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99" w:rsidRPr="00CB0D37" w:rsidRDefault="002E5A99" w:rsidP="002E5A99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8</w:t>
      </w:r>
    </w:p>
    <w:p w:rsidR="002E5A99" w:rsidRPr="004513A6" w:rsidRDefault="002E5A99" w:rsidP="002E5A99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</w:t>
      </w:r>
      <w:proofErr w:type="gramStart"/>
      <w:r w:rsidRPr="00CB0D37">
        <w:rPr>
          <w:sz w:val="22"/>
          <w:szCs w:val="22"/>
        </w:rPr>
        <w:t xml:space="preserve">Холм - </w:t>
      </w:r>
      <w:proofErr w:type="spellStart"/>
      <w:r w:rsidRPr="00CB0D37">
        <w:rPr>
          <w:sz w:val="22"/>
          <w:szCs w:val="22"/>
        </w:rPr>
        <w:t>Жирковского</w:t>
      </w:r>
      <w:proofErr w:type="spellEnd"/>
      <w:proofErr w:type="gramEnd"/>
      <w:r w:rsidRPr="00CB0D37">
        <w:rPr>
          <w:sz w:val="22"/>
          <w:szCs w:val="22"/>
        </w:rPr>
        <w:t xml:space="preserve"> районного Совета депутатов Смоленской области «О бюджете муниципального образования «Холм-Жирковский район» Смоленской области на 202</w:t>
      </w:r>
      <w:r>
        <w:rPr>
          <w:sz w:val="22"/>
          <w:szCs w:val="22"/>
        </w:rPr>
        <w:t>2</w:t>
      </w:r>
      <w:r w:rsidRPr="00CB0D37">
        <w:rPr>
          <w:sz w:val="22"/>
          <w:szCs w:val="22"/>
        </w:rPr>
        <w:t xml:space="preserve"> год и на плановый период 202</w:t>
      </w:r>
      <w:r>
        <w:rPr>
          <w:sz w:val="22"/>
          <w:szCs w:val="22"/>
        </w:rPr>
        <w:t>3</w:t>
      </w:r>
      <w:r w:rsidRPr="00CB0D37">
        <w:rPr>
          <w:sz w:val="22"/>
          <w:szCs w:val="22"/>
        </w:rPr>
        <w:t xml:space="preserve"> и 202</w:t>
      </w:r>
      <w:r>
        <w:rPr>
          <w:sz w:val="22"/>
          <w:szCs w:val="22"/>
        </w:rPr>
        <w:t>4 годов» от 24.12.2021 №55</w:t>
      </w:r>
      <w:r w:rsidR="00124F53">
        <w:rPr>
          <w:sz w:val="22"/>
          <w:szCs w:val="22"/>
        </w:rPr>
        <w:t xml:space="preserve"> </w:t>
      </w:r>
      <w:r w:rsidR="00124F53" w:rsidRPr="004513A6">
        <w:rPr>
          <w:sz w:val="22"/>
          <w:szCs w:val="22"/>
        </w:rPr>
        <w:t xml:space="preserve">(с </w:t>
      </w:r>
      <w:proofErr w:type="spellStart"/>
      <w:r w:rsidR="00124F53" w:rsidRPr="004513A6">
        <w:rPr>
          <w:sz w:val="22"/>
          <w:szCs w:val="22"/>
        </w:rPr>
        <w:t>изм</w:t>
      </w:r>
      <w:proofErr w:type="spellEnd"/>
      <w:r w:rsidR="00124F53" w:rsidRPr="004513A6">
        <w:rPr>
          <w:sz w:val="22"/>
          <w:szCs w:val="22"/>
        </w:rPr>
        <w:t>. от 25.03.2022 №17)</w:t>
      </w:r>
    </w:p>
    <w:p w:rsidR="002E5A99" w:rsidRPr="004513A6" w:rsidRDefault="002E5A99" w:rsidP="002E5A99">
      <w:pPr>
        <w:ind w:left="6096" w:hanging="709"/>
        <w:jc w:val="both"/>
        <w:rPr>
          <w:sz w:val="22"/>
          <w:szCs w:val="22"/>
        </w:rPr>
      </w:pPr>
    </w:p>
    <w:p w:rsidR="002E5A99" w:rsidRPr="00A1353F" w:rsidRDefault="002E5A99" w:rsidP="002E5A9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</w:t>
      </w:r>
      <w:proofErr w:type="spellStart"/>
      <w:r w:rsidRPr="00D11382">
        <w:rPr>
          <w:b/>
        </w:rPr>
        <w:t>подруппам</w:t>
      </w:r>
      <w:proofErr w:type="spellEnd"/>
      <w:r w:rsidRPr="00D11382">
        <w:rPr>
          <w:b/>
        </w:rPr>
        <w:t>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22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</w:t>
      </w:r>
      <w:r w:rsidR="00F156BB">
        <w:t>тыс</w:t>
      </w:r>
      <w:proofErr w:type="gramStart"/>
      <w:r w:rsidR="00F156BB">
        <w:t>.</w:t>
      </w:r>
      <w:r w:rsidRPr="00A1353F">
        <w:t>р</w:t>
      </w:r>
      <w:proofErr w:type="gramEnd"/>
      <w:r w:rsidRPr="00A1353F">
        <w:t>уб</w:t>
      </w:r>
      <w:r w:rsidR="00F156BB">
        <w:t>.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36 200,65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Глава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образования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3 419,30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3 419,30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1 684,30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1 159,00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1 159,00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896,90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896,90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261,00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261,00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деятельности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депутатов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21 755,98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21 755,98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21 067,50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21 067,50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16 724,90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16 724,90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4 317,60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4 317,60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688,48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344,30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344,18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329,98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329,98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proofErr w:type="spellStart"/>
            <w:r w:rsidRPr="00505F58">
              <w:rPr>
                <w:sz w:val="20"/>
                <w:szCs w:val="20"/>
              </w:rPr>
              <w:t>Непрограммные</w:t>
            </w:r>
            <w:proofErr w:type="spellEnd"/>
            <w:r w:rsidRPr="00505F58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7 185,40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6 075,30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6 075,30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6 036,30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5 560,30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5 560,30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473,50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473,50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Агибаловского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Богдановского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Игоревского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Лехминского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Тупиковского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1 110,10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594,90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473,50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453,80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453,80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Агибаловского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Богдановского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505F58">
              <w:rPr>
                <w:sz w:val="20"/>
                <w:szCs w:val="20"/>
              </w:rPr>
              <w:t>Игоревского</w:t>
            </w:r>
            <w:proofErr w:type="spellEnd"/>
            <w:r w:rsidRPr="00505F58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E5A99">
              <w:rPr>
                <w:sz w:val="20"/>
                <w:szCs w:val="20"/>
              </w:rPr>
              <w:t>Лехминского</w:t>
            </w:r>
            <w:proofErr w:type="spellEnd"/>
            <w:r w:rsidRPr="002E5A9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E5A99">
              <w:rPr>
                <w:sz w:val="20"/>
                <w:szCs w:val="20"/>
              </w:rPr>
              <w:t>Тупиковского</w:t>
            </w:r>
            <w:proofErr w:type="spellEnd"/>
            <w:r w:rsidRPr="002E5A9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19,93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21,73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21,73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21,73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Председатель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Контрольно-ревизионной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комиссии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515,20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515,20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515,20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515,20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1 543,47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445,62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375,62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310,62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310,62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310,62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Комплекс процессных мероприятий "Обеспечение </w:t>
            </w:r>
            <w:proofErr w:type="gramStart"/>
            <w:r w:rsidRPr="002E5A99">
              <w:rPr>
                <w:sz w:val="20"/>
                <w:szCs w:val="20"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E5A99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Уплата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членских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взносов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Установка и замена светильников на </w:t>
            </w:r>
            <w:proofErr w:type="spellStart"/>
            <w:r w:rsidRPr="002E5A99">
              <w:rPr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153,60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53,60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Услуги по обслуживанию системы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23,60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23,60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23,60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46,50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46,50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46,50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добровольчества (</w:t>
            </w:r>
            <w:proofErr w:type="spellStart"/>
            <w:r w:rsidRPr="002E5A99">
              <w:rPr>
                <w:sz w:val="20"/>
                <w:szCs w:val="20"/>
              </w:rPr>
              <w:t>волонтерства</w:t>
            </w:r>
            <w:proofErr w:type="spellEnd"/>
            <w:r w:rsidRPr="002E5A99">
              <w:rPr>
                <w:sz w:val="20"/>
                <w:szCs w:val="20"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"Укрепление общественного здоровья"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2E5A99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 xml:space="preserve">Комплекс процессных мероприятий "Финансовое обеспечение мероприятий по борьбе с новой </w:t>
            </w:r>
            <w:proofErr w:type="spellStart"/>
            <w:r w:rsidRPr="002E5A99">
              <w:rPr>
                <w:sz w:val="20"/>
                <w:szCs w:val="20"/>
              </w:rPr>
              <w:t>коронавирусной</w:t>
            </w:r>
            <w:proofErr w:type="spellEnd"/>
            <w:r w:rsidRPr="002E5A99">
              <w:rPr>
                <w:sz w:val="20"/>
                <w:szCs w:val="20"/>
              </w:rPr>
              <w:t xml:space="preserve"> инфекцией"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Расходы на приобретение средств индивидуальной защиты в период </w:t>
            </w:r>
            <w:proofErr w:type="spellStart"/>
            <w:r w:rsidRPr="002E5A99">
              <w:rPr>
                <w:sz w:val="20"/>
                <w:szCs w:val="20"/>
              </w:rPr>
              <w:t>коронавирусной</w:t>
            </w:r>
            <w:proofErr w:type="spellEnd"/>
            <w:r w:rsidRPr="002E5A99">
              <w:rPr>
                <w:sz w:val="20"/>
                <w:szCs w:val="20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20 4 01 20460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20 4 01 20460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20 4 01 20460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proofErr w:type="spellStart"/>
            <w:r w:rsidRPr="002E5A99">
              <w:rPr>
                <w:sz w:val="20"/>
                <w:szCs w:val="20"/>
              </w:rPr>
              <w:t>Непрограммные</w:t>
            </w:r>
            <w:proofErr w:type="spellEnd"/>
            <w:r w:rsidRPr="002E5A99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802,55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777,55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proofErr w:type="gramStart"/>
            <w:r w:rsidRPr="002E5A99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777,55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733,54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733,54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44,01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44,01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15 080,00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"Газификация населенных пунктов Холм-Жирковского района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"Расширение газовых сетей и системы газоснабжения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выполнение строительно-монтажных работ на газопроводе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05 4 01 20070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05 4 01 20070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05 4 01 20070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Расходы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13 300,00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13 300,00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13 300,00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13 300,00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13 300,00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13 300,00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Организация вывоза мусора с территории кладбища </w:t>
            </w:r>
            <w:proofErr w:type="spellStart"/>
            <w:r w:rsidRPr="002E5A99">
              <w:rPr>
                <w:sz w:val="20"/>
                <w:szCs w:val="20"/>
              </w:rPr>
              <w:t>пгт</w:t>
            </w:r>
            <w:proofErr w:type="spellEnd"/>
            <w:r w:rsidRPr="002E5A99">
              <w:rPr>
                <w:sz w:val="20"/>
                <w:szCs w:val="20"/>
              </w:rPr>
              <w:t xml:space="preserve">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169 336,52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29 069,80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29 069,80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29 069,80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17 944,80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17 944,80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17 944,80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11 125,00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11 125,00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11 125,00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120 799,61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120 779,61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7 805,45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proofErr w:type="gramStart"/>
            <w:r w:rsidRPr="002E5A99">
              <w:rPr>
                <w:sz w:val="20"/>
                <w:szCs w:val="20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2E5A99">
              <w:rPr>
                <w:sz w:val="20"/>
                <w:szCs w:val="20"/>
              </w:rPr>
              <w:t>естественно-научной</w:t>
            </w:r>
            <w:proofErr w:type="spellEnd"/>
            <w:r w:rsidRPr="002E5A99">
              <w:rPr>
                <w:sz w:val="20"/>
                <w:szCs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51690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4 376,45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51690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4 376,45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51690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4 376,45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3 219,00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3 219,00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3 219,00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109 701,41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15 764,32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15 764,32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15 764,32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6 093,40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6 093,40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6 093,40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83 452,80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83 452,80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83 452,80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716,70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716,70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716,70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proofErr w:type="gramStart"/>
            <w:r w:rsidRPr="002E5A99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3 674,19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3 674,19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3 674,19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 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3 272,75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создание и функционирование центров образования цифрового и гуманитарного профилей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3 272,75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3 272,75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3 272,75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доступности объектов и услуг для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11 912,40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7 762,60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7 762,60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6 196,75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6 196,75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6 196,75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1 532,85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1 532,85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1 532,85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33,00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24,75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8,25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автономным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8,25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8,25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8,25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8,25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4 149,80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4 149,80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4 149,80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4 149,80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4 149,80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273,70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273,70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273,70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273,70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273,70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273,70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7 281,02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7 281,02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7 179,02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3 493,32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2 926,90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2 926,90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564,80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564,80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1,62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3 685,70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3 458,70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3 458,70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227,00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227,00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 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27,00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52 676,17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36 435,37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36 339,37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2E5A99">
              <w:rPr>
                <w:sz w:val="20"/>
                <w:szCs w:val="20"/>
              </w:rPr>
              <w:t>культурно-досуговой</w:t>
            </w:r>
            <w:proofErr w:type="spellEnd"/>
            <w:r w:rsidRPr="002E5A99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24 092,44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23 113,40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23 113,40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23 113,40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04 4 01 80790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979,04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04 4 01 80790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979,04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04 4 01 80790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979,04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11 236,03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11 211,96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11 211,96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11 211,96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24,07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24,07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24,07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"Музейная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1 010,90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1 010,90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1 010,90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1 010,90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доступности объектов и услуг для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Ремонт памятника Героям Советского Союза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16 240,80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16 240,80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1 236,60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1 236,60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1 140,00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1 140,00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96,60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96,60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12 742,40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12 742,40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12 386,50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12 386,50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345,10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345,10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2 261,80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2 261,80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2 086,30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2 086,30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175,50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175,50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Муниципальная программа "Кадровая политика в здравоохранении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"Формирование благоприятных условий для сокращения дефицита медицинского персонала"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Выплата единовременной помощи специалистам, поступившим на работу в текущем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выплаты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19 4 01 20190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16 457,39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3 980,00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3 965,80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3 821,80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3 821,80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3 821,80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3 821,80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3 821,80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6 942,09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6 922,09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557,80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557,80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557,80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557,80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6 364,29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1 346,40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26,40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26,40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1 320,00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1 320,00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433,80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433,80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433,80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1 346,40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26,40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26,40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1 320,00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1 320,00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3 227,69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3 227,69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3 227,69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Расходы на улучшение жилищных условий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1 569,50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571,60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571,60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571,60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571,60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571,60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997,90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997,90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997,90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938,00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938,00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59,90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59,90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594,06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578,60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322,00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322,00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322,00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322,00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322,00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256,60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256,60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242,60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75,00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167,60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167,60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14,00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Массовый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15,46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15,46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15,46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Расходы на подготовку площадок и установку оборудования центров тестирования ГТО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15,46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</w:rPr>
            </w:pPr>
            <w:r w:rsidRPr="00505F5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15,46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03 4 03 81230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15,46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7,31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22 416,20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22 416,20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22 416,20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22 416,20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939,10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939,10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939,10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2E5A99" w:rsidRDefault="00505F58" w:rsidP="00505F58">
            <w:pPr>
              <w:jc w:val="center"/>
              <w:rPr>
                <w:sz w:val="20"/>
                <w:szCs w:val="20"/>
              </w:rPr>
            </w:pPr>
            <w:r w:rsidRPr="002E5A99">
              <w:rPr>
                <w:sz w:val="20"/>
                <w:szCs w:val="20"/>
              </w:rPr>
              <w:lastRenderedPageBreak/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21 477,10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505F5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05F58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21 477,10</w:t>
            </w:r>
          </w:p>
        </w:tc>
      </w:tr>
      <w:tr w:rsidR="00505F58" w:rsidRPr="00505F58" w:rsidTr="00505F5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05F58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F58" w:rsidRPr="00505F58" w:rsidRDefault="00505F58" w:rsidP="00505F58">
            <w:pPr>
              <w:jc w:val="center"/>
              <w:rPr>
                <w:sz w:val="20"/>
                <w:szCs w:val="20"/>
                <w:lang w:val="en-US"/>
              </w:rPr>
            </w:pPr>
            <w:r w:rsidRPr="00505F58">
              <w:rPr>
                <w:sz w:val="20"/>
                <w:szCs w:val="20"/>
                <w:lang w:val="en-US"/>
              </w:rPr>
              <w:t>21 477,10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9F299C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9F299C">
    <w:pPr>
      <w:pStyle w:val="a7"/>
      <w:jc w:val="center"/>
    </w:pPr>
    <w:fldSimple w:instr=" PAGE   \* MERGEFORMAT ">
      <w:r w:rsidR="004513A6">
        <w:rPr>
          <w:noProof/>
        </w:rPr>
        <w:t>21</w:t>
      </w:r>
    </w:fldSimple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43934"/>
    <w:rsid w:val="000711B0"/>
    <w:rsid w:val="00082C6E"/>
    <w:rsid w:val="00095E53"/>
    <w:rsid w:val="00097E54"/>
    <w:rsid w:val="00102C9E"/>
    <w:rsid w:val="0011504E"/>
    <w:rsid w:val="00124F53"/>
    <w:rsid w:val="00135E64"/>
    <w:rsid w:val="00153BAD"/>
    <w:rsid w:val="00167516"/>
    <w:rsid w:val="00173DE6"/>
    <w:rsid w:val="00176DBC"/>
    <w:rsid w:val="001B5E44"/>
    <w:rsid w:val="002019FD"/>
    <w:rsid w:val="0022164F"/>
    <w:rsid w:val="00252881"/>
    <w:rsid w:val="0026448F"/>
    <w:rsid w:val="002924EB"/>
    <w:rsid w:val="00295095"/>
    <w:rsid w:val="002B7316"/>
    <w:rsid w:val="002E5A99"/>
    <w:rsid w:val="00305442"/>
    <w:rsid w:val="00323632"/>
    <w:rsid w:val="0037032B"/>
    <w:rsid w:val="0037032C"/>
    <w:rsid w:val="003971CA"/>
    <w:rsid w:val="003A287C"/>
    <w:rsid w:val="003A7FCB"/>
    <w:rsid w:val="003E0B18"/>
    <w:rsid w:val="003E0B6C"/>
    <w:rsid w:val="00403F84"/>
    <w:rsid w:val="0040651F"/>
    <w:rsid w:val="00411726"/>
    <w:rsid w:val="00422BBD"/>
    <w:rsid w:val="00444E19"/>
    <w:rsid w:val="00447C9D"/>
    <w:rsid w:val="004513A6"/>
    <w:rsid w:val="004D317E"/>
    <w:rsid w:val="00505F58"/>
    <w:rsid w:val="00542EB6"/>
    <w:rsid w:val="00544947"/>
    <w:rsid w:val="005512A7"/>
    <w:rsid w:val="005874FD"/>
    <w:rsid w:val="005B723C"/>
    <w:rsid w:val="00651D73"/>
    <w:rsid w:val="006E2A4C"/>
    <w:rsid w:val="006F5925"/>
    <w:rsid w:val="00713758"/>
    <w:rsid w:val="00715B0E"/>
    <w:rsid w:val="007250BE"/>
    <w:rsid w:val="00730C27"/>
    <w:rsid w:val="00736DA1"/>
    <w:rsid w:val="00742394"/>
    <w:rsid w:val="00745BF5"/>
    <w:rsid w:val="007528F3"/>
    <w:rsid w:val="007565CD"/>
    <w:rsid w:val="007723D8"/>
    <w:rsid w:val="00772A15"/>
    <w:rsid w:val="007B6514"/>
    <w:rsid w:val="007F33B9"/>
    <w:rsid w:val="007F721D"/>
    <w:rsid w:val="008116C4"/>
    <w:rsid w:val="00822B91"/>
    <w:rsid w:val="0083004F"/>
    <w:rsid w:val="00851837"/>
    <w:rsid w:val="00877490"/>
    <w:rsid w:val="00881232"/>
    <w:rsid w:val="00885371"/>
    <w:rsid w:val="008C731B"/>
    <w:rsid w:val="008E1893"/>
    <w:rsid w:val="008F0816"/>
    <w:rsid w:val="009016B5"/>
    <w:rsid w:val="00903C27"/>
    <w:rsid w:val="00944EC9"/>
    <w:rsid w:val="00951DA9"/>
    <w:rsid w:val="0097283C"/>
    <w:rsid w:val="00975D63"/>
    <w:rsid w:val="00985754"/>
    <w:rsid w:val="009B6A5A"/>
    <w:rsid w:val="009F299C"/>
    <w:rsid w:val="00A1353F"/>
    <w:rsid w:val="00A263B1"/>
    <w:rsid w:val="00A359C2"/>
    <w:rsid w:val="00A46E40"/>
    <w:rsid w:val="00A924F0"/>
    <w:rsid w:val="00AB1807"/>
    <w:rsid w:val="00AB6ACE"/>
    <w:rsid w:val="00AE4423"/>
    <w:rsid w:val="00B10EA3"/>
    <w:rsid w:val="00B350C9"/>
    <w:rsid w:val="00B56DC7"/>
    <w:rsid w:val="00B742A3"/>
    <w:rsid w:val="00B92E1C"/>
    <w:rsid w:val="00BA44DC"/>
    <w:rsid w:val="00BF7B89"/>
    <w:rsid w:val="00BF7DAF"/>
    <w:rsid w:val="00C06A93"/>
    <w:rsid w:val="00C32DC0"/>
    <w:rsid w:val="00C659B8"/>
    <w:rsid w:val="00C73529"/>
    <w:rsid w:val="00C91336"/>
    <w:rsid w:val="00CA068C"/>
    <w:rsid w:val="00CB5A12"/>
    <w:rsid w:val="00CC77D4"/>
    <w:rsid w:val="00D20C52"/>
    <w:rsid w:val="00D5077F"/>
    <w:rsid w:val="00D52935"/>
    <w:rsid w:val="00D530F8"/>
    <w:rsid w:val="00D6630E"/>
    <w:rsid w:val="00D7433D"/>
    <w:rsid w:val="00DA0484"/>
    <w:rsid w:val="00DA4BDE"/>
    <w:rsid w:val="00DC1F01"/>
    <w:rsid w:val="00DC21F2"/>
    <w:rsid w:val="00DC6359"/>
    <w:rsid w:val="00DE443F"/>
    <w:rsid w:val="00E0408A"/>
    <w:rsid w:val="00E31D98"/>
    <w:rsid w:val="00E43740"/>
    <w:rsid w:val="00E860FF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90">
    <w:name w:val="xl90"/>
    <w:basedOn w:val="a"/>
    <w:rsid w:val="00505F58"/>
    <w:pP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505F58"/>
    <w:pPr>
      <w:spacing w:before="100" w:beforeAutospacing="1" w:after="100" w:afterAutospacing="1"/>
    </w:pPr>
  </w:style>
  <w:style w:type="paragraph" w:customStyle="1" w:styleId="xl92">
    <w:name w:val="xl92"/>
    <w:basedOn w:val="a"/>
    <w:rsid w:val="00505F58"/>
    <w:pPr>
      <w:spacing w:before="100" w:beforeAutospacing="1" w:after="100" w:afterAutospacing="1"/>
    </w:pPr>
    <w:rPr>
      <w:u w:val="single"/>
    </w:rPr>
  </w:style>
  <w:style w:type="paragraph" w:customStyle="1" w:styleId="xl93">
    <w:name w:val="xl93"/>
    <w:basedOn w:val="a"/>
    <w:rsid w:val="00505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05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05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05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8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8871</Words>
  <Characters>54488</Characters>
  <Application>Microsoft Office Word</Application>
  <DocSecurity>0</DocSecurity>
  <Lines>454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4</cp:revision>
  <cp:lastPrinted>2011-12-06T11:20:00Z</cp:lastPrinted>
  <dcterms:created xsi:type="dcterms:W3CDTF">2022-03-18T09:01:00Z</dcterms:created>
  <dcterms:modified xsi:type="dcterms:W3CDTF">2022-03-28T12:03:00Z</dcterms:modified>
</cp:coreProperties>
</file>