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4" w:rsidRDefault="00E03884" w:rsidP="00E03884">
      <w:pPr>
        <w:widowControl/>
        <w:jc w:val="center"/>
        <w:rPr>
          <w:rFonts w:ascii="Times New Roman" w:eastAsia="Times New Roman" w:hAnsi="Times New Roman" w:cs="Times New Roman"/>
          <w:b/>
          <w:color w:val="auto"/>
          <w:sz w:val="28"/>
          <w:szCs w:val="28"/>
          <w:lang w:bidi="ar-SA"/>
        </w:rPr>
      </w:pPr>
    </w:p>
    <w:p w:rsidR="00E03884" w:rsidRDefault="00E03884" w:rsidP="00E0388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E03884" w:rsidRDefault="00E03884" w:rsidP="00E03884">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E03884" w:rsidRDefault="00E03884" w:rsidP="00E03884">
      <w:pPr>
        <w:widowControl/>
        <w:jc w:val="center"/>
        <w:rPr>
          <w:rFonts w:ascii="Times New Roman" w:eastAsia="Times New Roman" w:hAnsi="Times New Roman" w:cs="Times New Roman"/>
          <w:color w:val="auto"/>
          <w:sz w:val="28"/>
          <w:szCs w:val="28"/>
          <w:lang w:bidi="ar-SA"/>
        </w:rPr>
      </w:pPr>
    </w:p>
    <w:p w:rsidR="00E03884" w:rsidRDefault="00E03884" w:rsidP="00E03884">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E03884" w:rsidRDefault="001D3735" w:rsidP="00E0388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E03884" w:rsidRDefault="00E03884" w:rsidP="00E03884">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1D3735">
        <w:rPr>
          <w:rFonts w:ascii="Times New Roman" w:eastAsia="Times New Roman" w:hAnsi="Times New Roman" w:cs="Times New Roman"/>
          <w:color w:val="auto"/>
          <w:sz w:val="28"/>
          <w:szCs w:val="20"/>
          <w:lang w:bidi="ar-SA"/>
        </w:rPr>
        <w:t>23</w:t>
      </w:r>
      <w:r>
        <w:rPr>
          <w:rFonts w:ascii="Times New Roman" w:eastAsia="Times New Roman" w:hAnsi="Times New Roman" w:cs="Times New Roman"/>
          <w:color w:val="auto"/>
          <w:sz w:val="28"/>
          <w:szCs w:val="20"/>
          <w:lang w:bidi="ar-SA"/>
        </w:rPr>
        <w:t>.</w:t>
      </w:r>
      <w:r w:rsidR="001D3735">
        <w:rPr>
          <w:rFonts w:ascii="Times New Roman" w:eastAsia="Times New Roman" w:hAnsi="Times New Roman" w:cs="Times New Roman"/>
          <w:color w:val="auto"/>
          <w:sz w:val="28"/>
          <w:szCs w:val="20"/>
          <w:lang w:bidi="ar-SA"/>
        </w:rPr>
        <w:t>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1D3735">
        <w:rPr>
          <w:rFonts w:ascii="Times New Roman" w:eastAsia="Times New Roman" w:hAnsi="Times New Roman" w:cs="Times New Roman"/>
          <w:sz w:val="28"/>
          <w:szCs w:val="20"/>
          <w:lang w:bidi="ar-SA"/>
        </w:rPr>
        <w:t>368</w:t>
      </w:r>
      <w:r>
        <w:rPr>
          <w:rFonts w:ascii="Times New Roman" w:eastAsia="Times New Roman" w:hAnsi="Times New Roman" w:cs="Times New Roman"/>
          <w:sz w:val="28"/>
          <w:szCs w:val="20"/>
          <w:lang w:bidi="ar-SA"/>
        </w:rPr>
        <w:t xml:space="preserve">                                                                                                                                                                                                                                                                              </w:t>
      </w:r>
    </w:p>
    <w:p w:rsidR="00E03884" w:rsidRDefault="00E03884" w:rsidP="00E03884">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E03884" w:rsidTr="00E03884">
        <w:tc>
          <w:tcPr>
            <w:tcW w:w="5070" w:type="dxa"/>
            <w:hideMark/>
          </w:tcPr>
          <w:p w:rsidR="00E03884" w:rsidRDefault="00E03884">
            <w:pPr>
              <w:widowControl/>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roofErr w:type="gramEnd"/>
          </w:p>
        </w:tc>
      </w:tr>
    </w:tbl>
    <w:p w:rsidR="00E03884" w:rsidRDefault="00E03884" w:rsidP="00E03884">
      <w:pPr>
        <w:widowControl/>
        <w:rPr>
          <w:rFonts w:ascii="Times New Roman" w:eastAsia="Times New Roman" w:hAnsi="Times New Roman" w:cs="Times New Roman"/>
          <w:color w:val="auto"/>
          <w:sz w:val="28"/>
          <w:szCs w:val="28"/>
          <w:lang w:bidi="ar-SA"/>
        </w:rPr>
      </w:pPr>
    </w:p>
    <w:p w:rsidR="00E03884" w:rsidRDefault="00E03884" w:rsidP="00E0388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E03884" w:rsidRDefault="00E03884" w:rsidP="00E03884">
      <w:pPr>
        <w:widowControl/>
        <w:ind w:firstLine="851"/>
        <w:rPr>
          <w:rFonts w:ascii="Times New Roman" w:eastAsia="Times New Roman" w:hAnsi="Times New Roman" w:cs="Times New Roman"/>
          <w:color w:val="auto"/>
          <w:sz w:val="28"/>
          <w:szCs w:val="28"/>
          <w:lang w:bidi="ar-SA"/>
        </w:rPr>
      </w:pPr>
    </w:p>
    <w:p w:rsidR="00E03884" w:rsidRDefault="00E03884" w:rsidP="00E0388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E03884" w:rsidRDefault="00E03884" w:rsidP="00E03884">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E03884" w:rsidRDefault="00E03884" w:rsidP="00E03884">
      <w:pPr>
        <w:widowControl/>
        <w:ind w:firstLine="684"/>
        <w:jc w:val="both"/>
        <w:rPr>
          <w:rFonts w:ascii="Times New Roman" w:eastAsia="Times New Roman" w:hAnsi="Times New Roman" w:cs="Times New Roman"/>
          <w:color w:val="auto"/>
          <w:sz w:val="28"/>
          <w:szCs w:val="28"/>
          <w:lang w:bidi="ar-SA"/>
        </w:rPr>
      </w:pPr>
    </w:p>
    <w:p w:rsidR="00E03884" w:rsidRDefault="00E03884" w:rsidP="00E03884">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E03884">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sz w:val="28"/>
          <w:szCs w:val="28"/>
          <w:lang w:bidi="ar-SA"/>
        </w:rPr>
        <w:t>.</w:t>
      </w:r>
    </w:p>
    <w:p w:rsidR="00E03884" w:rsidRDefault="00E03884" w:rsidP="00E03884">
      <w:pPr>
        <w:widowControl/>
        <w:ind w:firstLine="851"/>
        <w:jc w:val="both"/>
        <w:rPr>
          <w:rFonts w:ascii="Times New Roman" w:eastAsia="Times New Roman" w:hAnsi="Times New Roman" w:cs="Times New Roman"/>
          <w:color w:val="auto"/>
          <w:spacing w:val="-10"/>
          <w:sz w:val="28"/>
          <w:szCs w:val="28"/>
          <w:lang w:bidi="ar-SA"/>
        </w:rPr>
      </w:pPr>
      <w:proofErr w:type="gramStart"/>
      <w:r>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7646A9" w:rsidRPr="007646A9">
        <w:rPr>
          <w:rFonts w:ascii="Times New Roman" w:eastAsia="Times New Roman" w:hAnsi="Times New Roman" w:cs="Times New Roman"/>
          <w:color w:val="auto"/>
          <w:sz w:val="28"/>
          <w:szCs w:val="20"/>
          <w:lang w:bidi="ar-SA"/>
        </w:rPr>
        <w:t>от     28.09.2020  №  517</w:t>
      </w:r>
      <w:r w:rsidR="007646A9">
        <w:rPr>
          <w:rFonts w:ascii="Times New Roman" w:eastAsia="Times New Roman" w:hAnsi="Times New Roman" w:cs="Times New Roman"/>
          <w:color w:val="auto"/>
          <w:sz w:val="28"/>
          <w:szCs w:val="20"/>
          <w:lang w:bidi="ar-SA"/>
        </w:rPr>
        <w:t xml:space="preserve"> «</w:t>
      </w:r>
      <w:r w:rsidR="007646A9" w:rsidRPr="007646A9">
        <w:rPr>
          <w:rFonts w:ascii="Times New Roman" w:eastAsia="Times New Roman" w:hAnsi="Times New Roman" w:cs="Times New Roman"/>
          <w:sz w:val="28"/>
          <w:szCs w:val="20"/>
          <w:lang w:bidi="ar-SA"/>
        </w:rPr>
        <w:t>Об утверждении Административного регламента предоставления Администрацией муниципального образования «Холм-</w:t>
      </w:r>
      <w:r w:rsidR="007646A9" w:rsidRPr="007646A9">
        <w:rPr>
          <w:rFonts w:ascii="Times New Roman" w:eastAsia="Times New Roman" w:hAnsi="Times New Roman" w:cs="Times New Roman"/>
          <w:sz w:val="28"/>
          <w:szCs w:val="20"/>
          <w:lang w:bidi="ar-SA"/>
        </w:rPr>
        <w:lastRenderedPageBreak/>
        <w:t>Жирковский район» Смоленской области муниципальной услуги «Выдача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w:t>
      </w:r>
      <w:proofErr w:type="gramEnd"/>
      <w:r w:rsidR="007646A9" w:rsidRPr="007646A9">
        <w:rPr>
          <w:rFonts w:ascii="Times New Roman" w:eastAsia="Times New Roman" w:hAnsi="Times New Roman" w:cs="Times New Roman"/>
          <w:sz w:val="28"/>
          <w:szCs w:val="20"/>
          <w:lang w:bidi="ar-SA"/>
        </w:rPr>
        <w:t xml:space="preserve"> земельном </w:t>
      </w:r>
      <w:proofErr w:type="gramStart"/>
      <w:r w:rsidR="007646A9" w:rsidRPr="007646A9">
        <w:rPr>
          <w:rFonts w:ascii="Times New Roman" w:eastAsia="Times New Roman" w:hAnsi="Times New Roman" w:cs="Times New Roman"/>
          <w:sz w:val="28"/>
          <w:szCs w:val="20"/>
          <w:lang w:bidi="ar-SA"/>
        </w:rPr>
        <w:t>участке</w:t>
      </w:r>
      <w:proofErr w:type="gramEnd"/>
      <w:r w:rsidR="007646A9" w:rsidRPr="007646A9">
        <w:rPr>
          <w:rFonts w:ascii="Times New Roman" w:eastAsia="Times New Roman" w:hAnsi="Times New Roman" w:cs="Times New Roman"/>
          <w:sz w:val="28"/>
          <w:szCs w:val="20"/>
          <w:lang w:bidi="ar-SA"/>
        </w:rPr>
        <w:t>»</w:t>
      </w:r>
      <w:r>
        <w:rPr>
          <w:rFonts w:ascii="Times New Roman" w:eastAsia="Times New Roman" w:hAnsi="Times New Roman" w:cs="Times New Roman"/>
          <w:color w:val="auto"/>
          <w:sz w:val="28"/>
          <w:szCs w:val="28"/>
          <w:lang w:bidi="ar-SA"/>
        </w:rPr>
        <w:t>.</w:t>
      </w:r>
    </w:p>
    <w:p w:rsidR="00E03884" w:rsidRDefault="00E03884" w:rsidP="00E038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E03884" w:rsidRDefault="00E03884" w:rsidP="00E03884">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E03884" w:rsidRDefault="00E03884" w:rsidP="00E03884">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7646A9" w:rsidRDefault="007646A9">
      <w:pPr>
        <w:rPr>
          <w:rFonts w:ascii="Times New Roman" w:eastAsia="Times New Roman" w:hAnsi="Times New Roman" w:cs="Times New Roman"/>
          <w:sz w:val="28"/>
          <w:szCs w:val="28"/>
        </w:rPr>
      </w:pPr>
      <w:r>
        <w:br w:type="page"/>
      </w:r>
    </w:p>
    <w:p w:rsidR="006714B9" w:rsidRDefault="00656DCD" w:rsidP="00671494">
      <w:pPr>
        <w:pStyle w:val="1"/>
        <w:shd w:val="clear" w:color="auto" w:fill="auto"/>
        <w:spacing w:after="300"/>
        <w:ind w:firstLine="0"/>
        <w:jc w:val="center"/>
      </w:pPr>
      <w:proofErr w:type="gramStart"/>
      <w:r>
        <w:rPr>
          <w:b/>
          <w:bCs/>
        </w:rPr>
        <w:lastRenderedPageBreak/>
        <w:t>А</w:t>
      </w:r>
      <w:r w:rsidR="00AC7AE3">
        <w:rPr>
          <w:b/>
          <w:bCs/>
        </w:rPr>
        <w:t xml:space="preserve">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EB3536" w:rsidRPr="00EB3536">
        <w:rPr>
          <w:b/>
          <w:bCs/>
          <w:iCs/>
        </w:rPr>
        <w:t>муниципального образования «Холм-Жирковский район» Смоленской области</w:t>
      </w:r>
      <w:proofErr w:type="gramEnd"/>
    </w:p>
    <w:p w:rsidR="006714B9" w:rsidRDefault="00585DDC">
      <w:pPr>
        <w:pStyle w:val="a5"/>
        <w:shd w:val="clear" w:color="auto" w:fill="auto"/>
        <w:tabs>
          <w:tab w:val="right" w:pos="9970"/>
        </w:tabs>
        <w:ind w:firstLine="720"/>
      </w:pPr>
      <w:r>
        <w:fldChar w:fldCharType="begin"/>
      </w:r>
      <w:r w:rsidR="00AC7AE3">
        <w:instrText xml:space="preserve"> TOC \o "1-5" \h \z </w:instrText>
      </w:r>
      <w:r>
        <w:fldChar w:fldCharType="separate"/>
      </w:r>
      <w:r w:rsidR="00AC7AE3">
        <w:t>Оглавление</w:t>
      </w:r>
      <w:r w:rsidR="00AC7AE3">
        <w:tab/>
      </w:r>
    </w:p>
    <w:p w:rsidR="006714B9" w:rsidRDefault="00AC7AE3">
      <w:pPr>
        <w:pStyle w:val="a5"/>
        <w:shd w:val="clear" w:color="auto" w:fill="auto"/>
        <w:tabs>
          <w:tab w:val="right" w:pos="9970"/>
        </w:tabs>
        <w:ind w:firstLine="720"/>
      </w:pPr>
      <w:r>
        <w:t xml:space="preserve">Раздел </w:t>
      </w:r>
      <w:r>
        <w:rPr>
          <w:lang w:val="en-US" w:eastAsia="en-US" w:bidi="en-US"/>
        </w:rPr>
        <w:t>I</w:t>
      </w:r>
      <w:r w:rsidRPr="00E03884">
        <w:rPr>
          <w:lang w:eastAsia="en-US" w:bidi="en-US"/>
        </w:rPr>
        <w:t xml:space="preserve">. </w:t>
      </w:r>
      <w:r>
        <w:t>Общие положения</w:t>
      </w:r>
      <w:r>
        <w:tab/>
      </w:r>
    </w:p>
    <w:p w:rsidR="006714B9" w:rsidRDefault="00AC7AE3">
      <w:pPr>
        <w:pStyle w:val="a5"/>
        <w:shd w:val="clear" w:color="auto" w:fill="auto"/>
        <w:tabs>
          <w:tab w:val="left" w:pos="4382"/>
          <w:tab w:val="right" w:pos="9970"/>
        </w:tabs>
        <w:ind w:firstLine="720"/>
      </w:pPr>
      <w:r>
        <w:t xml:space="preserve">Раздел </w:t>
      </w:r>
      <w:r>
        <w:rPr>
          <w:lang w:val="en-US" w:eastAsia="en-US" w:bidi="en-US"/>
        </w:rPr>
        <w:t>II</w:t>
      </w:r>
      <w:r w:rsidRPr="00E03884">
        <w:rPr>
          <w:lang w:eastAsia="en-US" w:bidi="en-US"/>
        </w:rPr>
        <w:t xml:space="preserve">. </w:t>
      </w:r>
      <w:r>
        <w:t>Стандарт</w:t>
      </w:r>
      <w:r>
        <w:tab/>
        <w:t>предоставления государственной</w:t>
      </w:r>
      <w:r>
        <w:tab/>
      </w:r>
      <w:r w:rsidR="00585DDC">
        <w:fldChar w:fldCharType="end"/>
      </w:r>
    </w:p>
    <w:p w:rsidR="006714B9" w:rsidRDefault="00AC7AE3">
      <w:pPr>
        <w:pStyle w:val="1"/>
        <w:shd w:val="clear" w:color="auto" w:fill="auto"/>
        <w:ind w:firstLine="0"/>
      </w:pPr>
      <w:r>
        <w:t>(муниципальной) услуги</w:t>
      </w:r>
    </w:p>
    <w:p w:rsidR="006714B9" w:rsidRDefault="00AC7AE3">
      <w:pPr>
        <w:pStyle w:val="1"/>
        <w:shd w:val="clear" w:color="auto" w:fill="auto"/>
        <w:ind w:firstLine="720"/>
      </w:pPr>
      <w:r>
        <w:t xml:space="preserve">Раздел </w:t>
      </w:r>
      <w:r>
        <w:rPr>
          <w:lang w:val="en-US" w:eastAsia="en-US" w:bidi="en-US"/>
        </w:rPr>
        <w:t>III</w:t>
      </w:r>
      <w:r w:rsidRPr="00E03884">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14B9" w:rsidRDefault="00AC7AE3">
      <w:pPr>
        <w:pStyle w:val="1"/>
        <w:shd w:val="clear" w:color="auto" w:fill="auto"/>
        <w:tabs>
          <w:tab w:val="left" w:pos="9605"/>
        </w:tabs>
        <w:ind w:firstLine="720"/>
      </w:pPr>
      <w:r>
        <w:t xml:space="preserve">Раздел </w:t>
      </w:r>
      <w:r>
        <w:rPr>
          <w:lang w:val="en-US" w:eastAsia="en-US" w:bidi="en-US"/>
        </w:rPr>
        <w:t>IV</w:t>
      </w:r>
      <w:r w:rsidRPr="00E03884">
        <w:rPr>
          <w:lang w:eastAsia="en-US" w:bidi="en-US"/>
        </w:rPr>
        <w:t xml:space="preserve">. </w:t>
      </w:r>
      <w:r>
        <w:t xml:space="preserve">Формы </w:t>
      </w:r>
      <w:proofErr w:type="gramStart"/>
      <w:r>
        <w:t>контроля за</w:t>
      </w:r>
      <w:proofErr w:type="gramEnd"/>
      <w:r>
        <w:t xml:space="preserve"> исполнением административного</w:t>
      </w:r>
      <w:r>
        <w:tab/>
      </w:r>
    </w:p>
    <w:p w:rsidR="006714B9" w:rsidRDefault="00AC7AE3">
      <w:pPr>
        <w:pStyle w:val="1"/>
        <w:shd w:val="clear" w:color="auto" w:fill="auto"/>
        <w:ind w:firstLine="0"/>
        <w:jc w:val="both"/>
      </w:pPr>
      <w:r>
        <w:t>регламента</w:t>
      </w:r>
    </w:p>
    <w:p w:rsidR="006714B9" w:rsidRDefault="00AC7AE3">
      <w:pPr>
        <w:pStyle w:val="1"/>
        <w:shd w:val="clear" w:color="auto" w:fill="auto"/>
        <w:ind w:firstLine="720"/>
      </w:pPr>
      <w:r>
        <w:t xml:space="preserve">Раздел </w:t>
      </w:r>
      <w:r>
        <w:rPr>
          <w:lang w:val="en-US" w:eastAsia="en-US" w:bidi="en-US"/>
        </w:rPr>
        <w:t>V</w:t>
      </w:r>
      <w:r w:rsidRPr="00E03884">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6714B9" w:rsidRDefault="00AC7AE3">
      <w:pPr>
        <w:pStyle w:val="1"/>
        <w:shd w:val="clear" w:color="auto" w:fill="auto"/>
        <w:tabs>
          <w:tab w:val="left" w:pos="9605"/>
        </w:tabs>
        <w:ind w:firstLine="720"/>
      </w:pPr>
      <w:r>
        <w:t xml:space="preserve">Раздел </w:t>
      </w:r>
      <w:r>
        <w:rPr>
          <w:lang w:val="en-US" w:eastAsia="en-US" w:bidi="en-US"/>
        </w:rPr>
        <w:t>VI</w:t>
      </w:r>
      <w:r w:rsidRPr="00E03884">
        <w:rPr>
          <w:lang w:eastAsia="en-US" w:bidi="en-US"/>
        </w:rPr>
        <w:t xml:space="preserve">. </w:t>
      </w:r>
      <w:r>
        <w:t>Особенности выполнения административных процедур</w:t>
      </w:r>
      <w:r>
        <w:tab/>
      </w:r>
    </w:p>
    <w:p w:rsidR="006714B9" w:rsidRDefault="00AC7AE3">
      <w:pPr>
        <w:pStyle w:val="1"/>
        <w:shd w:val="clear" w:color="auto" w:fill="auto"/>
        <w:ind w:firstLine="0"/>
      </w:pPr>
      <w:r>
        <w:t>(действий) в многофункциональных центрах предоставления государственных и муниципальных услуг</w:t>
      </w:r>
    </w:p>
    <w:p w:rsidR="006714B9" w:rsidRDefault="00AC7AE3">
      <w:pPr>
        <w:pStyle w:val="1"/>
        <w:shd w:val="clear" w:color="auto" w:fill="auto"/>
        <w:ind w:firstLine="720"/>
        <w:jc w:val="both"/>
      </w:pPr>
      <w:r>
        <w:t xml:space="preserve">Приложение № 1. Форма решения об отказе в приеме документов </w:t>
      </w:r>
    </w:p>
    <w:p w:rsidR="006714B9" w:rsidRDefault="00AC7AE3">
      <w:pPr>
        <w:pStyle w:val="1"/>
        <w:shd w:val="clear" w:color="auto" w:fill="auto"/>
        <w:ind w:firstLine="720"/>
        <w:jc w:val="both"/>
      </w:pPr>
      <w:r>
        <w:t xml:space="preserve">Приложение № 2. </w:t>
      </w:r>
      <w:proofErr w:type="gramStart"/>
      <w: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rsidP="00B971CA">
      <w:pPr>
        <w:pStyle w:val="1"/>
        <w:shd w:val="clear" w:color="auto" w:fill="auto"/>
        <w:spacing w:after="300"/>
        <w:ind w:firstLine="720"/>
        <w:jc w:val="both"/>
      </w:pPr>
      <w:r>
        <w:t xml:space="preserve">Приложение № 3. </w:t>
      </w:r>
      <w:proofErr w:type="gramStart"/>
      <w:r>
        <w:t>Форма решения об отказе во внесении  исправлений в уведомление о соответствии указанных в уведомлении о</w:t>
      </w:r>
      <w:r w:rsidR="00B971CA">
        <w:t xml:space="preserve"> </w:t>
      </w:r>
      <w:r>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 xml:space="preserve">Приложение № 4. </w:t>
      </w:r>
      <w:proofErr w:type="gramStart"/>
      <w: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pPr>
      <w:r>
        <w:t xml:space="preserve">Приложение № 5. </w:t>
      </w:r>
      <w:proofErr w:type="gramStart"/>
      <w:r>
        <w:t>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4B9" w:rsidRDefault="00AC7AE3">
      <w:pPr>
        <w:pStyle w:val="1"/>
        <w:shd w:val="clear" w:color="auto" w:fill="auto"/>
        <w:ind w:firstLine="720"/>
        <w:jc w:val="both"/>
        <w:sectPr w:rsidR="006714B9" w:rsidSect="00A20CBF">
          <w:footerReference w:type="default" r:id="rId8"/>
          <w:pgSz w:w="11900" w:h="16840"/>
          <w:pgMar w:top="1110" w:right="613" w:bottom="1620" w:left="1221" w:header="0" w:footer="510" w:gutter="0"/>
          <w:cols w:space="720"/>
          <w:noEndnote/>
          <w:titlePg/>
          <w:docGrid w:linePitch="360"/>
        </w:sectPr>
      </w:pPr>
      <w: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p w:rsidR="006714B9" w:rsidRDefault="00AC7AE3">
      <w:pPr>
        <w:pStyle w:val="1"/>
        <w:shd w:val="clear" w:color="auto" w:fill="auto"/>
        <w:spacing w:after="280"/>
        <w:ind w:firstLine="0"/>
        <w:jc w:val="center"/>
      </w:pPr>
      <w:r>
        <w:rPr>
          <w:b/>
          <w:bCs/>
        </w:rPr>
        <w:lastRenderedPageBreak/>
        <w:t xml:space="preserve">Раздел </w:t>
      </w:r>
      <w:r>
        <w:rPr>
          <w:b/>
          <w:bCs/>
          <w:lang w:val="en-US" w:eastAsia="en-US" w:bidi="en-US"/>
        </w:rPr>
        <w:t>I</w:t>
      </w:r>
      <w:r w:rsidRPr="00E03884">
        <w:rPr>
          <w:b/>
          <w:bCs/>
          <w:lang w:eastAsia="en-US" w:bidi="en-US"/>
        </w:rPr>
        <w:t xml:space="preserve">. </w:t>
      </w:r>
      <w:r>
        <w:rPr>
          <w:b/>
          <w:bCs/>
        </w:rPr>
        <w:t>Общие положения</w:t>
      </w:r>
    </w:p>
    <w:p w:rsidR="006714B9" w:rsidRDefault="00AC7AE3">
      <w:pPr>
        <w:pStyle w:val="1"/>
        <w:shd w:val="clear" w:color="auto" w:fill="auto"/>
        <w:spacing w:after="280"/>
        <w:ind w:firstLine="0"/>
        <w:jc w:val="center"/>
      </w:pPr>
      <w:r>
        <w:rPr>
          <w:b/>
          <w:bCs/>
        </w:rPr>
        <w:t>Предмет регулирования Административного регламента</w:t>
      </w:r>
    </w:p>
    <w:p w:rsidR="006714B9" w:rsidRDefault="00AC7AE3" w:rsidP="00671494">
      <w:pPr>
        <w:pStyle w:val="1"/>
        <w:shd w:val="clear" w:color="auto" w:fill="auto"/>
        <w:spacing w:after="300"/>
        <w:ind w:firstLine="851"/>
        <w:jc w:val="both"/>
      </w:pPr>
      <w:proofErr w:type="gramStart"/>
      <w:r>
        <w:t>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t xml:space="preserve"> </w:t>
      </w:r>
      <w:proofErr w:type="gramStart"/>
      <w: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земельном участке)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EB3536">
        <w:t>н</w:t>
      </w:r>
      <w:r w:rsidR="00EB3536" w:rsidRPr="00EB3536">
        <w:rPr>
          <w:bCs/>
        </w:rPr>
        <w:t>аправлени</w:t>
      </w:r>
      <w:r w:rsidR="00EB3536">
        <w:rPr>
          <w:bCs/>
        </w:rPr>
        <w:t>ю</w:t>
      </w:r>
      <w:r w:rsidR="00EB3536" w:rsidRPr="00EB3536">
        <w:rPr>
          <w:bCs/>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B3536">
        <w:rPr>
          <w:bCs/>
        </w:rPr>
        <w:t xml:space="preserve"> </w:t>
      </w:r>
      <w:r w:rsidR="00EB3536" w:rsidRPr="00EB3536">
        <w:rPr>
          <w:bCs/>
        </w:rPr>
        <w:t xml:space="preserve"> на территории </w:t>
      </w:r>
      <w:r w:rsidR="00EB3536" w:rsidRPr="00EB3536">
        <w:rPr>
          <w:bCs/>
          <w:iCs/>
        </w:rPr>
        <w:t>муниципального образования «Холм-Жирковский район» Смоленской области</w:t>
      </w:r>
    </w:p>
    <w:p w:rsidR="006714B9" w:rsidRDefault="00AC7AE3">
      <w:pPr>
        <w:pStyle w:val="1"/>
        <w:shd w:val="clear" w:color="auto" w:fill="auto"/>
        <w:spacing w:after="280"/>
        <w:ind w:firstLine="0"/>
        <w:jc w:val="center"/>
      </w:pPr>
      <w:r>
        <w:rPr>
          <w:b/>
          <w:bCs/>
        </w:rPr>
        <w:t>Круг Заявителей</w:t>
      </w:r>
    </w:p>
    <w:p w:rsidR="006714B9" w:rsidRDefault="00AC7AE3">
      <w:pPr>
        <w:pStyle w:val="1"/>
        <w:numPr>
          <w:ilvl w:val="0"/>
          <w:numId w:val="10"/>
        </w:numPr>
        <w:shd w:val="clear" w:color="auto" w:fill="auto"/>
        <w:tabs>
          <w:tab w:val="left" w:pos="1435"/>
        </w:tabs>
        <w:ind w:firstLine="740"/>
        <w:jc w:val="both"/>
      </w:pPr>
      <w:r>
        <w:t>Заявителями на получение государственной (муниципальной) услуги являются застройщики (далее - Заявитель).</w:t>
      </w:r>
    </w:p>
    <w:p w:rsidR="006714B9" w:rsidRDefault="00AC7AE3">
      <w:pPr>
        <w:pStyle w:val="1"/>
        <w:numPr>
          <w:ilvl w:val="0"/>
          <w:numId w:val="10"/>
        </w:numPr>
        <w:shd w:val="clear" w:color="auto" w:fill="auto"/>
        <w:tabs>
          <w:tab w:val="left" w:pos="1435"/>
        </w:tabs>
        <w:spacing w:after="280"/>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14B9" w:rsidRDefault="00AC7AE3">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14B9" w:rsidRDefault="00AC7AE3">
      <w:pPr>
        <w:pStyle w:val="1"/>
        <w:numPr>
          <w:ilvl w:val="0"/>
          <w:numId w:val="10"/>
        </w:numPr>
        <w:shd w:val="clear" w:color="auto" w:fill="auto"/>
        <w:tabs>
          <w:tab w:val="left" w:pos="1435"/>
        </w:tabs>
        <w:ind w:firstLine="740"/>
        <w:jc w:val="both"/>
      </w:pPr>
      <w:r>
        <w:t>Информирование о порядке предоставления государственной (муниципальной) услуги осуществляется:</w:t>
      </w:r>
    </w:p>
    <w:p w:rsidR="006714B9" w:rsidRDefault="00AC7AE3">
      <w:pPr>
        <w:pStyle w:val="1"/>
        <w:numPr>
          <w:ilvl w:val="0"/>
          <w:numId w:val="11"/>
        </w:numPr>
        <w:shd w:val="clear" w:color="auto" w:fill="auto"/>
        <w:tabs>
          <w:tab w:val="left" w:pos="1081"/>
        </w:tabs>
        <w:spacing w:after="280"/>
        <w:ind w:firstLine="740"/>
        <w:jc w:val="both"/>
      </w:pPr>
      <w:r>
        <w:t xml:space="preserve">непосредственно при личном приеме заявителя в </w:t>
      </w:r>
      <w:r w:rsidR="00EB3536" w:rsidRPr="00EB3536">
        <w:rPr>
          <w:iCs/>
        </w:rPr>
        <w:t>Администрации муниципального образования «Холм-Жирковский район» Смоленской области</w:t>
      </w:r>
      <w:r>
        <w:t xml:space="preserve"> (далее</w:t>
      </w:r>
      <w:r w:rsidR="00B971CA">
        <w:t xml:space="preserve"> </w:t>
      </w:r>
      <w:r>
        <w:t xml:space="preserve">- Уполномоченный орган) или многофункциональном центре предоставления </w:t>
      </w:r>
      <w:r>
        <w:lastRenderedPageBreak/>
        <w:t>государственных и муниципальных услуг (далее - многофункциональный центр);</w:t>
      </w:r>
    </w:p>
    <w:p w:rsidR="006714B9" w:rsidRDefault="00AC7AE3">
      <w:pPr>
        <w:pStyle w:val="1"/>
        <w:numPr>
          <w:ilvl w:val="0"/>
          <w:numId w:val="11"/>
        </w:numPr>
        <w:shd w:val="clear" w:color="auto" w:fill="auto"/>
        <w:tabs>
          <w:tab w:val="left" w:pos="1170"/>
        </w:tabs>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6714B9" w:rsidRDefault="00AC7AE3">
      <w:pPr>
        <w:pStyle w:val="1"/>
        <w:numPr>
          <w:ilvl w:val="0"/>
          <w:numId w:val="11"/>
        </w:numPr>
        <w:shd w:val="clear" w:color="auto" w:fill="auto"/>
        <w:tabs>
          <w:tab w:val="left" w:pos="1140"/>
        </w:tabs>
        <w:ind w:firstLine="740"/>
        <w:jc w:val="both"/>
      </w:pPr>
      <w:r>
        <w:t>письменно, в том числе посредством электронной почты, факсимильной связи;</w:t>
      </w:r>
    </w:p>
    <w:p w:rsidR="006714B9" w:rsidRDefault="00AC7AE3">
      <w:pPr>
        <w:pStyle w:val="1"/>
        <w:numPr>
          <w:ilvl w:val="0"/>
          <w:numId w:val="11"/>
        </w:numPr>
        <w:shd w:val="clear" w:color="auto" w:fill="auto"/>
        <w:tabs>
          <w:tab w:val="left" w:pos="1170"/>
        </w:tabs>
        <w:ind w:firstLine="740"/>
        <w:jc w:val="both"/>
      </w:pPr>
      <w:r>
        <w:t>посредством размещения в открытой и доступной форме информации:</w:t>
      </w:r>
    </w:p>
    <w:p w:rsidR="006714B9" w:rsidRDefault="00AC7AE3">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E03884">
        <w:rPr>
          <w:lang w:eastAsia="en-US" w:bidi="en-US"/>
        </w:rPr>
        <w:t>(</w:t>
      </w:r>
      <w:hyperlink r:id="rId9" w:history="1">
        <w:r>
          <w:rPr>
            <w:lang w:val="en-US" w:eastAsia="en-US" w:bidi="en-US"/>
          </w:rPr>
          <w:t>https</w:t>
        </w:r>
        <w:r w:rsidRPr="00E03884">
          <w:rPr>
            <w:lang w:eastAsia="en-US" w:bidi="en-US"/>
          </w:rPr>
          <w:t>://</w:t>
        </w:r>
        <w:r>
          <w:rPr>
            <w:lang w:val="en-US" w:eastAsia="en-US" w:bidi="en-US"/>
          </w:rPr>
          <w:t>www</w:t>
        </w:r>
        <w:r w:rsidRPr="00E03884">
          <w:rPr>
            <w:lang w:eastAsia="en-US" w:bidi="en-US"/>
          </w:rPr>
          <w:t>.</w:t>
        </w:r>
        <w:proofErr w:type="spellStart"/>
        <w:r>
          <w:rPr>
            <w:lang w:val="en-US" w:eastAsia="en-US" w:bidi="en-US"/>
          </w:rPr>
          <w:t>gosuslugi</w:t>
        </w:r>
        <w:proofErr w:type="spellEnd"/>
        <w:r w:rsidRPr="00E03884">
          <w:rPr>
            <w:lang w:eastAsia="en-US" w:bidi="en-US"/>
          </w:rPr>
          <w:t>.</w:t>
        </w:r>
        <w:proofErr w:type="spellStart"/>
        <w:r>
          <w:rPr>
            <w:lang w:val="en-US" w:eastAsia="en-US" w:bidi="en-US"/>
          </w:rPr>
          <w:t>ru</w:t>
        </w:r>
        <w:proofErr w:type="spellEnd"/>
        <w:r w:rsidRPr="00E03884">
          <w:rPr>
            <w:lang w:eastAsia="en-US" w:bidi="en-US"/>
          </w:rPr>
          <w:t>/</w:t>
        </w:r>
      </w:hyperlink>
      <w:r w:rsidRPr="00E03884">
        <w:rPr>
          <w:lang w:eastAsia="en-US" w:bidi="en-US"/>
        </w:rPr>
        <w:t xml:space="preserve">) </w:t>
      </w:r>
      <w:r>
        <w:t>(далее - Единый портал);</w:t>
      </w:r>
    </w:p>
    <w:p w:rsidR="006714B9" w:rsidRDefault="00AC7AE3">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EB3536" w:rsidRPr="00EB3536">
        <w:t xml:space="preserve"> </w:t>
      </w:r>
      <w:r w:rsidR="00EB3536" w:rsidRPr="00B427A1">
        <w:t>https://pgu.admin-smolensk.ru/</w:t>
      </w:r>
      <w:r w:rsidR="00EB3536">
        <w:t xml:space="preserve"> </w:t>
      </w:r>
      <w:r>
        <w:t xml:space="preserve"> (далее - региональный портал);</w:t>
      </w:r>
    </w:p>
    <w:p w:rsidR="006714B9" w:rsidRDefault="00AC7AE3" w:rsidP="00EB3536">
      <w:pPr>
        <w:pStyle w:val="1"/>
        <w:shd w:val="clear" w:color="auto" w:fill="auto"/>
        <w:ind w:firstLine="740"/>
        <w:jc w:val="both"/>
      </w:pPr>
      <w:r>
        <w:t xml:space="preserve">на официальном сайте Уполномоченного органа </w:t>
      </w:r>
      <w:hyperlink r:id="rId10" w:history="1">
        <w:r w:rsidR="00EB3536" w:rsidRPr="00955FA6">
          <w:rPr>
            <w:rStyle w:val="ac"/>
            <w:color w:val="000000" w:themeColor="text1"/>
            <w:lang w:val="en-US"/>
          </w:rPr>
          <w:t>http</w:t>
        </w:r>
        <w:r w:rsidR="00EB3536" w:rsidRPr="00955FA6">
          <w:rPr>
            <w:rStyle w:val="ac"/>
            <w:color w:val="000000" w:themeColor="text1"/>
          </w:rPr>
          <w:t>://</w:t>
        </w:r>
        <w:proofErr w:type="spellStart"/>
        <w:r w:rsidR="00EB3536" w:rsidRPr="00955FA6">
          <w:rPr>
            <w:rStyle w:val="ac"/>
            <w:color w:val="000000" w:themeColor="text1"/>
            <w:lang w:val="en-US"/>
          </w:rPr>
          <w:t>holm</w:t>
        </w:r>
        <w:proofErr w:type="spellEnd"/>
        <w:r w:rsidR="00EB3536" w:rsidRPr="00955FA6">
          <w:rPr>
            <w:rStyle w:val="ac"/>
            <w:color w:val="000000" w:themeColor="text1"/>
          </w:rPr>
          <w:t>.</w:t>
        </w:r>
        <w:r w:rsidR="00EB3536" w:rsidRPr="00955FA6">
          <w:rPr>
            <w:rStyle w:val="ac"/>
            <w:color w:val="000000" w:themeColor="text1"/>
            <w:lang w:val="en-US"/>
          </w:rPr>
          <w:t>admin</w:t>
        </w:r>
        <w:r w:rsidR="00EB3536" w:rsidRPr="00955FA6">
          <w:rPr>
            <w:rStyle w:val="ac"/>
            <w:color w:val="000000" w:themeColor="text1"/>
          </w:rPr>
          <w:t>-</w:t>
        </w:r>
        <w:proofErr w:type="spellStart"/>
        <w:r w:rsidR="00EB3536" w:rsidRPr="00955FA6">
          <w:rPr>
            <w:rStyle w:val="ac"/>
            <w:color w:val="000000" w:themeColor="text1"/>
            <w:lang w:val="en-US"/>
          </w:rPr>
          <w:t>smolensk</w:t>
        </w:r>
        <w:proofErr w:type="spellEnd"/>
        <w:r w:rsidR="00EB3536" w:rsidRPr="00955FA6">
          <w:rPr>
            <w:rStyle w:val="ac"/>
            <w:color w:val="000000" w:themeColor="text1"/>
          </w:rPr>
          <w:t>.</w:t>
        </w:r>
        <w:proofErr w:type="spellStart"/>
        <w:r w:rsidR="00EB3536" w:rsidRPr="00955FA6">
          <w:rPr>
            <w:rStyle w:val="ac"/>
            <w:color w:val="000000" w:themeColor="text1"/>
            <w:lang w:val="en-US"/>
          </w:rPr>
          <w:t>ru</w:t>
        </w:r>
        <w:proofErr w:type="spellEnd"/>
      </w:hyperlink>
      <w:r>
        <w:t>посредством размещения информации на информационных стендах Уполномоченного органа или многофункционального центра.</w:t>
      </w:r>
    </w:p>
    <w:p w:rsidR="006714B9" w:rsidRDefault="00AC7AE3">
      <w:pPr>
        <w:pStyle w:val="1"/>
        <w:numPr>
          <w:ilvl w:val="0"/>
          <w:numId w:val="10"/>
        </w:numPr>
        <w:shd w:val="clear" w:color="auto" w:fill="auto"/>
        <w:tabs>
          <w:tab w:val="left" w:pos="1362"/>
        </w:tabs>
        <w:ind w:firstLine="740"/>
        <w:jc w:val="both"/>
      </w:pPr>
      <w:r>
        <w:t>Информирование осуществляется по вопросам, касающимся:</w:t>
      </w:r>
    </w:p>
    <w:p w:rsidR="006714B9" w:rsidRDefault="00AC7AE3">
      <w:pPr>
        <w:pStyle w:val="1"/>
        <w:shd w:val="clear" w:color="auto" w:fill="auto"/>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714B9" w:rsidRDefault="00AC7AE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14B9" w:rsidRDefault="00AC7AE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6714B9" w:rsidRDefault="00AC7AE3">
      <w:pPr>
        <w:pStyle w:val="1"/>
        <w:shd w:val="clear" w:color="auto" w:fill="auto"/>
        <w:ind w:firstLine="740"/>
        <w:jc w:val="both"/>
      </w:pPr>
      <w:r>
        <w:t>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порядка и сроков предоставления государственной (муниципальной) услуги;</w:t>
      </w:r>
    </w:p>
    <w:p w:rsidR="006714B9" w:rsidRDefault="00AC7AE3">
      <w:pPr>
        <w:pStyle w:val="1"/>
        <w:shd w:val="clear" w:color="auto" w:fill="auto"/>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14B9" w:rsidRDefault="00AC7AE3">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6714B9" w:rsidRDefault="00AC7AE3">
      <w:pPr>
        <w:pStyle w:val="1"/>
        <w:numPr>
          <w:ilvl w:val="0"/>
          <w:numId w:val="10"/>
        </w:numPr>
        <w:shd w:val="clear" w:color="auto" w:fill="auto"/>
        <w:tabs>
          <w:tab w:val="left" w:pos="134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714B9" w:rsidRDefault="00AC7AE3">
      <w:pPr>
        <w:pStyle w:val="1"/>
        <w:shd w:val="clear" w:color="auto" w:fill="auto"/>
        <w:ind w:firstLine="74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6714B9" w:rsidRDefault="00AC7AE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14B9" w:rsidRDefault="00AC7AE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14B9" w:rsidRDefault="00AC7AE3">
      <w:pPr>
        <w:pStyle w:val="1"/>
        <w:shd w:val="clear" w:color="auto" w:fill="auto"/>
        <w:ind w:firstLine="740"/>
        <w:jc w:val="both"/>
      </w:pPr>
      <w:r>
        <w:t>изложить обращение в письменной форме;</w:t>
      </w:r>
    </w:p>
    <w:p w:rsidR="006714B9" w:rsidRDefault="00AC7AE3">
      <w:pPr>
        <w:pStyle w:val="1"/>
        <w:shd w:val="clear" w:color="auto" w:fill="auto"/>
        <w:ind w:firstLine="740"/>
        <w:jc w:val="both"/>
      </w:pPr>
      <w:r>
        <w:t>назначить другое время для консультаций.</w:t>
      </w:r>
    </w:p>
    <w:p w:rsidR="006714B9" w:rsidRDefault="00AC7AE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14B9" w:rsidRDefault="00AC7AE3">
      <w:pPr>
        <w:pStyle w:val="1"/>
        <w:shd w:val="clear" w:color="auto" w:fill="auto"/>
        <w:ind w:firstLine="740"/>
        <w:jc w:val="both"/>
      </w:pPr>
      <w:r>
        <w:t>Продолжительность информирования по телефону не должна превышать 10 минут.</w:t>
      </w:r>
    </w:p>
    <w:p w:rsidR="006714B9" w:rsidRDefault="00AC7AE3">
      <w:pPr>
        <w:pStyle w:val="1"/>
        <w:shd w:val="clear" w:color="auto" w:fill="auto"/>
        <w:ind w:firstLine="740"/>
        <w:jc w:val="both"/>
      </w:pPr>
      <w:r>
        <w:t>Информирование осуществляется в соответствии с графиком приема граждан.</w:t>
      </w:r>
    </w:p>
    <w:p w:rsidR="006714B9" w:rsidRDefault="00AC7AE3">
      <w:pPr>
        <w:pStyle w:val="1"/>
        <w:numPr>
          <w:ilvl w:val="0"/>
          <w:numId w:val="10"/>
        </w:numPr>
        <w:shd w:val="clear" w:color="auto" w:fill="auto"/>
        <w:tabs>
          <w:tab w:val="left" w:pos="1342"/>
        </w:tabs>
        <w:ind w:firstLine="74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14B9" w:rsidRDefault="00AC7AE3">
      <w:pPr>
        <w:pStyle w:val="1"/>
        <w:numPr>
          <w:ilvl w:val="0"/>
          <w:numId w:val="10"/>
        </w:numPr>
        <w:shd w:val="clear" w:color="auto" w:fill="auto"/>
        <w:tabs>
          <w:tab w:val="left" w:pos="1342"/>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14B9" w:rsidRDefault="00AC7AE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14B9" w:rsidRDefault="00AC7AE3">
      <w:pPr>
        <w:pStyle w:val="1"/>
        <w:numPr>
          <w:ilvl w:val="0"/>
          <w:numId w:val="10"/>
        </w:numPr>
        <w:shd w:val="clear" w:color="auto" w:fill="auto"/>
        <w:tabs>
          <w:tab w:val="left" w:pos="134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714B9" w:rsidRDefault="00AC7AE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14B9" w:rsidRDefault="00AC7AE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6714B9" w:rsidRDefault="00AC7AE3">
      <w:pPr>
        <w:pStyle w:val="1"/>
        <w:shd w:val="clear" w:color="auto" w:fill="auto"/>
        <w:ind w:firstLine="720"/>
        <w:jc w:val="both"/>
      </w:pPr>
      <w:r>
        <w:t xml:space="preserve">адрес официального сайта, а также электронной почты и (или) формы </w:t>
      </w:r>
      <w:r>
        <w:lastRenderedPageBreak/>
        <w:t>обратной связи Уполномоченного органа в сети «Интернет».</w:t>
      </w:r>
    </w:p>
    <w:p w:rsidR="006714B9" w:rsidRDefault="00AC7AE3">
      <w:pPr>
        <w:pStyle w:val="1"/>
        <w:numPr>
          <w:ilvl w:val="0"/>
          <w:numId w:val="10"/>
        </w:numPr>
        <w:shd w:val="clear" w:color="auto" w:fill="auto"/>
        <w:tabs>
          <w:tab w:val="left" w:pos="1419"/>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14B9" w:rsidRDefault="00AC7AE3">
      <w:pPr>
        <w:pStyle w:val="1"/>
        <w:numPr>
          <w:ilvl w:val="0"/>
          <w:numId w:val="10"/>
        </w:numPr>
        <w:shd w:val="clear" w:color="auto" w:fill="auto"/>
        <w:tabs>
          <w:tab w:val="left" w:pos="1419"/>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14B9" w:rsidRDefault="00AC7AE3">
      <w:pPr>
        <w:pStyle w:val="1"/>
        <w:numPr>
          <w:ilvl w:val="0"/>
          <w:numId w:val="10"/>
        </w:numPr>
        <w:shd w:val="clear" w:color="auto" w:fill="auto"/>
        <w:tabs>
          <w:tab w:val="left" w:pos="1419"/>
        </w:tabs>
        <w:spacing w:after="280"/>
        <w:ind w:firstLine="720"/>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w:t>
      </w:r>
      <w:r w:rsidRPr="00E03884">
        <w:rPr>
          <w:b/>
          <w:bCs/>
          <w:lang w:eastAsia="en-US" w:bidi="en-US"/>
        </w:rPr>
        <w:t xml:space="preserve">. </w:t>
      </w:r>
      <w:r>
        <w:rPr>
          <w:b/>
          <w:bCs/>
        </w:rPr>
        <w:t>Стандарт предоставления государственной</w:t>
      </w:r>
      <w:r>
        <w:rPr>
          <w:b/>
          <w:bCs/>
        </w:rPr>
        <w:br/>
        <w:t>(муниципальной) услуги</w:t>
      </w:r>
    </w:p>
    <w:p w:rsidR="006714B9" w:rsidRDefault="00AC7AE3">
      <w:pPr>
        <w:pStyle w:val="1"/>
        <w:shd w:val="clear" w:color="auto" w:fill="auto"/>
        <w:spacing w:after="280"/>
        <w:ind w:firstLine="0"/>
        <w:jc w:val="center"/>
      </w:pPr>
      <w:r>
        <w:rPr>
          <w:b/>
          <w:bCs/>
        </w:rPr>
        <w:t>Наименование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proofErr w:type="gramStart"/>
      <w: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t xml:space="preserve"> </w:t>
      </w:r>
      <w:proofErr w:type="gramStart"/>
      <w: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t>участке</w:t>
      </w:r>
      <w:proofErr w:type="gramEnd"/>
      <w:r>
        <w:t>) (далее - услуга).</w:t>
      </w:r>
    </w:p>
    <w:p w:rsidR="006714B9" w:rsidRDefault="00AC7AE3">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14B9" w:rsidRDefault="00AC7AE3">
      <w:pPr>
        <w:pStyle w:val="1"/>
        <w:shd w:val="clear" w:color="auto" w:fill="auto"/>
        <w:ind w:firstLine="720"/>
        <w:jc w:val="both"/>
      </w:pPr>
      <w:r>
        <w:t xml:space="preserve">Государственная (муниципальная) услуга предоставляется Уполномоченным </w:t>
      </w:r>
      <w:r>
        <w:lastRenderedPageBreak/>
        <w:t xml:space="preserve">органом </w:t>
      </w:r>
      <w:r w:rsidR="00EB3536">
        <w:t xml:space="preserve"> </w:t>
      </w:r>
      <w:r w:rsidR="00EB3536" w:rsidRPr="00EB3536">
        <w:rPr>
          <w:iCs/>
        </w:rPr>
        <w:t>Администрацией муниципального образования «Холм-Жирковский район» Смоленской области</w:t>
      </w:r>
    </w:p>
    <w:p w:rsidR="006714B9" w:rsidRDefault="00AC7AE3" w:rsidP="0061579D">
      <w:pPr>
        <w:pStyle w:val="1"/>
        <w:numPr>
          <w:ilvl w:val="0"/>
          <w:numId w:val="12"/>
        </w:numPr>
        <w:shd w:val="clear" w:color="auto" w:fill="auto"/>
        <w:tabs>
          <w:tab w:val="left" w:pos="1282"/>
        </w:tabs>
        <w:ind w:firstLine="720"/>
        <w:jc w:val="both"/>
      </w:pPr>
      <w:r>
        <w:t>Состав заявителей.</w:t>
      </w:r>
      <w:r w:rsidR="0061579D">
        <w:t xml:space="preserve"> </w:t>
      </w:r>
      <w:r>
        <w:t>Заявителями при обращении за получением услуги являются застройщики.</w:t>
      </w:r>
    </w:p>
    <w:p w:rsidR="006714B9" w:rsidRDefault="00AC7AE3">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14B9" w:rsidRDefault="00AC7AE3">
      <w:pPr>
        <w:pStyle w:val="1"/>
        <w:shd w:val="clear" w:color="auto" w:fill="auto"/>
        <w:spacing w:after="280"/>
        <w:ind w:firstLine="720"/>
        <w:jc w:val="both"/>
      </w:pPr>
      <w:r>
        <w:rPr>
          <w:b/>
          <w:bCs/>
        </w:rPr>
        <w:t>Нормативные правовые акты, регулирующие предоставление государственной (муниципальной) услуги</w:t>
      </w:r>
    </w:p>
    <w:p w:rsidR="006714B9" w:rsidRDefault="00AC7AE3">
      <w:pPr>
        <w:pStyle w:val="1"/>
        <w:numPr>
          <w:ilvl w:val="0"/>
          <w:numId w:val="12"/>
        </w:numPr>
        <w:shd w:val="clear" w:color="auto" w:fill="auto"/>
        <w:tabs>
          <w:tab w:val="left" w:pos="1273"/>
        </w:tabs>
        <w:spacing w:after="28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14B9" w:rsidRDefault="00AC7AE3">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6714B9" w:rsidRDefault="00AC7AE3">
      <w:pPr>
        <w:pStyle w:val="1"/>
        <w:numPr>
          <w:ilvl w:val="0"/>
          <w:numId w:val="12"/>
        </w:numPr>
        <w:shd w:val="clear" w:color="auto" w:fill="auto"/>
        <w:tabs>
          <w:tab w:val="left" w:pos="1273"/>
        </w:tabs>
        <w:ind w:firstLine="720"/>
        <w:jc w:val="both"/>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t xml:space="preserve"> ним документы, указанные в подпунктах "б" - "е" пункта 2.8 настоящего Административного регламента, одним из следующих способов:</w:t>
      </w:r>
    </w:p>
    <w:p w:rsidR="006714B9" w:rsidRDefault="00AC7AE3">
      <w:pPr>
        <w:pStyle w:val="1"/>
        <w:shd w:val="clear" w:color="auto" w:fill="auto"/>
        <w:tabs>
          <w:tab w:val="left" w:pos="1066"/>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714B9" w:rsidRDefault="00AC7AE3" w:rsidP="00656DCD">
      <w:pPr>
        <w:pStyle w:val="1"/>
        <w:shd w:val="clear" w:color="auto" w:fill="auto"/>
        <w:tabs>
          <w:tab w:val="left" w:pos="7939"/>
        </w:tabs>
        <w:ind w:firstLine="720"/>
        <w:jc w:val="both"/>
      </w:pPr>
      <w:proofErr w:type="gramStart"/>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56DCD">
        <w:t xml:space="preserve"> </w:t>
      </w:r>
      <w:r w:rsidR="00656DCD">
        <w:lastRenderedPageBreak/>
        <w:t xml:space="preserve">инфраструктуре, обеспечивающей </w:t>
      </w:r>
      <w:r>
        <w:t>информационно</w:t>
      </w:r>
      <w:r>
        <w:softHyphen/>
      </w:r>
      <w:r w:rsidR="00656DCD">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714B9" w:rsidRDefault="00AC7AE3">
      <w:pPr>
        <w:pStyle w:val="1"/>
        <w:shd w:val="clear" w:color="auto" w:fill="auto"/>
        <w:ind w:firstLine="72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656DCD">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t xml:space="preserve"> </w:t>
      </w:r>
      <w:proofErr w:type="gramStart"/>
      <w: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t xml:space="preserve"> </w:t>
      </w:r>
      <w:proofErr w:type="gramStart"/>
      <w:r>
        <w:t>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14B9" w:rsidRDefault="00AC7AE3">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714B9" w:rsidRDefault="00AC7AE3">
      <w:pPr>
        <w:pStyle w:val="1"/>
        <w:shd w:val="clear" w:color="auto" w:fill="auto"/>
        <w:tabs>
          <w:tab w:val="left" w:pos="1086"/>
        </w:tabs>
        <w:spacing w:after="280"/>
        <w:ind w:firstLine="740"/>
        <w:jc w:val="both"/>
      </w:pPr>
      <w:proofErr w:type="gramStart"/>
      <w:r>
        <w:t>б)</w:t>
      </w:r>
      <w:r>
        <w:tab/>
        <w:t xml:space="preserve">на бумажном носителе посредством личного обращения в </w:t>
      </w:r>
      <w:r>
        <w:lastRenderedPageBreak/>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714B9" w:rsidRDefault="00AC7AE3">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6714B9" w:rsidRDefault="00AC7AE3">
      <w:pPr>
        <w:pStyle w:val="1"/>
        <w:numPr>
          <w:ilvl w:val="0"/>
          <w:numId w:val="12"/>
        </w:numPr>
        <w:shd w:val="clear" w:color="auto" w:fill="auto"/>
        <w:tabs>
          <w:tab w:val="left" w:pos="1273"/>
        </w:tabs>
        <w:ind w:firstLine="74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714B9" w:rsidRDefault="00AC7AE3">
      <w:pPr>
        <w:pStyle w:val="1"/>
        <w:shd w:val="clear" w:color="auto" w:fill="auto"/>
        <w:tabs>
          <w:tab w:val="left" w:pos="1066"/>
        </w:tabs>
        <w:ind w:firstLine="740"/>
        <w:jc w:val="both"/>
      </w:pPr>
      <w:r>
        <w:t>а)</w:t>
      </w:r>
      <w:r>
        <w:tab/>
      </w:r>
      <w:r>
        <w:rPr>
          <w:lang w:val="en-US" w:eastAsia="en-US" w:bidi="en-US"/>
        </w:rPr>
        <w:t>xml</w:t>
      </w:r>
      <w:r w:rsidRPr="00E03884">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03884">
        <w:rPr>
          <w:lang w:eastAsia="en-US" w:bidi="en-US"/>
        </w:rPr>
        <w:t>;</w:t>
      </w:r>
    </w:p>
    <w:p w:rsidR="006714B9" w:rsidRDefault="00AC7AE3">
      <w:pPr>
        <w:pStyle w:val="1"/>
        <w:shd w:val="clear" w:color="auto" w:fill="auto"/>
        <w:tabs>
          <w:tab w:val="left" w:pos="1086"/>
        </w:tabs>
        <w:ind w:firstLine="740"/>
        <w:jc w:val="both"/>
      </w:pPr>
      <w:r>
        <w:t>б)</w:t>
      </w:r>
      <w:r>
        <w:tab/>
      </w:r>
      <w:r>
        <w:rPr>
          <w:lang w:val="en-US" w:eastAsia="en-US" w:bidi="en-US"/>
        </w:rPr>
        <w:t>doc</w:t>
      </w:r>
      <w:r w:rsidRPr="00E03884">
        <w:rPr>
          <w:lang w:eastAsia="en-US" w:bidi="en-US"/>
        </w:rPr>
        <w:t xml:space="preserve">, </w:t>
      </w:r>
      <w:proofErr w:type="spellStart"/>
      <w:r>
        <w:rPr>
          <w:lang w:val="en-US" w:eastAsia="en-US" w:bidi="en-US"/>
        </w:rPr>
        <w:t>docx</w:t>
      </w:r>
      <w:proofErr w:type="spellEnd"/>
      <w:r w:rsidRPr="00E03884">
        <w:rPr>
          <w:lang w:eastAsia="en-US" w:bidi="en-US"/>
        </w:rPr>
        <w:t xml:space="preserve">, </w:t>
      </w:r>
      <w:proofErr w:type="spellStart"/>
      <w:r>
        <w:rPr>
          <w:lang w:val="en-US" w:eastAsia="en-US" w:bidi="en-US"/>
        </w:rPr>
        <w:t>odt</w:t>
      </w:r>
      <w:proofErr w:type="spellEnd"/>
      <w:r w:rsidRPr="00E03884">
        <w:rPr>
          <w:lang w:eastAsia="en-US" w:bidi="en-US"/>
        </w:rPr>
        <w:t xml:space="preserve"> </w:t>
      </w:r>
      <w:r>
        <w:t>- для документов с текстовым содержанием, не включающим формулы;</w:t>
      </w:r>
    </w:p>
    <w:p w:rsidR="006714B9" w:rsidRDefault="00AC7AE3">
      <w:pPr>
        <w:pStyle w:val="1"/>
        <w:shd w:val="clear" w:color="auto" w:fill="auto"/>
        <w:tabs>
          <w:tab w:val="left" w:pos="1071"/>
        </w:tabs>
        <w:ind w:firstLine="740"/>
        <w:jc w:val="both"/>
      </w:pPr>
      <w:r>
        <w:t>в)</w:t>
      </w:r>
      <w:r>
        <w:tab/>
      </w:r>
      <w:proofErr w:type="spellStart"/>
      <w:r>
        <w:rPr>
          <w:lang w:val="en-US" w:eastAsia="en-US" w:bidi="en-US"/>
        </w:rPr>
        <w:t>pdf</w:t>
      </w:r>
      <w:proofErr w:type="spellEnd"/>
      <w:r w:rsidRPr="00E03884">
        <w:rPr>
          <w:lang w:eastAsia="en-US" w:bidi="en-US"/>
        </w:rPr>
        <w:t xml:space="preserve">, </w:t>
      </w:r>
      <w:r>
        <w:rPr>
          <w:lang w:val="en-US" w:eastAsia="en-US" w:bidi="en-US"/>
        </w:rPr>
        <w:t>jpg</w:t>
      </w:r>
      <w:r w:rsidRPr="00E03884">
        <w:rPr>
          <w:lang w:eastAsia="en-US" w:bidi="en-US"/>
        </w:rPr>
        <w:t xml:space="preserve">, </w:t>
      </w:r>
      <w:r>
        <w:rPr>
          <w:lang w:val="en-US" w:eastAsia="en-US" w:bidi="en-US"/>
        </w:rPr>
        <w:t>jpeg</w:t>
      </w:r>
      <w:r w:rsidRPr="00E03884">
        <w:rPr>
          <w:lang w:eastAsia="en-US" w:bidi="en-US"/>
        </w:rPr>
        <w:t xml:space="preserve">, </w:t>
      </w:r>
      <w:proofErr w:type="spellStart"/>
      <w:r>
        <w:rPr>
          <w:lang w:val="en-US" w:eastAsia="en-US" w:bidi="en-US"/>
        </w:rPr>
        <w:t>png</w:t>
      </w:r>
      <w:proofErr w:type="spellEnd"/>
      <w:r w:rsidRPr="00E03884">
        <w:rPr>
          <w:lang w:eastAsia="en-US" w:bidi="en-US"/>
        </w:rPr>
        <w:t xml:space="preserve">, </w:t>
      </w:r>
      <w:r>
        <w:rPr>
          <w:lang w:val="en-US" w:eastAsia="en-US" w:bidi="en-US"/>
        </w:rPr>
        <w:t>bmp</w:t>
      </w:r>
      <w:r w:rsidRPr="00E03884">
        <w:rPr>
          <w:lang w:eastAsia="en-US" w:bidi="en-US"/>
        </w:rPr>
        <w:t xml:space="preserve">, </w:t>
      </w:r>
      <w:r>
        <w:rPr>
          <w:lang w:val="en-US" w:eastAsia="en-US" w:bidi="en-US"/>
        </w:rPr>
        <w:t>tiff</w:t>
      </w:r>
      <w:r w:rsidRPr="00E03884">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14B9" w:rsidRDefault="00AC7AE3">
      <w:pPr>
        <w:pStyle w:val="1"/>
        <w:shd w:val="clear" w:color="auto" w:fill="auto"/>
        <w:tabs>
          <w:tab w:val="left" w:pos="1072"/>
        </w:tabs>
        <w:ind w:firstLine="740"/>
        <w:jc w:val="both"/>
      </w:pPr>
      <w:r>
        <w:t>г)</w:t>
      </w:r>
      <w:r>
        <w:tab/>
      </w:r>
      <w:r>
        <w:rPr>
          <w:lang w:val="en-US" w:eastAsia="en-US" w:bidi="en-US"/>
        </w:rPr>
        <w:t>zip</w:t>
      </w:r>
      <w:r w:rsidRPr="00E03884">
        <w:rPr>
          <w:lang w:eastAsia="en-US" w:bidi="en-US"/>
        </w:rPr>
        <w:t xml:space="preserve">, </w:t>
      </w:r>
      <w:proofErr w:type="spellStart"/>
      <w:r>
        <w:rPr>
          <w:lang w:val="en-US" w:eastAsia="en-US" w:bidi="en-US"/>
        </w:rPr>
        <w:t>rar</w:t>
      </w:r>
      <w:proofErr w:type="spellEnd"/>
      <w:r w:rsidRPr="00E03884">
        <w:rPr>
          <w:lang w:eastAsia="en-US" w:bidi="en-US"/>
        </w:rPr>
        <w:t xml:space="preserve"> - </w:t>
      </w:r>
      <w:r>
        <w:t>для сжатых документов в один файл;</w:t>
      </w:r>
    </w:p>
    <w:p w:rsidR="006714B9" w:rsidRDefault="00AC7AE3">
      <w:pPr>
        <w:pStyle w:val="1"/>
        <w:shd w:val="clear" w:color="auto" w:fill="auto"/>
        <w:tabs>
          <w:tab w:val="left" w:pos="1198"/>
        </w:tabs>
        <w:ind w:firstLine="740"/>
        <w:jc w:val="both"/>
      </w:pPr>
      <w:proofErr w:type="spellStart"/>
      <w:r>
        <w:t>д</w:t>
      </w:r>
      <w:proofErr w:type="spellEnd"/>
      <w:r>
        <w:t>)</w:t>
      </w:r>
      <w:r>
        <w:tab/>
      </w:r>
      <w:r>
        <w:rPr>
          <w:lang w:val="en-US" w:eastAsia="en-US" w:bidi="en-US"/>
        </w:rPr>
        <w:t>sig</w:t>
      </w:r>
      <w:r w:rsidRPr="00E03884">
        <w:rPr>
          <w:lang w:eastAsia="en-US" w:bidi="en-US"/>
        </w:rPr>
        <w:t xml:space="preserve"> </w:t>
      </w:r>
      <w:r>
        <w:t>- для открепленной усиленной квалифицированной электронной подписи.</w:t>
      </w:r>
    </w:p>
    <w:p w:rsidR="006714B9" w:rsidRDefault="00AC7AE3">
      <w:pPr>
        <w:pStyle w:val="1"/>
        <w:numPr>
          <w:ilvl w:val="0"/>
          <w:numId w:val="12"/>
        </w:numPr>
        <w:shd w:val="clear" w:color="auto" w:fill="auto"/>
        <w:tabs>
          <w:tab w:val="left" w:pos="1268"/>
        </w:tabs>
        <w:ind w:firstLine="740"/>
        <w:jc w:val="both"/>
      </w:pP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03884">
        <w:rPr>
          <w:lang w:eastAsia="en-US" w:bidi="en-US"/>
        </w:rPr>
        <w:t xml:space="preserve"> </w:t>
      </w:r>
      <w:r>
        <w:t>(масштаб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6714B9" w:rsidRDefault="00AC7AE3">
      <w:pPr>
        <w:pStyle w:val="1"/>
        <w:shd w:val="clear" w:color="auto" w:fill="auto"/>
        <w:ind w:firstLine="720"/>
        <w:jc w:val="both"/>
      </w:pPr>
      <w:r>
        <w:t>"черно-белый" (при отсутствии в документе графических изображений и (или) цветного текста);</w:t>
      </w:r>
    </w:p>
    <w:p w:rsidR="006714B9" w:rsidRDefault="00AC7AE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6714B9" w:rsidRDefault="00AC7AE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6714B9" w:rsidRDefault="00AC7AE3">
      <w:pPr>
        <w:pStyle w:val="1"/>
        <w:shd w:val="clear" w:color="auto" w:fill="auto"/>
        <w:ind w:firstLine="720"/>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714B9" w:rsidRDefault="00AC7AE3">
      <w:pPr>
        <w:pStyle w:val="1"/>
        <w:numPr>
          <w:ilvl w:val="0"/>
          <w:numId w:val="12"/>
        </w:numPr>
        <w:shd w:val="clear" w:color="auto" w:fill="auto"/>
        <w:tabs>
          <w:tab w:val="left" w:pos="1273"/>
        </w:tabs>
        <w:ind w:firstLine="72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714B9" w:rsidRDefault="00AC7AE3">
      <w:pPr>
        <w:pStyle w:val="1"/>
        <w:numPr>
          <w:ilvl w:val="0"/>
          <w:numId w:val="12"/>
        </w:numPr>
        <w:shd w:val="clear" w:color="auto" w:fill="auto"/>
        <w:tabs>
          <w:tab w:val="left" w:pos="1273"/>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6714B9" w:rsidRDefault="00AC7AE3">
      <w:pPr>
        <w:pStyle w:val="1"/>
        <w:shd w:val="clear" w:color="auto" w:fill="auto"/>
        <w:tabs>
          <w:tab w:val="left" w:pos="1066"/>
        </w:tabs>
        <w:ind w:firstLine="720"/>
        <w:jc w:val="both"/>
      </w:pPr>
      <w:r>
        <w:t>а)</w:t>
      </w:r>
      <w:r>
        <w:tab/>
        <w:t xml:space="preserve">уведомление о планируемом строительстве, уведомление об изменении параметров. </w:t>
      </w:r>
      <w:proofErr w:type="gramStart"/>
      <w: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E03884">
        <w:rPr>
          <w:lang w:eastAsia="en-US" w:bidi="en-US"/>
        </w:rPr>
        <w:t xml:space="preserve"> </w:t>
      </w:r>
      <w: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714B9" w:rsidRDefault="00AC7AE3">
      <w:pPr>
        <w:pStyle w:val="1"/>
        <w:shd w:val="clear" w:color="auto" w:fill="auto"/>
        <w:tabs>
          <w:tab w:val="left" w:pos="1086"/>
        </w:tabs>
        <w:ind w:firstLine="720"/>
        <w:jc w:val="both"/>
      </w:pPr>
      <w:r>
        <w:t>б)</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714B9" w:rsidRDefault="00AC7AE3">
      <w:pPr>
        <w:pStyle w:val="1"/>
        <w:shd w:val="clear" w:color="auto" w:fill="auto"/>
        <w:tabs>
          <w:tab w:val="left" w:pos="1071"/>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14B9" w:rsidRDefault="00AC7AE3">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4B9" w:rsidRDefault="00AC7AE3">
      <w:pPr>
        <w:pStyle w:val="1"/>
        <w:shd w:val="clear" w:color="auto" w:fill="auto"/>
        <w:tabs>
          <w:tab w:val="left" w:pos="1086"/>
        </w:tabs>
        <w:ind w:firstLine="72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14B9" w:rsidRDefault="00AC7AE3">
      <w:pPr>
        <w:pStyle w:val="1"/>
        <w:shd w:val="clear" w:color="auto" w:fill="auto"/>
        <w:tabs>
          <w:tab w:val="left" w:pos="1066"/>
        </w:tabs>
        <w:ind w:firstLine="720"/>
        <w:jc w:val="both"/>
      </w:pPr>
      <w:r>
        <w:t>е)</w:t>
      </w:r>
      <w: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lastRenderedPageBreak/>
        <w:t>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20"/>
        <w:jc w:val="both"/>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714B9" w:rsidRDefault="00AC7AE3">
      <w:pPr>
        <w:pStyle w:val="1"/>
        <w:shd w:val="clear" w:color="auto" w:fill="auto"/>
        <w:spacing w:after="280"/>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14B9" w:rsidRDefault="00AC7AE3">
      <w:pPr>
        <w:pStyle w:val="1"/>
        <w:numPr>
          <w:ilvl w:val="0"/>
          <w:numId w:val="12"/>
        </w:numPr>
        <w:shd w:val="clear" w:color="auto" w:fill="auto"/>
        <w:tabs>
          <w:tab w:val="left" w:pos="1273"/>
        </w:tabs>
        <w:spacing w:after="280"/>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6714B9" w:rsidRDefault="00AC7AE3">
      <w:pPr>
        <w:pStyle w:val="1"/>
        <w:shd w:val="clear" w:color="auto" w:fill="auto"/>
        <w:tabs>
          <w:tab w:val="left" w:pos="1066"/>
        </w:tabs>
        <w:ind w:firstLine="74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714B9" w:rsidRDefault="00AC7AE3">
      <w:pPr>
        <w:pStyle w:val="1"/>
        <w:shd w:val="clear" w:color="auto" w:fill="auto"/>
        <w:tabs>
          <w:tab w:val="left" w:pos="1086"/>
        </w:tabs>
        <w:ind w:firstLine="74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14B9" w:rsidRDefault="00AC7AE3">
      <w:pPr>
        <w:pStyle w:val="1"/>
        <w:shd w:val="clear" w:color="auto" w:fill="auto"/>
        <w:tabs>
          <w:tab w:val="left" w:pos="1303"/>
        </w:tabs>
        <w:spacing w:after="280"/>
        <w:ind w:firstLine="740"/>
        <w:jc w:val="both"/>
      </w:pPr>
      <w:proofErr w:type="gramStart"/>
      <w:r>
        <w:t>в)</w:t>
      </w:r>
      <w: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714B9" w:rsidRDefault="00AC7AE3">
      <w:pPr>
        <w:pStyle w:val="1"/>
        <w:shd w:val="clear" w:color="auto" w:fill="auto"/>
        <w:spacing w:after="280"/>
        <w:ind w:left="140" w:firstLine="106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6714B9" w:rsidRDefault="00AC7AE3">
      <w:pPr>
        <w:pStyle w:val="1"/>
        <w:numPr>
          <w:ilvl w:val="0"/>
          <w:numId w:val="12"/>
        </w:numPr>
        <w:shd w:val="clear" w:color="auto" w:fill="auto"/>
        <w:tabs>
          <w:tab w:val="left" w:pos="1412"/>
        </w:tabs>
        <w:ind w:firstLine="740"/>
        <w:jc w:val="both"/>
      </w:pP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714B9" w:rsidRDefault="00AC7AE3">
      <w:pPr>
        <w:pStyle w:val="1"/>
        <w:shd w:val="clear" w:color="auto" w:fill="auto"/>
        <w:ind w:firstLine="740"/>
        <w:jc w:val="both"/>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714B9" w:rsidRDefault="00AC7AE3">
      <w:pPr>
        <w:pStyle w:val="1"/>
        <w:shd w:val="clear" w:color="auto" w:fill="auto"/>
        <w:spacing w:after="280"/>
        <w:ind w:firstLine="740"/>
        <w:jc w:val="both"/>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714B9" w:rsidRDefault="00AC7AE3">
      <w:pPr>
        <w:pStyle w:val="1"/>
        <w:shd w:val="clear" w:color="auto" w:fill="auto"/>
        <w:spacing w:after="28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6714B9" w:rsidRDefault="00AC7AE3">
      <w:pPr>
        <w:pStyle w:val="1"/>
        <w:numPr>
          <w:ilvl w:val="0"/>
          <w:numId w:val="12"/>
        </w:numPr>
        <w:shd w:val="clear" w:color="auto" w:fill="auto"/>
        <w:tabs>
          <w:tab w:val="left" w:pos="1442"/>
        </w:tabs>
        <w:ind w:firstLine="740"/>
        <w:jc w:val="both"/>
      </w:pPr>
      <w:r>
        <w:t>Срок предоставления услуги составляет:</w:t>
      </w:r>
    </w:p>
    <w:p w:rsidR="006714B9" w:rsidRDefault="00AC7AE3">
      <w:pPr>
        <w:pStyle w:val="1"/>
        <w:shd w:val="clear" w:color="auto" w:fill="auto"/>
        <w:ind w:firstLine="740"/>
        <w:jc w:val="both"/>
      </w:pPr>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6714B9" w:rsidRDefault="00AC7AE3">
      <w:pPr>
        <w:pStyle w:val="1"/>
        <w:shd w:val="clear" w:color="auto" w:fill="auto"/>
        <w:spacing w:after="280"/>
        <w:ind w:firstLine="740"/>
        <w:jc w:val="both"/>
      </w:pPr>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rsidR="006714B9" w:rsidRDefault="00AC7AE3">
      <w:pPr>
        <w:pStyle w:val="1"/>
        <w:shd w:val="clear" w:color="auto" w:fill="auto"/>
        <w:spacing w:after="280"/>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6714B9" w:rsidRDefault="00AC7AE3">
      <w:pPr>
        <w:pStyle w:val="1"/>
        <w:numPr>
          <w:ilvl w:val="0"/>
          <w:numId w:val="12"/>
        </w:numPr>
        <w:shd w:val="clear" w:color="auto" w:fill="auto"/>
        <w:tabs>
          <w:tab w:val="left" w:pos="1422"/>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14B9" w:rsidRDefault="00AC7AE3">
      <w:pPr>
        <w:pStyle w:val="1"/>
        <w:shd w:val="clear" w:color="auto" w:fill="auto"/>
        <w:spacing w:after="280"/>
        <w:ind w:firstLine="740"/>
        <w:jc w:val="both"/>
      </w:pPr>
      <w:proofErr w:type="gramStart"/>
      <w:r>
        <w:lastRenderedPageBreak/>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714B9" w:rsidRDefault="00AC7AE3">
      <w:pPr>
        <w:pStyle w:val="1"/>
        <w:shd w:val="clear" w:color="auto" w:fill="auto"/>
        <w:spacing w:after="28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6714B9" w:rsidRDefault="00AC7AE3">
      <w:pPr>
        <w:pStyle w:val="1"/>
        <w:numPr>
          <w:ilvl w:val="0"/>
          <w:numId w:val="12"/>
        </w:numPr>
        <w:shd w:val="clear" w:color="auto" w:fill="auto"/>
        <w:tabs>
          <w:tab w:val="left" w:pos="1422"/>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714B9" w:rsidRDefault="00AC7AE3">
      <w:pPr>
        <w:pStyle w:val="1"/>
        <w:shd w:val="clear" w:color="auto" w:fill="auto"/>
        <w:tabs>
          <w:tab w:val="left" w:pos="1077"/>
        </w:tabs>
        <w:ind w:firstLine="740"/>
        <w:jc w:val="both"/>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714B9" w:rsidRDefault="00AC7AE3">
      <w:pPr>
        <w:pStyle w:val="1"/>
        <w:shd w:val="clear" w:color="auto" w:fill="auto"/>
        <w:tabs>
          <w:tab w:val="left" w:pos="1096"/>
        </w:tabs>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14B9" w:rsidRDefault="00AC7AE3">
      <w:pPr>
        <w:pStyle w:val="1"/>
        <w:shd w:val="clear" w:color="auto" w:fill="auto"/>
        <w:tabs>
          <w:tab w:val="left" w:pos="1111"/>
        </w:tabs>
        <w:ind w:firstLine="740"/>
        <w:jc w:val="both"/>
      </w:pPr>
      <w:r>
        <w:t>в)</w:t>
      </w:r>
      <w:r>
        <w:tab/>
        <w:t>представленные документы содержат подчистки и исправления текста;</w:t>
      </w:r>
    </w:p>
    <w:p w:rsidR="006714B9" w:rsidRDefault="00AC7AE3">
      <w:pPr>
        <w:pStyle w:val="1"/>
        <w:shd w:val="clear" w:color="auto" w:fill="auto"/>
        <w:tabs>
          <w:tab w:val="left" w:pos="1067"/>
        </w:tabs>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14B9" w:rsidRDefault="00AC7AE3">
      <w:pPr>
        <w:pStyle w:val="1"/>
        <w:shd w:val="clear" w:color="auto" w:fill="auto"/>
        <w:tabs>
          <w:tab w:val="left" w:pos="1096"/>
        </w:tabs>
        <w:spacing w:after="280"/>
        <w:ind w:firstLine="740"/>
        <w:jc w:val="both"/>
      </w:pPr>
      <w:proofErr w:type="spellStart"/>
      <w:r>
        <w:t>д</w:t>
      </w:r>
      <w:proofErr w:type="spellEnd"/>
      <w:r>
        <w:t>)</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714B9" w:rsidRDefault="00AC7AE3">
      <w:pPr>
        <w:pStyle w:val="1"/>
        <w:shd w:val="clear" w:color="auto" w:fill="auto"/>
        <w:tabs>
          <w:tab w:val="left" w:pos="1066"/>
        </w:tabs>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14B9" w:rsidRDefault="00AC7AE3">
      <w:pPr>
        <w:pStyle w:val="1"/>
        <w:numPr>
          <w:ilvl w:val="0"/>
          <w:numId w:val="12"/>
        </w:numPr>
        <w:shd w:val="clear" w:color="auto" w:fill="auto"/>
        <w:tabs>
          <w:tab w:val="left" w:pos="1412"/>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714B9" w:rsidRDefault="00AC7AE3">
      <w:pPr>
        <w:pStyle w:val="1"/>
        <w:numPr>
          <w:ilvl w:val="0"/>
          <w:numId w:val="12"/>
        </w:numPr>
        <w:shd w:val="clear" w:color="auto" w:fill="auto"/>
        <w:tabs>
          <w:tab w:val="left" w:pos="1412"/>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714B9" w:rsidRDefault="00AC7AE3">
      <w:pPr>
        <w:pStyle w:val="1"/>
        <w:numPr>
          <w:ilvl w:val="0"/>
          <w:numId w:val="12"/>
        </w:numPr>
        <w:shd w:val="clear" w:color="auto" w:fill="auto"/>
        <w:tabs>
          <w:tab w:val="left" w:pos="1412"/>
        </w:tabs>
        <w:ind w:firstLine="74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w:t>
      </w:r>
      <w:r>
        <w:lastRenderedPageBreak/>
        <w:t>в Уполномоченный орган.</w:t>
      </w:r>
    </w:p>
    <w:p w:rsidR="006714B9" w:rsidRDefault="00AC7AE3">
      <w:pPr>
        <w:pStyle w:val="1"/>
        <w:numPr>
          <w:ilvl w:val="0"/>
          <w:numId w:val="12"/>
        </w:numPr>
        <w:shd w:val="clear" w:color="auto" w:fill="auto"/>
        <w:tabs>
          <w:tab w:val="left" w:pos="1412"/>
        </w:tabs>
        <w:spacing w:after="280"/>
        <w:ind w:firstLine="740"/>
        <w:jc w:val="both"/>
      </w:pPr>
      <w:proofErr w:type="gramStart"/>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w:t>
      </w:r>
      <w:proofErr w:type="spellStart"/>
      <w:r>
        <w:t>д</w:t>
      </w:r>
      <w:proofErr w:type="spellEnd"/>
      <w: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714B9" w:rsidRDefault="00AC7AE3">
      <w:pPr>
        <w:pStyle w:val="1"/>
        <w:shd w:val="clear" w:color="auto" w:fill="auto"/>
        <w:spacing w:after="280"/>
        <w:ind w:left="4620" w:hanging="3880"/>
        <w:jc w:val="both"/>
      </w:pPr>
      <w:r>
        <w:rPr>
          <w:b/>
          <w:bCs/>
        </w:rPr>
        <w:t>Описание 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42"/>
        </w:tabs>
        <w:ind w:firstLine="740"/>
        <w:jc w:val="both"/>
      </w:pPr>
      <w:r>
        <w:t>Результатом предоставления услуги является:</w:t>
      </w:r>
    </w:p>
    <w:p w:rsidR="006714B9" w:rsidRDefault="00AC7AE3">
      <w:pPr>
        <w:pStyle w:val="1"/>
        <w:shd w:val="clear" w:color="auto" w:fill="auto"/>
        <w:ind w:firstLine="740"/>
        <w:jc w:val="both"/>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714B9" w:rsidRDefault="00AC7AE3">
      <w:pPr>
        <w:pStyle w:val="1"/>
        <w:shd w:val="clear" w:color="auto" w:fill="auto"/>
        <w:ind w:firstLine="740"/>
        <w:jc w:val="both"/>
      </w:pPr>
      <w:r>
        <w:t>б) уведомление о несоответствии в случае наличия оснований, указанных в пункте 2.20 настоящего Административного регламента.</w:t>
      </w:r>
    </w:p>
    <w:p w:rsidR="006714B9" w:rsidRDefault="00AC7AE3">
      <w:pPr>
        <w:pStyle w:val="1"/>
        <w:numPr>
          <w:ilvl w:val="0"/>
          <w:numId w:val="12"/>
        </w:numPr>
        <w:shd w:val="clear" w:color="auto" w:fill="auto"/>
        <w:tabs>
          <w:tab w:val="left" w:pos="1412"/>
        </w:tabs>
        <w:ind w:firstLine="740"/>
        <w:jc w:val="both"/>
      </w:pPr>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6714B9" w:rsidRDefault="00AC7AE3">
      <w:pPr>
        <w:pStyle w:val="1"/>
        <w:numPr>
          <w:ilvl w:val="0"/>
          <w:numId w:val="12"/>
        </w:numPr>
        <w:shd w:val="clear" w:color="auto" w:fill="auto"/>
        <w:tabs>
          <w:tab w:val="left" w:pos="1412"/>
        </w:tabs>
        <w:spacing w:after="280"/>
        <w:ind w:firstLine="740"/>
        <w:jc w:val="both"/>
      </w:pPr>
      <w:r>
        <w:t>Исчерпывающий перечень оснований для направления заявителю уведомления о несоответствии:</w:t>
      </w:r>
    </w:p>
    <w:p w:rsidR="006714B9" w:rsidRDefault="00AC7AE3">
      <w:pPr>
        <w:pStyle w:val="1"/>
        <w:shd w:val="clear" w:color="auto" w:fill="auto"/>
        <w:ind w:firstLine="740"/>
        <w:jc w:val="both"/>
      </w:pPr>
      <w:proofErr w:type="gramStart"/>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6714B9" w:rsidRDefault="00AC7AE3">
      <w:pPr>
        <w:pStyle w:val="1"/>
        <w:shd w:val="clear" w:color="auto" w:fill="auto"/>
        <w:ind w:firstLine="740"/>
        <w:jc w:val="both"/>
      </w:pPr>
      <w:proofErr w:type="gramStart"/>
      <w: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w:t>
      </w:r>
      <w:r>
        <w:lastRenderedPageBreak/>
        <w:t>планируемом строительстве;</w:t>
      </w:r>
      <w:proofErr w:type="gramEnd"/>
    </w:p>
    <w:p w:rsidR="006714B9" w:rsidRDefault="00AC7AE3">
      <w:pPr>
        <w:pStyle w:val="1"/>
        <w:shd w:val="clear" w:color="auto" w:fill="auto"/>
        <w:tabs>
          <w:tab w:val="left" w:pos="1071"/>
        </w:tabs>
        <w:ind w:firstLine="740"/>
        <w:jc w:val="both"/>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714B9" w:rsidRDefault="00AC7AE3">
      <w:pPr>
        <w:pStyle w:val="1"/>
        <w:shd w:val="clear" w:color="auto" w:fill="auto"/>
        <w:tabs>
          <w:tab w:val="left" w:pos="1057"/>
        </w:tabs>
        <w:ind w:firstLine="740"/>
        <w:jc w:val="both"/>
      </w:pPr>
      <w:proofErr w:type="gramStart"/>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6714B9" w:rsidRDefault="00AC7AE3">
      <w:pPr>
        <w:pStyle w:val="1"/>
        <w:numPr>
          <w:ilvl w:val="0"/>
          <w:numId w:val="12"/>
        </w:numPr>
        <w:shd w:val="clear" w:color="auto" w:fill="auto"/>
        <w:tabs>
          <w:tab w:val="left" w:pos="1412"/>
        </w:tabs>
        <w:ind w:firstLine="740"/>
        <w:jc w:val="both"/>
      </w:pPr>
      <w:r>
        <w:t>Результат предоставления услуги, указанный в пункте 2.18 настоящего Административного регламента:</w:t>
      </w:r>
    </w:p>
    <w:p w:rsidR="006714B9" w:rsidRDefault="00AC7AE3">
      <w:pPr>
        <w:pStyle w:val="1"/>
        <w:shd w:val="clear" w:color="auto" w:fill="auto"/>
        <w:ind w:firstLine="8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714B9" w:rsidRDefault="00AC7AE3">
      <w:pPr>
        <w:pStyle w:val="1"/>
        <w:shd w:val="clear" w:color="auto" w:fill="auto"/>
        <w:spacing w:after="30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14B9" w:rsidRDefault="00AC7AE3">
      <w:pPr>
        <w:pStyle w:val="1"/>
        <w:shd w:val="clear" w:color="auto" w:fill="auto"/>
        <w:ind w:firstLine="840"/>
        <w:jc w:val="both"/>
      </w:pPr>
      <w:r>
        <w:rPr>
          <w:b/>
          <w:bCs/>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714B9" w:rsidRDefault="00AC7AE3">
      <w:pPr>
        <w:pStyle w:val="1"/>
        <w:numPr>
          <w:ilvl w:val="0"/>
          <w:numId w:val="12"/>
        </w:numPr>
        <w:shd w:val="clear" w:color="auto" w:fill="auto"/>
        <w:tabs>
          <w:tab w:val="left" w:pos="1422"/>
        </w:tabs>
        <w:ind w:firstLine="720"/>
        <w:jc w:val="both"/>
      </w:pPr>
      <w:r>
        <w:t>Предоставление услуги осуществляется без взимания платы.</w:t>
      </w:r>
    </w:p>
    <w:p w:rsidR="006714B9" w:rsidRDefault="00AC7AE3">
      <w:pPr>
        <w:pStyle w:val="1"/>
        <w:numPr>
          <w:ilvl w:val="0"/>
          <w:numId w:val="12"/>
        </w:numPr>
        <w:shd w:val="clear" w:color="auto" w:fill="auto"/>
        <w:tabs>
          <w:tab w:val="left" w:pos="1412"/>
        </w:tabs>
        <w:ind w:firstLine="720"/>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14B9" w:rsidRDefault="00AC7AE3">
      <w:pPr>
        <w:pStyle w:val="1"/>
        <w:shd w:val="clear" w:color="auto" w:fill="auto"/>
        <w:ind w:firstLine="72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14B9" w:rsidRDefault="00AC7AE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14B9" w:rsidRDefault="00AC7AE3">
      <w:pPr>
        <w:pStyle w:val="1"/>
        <w:shd w:val="clear" w:color="auto" w:fill="auto"/>
        <w:ind w:firstLine="720"/>
        <w:jc w:val="both"/>
      </w:pPr>
      <w:r>
        <w:t>б) в электронной форме посредством электронной почты.</w:t>
      </w:r>
    </w:p>
    <w:p w:rsidR="006714B9" w:rsidRDefault="00AC7AE3">
      <w:pPr>
        <w:pStyle w:val="1"/>
        <w:shd w:val="clear" w:color="auto" w:fill="auto"/>
        <w:ind w:firstLine="720"/>
        <w:jc w:val="both"/>
      </w:pPr>
      <w:proofErr w:type="gramStart"/>
      <w:r>
        <w:lastRenderedPageBreak/>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t xml:space="preserve"> запроса.</w:t>
      </w:r>
    </w:p>
    <w:p w:rsidR="006714B9" w:rsidRDefault="00AC7AE3">
      <w:pPr>
        <w:pStyle w:val="1"/>
        <w:numPr>
          <w:ilvl w:val="0"/>
          <w:numId w:val="12"/>
        </w:numPr>
        <w:shd w:val="clear" w:color="auto" w:fill="auto"/>
        <w:tabs>
          <w:tab w:val="left" w:pos="1412"/>
        </w:tabs>
        <w:ind w:firstLine="720"/>
        <w:jc w:val="both"/>
      </w:pPr>
      <w:r>
        <w:t>Результат предоставления услуги (его копия или сведения, содержащиеся в нем):</w:t>
      </w:r>
    </w:p>
    <w:p w:rsidR="006714B9" w:rsidRDefault="00AC7AE3">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714B9" w:rsidRDefault="00AC7AE3">
      <w:pPr>
        <w:pStyle w:val="1"/>
        <w:shd w:val="clear" w:color="auto" w:fill="auto"/>
        <w:tabs>
          <w:tab w:val="left" w:pos="7637"/>
        </w:tabs>
        <w:ind w:firstLine="720"/>
        <w:jc w:val="both"/>
      </w:pPr>
      <w:r>
        <w:t xml:space="preserve">б) </w:t>
      </w:r>
      <w:proofErr w:type="gramStart"/>
      <w:r>
        <w:t>предусмотренный</w:t>
      </w:r>
      <w:proofErr w:type="gramEnd"/>
      <w:r>
        <w:t xml:space="preserve"> подпунктом "б" пункта</w:t>
      </w:r>
      <w:r>
        <w:tab/>
        <w:t>2.18 настоящего</w:t>
      </w:r>
    </w:p>
    <w:p w:rsidR="006714B9" w:rsidRDefault="00AC7AE3">
      <w:pPr>
        <w:pStyle w:val="1"/>
        <w:shd w:val="clear" w:color="auto" w:fill="auto"/>
        <w:ind w:firstLine="0"/>
        <w:jc w:val="both"/>
      </w:pPr>
      <w: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714B9" w:rsidRDefault="00AC7AE3">
      <w:pPr>
        <w:pStyle w:val="1"/>
        <w:shd w:val="clear" w:color="auto" w:fill="auto"/>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714B9" w:rsidRDefault="00AC7AE3">
      <w:pPr>
        <w:pStyle w:val="1"/>
        <w:shd w:val="clear" w:color="auto" w:fill="auto"/>
        <w:tabs>
          <w:tab w:val="left" w:pos="7716"/>
        </w:tabs>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w:t>
      </w:r>
      <w:r>
        <w:tab/>
        <w:t>2.20 настоящего</w:t>
      </w:r>
    </w:p>
    <w:p w:rsidR="006714B9" w:rsidRDefault="00AC7AE3">
      <w:pPr>
        <w:pStyle w:val="1"/>
        <w:shd w:val="clear" w:color="auto" w:fill="auto"/>
        <w:ind w:firstLine="0"/>
        <w:jc w:val="both"/>
      </w:pPr>
      <w:r>
        <w:t>Административного регламента;</w:t>
      </w:r>
    </w:p>
    <w:p w:rsidR="006714B9" w:rsidRDefault="00AC7AE3">
      <w:pPr>
        <w:pStyle w:val="1"/>
        <w:shd w:val="clear" w:color="auto" w:fill="auto"/>
        <w:spacing w:after="280"/>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714B9" w:rsidRDefault="00AC7AE3">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14B9" w:rsidRDefault="00AC7AE3">
      <w:pPr>
        <w:pStyle w:val="1"/>
        <w:numPr>
          <w:ilvl w:val="0"/>
          <w:numId w:val="12"/>
        </w:numPr>
        <w:shd w:val="clear" w:color="auto" w:fill="auto"/>
        <w:tabs>
          <w:tab w:val="left" w:pos="1418"/>
        </w:tabs>
        <w:ind w:firstLine="720"/>
        <w:jc w:val="both"/>
      </w:pPr>
      <w:r>
        <w:t>Порядок исправления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w:t>
      </w:r>
      <w:r>
        <w:lastRenderedPageBreak/>
        <w:t>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714B9" w:rsidRDefault="00AC7AE3">
      <w:pPr>
        <w:pStyle w:val="1"/>
        <w:shd w:val="clear" w:color="auto" w:fill="auto"/>
        <w:tabs>
          <w:tab w:val="left" w:pos="7716"/>
        </w:tabs>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tab/>
        <w:t>3 к настоящему</w:t>
      </w:r>
    </w:p>
    <w:p w:rsidR="006714B9" w:rsidRDefault="00AC7AE3">
      <w:pPr>
        <w:pStyle w:val="1"/>
        <w:shd w:val="clear" w:color="auto" w:fill="auto"/>
        <w:ind w:firstLine="0"/>
        <w:jc w:val="both"/>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6714B9" w:rsidRDefault="00AC7AE3">
      <w:pPr>
        <w:pStyle w:val="1"/>
        <w:numPr>
          <w:ilvl w:val="0"/>
          <w:numId w:val="12"/>
        </w:numPr>
        <w:shd w:val="clear" w:color="auto" w:fill="auto"/>
        <w:tabs>
          <w:tab w:val="left" w:pos="1418"/>
        </w:tabs>
        <w:spacing w:after="280"/>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14B9" w:rsidRDefault="00AC7AE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6714B9" w:rsidRDefault="00AC7AE3">
      <w:pPr>
        <w:pStyle w:val="1"/>
        <w:numPr>
          <w:ilvl w:val="0"/>
          <w:numId w:val="12"/>
        </w:numPr>
        <w:shd w:val="clear" w:color="auto" w:fill="auto"/>
        <w:tabs>
          <w:tab w:val="left" w:pos="1412"/>
        </w:tabs>
        <w:ind w:firstLine="720"/>
        <w:jc w:val="both"/>
      </w:pPr>
      <w:r>
        <w:t>Порядок выдачи дубликата уведомления о соответствии, уведомления о несоответствии.</w:t>
      </w:r>
    </w:p>
    <w:p w:rsidR="006714B9" w:rsidRDefault="00AC7AE3">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714B9" w:rsidRDefault="00AC7AE3">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lastRenderedPageBreak/>
        <w:t>дубликата уведомления о соответствии, уведомления о несоответствии заявителю повторно представляется указанный документ.</w:t>
      </w:r>
    </w:p>
    <w:p w:rsidR="006714B9" w:rsidRDefault="00AC7AE3">
      <w:pPr>
        <w:pStyle w:val="1"/>
        <w:shd w:val="clear" w:color="auto" w:fill="auto"/>
        <w:tabs>
          <w:tab w:val="left" w:pos="7714"/>
        </w:tabs>
        <w:ind w:firstLine="72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w:t>
      </w:r>
      <w:r>
        <w:tab/>
        <w:t>5 к настоящему</w:t>
      </w:r>
    </w:p>
    <w:p w:rsidR="006714B9" w:rsidRDefault="00AC7AE3">
      <w:pPr>
        <w:pStyle w:val="1"/>
        <w:shd w:val="clear" w:color="auto" w:fill="auto"/>
        <w:ind w:firstLine="0"/>
        <w:jc w:val="both"/>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6714B9" w:rsidRDefault="00AC7AE3">
      <w:pPr>
        <w:pStyle w:val="1"/>
        <w:numPr>
          <w:ilvl w:val="0"/>
          <w:numId w:val="12"/>
        </w:numPr>
        <w:shd w:val="clear" w:color="auto" w:fill="auto"/>
        <w:tabs>
          <w:tab w:val="left" w:pos="1407"/>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6714B9" w:rsidRDefault="00AC7AE3">
      <w:pPr>
        <w:pStyle w:val="1"/>
        <w:shd w:val="clear" w:color="auto" w:fill="auto"/>
        <w:spacing w:after="300"/>
        <w:ind w:firstLine="720"/>
        <w:jc w:val="both"/>
      </w:pPr>
      <w:r>
        <w:t>несоответствие заявителя кругу лиц, указанных в пункте 2.2 настоящего Административного регламента.</w:t>
      </w:r>
    </w:p>
    <w:p w:rsidR="006714B9" w:rsidRDefault="00AC7AE3">
      <w:pPr>
        <w:pStyle w:val="1"/>
        <w:shd w:val="clear" w:color="auto" w:fill="auto"/>
        <w:spacing w:after="6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14B9" w:rsidRDefault="00AC7AE3">
      <w:pPr>
        <w:pStyle w:val="1"/>
        <w:numPr>
          <w:ilvl w:val="0"/>
          <w:numId w:val="12"/>
        </w:numPr>
        <w:shd w:val="clear" w:color="auto" w:fill="auto"/>
        <w:tabs>
          <w:tab w:val="left" w:pos="1412"/>
        </w:tabs>
        <w:spacing w:after="4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14B9" w:rsidRDefault="00AC7AE3">
      <w:pPr>
        <w:pStyle w:val="1"/>
        <w:shd w:val="clear" w:color="auto" w:fill="auto"/>
        <w:ind w:left="500" w:firstLine="24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6714B9" w:rsidRDefault="00AC7AE3">
      <w:pPr>
        <w:pStyle w:val="1"/>
        <w:shd w:val="clear" w:color="auto" w:fill="auto"/>
        <w:spacing w:after="280"/>
        <w:ind w:firstLine="0"/>
        <w:jc w:val="center"/>
      </w:pPr>
      <w:r>
        <w:rPr>
          <w:b/>
          <w:bCs/>
        </w:rPr>
        <w:t>организациями, участвующими в предоставлении государственной</w:t>
      </w:r>
      <w:r>
        <w:rPr>
          <w:b/>
          <w:bCs/>
        </w:rPr>
        <w:br/>
        <w:t>(муниципальной) услуги</w:t>
      </w:r>
    </w:p>
    <w:p w:rsidR="006714B9" w:rsidRDefault="00AC7AE3">
      <w:pPr>
        <w:pStyle w:val="1"/>
        <w:numPr>
          <w:ilvl w:val="0"/>
          <w:numId w:val="12"/>
        </w:numPr>
        <w:shd w:val="clear" w:color="auto" w:fill="auto"/>
        <w:tabs>
          <w:tab w:val="left" w:pos="1596"/>
        </w:tabs>
        <w:ind w:firstLine="740"/>
        <w:jc w:val="both"/>
      </w:pPr>
      <w:r>
        <w:t>Услуги, необходимые и обязательные для предоставления государственной (муниципальной) услуги, отсутствуют.</w:t>
      </w:r>
    </w:p>
    <w:p w:rsidR="006714B9" w:rsidRDefault="00AC7AE3">
      <w:pPr>
        <w:pStyle w:val="1"/>
        <w:numPr>
          <w:ilvl w:val="0"/>
          <w:numId w:val="12"/>
        </w:numPr>
        <w:shd w:val="clear" w:color="auto" w:fill="auto"/>
        <w:tabs>
          <w:tab w:val="left" w:pos="1596"/>
        </w:tabs>
        <w:ind w:firstLine="740"/>
        <w:jc w:val="both"/>
      </w:pPr>
      <w:r>
        <w:t>При предоставлении государственной (муниципальной) услуги запрещается требовать от заявителя:</w:t>
      </w:r>
    </w:p>
    <w:p w:rsidR="006714B9" w:rsidRDefault="00AC7AE3">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14B9" w:rsidRDefault="00AC7AE3">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w:t>
      </w:r>
      <w: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14B9" w:rsidRDefault="00AC7AE3">
      <w:pPr>
        <w:pStyle w:val="1"/>
        <w:shd w:val="clear" w:color="auto" w:fill="auto"/>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714B9" w:rsidRDefault="00AC7AE3">
      <w:pPr>
        <w:pStyle w:val="1"/>
        <w:shd w:val="clear" w:color="auto" w:fill="auto"/>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14B9" w:rsidRDefault="00AC7AE3">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14B9" w:rsidRDefault="00AC7AE3">
      <w:pPr>
        <w:pStyle w:val="1"/>
        <w:shd w:val="clear" w:color="auto" w:fill="auto"/>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714B9" w:rsidRDefault="00AC7AE3">
      <w:pPr>
        <w:pStyle w:val="1"/>
        <w:shd w:val="clear" w:color="auto" w:fill="auto"/>
        <w:spacing w:after="280"/>
        <w:ind w:firstLine="0"/>
        <w:jc w:val="center"/>
      </w:pPr>
      <w:r>
        <w:rPr>
          <w:b/>
          <w:bCs/>
        </w:rPr>
        <w:t>Требования к помещениям, в которых предоставляется государственная</w:t>
      </w:r>
      <w:r>
        <w:rPr>
          <w:b/>
          <w:bCs/>
        </w:rPr>
        <w:br/>
        <w:t>(муниципальная) услуга</w:t>
      </w:r>
    </w:p>
    <w:p w:rsidR="006714B9" w:rsidRDefault="00AC7AE3">
      <w:pPr>
        <w:pStyle w:val="1"/>
        <w:numPr>
          <w:ilvl w:val="0"/>
          <w:numId w:val="12"/>
        </w:numPr>
        <w:shd w:val="clear" w:color="auto" w:fill="auto"/>
        <w:tabs>
          <w:tab w:val="left" w:pos="1412"/>
        </w:tabs>
        <w:ind w:firstLine="720"/>
        <w:jc w:val="both"/>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w:t>
      </w:r>
      <w:r>
        <w:lastRenderedPageBreak/>
        <w:t>граждан с точки зрения пешеходной доступности от остановок общественного транспорта.</w:t>
      </w:r>
    </w:p>
    <w:p w:rsidR="006714B9" w:rsidRDefault="00AC7AE3">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14B9" w:rsidRDefault="00AC7AE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03884">
        <w:rPr>
          <w:lang w:eastAsia="en-US" w:bidi="en-US"/>
        </w:rPr>
        <w:t xml:space="preserve">, </w:t>
      </w:r>
      <w:r>
        <w:rPr>
          <w:lang w:val="en-US" w:eastAsia="en-US" w:bidi="en-US"/>
        </w:rPr>
        <w:t>II</w:t>
      </w:r>
      <w:r w:rsidRPr="00E03884">
        <w:rPr>
          <w:lang w:eastAsia="en-US" w:bidi="en-US"/>
        </w:rPr>
        <w:t xml:space="preserve"> </w:t>
      </w:r>
      <w:r>
        <w:t xml:space="preserve">групп, а также инвалидами </w:t>
      </w:r>
      <w:r>
        <w:rPr>
          <w:lang w:val="en-US" w:eastAsia="en-US" w:bidi="en-US"/>
        </w:rPr>
        <w:t>III</w:t>
      </w:r>
      <w:r w:rsidRPr="00E0388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14B9" w:rsidRDefault="00AC7AE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14B9" w:rsidRDefault="00AC7AE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14B9" w:rsidRDefault="00AC7AE3">
      <w:pPr>
        <w:pStyle w:val="1"/>
        <w:shd w:val="clear" w:color="auto" w:fill="auto"/>
        <w:ind w:firstLine="720"/>
        <w:jc w:val="both"/>
      </w:pPr>
      <w:r>
        <w:t>наименование;</w:t>
      </w:r>
    </w:p>
    <w:p w:rsidR="006714B9" w:rsidRDefault="00AC7AE3">
      <w:pPr>
        <w:pStyle w:val="1"/>
        <w:shd w:val="clear" w:color="auto" w:fill="auto"/>
        <w:spacing w:after="280"/>
        <w:ind w:firstLine="720"/>
        <w:jc w:val="both"/>
      </w:pPr>
      <w:r>
        <w:t>местонахождение и юридический адрес;</w:t>
      </w:r>
    </w:p>
    <w:p w:rsidR="006714B9" w:rsidRDefault="00AC7AE3">
      <w:pPr>
        <w:pStyle w:val="1"/>
        <w:shd w:val="clear" w:color="auto" w:fill="auto"/>
        <w:ind w:firstLine="720"/>
      </w:pPr>
      <w:r>
        <w:t>режим работы;</w:t>
      </w:r>
    </w:p>
    <w:p w:rsidR="006714B9" w:rsidRDefault="00AC7AE3">
      <w:pPr>
        <w:pStyle w:val="1"/>
        <w:shd w:val="clear" w:color="auto" w:fill="auto"/>
        <w:ind w:firstLine="720"/>
      </w:pPr>
      <w:r>
        <w:t>график приема;</w:t>
      </w:r>
    </w:p>
    <w:p w:rsidR="006714B9" w:rsidRDefault="00AC7AE3">
      <w:pPr>
        <w:pStyle w:val="1"/>
        <w:shd w:val="clear" w:color="auto" w:fill="auto"/>
        <w:ind w:firstLine="740"/>
        <w:jc w:val="both"/>
      </w:pPr>
      <w:r>
        <w:t>номера телефонов для справок.</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14B9" w:rsidRDefault="00AC7AE3">
      <w:pPr>
        <w:pStyle w:val="1"/>
        <w:shd w:val="clear" w:color="auto" w:fill="auto"/>
        <w:ind w:firstLine="740"/>
        <w:jc w:val="both"/>
      </w:pPr>
      <w:r>
        <w:t>Помещения, в которых предоставляется государственная (муниципальная) услуга, оснащаются:</w:t>
      </w:r>
    </w:p>
    <w:p w:rsidR="006714B9" w:rsidRDefault="00AC7AE3">
      <w:pPr>
        <w:pStyle w:val="1"/>
        <w:shd w:val="clear" w:color="auto" w:fill="auto"/>
        <w:ind w:firstLine="740"/>
        <w:jc w:val="both"/>
      </w:pPr>
      <w:r>
        <w:t>противопожарной системой и средствами пожаротушения;</w:t>
      </w:r>
    </w:p>
    <w:p w:rsidR="006714B9" w:rsidRDefault="00AC7AE3">
      <w:pPr>
        <w:pStyle w:val="1"/>
        <w:shd w:val="clear" w:color="auto" w:fill="auto"/>
        <w:ind w:firstLine="740"/>
        <w:jc w:val="both"/>
      </w:pPr>
      <w:r>
        <w:t>системой оповещения о возникновении чрезвычайной ситуации;</w:t>
      </w:r>
    </w:p>
    <w:p w:rsidR="006714B9" w:rsidRDefault="00AC7AE3">
      <w:pPr>
        <w:pStyle w:val="1"/>
        <w:shd w:val="clear" w:color="auto" w:fill="auto"/>
        <w:ind w:firstLine="740"/>
        <w:jc w:val="both"/>
      </w:pPr>
      <w:r>
        <w:t>средствами оказания первой медицинской помощи;</w:t>
      </w:r>
    </w:p>
    <w:p w:rsidR="006714B9" w:rsidRDefault="00AC7AE3">
      <w:pPr>
        <w:pStyle w:val="1"/>
        <w:shd w:val="clear" w:color="auto" w:fill="auto"/>
        <w:ind w:firstLine="740"/>
        <w:jc w:val="both"/>
      </w:pPr>
      <w:r>
        <w:t>туалетными комнатами для посетителей.</w:t>
      </w:r>
    </w:p>
    <w:p w:rsidR="006714B9" w:rsidRDefault="00AC7AE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14B9" w:rsidRDefault="00AC7AE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14B9" w:rsidRDefault="00AC7AE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714B9" w:rsidRDefault="00AC7AE3">
      <w:pPr>
        <w:pStyle w:val="1"/>
        <w:shd w:val="clear" w:color="auto" w:fill="auto"/>
        <w:ind w:firstLine="740"/>
        <w:jc w:val="both"/>
      </w:pPr>
      <w:r>
        <w:t xml:space="preserve">Места приема Заявителей оборудуются информационными табличками </w:t>
      </w:r>
      <w:r>
        <w:lastRenderedPageBreak/>
        <w:t>(вывесками) с указанием:</w:t>
      </w:r>
    </w:p>
    <w:p w:rsidR="006714B9" w:rsidRDefault="00AC7AE3">
      <w:pPr>
        <w:pStyle w:val="1"/>
        <w:shd w:val="clear" w:color="auto" w:fill="auto"/>
        <w:ind w:firstLine="740"/>
        <w:jc w:val="both"/>
      </w:pPr>
      <w:r>
        <w:t>номера кабинета и наименования отдела;</w:t>
      </w:r>
    </w:p>
    <w:p w:rsidR="006714B9" w:rsidRDefault="00AC7AE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14B9" w:rsidRDefault="00AC7AE3">
      <w:pPr>
        <w:pStyle w:val="1"/>
        <w:shd w:val="clear" w:color="auto" w:fill="auto"/>
        <w:ind w:firstLine="740"/>
        <w:jc w:val="both"/>
      </w:pPr>
      <w:r>
        <w:t>графика приема Заявителей.</w:t>
      </w:r>
    </w:p>
    <w:p w:rsidR="006714B9" w:rsidRDefault="00AC7AE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14B9" w:rsidRDefault="00AC7AE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14B9" w:rsidRDefault="00AC7AE3">
      <w:pPr>
        <w:pStyle w:val="1"/>
        <w:shd w:val="clear" w:color="auto" w:fill="auto"/>
        <w:ind w:firstLine="740"/>
        <w:jc w:val="both"/>
      </w:pPr>
      <w:r>
        <w:t>При предоставлении государственной (муниципальной) услуги инвалидам обеспечиваются:</w:t>
      </w:r>
    </w:p>
    <w:p w:rsidR="006714B9" w:rsidRDefault="00AC7AE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14B9" w:rsidRDefault="00AC7AE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714B9" w:rsidRDefault="00AC7AE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14B9" w:rsidRDefault="00AC7AE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14B9" w:rsidRDefault="00AC7AE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14B9" w:rsidRDefault="00AC7AE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714B9" w:rsidRDefault="00AC7AE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714B9" w:rsidRDefault="00AC7AE3">
      <w:pPr>
        <w:pStyle w:val="1"/>
        <w:shd w:val="clear" w:color="auto" w:fill="auto"/>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14B9" w:rsidRDefault="00AC7AE3">
      <w:pPr>
        <w:pStyle w:val="1"/>
        <w:shd w:val="clear" w:color="auto" w:fill="auto"/>
        <w:spacing w:after="280"/>
        <w:ind w:firstLine="0"/>
        <w:jc w:val="both"/>
      </w:pPr>
      <w:r>
        <w:rPr>
          <w:b/>
          <w:bCs/>
        </w:rPr>
        <w:t>Показатели доступности и качества государственной (муниципальной) услуги</w:t>
      </w:r>
    </w:p>
    <w:p w:rsidR="006714B9" w:rsidRDefault="00AC7AE3">
      <w:pPr>
        <w:pStyle w:val="1"/>
        <w:numPr>
          <w:ilvl w:val="0"/>
          <w:numId w:val="12"/>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6714B9" w:rsidRDefault="00AC7AE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714B9" w:rsidRDefault="00AC7AE3">
      <w:pPr>
        <w:pStyle w:val="1"/>
        <w:shd w:val="clear" w:color="auto" w:fill="auto"/>
        <w:ind w:firstLine="720"/>
        <w:jc w:val="both"/>
      </w:pPr>
      <w:r>
        <w:lastRenderedPageBreak/>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6714B9" w:rsidRDefault="00AC7AE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6714B9" w:rsidRDefault="00AC7AE3">
      <w:pPr>
        <w:pStyle w:val="1"/>
        <w:numPr>
          <w:ilvl w:val="0"/>
          <w:numId w:val="12"/>
        </w:numPr>
        <w:shd w:val="clear" w:color="auto" w:fill="auto"/>
        <w:tabs>
          <w:tab w:val="left" w:pos="1455"/>
        </w:tabs>
        <w:ind w:firstLine="720"/>
        <w:jc w:val="both"/>
      </w:pPr>
      <w:r>
        <w:t>Основными показателями качества предоставления государственной (муниципальной) услуги являются:</w:t>
      </w:r>
    </w:p>
    <w:p w:rsidR="006714B9" w:rsidRDefault="00AC7AE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714B9" w:rsidRDefault="00AC7AE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14B9" w:rsidRDefault="00AC7AE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14B9" w:rsidRDefault="00AC7AE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14B9" w:rsidRDefault="00AC7AE3">
      <w:pPr>
        <w:pStyle w:val="1"/>
        <w:shd w:val="clear" w:color="auto" w:fill="auto"/>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III</w:t>
      </w:r>
      <w:r w:rsidRPr="00E03884">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14B9" w:rsidRDefault="00AC7AE3">
      <w:pPr>
        <w:pStyle w:val="1"/>
        <w:shd w:val="clear" w:color="auto" w:fill="auto"/>
        <w:spacing w:after="280"/>
        <w:ind w:left="1780" w:firstLine="0"/>
        <w:jc w:val="both"/>
      </w:pPr>
      <w:r>
        <w:rPr>
          <w:b/>
          <w:bCs/>
        </w:rPr>
        <w:t>Исчерпывающий перечень административных процедур</w:t>
      </w:r>
    </w:p>
    <w:p w:rsidR="006714B9" w:rsidRDefault="00AC7AE3">
      <w:pPr>
        <w:pStyle w:val="1"/>
        <w:numPr>
          <w:ilvl w:val="0"/>
          <w:numId w:val="13"/>
        </w:numPr>
        <w:shd w:val="clear" w:color="auto" w:fill="auto"/>
        <w:tabs>
          <w:tab w:val="left" w:pos="1333"/>
        </w:tabs>
        <w:ind w:firstLine="740"/>
        <w:jc w:val="both"/>
      </w:pPr>
      <w:r>
        <w:t>Предоставление государственной (муниципальной) услуги включает в себя следующие административные процедуры:</w:t>
      </w:r>
    </w:p>
    <w:p w:rsidR="006714B9" w:rsidRDefault="00AC7AE3">
      <w:pPr>
        <w:pStyle w:val="1"/>
        <w:shd w:val="clear" w:color="auto" w:fill="auto"/>
        <w:ind w:firstLine="740"/>
        <w:jc w:val="both"/>
      </w:pPr>
      <w:r>
        <w:t>прием, проверка документов и регистрация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14B9" w:rsidRDefault="00AC7AE3">
      <w:pPr>
        <w:pStyle w:val="1"/>
        <w:shd w:val="clear" w:color="auto" w:fill="auto"/>
        <w:ind w:left="720" w:firstLine="20"/>
        <w:jc w:val="both"/>
      </w:pPr>
      <w:r>
        <w:t>рассмотрение документов и сведений; принятие решения;</w:t>
      </w:r>
    </w:p>
    <w:p w:rsidR="006714B9" w:rsidRDefault="00AC7AE3">
      <w:pPr>
        <w:pStyle w:val="1"/>
        <w:shd w:val="clear" w:color="auto" w:fill="auto"/>
        <w:ind w:left="720" w:firstLine="20"/>
        <w:jc w:val="both"/>
      </w:pPr>
      <w:r>
        <w:t>выдача результата.</w:t>
      </w:r>
    </w:p>
    <w:p w:rsidR="006714B9" w:rsidRDefault="00AC7AE3">
      <w:pPr>
        <w:pStyle w:val="1"/>
        <w:shd w:val="clear" w:color="auto" w:fill="auto"/>
        <w:spacing w:after="620"/>
        <w:ind w:firstLine="740"/>
        <w:jc w:val="both"/>
      </w:pPr>
      <w:r>
        <w:t>Описание административных процедур представлено в Приложении № 6 к настоящему Административному регламенту.</w:t>
      </w:r>
    </w:p>
    <w:p w:rsidR="006714B9" w:rsidRDefault="00AC7AE3">
      <w:pPr>
        <w:pStyle w:val="1"/>
        <w:shd w:val="clear" w:color="auto" w:fill="auto"/>
        <w:spacing w:after="280"/>
        <w:ind w:left="520" w:firstLine="320"/>
        <w:jc w:val="both"/>
      </w:pPr>
      <w:r>
        <w:rPr>
          <w:b/>
          <w:bCs/>
        </w:rPr>
        <w:t xml:space="preserve">Перечень административных процедур (действий) при предоставлении </w:t>
      </w:r>
      <w:r>
        <w:rPr>
          <w:b/>
          <w:bCs/>
        </w:rPr>
        <w:lastRenderedPageBreak/>
        <w:t>государственной (муниципальной) услуги услуг в электронной форме</w:t>
      </w:r>
    </w:p>
    <w:p w:rsidR="006714B9" w:rsidRDefault="00AC7AE3">
      <w:pPr>
        <w:pStyle w:val="1"/>
        <w:numPr>
          <w:ilvl w:val="0"/>
          <w:numId w:val="13"/>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6714B9" w:rsidRDefault="00AC7AE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6714B9" w:rsidRDefault="00AC7AE3">
      <w:pPr>
        <w:pStyle w:val="1"/>
        <w:shd w:val="clear" w:color="auto" w:fill="auto"/>
        <w:ind w:firstLine="740"/>
        <w:jc w:val="both"/>
      </w:pPr>
      <w:r>
        <w:t>получение результата предоставления государственной (муниципальной) услуги;</w:t>
      </w:r>
    </w:p>
    <w:p w:rsidR="006714B9" w:rsidRDefault="00AC7AE3">
      <w:pPr>
        <w:pStyle w:val="1"/>
        <w:shd w:val="clear" w:color="auto" w:fill="auto"/>
        <w:ind w:firstLine="740"/>
        <w:jc w:val="both"/>
      </w:pPr>
      <w:r>
        <w:t>получение сведений о ходе рассмотрения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осуществление оценки качества предоставления государственной (муниципальной) услуги;</w:t>
      </w:r>
    </w:p>
    <w:p w:rsidR="006714B9" w:rsidRDefault="00AC7AE3">
      <w:pPr>
        <w:pStyle w:val="1"/>
        <w:shd w:val="clear" w:color="auto" w:fill="auto"/>
        <w:spacing w:after="28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714B9" w:rsidRDefault="00AC7AE3">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6714B9" w:rsidRDefault="00AC7AE3">
      <w:pPr>
        <w:pStyle w:val="1"/>
        <w:numPr>
          <w:ilvl w:val="0"/>
          <w:numId w:val="13"/>
        </w:numPr>
        <w:shd w:val="clear" w:color="auto" w:fill="auto"/>
        <w:tabs>
          <w:tab w:val="left" w:pos="1268"/>
        </w:tabs>
        <w:ind w:firstLine="740"/>
        <w:jc w:val="both"/>
      </w:pPr>
      <w:r>
        <w:t>Формирование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714B9" w:rsidRDefault="00AC7AE3">
      <w:pPr>
        <w:pStyle w:val="1"/>
        <w:shd w:val="clear" w:color="auto" w:fill="auto"/>
        <w:ind w:firstLine="7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714B9" w:rsidRDefault="00AC7AE3">
      <w:pPr>
        <w:pStyle w:val="1"/>
        <w:shd w:val="clear" w:color="auto" w:fill="auto"/>
        <w:ind w:firstLine="740"/>
        <w:jc w:val="both"/>
      </w:pPr>
      <w:r>
        <w:t>При формировании уведомления о планируемом строительстве, уведомления об изменении параметров заявителю обеспечивается:</w:t>
      </w:r>
    </w:p>
    <w:p w:rsidR="006714B9" w:rsidRDefault="00AC7AE3">
      <w:pPr>
        <w:pStyle w:val="1"/>
        <w:shd w:val="clear" w:color="auto" w:fill="auto"/>
        <w:tabs>
          <w:tab w:val="left" w:pos="1115"/>
        </w:tabs>
        <w:ind w:firstLine="740"/>
        <w:jc w:val="both"/>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lastRenderedPageBreak/>
        <w:t>государственной (муниципальной) услуги;</w:t>
      </w:r>
    </w:p>
    <w:p w:rsidR="006714B9" w:rsidRDefault="00AC7AE3">
      <w:pPr>
        <w:pStyle w:val="1"/>
        <w:shd w:val="clear" w:color="auto" w:fill="auto"/>
        <w:tabs>
          <w:tab w:val="left" w:pos="1115"/>
        </w:tabs>
        <w:ind w:firstLine="740"/>
        <w:jc w:val="both"/>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714B9" w:rsidRDefault="00AC7AE3">
      <w:pPr>
        <w:pStyle w:val="1"/>
        <w:shd w:val="clear" w:color="auto" w:fill="auto"/>
        <w:tabs>
          <w:tab w:val="left" w:pos="1115"/>
        </w:tabs>
        <w:ind w:firstLine="740"/>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714B9" w:rsidRDefault="00AC7AE3">
      <w:pPr>
        <w:pStyle w:val="1"/>
        <w:shd w:val="clear" w:color="auto" w:fill="auto"/>
        <w:tabs>
          <w:tab w:val="left" w:pos="1115"/>
        </w:tabs>
        <w:ind w:firstLine="740"/>
        <w:jc w:val="both"/>
      </w:pPr>
      <w:proofErr w:type="spellStart"/>
      <w:r>
        <w:t>д</w:t>
      </w:r>
      <w:proofErr w:type="spellEnd"/>
      <w:r>
        <w:t>)</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714B9" w:rsidRDefault="00AC7AE3">
      <w:pPr>
        <w:pStyle w:val="1"/>
        <w:shd w:val="clear" w:color="auto" w:fill="auto"/>
        <w:tabs>
          <w:tab w:val="left" w:pos="375"/>
        </w:tabs>
        <w:ind w:firstLine="740"/>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714B9" w:rsidRDefault="00AC7AE3">
      <w:pPr>
        <w:pStyle w:val="1"/>
        <w:shd w:val="clear" w:color="auto" w:fill="auto"/>
        <w:ind w:firstLine="7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714B9" w:rsidRDefault="00AC7AE3">
      <w:pPr>
        <w:pStyle w:val="1"/>
        <w:numPr>
          <w:ilvl w:val="0"/>
          <w:numId w:val="13"/>
        </w:numPr>
        <w:shd w:val="clear" w:color="auto" w:fill="auto"/>
        <w:tabs>
          <w:tab w:val="left" w:pos="1249"/>
        </w:tabs>
        <w:ind w:firstLine="740"/>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714B9" w:rsidRDefault="00AC7AE3">
      <w:pPr>
        <w:pStyle w:val="1"/>
        <w:shd w:val="clear" w:color="auto" w:fill="auto"/>
        <w:tabs>
          <w:tab w:val="left" w:pos="1134"/>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714B9" w:rsidRDefault="00AC7AE3">
      <w:pPr>
        <w:pStyle w:val="1"/>
        <w:shd w:val="clear" w:color="auto" w:fill="auto"/>
        <w:tabs>
          <w:tab w:val="left" w:pos="1134"/>
        </w:tabs>
        <w:ind w:firstLine="740"/>
        <w:jc w:val="both"/>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6714B9" w:rsidRDefault="00AC7AE3">
      <w:pPr>
        <w:pStyle w:val="1"/>
        <w:numPr>
          <w:ilvl w:val="0"/>
          <w:numId w:val="13"/>
        </w:numPr>
        <w:shd w:val="clear" w:color="auto" w:fill="auto"/>
        <w:tabs>
          <w:tab w:val="left" w:pos="1249"/>
        </w:tabs>
        <w:ind w:firstLine="740"/>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14B9" w:rsidRDefault="00AC7AE3">
      <w:pPr>
        <w:pStyle w:val="1"/>
        <w:shd w:val="clear" w:color="auto" w:fill="auto"/>
        <w:ind w:firstLine="740"/>
        <w:jc w:val="both"/>
      </w:pPr>
      <w:r>
        <w:lastRenderedPageBreak/>
        <w:t>Ответственное должностное лицо:</w:t>
      </w:r>
    </w:p>
    <w:p w:rsidR="006714B9" w:rsidRDefault="00AC7AE3">
      <w:pPr>
        <w:pStyle w:val="1"/>
        <w:shd w:val="clear" w:color="auto" w:fill="auto"/>
        <w:ind w:firstLine="7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714B9" w:rsidRDefault="00AC7AE3">
      <w:pPr>
        <w:pStyle w:val="1"/>
        <w:shd w:val="clear" w:color="auto" w:fill="auto"/>
        <w:ind w:firstLine="74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714B9" w:rsidRDefault="00AC7AE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14B9" w:rsidRDefault="00AC7AE3">
      <w:pPr>
        <w:pStyle w:val="1"/>
        <w:numPr>
          <w:ilvl w:val="0"/>
          <w:numId w:val="13"/>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14B9" w:rsidRDefault="00AC7AE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14B9" w:rsidRDefault="00AC7AE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14B9" w:rsidRDefault="00AC7AE3">
      <w:pPr>
        <w:pStyle w:val="1"/>
        <w:numPr>
          <w:ilvl w:val="0"/>
          <w:numId w:val="13"/>
        </w:numPr>
        <w:shd w:val="clear" w:color="auto" w:fill="auto"/>
        <w:tabs>
          <w:tab w:val="left" w:pos="1426"/>
        </w:tabs>
        <w:ind w:firstLine="720"/>
        <w:jc w:val="both"/>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714B9" w:rsidRDefault="00AC7AE3">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6714B9" w:rsidRDefault="00AC7AE3">
      <w:pPr>
        <w:pStyle w:val="1"/>
        <w:shd w:val="clear" w:color="auto" w:fill="auto"/>
        <w:ind w:firstLine="720"/>
        <w:jc w:val="both"/>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14B9" w:rsidRDefault="00AC7AE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714B9" w:rsidRDefault="00AC7AE3">
      <w:pPr>
        <w:pStyle w:val="1"/>
        <w:numPr>
          <w:ilvl w:val="0"/>
          <w:numId w:val="13"/>
        </w:numPr>
        <w:shd w:val="clear" w:color="auto" w:fill="auto"/>
        <w:tabs>
          <w:tab w:val="left" w:pos="1278"/>
        </w:tabs>
        <w:ind w:firstLine="720"/>
        <w:jc w:val="both"/>
      </w:pPr>
      <w:r>
        <w:t>Оценка качества предоставления муниципальной услуги.</w:t>
      </w:r>
    </w:p>
    <w:p w:rsidR="006714B9" w:rsidRDefault="00AC7AE3">
      <w:pPr>
        <w:pStyle w:val="1"/>
        <w:shd w:val="clear" w:color="auto" w:fill="auto"/>
        <w:ind w:firstLine="720"/>
        <w:jc w:val="both"/>
      </w:pPr>
      <w:proofErr w:type="gramStart"/>
      <w: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6714B9" w:rsidRDefault="00AC7AE3">
      <w:pPr>
        <w:pStyle w:val="1"/>
        <w:numPr>
          <w:ilvl w:val="0"/>
          <w:numId w:val="13"/>
        </w:numPr>
        <w:shd w:val="clear" w:color="auto" w:fill="auto"/>
        <w:tabs>
          <w:tab w:val="left" w:pos="1382"/>
        </w:tabs>
        <w:spacing w:after="28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714B9" w:rsidRDefault="00AC7AE3">
      <w:pPr>
        <w:pStyle w:val="1"/>
        <w:shd w:val="clear" w:color="auto" w:fill="auto"/>
        <w:spacing w:after="280"/>
        <w:ind w:firstLine="0"/>
        <w:jc w:val="center"/>
      </w:pPr>
      <w:r>
        <w:rPr>
          <w:b/>
          <w:bCs/>
        </w:rPr>
        <w:t xml:space="preserve">Раздел </w:t>
      </w:r>
      <w:r>
        <w:rPr>
          <w:b/>
          <w:bCs/>
          <w:lang w:val="en-US" w:eastAsia="en-US" w:bidi="en-US"/>
        </w:rPr>
        <w:t>IV</w:t>
      </w:r>
      <w:r w:rsidRPr="00E03884">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6714B9" w:rsidRDefault="00AC7AE3">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14B9" w:rsidRDefault="00AC7AE3">
      <w:pPr>
        <w:pStyle w:val="1"/>
        <w:numPr>
          <w:ilvl w:val="0"/>
          <w:numId w:val="14"/>
        </w:numPr>
        <w:shd w:val="clear" w:color="auto" w:fill="auto"/>
        <w:tabs>
          <w:tab w:val="left" w:pos="1238"/>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14B9" w:rsidRDefault="00AC7AE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14B9" w:rsidRDefault="00AC7AE3">
      <w:pPr>
        <w:pStyle w:val="1"/>
        <w:shd w:val="clear" w:color="auto" w:fill="auto"/>
        <w:ind w:firstLine="500"/>
      </w:pPr>
      <w:r>
        <w:lastRenderedPageBreak/>
        <w:t>Текущий контроль осуществляется путем проведения проверок:</w:t>
      </w:r>
    </w:p>
    <w:p w:rsidR="006714B9" w:rsidRDefault="00AC7AE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14B9" w:rsidRDefault="00AC7AE3">
      <w:pPr>
        <w:pStyle w:val="1"/>
        <w:shd w:val="clear" w:color="auto" w:fill="auto"/>
        <w:ind w:firstLine="560"/>
        <w:jc w:val="both"/>
      </w:pPr>
      <w:r>
        <w:t>выявления и устранения нарушений прав граждан;</w:t>
      </w:r>
    </w:p>
    <w:p w:rsidR="006714B9" w:rsidRDefault="00AC7AE3">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14B9" w:rsidRDefault="00AC7AE3">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6714B9" w:rsidRDefault="00AC7AE3">
      <w:pPr>
        <w:pStyle w:val="1"/>
        <w:numPr>
          <w:ilvl w:val="0"/>
          <w:numId w:val="14"/>
        </w:numPr>
        <w:shd w:val="clear" w:color="auto" w:fill="auto"/>
        <w:tabs>
          <w:tab w:val="left" w:pos="1103"/>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714B9" w:rsidRDefault="00AC7AE3">
      <w:pPr>
        <w:pStyle w:val="1"/>
        <w:numPr>
          <w:ilvl w:val="0"/>
          <w:numId w:val="14"/>
        </w:numPr>
        <w:shd w:val="clear" w:color="auto" w:fill="auto"/>
        <w:tabs>
          <w:tab w:val="left" w:pos="1103"/>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14B9" w:rsidRDefault="00AC7AE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6714B9" w:rsidRDefault="00AC7AE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14B9" w:rsidRDefault="00AC7AE3">
      <w:pPr>
        <w:pStyle w:val="1"/>
        <w:shd w:val="clear" w:color="auto" w:fill="auto"/>
        <w:ind w:firstLine="560"/>
        <w:jc w:val="both"/>
      </w:pPr>
      <w:r>
        <w:t>Основанием для проведения внеплановых проверок являются:</w:t>
      </w:r>
    </w:p>
    <w:p w:rsidR="006714B9" w:rsidRDefault="00AC7AE3">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6714B9" w:rsidRDefault="00AC7AE3">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14B9" w:rsidRDefault="00AC7AE3">
      <w:pPr>
        <w:pStyle w:val="1"/>
        <w:shd w:val="clear" w:color="auto" w:fill="auto"/>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6714B9" w:rsidRDefault="00AC7AE3">
      <w:pPr>
        <w:pStyle w:val="1"/>
        <w:numPr>
          <w:ilvl w:val="0"/>
          <w:numId w:val="15"/>
        </w:numPr>
        <w:shd w:val="clear" w:color="auto" w:fill="auto"/>
        <w:tabs>
          <w:tab w:val="left" w:pos="1108"/>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14B9" w:rsidRDefault="00AC7AE3">
      <w:pPr>
        <w:pStyle w:val="1"/>
        <w:shd w:val="clear" w:color="auto" w:fill="auto"/>
        <w:spacing w:after="28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w:t>
      </w:r>
      <w:r>
        <w:lastRenderedPageBreak/>
        <w:t>регламентах в соответствии с требованиями законодательства.</w:t>
      </w:r>
    </w:p>
    <w:p w:rsidR="006714B9" w:rsidRDefault="00AC7AE3">
      <w:pPr>
        <w:pStyle w:val="1"/>
        <w:shd w:val="clear" w:color="auto" w:fill="auto"/>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14B9" w:rsidRDefault="00AC7AE3">
      <w:pPr>
        <w:pStyle w:val="1"/>
        <w:numPr>
          <w:ilvl w:val="0"/>
          <w:numId w:val="15"/>
        </w:numPr>
        <w:shd w:val="clear" w:color="auto" w:fill="auto"/>
        <w:tabs>
          <w:tab w:val="left" w:pos="1108"/>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14B9" w:rsidRDefault="00AC7AE3">
      <w:pPr>
        <w:pStyle w:val="1"/>
        <w:shd w:val="clear" w:color="auto" w:fill="auto"/>
        <w:ind w:firstLine="560"/>
        <w:jc w:val="both"/>
      </w:pPr>
      <w:r>
        <w:t>Граждане, их объединения и организации также имеют право:</w:t>
      </w:r>
    </w:p>
    <w:p w:rsidR="006714B9" w:rsidRDefault="00AC7AE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6714B9" w:rsidRDefault="00AC7AE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14B9" w:rsidRDefault="00AC7AE3">
      <w:pPr>
        <w:pStyle w:val="1"/>
        <w:numPr>
          <w:ilvl w:val="0"/>
          <w:numId w:val="15"/>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14B9" w:rsidRDefault="00AC7AE3">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14B9" w:rsidRDefault="00AC7AE3">
      <w:pPr>
        <w:pStyle w:val="1"/>
        <w:shd w:val="clear" w:color="auto" w:fill="auto"/>
        <w:spacing w:after="300"/>
        <w:ind w:firstLine="0"/>
        <w:jc w:val="center"/>
      </w:pPr>
      <w:r>
        <w:rPr>
          <w:b/>
          <w:bCs/>
          <w:lang w:val="en-US" w:eastAsia="en-US" w:bidi="en-US"/>
        </w:rPr>
        <w:t>V</w:t>
      </w:r>
      <w:r w:rsidRPr="00E03884">
        <w:rPr>
          <w:b/>
          <w:bCs/>
          <w:lang w:eastAsia="en-US" w:bidi="en-US"/>
        </w:rPr>
        <w:t xml:space="preserve">. </w:t>
      </w:r>
      <w:r>
        <w:rPr>
          <w:b/>
          <w:bCs/>
        </w:rPr>
        <w:t xml:space="preserve">Досудебный (внесудебный) порядок обжалования решений и </w:t>
      </w:r>
      <w:proofErr w:type="gramStart"/>
      <w:r>
        <w:rPr>
          <w:b/>
          <w:bCs/>
        </w:rPr>
        <w:t>действий</w:t>
      </w:r>
      <w:proofErr w:type="gramEnd"/>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
    <w:p w:rsidR="006714B9" w:rsidRDefault="00AC7AE3">
      <w:pPr>
        <w:pStyle w:val="1"/>
        <w:numPr>
          <w:ilvl w:val="0"/>
          <w:numId w:val="16"/>
        </w:numPr>
        <w:shd w:val="clear" w:color="auto" w:fill="auto"/>
        <w:tabs>
          <w:tab w:val="left" w:pos="1299"/>
        </w:tabs>
        <w:spacing w:after="300"/>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714B9" w:rsidRDefault="00AC7AE3">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14B9" w:rsidRDefault="00AC7AE3">
      <w:pPr>
        <w:pStyle w:val="1"/>
        <w:numPr>
          <w:ilvl w:val="0"/>
          <w:numId w:val="16"/>
        </w:numPr>
        <w:shd w:val="clear" w:color="auto" w:fill="auto"/>
        <w:tabs>
          <w:tab w:val="left" w:pos="128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14B9" w:rsidRDefault="00AC7AE3">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14B9" w:rsidRDefault="00AC7AE3">
      <w:pPr>
        <w:pStyle w:val="1"/>
        <w:shd w:val="clear" w:color="auto" w:fill="auto"/>
        <w:ind w:firstLine="740"/>
        <w:jc w:val="both"/>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6714B9" w:rsidRDefault="00AC7AE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714B9" w:rsidRDefault="00AC7AE3">
      <w:pPr>
        <w:pStyle w:val="1"/>
        <w:shd w:val="clear" w:color="auto" w:fill="auto"/>
        <w:spacing w:after="300"/>
        <w:ind w:firstLine="740"/>
        <w:jc w:val="both"/>
      </w:pPr>
      <w:r>
        <w:t>к учредителю многофункционального центра - на решение и действия (бездействие) многофункционального центра.</w:t>
      </w:r>
    </w:p>
    <w:p w:rsidR="006714B9" w:rsidRDefault="00AC7AE3">
      <w:pPr>
        <w:pStyle w:val="1"/>
        <w:shd w:val="clear" w:color="auto" w:fill="auto"/>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14B9" w:rsidRDefault="00AC7AE3">
      <w:pPr>
        <w:pStyle w:val="1"/>
        <w:shd w:val="clear" w:color="auto" w:fill="auto"/>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14B9" w:rsidRDefault="00AC7AE3">
      <w:pPr>
        <w:pStyle w:val="1"/>
        <w:numPr>
          <w:ilvl w:val="0"/>
          <w:numId w:val="17"/>
        </w:numPr>
        <w:shd w:val="clear" w:color="auto" w:fill="auto"/>
        <w:tabs>
          <w:tab w:val="left" w:pos="1273"/>
        </w:tabs>
        <w:spacing w:after="28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14B9" w:rsidRDefault="00AC7AE3">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6714B9" w:rsidRDefault="00AC7AE3">
      <w:pPr>
        <w:pStyle w:val="1"/>
        <w:numPr>
          <w:ilvl w:val="0"/>
          <w:numId w:val="17"/>
        </w:numPr>
        <w:shd w:val="clear" w:color="auto" w:fill="auto"/>
        <w:tabs>
          <w:tab w:val="left" w:pos="1273"/>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14B9" w:rsidRDefault="00AC7AE3">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6714B9" w:rsidRDefault="00AC7AE3">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4B9" w:rsidRDefault="00AC7AE3">
      <w:pPr>
        <w:pStyle w:val="1"/>
        <w:shd w:val="clear" w:color="auto" w:fill="auto"/>
        <w:spacing w:after="280"/>
        <w:ind w:firstLine="740"/>
        <w:jc w:val="both"/>
      </w:pPr>
      <w:r>
        <w:rPr>
          <w:b/>
          <w:bCs/>
          <w:lang w:val="en-US" w:eastAsia="en-US" w:bidi="en-US"/>
        </w:rPr>
        <w:t>VI</w:t>
      </w:r>
      <w:r w:rsidRPr="00E03884">
        <w:rPr>
          <w:b/>
          <w:bCs/>
          <w:lang w:eastAsia="en-US" w:bidi="en-US"/>
        </w:rPr>
        <w:t xml:space="preserve">. </w:t>
      </w:r>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14B9" w:rsidRDefault="00AC7AE3">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14B9" w:rsidRDefault="00AC7AE3">
      <w:pPr>
        <w:pStyle w:val="1"/>
        <w:shd w:val="clear" w:color="auto" w:fill="auto"/>
        <w:spacing w:after="280"/>
        <w:ind w:firstLine="720"/>
        <w:jc w:val="both"/>
      </w:pPr>
      <w:r>
        <w:lastRenderedPageBreak/>
        <w:t>6.1 Многофункциональный центр осуществляет:</w:t>
      </w:r>
    </w:p>
    <w:p w:rsidR="006714B9" w:rsidRDefault="00AC7AE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714B9" w:rsidRDefault="00AC7AE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714B9" w:rsidRDefault="00AC7AE3">
      <w:pPr>
        <w:pStyle w:val="1"/>
        <w:shd w:val="clear" w:color="auto" w:fill="auto"/>
        <w:ind w:firstLine="720"/>
        <w:jc w:val="both"/>
      </w:pPr>
      <w:r>
        <w:t>иные процедуры и действия, предусмотренные Федеральным законом № 210- ФЗ.</w:t>
      </w:r>
    </w:p>
    <w:p w:rsidR="006714B9" w:rsidRDefault="00AC7AE3">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14B9" w:rsidRDefault="00AC7AE3">
      <w:pPr>
        <w:pStyle w:val="1"/>
        <w:shd w:val="clear" w:color="auto" w:fill="auto"/>
        <w:spacing w:after="280"/>
        <w:ind w:firstLine="0"/>
        <w:jc w:val="center"/>
      </w:pPr>
      <w:r>
        <w:rPr>
          <w:b/>
          <w:bCs/>
        </w:rPr>
        <w:t>Информирование заявителей</w:t>
      </w:r>
    </w:p>
    <w:p w:rsidR="006714B9" w:rsidRDefault="00AC7AE3">
      <w:pPr>
        <w:pStyle w:val="1"/>
        <w:numPr>
          <w:ilvl w:val="0"/>
          <w:numId w:val="1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6714B9" w:rsidRDefault="00AC7AE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14B9" w:rsidRDefault="00AC7AE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14B9" w:rsidRDefault="00AC7AE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14B9" w:rsidRDefault="00AC7AE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14B9" w:rsidRDefault="00AC7AE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14B9" w:rsidRDefault="00AC7AE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714B9" w:rsidRDefault="00AC7AE3">
      <w:pPr>
        <w:pStyle w:val="1"/>
        <w:shd w:val="clear" w:color="auto" w:fill="auto"/>
        <w:spacing w:after="280"/>
        <w:ind w:firstLine="720"/>
        <w:jc w:val="both"/>
      </w:pPr>
      <w:r>
        <w:t>назначить другое время для консультаций.</w:t>
      </w:r>
    </w:p>
    <w:p w:rsidR="006714B9" w:rsidRDefault="00AC7AE3">
      <w:pPr>
        <w:pStyle w:val="1"/>
        <w:shd w:val="clear" w:color="auto" w:fill="auto"/>
        <w:spacing w:after="300"/>
        <w:ind w:firstLine="720"/>
        <w:jc w:val="both"/>
      </w:pPr>
      <w:proofErr w:type="gramStart"/>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714B9" w:rsidRDefault="00AC7AE3">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6714B9" w:rsidRDefault="00AC7AE3">
      <w:pPr>
        <w:pStyle w:val="1"/>
        <w:numPr>
          <w:ilvl w:val="0"/>
          <w:numId w:val="18"/>
        </w:numPr>
        <w:shd w:val="clear" w:color="auto" w:fill="auto"/>
        <w:tabs>
          <w:tab w:val="left" w:pos="1268"/>
        </w:tabs>
        <w:ind w:firstLine="720"/>
        <w:jc w:val="both"/>
      </w:pPr>
      <w:proofErr w:type="gramStart"/>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14B9" w:rsidRDefault="00AC7AE3">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714B9" w:rsidRDefault="00AC7AE3">
      <w:pPr>
        <w:pStyle w:val="1"/>
        <w:numPr>
          <w:ilvl w:val="0"/>
          <w:numId w:val="18"/>
        </w:numPr>
        <w:shd w:val="clear" w:color="auto" w:fill="auto"/>
        <w:tabs>
          <w:tab w:val="left" w:pos="1268"/>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14B9" w:rsidRDefault="00AC7AE3">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14B9" w:rsidRDefault="00AC7AE3">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714B9" w:rsidRDefault="00AC7AE3">
      <w:pPr>
        <w:pStyle w:val="1"/>
        <w:shd w:val="clear" w:color="auto" w:fill="auto"/>
        <w:ind w:firstLine="720"/>
        <w:jc w:val="both"/>
      </w:pPr>
      <w:r>
        <w:t>определяет статус исполнения уведомление о планируемом строительстве, уведомления об изменении параметров в ГИС;</w:t>
      </w:r>
    </w:p>
    <w:p w:rsidR="006714B9" w:rsidRDefault="00AC7AE3">
      <w:pPr>
        <w:pStyle w:val="1"/>
        <w:shd w:val="clear" w:color="auto" w:fill="auto"/>
        <w:ind w:firstLine="720"/>
        <w:jc w:val="both"/>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14B9" w:rsidRDefault="00AC7AE3">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14B9" w:rsidRDefault="00AC7AE3">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714B9" w:rsidRDefault="00AC7AE3">
      <w:pPr>
        <w:pStyle w:val="1"/>
        <w:shd w:val="clear" w:color="auto" w:fill="auto"/>
        <w:ind w:firstLine="720"/>
        <w:jc w:val="both"/>
        <w:sectPr w:rsidR="006714B9">
          <w:pgSz w:w="11900" w:h="16840"/>
          <w:pgMar w:top="1110" w:right="506" w:bottom="977" w:left="1217"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6974"/>
        </w:tabs>
        <w:spacing w:after="0"/>
        <w:ind w:right="200"/>
        <w:jc w:val="righ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700" w:line="346" w:lineRule="auto"/>
      </w:pPr>
      <w:proofErr w:type="gramStart"/>
      <w:r>
        <w:rPr>
          <w:b/>
          <w:bCs/>
        </w:rPr>
        <w:t>Р</w:t>
      </w:r>
      <w:proofErr w:type="gramEnd"/>
      <w:r>
        <w:rPr>
          <w:b/>
          <w:bCs/>
        </w:rPr>
        <w:t xml:space="preserve"> Е Ш Е Н И Е</w:t>
      </w:r>
      <w:r>
        <w:rPr>
          <w:b/>
          <w:bCs/>
        </w:rPr>
        <w:br/>
        <w:t>об отказе в приеме документов</w:t>
      </w:r>
    </w:p>
    <w:p w:rsidR="006714B9" w:rsidRDefault="00AC7AE3">
      <w:pPr>
        <w:pStyle w:val="40"/>
        <w:pBdr>
          <w:top w:val="single" w:sz="4" w:space="0" w:color="auto"/>
        </w:pBdr>
        <w:shd w:val="clear" w:color="auto" w:fill="auto"/>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714B9" w:rsidRDefault="00AC7AE3">
      <w:pPr>
        <w:pStyle w:val="50"/>
        <w:shd w:val="clear" w:color="auto" w:fill="auto"/>
        <w:spacing w:after="240"/>
        <w:ind w:firstLine="800"/>
        <w:jc w:val="both"/>
      </w:pPr>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t>по</w:t>
      </w:r>
      <w:proofErr w:type="gramEnd"/>
      <w:r>
        <w:t xml:space="preserve"> </w:t>
      </w:r>
      <w:proofErr w:type="gramStart"/>
      <w:r>
        <w:t>следующим</w:t>
      </w:r>
      <w:proofErr w:type="gramEnd"/>
      <w:r>
        <w:t xml:space="preserve">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6714B9">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i/>
                <w:iCs/>
                <w:sz w:val="24"/>
                <w:szCs w:val="24"/>
              </w:rPr>
              <w:t>Указывается исчерпывающий</w:t>
            </w:r>
          </w:p>
        </w:tc>
      </w:tr>
    </w:tbl>
    <w:p w:rsidR="006714B9" w:rsidRDefault="006714B9">
      <w:pPr>
        <w:sectPr w:rsidR="006714B9" w:rsidSect="00656DCD">
          <w:pgSz w:w="11900" w:h="16840"/>
          <w:pgMar w:top="284" w:right="445" w:bottom="134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23"/>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перечень документов, утративших силу</w:t>
            </w:r>
          </w:p>
        </w:tc>
      </w:tr>
      <w:tr w:rsidR="006714B9">
        <w:trPr>
          <w:trHeight w:hRule="exact" w:val="2064"/>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14B9">
        <w:trPr>
          <w:trHeight w:hRule="exact" w:val="1786"/>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6714B9">
        <w:trPr>
          <w:trHeight w:hRule="exact" w:val="2338"/>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14B9">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6714B9" w:rsidRDefault="006714B9">
      <w:pPr>
        <w:spacing w:after="259" w:line="1" w:lineRule="exact"/>
      </w:pPr>
    </w:p>
    <w:p w:rsidR="006714B9" w:rsidRDefault="00AC7AE3">
      <w:pPr>
        <w:pStyle w:val="50"/>
        <w:shd w:val="clear" w:color="auto" w:fill="auto"/>
        <w:tabs>
          <w:tab w:val="left" w:leader="underscore" w:pos="9996"/>
        </w:tabs>
        <w:spacing w:after="260"/>
      </w:pPr>
      <w:r>
        <w:t xml:space="preserve">Дополнительно информируем: </w:t>
      </w:r>
      <w:r>
        <w:tab/>
      </w:r>
    </w:p>
    <w:p w:rsidR="006714B9" w:rsidRDefault="00AC7AE3">
      <w:pPr>
        <w:pStyle w:val="40"/>
        <w:pBdr>
          <w:top w:val="single" w:sz="4" w:space="0" w:color="auto"/>
        </w:pBdr>
        <w:shd w:val="clear" w:color="auto" w:fill="auto"/>
        <w:spacing w:after="26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714B9" w:rsidRDefault="00AC7AE3">
      <w:pPr>
        <w:pStyle w:val="50"/>
        <w:shd w:val="clear" w:color="auto" w:fill="auto"/>
        <w:tabs>
          <w:tab w:val="left" w:leader="underscore" w:pos="9996"/>
        </w:tabs>
        <w:spacing w:after="260"/>
      </w:pPr>
      <w:r>
        <w:rPr>
          <w:u w:val="single"/>
        </w:rPr>
        <w:t xml:space="preserve">Приложение: </w:t>
      </w:r>
      <w:r>
        <w:rPr>
          <w:u w:val="single"/>
        </w:rPr>
        <w:tab/>
      </w:r>
    </w:p>
    <w:p w:rsidR="006714B9" w:rsidRDefault="00AC7AE3">
      <w:pPr>
        <w:pStyle w:val="40"/>
        <w:shd w:val="clear" w:color="auto" w:fill="auto"/>
        <w:spacing w:after="260"/>
      </w:pPr>
      <w:r>
        <w:t>(прилагаются документы, представленные заявителем)</w:t>
      </w:r>
    </w:p>
    <w:p w:rsidR="006714B9" w:rsidRDefault="00AC7AE3">
      <w:pPr>
        <w:pStyle w:val="40"/>
        <w:shd w:val="clear" w:color="auto" w:fill="auto"/>
        <w:spacing w:after="240"/>
        <w:ind w:left="7260"/>
        <w:jc w:val="left"/>
      </w:pPr>
      <w:r>
        <w:t>(при наличии)</w:t>
      </w:r>
    </w:p>
    <w:p w:rsidR="006714B9" w:rsidRDefault="00AC7AE3">
      <w:pPr>
        <w:pStyle w:val="50"/>
        <w:shd w:val="clear" w:color="auto" w:fill="auto"/>
        <w:spacing w:after="0"/>
        <w:jc w:val="left"/>
      </w:pPr>
      <w:r>
        <w:t>Дата</w:t>
      </w:r>
    </w:p>
    <w:p w:rsidR="006714B9" w:rsidRDefault="00AC7AE3">
      <w:pPr>
        <w:pStyle w:val="50"/>
        <w:shd w:val="clear" w:color="auto" w:fill="auto"/>
        <w:spacing w:after="0" w:line="233" w:lineRule="auto"/>
        <w:jc w:val="left"/>
        <w:sectPr w:rsidR="006714B9" w:rsidSect="00656DCD">
          <w:pgSz w:w="11900" w:h="16840"/>
          <w:pgMar w:top="1124" w:right="445" w:bottom="426" w:left="1159" w:header="0" w:footer="3" w:gutter="0"/>
          <w:cols w:space="720"/>
          <w:noEndnote/>
          <w:docGrid w:linePitch="360"/>
        </w:sectPr>
      </w:pPr>
      <w:r>
        <w:t>*Сведения об ИНН в отношении иностранного юридического лица не указываются.</w:t>
      </w:r>
    </w:p>
    <w:p w:rsidR="006714B9" w:rsidRDefault="00AC7AE3">
      <w:pPr>
        <w:pStyle w:val="50"/>
        <w:shd w:val="clear" w:color="auto" w:fill="auto"/>
        <w:spacing w:after="220"/>
      </w:pPr>
      <w:proofErr w:type="gramStart"/>
      <w:r>
        <w:rPr>
          <w:b/>
          <w:bCs/>
        </w:rPr>
        <w:lastRenderedPageBreak/>
        <w:t>З</w:t>
      </w:r>
      <w:proofErr w:type="gramEnd"/>
      <w:r>
        <w:rPr>
          <w:b/>
          <w:bCs/>
        </w:rPr>
        <w:t xml:space="preserve"> А Я В Л Е Н И Е</w:t>
      </w:r>
      <w:r>
        <w:rPr>
          <w:b/>
          <w:bCs/>
        </w:rPr>
        <w:br/>
        <w:t>об исправлении допущенных опечаток и ошибок в</w:t>
      </w:r>
      <w:r>
        <w:rPr>
          <w:b/>
          <w:bCs/>
        </w:rPr>
        <w:br/>
        <w:t>уведомлении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уведомлении о несоответствии </w:t>
      </w:r>
      <w:proofErr w:type="gramStart"/>
      <w:r>
        <w:rPr>
          <w:b/>
          <w:bCs/>
        </w:rPr>
        <w:t>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704"/>
        </w:tabs>
        <w:spacing w:after="78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50"/>
        <w:shd w:val="clear" w:color="auto" w:fill="auto"/>
        <w:spacing w:after="220"/>
        <w:ind w:firstLine="800"/>
        <w:jc w:val="both"/>
      </w:pPr>
      <w:r>
        <w:t>Прошу исправить допущенную опечатку/ ошибку в уведомлении.</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1080"/>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27"/>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422"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413"/>
          <w:jc w:val="center"/>
        </w:trPr>
        <w:tc>
          <w:tcPr>
            <w:tcW w:w="821" w:type="dxa"/>
            <w:tcBorders>
              <w:top w:val="single" w:sz="4" w:space="0" w:color="auto"/>
              <w:left w:val="single" w:sz="4" w:space="0" w:color="auto"/>
            </w:tcBorders>
            <w:shd w:val="clear" w:color="auto" w:fill="FFFFFF"/>
          </w:tcPr>
          <w:p w:rsidR="006714B9" w:rsidRDefault="006714B9">
            <w:pPr>
              <w:rPr>
                <w:sz w:val="10"/>
                <w:szCs w:val="10"/>
              </w:rPr>
            </w:pPr>
          </w:p>
        </w:tc>
        <w:tc>
          <w:tcPr>
            <w:tcW w:w="42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52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80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1502"/>
        <w:rPr>
          <w:sz w:val="24"/>
          <w:szCs w:val="24"/>
        </w:rPr>
      </w:pPr>
      <w:r>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ind w:left="2141"/>
        <w:rPr>
          <w:sz w:val="24"/>
          <w:szCs w:val="24"/>
        </w:rPr>
      </w:pPr>
      <w:r>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6714B9">
        <w:trPr>
          <w:trHeight w:hRule="exact" w:val="1118"/>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6714B9">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239" w:line="1" w:lineRule="exact"/>
      </w:pPr>
    </w:p>
    <w:p w:rsidR="006714B9" w:rsidRDefault="00AC7AE3">
      <w:pPr>
        <w:pStyle w:val="a7"/>
        <w:shd w:val="clear" w:color="auto" w:fill="auto"/>
        <w:tabs>
          <w:tab w:val="left" w:leader="underscore" w:pos="9994"/>
        </w:tabs>
        <w:ind w:left="77"/>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94"/>
        </w:tabs>
        <w:spacing w:after="60" w:line="233" w:lineRule="auto"/>
        <w:ind w:left="77"/>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ind w:left="77"/>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6714B9">
        <w:trPr>
          <w:trHeight w:hRule="exact" w:val="1243"/>
          <w:jc w:val="center"/>
        </w:trPr>
        <w:tc>
          <w:tcPr>
            <w:tcW w:w="837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474"/>
          <w:jc w:val="center"/>
        </w:trPr>
        <w:tc>
          <w:tcPr>
            <w:tcW w:w="8371"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37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AC7AE3">
      <w:pPr>
        <w:pStyle w:val="a7"/>
        <w:shd w:val="clear" w:color="auto" w:fill="auto"/>
        <w:ind w:left="4075"/>
        <w:rPr>
          <w:sz w:val="20"/>
          <w:szCs w:val="20"/>
        </w:rPr>
      </w:pPr>
      <w:r>
        <w:rPr>
          <w:sz w:val="20"/>
          <w:szCs w:val="20"/>
        </w:rPr>
        <w:t>(подпись)</w:t>
      </w:r>
    </w:p>
    <w:p w:rsidR="006714B9" w:rsidRDefault="00AC7AE3">
      <w:pPr>
        <w:pStyle w:val="a7"/>
        <w:shd w:val="clear" w:color="auto" w:fill="auto"/>
        <w:jc w:val="center"/>
        <w:rPr>
          <w:sz w:val="20"/>
          <w:szCs w:val="20"/>
        </w:rPr>
      </w:pPr>
      <w:proofErr w:type="gramStart"/>
      <w:r>
        <w:rPr>
          <w:sz w:val="20"/>
          <w:szCs w:val="20"/>
        </w:rPr>
        <w:t>(фамилия, имя, отчество (при наличии)</w:t>
      </w:r>
      <w:proofErr w:type="gramEnd"/>
    </w:p>
    <w:p w:rsidR="006714B9" w:rsidRDefault="00AC7AE3">
      <w:pPr>
        <w:pStyle w:val="50"/>
        <w:shd w:val="clear" w:color="auto" w:fill="auto"/>
        <w:spacing w:after="240"/>
        <w:jc w:val="left"/>
        <w:sectPr w:rsidR="006714B9">
          <w:pgSz w:w="11900" w:h="16840"/>
          <w:pgMar w:top="1129" w:right="551" w:bottom="1129" w:left="1159" w:header="0" w:footer="3" w:gutter="0"/>
          <w:cols w:space="720"/>
          <w:noEndnote/>
          <w:docGrid w:linePitch="360"/>
        </w:sectPr>
      </w:pPr>
      <w:r>
        <w:t>*Нужное подчеркнуть.</w:t>
      </w:r>
    </w:p>
    <w:p w:rsidR="006714B9" w:rsidRDefault="00AC7AE3">
      <w:pPr>
        <w:pStyle w:val="50"/>
        <w:shd w:val="clear" w:color="auto" w:fill="auto"/>
        <w:spacing w:after="520"/>
        <w:jc w:val="right"/>
      </w:pPr>
      <w:r>
        <w:lastRenderedPageBreak/>
        <w:t>ФОРМА</w:t>
      </w:r>
    </w:p>
    <w:p w:rsidR="006714B9" w:rsidRDefault="00AC7AE3">
      <w:pPr>
        <w:pStyle w:val="50"/>
        <w:shd w:val="clear" w:color="auto" w:fill="auto"/>
        <w:tabs>
          <w:tab w:val="left" w:leader="underscore" w:pos="10030"/>
        </w:tabs>
        <w:spacing w:after="0"/>
        <w:ind w:left="3060"/>
        <w:jc w:val="left"/>
      </w:pPr>
      <w:r>
        <w:t xml:space="preserve">Кому </w:t>
      </w:r>
      <w:r>
        <w:tab/>
      </w:r>
    </w:p>
    <w:p w:rsidR="006714B9" w:rsidRDefault="00AC7AE3">
      <w:pPr>
        <w:pStyle w:val="40"/>
        <w:pBdr>
          <w:top w:val="single" w:sz="4" w:space="0" w:color="auto"/>
        </w:pBdr>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во внесении исправлений в</w:t>
      </w:r>
      <w:r>
        <w:rPr>
          <w:b/>
          <w:bCs/>
        </w:rPr>
        <w:br/>
        <w:t>уведомление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уведомление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6714B9" w:rsidRDefault="00AC7AE3">
      <w:pPr>
        <w:pStyle w:val="50"/>
        <w:shd w:val="clear" w:color="auto" w:fill="auto"/>
        <w:spacing w:after="520"/>
      </w:pPr>
      <w:r>
        <w:rPr>
          <w:b/>
          <w:bCs/>
        </w:rPr>
        <w:t>(далее - уведомление)</w:t>
      </w:r>
    </w:p>
    <w:p w:rsidR="006714B9" w:rsidRDefault="00AC7AE3">
      <w:pPr>
        <w:pStyle w:val="40"/>
        <w:shd w:val="clear" w:color="auto" w:fill="auto"/>
        <w:tabs>
          <w:tab w:val="left" w:leader="underscore" w:pos="3134"/>
          <w:tab w:val="left" w:leader="underscore" w:pos="5165"/>
        </w:tabs>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решение об отказе во внесении</w:t>
      </w:r>
    </w:p>
    <w:p w:rsidR="006714B9" w:rsidRDefault="00AC7AE3">
      <w:pPr>
        <w:pStyle w:val="40"/>
        <w:shd w:val="clear" w:color="auto" w:fill="auto"/>
        <w:spacing w:after="240" w:line="254" w:lineRule="auto"/>
        <w:ind w:firstLine="2360"/>
        <w:jc w:val="left"/>
        <w:rPr>
          <w:sz w:val="24"/>
          <w:szCs w:val="24"/>
        </w:rPr>
      </w:pPr>
      <w:r>
        <w:t xml:space="preserve">(дата и номер регистрации) </w:t>
      </w:r>
      <w:r>
        <w:rPr>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18"/>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w:t>
            </w:r>
          </w:p>
          <w:p w:rsidR="006714B9" w:rsidRDefault="00AC7AE3">
            <w:pPr>
              <w:pStyle w:val="a9"/>
              <w:shd w:val="clear" w:color="auto" w:fill="auto"/>
              <w:ind w:firstLine="340"/>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6714B9">
        <w:trPr>
          <w:trHeight w:hRule="exact" w:val="1032"/>
          <w:jc w:val="center"/>
        </w:trPr>
        <w:tc>
          <w:tcPr>
            <w:tcW w:w="1853"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r w:rsidR="006714B9">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both"/>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об исправлении допущенных опечаток и</w:t>
      </w:r>
    </w:p>
    <w:p w:rsidR="006714B9" w:rsidRDefault="00656DCD">
      <w:pPr>
        <w:pStyle w:val="50"/>
        <w:shd w:val="clear" w:color="auto" w:fill="auto"/>
        <w:tabs>
          <w:tab w:val="left" w:leader="underscore" w:pos="6960"/>
        </w:tabs>
        <w:spacing w:after="240" w:line="233" w:lineRule="auto"/>
        <w:ind w:left="720" w:hanging="720"/>
        <w:jc w:val="left"/>
      </w:pPr>
      <w:r>
        <w:tab/>
      </w:r>
      <w:r w:rsidR="00AC7AE3">
        <w:t xml:space="preserve"> также в судебном порядке. Дополнительно информируем:</w:t>
      </w:r>
    </w:p>
    <w:p w:rsidR="006714B9" w:rsidRDefault="00AC7AE3">
      <w:pPr>
        <w:pStyle w:val="40"/>
        <w:pBdr>
          <w:top w:val="single" w:sz="4" w:space="0" w:color="auto"/>
        </w:pBdr>
        <w:shd w:val="clear" w:color="auto" w:fill="auto"/>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6714B9" w:rsidRDefault="00585DDC">
      <w:pPr>
        <w:spacing w:line="1" w:lineRule="exact"/>
      </w:pPr>
      <w:r>
        <w:pict>
          <v:shapetype id="_x0000_t202" coordsize="21600,21600" o:spt="202" path="m,l,21600r21600,l21600,xe">
            <v:stroke joinstyle="miter"/>
            <v:path gradientshapeok="t" o:connecttype="rect"/>
          </v:shapetype>
          <v:shape id="_x0000_s1071" type="#_x0000_t202" style="position:absolute;margin-left:61.4pt;margin-top:20.25pt;width:107.05pt;height:40.1pt;z-index:-125829331;mso-wrap-distance-left:0;mso-wrap-distance-top:20.25pt;mso-wrap-distance-right:0;mso-position-horizontal-relative:page" filled="f" stroked="f">
            <v:textbox inset="0,0,0,0">
              <w:txbxContent>
                <w:p w:rsidR="00656DCD" w:rsidRDefault="00656DCD">
                  <w:pPr>
                    <w:pStyle w:val="40"/>
                    <w:shd w:val="clear" w:color="auto" w:fill="auto"/>
                    <w:spacing w:after="220"/>
                    <w:ind w:left="1020"/>
                    <w:jc w:val="left"/>
                  </w:pPr>
                  <w:r>
                    <w:t>(должность)</w:t>
                  </w:r>
                </w:p>
                <w:p w:rsidR="00656DCD" w:rsidRDefault="00656DCD">
                  <w:pPr>
                    <w:pStyle w:val="50"/>
                    <w:shd w:val="clear" w:color="auto" w:fill="auto"/>
                    <w:spacing w:after="0"/>
                    <w:jc w:val="left"/>
                  </w:pPr>
                  <w:r>
                    <w:t>Дата</w:t>
                  </w:r>
                </w:p>
              </w:txbxContent>
            </v:textbox>
            <w10:wrap type="topAndBottom" anchorx="page"/>
          </v:shape>
        </w:pict>
      </w:r>
      <w:r>
        <w:pict>
          <v:shape id="_x0000_s1073" type="#_x0000_t202" style="position:absolute;margin-left:267.8pt;margin-top:20.25pt;width:45.35pt;height:14.15pt;z-index:-125829329;mso-wrap-distance-left:0;mso-wrap-distance-top:20.25pt;mso-wrap-distance-right:0;mso-wrap-distance-bottom:25.9pt;mso-position-horizontal-relative:page"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v:shape>
        </w:pict>
      </w:r>
      <w:r>
        <w:pict>
          <v:shape id="_x0000_s1075" type="#_x0000_t202" style="position:absolute;margin-left:398.1pt;margin-top:20pt;width:108pt;height:26.4pt;z-index:-125829327;mso-wrap-distance-left:0;mso-wrap-distance-top:20pt;mso-wrap-distance-right:0;mso-wrap-distance-bottom:13.9pt;mso-position-horizontal-relative:page"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sectPr w:rsidR="006714B9" w:rsidSect="00656DCD">
          <w:pgSz w:w="11900" w:h="16840"/>
          <w:pgMar w:top="426" w:right="450" w:bottom="426" w:left="1154"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50"/>
        <w:shd w:val="clear" w:color="auto" w:fill="auto"/>
        <w:spacing w:after="740"/>
        <w:jc w:val="right"/>
      </w:pPr>
      <w:r>
        <w:lastRenderedPageBreak/>
        <w:t>ФОРМА</w:t>
      </w:r>
    </w:p>
    <w:p w:rsidR="006714B9" w:rsidRDefault="00AC7AE3">
      <w:pPr>
        <w:pStyle w:val="50"/>
        <w:shd w:val="clear" w:color="auto" w:fill="auto"/>
        <w:spacing w:after="220"/>
      </w:pPr>
      <w:proofErr w:type="gramStart"/>
      <w:r>
        <w:rPr>
          <w:b/>
          <w:bCs/>
        </w:rPr>
        <w:t>З</w:t>
      </w:r>
      <w:proofErr w:type="gramEnd"/>
      <w:r>
        <w:rPr>
          <w:b/>
          <w:bCs/>
        </w:rPr>
        <w:t xml:space="preserve"> А Я В Л Е Н И Е</w:t>
      </w:r>
      <w:r>
        <w:rPr>
          <w:b/>
          <w:bCs/>
        </w:rPr>
        <w:br/>
        <w:t>о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roofErr w:type="gramEnd"/>
    </w:p>
    <w:p w:rsidR="006714B9" w:rsidRDefault="00AC7AE3">
      <w:pPr>
        <w:pStyle w:val="50"/>
        <w:shd w:val="clear" w:color="auto" w:fill="auto"/>
        <w:tabs>
          <w:tab w:val="left" w:leader="underscore" w:pos="1690"/>
        </w:tabs>
        <w:spacing w:after="740"/>
        <w:jc w:val="right"/>
      </w:pPr>
      <w:r>
        <w:t xml:space="preserve">"___" </w:t>
      </w:r>
      <w:r>
        <w:tab/>
        <w:t xml:space="preserve"> 20___ г.</w:t>
      </w:r>
    </w:p>
    <w:p w:rsidR="006714B9" w:rsidRDefault="00AC7AE3">
      <w:pPr>
        <w:pStyle w:val="40"/>
        <w:pBdr>
          <w:top w:val="single" w:sz="4" w:space="0" w:color="auto"/>
        </w:pBdr>
        <w:shd w:val="clear" w:color="auto" w:fill="auto"/>
        <w:spacing w:after="220" w:line="25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6714B9" w:rsidRDefault="00AC7AE3">
      <w:pPr>
        <w:pStyle w:val="a7"/>
        <w:shd w:val="clear" w:color="auto" w:fill="auto"/>
        <w:ind w:left="3720"/>
        <w:rPr>
          <w:sz w:val="24"/>
          <w:szCs w:val="24"/>
        </w:rPr>
      </w:pPr>
      <w:r>
        <w:rPr>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3"/>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2"/>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rsidSect="00656DCD">
          <w:pgSz w:w="11900" w:h="16840"/>
          <w:pgMar w:top="426" w:right="513" w:bottom="122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6714B9">
        <w:trPr>
          <w:trHeight w:hRule="exact" w:val="965"/>
          <w:jc w:val="center"/>
        </w:trPr>
        <w:tc>
          <w:tcPr>
            <w:tcW w:w="821" w:type="dxa"/>
            <w:tcBorders>
              <w:top w:val="single" w:sz="4" w:space="0" w:color="auto"/>
              <w:lef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08"/>
          <w:jc w:val="center"/>
        </w:trPr>
        <w:tc>
          <w:tcPr>
            <w:tcW w:w="821"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585DDC">
      <w:pPr>
        <w:spacing w:after="199" w:line="1" w:lineRule="exact"/>
      </w:pPr>
      <w:r>
        <w:pict>
          <v:shape id="_x0000_s1077" type="#_x0000_t202" style="position:absolute;margin-left:299.65pt;margin-top:605.75pt;width:45.35pt;height:13.9pt;z-index:-125829325;mso-wrap-distance-left:247.1pt;mso-wrap-distance-top:67.25pt;mso-wrap-distance-right:171pt;mso-wrap-distance-bottom:26.15pt;mso-position-horizontal-relative:page;mso-position-vertical-relative:margin"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anchory="margin"/>
          </v:shape>
        </w:pict>
      </w:r>
      <w:r>
        <w:pict>
          <v:shape id="_x0000_s1079" type="#_x0000_t202" style="position:absolute;margin-left:61.55pt;margin-top:628.8pt;width:121.7pt;height:17.05pt;z-index:-125829323;mso-wrap-distance-top:90.3pt;mso-wrap-distance-right:332.75pt;mso-position-horizontal-relative:page;mso-position-vertical-relative:margin" filled="f" stroked="f">
            <v:textbox inset="0,0,0,0">
              <w:txbxContent>
                <w:p w:rsidR="00656DCD" w:rsidRDefault="00656DCD">
                  <w:pPr>
                    <w:pStyle w:val="50"/>
                    <w:shd w:val="clear" w:color="auto" w:fill="auto"/>
                    <w:spacing w:after="0"/>
                    <w:jc w:val="left"/>
                  </w:pPr>
                  <w:r>
                    <w:t>*Нужное подчеркнуть.</w:t>
                  </w:r>
                </w:p>
              </w:txbxContent>
            </v:textbox>
            <w10:wrap type="topAndBottom" anchorx="page" anchory="margin"/>
          </v:shape>
        </w:pict>
      </w:r>
      <w:r>
        <w:pict>
          <v:shape id="_x0000_s1081" type="#_x0000_t202" style="position:absolute;margin-left:398.75pt;margin-top:605.5pt;width:108.25pt;height:26.15pt;z-index:-125829321;mso-wrap-distance-left:346.2pt;mso-wrap-distance-top:67pt;mso-wrap-distance-bottom:14.15pt;mso-position-horizontal-relative:page;mso-position-vertical-relative:margin"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anchory="margin"/>
          </v:shape>
        </w:pict>
      </w:r>
    </w:p>
    <w:p w:rsidR="006714B9" w:rsidRDefault="006714B9">
      <w:pPr>
        <w:spacing w:line="1" w:lineRule="exact"/>
      </w:pPr>
    </w:p>
    <w:p w:rsidR="006714B9" w:rsidRDefault="00AC7AE3">
      <w:pPr>
        <w:pStyle w:val="a7"/>
        <w:shd w:val="clear" w:color="auto" w:fill="auto"/>
        <w:ind w:left="3158"/>
        <w:rPr>
          <w:sz w:val="24"/>
          <w:szCs w:val="24"/>
        </w:rPr>
      </w:pPr>
      <w:r>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6714B9">
        <w:trPr>
          <w:trHeight w:hRule="exact" w:val="566"/>
          <w:jc w:val="center"/>
        </w:trPr>
        <w:tc>
          <w:tcPr>
            <w:tcW w:w="821"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Дата документа</w:t>
            </w:r>
          </w:p>
        </w:tc>
      </w:tr>
      <w:tr w:rsidR="006714B9">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pacing w:after="79" w:line="1" w:lineRule="exact"/>
      </w:pPr>
    </w:p>
    <w:p w:rsidR="006714B9" w:rsidRDefault="006714B9">
      <w:pPr>
        <w:spacing w:line="1" w:lineRule="exact"/>
      </w:pPr>
    </w:p>
    <w:p w:rsidR="006714B9" w:rsidRDefault="00AC7AE3">
      <w:pPr>
        <w:pStyle w:val="a7"/>
        <w:shd w:val="clear" w:color="auto" w:fill="auto"/>
        <w:spacing w:after="80"/>
        <w:ind w:left="72"/>
        <w:rPr>
          <w:sz w:val="24"/>
          <w:szCs w:val="24"/>
        </w:rPr>
      </w:pPr>
      <w:r>
        <w:rPr>
          <w:sz w:val="24"/>
          <w:szCs w:val="24"/>
        </w:rPr>
        <w:t>Прошу выдать дубликат уведомления</w:t>
      </w:r>
    </w:p>
    <w:p w:rsidR="006714B9" w:rsidRDefault="00AC7AE3">
      <w:pPr>
        <w:pStyle w:val="a7"/>
        <w:shd w:val="clear" w:color="auto" w:fill="auto"/>
        <w:tabs>
          <w:tab w:val="left" w:leader="underscore" w:pos="10018"/>
        </w:tabs>
        <w:ind w:left="72"/>
        <w:rPr>
          <w:sz w:val="24"/>
          <w:szCs w:val="24"/>
        </w:rPr>
      </w:pPr>
      <w:r>
        <w:rPr>
          <w:sz w:val="24"/>
          <w:szCs w:val="24"/>
        </w:rPr>
        <w:t>Приложение:</w:t>
      </w:r>
      <w:r>
        <w:rPr>
          <w:sz w:val="24"/>
          <w:szCs w:val="24"/>
        </w:rPr>
        <w:tab/>
      </w:r>
    </w:p>
    <w:p w:rsidR="006714B9" w:rsidRDefault="00AC7AE3">
      <w:pPr>
        <w:pStyle w:val="a7"/>
        <w:shd w:val="clear" w:color="auto" w:fill="auto"/>
        <w:tabs>
          <w:tab w:val="left" w:leader="underscore" w:pos="9970"/>
        </w:tabs>
        <w:spacing w:after="80" w:line="233" w:lineRule="auto"/>
        <w:ind w:left="72"/>
        <w:rPr>
          <w:sz w:val="24"/>
          <w:szCs w:val="24"/>
        </w:rPr>
      </w:pPr>
      <w:r>
        <w:rPr>
          <w:sz w:val="24"/>
          <w:szCs w:val="24"/>
        </w:rPr>
        <w:t>Номер телефона и адрес электронной почты для связи:</w:t>
      </w:r>
      <w:r>
        <w:rPr>
          <w:sz w:val="24"/>
          <w:szCs w:val="24"/>
        </w:rPr>
        <w:tab/>
      </w:r>
    </w:p>
    <w:p w:rsidR="006714B9" w:rsidRDefault="00AC7AE3">
      <w:pPr>
        <w:pStyle w:val="a7"/>
        <w:shd w:val="clear" w:color="auto" w:fill="auto"/>
        <w:spacing w:after="80"/>
        <w:ind w:left="72"/>
        <w:rPr>
          <w:sz w:val="24"/>
          <w:szCs w:val="24"/>
        </w:rPr>
      </w:pPr>
      <w:r>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7200"/>
        <w:gridCol w:w="2990"/>
      </w:tblGrid>
      <w:tr w:rsidR="006714B9">
        <w:trPr>
          <w:trHeight w:hRule="exact" w:val="1243"/>
          <w:jc w:val="center"/>
        </w:trPr>
        <w:tc>
          <w:tcPr>
            <w:tcW w:w="720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1747"/>
          <w:jc w:val="center"/>
        </w:trPr>
        <w:tc>
          <w:tcPr>
            <w:tcW w:w="720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682"/>
          <w:jc w:val="center"/>
        </w:trPr>
        <w:tc>
          <w:tcPr>
            <w:tcW w:w="720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714B9" w:rsidRDefault="006714B9">
            <w:pPr>
              <w:rPr>
                <w:sz w:val="10"/>
                <w:szCs w:val="10"/>
              </w:rPr>
            </w:pPr>
          </w:p>
        </w:tc>
      </w:tr>
    </w:tbl>
    <w:p w:rsidR="006714B9" w:rsidRDefault="006714B9">
      <w:pPr>
        <w:sectPr w:rsidR="006714B9">
          <w:pgSz w:w="11900" w:h="16840"/>
          <w:pgMar w:top="1129" w:right="551" w:bottom="1129" w:left="1159" w:header="0" w:footer="3" w:gutter="0"/>
          <w:cols w:space="720"/>
          <w:noEndnote/>
          <w:docGrid w:linePitch="360"/>
        </w:sectPr>
      </w:pPr>
    </w:p>
    <w:p w:rsidR="006714B9" w:rsidRDefault="00AC7AE3">
      <w:pPr>
        <w:pStyle w:val="50"/>
        <w:shd w:val="clear" w:color="auto" w:fill="auto"/>
        <w:tabs>
          <w:tab w:val="left" w:leader="underscore" w:pos="6970"/>
        </w:tabs>
        <w:spacing w:after="0"/>
        <w:ind w:right="200"/>
        <w:jc w:val="right"/>
      </w:pPr>
      <w:r>
        <w:lastRenderedPageBreak/>
        <w:t xml:space="preserve">Кому </w:t>
      </w:r>
      <w:r>
        <w:tab/>
      </w:r>
    </w:p>
    <w:p w:rsidR="006714B9" w:rsidRDefault="00AC7AE3">
      <w:pPr>
        <w:pStyle w:val="40"/>
        <w:shd w:val="clear" w:color="auto" w:fill="auto"/>
        <w:spacing w:after="740" w:line="324" w:lineRule="auto"/>
        <w:ind w:left="3380" w:firstLine="66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714B9" w:rsidRDefault="00AC7AE3">
      <w:pPr>
        <w:pStyle w:val="50"/>
        <w:shd w:val="clear" w:color="auto" w:fill="auto"/>
        <w:spacing w:after="0"/>
      </w:pPr>
      <w:proofErr w:type="gramStart"/>
      <w:r>
        <w:rPr>
          <w:b/>
          <w:bCs/>
        </w:rPr>
        <w:t>Р</w:t>
      </w:r>
      <w:proofErr w:type="gramEnd"/>
      <w:r>
        <w:rPr>
          <w:b/>
          <w:bCs/>
        </w:rPr>
        <w:t xml:space="preserve"> Е Ш Е Н И Е</w:t>
      </w:r>
      <w:r>
        <w:rPr>
          <w:b/>
          <w:bCs/>
        </w:rPr>
        <w:br/>
        <w:t>об отказе в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 xml:space="preserve">уведомления о несоответствии указанных в уведомлении о </w:t>
      </w:r>
      <w:proofErr w:type="gramStart"/>
      <w:r>
        <w:rPr>
          <w:b/>
          <w:bCs/>
        </w:rPr>
        <w:t>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roofErr w:type="gramEnd"/>
    </w:p>
    <w:p w:rsidR="006714B9" w:rsidRDefault="00AC7AE3">
      <w:pPr>
        <w:pStyle w:val="50"/>
        <w:shd w:val="clear" w:color="auto" w:fill="auto"/>
        <w:spacing w:after="520"/>
      </w:pPr>
      <w:r>
        <w:rPr>
          <w:b/>
          <w:bCs/>
        </w:rPr>
        <w:t>(далее - уведомление)</w:t>
      </w:r>
    </w:p>
    <w:p w:rsidR="006714B9" w:rsidRDefault="00AC7AE3">
      <w:pPr>
        <w:pStyle w:val="a7"/>
        <w:shd w:val="clear" w:color="auto" w:fill="auto"/>
        <w:tabs>
          <w:tab w:val="left" w:leader="underscore" w:pos="1608"/>
          <w:tab w:val="left" w:leader="underscore" w:pos="3394"/>
        </w:tabs>
        <w:spacing w:line="264" w:lineRule="auto"/>
        <w:jc w:val="both"/>
        <w:rPr>
          <w:sz w:val="24"/>
          <w:szCs w:val="24"/>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 выдаче дубликата уведомления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w:t>
      </w:r>
      <w:proofErr w:type="gramStart"/>
      <w:r>
        <w:rPr>
          <w:sz w:val="24"/>
          <w:szCs w:val="24"/>
        </w:rPr>
        <w:t>решение</w:t>
      </w:r>
      <w:proofErr w:type="gramEnd"/>
      <w:r>
        <w:rPr>
          <w:sz w:val="24"/>
          <w:szCs w:val="24"/>
        </w:rPr>
        <w:t xml:space="preserve"> об отказе в выдаче дубликата уведомления.</w:t>
      </w:r>
    </w:p>
    <w:p w:rsidR="006714B9" w:rsidRDefault="00AC7AE3">
      <w:pPr>
        <w:pStyle w:val="a7"/>
        <w:shd w:val="clear" w:color="auto" w:fill="auto"/>
        <w:ind w:left="72"/>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tblPr>
      <w:tblGrid>
        <w:gridCol w:w="1853"/>
        <w:gridCol w:w="4550"/>
        <w:gridCol w:w="3893"/>
      </w:tblGrid>
      <w:tr w:rsidR="006714B9">
        <w:trPr>
          <w:trHeight w:hRule="exact" w:val="1186"/>
          <w:jc w:val="center"/>
        </w:trPr>
        <w:tc>
          <w:tcPr>
            <w:tcW w:w="185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6714B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i/>
                <w:iCs/>
                <w:sz w:val="24"/>
                <w:szCs w:val="24"/>
              </w:rPr>
              <w:t>Указываются основания такого вывода</w:t>
            </w:r>
          </w:p>
        </w:tc>
      </w:tr>
    </w:tbl>
    <w:p w:rsidR="006714B9" w:rsidRDefault="00AC7AE3">
      <w:pPr>
        <w:pStyle w:val="a7"/>
        <w:shd w:val="clear" w:color="auto" w:fill="auto"/>
        <w:ind w:left="782"/>
        <w:rPr>
          <w:sz w:val="24"/>
          <w:szCs w:val="24"/>
        </w:rPr>
      </w:pPr>
      <w:r>
        <w:rPr>
          <w:sz w:val="24"/>
          <w:szCs w:val="24"/>
        </w:rPr>
        <w:t>Вы вправе повторно обратиться с заявлением о выдаче дубликата уведомления после</w:t>
      </w:r>
    </w:p>
    <w:p w:rsidR="006714B9" w:rsidRDefault="00AC7AE3">
      <w:pPr>
        <w:pStyle w:val="50"/>
        <w:shd w:val="clear" w:color="auto" w:fill="auto"/>
        <w:spacing w:after="0"/>
        <w:jc w:val="left"/>
      </w:pPr>
      <w:r>
        <w:t>устранения указанных нарушений.</w:t>
      </w:r>
    </w:p>
    <w:p w:rsidR="006714B9" w:rsidRDefault="00AC7AE3">
      <w:pPr>
        <w:pStyle w:val="50"/>
        <w:shd w:val="clear" w:color="auto" w:fill="auto"/>
        <w:spacing w:after="220"/>
        <w:ind w:firstLine="800"/>
        <w:jc w:val="left"/>
      </w:pPr>
      <w:r>
        <w:t xml:space="preserve">Данный отказ может быть обжалован в досудебном порядке путем направления жалобы </w:t>
      </w:r>
      <w:proofErr w:type="gramStart"/>
      <w:r>
        <w:t>в</w:t>
      </w:r>
      <w:proofErr w:type="gramEnd"/>
    </w:p>
    <w:p w:rsidR="006714B9" w:rsidRDefault="00AC7AE3">
      <w:pPr>
        <w:pStyle w:val="50"/>
        <w:pBdr>
          <w:top w:val="single" w:sz="4" w:space="0" w:color="auto"/>
        </w:pBdr>
        <w:shd w:val="clear" w:color="auto" w:fill="auto"/>
        <w:tabs>
          <w:tab w:val="left" w:leader="underscore" w:pos="9216"/>
        </w:tabs>
        <w:spacing w:after="520" w:line="266" w:lineRule="auto"/>
        <w:ind w:left="800" w:hanging="800"/>
        <w:jc w:val="left"/>
      </w:pPr>
      <w:r>
        <w:t>, а также в судебном порядке. Дополнительно информируем:</w:t>
      </w:r>
      <w:r>
        <w:tab/>
      </w:r>
    </w:p>
    <w:p w:rsidR="006714B9" w:rsidRDefault="00AC7AE3">
      <w:pPr>
        <w:pStyle w:val="40"/>
        <w:pBdr>
          <w:top w:val="single" w:sz="4" w:space="0" w:color="auto"/>
        </w:pBdr>
        <w:shd w:val="clear" w:color="auto" w:fill="auto"/>
        <w:spacing w:after="0"/>
        <w:ind w:left="270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714B9" w:rsidRDefault="00585DDC">
      <w:pPr>
        <w:spacing w:line="1" w:lineRule="exact"/>
      </w:pPr>
      <w:r>
        <w:pict>
          <v:shape id="_x0000_s1083" type="#_x0000_t202" style="position:absolute;margin-left:113.2pt;margin-top:20.25pt;width:56.15pt;height:14.15pt;z-index:-125829319;mso-wrap-distance-left:0;mso-wrap-distance-top:20.25pt;mso-wrap-distance-right:0;mso-wrap-distance-bottom:11.5pt;mso-position-horizontal-relative:page" filled="f" stroked="f">
            <v:textbox inset="0,0,0,0">
              <w:txbxContent>
                <w:p w:rsidR="00656DCD" w:rsidRDefault="00656DC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85" type="#_x0000_t202" style="position:absolute;margin-left:268.7pt;margin-top:20.25pt;width:45.35pt;height:14.15pt;z-index:-125829317;mso-wrap-distance-left:0;mso-wrap-distance-top:20.25pt;mso-wrap-distance-right:0;mso-wrap-distance-bottom:11.5pt;mso-position-horizontal-relative:page" filled="f" stroked="f">
            <v:textbox inset="0,0,0,0">
              <w:txbxContent>
                <w:p w:rsidR="00656DCD" w:rsidRDefault="00656DCD">
                  <w:pPr>
                    <w:pStyle w:val="40"/>
                    <w:pBdr>
                      <w:top w:val="single" w:sz="4" w:space="0" w:color="auto"/>
                    </w:pBdr>
                    <w:shd w:val="clear" w:color="auto" w:fill="auto"/>
                    <w:spacing w:after="0"/>
                    <w:jc w:val="left"/>
                  </w:pPr>
                  <w:r>
                    <w:t>(подпись)</w:t>
                  </w:r>
                </w:p>
              </w:txbxContent>
            </v:textbox>
            <w10:wrap type="topAndBottom" anchorx="page"/>
          </v:shape>
        </w:pict>
      </w:r>
      <w:r>
        <w:pict>
          <v:shape id="_x0000_s1087" type="#_x0000_t202" style="position:absolute;margin-left:399.05pt;margin-top:20pt;width:108pt;height:25.9pt;z-index:-125829315;mso-wrap-distance-left:0;mso-wrap-distance-top:20pt;mso-wrap-distance-right:0;mso-position-horizontal-relative:page" filled="f" stroked="f">
            <v:textbox inset="0,0,0,0">
              <w:txbxContent>
                <w:p w:rsidR="00656DCD" w:rsidRDefault="00656DCD">
                  <w:pPr>
                    <w:pStyle w:val="40"/>
                    <w:pBdr>
                      <w:top w:val="single" w:sz="4" w:space="0" w:color="auto"/>
                    </w:pBdr>
                    <w:shd w:val="clear" w:color="auto" w:fill="auto"/>
                    <w:spacing w:after="0"/>
                  </w:pPr>
                  <w:proofErr w:type="gramStart"/>
                  <w:r>
                    <w:t>(фамилия, имя, отчество</w:t>
                  </w:r>
                  <w:r>
                    <w:br/>
                    <w:t>(при наличии)</w:t>
                  </w:r>
                  <w:proofErr w:type="gramEnd"/>
                </w:p>
              </w:txbxContent>
            </v:textbox>
            <w10:wrap type="topAndBottom" anchorx="page"/>
          </v:shape>
        </w:pict>
      </w:r>
    </w:p>
    <w:p w:rsidR="006714B9" w:rsidRDefault="00AC7AE3">
      <w:pPr>
        <w:pStyle w:val="50"/>
        <w:shd w:val="clear" w:color="auto" w:fill="auto"/>
        <w:spacing w:after="0"/>
        <w:jc w:val="left"/>
      </w:pPr>
      <w:r>
        <w:t>Дата</w:t>
      </w:r>
    </w:p>
    <w:p w:rsidR="006714B9" w:rsidRDefault="00AC7AE3">
      <w:pPr>
        <w:pStyle w:val="50"/>
        <w:shd w:val="clear" w:color="auto" w:fill="auto"/>
        <w:spacing w:after="0"/>
        <w:jc w:val="left"/>
        <w:sectPr w:rsidR="006714B9" w:rsidSect="00656DCD">
          <w:pgSz w:w="11900" w:h="16840"/>
          <w:pgMar w:top="567" w:right="487" w:bottom="568" w:left="111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6714B9" w:rsidRDefault="00AC7AE3">
      <w:pPr>
        <w:pStyle w:val="1"/>
        <w:shd w:val="clear" w:color="auto" w:fill="auto"/>
        <w:spacing w:before="300" w:after="300"/>
        <w:ind w:firstLine="0"/>
        <w:jc w:val="center"/>
      </w:pPr>
      <w:r>
        <w:lastRenderedPageBreak/>
        <w:t>Приложение № 6</w:t>
      </w:r>
      <w:r>
        <w:br/>
        <w:t>к Административному регламенту</w:t>
      </w:r>
      <w:r>
        <w:br/>
        <w:t>по предоставлению государственной</w:t>
      </w:r>
      <w:r>
        <w:br/>
        <w:t>(муниципальной) услуги</w:t>
      </w:r>
    </w:p>
    <w:p w:rsidR="006714B9" w:rsidRDefault="00AC7AE3">
      <w:pPr>
        <w:pStyle w:val="50"/>
        <w:shd w:val="clear" w:color="auto" w:fill="auto"/>
        <w:spacing w:after="240"/>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520"/>
          <w:jc w:val="center"/>
        </w:trPr>
        <w:tc>
          <w:tcPr>
            <w:tcW w:w="2280"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Должност</w:t>
            </w:r>
            <w:r>
              <w:rPr>
                <w:sz w:val="24"/>
                <w:szCs w:val="24"/>
              </w:rPr>
              <w:softHyphen/>
              <w:t xml:space="preserve">ное лицо, ответствен </w:t>
            </w:r>
            <w:proofErr w:type="spellStart"/>
            <w:r>
              <w:rPr>
                <w:sz w:val="24"/>
                <w:szCs w:val="24"/>
              </w:rPr>
              <w:t>ное</w:t>
            </w:r>
            <w:proofErr w:type="spellEnd"/>
            <w:r>
              <w:rPr>
                <w:sz w:val="24"/>
                <w:szCs w:val="24"/>
              </w:rPr>
              <w:t xml:space="preserve"> за </w:t>
            </w:r>
            <w:proofErr w:type="gramStart"/>
            <w:r>
              <w:rPr>
                <w:sz w:val="24"/>
                <w:szCs w:val="24"/>
              </w:rPr>
              <w:t xml:space="preserve">выполнен </w:t>
            </w:r>
            <w:proofErr w:type="spellStart"/>
            <w:r>
              <w:rPr>
                <w:sz w:val="24"/>
                <w:szCs w:val="24"/>
              </w:rPr>
              <w:t>ие</w:t>
            </w:r>
            <w:proofErr w:type="spellEnd"/>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9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6714B9" w:rsidRDefault="00AC7AE3">
            <w:pPr>
              <w:pStyle w:val="a9"/>
              <w:shd w:val="clear" w:color="auto" w:fill="auto"/>
              <w:ind w:firstLine="0"/>
              <w:jc w:val="center"/>
              <w:rPr>
                <w:sz w:val="24"/>
                <w:szCs w:val="24"/>
              </w:rPr>
            </w:pPr>
            <w:r>
              <w:rPr>
                <w:sz w:val="24"/>
                <w:szCs w:val="24"/>
              </w:rPr>
              <w:t>Результат административного действия, способ</w:t>
            </w:r>
          </w:p>
          <w:p w:rsidR="006714B9" w:rsidRDefault="00AC7AE3">
            <w:pPr>
              <w:pStyle w:val="a9"/>
              <w:shd w:val="clear" w:color="auto" w:fill="auto"/>
              <w:ind w:firstLine="0"/>
              <w:jc w:val="center"/>
              <w:rPr>
                <w:sz w:val="24"/>
                <w:szCs w:val="24"/>
              </w:rPr>
            </w:pPr>
            <w:r>
              <w:rPr>
                <w:sz w:val="24"/>
                <w:szCs w:val="24"/>
              </w:rPr>
              <w:t>фиксации</w:t>
            </w:r>
          </w:p>
        </w:tc>
      </w:tr>
      <w:tr w:rsidR="006714B9">
        <w:trPr>
          <w:trHeight w:hRule="exact" w:val="283"/>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6714B9">
        <w:trPr>
          <w:trHeight w:hRule="exact" w:val="194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рабочего дня</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w:t>
            </w:r>
          </w:p>
          <w:p w:rsidR="006714B9" w:rsidRDefault="00AC7AE3">
            <w:pPr>
              <w:pStyle w:val="a9"/>
              <w:shd w:val="clear" w:color="auto" w:fill="auto"/>
              <w:ind w:firstLine="0"/>
              <w:rPr>
                <w:sz w:val="24"/>
                <w:szCs w:val="24"/>
              </w:rPr>
            </w:pPr>
            <w:proofErr w:type="spellStart"/>
            <w:r>
              <w:rPr>
                <w:sz w:val="24"/>
                <w:szCs w:val="24"/>
              </w:rPr>
              <w:t>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государств </w:t>
            </w:r>
            <w:proofErr w:type="spellStart"/>
            <w:r>
              <w:rPr>
                <w:sz w:val="24"/>
                <w:szCs w:val="24"/>
              </w:rPr>
              <w:t>енной</w:t>
            </w:r>
            <w:proofErr w:type="spellEnd"/>
          </w:p>
          <w:p w:rsidR="006714B9" w:rsidRDefault="00AC7AE3">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2198"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w:t>
            </w:r>
          </w:p>
          <w:p w:rsidR="006714B9" w:rsidRDefault="00AC7AE3">
            <w:pPr>
              <w:pStyle w:val="a9"/>
              <w:shd w:val="clear" w:color="auto" w:fill="auto"/>
              <w:ind w:firstLine="0"/>
              <w:jc w:val="center"/>
              <w:rPr>
                <w:sz w:val="24"/>
                <w:szCs w:val="24"/>
              </w:rPr>
            </w:pPr>
            <w:r>
              <w:rPr>
                <w:sz w:val="24"/>
                <w:szCs w:val="24"/>
              </w:rPr>
              <w:t>орган / ГИС / ПГС</w:t>
            </w: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714B9">
        <w:trPr>
          <w:trHeight w:hRule="exact" w:val="166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20"/>
        <w:gridCol w:w="2198"/>
        <w:gridCol w:w="1838"/>
        <w:gridCol w:w="258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384"/>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6714B9" w:rsidRDefault="006714B9">
            <w:pPr>
              <w:rPr>
                <w:sz w:val="10"/>
                <w:szCs w:val="10"/>
              </w:rPr>
            </w:pPr>
          </w:p>
        </w:tc>
        <w:tc>
          <w:tcPr>
            <w:tcW w:w="1320"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w:t>
            </w:r>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6714B9" w:rsidRDefault="006714B9">
            <w:pPr>
              <w:rPr>
                <w:sz w:val="10"/>
                <w:szCs w:val="10"/>
              </w:rPr>
            </w:pPr>
          </w:p>
        </w:tc>
      </w:tr>
      <w:tr w:rsidR="006714B9">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 Получение сведений посредством СМЭВ</w:t>
            </w:r>
          </w:p>
        </w:tc>
      </w:tr>
      <w:tr w:rsidR="006714B9">
        <w:trPr>
          <w:trHeight w:hRule="exact" w:val="3874"/>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Уполномоченный орган/ГИС/ ПГС / СМЭВ</w:t>
            </w:r>
          </w:p>
        </w:tc>
        <w:tc>
          <w:tcPr>
            <w:tcW w:w="183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w:t>
            </w:r>
            <w:proofErr w:type="spellStart"/>
            <w:proofErr w:type="gramStart"/>
            <w:r>
              <w:rPr>
                <w:sz w:val="24"/>
                <w:szCs w:val="24"/>
              </w:rPr>
              <w:t>муниципально</w:t>
            </w:r>
            <w:proofErr w:type="spellEnd"/>
            <w:r>
              <w:rPr>
                <w:sz w:val="24"/>
                <w:szCs w:val="24"/>
              </w:rPr>
              <w:t xml:space="preserve"> </w:t>
            </w:r>
            <w:proofErr w:type="spellStart"/>
            <w:r>
              <w:rPr>
                <w:sz w:val="24"/>
                <w:szCs w:val="24"/>
              </w:rPr>
              <w:t>й</w:t>
            </w:r>
            <w:proofErr w:type="spellEnd"/>
            <w:proofErr w:type="gramEnd"/>
            <w:r>
              <w:rPr>
                <w:sz w:val="24"/>
                <w:szCs w:val="24"/>
              </w:rPr>
              <w:t xml:space="preserve">) услуги,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714B9">
        <w:trPr>
          <w:trHeight w:hRule="exact" w:val="1954"/>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/ГИС/ ПГС / СМЭВ</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6714B9">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6714B9" w:rsidRDefault="00AC7AE3">
            <w:pPr>
              <w:pStyle w:val="a9"/>
              <w:shd w:val="clear" w:color="auto" w:fill="auto"/>
              <w:ind w:firstLine="0"/>
              <w:rPr>
                <w:sz w:val="24"/>
                <w:szCs w:val="24"/>
              </w:rPr>
            </w:pPr>
            <w:r>
              <w:rPr>
                <w:sz w:val="24"/>
                <w:szCs w:val="24"/>
              </w:rPr>
              <w:t xml:space="preserve">получение документов (сведений), необходимых для предоставления </w:t>
            </w:r>
            <w:proofErr w:type="gramStart"/>
            <w:r>
              <w:rPr>
                <w:sz w:val="24"/>
                <w:szCs w:val="24"/>
              </w:rPr>
              <w:t>государственной</w:t>
            </w:r>
            <w:proofErr w:type="gramEnd"/>
            <w:r>
              <w:rPr>
                <w:sz w:val="24"/>
                <w:szCs w:val="24"/>
              </w:rPr>
              <w:t xml:space="preserve"> (муниципальной)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06"/>
        <w:gridCol w:w="2198"/>
        <w:gridCol w:w="1843"/>
        <w:gridCol w:w="2597"/>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97"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048"/>
          <w:jc w:val="center"/>
        </w:trPr>
        <w:tc>
          <w:tcPr>
            <w:tcW w:w="2280" w:type="dxa"/>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6714B9">
            <w:pPr>
              <w:rPr>
                <w:sz w:val="10"/>
                <w:szCs w:val="10"/>
              </w:rPr>
            </w:pPr>
          </w:p>
        </w:tc>
        <w:tc>
          <w:tcPr>
            <w:tcW w:w="170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gramStart"/>
            <w:r>
              <w:rPr>
                <w:sz w:val="24"/>
                <w:szCs w:val="24"/>
              </w:rPr>
              <w:t xml:space="preserve">предоставляю </w:t>
            </w:r>
            <w:proofErr w:type="spellStart"/>
            <w:r>
              <w:rPr>
                <w:sz w:val="24"/>
                <w:szCs w:val="24"/>
              </w:rPr>
              <w:t>щие</w:t>
            </w:r>
            <w:proofErr w:type="spellEnd"/>
            <w:proofErr w:type="gram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РФ и субъекта РФ</w:t>
            </w:r>
          </w:p>
        </w:tc>
        <w:tc>
          <w:tcPr>
            <w:tcW w:w="1306"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6714B9">
            <w:pPr>
              <w:rPr>
                <w:sz w:val="10"/>
                <w:szCs w:val="10"/>
              </w:rPr>
            </w:pPr>
          </w:p>
        </w:tc>
        <w:tc>
          <w:tcPr>
            <w:tcW w:w="1843" w:type="dxa"/>
            <w:tcBorders>
              <w:top w:val="single" w:sz="4" w:space="0" w:color="auto"/>
              <w:left w:val="single" w:sz="4" w:space="0" w:color="auto"/>
            </w:tcBorders>
            <w:shd w:val="clear" w:color="auto" w:fill="FFFFFF"/>
          </w:tcPr>
          <w:p w:rsidR="006714B9" w:rsidRDefault="006714B9">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услуги</w:t>
            </w:r>
          </w:p>
        </w:tc>
      </w:tr>
      <w:tr w:rsidR="006714B9">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3. Рассмотрение документов и сведений</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19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основания отказа в </w:t>
            </w:r>
            <w:proofErr w:type="spellStart"/>
            <w:proofErr w:type="gramStart"/>
            <w:r>
              <w:rPr>
                <w:sz w:val="24"/>
                <w:szCs w:val="24"/>
              </w:rPr>
              <w:t>предоставлени</w:t>
            </w:r>
            <w:proofErr w:type="spellEnd"/>
            <w:r>
              <w:rPr>
                <w:sz w:val="24"/>
                <w:szCs w:val="24"/>
              </w:rPr>
              <w:t xml:space="preserve"> и</w:t>
            </w:r>
            <w:proofErr w:type="gramEnd"/>
            <w:r>
              <w:rPr>
                <w:sz w:val="24"/>
                <w:szCs w:val="24"/>
              </w:rPr>
              <w:t xml:space="preserve"> государственно </w:t>
            </w:r>
            <w:proofErr w:type="spellStart"/>
            <w:r>
              <w:rPr>
                <w:sz w:val="24"/>
                <w:szCs w:val="24"/>
              </w:rPr>
              <w:t>й</w:t>
            </w:r>
            <w:proofErr w:type="spellEnd"/>
            <w:r>
              <w:rPr>
                <w:sz w:val="24"/>
                <w:szCs w:val="24"/>
              </w:rPr>
              <w:t xml:space="preserve">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xml:space="preserve">) услуги, </w:t>
            </w:r>
            <w:proofErr w:type="spellStart"/>
            <w:r>
              <w:rPr>
                <w:sz w:val="24"/>
                <w:szCs w:val="24"/>
              </w:rPr>
              <w:t>предусмотренн</w:t>
            </w:r>
            <w:proofErr w:type="spellEnd"/>
            <w:r>
              <w:rPr>
                <w:sz w:val="24"/>
                <w:szCs w:val="24"/>
              </w:rPr>
              <w:t xml:space="preserve"> </w:t>
            </w:r>
            <w:proofErr w:type="spellStart"/>
            <w:r>
              <w:rPr>
                <w:sz w:val="24"/>
                <w:szCs w:val="24"/>
              </w:rPr>
              <w:t>ые</w:t>
            </w:r>
            <w:proofErr w:type="spellEnd"/>
            <w:r>
              <w:rPr>
                <w:sz w:val="24"/>
                <w:szCs w:val="24"/>
              </w:rPr>
              <w:t xml:space="preserve"> пунктом</w:t>
            </w:r>
          </w:p>
          <w:p w:rsidR="006714B9" w:rsidRDefault="00AC7AE3">
            <w:pPr>
              <w:pStyle w:val="a9"/>
              <w:shd w:val="clear" w:color="auto" w:fill="auto"/>
              <w:ind w:firstLine="0"/>
              <w:rPr>
                <w:sz w:val="24"/>
                <w:szCs w:val="24"/>
              </w:rPr>
            </w:pPr>
            <w:r>
              <w:rPr>
                <w:sz w:val="24"/>
                <w:szCs w:val="24"/>
              </w:rPr>
              <w:t xml:space="preserve">2.20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4. Принятие решения</w:t>
            </w:r>
          </w:p>
        </w:tc>
      </w:tr>
      <w:tr w:rsidR="006714B9">
        <w:trPr>
          <w:trHeight w:hRule="exact" w:val="1118"/>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проект результата</w:t>
            </w:r>
          </w:p>
          <w:p w:rsidR="006714B9" w:rsidRDefault="00AC7AE3">
            <w:pPr>
              <w:pStyle w:val="a9"/>
              <w:shd w:val="clear" w:color="auto" w:fill="auto"/>
              <w:ind w:firstLine="0"/>
              <w:rPr>
                <w:sz w:val="24"/>
                <w:szCs w:val="24"/>
              </w:rPr>
            </w:pPr>
            <w:r>
              <w:rPr>
                <w:sz w:val="24"/>
                <w:szCs w:val="24"/>
              </w:rPr>
              <w:t>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6714B9" w:rsidRDefault="00AC7AE3">
            <w:pPr>
              <w:pStyle w:val="a9"/>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198" w:type="dxa"/>
            <w:vMerge w:val="restart"/>
            <w:tcBorders>
              <w:top w:val="single" w:sz="4" w:space="0" w:color="auto"/>
              <w:left w:val="single" w:sz="4" w:space="0" w:color="auto"/>
            </w:tcBorders>
            <w:shd w:val="clear" w:color="auto" w:fill="FFFFFF"/>
            <w:vAlign w:val="center"/>
          </w:tcPr>
          <w:p w:rsidR="006714B9" w:rsidRDefault="00AC7AE3">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524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6714B9" w:rsidRDefault="006714B9"/>
        </w:tc>
        <w:tc>
          <w:tcPr>
            <w:tcW w:w="1344" w:type="dxa"/>
            <w:vMerge/>
            <w:tcBorders>
              <w:left w:val="single" w:sz="4" w:space="0" w:color="auto"/>
              <w:bottom w:val="single" w:sz="4" w:space="0" w:color="auto"/>
            </w:tcBorders>
            <w:shd w:val="clear" w:color="auto" w:fill="FFFFFF"/>
          </w:tcPr>
          <w:p w:rsidR="006714B9" w:rsidRDefault="006714B9"/>
        </w:tc>
        <w:tc>
          <w:tcPr>
            <w:tcW w:w="2198" w:type="dxa"/>
            <w:vMerge/>
            <w:tcBorders>
              <w:left w:val="single" w:sz="4" w:space="0" w:color="auto"/>
              <w:bottom w:val="single" w:sz="4" w:space="0" w:color="auto"/>
            </w:tcBorders>
            <w:shd w:val="clear" w:color="auto" w:fill="FFFFFF"/>
            <w:vAlign w:val="center"/>
          </w:tcPr>
          <w:p w:rsidR="006714B9" w:rsidRDefault="006714B9"/>
        </w:tc>
        <w:tc>
          <w:tcPr>
            <w:tcW w:w="1838" w:type="dxa"/>
            <w:vMerge/>
            <w:tcBorders>
              <w:left w:val="single" w:sz="4" w:space="0" w:color="auto"/>
              <w:bottom w:val="single" w:sz="4" w:space="0" w:color="auto"/>
            </w:tcBorders>
            <w:shd w:val="clear" w:color="auto" w:fill="FFFFFF"/>
          </w:tcPr>
          <w:p w:rsidR="006714B9" w:rsidRDefault="006714B9"/>
        </w:tc>
        <w:tc>
          <w:tcPr>
            <w:tcW w:w="2558" w:type="dxa"/>
            <w:vMerge/>
            <w:tcBorders>
              <w:left w:val="single" w:sz="4" w:space="0" w:color="auto"/>
              <w:bottom w:val="single" w:sz="4" w:space="0" w:color="auto"/>
              <w:right w:val="single" w:sz="4" w:space="0" w:color="auto"/>
            </w:tcBorders>
            <w:shd w:val="clear" w:color="auto" w:fill="FFFFFF"/>
          </w:tcPr>
          <w:p w:rsidR="006714B9" w:rsidRDefault="006714B9"/>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4406"/>
          <w:jc w:val="center"/>
        </w:trPr>
        <w:tc>
          <w:tcPr>
            <w:tcW w:w="2280"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344"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19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1838" w:type="dxa"/>
            <w:vMerge w:val="restart"/>
            <w:tcBorders>
              <w:top w:val="single" w:sz="4" w:space="0" w:color="auto"/>
              <w:left w:val="single" w:sz="4" w:space="0" w:color="auto"/>
            </w:tcBorders>
            <w:shd w:val="clear" w:color="auto" w:fill="FFFFFF"/>
          </w:tcPr>
          <w:p w:rsidR="006714B9" w:rsidRDefault="006714B9">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714B9">
        <w:trPr>
          <w:trHeight w:hRule="exact" w:val="4406"/>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6714B9" w:rsidRDefault="006714B9"/>
        </w:tc>
        <w:tc>
          <w:tcPr>
            <w:tcW w:w="1344" w:type="dxa"/>
            <w:vMerge/>
            <w:tcBorders>
              <w:left w:val="single" w:sz="4" w:space="0" w:color="auto"/>
            </w:tcBorders>
            <w:shd w:val="clear" w:color="auto" w:fill="FFFFFF"/>
          </w:tcPr>
          <w:p w:rsidR="006714B9" w:rsidRDefault="006714B9"/>
        </w:tc>
        <w:tc>
          <w:tcPr>
            <w:tcW w:w="2198" w:type="dxa"/>
            <w:vMerge/>
            <w:tcBorders>
              <w:left w:val="single" w:sz="4" w:space="0" w:color="auto"/>
            </w:tcBorders>
            <w:shd w:val="clear" w:color="auto" w:fill="FFFFFF"/>
          </w:tcPr>
          <w:p w:rsidR="006714B9" w:rsidRDefault="006714B9"/>
        </w:tc>
        <w:tc>
          <w:tcPr>
            <w:tcW w:w="1838" w:type="dxa"/>
            <w:vMerge/>
            <w:tcBorders>
              <w:left w:val="single" w:sz="4" w:space="0" w:color="auto"/>
            </w:tcBorders>
            <w:shd w:val="clear" w:color="auto" w:fill="FFFFFF"/>
          </w:tcPr>
          <w:p w:rsidR="006714B9" w:rsidRDefault="006714B9"/>
        </w:tc>
        <w:tc>
          <w:tcPr>
            <w:tcW w:w="2558" w:type="dxa"/>
            <w:vMerge/>
            <w:tcBorders>
              <w:left w:val="single" w:sz="4" w:space="0" w:color="auto"/>
              <w:right w:val="single" w:sz="4" w:space="0" w:color="auto"/>
            </w:tcBorders>
            <w:shd w:val="clear" w:color="auto" w:fill="FFFFFF"/>
          </w:tcPr>
          <w:p w:rsidR="006714B9" w:rsidRDefault="006714B9"/>
        </w:tc>
      </w:tr>
      <w:tr w:rsidR="006714B9">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6714B9" w:rsidRDefault="00AC7AE3">
            <w:pPr>
              <w:pStyle w:val="a9"/>
              <w:shd w:val="clear" w:color="auto" w:fill="auto"/>
              <w:ind w:firstLine="0"/>
              <w:jc w:val="center"/>
              <w:rPr>
                <w:sz w:val="24"/>
                <w:szCs w:val="24"/>
              </w:rPr>
            </w:pPr>
            <w:r>
              <w:rPr>
                <w:sz w:val="24"/>
                <w:szCs w:val="24"/>
              </w:rPr>
              <w:t>5. Выдача результата</w:t>
            </w:r>
          </w:p>
        </w:tc>
      </w:tr>
    </w:tbl>
    <w:p w:rsidR="006714B9" w:rsidRDefault="00AC7AE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6714B9">
        <w:trPr>
          <w:trHeight w:hRule="exact" w:val="288"/>
          <w:jc w:val="center"/>
        </w:trPr>
        <w:tc>
          <w:tcPr>
            <w:tcW w:w="2280"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6714B9" w:rsidRDefault="00AC7AE3">
            <w:pPr>
              <w:pStyle w:val="a9"/>
              <w:shd w:val="clear" w:color="auto" w:fill="auto"/>
              <w:ind w:firstLine="0"/>
              <w:jc w:val="center"/>
              <w:rPr>
                <w:sz w:val="24"/>
                <w:szCs w:val="24"/>
              </w:rPr>
            </w:pPr>
            <w:r>
              <w:rPr>
                <w:sz w:val="24"/>
                <w:szCs w:val="24"/>
              </w:rPr>
              <w:t>7</w:t>
            </w:r>
          </w:p>
        </w:tc>
      </w:tr>
      <w:tr w:rsidR="006714B9">
        <w:trPr>
          <w:trHeight w:hRule="exact" w:val="3912"/>
          <w:jc w:val="center"/>
        </w:trPr>
        <w:tc>
          <w:tcPr>
            <w:tcW w:w="2280" w:type="dxa"/>
            <w:vMerge w:val="restart"/>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(муниципальн ой) услуги не включается)</w:t>
            </w:r>
          </w:p>
        </w:tc>
        <w:tc>
          <w:tcPr>
            <w:tcW w:w="1344" w:type="dxa"/>
            <w:tcBorders>
              <w:top w:val="single" w:sz="4" w:space="0" w:color="auto"/>
              <w:left w:val="single" w:sz="4" w:space="0" w:color="auto"/>
            </w:tcBorders>
            <w:shd w:val="clear" w:color="auto" w:fill="FFFFFF"/>
            <w:vAlign w:val="bottom"/>
          </w:tcPr>
          <w:p w:rsidR="006714B9" w:rsidRDefault="00AC7AE3">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6714B9" w:rsidRDefault="00AC7AE3">
            <w:pPr>
              <w:pStyle w:val="a9"/>
              <w:shd w:val="clear" w:color="auto" w:fill="auto"/>
              <w:ind w:firstLine="0"/>
              <w:rPr>
                <w:sz w:val="24"/>
                <w:szCs w:val="24"/>
              </w:rPr>
            </w:pPr>
            <w:proofErr w:type="gramStart"/>
            <w:r>
              <w:rPr>
                <w:sz w:val="24"/>
                <w:szCs w:val="24"/>
              </w:rPr>
              <w:t>Уполномоченный орган) / ГИС</w:t>
            </w:r>
            <w:proofErr w:type="gramEnd"/>
          </w:p>
        </w:tc>
        <w:tc>
          <w:tcPr>
            <w:tcW w:w="1838" w:type="dxa"/>
            <w:tcBorders>
              <w:top w:val="single" w:sz="4" w:space="0" w:color="auto"/>
              <w:left w:val="single" w:sz="4" w:space="0" w:color="auto"/>
            </w:tcBorders>
            <w:shd w:val="clear" w:color="auto" w:fill="FFFFFF"/>
          </w:tcPr>
          <w:p w:rsidR="006714B9" w:rsidRDefault="006714B9">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6714B9" w:rsidRDefault="00AC7AE3">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6714B9" w:rsidTr="00656DCD">
        <w:trPr>
          <w:trHeight w:hRule="exact" w:val="3462"/>
          <w:jc w:val="center"/>
        </w:trPr>
        <w:tc>
          <w:tcPr>
            <w:tcW w:w="2280" w:type="dxa"/>
            <w:vMerge/>
            <w:tcBorders>
              <w:left w:val="single" w:sz="4" w:space="0" w:color="auto"/>
            </w:tcBorders>
            <w:shd w:val="clear" w:color="auto" w:fill="FFFFFF"/>
          </w:tcPr>
          <w:p w:rsidR="006714B9" w:rsidRDefault="006714B9"/>
        </w:tc>
        <w:tc>
          <w:tcPr>
            <w:tcW w:w="3725"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в сроки, </w:t>
            </w:r>
            <w:proofErr w:type="spellStart"/>
            <w:proofErr w:type="gramStart"/>
            <w:r w:rsidRPr="00656DCD">
              <w:rPr>
                <w:sz w:val="20"/>
                <w:szCs w:val="20"/>
              </w:rPr>
              <w:t>установленны</w:t>
            </w:r>
            <w:proofErr w:type="spellEnd"/>
            <w:r w:rsidRPr="00656DCD">
              <w:rPr>
                <w:sz w:val="20"/>
                <w:szCs w:val="20"/>
              </w:rPr>
              <w:t xml:space="preserve"> е</w:t>
            </w:r>
            <w:proofErr w:type="gramEnd"/>
            <w:r w:rsidRPr="00656DCD">
              <w:rPr>
                <w:sz w:val="20"/>
                <w:szCs w:val="20"/>
              </w:rPr>
              <w:t xml:space="preserve"> соглашением о </w:t>
            </w:r>
            <w:proofErr w:type="spellStart"/>
            <w:r w:rsidRPr="00656DCD">
              <w:rPr>
                <w:sz w:val="20"/>
                <w:szCs w:val="20"/>
              </w:rPr>
              <w:t>взаимодейств</w:t>
            </w:r>
            <w:proofErr w:type="spellEnd"/>
            <w:r w:rsidRPr="00656DCD">
              <w:rPr>
                <w:sz w:val="20"/>
                <w:szCs w:val="20"/>
              </w:rPr>
              <w:t xml:space="preserve"> </w:t>
            </w:r>
            <w:proofErr w:type="spellStart"/>
            <w:r w:rsidRPr="00656DCD">
              <w:rPr>
                <w:sz w:val="20"/>
                <w:szCs w:val="20"/>
              </w:rPr>
              <w:t>ии</w:t>
            </w:r>
            <w:proofErr w:type="spellEnd"/>
            <w:r w:rsidRPr="00656DCD">
              <w:rPr>
                <w:sz w:val="20"/>
                <w:szCs w:val="20"/>
              </w:rPr>
              <w:t xml:space="preserve"> между Уполномочен </w:t>
            </w:r>
            <w:proofErr w:type="spellStart"/>
            <w:r w:rsidRPr="00656DCD">
              <w:rPr>
                <w:sz w:val="20"/>
                <w:szCs w:val="20"/>
              </w:rPr>
              <w:t>ным</w:t>
            </w:r>
            <w:proofErr w:type="spellEnd"/>
            <w:r w:rsidRPr="00656DCD">
              <w:rPr>
                <w:sz w:val="20"/>
                <w:szCs w:val="20"/>
              </w:rPr>
              <w:t xml:space="preserve"> органом и </w:t>
            </w:r>
            <w:proofErr w:type="spellStart"/>
            <w:r w:rsidRPr="00656DCD">
              <w:rPr>
                <w:sz w:val="20"/>
                <w:szCs w:val="20"/>
              </w:rPr>
              <w:t>многофункци</w:t>
            </w:r>
            <w:proofErr w:type="spellEnd"/>
            <w:r w:rsidRPr="00656DCD">
              <w:rPr>
                <w:sz w:val="20"/>
                <w:szCs w:val="20"/>
              </w:rPr>
              <w:t xml:space="preserve"> </w:t>
            </w:r>
            <w:proofErr w:type="spellStart"/>
            <w:r w:rsidRPr="00656DCD">
              <w:rPr>
                <w:sz w:val="20"/>
                <w:szCs w:val="20"/>
              </w:rPr>
              <w:t>ональным</w:t>
            </w:r>
            <w:proofErr w:type="spellEnd"/>
            <w:r w:rsidRPr="00656DCD">
              <w:rPr>
                <w:sz w:val="20"/>
                <w:szCs w:val="20"/>
              </w:rPr>
              <w:t xml:space="preserve"> центром</w:t>
            </w:r>
          </w:p>
        </w:tc>
        <w:tc>
          <w:tcPr>
            <w:tcW w:w="1344"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spellStart"/>
            <w:proofErr w:type="gramStart"/>
            <w:r w:rsidRPr="00656DCD">
              <w:rPr>
                <w:sz w:val="20"/>
                <w:szCs w:val="20"/>
              </w:rPr>
              <w:t>должностн</w:t>
            </w:r>
            <w:proofErr w:type="spellEnd"/>
            <w:r w:rsidRPr="00656DCD">
              <w:rPr>
                <w:sz w:val="20"/>
                <w:szCs w:val="20"/>
              </w:rPr>
              <w:t xml:space="preserve"> </w:t>
            </w:r>
            <w:proofErr w:type="spellStart"/>
            <w:r w:rsidRPr="00656DCD">
              <w:rPr>
                <w:sz w:val="20"/>
                <w:szCs w:val="20"/>
              </w:rPr>
              <w:t>ое</w:t>
            </w:r>
            <w:proofErr w:type="spellEnd"/>
            <w:proofErr w:type="gramEnd"/>
            <w:r w:rsidRPr="00656DCD">
              <w:rPr>
                <w:sz w:val="20"/>
                <w:szCs w:val="20"/>
              </w:rPr>
              <w:t xml:space="preserve"> лицо </w:t>
            </w:r>
            <w:proofErr w:type="spellStart"/>
            <w:r w:rsidRPr="00656DCD">
              <w:rPr>
                <w:sz w:val="20"/>
                <w:szCs w:val="20"/>
              </w:rPr>
              <w:t>Уполномо</w:t>
            </w:r>
            <w:proofErr w:type="spellEnd"/>
            <w:r w:rsidRPr="00656DCD">
              <w:rPr>
                <w:sz w:val="20"/>
                <w:szCs w:val="20"/>
              </w:rPr>
              <w:t xml:space="preserve"> </w:t>
            </w:r>
            <w:proofErr w:type="spellStart"/>
            <w:r w:rsidRPr="00656DCD">
              <w:rPr>
                <w:sz w:val="20"/>
                <w:szCs w:val="20"/>
              </w:rPr>
              <w:t>ченного</w:t>
            </w:r>
            <w:proofErr w:type="spellEnd"/>
            <w:r w:rsidRPr="00656DCD">
              <w:rPr>
                <w:sz w:val="20"/>
                <w:szCs w:val="20"/>
              </w:rPr>
              <w:t xml:space="preserve"> органа, ответствен </w:t>
            </w:r>
            <w:proofErr w:type="spellStart"/>
            <w:r w:rsidRPr="00656DCD">
              <w:rPr>
                <w:sz w:val="20"/>
                <w:szCs w:val="20"/>
              </w:rPr>
              <w:t>ное</w:t>
            </w:r>
            <w:proofErr w:type="spellEnd"/>
            <w:r w:rsidRPr="00656DCD">
              <w:rPr>
                <w:sz w:val="20"/>
                <w:szCs w:val="20"/>
              </w:rPr>
              <w:t xml:space="preserve"> за </w:t>
            </w:r>
            <w:proofErr w:type="spellStart"/>
            <w:r w:rsidRPr="00656DCD">
              <w:rPr>
                <w:sz w:val="20"/>
                <w:szCs w:val="20"/>
              </w:rPr>
              <w:t>предостав</w:t>
            </w:r>
            <w:proofErr w:type="spellEnd"/>
            <w:r w:rsidRPr="00656DCD">
              <w:rPr>
                <w:sz w:val="20"/>
                <w:szCs w:val="20"/>
              </w:rPr>
              <w:t xml:space="preserve"> </w:t>
            </w:r>
            <w:proofErr w:type="spellStart"/>
            <w:r w:rsidRPr="00656DCD">
              <w:rPr>
                <w:sz w:val="20"/>
                <w:szCs w:val="20"/>
              </w:rPr>
              <w:t>ление</w:t>
            </w:r>
            <w:proofErr w:type="spellEnd"/>
            <w:r w:rsidRPr="00656DCD">
              <w:rPr>
                <w:sz w:val="20"/>
                <w:szCs w:val="20"/>
              </w:rPr>
              <w:t xml:space="preserve"> государств </w:t>
            </w:r>
            <w:proofErr w:type="spellStart"/>
            <w:r w:rsidRPr="00656DCD">
              <w:rPr>
                <w:sz w:val="20"/>
                <w:szCs w:val="20"/>
              </w:rPr>
              <w:t>енно</w:t>
            </w:r>
            <w:proofErr w:type="spellEnd"/>
            <w:r w:rsidRPr="00656DCD">
              <w:rPr>
                <w:sz w:val="20"/>
                <w:szCs w:val="20"/>
              </w:rPr>
              <w:t xml:space="preserve"> (</w:t>
            </w:r>
            <w:proofErr w:type="spellStart"/>
            <w:r w:rsidRPr="00656DCD">
              <w:rPr>
                <w:sz w:val="20"/>
                <w:szCs w:val="20"/>
              </w:rPr>
              <w:t>муниципа</w:t>
            </w:r>
            <w:proofErr w:type="spellEnd"/>
            <w:r w:rsidRPr="00656DCD">
              <w:rPr>
                <w:sz w:val="20"/>
                <w:szCs w:val="20"/>
              </w:rPr>
              <w:t xml:space="preserve"> </w:t>
            </w:r>
            <w:proofErr w:type="spellStart"/>
            <w:r w:rsidRPr="00656DCD">
              <w:rPr>
                <w:sz w:val="20"/>
                <w:szCs w:val="20"/>
              </w:rPr>
              <w:t>льной</w:t>
            </w:r>
            <w:proofErr w:type="spellEnd"/>
            <w:r w:rsidRPr="00656DCD">
              <w:rPr>
                <w:sz w:val="20"/>
                <w:szCs w:val="20"/>
              </w:rPr>
              <w:t>) услуги</w:t>
            </w:r>
          </w:p>
        </w:tc>
        <w:tc>
          <w:tcPr>
            <w:tcW w:w="219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proofErr w:type="gramStart"/>
            <w:r w:rsidRPr="00656DCD">
              <w:rPr>
                <w:sz w:val="20"/>
                <w:szCs w:val="20"/>
              </w:rPr>
              <w:t>Уполномоченный орган) / АИС</w:t>
            </w:r>
            <w:proofErr w:type="gramEnd"/>
          </w:p>
          <w:p w:rsidR="006714B9" w:rsidRPr="00656DCD" w:rsidRDefault="00AC7AE3">
            <w:pPr>
              <w:pStyle w:val="a9"/>
              <w:shd w:val="clear" w:color="auto" w:fill="auto"/>
              <w:ind w:firstLine="0"/>
              <w:rPr>
                <w:sz w:val="20"/>
                <w:szCs w:val="20"/>
              </w:rPr>
            </w:pPr>
            <w:r w:rsidRPr="00656DCD">
              <w:rPr>
                <w:sz w:val="20"/>
                <w:szCs w:val="20"/>
              </w:rPr>
              <w:t>МФЦ</w:t>
            </w:r>
          </w:p>
        </w:tc>
        <w:tc>
          <w:tcPr>
            <w:tcW w:w="1838" w:type="dxa"/>
            <w:tcBorders>
              <w:top w:val="single" w:sz="4" w:space="0" w:color="auto"/>
              <w:left w:val="single" w:sz="4" w:space="0" w:color="auto"/>
            </w:tcBorders>
            <w:shd w:val="clear" w:color="auto" w:fill="FFFFFF"/>
          </w:tcPr>
          <w:p w:rsidR="006714B9" w:rsidRPr="00656DCD" w:rsidRDefault="00AC7AE3">
            <w:pPr>
              <w:pStyle w:val="a9"/>
              <w:shd w:val="clear" w:color="auto" w:fill="auto"/>
              <w:ind w:firstLine="0"/>
              <w:rPr>
                <w:sz w:val="20"/>
                <w:szCs w:val="20"/>
              </w:rPr>
            </w:pPr>
            <w:r w:rsidRPr="00656DCD">
              <w:rPr>
                <w:sz w:val="20"/>
                <w:szCs w:val="20"/>
              </w:rPr>
              <w:t xml:space="preserve">Указание заявителем в Запросе способа выдачи результата </w:t>
            </w:r>
            <w:proofErr w:type="gramStart"/>
            <w:r w:rsidRPr="00656DCD">
              <w:rPr>
                <w:sz w:val="20"/>
                <w:szCs w:val="20"/>
              </w:rPr>
              <w:t xml:space="preserve">государственно </w:t>
            </w:r>
            <w:proofErr w:type="spellStart"/>
            <w:r w:rsidRPr="00656DCD">
              <w:rPr>
                <w:sz w:val="20"/>
                <w:szCs w:val="20"/>
              </w:rPr>
              <w:t>й</w:t>
            </w:r>
            <w:proofErr w:type="spellEnd"/>
            <w:proofErr w:type="gramEnd"/>
            <w:r w:rsidRPr="00656DCD">
              <w:rPr>
                <w:sz w:val="20"/>
                <w:szCs w:val="20"/>
              </w:rPr>
              <w:t xml:space="preserve"> (</w:t>
            </w:r>
            <w:proofErr w:type="spellStart"/>
            <w:r w:rsidRPr="00656DCD">
              <w:rPr>
                <w:sz w:val="20"/>
                <w:szCs w:val="20"/>
              </w:rPr>
              <w:t>муниципально</w:t>
            </w:r>
            <w:proofErr w:type="spellEnd"/>
            <w:r w:rsidRPr="00656DCD">
              <w:rPr>
                <w:sz w:val="20"/>
                <w:szCs w:val="20"/>
              </w:rPr>
              <w:t xml:space="preserve"> </w:t>
            </w:r>
            <w:proofErr w:type="spellStart"/>
            <w:r w:rsidRPr="00656DCD">
              <w:rPr>
                <w:sz w:val="20"/>
                <w:szCs w:val="20"/>
              </w:rPr>
              <w:t>й</w:t>
            </w:r>
            <w:proofErr w:type="spellEnd"/>
            <w:r w:rsidRPr="00656DCD">
              <w:rPr>
                <w:sz w:val="20"/>
                <w:szCs w:val="20"/>
              </w:rPr>
              <w:t xml:space="preserve">) услуги в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нальном</w:t>
            </w:r>
            <w:proofErr w:type="spellEnd"/>
            <w:r w:rsidRPr="00656DCD">
              <w:rPr>
                <w:sz w:val="20"/>
                <w:szCs w:val="20"/>
              </w:rPr>
              <w:t xml:space="preserve"> центре, а также подача Запроса через </w:t>
            </w:r>
            <w:proofErr w:type="spellStart"/>
            <w:r w:rsidRPr="00656DCD">
              <w:rPr>
                <w:sz w:val="20"/>
                <w:szCs w:val="20"/>
              </w:rPr>
              <w:t>многофункцио</w:t>
            </w:r>
            <w:proofErr w:type="spellEnd"/>
            <w:r w:rsidRPr="00656DCD">
              <w:rPr>
                <w:sz w:val="20"/>
                <w:szCs w:val="20"/>
              </w:rPr>
              <w:t xml:space="preserve"> </w:t>
            </w:r>
            <w:proofErr w:type="spellStart"/>
            <w:r w:rsidRPr="00656DCD">
              <w:rPr>
                <w:sz w:val="20"/>
                <w:szCs w:val="20"/>
              </w:rPr>
              <w:t>нальный</w:t>
            </w:r>
            <w:proofErr w:type="spellEnd"/>
            <w:r w:rsidRPr="00656DCD">
              <w:rPr>
                <w:sz w:val="20"/>
                <w:szCs w:val="20"/>
              </w:rPr>
              <w:t xml:space="preserve"> центр</w:t>
            </w:r>
          </w:p>
        </w:tc>
        <w:tc>
          <w:tcPr>
            <w:tcW w:w="2558" w:type="dxa"/>
            <w:tcBorders>
              <w:top w:val="single" w:sz="4" w:space="0" w:color="auto"/>
              <w:left w:val="single" w:sz="4" w:space="0" w:color="auto"/>
              <w:right w:val="single" w:sz="4" w:space="0" w:color="auto"/>
            </w:tcBorders>
            <w:shd w:val="clear" w:color="auto" w:fill="FFFFFF"/>
          </w:tcPr>
          <w:p w:rsidR="006714B9" w:rsidRPr="00656DCD" w:rsidRDefault="00AC7AE3" w:rsidP="00656DCD">
            <w:pPr>
              <w:pStyle w:val="a9"/>
              <w:shd w:val="clear" w:color="auto" w:fill="auto"/>
              <w:ind w:firstLine="0"/>
              <w:rPr>
                <w:sz w:val="20"/>
                <w:szCs w:val="20"/>
              </w:rPr>
            </w:pPr>
            <w:r w:rsidRPr="00656DCD">
              <w:rPr>
                <w:sz w:val="20"/>
                <w:szCs w:val="2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656DCD">
              <w:rPr>
                <w:sz w:val="20"/>
                <w:szCs w:val="20"/>
              </w:rPr>
              <w:t>многофункциональног</w:t>
            </w:r>
            <w:proofErr w:type="spellEnd"/>
            <w:r w:rsidRPr="00656DCD">
              <w:rPr>
                <w:sz w:val="20"/>
                <w:szCs w:val="20"/>
              </w:rPr>
              <w:t xml:space="preserve"> о</w:t>
            </w:r>
            <w:proofErr w:type="gramEnd"/>
            <w:r w:rsidRPr="00656DCD">
              <w:rPr>
                <w:sz w:val="20"/>
                <w:szCs w:val="20"/>
              </w:rPr>
              <w:t xml:space="preserve"> центра;</w:t>
            </w:r>
          </w:p>
          <w:p w:rsidR="006714B9" w:rsidRPr="00656DCD" w:rsidRDefault="00AC7AE3" w:rsidP="00656DCD">
            <w:pPr>
              <w:pStyle w:val="a9"/>
              <w:shd w:val="clear" w:color="auto" w:fill="auto"/>
              <w:ind w:firstLine="0"/>
              <w:rPr>
                <w:sz w:val="20"/>
                <w:szCs w:val="20"/>
              </w:rPr>
            </w:pPr>
            <w:r w:rsidRPr="00656DCD">
              <w:rPr>
                <w:sz w:val="20"/>
                <w:szCs w:val="20"/>
              </w:rPr>
              <w:t>внесение сведений в ГИС о выдаче результата государственной (муниципальной) услуги</w:t>
            </w:r>
          </w:p>
        </w:tc>
      </w:tr>
      <w:tr w:rsidR="006714B9" w:rsidRPr="00656DCD" w:rsidTr="00656DCD">
        <w:trPr>
          <w:trHeight w:hRule="exact" w:val="3129"/>
          <w:jc w:val="center"/>
        </w:trPr>
        <w:tc>
          <w:tcPr>
            <w:tcW w:w="2280" w:type="dxa"/>
            <w:vMerge/>
            <w:tcBorders>
              <w:left w:val="single" w:sz="4" w:space="0" w:color="auto"/>
              <w:bottom w:val="single" w:sz="4" w:space="0" w:color="auto"/>
            </w:tcBorders>
            <w:shd w:val="clear" w:color="auto" w:fill="FFFFFF"/>
          </w:tcPr>
          <w:p w:rsidR="006714B9" w:rsidRDefault="006714B9"/>
        </w:tc>
        <w:tc>
          <w:tcPr>
            <w:tcW w:w="3725"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Направление заявителю результата предоставления</w:t>
            </w:r>
            <w:r w:rsidR="00656DCD" w:rsidRPr="00656DCD">
              <w:rPr>
                <w:sz w:val="20"/>
                <w:szCs w:val="20"/>
              </w:rPr>
              <w:t xml:space="preserve"> 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В день регистрации</w:t>
            </w:r>
            <w:r w:rsidR="00656DCD" w:rsidRPr="00656DCD">
              <w:rPr>
                <w:sz w:val="20"/>
                <w:szCs w:val="20"/>
              </w:rPr>
              <w:t xml:space="preserve"> результата предоставлен </w:t>
            </w:r>
            <w:proofErr w:type="spellStart"/>
            <w:r w:rsidR="00656DCD" w:rsidRPr="00656DCD">
              <w:rPr>
                <w:sz w:val="20"/>
                <w:szCs w:val="20"/>
              </w:rPr>
              <w:t>ня</w:t>
            </w:r>
            <w:proofErr w:type="spellEnd"/>
            <w:r w:rsidR="00656DCD" w:rsidRPr="00656DCD">
              <w:rPr>
                <w:sz w:val="20"/>
                <w:szCs w:val="20"/>
              </w:rPr>
              <w:t xml:space="preserve"> </w:t>
            </w:r>
            <w:proofErr w:type="spellStart"/>
            <w:r w:rsidR="00656DCD" w:rsidRPr="00656DCD">
              <w:rPr>
                <w:sz w:val="20"/>
                <w:szCs w:val="20"/>
              </w:rPr>
              <w:t>государствен</w:t>
            </w:r>
            <w:proofErr w:type="spellEnd"/>
            <w:r w:rsidR="00656DCD" w:rsidRPr="00656DCD">
              <w:rPr>
                <w:sz w:val="20"/>
                <w:szCs w:val="20"/>
              </w:rPr>
              <w:t xml:space="preserve"> ной (муниципальн ой</w:t>
            </w:r>
            <w:proofErr w:type="gramStart"/>
            <w:r w:rsidR="00656DCD" w:rsidRPr="00656DCD">
              <w:rPr>
                <w:sz w:val="20"/>
                <w:szCs w:val="20"/>
              </w:rPr>
              <w:t>)у</w:t>
            </w:r>
            <w:proofErr w:type="gramEnd"/>
            <w:r w:rsidR="00656DCD" w:rsidRPr="00656DCD">
              <w:rPr>
                <w:sz w:val="20"/>
                <w:szCs w:val="20"/>
              </w:rPr>
              <w:t>слуги</w:t>
            </w:r>
          </w:p>
        </w:tc>
        <w:tc>
          <w:tcPr>
            <w:tcW w:w="1344"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proofErr w:type="spellStart"/>
            <w:proofErr w:type="gramStart"/>
            <w:r w:rsidRPr="00656DCD">
              <w:rPr>
                <w:sz w:val="20"/>
                <w:szCs w:val="20"/>
              </w:rPr>
              <w:t>должност</w:t>
            </w:r>
            <w:proofErr w:type="spellEnd"/>
            <w:r w:rsidRPr="00656DCD">
              <w:rPr>
                <w:sz w:val="20"/>
                <w:szCs w:val="20"/>
              </w:rPr>
              <w:t xml:space="preserve"> </w:t>
            </w:r>
            <w:proofErr w:type="spellStart"/>
            <w:r w:rsidRPr="00656DCD">
              <w:rPr>
                <w:sz w:val="20"/>
                <w:szCs w:val="20"/>
              </w:rPr>
              <w:t>ное</w:t>
            </w:r>
            <w:proofErr w:type="spellEnd"/>
            <w:proofErr w:type="gramEnd"/>
            <w:r w:rsidRPr="00656DCD">
              <w:rPr>
                <w:sz w:val="20"/>
                <w:szCs w:val="20"/>
              </w:rPr>
              <w:t xml:space="preserve"> лицо</w:t>
            </w:r>
          </w:p>
        </w:tc>
        <w:tc>
          <w:tcPr>
            <w:tcW w:w="2198" w:type="dxa"/>
            <w:tcBorders>
              <w:top w:val="single" w:sz="4" w:space="0" w:color="auto"/>
              <w:left w:val="single" w:sz="4" w:space="0" w:color="auto"/>
              <w:bottom w:val="single" w:sz="4" w:space="0" w:color="auto"/>
            </w:tcBorders>
            <w:shd w:val="clear" w:color="auto" w:fill="FFFFFF"/>
          </w:tcPr>
          <w:p w:rsidR="006714B9" w:rsidRPr="00656DCD" w:rsidRDefault="00AC7AE3" w:rsidP="00656DCD">
            <w:pPr>
              <w:pStyle w:val="a9"/>
              <w:shd w:val="clear" w:color="auto" w:fill="auto"/>
              <w:ind w:firstLine="0"/>
              <w:jc w:val="center"/>
              <w:rPr>
                <w:sz w:val="20"/>
                <w:szCs w:val="20"/>
              </w:rPr>
            </w:pPr>
            <w:r w:rsidRPr="00656DCD">
              <w:rPr>
                <w:sz w:val="20"/>
                <w:szCs w:val="20"/>
              </w:rPr>
              <w:t>ГИС</w:t>
            </w:r>
          </w:p>
        </w:tc>
        <w:tc>
          <w:tcPr>
            <w:tcW w:w="1838" w:type="dxa"/>
            <w:tcBorders>
              <w:top w:val="single" w:sz="4" w:space="0" w:color="auto"/>
              <w:left w:val="single" w:sz="4" w:space="0" w:color="auto"/>
              <w:bottom w:val="single" w:sz="4" w:space="0" w:color="auto"/>
            </w:tcBorders>
            <w:shd w:val="clear" w:color="auto" w:fill="FFFFFF"/>
          </w:tcPr>
          <w:p w:rsidR="006714B9" w:rsidRPr="00656DCD" w:rsidRDefault="006714B9" w:rsidP="00656DCD">
            <w:pPr>
              <w:jc w:val="center"/>
              <w:rPr>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56DCD" w:rsidRPr="00656DCD" w:rsidRDefault="00AC7AE3" w:rsidP="00656DCD">
            <w:pPr>
              <w:pStyle w:val="50"/>
              <w:shd w:val="clear" w:color="auto" w:fill="auto"/>
              <w:tabs>
                <w:tab w:val="left" w:leader="underscore" w:pos="1114"/>
                <w:tab w:val="left" w:leader="underscore" w:pos="2333"/>
              </w:tabs>
              <w:spacing w:after="0"/>
              <w:rPr>
                <w:sz w:val="20"/>
                <w:szCs w:val="20"/>
              </w:rPr>
            </w:pPr>
            <w:r w:rsidRPr="00656DCD">
              <w:rPr>
                <w:sz w:val="20"/>
                <w:szCs w:val="20"/>
              </w:rPr>
              <w:t>Результат государственной</w:t>
            </w:r>
            <w:r w:rsidR="00656DCD" w:rsidRPr="00656DCD">
              <w:rPr>
                <w:sz w:val="20"/>
                <w:szCs w:val="20"/>
              </w:rPr>
              <w:t xml:space="preserve"> (муниципальной) услуги, направленный заявителю в личный кабинет на Единый портал</w:t>
            </w:r>
          </w:p>
          <w:p w:rsidR="006714B9" w:rsidRPr="00656DCD" w:rsidRDefault="006714B9" w:rsidP="00656DCD">
            <w:pPr>
              <w:pStyle w:val="a9"/>
              <w:shd w:val="clear" w:color="auto" w:fill="auto"/>
              <w:ind w:firstLine="0"/>
              <w:jc w:val="center"/>
              <w:rPr>
                <w:sz w:val="20"/>
                <w:szCs w:val="20"/>
              </w:rPr>
            </w:pPr>
          </w:p>
        </w:tc>
      </w:tr>
    </w:tbl>
    <w:p w:rsidR="006714B9" w:rsidRDefault="006714B9">
      <w:pPr>
        <w:sectPr w:rsidR="006714B9" w:rsidSect="00656DCD">
          <w:pgSz w:w="16840" w:h="11900" w:orient="landscape"/>
          <w:pgMar w:top="709" w:right="491" w:bottom="73" w:left="697" w:header="0" w:footer="3" w:gutter="0"/>
          <w:cols w:space="720"/>
          <w:noEndnote/>
          <w:docGrid w:linePitch="360"/>
        </w:sectPr>
      </w:pPr>
    </w:p>
    <w:p w:rsidR="006714B9" w:rsidRDefault="006714B9" w:rsidP="000E2252">
      <w:pPr>
        <w:pStyle w:val="50"/>
        <w:shd w:val="clear" w:color="auto" w:fill="auto"/>
        <w:tabs>
          <w:tab w:val="left" w:leader="underscore" w:pos="1114"/>
          <w:tab w:val="left" w:leader="underscore" w:pos="2333"/>
        </w:tabs>
        <w:spacing w:after="0"/>
        <w:jc w:val="left"/>
      </w:pPr>
    </w:p>
    <w:sectPr w:rsidR="006714B9" w:rsidSect="006714B9">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32" w:rsidRDefault="000F1E32" w:rsidP="006714B9">
      <w:r>
        <w:separator/>
      </w:r>
    </w:p>
  </w:endnote>
  <w:endnote w:type="continuationSeparator" w:id="0">
    <w:p w:rsidR="000F1E32" w:rsidRDefault="000F1E32" w:rsidP="0067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805"/>
      <w:docPartObj>
        <w:docPartGallery w:val="Page Numbers (Bottom of Page)"/>
        <w:docPartUnique/>
      </w:docPartObj>
    </w:sdtPr>
    <w:sdtContent>
      <w:p w:rsidR="00A20CBF" w:rsidRDefault="00A20CBF">
        <w:pPr>
          <w:pStyle w:val="af"/>
          <w:jc w:val="right"/>
        </w:pPr>
        <w:fldSimple w:instr=" PAGE   \* MERGEFORMAT ">
          <w:r>
            <w:rPr>
              <w:noProof/>
            </w:rPr>
            <w:t>2</w:t>
          </w:r>
        </w:fldSimple>
      </w:p>
    </w:sdtContent>
  </w:sdt>
  <w:p w:rsidR="00A20CBF" w:rsidRDefault="00A20CB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32" w:rsidRDefault="000F1E32"/>
  </w:footnote>
  <w:footnote w:type="continuationSeparator" w:id="0">
    <w:p w:rsidR="000F1E32" w:rsidRDefault="000F1E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15F"/>
    <w:multiLevelType w:val="multilevel"/>
    <w:tmpl w:val="D05048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6441"/>
    <w:multiLevelType w:val="multilevel"/>
    <w:tmpl w:val="D2F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00737"/>
    <w:multiLevelType w:val="multilevel"/>
    <w:tmpl w:val="D0CCC9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A39E8"/>
    <w:multiLevelType w:val="multilevel"/>
    <w:tmpl w:val="848EE12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E3FED"/>
    <w:multiLevelType w:val="multilevel"/>
    <w:tmpl w:val="4200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37A6"/>
    <w:multiLevelType w:val="multilevel"/>
    <w:tmpl w:val="196824F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520D7"/>
    <w:multiLevelType w:val="multilevel"/>
    <w:tmpl w:val="04C693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E12E3"/>
    <w:multiLevelType w:val="multilevel"/>
    <w:tmpl w:val="97EA92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47BEB"/>
    <w:multiLevelType w:val="multilevel"/>
    <w:tmpl w:val="596290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E78DA"/>
    <w:multiLevelType w:val="multilevel"/>
    <w:tmpl w:val="3F2E19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04F30"/>
    <w:multiLevelType w:val="multilevel"/>
    <w:tmpl w:val="3ACE47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BB9"/>
    <w:multiLevelType w:val="multilevel"/>
    <w:tmpl w:val="75BADE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10DC8"/>
    <w:multiLevelType w:val="multilevel"/>
    <w:tmpl w:val="AF2E00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03B2A"/>
    <w:multiLevelType w:val="multilevel"/>
    <w:tmpl w:val="E694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6224C"/>
    <w:multiLevelType w:val="multilevel"/>
    <w:tmpl w:val="C65C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30F0D"/>
    <w:multiLevelType w:val="multilevel"/>
    <w:tmpl w:val="1B0843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73497"/>
    <w:multiLevelType w:val="multilevel"/>
    <w:tmpl w:val="75E40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7566B"/>
    <w:multiLevelType w:val="multilevel"/>
    <w:tmpl w:val="43B85D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3"/>
  </w:num>
  <w:num w:numId="5">
    <w:abstractNumId w:val="16"/>
  </w:num>
  <w:num w:numId="6">
    <w:abstractNumId w:val="10"/>
  </w:num>
  <w:num w:numId="7">
    <w:abstractNumId w:val="5"/>
  </w:num>
  <w:num w:numId="8">
    <w:abstractNumId w:val="14"/>
  </w:num>
  <w:num w:numId="9">
    <w:abstractNumId w:val="15"/>
  </w:num>
  <w:num w:numId="10">
    <w:abstractNumId w:val="9"/>
  </w:num>
  <w:num w:numId="11">
    <w:abstractNumId w:val="4"/>
  </w:num>
  <w:num w:numId="12">
    <w:abstractNumId w:val="8"/>
  </w:num>
  <w:num w:numId="13">
    <w:abstractNumId w:val="2"/>
  </w:num>
  <w:num w:numId="14">
    <w:abstractNumId w:val="7"/>
  </w:num>
  <w:num w:numId="15">
    <w:abstractNumId w:val="17"/>
  </w:num>
  <w:num w:numId="16">
    <w:abstractNumId w:val="0"/>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714B9"/>
    <w:rsid w:val="000E2252"/>
    <w:rsid w:val="000F1E32"/>
    <w:rsid w:val="001D3735"/>
    <w:rsid w:val="0027477B"/>
    <w:rsid w:val="00585DDC"/>
    <w:rsid w:val="005C68D0"/>
    <w:rsid w:val="0061579D"/>
    <w:rsid w:val="00636A13"/>
    <w:rsid w:val="00656DCD"/>
    <w:rsid w:val="00671494"/>
    <w:rsid w:val="006714B9"/>
    <w:rsid w:val="00723572"/>
    <w:rsid w:val="0074366D"/>
    <w:rsid w:val="007646A9"/>
    <w:rsid w:val="00767349"/>
    <w:rsid w:val="00895C4F"/>
    <w:rsid w:val="009B6FEB"/>
    <w:rsid w:val="00A20CBF"/>
    <w:rsid w:val="00AC7AE3"/>
    <w:rsid w:val="00B971CA"/>
    <w:rsid w:val="00E03884"/>
    <w:rsid w:val="00EB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4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714B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6714B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6714B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714B9"/>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6714B9"/>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6714B9"/>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6714B9"/>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6714B9"/>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6714B9"/>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03884"/>
    <w:rPr>
      <w:rFonts w:ascii="Tahoma" w:hAnsi="Tahoma" w:cs="Tahoma"/>
      <w:sz w:val="16"/>
      <w:szCs w:val="16"/>
    </w:rPr>
  </w:style>
  <w:style w:type="character" w:customStyle="1" w:styleId="ab">
    <w:name w:val="Текст выноски Знак"/>
    <w:basedOn w:val="a0"/>
    <w:link w:val="aa"/>
    <w:uiPriority w:val="99"/>
    <w:semiHidden/>
    <w:rsid w:val="00E03884"/>
    <w:rPr>
      <w:rFonts w:ascii="Tahoma" w:hAnsi="Tahoma" w:cs="Tahoma"/>
      <w:color w:val="000000"/>
      <w:sz w:val="16"/>
      <w:szCs w:val="16"/>
    </w:rPr>
  </w:style>
  <w:style w:type="character" w:styleId="ac">
    <w:name w:val="Hyperlink"/>
    <w:basedOn w:val="a0"/>
    <w:semiHidden/>
    <w:unhideWhenUsed/>
    <w:rsid w:val="00EB3536"/>
    <w:rPr>
      <w:color w:val="0000FF"/>
      <w:u w:val="single"/>
    </w:rPr>
  </w:style>
  <w:style w:type="paragraph" w:styleId="ad">
    <w:name w:val="header"/>
    <w:basedOn w:val="a"/>
    <w:link w:val="ae"/>
    <w:uiPriority w:val="99"/>
    <w:semiHidden/>
    <w:unhideWhenUsed/>
    <w:rsid w:val="00A20CBF"/>
    <w:pPr>
      <w:tabs>
        <w:tab w:val="center" w:pos="4677"/>
        <w:tab w:val="right" w:pos="9355"/>
      </w:tabs>
    </w:pPr>
  </w:style>
  <w:style w:type="character" w:customStyle="1" w:styleId="ae">
    <w:name w:val="Верхний колонтитул Знак"/>
    <w:basedOn w:val="a0"/>
    <w:link w:val="ad"/>
    <w:uiPriority w:val="99"/>
    <w:semiHidden/>
    <w:rsid w:val="00A20CBF"/>
    <w:rPr>
      <w:color w:val="000000"/>
    </w:rPr>
  </w:style>
  <w:style w:type="paragraph" w:styleId="af">
    <w:name w:val="footer"/>
    <w:basedOn w:val="a"/>
    <w:link w:val="af0"/>
    <w:uiPriority w:val="99"/>
    <w:unhideWhenUsed/>
    <w:rsid w:val="00A20CBF"/>
    <w:pPr>
      <w:tabs>
        <w:tab w:val="center" w:pos="4677"/>
        <w:tab w:val="right" w:pos="9355"/>
      </w:tabs>
    </w:pPr>
  </w:style>
  <w:style w:type="character" w:customStyle="1" w:styleId="af0">
    <w:name w:val="Нижний колонтитул Знак"/>
    <w:basedOn w:val="a0"/>
    <w:link w:val="af"/>
    <w:uiPriority w:val="99"/>
    <w:rsid w:val="00A20CBF"/>
    <w:rPr>
      <w:color w:val="000000"/>
    </w:rPr>
  </w:style>
</w:styles>
</file>

<file path=word/webSettings.xml><?xml version="1.0" encoding="utf-8"?>
<w:webSettings xmlns:r="http://schemas.openxmlformats.org/officeDocument/2006/relationships" xmlns:w="http://schemas.openxmlformats.org/wordprocessingml/2006/main">
  <w:divs>
    <w:div w:id="162215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D951F-EFC0-4856-818F-D8089F0A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15932</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15</cp:revision>
  <dcterms:created xsi:type="dcterms:W3CDTF">2022-06-14T14:19:00Z</dcterms:created>
  <dcterms:modified xsi:type="dcterms:W3CDTF">2022-06-30T06:01:00Z</dcterms:modified>
</cp:coreProperties>
</file>