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9C3AC9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 w:rsidR="007C1C26" w:rsidRPr="007C1C26">
        <w:rPr>
          <w:rFonts w:ascii="Times New Roman" w:hAnsi="Times New Roman"/>
          <w:sz w:val="28"/>
          <w:szCs w:val="28"/>
        </w:rPr>
        <w:t xml:space="preserve"> </w:t>
      </w:r>
      <w:r w:rsidR="002B6AC3" w:rsidRPr="002B6AC3">
        <w:rPr>
          <w:rFonts w:ascii="Times New Roman" w:hAnsi="Times New Roman"/>
          <w:sz w:val="28"/>
          <w:szCs w:val="28"/>
        </w:rPr>
        <w:t>18</w:t>
      </w:r>
      <w:r w:rsidR="002B6AC3">
        <w:rPr>
          <w:rFonts w:ascii="Times New Roman" w:hAnsi="Times New Roman"/>
          <w:sz w:val="28"/>
          <w:szCs w:val="28"/>
        </w:rPr>
        <w:t>.04.2022</w:t>
      </w:r>
      <w:r w:rsidR="00A27B72" w:rsidRPr="0041382C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2B6AC3">
        <w:rPr>
          <w:rFonts w:ascii="Times New Roman" w:hAnsi="Times New Roman"/>
          <w:sz w:val="28"/>
          <w:szCs w:val="28"/>
        </w:rPr>
        <w:t xml:space="preserve"> 256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>Порядка предоставления</w:t>
      </w:r>
      <w:r w:rsidR="009F407E">
        <w:rPr>
          <w:rFonts w:ascii="Times New Roman" w:hAnsi="Times New Roman"/>
          <w:sz w:val="28"/>
          <w:szCs w:val="28"/>
        </w:rPr>
        <w:t xml:space="preserve"> </w:t>
      </w:r>
      <w:r w:rsidR="00196AEF">
        <w:rPr>
          <w:rFonts w:ascii="Times New Roman" w:hAnsi="Times New Roman"/>
          <w:sz w:val="28"/>
          <w:szCs w:val="28"/>
        </w:rPr>
        <w:t>из бюджета муниципального образования Холм-Жирковского городского поселения Холм-Жирковского района Смоленской области</w:t>
      </w:r>
      <w:r w:rsidR="00B66983">
        <w:rPr>
          <w:rFonts w:ascii="Times New Roman" w:hAnsi="Times New Roman"/>
          <w:sz w:val="28"/>
          <w:szCs w:val="28"/>
        </w:rPr>
        <w:t xml:space="preserve"> </w:t>
      </w:r>
      <w:r w:rsidR="00F36146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B66983">
        <w:rPr>
          <w:rFonts w:ascii="Times New Roman" w:hAnsi="Times New Roman"/>
          <w:sz w:val="28"/>
          <w:szCs w:val="28"/>
        </w:rPr>
        <w:t>униципальному казенному предприятию</w:t>
      </w:r>
      <w:r w:rsidR="009E6928">
        <w:rPr>
          <w:rFonts w:ascii="Times New Roman" w:hAnsi="Times New Roman"/>
          <w:sz w:val="28"/>
          <w:szCs w:val="28"/>
        </w:rPr>
        <w:t xml:space="preserve"> «Холм-Жирковское ЖКХ» Холм-Жирковского района Смоленской области</w:t>
      </w:r>
      <w:r w:rsidR="009F407E">
        <w:rPr>
          <w:rFonts w:ascii="Times New Roman" w:hAnsi="Times New Roman"/>
          <w:sz w:val="28"/>
          <w:szCs w:val="28"/>
        </w:rPr>
        <w:t xml:space="preserve"> субсидии</w:t>
      </w:r>
      <w:r w:rsidR="00196AEF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 xml:space="preserve"> на</w:t>
      </w:r>
      <w:r w:rsidR="00D41291">
        <w:rPr>
          <w:rFonts w:ascii="Times New Roman" w:hAnsi="Times New Roman"/>
          <w:sz w:val="28"/>
          <w:szCs w:val="28"/>
        </w:rPr>
        <w:t xml:space="preserve"> </w:t>
      </w:r>
      <w:r w:rsidR="00497C09">
        <w:rPr>
          <w:rFonts w:ascii="Times New Roman" w:hAnsi="Times New Roman"/>
          <w:sz w:val="28"/>
          <w:szCs w:val="28"/>
        </w:rPr>
        <w:t xml:space="preserve"> финансовое </w:t>
      </w:r>
      <w:r w:rsidR="008A3ED7">
        <w:rPr>
          <w:rFonts w:ascii="Times New Roman" w:hAnsi="Times New Roman"/>
          <w:sz w:val="28"/>
          <w:szCs w:val="28"/>
        </w:rPr>
        <w:t>обеспечение</w:t>
      </w:r>
      <w:r w:rsidR="00497C09">
        <w:rPr>
          <w:rFonts w:ascii="Times New Roman" w:hAnsi="Times New Roman"/>
          <w:sz w:val="28"/>
          <w:szCs w:val="28"/>
        </w:rPr>
        <w:t xml:space="preserve"> затрат, связанных с функционированием,  и </w:t>
      </w:r>
      <w:r w:rsidR="00D41291">
        <w:rPr>
          <w:rFonts w:ascii="Times New Roman" w:hAnsi="Times New Roman"/>
          <w:sz w:val="28"/>
          <w:szCs w:val="28"/>
        </w:rPr>
        <w:t>погашение кредиторской задолженности</w:t>
      </w:r>
      <w:r w:rsidR="00497C09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41" w:rsidRPr="0041382C" w:rsidRDefault="006D3941" w:rsidP="006D394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02CF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15.12.2007 № 872 (в редакции Постановлений Правительства от 07.09.2011 №756. От 19.08.2016 №824, от 24.11.2020 №1907)</w:t>
      </w:r>
      <w:r w:rsidR="00D46E5B">
        <w:rPr>
          <w:rFonts w:ascii="Times New Roman" w:hAnsi="Times New Roman"/>
          <w:sz w:val="28"/>
          <w:szCs w:val="28"/>
        </w:rPr>
        <w:t xml:space="preserve"> «О создании и регулировании деятельности федеральных казенных предприятий»</w:t>
      </w:r>
      <w:r w:rsidR="00502CFD">
        <w:rPr>
          <w:rFonts w:ascii="Times New Roman" w:hAnsi="Times New Roman"/>
          <w:sz w:val="28"/>
          <w:szCs w:val="28"/>
        </w:rPr>
        <w:t xml:space="preserve">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</w:t>
      </w:r>
      <w:r w:rsidR="002B6AC3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</w:t>
      </w:r>
      <w:r w:rsidR="00E2793C"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 xml:space="preserve">Утвердить Порядок предоставления из бюджета муниципального образования Холм-Жирковского городского поселения Холм-Жирковского района Смоленской области </w:t>
      </w:r>
      <w:r w:rsidR="00B66983">
        <w:rPr>
          <w:rFonts w:ascii="Times New Roman" w:hAnsi="Times New Roman"/>
          <w:sz w:val="28"/>
          <w:szCs w:val="28"/>
        </w:rPr>
        <w:t>Муниципальному казенному предприятию «Холм-</w:t>
      </w:r>
      <w:r w:rsidR="00B66983">
        <w:rPr>
          <w:rFonts w:ascii="Times New Roman" w:hAnsi="Times New Roman"/>
          <w:sz w:val="28"/>
          <w:szCs w:val="28"/>
        </w:rPr>
        <w:lastRenderedPageBreak/>
        <w:t>Жирковское ЖКХ» Холм-Жирковского района Смоленской области</w:t>
      </w:r>
      <w:r w:rsidR="00576E68" w:rsidRPr="00576E68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>субсидии на</w:t>
      </w:r>
      <w:r w:rsidR="00497C09">
        <w:rPr>
          <w:rFonts w:ascii="Times New Roman" w:hAnsi="Times New Roman"/>
          <w:sz w:val="28"/>
          <w:szCs w:val="28"/>
        </w:rPr>
        <w:t xml:space="preserve"> финансовое </w:t>
      </w:r>
      <w:r w:rsidR="008A3ED7">
        <w:rPr>
          <w:rFonts w:ascii="Times New Roman" w:hAnsi="Times New Roman"/>
          <w:sz w:val="28"/>
          <w:szCs w:val="28"/>
        </w:rPr>
        <w:t>обеспечение</w:t>
      </w:r>
      <w:r w:rsidR="00497C09">
        <w:rPr>
          <w:rFonts w:ascii="Times New Roman" w:hAnsi="Times New Roman"/>
          <w:sz w:val="28"/>
          <w:szCs w:val="28"/>
        </w:rPr>
        <w:t xml:space="preserve"> затрат, связанных с функционированием, и </w:t>
      </w:r>
      <w:r w:rsidR="00B81250">
        <w:rPr>
          <w:rFonts w:ascii="Times New Roman" w:hAnsi="Times New Roman"/>
          <w:sz w:val="28"/>
          <w:szCs w:val="28"/>
        </w:rPr>
        <w:t xml:space="preserve"> </w:t>
      </w:r>
      <w:r w:rsidR="003B4143">
        <w:rPr>
          <w:rFonts w:ascii="Times New Roman" w:hAnsi="Times New Roman"/>
          <w:sz w:val="28"/>
          <w:szCs w:val="28"/>
        </w:rPr>
        <w:t>погашение кредиторской задолженности</w:t>
      </w:r>
      <w:r w:rsidR="00120D70">
        <w:rPr>
          <w:rFonts w:ascii="Times New Roman" w:hAnsi="Times New Roman"/>
          <w:sz w:val="28"/>
          <w:szCs w:val="28"/>
        </w:rPr>
        <w:t>.</w:t>
      </w:r>
    </w:p>
    <w:p w:rsidR="007321E0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Pr="00E2793C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C77" w:rsidRPr="00E2793C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</w:t>
      </w:r>
      <w:r w:rsidR="006D394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- </w:t>
      </w:r>
      <w:r w:rsidR="00AA1C77" w:rsidRPr="00E2793C">
        <w:rPr>
          <w:rFonts w:ascii="Times New Roman" w:hAnsi="Times New Roman"/>
          <w:sz w:val="28"/>
          <w:szCs w:val="28"/>
        </w:rPr>
        <w:t xml:space="preserve"> </w:t>
      </w:r>
      <w:r w:rsidR="006E3F77" w:rsidRPr="00E2793C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AA1C77" w:rsidRPr="00E279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 w:rsidRPr="00E2793C">
        <w:rPr>
          <w:rFonts w:ascii="Times New Roman" w:hAnsi="Times New Roman"/>
          <w:sz w:val="28"/>
          <w:szCs w:val="28"/>
        </w:rPr>
        <w:t>Н</w:t>
      </w:r>
      <w:r w:rsidR="00AA1C77" w:rsidRPr="00E2793C">
        <w:rPr>
          <w:rFonts w:ascii="Times New Roman" w:hAnsi="Times New Roman"/>
          <w:sz w:val="28"/>
          <w:szCs w:val="28"/>
        </w:rPr>
        <w:t xml:space="preserve">. </w:t>
      </w:r>
      <w:r w:rsidR="006E3F77" w:rsidRPr="00E2793C">
        <w:rPr>
          <w:rFonts w:ascii="Times New Roman" w:hAnsi="Times New Roman"/>
          <w:sz w:val="28"/>
          <w:szCs w:val="28"/>
        </w:rPr>
        <w:t>Журавлева</w:t>
      </w:r>
      <w:r w:rsidR="00BD2A77" w:rsidRPr="00E2793C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120D7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2F7" w:rsidRPr="00E2793C">
        <w:rPr>
          <w:rFonts w:ascii="Times New Roman" w:hAnsi="Times New Roman"/>
          <w:sz w:val="28"/>
          <w:szCs w:val="28"/>
        </w:rPr>
        <w:t>.   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="006D3941">
        <w:rPr>
          <w:rFonts w:ascii="Times New Roman" w:hAnsi="Times New Roman"/>
          <w:sz w:val="28"/>
          <w:szCs w:val="28"/>
        </w:rPr>
        <w:t>.</w:t>
      </w:r>
      <w:r w:rsidR="002D2238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F07C7E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0D70">
        <w:rPr>
          <w:sz w:val="28"/>
          <w:szCs w:val="28"/>
        </w:rPr>
        <w:t>а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</w:t>
      </w:r>
      <w:r w:rsidR="00F04C05">
        <w:rPr>
          <w:sz w:val="28"/>
          <w:szCs w:val="28"/>
        </w:rPr>
        <w:t xml:space="preserve">      </w:t>
      </w:r>
      <w:r w:rsidR="00120D70">
        <w:rPr>
          <w:sz w:val="28"/>
          <w:szCs w:val="28"/>
        </w:rPr>
        <w:t xml:space="preserve">          </w:t>
      </w:r>
      <w:r w:rsidR="00F04C05">
        <w:rPr>
          <w:sz w:val="28"/>
          <w:szCs w:val="28"/>
        </w:rPr>
        <w:t xml:space="preserve"> </w:t>
      </w:r>
      <w:r w:rsidR="00120D70">
        <w:rPr>
          <w:b/>
          <w:sz w:val="28"/>
          <w:szCs w:val="28"/>
        </w:rPr>
        <w:t xml:space="preserve">А.М. </w:t>
      </w:r>
      <w:proofErr w:type="spellStart"/>
      <w:r w:rsidR="00120D70">
        <w:rPr>
          <w:b/>
          <w:sz w:val="28"/>
          <w:szCs w:val="28"/>
        </w:rPr>
        <w:t>Егикян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Default="00BD2A77" w:rsidP="00120D70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7C1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AC3">
        <w:rPr>
          <w:rFonts w:ascii="Times New Roman" w:hAnsi="Times New Roman"/>
          <w:sz w:val="28"/>
          <w:szCs w:val="28"/>
          <w:lang w:eastAsia="ru-RU"/>
        </w:rPr>
        <w:t>18.04.2022</w:t>
      </w:r>
      <w:r w:rsidR="009F40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B6AC3">
        <w:rPr>
          <w:rFonts w:ascii="Times New Roman" w:hAnsi="Times New Roman"/>
          <w:sz w:val="28"/>
          <w:szCs w:val="28"/>
          <w:lang w:eastAsia="ru-RU"/>
        </w:rPr>
        <w:t>256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0D70" w:rsidRPr="00693F04" w:rsidRDefault="00120D70" w:rsidP="00120D70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бюджета муниципального образования Холм-Жирковского городского поселения Холм-Жирковского района Смоленской области </w:t>
      </w:r>
      <w:r w:rsidR="00B6698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Муниципальному казенному предприятию «Холм-Жирковское ЖКХ» Холм-Жирковского района Смоленской области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 на </w:t>
      </w:r>
      <w:r w:rsidR="00497C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финансовое </w:t>
      </w:r>
      <w:r w:rsidR="008A3ED7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</w:t>
      </w:r>
      <w:r w:rsidR="00497C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затрат, связанных с функционированием, и </w:t>
      </w:r>
      <w:r w:rsidR="002059F5">
        <w:rPr>
          <w:rFonts w:ascii="Times New Roman" w:hAnsi="Times New Roman"/>
          <w:b/>
          <w:bCs/>
          <w:sz w:val="28"/>
          <w:szCs w:val="28"/>
          <w:lang w:eastAsia="ru-RU"/>
        </w:rPr>
        <w:t>погашение кредиторской задолженности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EC270B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C270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</w:t>
      </w:r>
      <w:r w:rsidR="00B836BC"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Холм-Жирковского городского поселения Холм-Жирковского района </w:t>
      </w:r>
      <w:r w:rsidR="00173883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B66983">
        <w:rPr>
          <w:rFonts w:ascii="Times New Roman" w:hAnsi="Times New Roman"/>
          <w:sz w:val="28"/>
          <w:szCs w:val="28"/>
          <w:lang w:eastAsia="ru-RU"/>
        </w:rPr>
        <w:t xml:space="preserve"> Муниципальному казенному предприятию «Холм-Жирковское ЖКХ» Холм-Жирковского района С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субсидии на</w:t>
      </w:r>
      <w:r w:rsidR="00497C09">
        <w:rPr>
          <w:rFonts w:ascii="Times New Roman" w:hAnsi="Times New Roman"/>
          <w:sz w:val="28"/>
          <w:szCs w:val="28"/>
          <w:lang w:eastAsia="ru-RU"/>
        </w:rPr>
        <w:t xml:space="preserve"> финансовое </w:t>
      </w:r>
      <w:r w:rsidR="008A3ED7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497C09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 w:rsidR="008A3ED7">
        <w:rPr>
          <w:rFonts w:ascii="Times New Roman" w:hAnsi="Times New Roman"/>
          <w:sz w:val="28"/>
          <w:szCs w:val="28"/>
          <w:lang w:eastAsia="ru-RU"/>
        </w:rPr>
        <w:t>,</w:t>
      </w:r>
      <w:r w:rsidR="00497C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ED7">
        <w:rPr>
          <w:rFonts w:ascii="Times New Roman" w:hAnsi="Times New Roman"/>
          <w:sz w:val="28"/>
          <w:szCs w:val="28"/>
          <w:lang w:eastAsia="ru-RU"/>
        </w:rPr>
        <w:t>с</w:t>
      </w:r>
      <w:r w:rsidR="00497C09">
        <w:rPr>
          <w:rFonts w:ascii="Times New Roman" w:hAnsi="Times New Roman"/>
          <w:sz w:val="28"/>
          <w:szCs w:val="28"/>
          <w:lang w:eastAsia="ru-RU"/>
        </w:rPr>
        <w:t>вязанных с функционированием, и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BB"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D0C">
        <w:rPr>
          <w:rFonts w:ascii="Times New Roman" w:hAnsi="Times New Roman"/>
          <w:sz w:val="28"/>
          <w:szCs w:val="28"/>
          <w:lang w:eastAsia="ru-RU"/>
        </w:rPr>
        <w:t xml:space="preserve">погашение кредиторской задолженности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Порядок) устанавливает </w:t>
      </w:r>
      <w:r w:rsidR="00497C09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 </w:t>
      </w:r>
      <w:r w:rsidR="00241B98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 субсидий государственным (муниципальным) учреждениям, грантов в форме субсидий) индивидуальным предпринимателям, а так же физическим лицам – производителям товаров, работ, услуг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Получатель субсидии, Предприятие) </w:t>
      </w:r>
      <w:r w:rsidR="00497C09">
        <w:rPr>
          <w:rFonts w:ascii="Times New Roman" w:hAnsi="Times New Roman"/>
          <w:sz w:val="28"/>
          <w:szCs w:val="28"/>
          <w:lang w:eastAsia="ru-RU"/>
        </w:rPr>
        <w:t>при условии недостаточности доходов Предприятия</w:t>
      </w:r>
      <w:r w:rsidR="008A3E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C09">
        <w:rPr>
          <w:rFonts w:ascii="Times New Roman" w:hAnsi="Times New Roman"/>
          <w:sz w:val="28"/>
          <w:szCs w:val="28"/>
          <w:lang w:eastAsia="ru-RU"/>
        </w:rPr>
        <w:t xml:space="preserve">для покрытия его расходов, предусмотренных утвержденной программой деятельности и сметой доходов и расходов Предприятия, ежеквартально на цели  финансового </w:t>
      </w:r>
      <w:r w:rsidR="008A3ED7">
        <w:rPr>
          <w:rFonts w:ascii="Times New Roman" w:hAnsi="Times New Roman"/>
          <w:sz w:val="28"/>
          <w:szCs w:val="28"/>
          <w:lang w:eastAsia="ru-RU"/>
        </w:rPr>
        <w:t>обеспечения  затрат, связанных с его функционирование (авансирование), а так же погашение кредиторской задолженности</w:t>
      </w:r>
      <w:r w:rsidR="00DD38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383D" w:rsidRPr="00DD383D" w:rsidRDefault="005E15AD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повышения качества и надежности  предоставления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3ED7">
        <w:rPr>
          <w:rFonts w:ascii="Times New Roman" w:hAnsi="Times New Roman"/>
          <w:sz w:val="28"/>
          <w:szCs w:val="28"/>
          <w:lang w:eastAsia="ru-RU"/>
        </w:rPr>
        <w:t>обеспечение безубыточности Предприятия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EC270B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FF0935" w:rsidRDefault="006E3F77" w:rsidP="00EB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FF0935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6E3F77" w:rsidRPr="003530D3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D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2A744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30D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FF0935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3F77" w:rsidRPr="00B17661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E3F77" w:rsidRPr="00B17661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661">
        <w:rPr>
          <w:rFonts w:ascii="Times New Roman" w:hAnsi="Times New Roman"/>
          <w:sz w:val="28"/>
          <w:szCs w:val="28"/>
          <w:lang w:eastAsia="ru-RU"/>
        </w:rPr>
        <w:tab/>
      </w:r>
      <w:r w:rsidRPr="00B17661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B17661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)</w:t>
      </w:r>
      <w:r w:rsidRPr="00B17661">
        <w:rPr>
          <w:rFonts w:ascii="Times New Roman" w:hAnsi="Times New Roman"/>
          <w:sz w:val="28"/>
          <w:szCs w:val="28"/>
          <w:lang w:eastAsia="ru-RU"/>
        </w:rPr>
        <w:t>, предусмотренных в бюджете Холм-Жирковского городского поселения</w:t>
      </w:r>
      <w:r w:rsidR="00247A14">
        <w:rPr>
          <w:rFonts w:ascii="Times New Roman" w:hAnsi="Times New Roman"/>
          <w:sz w:val="28"/>
          <w:szCs w:val="28"/>
          <w:lang w:eastAsia="ru-RU"/>
        </w:rPr>
        <w:t>, на цели, предусмотренные пунктом 1.1 настоящего Порядка.</w:t>
      </w:r>
    </w:p>
    <w:p w:rsidR="00247A14" w:rsidRPr="009E6928" w:rsidRDefault="00247A14" w:rsidP="00247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E6928"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Pr="009E6928">
        <w:rPr>
          <w:rFonts w:ascii="Times New Roman" w:hAnsi="Times New Roman"/>
          <w:sz w:val="28"/>
          <w:szCs w:val="28"/>
          <w:lang w:eastAsia="ru-RU"/>
        </w:rPr>
        <w:t xml:space="preserve">Размер предоставляемой субсидии определяется как разность между доходами и расходами, предусмотренными сметой доходов и расходов. Смета доходов и расходов предприятия формируется на основании программы деятельности предприятия на соответствующий финансовый год. Расходы предприятия формируются исходя из необходимости </w:t>
      </w:r>
      <w:r w:rsidR="002A0298" w:rsidRPr="009E6928">
        <w:rPr>
          <w:rFonts w:ascii="Times New Roman" w:hAnsi="Times New Roman"/>
          <w:sz w:val="28"/>
          <w:szCs w:val="28"/>
          <w:lang w:eastAsia="ru-RU"/>
        </w:rPr>
        <w:t>оказания услуг, предусмотренных уставной деятельностью Предприятия</w:t>
      </w:r>
      <w:r w:rsidRPr="009E6928">
        <w:rPr>
          <w:rFonts w:ascii="Times New Roman" w:hAnsi="Times New Roman"/>
          <w:sz w:val="28"/>
          <w:szCs w:val="28"/>
          <w:lang w:eastAsia="ru-RU"/>
        </w:rPr>
        <w:t>.</w:t>
      </w:r>
      <w:r w:rsidR="002A0298" w:rsidRPr="009E6928">
        <w:rPr>
          <w:rFonts w:ascii="Times New Roman" w:hAnsi="Times New Roman"/>
          <w:sz w:val="28"/>
          <w:szCs w:val="28"/>
          <w:lang w:eastAsia="ru-RU"/>
        </w:rPr>
        <w:t xml:space="preserve"> Доходы предприятия формируются за счет платы за оказание услуг водоснабжения и водоотведения</w:t>
      </w:r>
      <w:r w:rsidR="002956E7" w:rsidRPr="009E6928">
        <w:rPr>
          <w:rFonts w:ascii="Times New Roman" w:hAnsi="Times New Roman"/>
          <w:sz w:val="28"/>
          <w:szCs w:val="28"/>
          <w:lang w:eastAsia="ru-RU"/>
        </w:rPr>
        <w:t xml:space="preserve"> населению и хозяйствующим субъектам</w:t>
      </w:r>
      <w:r w:rsidR="002A0298" w:rsidRPr="009E69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56E7" w:rsidRPr="009E6928">
        <w:rPr>
          <w:rFonts w:ascii="Times New Roman" w:hAnsi="Times New Roman"/>
          <w:sz w:val="28"/>
          <w:szCs w:val="28"/>
          <w:lang w:eastAsia="ru-RU"/>
        </w:rPr>
        <w:t xml:space="preserve">выполнения </w:t>
      </w:r>
      <w:r w:rsidR="002A0298" w:rsidRPr="009E6928">
        <w:rPr>
          <w:rFonts w:ascii="Times New Roman" w:hAnsi="Times New Roman"/>
          <w:sz w:val="28"/>
          <w:szCs w:val="28"/>
          <w:lang w:eastAsia="ru-RU"/>
        </w:rPr>
        <w:t>работ по благоустройству</w:t>
      </w:r>
      <w:r w:rsidR="002956E7" w:rsidRPr="009E6928">
        <w:rPr>
          <w:rFonts w:ascii="Times New Roman" w:hAnsi="Times New Roman"/>
          <w:sz w:val="28"/>
          <w:szCs w:val="28"/>
          <w:lang w:eastAsia="ru-RU"/>
        </w:rPr>
        <w:t xml:space="preserve"> согласно заключенных муниципальных контрактов. </w:t>
      </w:r>
    </w:p>
    <w:p w:rsidR="00247A14" w:rsidRPr="009E6928" w:rsidRDefault="002956E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928">
        <w:rPr>
          <w:rFonts w:ascii="Times New Roman" w:hAnsi="Times New Roman"/>
          <w:sz w:val="28"/>
          <w:szCs w:val="28"/>
          <w:lang w:eastAsia="ru-RU"/>
        </w:rPr>
        <w:tab/>
        <w:t>Сумма расчетной субсидии подлежат уменьшению на величину субсидий, полученных ранее в отчетном периоде, в порядке возмещения затрат, предусмотренных уставной деятельностью.</w:t>
      </w:r>
    </w:p>
    <w:p w:rsidR="003F5B55" w:rsidRPr="0005222F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28">
        <w:rPr>
          <w:rFonts w:ascii="Times New Roman" w:hAnsi="Times New Roman" w:cs="Times New Roman"/>
          <w:b/>
          <w:sz w:val="28"/>
          <w:szCs w:val="28"/>
        </w:rPr>
        <w:t>2.</w:t>
      </w:r>
      <w:r w:rsidR="002956E7" w:rsidRPr="009E6928">
        <w:rPr>
          <w:rFonts w:ascii="Times New Roman" w:hAnsi="Times New Roman" w:cs="Times New Roman"/>
          <w:b/>
          <w:sz w:val="28"/>
          <w:szCs w:val="28"/>
        </w:rPr>
        <w:t>3</w:t>
      </w:r>
      <w:r w:rsidRPr="009E6928">
        <w:rPr>
          <w:rFonts w:ascii="Times New Roman" w:hAnsi="Times New Roman" w:cs="Times New Roman"/>
          <w:sz w:val="28"/>
          <w:szCs w:val="28"/>
        </w:rPr>
        <w:t>.</w:t>
      </w:r>
      <w:r w:rsidR="003F5B55" w:rsidRPr="009E6928">
        <w:rPr>
          <w:rFonts w:ascii="Times New Roman" w:hAnsi="Times New Roman"/>
          <w:sz w:val="28"/>
          <w:szCs w:val="28"/>
        </w:rPr>
        <w:t xml:space="preserve"> </w:t>
      </w:r>
      <w:r w:rsidR="003F5B55" w:rsidRPr="009E6928">
        <w:rPr>
          <w:rFonts w:ascii="Times New Roman" w:hAnsi="Times New Roman" w:cs="Times New Roman"/>
          <w:sz w:val="28"/>
          <w:szCs w:val="28"/>
        </w:rPr>
        <w:t xml:space="preserve">Получатель субсидии, который   определен в соответствии </w:t>
      </w:r>
      <w:r w:rsidR="003F5B55" w:rsidRPr="0005222F">
        <w:rPr>
          <w:rFonts w:ascii="Times New Roman" w:hAnsi="Times New Roman" w:cs="Times New Roman"/>
          <w:sz w:val="28"/>
          <w:szCs w:val="28"/>
        </w:rPr>
        <w:t>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05222F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6957E9" w:rsidRPr="0005222F">
        <w:rPr>
          <w:rFonts w:ascii="Times New Roman" w:hAnsi="Times New Roman" w:cs="Times New Roman"/>
          <w:sz w:val="28"/>
          <w:szCs w:val="28"/>
        </w:rPr>
        <w:t>»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 месяцу, в котором планируется заключить соглашение:    </w:t>
      </w:r>
    </w:p>
    <w:p w:rsidR="003F5B55" w:rsidRPr="005E00A1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</w:t>
      </w:r>
      <w:r w:rsidR="0005222F" w:rsidRPr="005E00A1">
        <w:rPr>
          <w:rFonts w:ascii="Times New Roman" w:hAnsi="Times New Roman" w:cs="Times New Roman"/>
          <w:sz w:val="28"/>
          <w:szCs w:val="28"/>
        </w:rPr>
        <w:t xml:space="preserve"> деятельности по предоставлению услуг </w:t>
      </w:r>
      <w:r w:rsidRPr="005E00A1">
        <w:rPr>
          <w:rFonts w:ascii="Times New Roman" w:hAnsi="Times New Roman" w:cs="Times New Roman"/>
          <w:sz w:val="28"/>
          <w:szCs w:val="28"/>
        </w:rPr>
        <w:t xml:space="preserve">на территории Холм- </w:t>
      </w:r>
      <w:proofErr w:type="spellStart"/>
      <w:r w:rsidRPr="005E00A1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5E00A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5B55" w:rsidRPr="005E00A1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5E00A1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5E00A1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BA1779" w:rsidRPr="005E00A1">
        <w:rPr>
          <w:rFonts w:ascii="Times New Roman" w:hAnsi="Times New Roman" w:cs="Times New Roman"/>
          <w:sz w:val="28"/>
          <w:szCs w:val="28"/>
        </w:rPr>
        <w:t>Холм-Жирковским городским поселением Холм-Жирковского района</w:t>
      </w:r>
      <w:r w:rsidRPr="005E00A1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3F5B55" w:rsidRPr="005E00A1" w:rsidRDefault="003F5B55" w:rsidP="002E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0A1">
        <w:rPr>
          <w:rFonts w:ascii="Times New Roman" w:hAnsi="Times New Roman"/>
          <w:sz w:val="28"/>
          <w:szCs w:val="28"/>
        </w:rPr>
        <w:t xml:space="preserve"> </w:t>
      </w:r>
      <w:r w:rsidRPr="005E00A1">
        <w:rPr>
          <w:rFonts w:ascii="Times New Roman" w:hAnsi="Times New Roman"/>
          <w:sz w:val="28"/>
          <w:szCs w:val="28"/>
        </w:rPr>
        <w:tab/>
        <w:t xml:space="preserve">5) Получатель субсидии </w:t>
      </w:r>
      <w:r w:rsidR="002E7E8E">
        <w:rPr>
          <w:rFonts w:ascii="Times New Roman" w:hAnsi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предприятия не приостановлена в порядке, предусмотренном законодательством Российской Федерации</w:t>
      </w:r>
      <w:r w:rsidRPr="005E00A1">
        <w:rPr>
          <w:rFonts w:ascii="Times New Roman" w:hAnsi="Times New Roman"/>
          <w:sz w:val="28"/>
          <w:szCs w:val="28"/>
        </w:rPr>
        <w:t>;</w:t>
      </w:r>
    </w:p>
    <w:p w:rsidR="003F5B55" w:rsidRPr="005E00A1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</w:t>
      </w:r>
      <w:r w:rsidR="005541C3" w:rsidRPr="005E00A1">
        <w:rPr>
          <w:rFonts w:ascii="Times New Roman" w:hAnsi="Times New Roman" w:cs="Times New Roman"/>
          <w:sz w:val="28"/>
          <w:szCs w:val="28"/>
        </w:rPr>
        <w:t>кации</w:t>
      </w:r>
      <w:r w:rsidRPr="005E00A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41C3" w:rsidRPr="005E00A1">
        <w:rPr>
          <w:rFonts w:ascii="Times New Roman" w:hAnsi="Times New Roman" w:cs="Times New Roman"/>
          <w:sz w:val="28"/>
          <w:szCs w:val="28"/>
        </w:rPr>
        <w:t>я</w:t>
      </w:r>
      <w:r w:rsidRPr="005E00A1">
        <w:rPr>
          <w:rFonts w:ascii="Times New Roman" w:hAnsi="Times New Roman" w:cs="Times New Roman"/>
          <w:sz w:val="28"/>
          <w:szCs w:val="28"/>
        </w:rPr>
        <w:t xml:space="preserve">, исполняющем функции единоличного </w:t>
      </w:r>
      <w:r w:rsidRPr="005E00A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или главном бухгалтере Получателя субсидии; </w:t>
      </w:r>
    </w:p>
    <w:p w:rsidR="003F5B55" w:rsidRPr="005E00A1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AD1CFD" w:rsidRPr="005E00A1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05222F" w:rsidRPr="005E00A1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3F5B55" w:rsidRPr="005E00A1" w:rsidRDefault="005541C3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>9</w:t>
      </w:r>
      <w:r w:rsidR="003F5B55" w:rsidRPr="005E00A1">
        <w:rPr>
          <w:rFonts w:ascii="Times New Roman" w:hAnsi="Times New Roman" w:cs="Times New Roman"/>
          <w:sz w:val="28"/>
          <w:szCs w:val="28"/>
        </w:rPr>
        <w:t xml:space="preserve">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AD1CFD" w:rsidRPr="005E00A1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>1</w:t>
      </w:r>
      <w:r w:rsidR="005E00A1" w:rsidRPr="005E00A1">
        <w:rPr>
          <w:rFonts w:ascii="Times New Roman" w:hAnsi="Times New Roman" w:cs="Times New Roman"/>
          <w:sz w:val="28"/>
          <w:szCs w:val="28"/>
        </w:rPr>
        <w:t>0</w:t>
      </w:r>
      <w:r w:rsidRPr="005E00A1">
        <w:rPr>
          <w:rFonts w:ascii="Times New Roman" w:hAnsi="Times New Roman" w:cs="Times New Roman"/>
          <w:sz w:val="28"/>
          <w:szCs w:val="28"/>
        </w:rPr>
        <w:t xml:space="preserve">) согласие Получателя </w:t>
      </w:r>
      <w:r w:rsidR="00E2793C" w:rsidRPr="005E00A1">
        <w:rPr>
          <w:rFonts w:ascii="Times New Roman" w:hAnsi="Times New Roman" w:cs="Times New Roman"/>
          <w:sz w:val="28"/>
          <w:szCs w:val="28"/>
        </w:rPr>
        <w:t>субсидии на</w:t>
      </w:r>
      <w:r w:rsidRPr="005E00A1">
        <w:rPr>
          <w:rFonts w:ascii="Times New Roman" w:hAnsi="Times New Roman" w:cs="Times New Roman"/>
          <w:sz w:val="28"/>
          <w:szCs w:val="28"/>
        </w:rPr>
        <w:t xml:space="preserve"> обязательную проверку Главным распорядителем бюджетных средств и органами муниципального финансового </w:t>
      </w:r>
      <w:r w:rsidR="00E2793C" w:rsidRPr="005E00A1">
        <w:rPr>
          <w:rFonts w:ascii="Times New Roman" w:hAnsi="Times New Roman" w:cs="Times New Roman"/>
          <w:sz w:val="28"/>
          <w:szCs w:val="28"/>
        </w:rPr>
        <w:t>контроля соблюдения</w:t>
      </w:r>
      <w:r w:rsidRPr="005E00A1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ее предоставления;</w:t>
      </w:r>
    </w:p>
    <w:p w:rsidR="003F5B55" w:rsidRPr="005E00A1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0A1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2331EB" w:rsidRPr="002956E7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1EB" w:rsidRPr="008415AF" w:rsidRDefault="002331EB" w:rsidP="002331E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AF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2331EB" w:rsidRPr="008415AF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F77" w:rsidRPr="002E7E8E" w:rsidRDefault="002331E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E8E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BB0065" w:rsidRPr="002E7E8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</w:t>
      </w:r>
      <w:r w:rsidR="00E2793C" w:rsidRPr="002E7E8E">
        <w:rPr>
          <w:rFonts w:ascii="Times New Roman" w:hAnsi="Times New Roman"/>
          <w:sz w:val="28"/>
          <w:szCs w:val="28"/>
          <w:lang w:eastAsia="ru-RU"/>
        </w:rPr>
        <w:t>субсидии в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 срок до </w:t>
      </w:r>
      <w:r w:rsidR="00D115BF">
        <w:rPr>
          <w:rFonts w:ascii="Times New Roman" w:hAnsi="Times New Roman"/>
          <w:sz w:val="28"/>
          <w:szCs w:val="28"/>
          <w:lang w:eastAsia="ru-RU"/>
        </w:rPr>
        <w:t>15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 числа месяца, следующего за отчетным </w:t>
      </w:r>
      <w:r w:rsidR="002E7E8E" w:rsidRPr="002E7E8E">
        <w:rPr>
          <w:rFonts w:ascii="Times New Roman" w:hAnsi="Times New Roman"/>
          <w:sz w:val="28"/>
          <w:szCs w:val="28"/>
          <w:lang w:eastAsia="ru-RU"/>
        </w:rPr>
        <w:t xml:space="preserve">кварталом 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>представляет Главному распорядителю следующие документы:</w:t>
      </w:r>
    </w:p>
    <w:p w:rsidR="002331EB" w:rsidRPr="002E7E8E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E8E">
        <w:rPr>
          <w:rFonts w:ascii="Times New Roman" w:hAnsi="Times New Roman"/>
          <w:sz w:val="28"/>
          <w:szCs w:val="28"/>
        </w:rPr>
        <w:t xml:space="preserve">- заявление </w:t>
      </w:r>
      <w:r w:rsidR="001822E6" w:rsidRPr="002E7E8E">
        <w:rPr>
          <w:rFonts w:ascii="Times New Roman" w:hAnsi="Times New Roman"/>
          <w:sz w:val="28"/>
          <w:szCs w:val="28"/>
        </w:rPr>
        <w:t>о предоставлении</w:t>
      </w:r>
      <w:r w:rsidRPr="002E7E8E">
        <w:rPr>
          <w:rFonts w:ascii="Times New Roman" w:hAnsi="Times New Roman"/>
          <w:sz w:val="28"/>
          <w:szCs w:val="28"/>
        </w:rPr>
        <w:t xml:space="preserve"> субсидии на </w:t>
      </w:r>
      <w:r w:rsidR="00036BCB" w:rsidRPr="002E7E8E">
        <w:rPr>
          <w:rFonts w:ascii="Times New Roman" w:hAnsi="Times New Roman"/>
          <w:sz w:val="28"/>
          <w:szCs w:val="28"/>
        </w:rPr>
        <w:t>финансовое обеспечение затрат, связанных с функционированием, и погашение кредиторской задолженности, в том числе в виде аванса</w:t>
      </w:r>
      <w:r w:rsidRPr="002E7E8E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036BCB" w:rsidRPr="002E7E8E" w:rsidRDefault="00036BC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E8E">
        <w:rPr>
          <w:rFonts w:ascii="Times New Roman" w:hAnsi="Times New Roman"/>
          <w:sz w:val="28"/>
          <w:szCs w:val="28"/>
        </w:rPr>
        <w:t xml:space="preserve">- отчет об исполнении сметы доходов и расходов </w:t>
      </w:r>
      <w:r w:rsidR="00942499" w:rsidRPr="002E7E8E">
        <w:rPr>
          <w:rFonts w:ascii="Times New Roman" w:hAnsi="Times New Roman"/>
          <w:sz w:val="28"/>
          <w:szCs w:val="28"/>
        </w:rPr>
        <w:t>за отчетный квартал (предшествующий текущему кварталу)</w:t>
      </w:r>
      <w:r w:rsidR="00D115BF">
        <w:rPr>
          <w:rFonts w:ascii="Times New Roman" w:hAnsi="Times New Roman"/>
          <w:sz w:val="28"/>
          <w:szCs w:val="28"/>
        </w:rPr>
        <w:t xml:space="preserve"> (приложение 2)</w:t>
      </w:r>
      <w:r w:rsidR="00942499" w:rsidRPr="002E7E8E">
        <w:rPr>
          <w:rFonts w:ascii="Times New Roman" w:hAnsi="Times New Roman"/>
          <w:sz w:val="28"/>
          <w:szCs w:val="28"/>
        </w:rPr>
        <w:t xml:space="preserve">, с приложением заверенных Предприятием </w:t>
      </w:r>
      <w:r w:rsidR="00D115BF">
        <w:rPr>
          <w:rFonts w:ascii="Times New Roman" w:hAnsi="Times New Roman"/>
          <w:sz w:val="28"/>
          <w:szCs w:val="28"/>
        </w:rPr>
        <w:t>копий документов,</w:t>
      </w:r>
      <w:r w:rsidR="002E7E8E" w:rsidRPr="002E7E8E">
        <w:rPr>
          <w:rFonts w:ascii="Times New Roman" w:hAnsi="Times New Roman"/>
          <w:sz w:val="28"/>
          <w:szCs w:val="28"/>
        </w:rPr>
        <w:t xml:space="preserve"> </w:t>
      </w:r>
      <w:r w:rsidR="00D115BF">
        <w:rPr>
          <w:rFonts w:ascii="Times New Roman" w:hAnsi="Times New Roman"/>
          <w:sz w:val="28"/>
          <w:szCs w:val="28"/>
        </w:rPr>
        <w:t>н</w:t>
      </w:r>
      <w:r w:rsidR="002E7E8E" w:rsidRPr="002E7E8E">
        <w:rPr>
          <w:rFonts w:ascii="Times New Roman" w:hAnsi="Times New Roman"/>
          <w:sz w:val="28"/>
          <w:szCs w:val="28"/>
        </w:rPr>
        <w:t>еобходимых для подтверждения показателей отчета.</w:t>
      </w:r>
    </w:p>
    <w:p w:rsidR="00356B31" w:rsidRPr="009E6928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2331EB" w:rsidRPr="009E6928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E692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31EB" w:rsidRPr="009E692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E692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56B31" w:rsidRPr="009E69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B31" w:rsidRPr="009E6928">
        <w:rPr>
          <w:rFonts w:ascii="Times New Roman" w:hAnsi="Times New Roman"/>
          <w:sz w:val="28"/>
          <w:szCs w:val="28"/>
          <w:lang w:eastAsia="ru-RU"/>
        </w:rPr>
        <w:t xml:space="preserve">Расчет суммы субсидии определяется на основании разницы между </w:t>
      </w:r>
      <w:r w:rsidR="00E2793C" w:rsidRPr="009E6928">
        <w:rPr>
          <w:rFonts w:ascii="Times New Roman" w:hAnsi="Times New Roman"/>
          <w:sz w:val="28"/>
          <w:szCs w:val="28"/>
          <w:lang w:eastAsia="ru-RU"/>
        </w:rPr>
        <w:t>полученными доходами</w:t>
      </w:r>
      <w:r w:rsidR="00356B31" w:rsidRPr="009E6928">
        <w:rPr>
          <w:rFonts w:ascii="Times New Roman" w:hAnsi="Times New Roman"/>
          <w:sz w:val="28"/>
          <w:szCs w:val="28"/>
          <w:lang w:eastAsia="ru-RU"/>
        </w:rPr>
        <w:t xml:space="preserve"> и произведенны</w:t>
      </w:r>
      <w:r w:rsidR="00981B75" w:rsidRPr="009E6928">
        <w:rPr>
          <w:rFonts w:ascii="Times New Roman" w:hAnsi="Times New Roman"/>
          <w:sz w:val="28"/>
          <w:szCs w:val="28"/>
          <w:lang w:eastAsia="ru-RU"/>
        </w:rPr>
        <w:t>ми расходами</w:t>
      </w:r>
      <w:r w:rsidR="002E7E8E" w:rsidRPr="009E6928">
        <w:rPr>
          <w:rFonts w:ascii="Times New Roman" w:hAnsi="Times New Roman"/>
          <w:sz w:val="28"/>
          <w:szCs w:val="28"/>
          <w:lang w:eastAsia="ru-RU"/>
        </w:rPr>
        <w:t>, с учетом полученных в отчетном квартале субсидий по возмещению финансовых затрат по видам деятельности, предусмотренным уставом Предприятия</w:t>
      </w:r>
      <w:r w:rsidR="00981B75" w:rsidRPr="009E6928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2E7E8E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2E7E8E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</w:t>
      </w:r>
      <w:r w:rsidR="002331EB" w:rsidRPr="002E7E8E">
        <w:rPr>
          <w:rFonts w:ascii="Times New Roman" w:hAnsi="Times New Roman"/>
          <w:sz w:val="28"/>
          <w:szCs w:val="28"/>
          <w:lang w:eastAsia="ru-RU"/>
        </w:rPr>
        <w:t>3.1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2E7E8E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</w:t>
      </w:r>
      <w:r w:rsidR="00E2793C" w:rsidRPr="002E7E8E">
        <w:rPr>
          <w:rFonts w:ascii="Times New Roman" w:hAnsi="Times New Roman"/>
          <w:sz w:val="28"/>
          <w:szCs w:val="28"/>
          <w:lang w:eastAsia="ru-RU"/>
        </w:rPr>
        <w:t>распорядителем в</w:t>
      </w:r>
      <w:r w:rsidR="00693F04" w:rsidRPr="002E7E8E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с момента предоставления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>.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B75" w:rsidRPr="002E7E8E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E8E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Документы на окончательный расчет за декабрь </w:t>
      </w:r>
      <w:r w:rsidR="00BC7634" w:rsidRPr="002E7E8E">
        <w:rPr>
          <w:rFonts w:ascii="Times New Roman" w:hAnsi="Times New Roman"/>
          <w:sz w:val="28"/>
          <w:szCs w:val="28"/>
          <w:lang w:eastAsia="ru-RU"/>
        </w:rPr>
        <w:t>отчетного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2793C" w:rsidRPr="002E7E8E">
        <w:rPr>
          <w:rFonts w:ascii="Times New Roman" w:hAnsi="Times New Roman"/>
          <w:sz w:val="28"/>
          <w:szCs w:val="28"/>
          <w:lang w:eastAsia="ru-RU"/>
        </w:rPr>
        <w:t>предоставляются до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 20 января</w:t>
      </w:r>
      <w:r w:rsidR="00BC7634" w:rsidRPr="002E7E8E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="000610E6" w:rsidRPr="002E7E8E">
        <w:rPr>
          <w:rFonts w:ascii="Times New Roman" w:hAnsi="Times New Roman"/>
          <w:sz w:val="28"/>
          <w:szCs w:val="28"/>
          <w:lang w:eastAsia="ru-RU"/>
        </w:rPr>
        <w:t>, о</w:t>
      </w:r>
      <w:r w:rsidRPr="002E7E8E">
        <w:rPr>
          <w:rFonts w:ascii="Times New Roman" w:hAnsi="Times New Roman"/>
          <w:sz w:val="28"/>
          <w:szCs w:val="28"/>
          <w:lang w:eastAsia="ru-RU"/>
        </w:rPr>
        <w:t xml:space="preserve">плата производится до 01 </w:t>
      </w:r>
      <w:r w:rsidR="00173883" w:rsidRPr="002E7E8E">
        <w:rPr>
          <w:rFonts w:ascii="Times New Roman" w:hAnsi="Times New Roman"/>
          <w:sz w:val="28"/>
          <w:szCs w:val="28"/>
          <w:lang w:eastAsia="ru-RU"/>
        </w:rPr>
        <w:t>февраля</w:t>
      </w:r>
      <w:r w:rsidR="00BC7634" w:rsidRPr="002E7E8E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="000610E6" w:rsidRPr="002E7E8E">
        <w:rPr>
          <w:rFonts w:ascii="Times New Roman" w:hAnsi="Times New Roman"/>
          <w:sz w:val="28"/>
          <w:szCs w:val="28"/>
          <w:lang w:eastAsia="ru-RU"/>
        </w:rPr>
        <w:t>.</w:t>
      </w:r>
    </w:p>
    <w:p w:rsidR="002E7E8E" w:rsidRDefault="000610E6" w:rsidP="006E3F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2E7E8E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и (или) экспертный сове</w:t>
      </w:r>
      <w:r w:rsidR="002E7E8E" w:rsidRPr="002E7E8E">
        <w:rPr>
          <w:rFonts w:ascii="Times New Roman" w:hAnsi="Times New Roman"/>
          <w:sz w:val="28"/>
          <w:szCs w:val="28"/>
          <w:lang w:eastAsia="ru-RU"/>
        </w:rPr>
        <w:t>т (далее - отраслевая комиссия), которая принимает решение о предоставлении субсидии либо об отказе в предоставлении субсидии.</w:t>
      </w:r>
      <w:r w:rsidR="006E3F77" w:rsidRPr="002E7E8E">
        <w:rPr>
          <w:rFonts w:ascii="Times New Roman" w:hAnsi="Times New Roman"/>
          <w:sz w:val="28"/>
          <w:szCs w:val="28"/>
          <w:lang w:eastAsia="ru-RU"/>
        </w:rPr>
        <w:t xml:space="preserve"> Состав отраслевой комиссии и порядок ее работы устанавливается правовым актом Главного распорядителя.</w:t>
      </w:r>
    </w:p>
    <w:p w:rsidR="00883692" w:rsidRPr="00883692" w:rsidRDefault="00883692" w:rsidP="00883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692">
        <w:rPr>
          <w:rFonts w:ascii="Times New Roman" w:hAnsi="Times New Roman"/>
          <w:b/>
          <w:sz w:val="28"/>
          <w:szCs w:val="28"/>
          <w:lang w:eastAsia="ru-RU"/>
        </w:rPr>
        <w:t xml:space="preserve">3.5. </w:t>
      </w:r>
      <w:r w:rsidRPr="00883692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являются:</w:t>
      </w:r>
    </w:p>
    <w:p w:rsidR="00883692" w:rsidRPr="00883692" w:rsidRDefault="008415AF" w:rsidP="00883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5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83692" w:rsidRPr="00883692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Предприятием документов требованиям, определенным 3.1 настоящего Порядка, или непредставление (предоставление не в полном объеме) указанных документов;</w:t>
      </w:r>
    </w:p>
    <w:p w:rsidR="00883692" w:rsidRPr="00883692" w:rsidRDefault="008415AF" w:rsidP="00883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5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6E5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3692" w:rsidRPr="00883692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предприятием информации;</w:t>
      </w:r>
    </w:p>
    <w:p w:rsidR="00883692" w:rsidRPr="00883692" w:rsidRDefault="008415AF" w:rsidP="00883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5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83692" w:rsidRPr="00883692">
        <w:rPr>
          <w:rFonts w:ascii="Times New Roman" w:hAnsi="Times New Roman"/>
          <w:sz w:val="28"/>
          <w:szCs w:val="28"/>
          <w:lang w:eastAsia="ru-RU"/>
        </w:rPr>
        <w:t>осуществление расходов в целях, не предусмотренных утвержденной учредителем сметой доходов и расходов Предприятия.</w:t>
      </w:r>
    </w:p>
    <w:p w:rsidR="007F3C4A" w:rsidRPr="0087220A" w:rsidRDefault="006E3F77" w:rsidP="00883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B75"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8722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субсидии осуществляется </w:t>
      </w:r>
      <w:r w:rsidR="00F75216" w:rsidRPr="0087220A">
        <w:rPr>
          <w:rFonts w:ascii="Times New Roman" w:hAnsi="Times New Roman"/>
          <w:sz w:val="28"/>
          <w:szCs w:val="28"/>
          <w:lang w:eastAsia="ru-RU"/>
        </w:rPr>
        <w:t>по безналичному расчету платежным поручением путем перечисления Главным распорядителем на расчетный счет Получателя субсидии, указанный в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F75216" w:rsidRPr="0087220A">
        <w:rPr>
          <w:rFonts w:ascii="Times New Roman" w:hAnsi="Times New Roman"/>
          <w:sz w:val="28"/>
          <w:szCs w:val="28"/>
          <w:lang w:eastAsia="ru-RU"/>
        </w:rPr>
        <w:t>и</w:t>
      </w:r>
      <w:r w:rsidRPr="0087220A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F75216" w:rsidRPr="0087220A">
        <w:rPr>
          <w:rFonts w:ascii="Times New Roman" w:hAnsi="Times New Roman"/>
          <w:sz w:val="28"/>
          <w:szCs w:val="28"/>
          <w:lang w:eastAsia="ru-RU"/>
        </w:rPr>
        <w:t>ым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между Получателем субсидии и Главным распорядителем</w:t>
      </w:r>
      <w:r w:rsidR="007F3C4A" w:rsidRPr="0087220A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после получения документов, указанных в пункте 3.1. настоящего Порядка</w:t>
      </w:r>
      <w:r w:rsidRPr="0087220A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87220A" w:rsidRDefault="006E3F77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sz w:val="28"/>
          <w:szCs w:val="28"/>
          <w:lang w:eastAsia="ru-RU"/>
        </w:rPr>
        <w:t xml:space="preserve"> Указанн</w:t>
      </w:r>
      <w:r w:rsidR="00693F04" w:rsidRPr="0087220A">
        <w:rPr>
          <w:rFonts w:ascii="Times New Roman" w:hAnsi="Times New Roman"/>
          <w:sz w:val="28"/>
          <w:szCs w:val="28"/>
          <w:lang w:eastAsia="ru-RU"/>
        </w:rPr>
        <w:t>ое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</w:t>
      </w:r>
      <w:r w:rsidR="00F75216" w:rsidRPr="0087220A">
        <w:rPr>
          <w:rFonts w:ascii="Times New Roman" w:hAnsi="Times New Roman"/>
          <w:sz w:val="28"/>
          <w:szCs w:val="28"/>
          <w:lang w:eastAsia="ru-RU"/>
        </w:rPr>
        <w:t>е</w:t>
      </w:r>
      <w:r w:rsidRPr="0087220A">
        <w:rPr>
          <w:rFonts w:ascii="Times New Roman" w:hAnsi="Times New Roman"/>
          <w:sz w:val="28"/>
          <w:szCs w:val="28"/>
          <w:lang w:eastAsia="ru-RU"/>
        </w:rPr>
        <w:t>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F75216" w:rsidRPr="0087220A" w:rsidRDefault="0087220A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F75216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75216" w:rsidRPr="0087220A">
        <w:rPr>
          <w:rFonts w:ascii="Times New Roman" w:hAnsi="Times New Roman"/>
          <w:sz w:val="28"/>
          <w:szCs w:val="28"/>
          <w:lang w:eastAsia="ru-RU"/>
        </w:rPr>
        <w:t xml:space="preserve"> Субсидия перечисляется в соответствии со сводной бюджетной росписью бюджета Холм-Жирковского городского поселения на соответствующий финансовый год и на плановый период в пределах лимитов бюджетных обязательств, предусмотренных на предоставление субсидии.</w:t>
      </w:r>
    </w:p>
    <w:p w:rsidR="006E3F77" w:rsidRPr="0087220A" w:rsidRDefault="00E279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87220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Допускается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 плановое (авансовое) перечисление субсидии в порядке, установленном договором (соглашением).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87220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>ой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87220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2956E7">
        <w:rPr>
          <w:rFonts w:ascii="Times New Roman" w:hAnsi="Times New Roman"/>
          <w:b/>
          <w:color w:val="FF0000"/>
          <w:sz w:val="28"/>
          <w:szCs w:val="28"/>
          <w:lang w:eastAsia="ru-RU"/>
        </w:rPr>
        <w:t>3</w:t>
      </w:r>
      <w:r w:rsidR="00981B75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EF16E8" w:rsidRPr="0087220A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>О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бязательное условие о перечислении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субсидии не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позднее 10-го рабочего дня,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следующего за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днем принятия Главным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распорядителем по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результатам рассмотрения им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п.</w:t>
      </w:r>
      <w:r w:rsidRPr="0087220A">
        <w:rPr>
          <w:rFonts w:ascii="Times New Roman" w:hAnsi="Times New Roman"/>
          <w:sz w:val="28"/>
          <w:szCs w:val="28"/>
          <w:lang w:eastAsia="ru-RU"/>
        </w:rPr>
        <w:t>3.1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сроки, установленные п.</w:t>
      </w:r>
      <w:r w:rsidRPr="0087220A">
        <w:rPr>
          <w:rFonts w:ascii="Times New Roman" w:hAnsi="Times New Roman"/>
          <w:sz w:val="28"/>
          <w:szCs w:val="28"/>
          <w:lang w:eastAsia="ru-RU"/>
        </w:rPr>
        <w:t>3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>.</w:t>
      </w:r>
      <w:r w:rsidR="0087220A" w:rsidRPr="0087220A">
        <w:rPr>
          <w:rFonts w:ascii="Times New Roman" w:hAnsi="Times New Roman"/>
          <w:sz w:val="28"/>
          <w:szCs w:val="28"/>
          <w:lang w:eastAsia="ru-RU"/>
        </w:rPr>
        <w:t>6</w:t>
      </w:r>
      <w:r w:rsidR="00EF16E8" w:rsidRPr="0087220A">
        <w:rPr>
          <w:rFonts w:ascii="Times New Roman" w:hAnsi="Times New Roman"/>
          <w:sz w:val="28"/>
          <w:szCs w:val="28"/>
          <w:lang w:eastAsia="ru-RU"/>
        </w:rPr>
        <w:t>. настоящего Порядка, решения о предоставлении субсидии.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87220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ED513C" w:rsidRPr="0087220A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соглашения или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о расторжении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соглашения при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не достижении согласия по новым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условиям в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случае уменьшения Главному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распорядителю ранее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доведенных лимитов бюджетных обязательств на предоставление субсидии, приводящего к </w:t>
      </w:r>
      <w:r w:rsidR="00E2793C" w:rsidRPr="0087220A">
        <w:rPr>
          <w:rFonts w:ascii="Times New Roman" w:hAnsi="Times New Roman"/>
          <w:sz w:val="28"/>
          <w:szCs w:val="28"/>
          <w:lang w:eastAsia="ru-RU"/>
        </w:rPr>
        <w:t>невозможности предоставления</w:t>
      </w:r>
      <w:r w:rsidR="00ED513C" w:rsidRPr="0087220A">
        <w:rPr>
          <w:rFonts w:ascii="Times New Roman" w:hAnsi="Times New Roman"/>
          <w:sz w:val="28"/>
          <w:szCs w:val="28"/>
          <w:lang w:eastAsia="ru-RU"/>
        </w:rPr>
        <w:t xml:space="preserve"> субсидии в размере, определенном в соглашении.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8722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</w:t>
      </w:r>
      <w:r w:rsidRPr="0087220A">
        <w:rPr>
          <w:rFonts w:ascii="Times New Roman" w:hAnsi="Times New Roman"/>
          <w:sz w:val="28"/>
          <w:szCs w:val="28"/>
          <w:lang w:eastAsia="ru-RU"/>
        </w:rPr>
        <w:t>4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3F77" w:rsidRPr="0087220A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87220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87220A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87220A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7220A" w:rsidRPr="00D46E5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D513C"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7220A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87220A" w:rsidRPr="0087220A" w:rsidRDefault="007F3C4A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20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7220A" w:rsidRPr="0087220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87220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7220A" w:rsidRPr="0087220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87220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E3F77" w:rsidRPr="0087220A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87220A" w:rsidRPr="0087220A">
        <w:rPr>
          <w:rFonts w:ascii="Times New Roman" w:hAnsi="Times New Roman"/>
          <w:sz w:val="28"/>
          <w:szCs w:val="28"/>
          <w:lang w:eastAsia="ru-RU"/>
        </w:rPr>
        <w:t xml:space="preserve"> сырья и комплектующих изделий.</w:t>
      </w:r>
    </w:p>
    <w:p w:rsidR="006E3F77" w:rsidRPr="00770794" w:rsidRDefault="007F3C4A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7079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77079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7220A" w:rsidRPr="0077079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77079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7F3C4A" w:rsidRPr="0077079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7079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770794" w:rsidRPr="0077079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70794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770794" w:rsidRPr="00770794" w:rsidRDefault="006E3F77" w:rsidP="007707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2956E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6E3F77" w:rsidRPr="00770794" w:rsidRDefault="006251A9" w:rsidP="0077079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bCs/>
          <w:sz w:val="28"/>
          <w:szCs w:val="28"/>
          <w:lang w:eastAsia="ru-RU"/>
        </w:rPr>
        <w:t>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5C1D2F" w:rsidRPr="00770794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предоставляет Главному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распорядителю отчет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 об использовании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субсидии по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 форме согласно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приложению к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в срок до 25 января года следующего за отчетным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3A6473" w:rsidRPr="00770794">
        <w:rPr>
          <w:rFonts w:ascii="Times New Roman" w:hAnsi="Times New Roman"/>
          <w:sz w:val="28"/>
          <w:szCs w:val="28"/>
          <w:lang w:eastAsia="ru-RU"/>
        </w:rPr>
        <w:t>3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)</w:t>
      </w:r>
      <w:r w:rsidRPr="00770794">
        <w:rPr>
          <w:rFonts w:ascii="Times New Roman" w:hAnsi="Times New Roman"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Ответственность за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 достоверность предоставленных расчетов, отчетов и документов возлагается на Получателя субсидии.</w:t>
      </w:r>
    </w:p>
    <w:p w:rsidR="006E3F77" w:rsidRPr="00770794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4.3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</w:t>
      </w:r>
      <w:r w:rsidRPr="00770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>и порядка ее предоставления.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770794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поселения в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lastRenderedPageBreak/>
        <w:t>случае не достижения результатов, показателей (при их установлении в соответствии с Общими требованиями).</w:t>
      </w:r>
    </w:p>
    <w:p w:rsidR="006E3F77" w:rsidRPr="00770794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6E3F77" w:rsidRPr="00770794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62754A"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2754A" w:rsidRPr="0077079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 w:rsidR="0062754A" w:rsidRPr="00770794">
        <w:rPr>
          <w:rFonts w:ascii="Times New Roman" w:hAnsi="Times New Roman"/>
          <w:sz w:val="28"/>
          <w:szCs w:val="28"/>
          <w:lang w:eastAsia="ru-RU"/>
        </w:rPr>
        <w:t xml:space="preserve">выявления 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</w:t>
      </w:r>
      <w:r w:rsidR="0062754A" w:rsidRPr="00770794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осуществляет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возврат субсидии</w:t>
      </w:r>
      <w:r w:rsidR="0062754A" w:rsidRPr="00770794">
        <w:rPr>
          <w:rFonts w:ascii="Times New Roman" w:hAnsi="Times New Roman"/>
          <w:sz w:val="28"/>
          <w:szCs w:val="28"/>
          <w:lang w:eastAsia="ru-RU"/>
        </w:rPr>
        <w:t xml:space="preserve"> в бюджет Холм-Жирковского городского </w:t>
      </w:r>
      <w:r w:rsidR="00E2793C" w:rsidRPr="00770794">
        <w:rPr>
          <w:rFonts w:ascii="Times New Roman" w:hAnsi="Times New Roman"/>
          <w:sz w:val="28"/>
          <w:szCs w:val="28"/>
          <w:lang w:eastAsia="ru-RU"/>
        </w:rPr>
        <w:t>поселения на</w:t>
      </w:r>
      <w:r w:rsidR="0062754A" w:rsidRPr="00770794">
        <w:rPr>
          <w:rFonts w:ascii="Times New Roman" w:hAnsi="Times New Roman"/>
          <w:sz w:val="28"/>
          <w:szCs w:val="28"/>
          <w:lang w:eastAsia="ru-RU"/>
        </w:rPr>
        <w:t xml:space="preserve"> основании акта проверки (уведомления о возврате) в сроки, установленные органом финансового контроля.</w:t>
      </w:r>
    </w:p>
    <w:p w:rsidR="006E3F77" w:rsidRPr="00770794" w:rsidRDefault="0062754A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079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7707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770794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3A6473" w:rsidRPr="002956E7" w:rsidRDefault="003A6473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526D5" w:rsidRPr="002956E7" w:rsidRDefault="005526D5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Pr="002956E7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70794" w:rsidRDefault="00770794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70794" w:rsidRPr="002956E7" w:rsidRDefault="00770794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14355" w:rsidRDefault="00E14355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14355" w:rsidRDefault="00E14355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14355" w:rsidRPr="002956E7" w:rsidRDefault="00E14355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80BA7" w:rsidRPr="00D115BF" w:rsidRDefault="003A6473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lastRenderedPageBreak/>
        <w:t>П</w:t>
      </w:r>
      <w:r w:rsidR="00E2793C" w:rsidRPr="00D115BF">
        <w:rPr>
          <w:rFonts w:ascii="Times New Roman" w:hAnsi="Times New Roman"/>
          <w:sz w:val="28"/>
          <w:szCs w:val="28"/>
        </w:rPr>
        <w:t>риложение 1</w:t>
      </w:r>
      <w:r w:rsidR="00180BA7" w:rsidRPr="00D115BF">
        <w:rPr>
          <w:rFonts w:ascii="Times New Roman" w:hAnsi="Times New Roman"/>
          <w:sz w:val="28"/>
          <w:szCs w:val="28"/>
        </w:rPr>
        <w:t xml:space="preserve"> </w:t>
      </w:r>
    </w:p>
    <w:p w:rsidR="00180BA7" w:rsidRPr="00D115BF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D115BF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2956E7" w:rsidRDefault="00180BA7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  <w:r w:rsidRPr="002956E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0BA7" w:rsidRPr="00770794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Главе </w:t>
      </w:r>
      <w:r w:rsidR="00E2793C" w:rsidRPr="0077079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0BA7" w:rsidRPr="00770794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Pr="00770794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770794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_______________________________  </w:t>
      </w:r>
    </w:p>
    <w:p w:rsidR="00180BA7" w:rsidRPr="00770794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 </w:t>
      </w:r>
    </w:p>
    <w:p w:rsidR="00180BA7" w:rsidRPr="00770794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770794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1822E6" w:rsidRPr="00770794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Pr="00770794">
        <w:rPr>
          <w:rFonts w:ascii="Times New Roman" w:hAnsi="Times New Roman"/>
          <w:sz w:val="28"/>
          <w:szCs w:val="28"/>
        </w:rPr>
        <w:t>_______________________________________________________________________ (наименование Получателя, ИНН, КПП, адрес)</w:t>
      </w:r>
    </w:p>
    <w:p w:rsidR="00180BA7" w:rsidRPr="00770794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В соответствии с_____________________________________________________ </w:t>
      </w:r>
    </w:p>
    <w:p w:rsidR="00180BA7" w:rsidRPr="00770794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Pr="00770794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 w:rsidRPr="0077079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Pr="00770794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</w:t>
      </w:r>
      <w:r w:rsidR="006957E9" w:rsidRPr="00770794">
        <w:rPr>
          <w:rFonts w:ascii="Times New Roman" w:hAnsi="Times New Roman"/>
          <w:i/>
          <w:sz w:val="24"/>
          <w:szCs w:val="24"/>
        </w:rPr>
        <w:t xml:space="preserve"> Холм-Жирковского городского поселения Холм-Жирковского района</w:t>
      </w:r>
      <w:r w:rsidRPr="00770794">
        <w:rPr>
          <w:rFonts w:ascii="Times New Roman" w:hAnsi="Times New Roman"/>
          <w:i/>
          <w:sz w:val="24"/>
          <w:szCs w:val="24"/>
        </w:rPr>
        <w:t xml:space="preserve"> Смоленской области,</w:t>
      </w:r>
      <w:r w:rsidRPr="00770794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</w:p>
    <w:p w:rsidR="00180BA7" w:rsidRPr="00770794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просит предоставить субсидию в размере _______________________________________________ рублей (сумма </w:t>
      </w:r>
      <w:r w:rsidR="00E2793C" w:rsidRPr="00770794">
        <w:rPr>
          <w:rFonts w:ascii="Times New Roman" w:hAnsi="Times New Roman"/>
          <w:sz w:val="28"/>
          <w:szCs w:val="28"/>
        </w:rPr>
        <w:t>прописью) в</w:t>
      </w:r>
      <w:r w:rsidRPr="00770794">
        <w:rPr>
          <w:rFonts w:ascii="Times New Roman" w:hAnsi="Times New Roman"/>
          <w:sz w:val="28"/>
          <w:szCs w:val="28"/>
        </w:rPr>
        <w:t xml:space="preserve"> целях __________________________________________________________________</w:t>
      </w:r>
    </w:p>
    <w:p w:rsidR="00180BA7" w:rsidRPr="00770794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770794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(</w:t>
      </w:r>
      <w:r w:rsidRPr="00770794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770794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770794" w:rsidRDefault="00180BA7" w:rsidP="00180BA7">
      <w:pPr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 xml:space="preserve">Приложение: на ____ л. в ед. экз. </w:t>
      </w:r>
    </w:p>
    <w:p w:rsidR="00180BA7" w:rsidRPr="00770794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94">
        <w:rPr>
          <w:rFonts w:ascii="Times New Roman" w:hAnsi="Times New Roman"/>
          <w:sz w:val="28"/>
          <w:szCs w:val="28"/>
        </w:rPr>
        <w:t>Получатель субсидии ___________ ______________ ___________________</w:t>
      </w:r>
    </w:p>
    <w:p w:rsidR="00180BA7" w:rsidRPr="00770794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794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E2793C" w:rsidRPr="00770794">
        <w:rPr>
          <w:rFonts w:ascii="Times New Roman" w:hAnsi="Times New Roman" w:cs="Times New Roman"/>
          <w:i/>
          <w:sz w:val="24"/>
          <w:szCs w:val="24"/>
        </w:rPr>
        <w:t xml:space="preserve">должность)  </w:t>
      </w:r>
      <w:r w:rsidRPr="00770794">
        <w:rPr>
          <w:rFonts w:ascii="Times New Roman" w:hAnsi="Times New Roman" w:cs="Times New Roman"/>
          <w:i/>
          <w:sz w:val="24"/>
          <w:szCs w:val="24"/>
        </w:rPr>
        <w:t xml:space="preserve">  ( подпись)            (инициалы, фамилия)</w:t>
      </w:r>
    </w:p>
    <w:p w:rsidR="00180BA7" w:rsidRPr="00770794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794">
        <w:rPr>
          <w:rFonts w:ascii="Times New Roman" w:hAnsi="Times New Roman"/>
          <w:i/>
          <w:sz w:val="24"/>
          <w:szCs w:val="24"/>
        </w:rPr>
        <w:t xml:space="preserve">        </w:t>
      </w:r>
      <w:r w:rsidRPr="00770794">
        <w:rPr>
          <w:rFonts w:ascii="Times New Roman" w:hAnsi="Times New Roman"/>
          <w:sz w:val="24"/>
          <w:szCs w:val="24"/>
        </w:rPr>
        <w:t>М.П.</w:t>
      </w:r>
    </w:p>
    <w:p w:rsidR="00180BA7" w:rsidRPr="00770794" w:rsidRDefault="00180BA7" w:rsidP="00180BA7">
      <w:pPr>
        <w:rPr>
          <w:rFonts w:ascii="Times New Roman" w:hAnsi="Times New Roman"/>
        </w:rPr>
      </w:pPr>
      <w:r w:rsidRPr="00770794">
        <w:rPr>
          <w:rFonts w:ascii="Times New Roman" w:hAnsi="Times New Roman"/>
        </w:rPr>
        <w:t xml:space="preserve">"___" ______________ 20__ г. </w:t>
      </w:r>
    </w:p>
    <w:p w:rsidR="00180BA7" w:rsidRPr="00770794" w:rsidRDefault="00180BA7" w:rsidP="00180BA7"/>
    <w:p w:rsidR="001822E6" w:rsidRPr="00770794" w:rsidRDefault="001822E6" w:rsidP="00180BA7"/>
    <w:p w:rsidR="001822E6" w:rsidRPr="00770794" w:rsidRDefault="001822E6" w:rsidP="00180BA7"/>
    <w:p w:rsidR="00870278" w:rsidRDefault="00870278" w:rsidP="00180BA7"/>
    <w:p w:rsidR="00E14355" w:rsidRPr="00770794" w:rsidRDefault="00E14355" w:rsidP="00180BA7"/>
    <w:p w:rsidR="00E2793C" w:rsidRPr="001E18BE" w:rsidRDefault="003A6473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1E18BE">
        <w:rPr>
          <w:rFonts w:ascii="Times New Roman" w:hAnsi="Times New Roman"/>
          <w:sz w:val="28"/>
          <w:szCs w:val="28"/>
        </w:rPr>
        <w:t>Приложение  2</w:t>
      </w:r>
      <w:r w:rsidR="00E2793C" w:rsidRPr="001E18BE">
        <w:rPr>
          <w:rFonts w:ascii="Times New Roman" w:hAnsi="Times New Roman"/>
          <w:sz w:val="28"/>
          <w:szCs w:val="28"/>
        </w:rPr>
        <w:t xml:space="preserve"> </w:t>
      </w:r>
    </w:p>
    <w:p w:rsidR="00E2793C" w:rsidRPr="001E18BE" w:rsidRDefault="00E2793C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1E18BE">
        <w:rPr>
          <w:rFonts w:ascii="Times New Roman" w:hAnsi="Times New Roman"/>
          <w:sz w:val="28"/>
          <w:szCs w:val="28"/>
        </w:rPr>
        <w:t>к Порядку</w:t>
      </w:r>
    </w:p>
    <w:tbl>
      <w:tblPr>
        <w:tblW w:w="9639" w:type="dxa"/>
        <w:tblLook w:val="04A0"/>
      </w:tblPr>
      <w:tblGrid>
        <w:gridCol w:w="1056"/>
        <w:gridCol w:w="2913"/>
        <w:gridCol w:w="1276"/>
        <w:gridCol w:w="1326"/>
        <w:gridCol w:w="1309"/>
        <w:gridCol w:w="1759"/>
      </w:tblGrid>
      <w:tr w:rsidR="001E18BE" w:rsidRPr="001E18BE" w:rsidTr="001E18BE">
        <w:trPr>
          <w:trHeight w:val="76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  <w:t>О</w:t>
            </w:r>
            <w:r w:rsidRPr="001E18BE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тчет об исполнении сметы доходов и расходов муниципального казенного предприятия «Холм-Жирковское ЖКХ» Холм-Жирковского района Смоленской области </w:t>
            </w:r>
            <w:proofErr w:type="spellStart"/>
            <w:r w:rsidRPr="001E18BE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  <w:t>за___квартал</w:t>
            </w:r>
            <w:proofErr w:type="spellEnd"/>
            <w:r w:rsidRPr="001E18BE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2022 года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E18BE" w:rsidRPr="001E18BE" w:rsidTr="001E18BE">
        <w:trPr>
          <w:trHeight w:val="137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строки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Плановые показатели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Фактические показатели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 фактических показателей от плановых (гр. 4 - гр. 3)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 фактических показателей от плановых, % ((гр. 5 / гр. 3) * 100)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8BE" w:rsidRPr="001E18BE" w:rsidTr="009E6928">
        <w:trPr>
          <w:trHeight w:val="2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5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bookmarkEnd w:id="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25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6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  <w:bookmarkEnd w:id="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Налоги и сборы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8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7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  <w:bookmarkEnd w:id="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в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8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  <w:bookmarkEnd w:id="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A9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  <w:bookmarkEnd w:id="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(расшифровать)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5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6" w:name="RANGE!A10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  <w:bookmarkEnd w:id="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заработной платы с учетом 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6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7" w:name="RANGE!A11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  <w:bookmarkEnd w:id="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Энергоносители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27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RANGE!A12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  <w:bookmarkEnd w:id="8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RANGE!A13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  <w:bookmarkEnd w:id="9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0" w:name="RANGE!A14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  <w:bookmarkEnd w:id="10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1" w:name="RANGE!A1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  <w:bookmarkEnd w:id="1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2" w:name="RANGE!A16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1.3.5.</w:t>
            </w:r>
            <w:bookmarkEnd w:id="1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51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" w:name="RANGE!A17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  <w:bookmarkEnd w:id="1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 технического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0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4" w:name="RANGE!A18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  <w:bookmarkEnd w:id="1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ЗИП (запчасти, инструменты, принадлежности)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6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RANGE!A19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  <w:bookmarkEnd w:id="1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53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6" w:name="RANGE!A20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  <w:bookmarkEnd w:id="1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технические расходные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54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7" w:name="RANGE!A21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  <w:bookmarkEnd w:id="1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Материалы хозяйственно-бытового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2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8" w:name="RANGE!A22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1.4.5.</w:t>
            </w:r>
            <w:bookmarkEnd w:id="18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Спецодежда и форма для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9" w:name="RANGE!A23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1.4.6.</w:t>
            </w:r>
            <w:bookmarkEnd w:id="19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2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0" w:name="RANGE!A24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1.4.7.</w:t>
            </w:r>
            <w:bookmarkEnd w:id="20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Хозтовары</w:t>
            </w:r>
            <w:proofErr w:type="spellEnd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(чистящие, моющие)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1" w:name="RANGE!A2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1.4.8.</w:t>
            </w:r>
            <w:bookmarkEnd w:id="2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2" w:name="RANGE!A26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1.4.9.</w:t>
            </w:r>
            <w:bookmarkEnd w:id="2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Мебель (МБП)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5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3" w:name="RANGE!A27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1.4.10.</w:t>
            </w:r>
            <w:bookmarkEnd w:id="2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Канцелярские принадлежности,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1.4.10.1.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4" w:name="RANGE!A29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1.4.11.</w:t>
            </w:r>
            <w:bookmarkEnd w:id="2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Прочее (расшифровать)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54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5" w:name="RANGE!A30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  <w:bookmarkEnd w:id="2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64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6" w:name="RANGE!A31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  <w:bookmarkEnd w:id="2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по ремонту и обслуживанию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7" w:name="RANGE!A32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  <w:bookmarkEnd w:id="2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9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8" w:name="RANGE!A33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  <w:bookmarkEnd w:id="28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Сертификация и лицензирование, обслуживание 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9" w:name="RANGE!A34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  <w:bookmarkEnd w:id="29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лабораторий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0" w:name="RANGE!A3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  <w:bookmarkEnd w:id="30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1" w:name="RANGE!A36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  <w:bookmarkEnd w:id="3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стационарной связи 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2" w:name="RANGE!A37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  <w:bookmarkEnd w:id="3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мобильной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3" w:name="RANGE!A38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  <w:bookmarkEnd w:id="3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5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4" w:name="RANGE!A39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  <w:bookmarkEnd w:id="3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по найму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5" w:name="RANGE!A40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1.5.10.</w:t>
            </w:r>
            <w:bookmarkEnd w:id="3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6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6" w:name="RANGE!A41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1.5.11.</w:t>
            </w:r>
            <w:bookmarkEnd w:id="3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Аудиторские, консультационные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4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7" w:name="RANGE!A42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1.5.12.</w:t>
            </w:r>
            <w:bookmarkEnd w:id="3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8" w:name="RANGE!A43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1.5.13.</w:t>
            </w:r>
            <w:bookmarkEnd w:id="38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услуги (расшифровать)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14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9" w:name="RANGE!A44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  <w:bookmarkEnd w:id="39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0" w:name="RANGE!A4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  <w:bookmarkEnd w:id="40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9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1" w:name="RANGE!A46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  <w:bookmarkEnd w:id="4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Агентские и комиссионные вознаграждения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92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2" w:name="RANGE!A47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  <w:bookmarkEnd w:id="4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(прочие операционные и внереализационные расходы не отраженные ранее) (расшифровать)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31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3" w:name="RANGE!A48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bookmarkEnd w:id="4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4" w:name="RANGE!A49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  <w:bookmarkEnd w:id="4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5" w:name="RANGE!A50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  <w:bookmarkEnd w:id="4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Водопотребление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6" w:name="RANGE!A51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  <w:bookmarkEnd w:id="4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2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7" w:name="RANGE!A52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  <w:bookmarkEnd w:id="4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37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8" w:name="RANGE!A53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  <w:bookmarkEnd w:id="48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29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9" w:name="RANGE!A54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2.1.5.</w:t>
            </w:r>
            <w:bookmarkEnd w:id="49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Саночистка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9E6928">
        <w:trPr>
          <w:trHeight w:val="54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0" w:name="RANGE!A5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  <w:bookmarkEnd w:id="50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вспомогательные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938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1" w:name="RANGE!A56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bookmarkEnd w:id="51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ПОТРЕБНОСТЬ В СУБСИДИЯХ (ПОЛУЧЕНО СУБСИДИЙ) ИЗ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2" w:name="RANGE!A57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  <w:bookmarkEnd w:id="52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Водопотребление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3" w:name="RANGE!A58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  <w:bookmarkEnd w:id="53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4" w:name="RANGE!A60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  <w:bookmarkEnd w:id="54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6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5" w:name="RANGE!A61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  <w:bookmarkEnd w:id="55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Саночистка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6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вспомогательные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8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                   (код стр.2+ код стр.3)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92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6" w:name="RANGE!A64"/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bookmarkEnd w:id="56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МЕЖДУ   РАСХОДАМИ И ДОХОДАМИ                               (код стр.1 - код стр. 4).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48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7" w:name="RANGE!A65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  <w:bookmarkEnd w:id="57"/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Прибыль "+"</w:t>
            </w:r>
            <w:proofErr w:type="gramStart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убыток "-"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8BE" w:rsidRPr="001E18BE" w:rsidRDefault="001E18BE" w:rsidP="001E1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8BE" w:rsidRPr="001E18BE" w:rsidTr="001E18BE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Директор МКП "Холм-Жирковское ЖКХ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"___"_____________2022г.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Исполнитель: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BE" w:rsidRPr="001E18BE" w:rsidTr="001E18BE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Тел: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BE" w:rsidRPr="001E18BE" w:rsidRDefault="001E18BE" w:rsidP="001E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15BF" w:rsidRPr="001E18BE" w:rsidRDefault="00D115BF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D115BF" w:rsidRPr="001E18BE" w:rsidRDefault="00D115BF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D115BF" w:rsidRPr="001E18BE" w:rsidRDefault="00D115BF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D115BF" w:rsidRDefault="00D115BF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1E18BE" w:rsidRDefault="001E18BE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E6928" w:rsidRDefault="009E6928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1E18BE" w:rsidRDefault="001E18BE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1E18BE" w:rsidRPr="001E18BE" w:rsidRDefault="001E18BE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D115BF" w:rsidRPr="001E18BE" w:rsidRDefault="00D115BF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E2793C" w:rsidRPr="001E18BE" w:rsidRDefault="00870278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E18BE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E18BE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1E18BE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 w:rsidR="006957E9" w:rsidRPr="001E18BE">
        <w:rPr>
          <w:rFonts w:ascii="Times New Roman" w:hAnsi="Times New Roman" w:cs="Times New Roman"/>
          <w:sz w:val="28"/>
          <w:szCs w:val="28"/>
        </w:rPr>
        <w:t xml:space="preserve">Холм-Жирковского городского поселения Холм-Жирковского района </w:t>
      </w:r>
      <w:r w:rsidRPr="001E18BE">
        <w:rPr>
          <w:rFonts w:ascii="Times New Roman" w:hAnsi="Times New Roman" w:cs="Times New Roman"/>
          <w:sz w:val="28"/>
          <w:szCs w:val="28"/>
        </w:rPr>
        <w:t xml:space="preserve"> Смоленской области    в рамках исполнен</w:t>
      </w:r>
      <w:r w:rsidR="006957E9" w:rsidRPr="001E18BE">
        <w:rPr>
          <w:rFonts w:ascii="Times New Roman" w:hAnsi="Times New Roman" w:cs="Times New Roman"/>
          <w:sz w:val="28"/>
          <w:szCs w:val="28"/>
        </w:rPr>
        <w:t xml:space="preserve">ия соглашения </w:t>
      </w:r>
      <w:proofErr w:type="gramStart"/>
      <w:r w:rsidR="006957E9" w:rsidRPr="001E18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57E9" w:rsidRPr="001E18BE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A94F8B" w:rsidRPr="001E18BE">
        <w:rPr>
          <w:rFonts w:ascii="Times New Roman" w:hAnsi="Times New Roman" w:cs="Times New Roman"/>
          <w:sz w:val="28"/>
          <w:szCs w:val="28"/>
        </w:rPr>
        <w:t>_____</w:t>
      </w:r>
      <w:r w:rsidR="006957E9" w:rsidRPr="001E18BE">
        <w:rPr>
          <w:rFonts w:ascii="Times New Roman" w:hAnsi="Times New Roman" w:cs="Times New Roman"/>
          <w:sz w:val="28"/>
          <w:szCs w:val="28"/>
        </w:rPr>
        <w:t>.</w:t>
      </w:r>
    </w:p>
    <w:p w:rsidR="000B393D" w:rsidRPr="001E18BE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1E18BE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1E18BE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1E18BE" w:rsidRPr="001E18BE" w:rsidTr="001E18BE">
        <w:tc>
          <w:tcPr>
            <w:tcW w:w="567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1E18BE" w:rsidRPr="001E18BE" w:rsidTr="001E18BE">
        <w:tc>
          <w:tcPr>
            <w:tcW w:w="567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B393D" w:rsidRPr="001E18BE" w:rsidRDefault="000B393D" w:rsidP="001E1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18BE" w:rsidRPr="001E18BE" w:rsidTr="001E18BE">
        <w:tc>
          <w:tcPr>
            <w:tcW w:w="567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93D" w:rsidRPr="001E18BE" w:rsidRDefault="000B393D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8BE" w:rsidRPr="001E18BE" w:rsidTr="001E18BE">
        <w:tc>
          <w:tcPr>
            <w:tcW w:w="567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8BE" w:rsidRPr="001E18BE" w:rsidTr="001E18BE">
        <w:tc>
          <w:tcPr>
            <w:tcW w:w="567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1E18BE" w:rsidRDefault="00870278" w:rsidP="001E1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1E18BE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E18BE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1E18BE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1E18BE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57E9" w:rsidRPr="001E18BE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E18BE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0B393D" w:rsidRPr="001E18BE" w:rsidRDefault="006957E9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18BE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1E18B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E18BE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1E18BE">
        <w:rPr>
          <w:rFonts w:ascii="Times New Roman" w:hAnsi="Times New Roman" w:cs="Times New Roman"/>
          <w:sz w:val="28"/>
          <w:szCs w:val="28"/>
        </w:rPr>
        <w:t xml:space="preserve"> </w:t>
      </w:r>
      <w:r w:rsidR="000B393D" w:rsidRPr="001E18BE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1E18BE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8BE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957E9" w:rsidRPr="001E18BE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1E18BE">
        <w:rPr>
          <w:rFonts w:ascii="Times New Roman" w:hAnsi="Times New Roman" w:cs="Times New Roman"/>
          <w:sz w:val="27"/>
          <w:szCs w:val="27"/>
        </w:rPr>
        <w:t xml:space="preserve">     </w:t>
      </w:r>
      <w:r w:rsidRPr="001E18BE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1E18BE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8BE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1E18BE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E18BE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E18BE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2956E7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0B393D" w:rsidRPr="002956E7" w:rsidSect="00094644">
      <w:footerReference w:type="default" r:id="rId8"/>
      <w:pgSz w:w="11906" w:h="16838"/>
      <w:pgMar w:top="1134" w:right="709" w:bottom="1134" w:left="1134" w:header="0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4D" w:rsidRDefault="001A1E4D" w:rsidP="00094644">
      <w:pPr>
        <w:spacing w:after="0" w:line="240" w:lineRule="auto"/>
      </w:pPr>
      <w:r>
        <w:separator/>
      </w:r>
    </w:p>
  </w:endnote>
  <w:endnote w:type="continuationSeparator" w:id="0">
    <w:p w:rsidR="001A1E4D" w:rsidRDefault="001A1E4D" w:rsidP="000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122"/>
      <w:docPartObj>
        <w:docPartGallery w:val="Page Numbers (Bottom of Page)"/>
        <w:docPartUnique/>
      </w:docPartObj>
    </w:sdtPr>
    <w:sdtContent>
      <w:p w:rsidR="00094644" w:rsidRDefault="00094644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4644" w:rsidRDefault="000946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4D" w:rsidRDefault="001A1E4D" w:rsidP="00094644">
      <w:pPr>
        <w:spacing w:after="0" w:line="240" w:lineRule="auto"/>
      </w:pPr>
      <w:r>
        <w:separator/>
      </w:r>
    </w:p>
  </w:footnote>
  <w:footnote w:type="continuationSeparator" w:id="0">
    <w:p w:rsidR="001A1E4D" w:rsidRDefault="001A1E4D" w:rsidP="0009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180"/>
    <w:multiLevelType w:val="hybridMultilevel"/>
    <w:tmpl w:val="31C23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292"/>
    <w:multiLevelType w:val="hybridMultilevel"/>
    <w:tmpl w:val="3F5AE1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6A6C"/>
    <w:multiLevelType w:val="hybridMultilevel"/>
    <w:tmpl w:val="3B1884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20D0C"/>
    <w:rsid w:val="00027B3D"/>
    <w:rsid w:val="00030573"/>
    <w:rsid w:val="00036BCB"/>
    <w:rsid w:val="00037B71"/>
    <w:rsid w:val="0005012D"/>
    <w:rsid w:val="0005222F"/>
    <w:rsid w:val="00056A61"/>
    <w:rsid w:val="000610E6"/>
    <w:rsid w:val="00075CB9"/>
    <w:rsid w:val="000936BA"/>
    <w:rsid w:val="00094644"/>
    <w:rsid w:val="000A1BC4"/>
    <w:rsid w:val="000B393D"/>
    <w:rsid w:val="00114D09"/>
    <w:rsid w:val="00120D70"/>
    <w:rsid w:val="00122138"/>
    <w:rsid w:val="00124B7B"/>
    <w:rsid w:val="00137A25"/>
    <w:rsid w:val="00173883"/>
    <w:rsid w:val="00173C04"/>
    <w:rsid w:val="00180BA7"/>
    <w:rsid w:val="001822E6"/>
    <w:rsid w:val="00183D16"/>
    <w:rsid w:val="001843FA"/>
    <w:rsid w:val="0019143A"/>
    <w:rsid w:val="00196AEF"/>
    <w:rsid w:val="001A1E4D"/>
    <w:rsid w:val="001E18BE"/>
    <w:rsid w:val="001E3BCA"/>
    <w:rsid w:val="001E437A"/>
    <w:rsid w:val="001F2839"/>
    <w:rsid w:val="002059F5"/>
    <w:rsid w:val="00221B3C"/>
    <w:rsid w:val="00223160"/>
    <w:rsid w:val="002331EB"/>
    <w:rsid w:val="002405C9"/>
    <w:rsid w:val="00241B98"/>
    <w:rsid w:val="00247A14"/>
    <w:rsid w:val="00280BE1"/>
    <w:rsid w:val="00294F7D"/>
    <w:rsid w:val="002956E7"/>
    <w:rsid w:val="002A0298"/>
    <w:rsid w:val="002A744A"/>
    <w:rsid w:val="002B6AC3"/>
    <w:rsid w:val="002C106A"/>
    <w:rsid w:val="002D2238"/>
    <w:rsid w:val="002D2C77"/>
    <w:rsid w:val="002D4B1F"/>
    <w:rsid w:val="002E7E8E"/>
    <w:rsid w:val="003047E5"/>
    <w:rsid w:val="003202BB"/>
    <w:rsid w:val="00321F74"/>
    <w:rsid w:val="00330E0B"/>
    <w:rsid w:val="0034093B"/>
    <w:rsid w:val="003530D3"/>
    <w:rsid w:val="00356B31"/>
    <w:rsid w:val="003757EA"/>
    <w:rsid w:val="0038238B"/>
    <w:rsid w:val="003A6473"/>
    <w:rsid w:val="003B4143"/>
    <w:rsid w:val="003F5B55"/>
    <w:rsid w:val="00407BFD"/>
    <w:rsid w:val="00411192"/>
    <w:rsid w:val="0041382C"/>
    <w:rsid w:val="00420A0C"/>
    <w:rsid w:val="00463A6F"/>
    <w:rsid w:val="00471DF5"/>
    <w:rsid w:val="004776B0"/>
    <w:rsid w:val="004806CA"/>
    <w:rsid w:val="0049705D"/>
    <w:rsid w:val="00497C09"/>
    <w:rsid w:val="004D03E9"/>
    <w:rsid w:val="004D6B32"/>
    <w:rsid w:val="004E4C36"/>
    <w:rsid w:val="00502CFD"/>
    <w:rsid w:val="00510A8C"/>
    <w:rsid w:val="005237AD"/>
    <w:rsid w:val="00544864"/>
    <w:rsid w:val="005526D5"/>
    <w:rsid w:val="005541C3"/>
    <w:rsid w:val="00576E68"/>
    <w:rsid w:val="00593851"/>
    <w:rsid w:val="005A4AB5"/>
    <w:rsid w:val="005A608E"/>
    <w:rsid w:val="005B3A28"/>
    <w:rsid w:val="005C190A"/>
    <w:rsid w:val="005C1D2F"/>
    <w:rsid w:val="005D4245"/>
    <w:rsid w:val="005E00A1"/>
    <w:rsid w:val="005E15AD"/>
    <w:rsid w:val="005E4A97"/>
    <w:rsid w:val="005F6F05"/>
    <w:rsid w:val="00615EF0"/>
    <w:rsid w:val="006251A9"/>
    <w:rsid w:val="0062754A"/>
    <w:rsid w:val="00693F04"/>
    <w:rsid w:val="006957E9"/>
    <w:rsid w:val="00695EBE"/>
    <w:rsid w:val="006B2A70"/>
    <w:rsid w:val="006C15D8"/>
    <w:rsid w:val="006D0972"/>
    <w:rsid w:val="006D3941"/>
    <w:rsid w:val="006E16AB"/>
    <w:rsid w:val="006E3F77"/>
    <w:rsid w:val="006E5ECD"/>
    <w:rsid w:val="006F2312"/>
    <w:rsid w:val="006F69E6"/>
    <w:rsid w:val="0070096B"/>
    <w:rsid w:val="00710361"/>
    <w:rsid w:val="00712CB8"/>
    <w:rsid w:val="00722A07"/>
    <w:rsid w:val="007321E0"/>
    <w:rsid w:val="00734DA9"/>
    <w:rsid w:val="00755A31"/>
    <w:rsid w:val="00770794"/>
    <w:rsid w:val="00783FC2"/>
    <w:rsid w:val="007A11C8"/>
    <w:rsid w:val="007C1C26"/>
    <w:rsid w:val="007C3881"/>
    <w:rsid w:val="007F3C4A"/>
    <w:rsid w:val="00804B01"/>
    <w:rsid w:val="008208D1"/>
    <w:rsid w:val="00834759"/>
    <w:rsid w:val="00835A90"/>
    <w:rsid w:val="00835BCA"/>
    <w:rsid w:val="008415AF"/>
    <w:rsid w:val="008634E4"/>
    <w:rsid w:val="00870278"/>
    <w:rsid w:val="0087220A"/>
    <w:rsid w:val="008724D5"/>
    <w:rsid w:val="00876888"/>
    <w:rsid w:val="00883692"/>
    <w:rsid w:val="008947FD"/>
    <w:rsid w:val="008A3ED7"/>
    <w:rsid w:val="008A67B1"/>
    <w:rsid w:val="008B1FFB"/>
    <w:rsid w:val="008D6619"/>
    <w:rsid w:val="008E338F"/>
    <w:rsid w:val="008E342A"/>
    <w:rsid w:val="008F05A9"/>
    <w:rsid w:val="00911F3F"/>
    <w:rsid w:val="00912589"/>
    <w:rsid w:val="00925E95"/>
    <w:rsid w:val="00942499"/>
    <w:rsid w:val="00945C5D"/>
    <w:rsid w:val="00981B75"/>
    <w:rsid w:val="00990213"/>
    <w:rsid w:val="00996E62"/>
    <w:rsid w:val="009A363D"/>
    <w:rsid w:val="009B6E0A"/>
    <w:rsid w:val="009C0C42"/>
    <w:rsid w:val="009C3AC9"/>
    <w:rsid w:val="009D1222"/>
    <w:rsid w:val="009E6928"/>
    <w:rsid w:val="009F407E"/>
    <w:rsid w:val="009F5F9F"/>
    <w:rsid w:val="00A03478"/>
    <w:rsid w:val="00A23311"/>
    <w:rsid w:val="00A27B72"/>
    <w:rsid w:val="00A3681A"/>
    <w:rsid w:val="00A41C34"/>
    <w:rsid w:val="00A72960"/>
    <w:rsid w:val="00A72C55"/>
    <w:rsid w:val="00A76C79"/>
    <w:rsid w:val="00A83D49"/>
    <w:rsid w:val="00A94F8B"/>
    <w:rsid w:val="00AA1C77"/>
    <w:rsid w:val="00AA5202"/>
    <w:rsid w:val="00AB2793"/>
    <w:rsid w:val="00AC1570"/>
    <w:rsid w:val="00AD1CFD"/>
    <w:rsid w:val="00AE255E"/>
    <w:rsid w:val="00AE77F5"/>
    <w:rsid w:val="00B07BB3"/>
    <w:rsid w:val="00B125AD"/>
    <w:rsid w:val="00B17661"/>
    <w:rsid w:val="00B351CA"/>
    <w:rsid w:val="00B5204A"/>
    <w:rsid w:val="00B56F90"/>
    <w:rsid w:val="00B66983"/>
    <w:rsid w:val="00B67D46"/>
    <w:rsid w:val="00B80B58"/>
    <w:rsid w:val="00B81250"/>
    <w:rsid w:val="00B836BC"/>
    <w:rsid w:val="00B8783B"/>
    <w:rsid w:val="00B91B04"/>
    <w:rsid w:val="00B93EC7"/>
    <w:rsid w:val="00B95711"/>
    <w:rsid w:val="00BA1779"/>
    <w:rsid w:val="00BB0065"/>
    <w:rsid w:val="00BC3CD4"/>
    <w:rsid w:val="00BC7634"/>
    <w:rsid w:val="00BD2A77"/>
    <w:rsid w:val="00BD78CE"/>
    <w:rsid w:val="00BE0952"/>
    <w:rsid w:val="00BE29C2"/>
    <w:rsid w:val="00C31A2F"/>
    <w:rsid w:val="00C43C66"/>
    <w:rsid w:val="00C75324"/>
    <w:rsid w:val="00C93DF7"/>
    <w:rsid w:val="00C97F72"/>
    <w:rsid w:val="00CB0836"/>
    <w:rsid w:val="00CB5139"/>
    <w:rsid w:val="00CC7965"/>
    <w:rsid w:val="00CE1D99"/>
    <w:rsid w:val="00D00BD2"/>
    <w:rsid w:val="00D028F6"/>
    <w:rsid w:val="00D10386"/>
    <w:rsid w:val="00D115BF"/>
    <w:rsid w:val="00D121BA"/>
    <w:rsid w:val="00D1760C"/>
    <w:rsid w:val="00D41291"/>
    <w:rsid w:val="00D41688"/>
    <w:rsid w:val="00D46E5B"/>
    <w:rsid w:val="00D515F1"/>
    <w:rsid w:val="00D53E28"/>
    <w:rsid w:val="00D8211E"/>
    <w:rsid w:val="00D86DA4"/>
    <w:rsid w:val="00DA00FF"/>
    <w:rsid w:val="00DA1F48"/>
    <w:rsid w:val="00DB600A"/>
    <w:rsid w:val="00DD383D"/>
    <w:rsid w:val="00DD5803"/>
    <w:rsid w:val="00DE329F"/>
    <w:rsid w:val="00DF3C0D"/>
    <w:rsid w:val="00E14355"/>
    <w:rsid w:val="00E2612A"/>
    <w:rsid w:val="00E2793C"/>
    <w:rsid w:val="00E56C01"/>
    <w:rsid w:val="00E74070"/>
    <w:rsid w:val="00E954DB"/>
    <w:rsid w:val="00EA2CDE"/>
    <w:rsid w:val="00EA5403"/>
    <w:rsid w:val="00EB401A"/>
    <w:rsid w:val="00EC270B"/>
    <w:rsid w:val="00ED21C6"/>
    <w:rsid w:val="00ED513C"/>
    <w:rsid w:val="00EF16E8"/>
    <w:rsid w:val="00EF570E"/>
    <w:rsid w:val="00F0047C"/>
    <w:rsid w:val="00F01E25"/>
    <w:rsid w:val="00F03E4F"/>
    <w:rsid w:val="00F04C05"/>
    <w:rsid w:val="00F05E3F"/>
    <w:rsid w:val="00F07C7E"/>
    <w:rsid w:val="00F145E6"/>
    <w:rsid w:val="00F17FC0"/>
    <w:rsid w:val="00F23EC4"/>
    <w:rsid w:val="00F36146"/>
    <w:rsid w:val="00F502F7"/>
    <w:rsid w:val="00F660E2"/>
    <w:rsid w:val="00F75216"/>
    <w:rsid w:val="00F85393"/>
    <w:rsid w:val="00F916D0"/>
    <w:rsid w:val="00F96FFF"/>
    <w:rsid w:val="00FC271C"/>
    <w:rsid w:val="00FE488D"/>
    <w:rsid w:val="00FF0935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8369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9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4644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9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0CAC-6D03-4392-AE77-CADEAF7B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НЕ</dc:creator>
  <cp:lastModifiedBy>PSN</cp:lastModifiedBy>
  <cp:revision>5</cp:revision>
  <cp:lastPrinted>2022-04-15T08:31:00Z</cp:lastPrinted>
  <dcterms:created xsi:type="dcterms:W3CDTF">2022-04-19T06:08:00Z</dcterms:created>
  <dcterms:modified xsi:type="dcterms:W3CDTF">2022-04-25T08:00:00Z</dcterms:modified>
</cp:coreProperties>
</file>