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B4" w:rsidRDefault="00D31AB4" w:rsidP="00D31AB4">
      <w:pPr>
        <w:jc w:val="center"/>
        <w:rPr>
          <w:rFonts w:ascii="Times New Roman" w:hAnsi="Times New Roman" w:cs="Times New Roman"/>
          <w:b/>
          <w:bCs/>
        </w:rPr>
      </w:pPr>
      <w:r w:rsidRPr="005711CA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C221A3A" wp14:editId="5354FFD5">
            <wp:extent cx="552450" cy="571500"/>
            <wp:effectExtent l="19050" t="0" r="0" b="0"/>
            <wp:docPr id="5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AB4" w:rsidRDefault="00D31AB4" w:rsidP="00D31AB4">
      <w:pPr>
        <w:jc w:val="center"/>
        <w:rPr>
          <w:rFonts w:ascii="Times New Roman" w:hAnsi="Times New Roman" w:cs="Times New Roman"/>
          <w:b/>
          <w:bCs/>
        </w:rPr>
      </w:pPr>
    </w:p>
    <w:p w:rsidR="00D31AB4" w:rsidRPr="00D92BB1" w:rsidRDefault="00D31AB4" w:rsidP="00D31AB4">
      <w:pPr>
        <w:jc w:val="center"/>
        <w:rPr>
          <w:rFonts w:ascii="Times New Roman" w:hAnsi="Times New Roman" w:cs="Times New Roman"/>
          <w:b/>
          <w:bCs/>
        </w:rPr>
      </w:pPr>
      <w:r w:rsidRPr="00D92BB1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D31AB4" w:rsidRPr="00D92BB1" w:rsidRDefault="00D31AB4" w:rsidP="00D31AB4">
      <w:pPr>
        <w:jc w:val="center"/>
        <w:rPr>
          <w:rFonts w:ascii="Times New Roman" w:hAnsi="Times New Roman" w:cs="Times New Roman"/>
          <w:b/>
          <w:bCs/>
        </w:rPr>
      </w:pPr>
      <w:r w:rsidRPr="00D92BB1">
        <w:rPr>
          <w:rFonts w:ascii="Times New Roman" w:hAnsi="Times New Roman" w:cs="Times New Roman"/>
          <w:b/>
          <w:bCs/>
          <w:spacing w:val="4"/>
        </w:rPr>
        <w:t>«</w:t>
      </w:r>
      <w:r>
        <w:rPr>
          <w:rFonts w:ascii="Times New Roman" w:hAnsi="Times New Roman" w:cs="Times New Roman"/>
          <w:b/>
          <w:bCs/>
          <w:spacing w:val="4"/>
        </w:rPr>
        <w:t>ХОЛ</w:t>
      </w:r>
      <w:r w:rsidR="00AD01E9">
        <w:rPr>
          <w:rFonts w:ascii="Times New Roman" w:hAnsi="Times New Roman" w:cs="Times New Roman"/>
          <w:b/>
          <w:bCs/>
          <w:spacing w:val="4"/>
        </w:rPr>
        <w:t>М-ЖИРКОВСКИЙ МУНИЦИПАЛЬНЫЙ ОКРУГ</w:t>
      </w:r>
      <w:r w:rsidRPr="00D92BB1">
        <w:rPr>
          <w:rFonts w:ascii="Times New Roman" w:hAnsi="Times New Roman" w:cs="Times New Roman"/>
          <w:b/>
          <w:bCs/>
          <w:spacing w:val="4"/>
        </w:rPr>
        <w:t xml:space="preserve">» </w:t>
      </w:r>
      <w:r w:rsidRPr="00D92BB1">
        <w:rPr>
          <w:rFonts w:ascii="Times New Roman" w:hAnsi="Times New Roman" w:cs="Times New Roman"/>
          <w:b/>
          <w:bCs/>
        </w:rPr>
        <w:t>СМОЛЕНСКОЙ ОБЛАСТИ</w:t>
      </w:r>
    </w:p>
    <w:p w:rsidR="00D31AB4" w:rsidRPr="00D92BB1" w:rsidRDefault="00D31AB4" w:rsidP="00D31AB4">
      <w:pPr>
        <w:jc w:val="center"/>
        <w:rPr>
          <w:rFonts w:ascii="Times New Roman" w:hAnsi="Times New Roman" w:cs="Times New Roman"/>
          <w:b/>
          <w:bCs/>
        </w:rPr>
      </w:pPr>
    </w:p>
    <w:p w:rsidR="00D31AB4" w:rsidRDefault="00D31AB4" w:rsidP="00D31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D31AB4" w:rsidRPr="007C3F58" w:rsidRDefault="00D31AB4" w:rsidP="00D31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AB4" w:rsidRPr="00C00B66" w:rsidRDefault="00D31AB4" w:rsidP="00D31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AB4" w:rsidRDefault="00D31AB4" w:rsidP="00D31A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7C3F5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17FB4">
        <w:rPr>
          <w:rFonts w:ascii="Times New Roman" w:hAnsi="Times New Roman" w:cs="Times New Roman"/>
          <w:bCs/>
          <w:sz w:val="28"/>
          <w:szCs w:val="28"/>
        </w:rPr>
        <w:t>22.01.2025 №13-р</w:t>
      </w:r>
    </w:p>
    <w:p w:rsidR="00D31AB4" w:rsidRPr="007C3F58" w:rsidRDefault="00773A85" w:rsidP="00D31AB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3.9pt;margin-top:10.15pt;width:273.2pt;height:116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C8708B" w:rsidRPr="007C3F58" w:rsidRDefault="00C8708B" w:rsidP="00D31A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организации</w:t>
                  </w:r>
                  <w:r w:rsidRPr="007C3F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системы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3F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внутреннего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обеспечения </w:t>
                  </w:r>
                  <w:r w:rsidRPr="007C3F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соответствия требованиям антимонопольного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C3F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законодательства деятельности 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3F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муниципального образования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Холм-Жирковский муниципальный округ</w:t>
                  </w:r>
                  <w:r w:rsidRPr="007C3F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 Смоленско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й области</w:t>
                  </w:r>
                </w:p>
                <w:p w:rsidR="00C8708B" w:rsidRDefault="00C8708B" w:rsidP="00D31A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8708B" w:rsidRDefault="00C8708B" w:rsidP="00D31A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8708B" w:rsidRDefault="00C8708B" w:rsidP="00D31A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8708B" w:rsidRPr="007C3F58" w:rsidRDefault="00C8708B" w:rsidP="00D31A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8"/>
        <w:gridCol w:w="222"/>
      </w:tblGrid>
      <w:tr w:rsidR="00D31AB4" w:rsidRPr="004578DD" w:rsidTr="00831AA2">
        <w:trPr>
          <w:trHeight w:val="28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AB4" w:rsidRPr="001B5C51" w:rsidRDefault="00D31AB4" w:rsidP="00831AA2">
            <w:pPr>
              <w:pStyle w:val="aff2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AB4" w:rsidRPr="004578DD" w:rsidRDefault="00D31AB4" w:rsidP="00831AA2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31AB4" w:rsidRDefault="00D31AB4" w:rsidP="00D31AB4">
      <w:pPr>
        <w:pStyle w:val="afff5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31AB4" w:rsidRDefault="00D31AB4" w:rsidP="00D31AB4">
      <w:pPr>
        <w:pStyle w:val="afff5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31AB4" w:rsidRDefault="00D31AB4" w:rsidP="00D31AB4">
      <w:pPr>
        <w:pStyle w:val="afff5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31AB4" w:rsidRDefault="00D31AB4" w:rsidP="00D31AB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77" w:rsidRDefault="001A1277" w:rsidP="00D31AB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77" w:rsidRDefault="001A1277" w:rsidP="00D31AB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77" w:rsidRDefault="001A1277" w:rsidP="00D31AB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0E9" w:rsidRDefault="00ED10E9" w:rsidP="00D31AB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AB4" w:rsidRPr="00BF46FE" w:rsidRDefault="00D31AB4" w:rsidP="00D31AB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46FE">
        <w:rPr>
          <w:rFonts w:ascii="Times New Roman" w:hAnsi="Times New Roman" w:cs="Times New Roman"/>
          <w:color w:val="000000"/>
          <w:sz w:val="28"/>
          <w:szCs w:val="28"/>
        </w:rPr>
        <w:t>В целях реализации Указа Президента Российской Федерации от 21.12.2007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Смоленской области от 06.02.2019 № 107-р «О мерах, направленных на создание и организацию системы</w:t>
      </w:r>
      <w:proofErr w:type="gramEnd"/>
      <w:r w:rsidRPr="00BF46FE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обеспечения соответствия требованиям антимонопольного законодательства деятельности органов исполнительной власти Смоленской области», </w:t>
      </w:r>
    </w:p>
    <w:p w:rsidR="00D31AB4" w:rsidRDefault="00D31AB4" w:rsidP="00D31AB4">
      <w:pPr>
        <w:pStyle w:val="afff5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1AB4" w:rsidRPr="000C57AA" w:rsidRDefault="00D31AB4" w:rsidP="00D31AB4">
      <w:pPr>
        <w:pStyle w:val="afff5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31AB4" w:rsidRPr="00DF5C5A" w:rsidRDefault="00D31AB4" w:rsidP="00D31AB4">
      <w:pPr>
        <w:pStyle w:val="11"/>
        <w:shd w:val="clear" w:color="auto" w:fill="auto"/>
        <w:tabs>
          <w:tab w:val="left" w:pos="1042"/>
        </w:tabs>
        <w:ind w:firstLine="0"/>
        <w:jc w:val="both"/>
      </w:pPr>
      <w:r>
        <w:rPr>
          <w:color w:val="000000"/>
        </w:rPr>
        <w:t xml:space="preserve">       </w:t>
      </w:r>
      <w:r w:rsidR="00ED10E9">
        <w:rPr>
          <w:color w:val="000000"/>
        </w:rPr>
        <w:t xml:space="preserve">    </w:t>
      </w:r>
      <w:r>
        <w:rPr>
          <w:color w:val="000000"/>
        </w:rPr>
        <w:t>1.</w:t>
      </w:r>
      <w:r w:rsidRPr="00DF5C5A">
        <w:rPr>
          <w:color w:val="000000"/>
        </w:rPr>
        <w:t>Организовать в Администрации муниципального образования «</w:t>
      </w:r>
      <w:r>
        <w:rPr>
          <w:color w:val="000000"/>
        </w:rPr>
        <w:t>Холм-Жирковский муниципальный округ</w:t>
      </w:r>
      <w:r w:rsidRPr="00DF5C5A">
        <w:rPr>
          <w:color w:val="000000"/>
        </w:rPr>
        <w:t>» Смоленской области систему внутр</w:t>
      </w:r>
      <w:r>
        <w:rPr>
          <w:color w:val="000000"/>
        </w:rPr>
        <w:t xml:space="preserve">еннего обеспечения соответствия </w:t>
      </w:r>
      <w:r w:rsidRPr="00DF5C5A">
        <w:rPr>
          <w:color w:val="000000"/>
        </w:rPr>
        <w:t>требованиям антимонопольного законодательства</w:t>
      </w:r>
      <w:r>
        <w:rPr>
          <w:color w:val="000000"/>
        </w:rPr>
        <w:t xml:space="preserve"> </w:t>
      </w:r>
      <w:r w:rsidRPr="00DF5C5A">
        <w:rPr>
          <w:color w:val="000000"/>
        </w:rPr>
        <w:t xml:space="preserve">(антимонопольный  </w:t>
      </w:r>
      <w:proofErr w:type="spellStart"/>
      <w:r w:rsidRPr="00DF5C5A">
        <w:rPr>
          <w:color w:val="000000"/>
        </w:rPr>
        <w:t>комплаенс</w:t>
      </w:r>
      <w:proofErr w:type="spellEnd"/>
      <w:r w:rsidRPr="00DF5C5A">
        <w:rPr>
          <w:color w:val="000000"/>
        </w:rPr>
        <w:t>).</w:t>
      </w:r>
    </w:p>
    <w:p w:rsidR="00D31AB4" w:rsidRPr="005A5085" w:rsidRDefault="00D31AB4" w:rsidP="00D31AB4">
      <w:pPr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A5085">
        <w:rPr>
          <w:rFonts w:ascii="Times New Roman" w:hAnsi="Times New Roman" w:cs="Times New Roman"/>
          <w:color w:val="000000"/>
          <w:sz w:val="28"/>
          <w:szCs w:val="28"/>
        </w:rPr>
        <w:t xml:space="preserve">          2.Утвердить </w:t>
      </w:r>
      <w:r w:rsidRPr="005A508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об </w:t>
      </w:r>
      <w:r w:rsidRPr="005A508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08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в </w:t>
      </w:r>
      <w:r w:rsidRPr="005A5085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Холм-Жирковский муниципальный округ</w:t>
      </w:r>
      <w:r w:rsidRPr="005A5085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5A5085">
        <w:rPr>
          <w:rFonts w:ascii="Times New Roman" w:hAnsi="Times New Roman" w:cs="Times New Roman"/>
          <w:bCs/>
          <w:color w:val="333333"/>
          <w:sz w:val="28"/>
          <w:szCs w:val="28"/>
        </w:rPr>
        <w:t>(</w:t>
      </w:r>
      <w:r w:rsidRPr="005A5085">
        <w:rPr>
          <w:rFonts w:ascii="Times New Roman" w:hAnsi="Times New Roman" w:cs="Times New Roman"/>
          <w:sz w:val="28"/>
          <w:szCs w:val="28"/>
        </w:rPr>
        <w:t xml:space="preserve">антимонопольный  </w:t>
      </w:r>
      <w:proofErr w:type="spellStart"/>
      <w:r w:rsidRPr="005A508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5085">
        <w:rPr>
          <w:rFonts w:ascii="Times New Roman" w:hAnsi="Times New Roman" w:cs="Times New Roman"/>
          <w:sz w:val="28"/>
          <w:szCs w:val="28"/>
        </w:rPr>
        <w:t>).</w:t>
      </w:r>
    </w:p>
    <w:p w:rsidR="00D31AB4" w:rsidRPr="00831AA2" w:rsidRDefault="00D31AB4" w:rsidP="00831AA2">
      <w:pPr>
        <w:pStyle w:val="11"/>
        <w:shd w:val="clear" w:color="auto" w:fill="auto"/>
        <w:tabs>
          <w:tab w:val="left" w:pos="1042"/>
        </w:tabs>
        <w:jc w:val="both"/>
      </w:pPr>
      <w:r w:rsidRPr="00DF5C5A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DF5C5A">
        <w:rPr>
          <w:lang w:eastAsia="ar-SA"/>
        </w:rPr>
        <w:t xml:space="preserve">3.Утвердить состав Комиссии по оценке эффективности организации и функционирования системы </w:t>
      </w:r>
      <w:r w:rsidRPr="00DF5C5A">
        <w:rPr>
          <w:bCs/>
        </w:rPr>
        <w:t>внутреннего обеспечения соответствия</w:t>
      </w:r>
      <w:r>
        <w:rPr>
          <w:bCs/>
        </w:rPr>
        <w:t xml:space="preserve"> </w:t>
      </w:r>
      <w:r w:rsidRPr="00DF5C5A">
        <w:rPr>
          <w:bCs/>
        </w:rPr>
        <w:t>требованиям антимонопольного законодательства Администрации муниципального образования «</w:t>
      </w:r>
      <w:r>
        <w:rPr>
          <w:bCs/>
        </w:rPr>
        <w:t>Холм-Жирковский муниципальный округ</w:t>
      </w:r>
      <w:r w:rsidRPr="00DF5C5A">
        <w:rPr>
          <w:bCs/>
        </w:rPr>
        <w:t>» Смоленской области</w:t>
      </w:r>
      <w:r w:rsidR="00831AA2">
        <w:rPr>
          <w:bCs/>
        </w:rPr>
        <w:t xml:space="preserve"> </w:t>
      </w:r>
      <w:r w:rsidRPr="00DF5C5A">
        <w:rPr>
          <w:bCs/>
        </w:rPr>
        <w:t xml:space="preserve">(антимонопольному </w:t>
      </w:r>
      <w:proofErr w:type="spellStart"/>
      <w:r w:rsidRPr="00DF5C5A">
        <w:rPr>
          <w:bCs/>
        </w:rPr>
        <w:t>комплаенсу</w:t>
      </w:r>
      <w:proofErr w:type="spellEnd"/>
      <w:r w:rsidRPr="00DF5C5A">
        <w:rPr>
          <w:bCs/>
        </w:rPr>
        <w:t xml:space="preserve">) (далее </w:t>
      </w:r>
      <w:proofErr w:type="gramStart"/>
      <w:r w:rsidRPr="00DF5C5A">
        <w:rPr>
          <w:bCs/>
        </w:rPr>
        <w:t>–К</w:t>
      </w:r>
      <w:proofErr w:type="gramEnd"/>
      <w:r w:rsidRPr="00DF5C5A">
        <w:rPr>
          <w:bCs/>
        </w:rPr>
        <w:t>омиссия)</w:t>
      </w:r>
      <w:r>
        <w:rPr>
          <w:bCs/>
        </w:rPr>
        <w:t>.</w:t>
      </w:r>
    </w:p>
    <w:p w:rsidR="00D31AB4" w:rsidRPr="00DF5C5A" w:rsidRDefault="00D31AB4" w:rsidP="00D31AB4">
      <w:pPr>
        <w:pStyle w:val="Default"/>
        <w:jc w:val="both"/>
        <w:rPr>
          <w:sz w:val="28"/>
          <w:szCs w:val="28"/>
        </w:rPr>
      </w:pPr>
      <w:r w:rsidRPr="00DF5C5A">
        <w:rPr>
          <w:sz w:val="28"/>
          <w:szCs w:val="28"/>
          <w:lang w:eastAsia="ar-SA"/>
        </w:rPr>
        <w:t xml:space="preserve">           4.Утвердить  </w:t>
      </w:r>
      <w:r w:rsidRPr="00DF5C5A">
        <w:rPr>
          <w:bCs/>
          <w:sz w:val="28"/>
          <w:szCs w:val="28"/>
        </w:rPr>
        <w:t>Положение</w:t>
      </w:r>
      <w:r w:rsidRPr="00DF5C5A">
        <w:rPr>
          <w:sz w:val="28"/>
          <w:szCs w:val="28"/>
        </w:rPr>
        <w:t xml:space="preserve"> </w:t>
      </w:r>
      <w:r w:rsidRPr="00DF5C5A">
        <w:rPr>
          <w:bCs/>
          <w:sz w:val="28"/>
          <w:szCs w:val="28"/>
        </w:rPr>
        <w:t>о Комиссии по оценке эффективности организации и</w:t>
      </w:r>
      <w:r w:rsidRPr="00DF5C5A">
        <w:rPr>
          <w:sz w:val="28"/>
          <w:szCs w:val="28"/>
        </w:rPr>
        <w:t xml:space="preserve"> </w:t>
      </w:r>
      <w:r w:rsidRPr="00DF5C5A">
        <w:rPr>
          <w:bCs/>
          <w:sz w:val="28"/>
          <w:szCs w:val="28"/>
        </w:rPr>
        <w:t>функционирования системы внутреннего обеспечения соответствия</w:t>
      </w:r>
      <w:r w:rsidRPr="00DF5C5A">
        <w:rPr>
          <w:sz w:val="28"/>
          <w:szCs w:val="28"/>
        </w:rPr>
        <w:t xml:space="preserve"> </w:t>
      </w:r>
      <w:r w:rsidRPr="00DF5C5A">
        <w:rPr>
          <w:bCs/>
          <w:sz w:val="28"/>
          <w:szCs w:val="28"/>
        </w:rPr>
        <w:t xml:space="preserve">требованиям антимонопольного законодательства Администрации </w:t>
      </w:r>
      <w:r w:rsidRPr="00DF5C5A">
        <w:rPr>
          <w:bCs/>
          <w:sz w:val="28"/>
          <w:szCs w:val="28"/>
        </w:rPr>
        <w:lastRenderedPageBreak/>
        <w:t>муниципального образования «</w:t>
      </w:r>
      <w:r>
        <w:rPr>
          <w:bCs/>
          <w:sz w:val="28"/>
          <w:szCs w:val="28"/>
        </w:rPr>
        <w:t>Холм-Жирковский муниципальный округ</w:t>
      </w:r>
      <w:r w:rsidRPr="00DF5C5A">
        <w:rPr>
          <w:bCs/>
          <w:sz w:val="28"/>
          <w:szCs w:val="28"/>
        </w:rPr>
        <w:t>» Смоленской области</w:t>
      </w:r>
      <w:r w:rsidRPr="00DF5C5A">
        <w:rPr>
          <w:sz w:val="28"/>
          <w:szCs w:val="28"/>
        </w:rPr>
        <w:t xml:space="preserve"> </w:t>
      </w:r>
      <w:r w:rsidRPr="00DF5C5A">
        <w:rPr>
          <w:bCs/>
          <w:sz w:val="28"/>
          <w:szCs w:val="28"/>
        </w:rPr>
        <w:t>(</w:t>
      </w:r>
      <w:proofErr w:type="gramStart"/>
      <w:r w:rsidRPr="00DF5C5A">
        <w:rPr>
          <w:bCs/>
          <w:sz w:val="28"/>
          <w:szCs w:val="28"/>
        </w:rPr>
        <w:t>антимонопольному</w:t>
      </w:r>
      <w:proofErr w:type="gramEnd"/>
      <w:r w:rsidRPr="00DF5C5A">
        <w:rPr>
          <w:bCs/>
          <w:sz w:val="28"/>
          <w:szCs w:val="28"/>
        </w:rPr>
        <w:t xml:space="preserve"> </w:t>
      </w:r>
      <w:proofErr w:type="spellStart"/>
      <w:r w:rsidRPr="00DF5C5A">
        <w:rPr>
          <w:bCs/>
          <w:sz w:val="28"/>
          <w:szCs w:val="28"/>
        </w:rPr>
        <w:t>комплаенсу</w:t>
      </w:r>
      <w:proofErr w:type="spellEnd"/>
      <w:r w:rsidRPr="00DF5C5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D31AB4" w:rsidRPr="00D31AB4" w:rsidRDefault="00D31AB4" w:rsidP="00D31AB4">
      <w:pPr>
        <w:pStyle w:val="11"/>
        <w:shd w:val="clear" w:color="auto" w:fill="auto"/>
        <w:tabs>
          <w:tab w:val="left" w:pos="1042"/>
        </w:tabs>
        <w:ind w:firstLine="0"/>
        <w:jc w:val="both"/>
      </w:pPr>
      <w:r>
        <w:rPr>
          <w:lang w:eastAsia="ar-SA"/>
        </w:rPr>
        <w:t xml:space="preserve"> </w:t>
      </w:r>
      <w:r w:rsidRPr="00D31AB4">
        <w:rPr>
          <w:lang w:eastAsia="ar-SA"/>
        </w:rPr>
        <w:t xml:space="preserve">     5. Признать утратившим силу распоряжение  Администрации муниципального образования «</w:t>
      </w:r>
      <w:r>
        <w:rPr>
          <w:lang w:eastAsia="ar-SA"/>
        </w:rPr>
        <w:t>Холм-Жирковский район</w:t>
      </w:r>
      <w:r w:rsidRPr="00D31AB4">
        <w:rPr>
          <w:lang w:eastAsia="ar-SA"/>
        </w:rPr>
        <w:t xml:space="preserve">» Смоленской области </w:t>
      </w:r>
      <w:r w:rsidR="00831AA2" w:rsidRPr="00D31AB4">
        <w:t xml:space="preserve">от </w:t>
      </w:r>
      <w:r w:rsidR="00831AA2">
        <w:t xml:space="preserve">11.02.2021 №52-р  </w:t>
      </w:r>
      <w:r w:rsidRPr="00D31AB4">
        <w:rPr>
          <w:lang w:eastAsia="ar-SA"/>
        </w:rPr>
        <w:t>«Об</w:t>
      </w:r>
      <w:r w:rsidRPr="00D31AB4">
        <w:t xml:space="preserve"> организации системы внутреннего  соответствия требованиям антимонопольного законодательства деятельности Администрации муниципального образования «Хол</w:t>
      </w:r>
      <w:r>
        <w:t>м-Жирковский район</w:t>
      </w:r>
      <w:r w:rsidRPr="00D31AB4">
        <w:t xml:space="preserve">» Смоленской области </w:t>
      </w:r>
    </w:p>
    <w:p w:rsidR="00D31AB4" w:rsidRPr="00D31AB4" w:rsidRDefault="00D31AB4" w:rsidP="00D31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1AB4">
        <w:rPr>
          <w:rFonts w:ascii="Times New Roman" w:hAnsi="Times New Roman" w:cs="Times New Roman"/>
          <w:sz w:val="28"/>
          <w:szCs w:val="28"/>
        </w:rPr>
        <w:t xml:space="preserve">    6. </w:t>
      </w:r>
      <w:r w:rsidRPr="00D31AB4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 силу распоряжение  Администрации муниципального образования «Хол</w:t>
      </w:r>
      <w:r w:rsidR="00831AA2">
        <w:rPr>
          <w:rFonts w:ascii="Times New Roman" w:hAnsi="Times New Roman" w:cs="Times New Roman"/>
          <w:sz w:val="28"/>
          <w:szCs w:val="28"/>
          <w:lang w:eastAsia="ar-SA"/>
        </w:rPr>
        <w:t>м-Жирковский  район</w:t>
      </w:r>
      <w:r w:rsidRPr="00D31AB4">
        <w:rPr>
          <w:rFonts w:ascii="Times New Roman" w:hAnsi="Times New Roman" w:cs="Times New Roman"/>
          <w:sz w:val="28"/>
          <w:szCs w:val="28"/>
          <w:lang w:eastAsia="ar-SA"/>
        </w:rPr>
        <w:t xml:space="preserve">» Смоленской области </w:t>
      </w:r>
      <w:r w:rsidR="00831AA2" w:rsidRPr="00D31AB4">
        <w:rPr>
          <w:rFonts w:ascii="Times New Roman" w:hAnsi="Times New Roman" w:cs="Times New Roman"/>
          <w:sz w:val="28"/>
          <w:szCs w:val="28"/>
        </w:rPr>
        <w:t>от 20.01.2021 №2-р</w:t>
      </w:r>
      <w:r w:rsidR="00831AA2" w:rsidRPr="00D31A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31AB4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D31AB4">
        <w:rPr>
          <w:rFonts w:ascii="Times New Roman" w:hAnsi="Times New Roman" w:cs="Times New Roman"/>
          <w:sz w:val="28"/>
          <w:szCs w:val="28"/>
        </w:rPr>
        <w:t>О внесении   изменений   в  распоряжение Администрации муниципального образования «Хол</w:t>
      </w:r>
      <w:r>
        <w:rPr>
          <w:rFonts w:ascii="Times New Roman" w:hAnsi="Times New Roman" w:cs="Times New Roman"/>
          <w:sz w:val="28"/>
          <w:szCs w:val="28"/>
        </w:rPr>
        <w:t>м-Жирковский район</w:t>
      </w:r>
      <w:r w:rsidRPr="00D31AB4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D31AB4" w:rsidRPr="00D31AB4" w:rsidRDefault="00D31AB4" w:rsidP="00D31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1AB4">
        <w:rPr>
          <w:rFonts w:ascii="Times New Roman" w:hAnsi="Times New Roman" w:cs="Times New Roman"/>
          <w:sz w:val="28"/>
          <w:szCs w:val="28"/>
        </w:rPr>
        <w:t>7.</w:t>
      </w:r>
      <w:r w:rsidRPr="00D31AB4">
        <w:rPr>
          <w:rFonts w:ascii="Times New Roman" w:hAnsi="Times New Roman" w:cs="Times New Roman"/>
          <w:sz w:val="28"/>
          <w:szCs w:val="28"/>
          <w:lang w:eastAsia="ar-SA"/>
        </w:rPr>
        <w:t xml:space="preserve"> Признать утратившим силу распоряжение  Администрации муниципального образования «Хол</w:t>
      </w:r>
      <w:r w:rsidR="00831AA2">
        <w:rPr>
          <w:rFonts w:ascii="Times New Roman" w:hAnsi="Times New Roman" w:cs="Times New Roman"/>
          <w:sz w:val="28"/>
          <w:szCs w:val="28"/>
          <w:lang w:eastAsia="ar-SA"/>
        </w:rPr>
        <w:t>м-Жирковский район</w:t>
      </w:r>
      <w:r w:rsidRPr="00D31AB4">
        <w:rPr>
          <w:rFonts w:ascii="Times New Roman" w:hAnsi="Times New Roman" w:cs="Times New Roman"/>
          <w:sz w:val="28"/>
          <w:szCs w:val="28"/>
          <w:lang w:eastAsia="ar-SA"/>
        </w:rPr>
        <w:t xml:space="preserve">» Смоленской области </w:t>
      </w:r>
      <w:r w:rsidR="00831AA2">
        <w:rPr>
          <w:rFonts w:ascii="Times New Roman" w:hAnsi="Times New Roman" w:cs="Times New Roman"/>
          <w:sz w:val="28"/>
          <w:szCs w:val="28"/>
        </w:rPr>
        <w:t>от</w:t>
      </w:r>
      <w:r w:rsidR="00831AA2" w:rsidRPr="00D31AB4">
        <w:rPr>
          <w:rFonts w:ascii="Times New Roman" w:hAnsi="Times New Roman" w:cs="Times New Roman"/>
          <w:bCs/>
          <w:sz w:val="28"/>
          <w:szCs w:val="28"/>
        </w:rPr>
        <w:t xml:space="preserve"> 28.10.2022 №397-р</w:t>
      </w:r>
      <w:r w:rsidR="00831AA2" w:rsidRPr="00D31A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31AB4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D31AB4">
        <w:rPr>
          <w:rFonts w:ascii="Times New Roman" w:hAnsi="Times New Roman" w:cs="Times New Roman"/>
          <w:sz w:val="28"/>
          <w:szCs w:val="28"/>
        </w:rPr>
        <w:t>О внесении   изменений   в  распоряжение Администрации муниципального образования «Хол</w:t>
      </w:r>
      <w:r>
        <w:rPr>
          <w:rFonts w:ascii="Times New Roman" w:hAnsi="Times New Roman" w:cs="Times New Roman"/>
          <w:sz w:val="28"/>
          <w:szCs w:val="28"/>
        </w:rPr>
        <w:t>м-Жирковский район</w:t>
      </w:r>
      <w:r w:rsidRPr="00D31AB4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D31AB4" w:rsidRPr="00D31AB4" w:rsidRDefault="00831AA2" w:rsidP="00D31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1AB4">
        <w:rPr>
          <w:rFonts w:ascii="Times New Roman" w:hAnsi="Times New Roman" w:cs="Times New Roman"/>
          <w:sz w:val="28"/>
          <w:szCs w:val="28"/>
        </w:rPr>
        <w:t xml:space="preserve"> </w:t>
      </w:r>
      <w:r w:rsidR="00D31AB4" w:rsidRPr="00D31AB4">
        <w:rPr>
          <w:rFonts w:ascii="Times New Roman" w:hAnsi="Times New Roman" w:cs="Times New Roman"/>
          <w:sz w:val="28"/>
          <w:szCs w:val="28"/>
        </w:rPr>
        <w:t>8.</w:t>
      </w:r>
      <w:r w:rsidR="00D31AB4" w:rsidRPr="00D31AB4">
        <w:rPr>
          <w:rFonts w:ascii="Times New Roman" w:hAnsi="Times New Roman" w:cs="Times New Roman"/>
          <w:sz w:val="28"/>
          <w:szCs w:val="28"/>
          <w:lang w:eastAsia="ar-SA"/>
        </w:rPr>
        <w:t xml:space="preserve"> Признать утратившим силу распоряжение  Администрации муниципального образования «Холм-Жирковский муниципальный округ» Смоленской области</w:t>
      </w:r>
      <w:r w:rsidR="00D31AB4" w:rsidRPr="00D31AB4">
        <w:rPr>
          <w:rFonts w:ascii="Times New Roman" w:hAnsi="Times New Roman" w:cs="Times New Roman"/>
          <w:sz w:val="28"/>
          <w:szCs w:val="28"/>
        </w:rPr>
        <w:t xml:space="preserve"> </w:t>
      </w:r>
      <w:r w:rsidR="00D31AB4" w:rsidRPr="00D31AB4">
        <w:rPr>
          <w:rFonts w:ascii="Times New Roman" w:hAnsi="Times New Roman" w:cs="Times New Roman"/>
          <w:bCs/>
          <w:sz w:val="28"/>
          <w:szCs w:val="28"/>
        </w:rPr>
        <w:t>16.01.2024     №16-р</w:t>
      </w:r>
      <w:r w:rsidR="00D31AB4" w:rsidRPr="00D31AB4">
        <w:rPr>
          <w:rFonts w:ascii="Times New Roman" w:hAnsi="Times New Roman" w:cs="Times New Roman"/>
          <w:sz w:val="28"/>
          <w:szCs w:val="28"/>
        </w:rPr>
        <w:t xml:space="preserve"> «О внесении   изменений   в  распоряжение Администрации муниципального образования «</w:t>
      </w:r>
      <w:r w:rsidR="00D31AB4">
        <w:rPr>
          <w:rFonts w:ascii="Times New Roman" w:hAnsi="Times New Roman" w:cs="Times New Roman"/>
          <w:sz w:val="28"/>
          <w:szCs w:val="28"/>
        </w:rPr>
        <w:t>Холм-Жирковский район</w:t>
      </w:r>
      <w:r w:rsidR="00D31AB4" w:rsidRPr="00D31AB4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831AA2" w:rsidRDefault="00D31AB4" w:rsidP="00831AA2">
      <w:pPr>
        <w:pStyle w:val="afff9"/>
        <w:tabs>
          <w:tab w:val="left" w:pos="1235"/>
        </w:tabs>
        <w:kinsoku w:val="0"/>
        <w:overflowPunct w:val="0"/>
        <w:ind w:right="113"/>
        <w:jc w:val="both"/>
      </w:pPr>
      <w:r w:rsidRPr="00DF5C5A">
        <w:rPr>
          <w:szCs w:val="28"/>
        </w:rPr>
        <w:t xml:space="preserve">          </w:t>
      </w:r>
      <w:r w:rsidR="00831AA2">
        <w:rPr>
          <w:szCs w:val="28"/>
        </w:rPr>
        <w:t>9</w:t>
      </w:r>
      <w:r w:rsidRPr="00DF5C5A">
        <w:rPr>
          <w:szCs w:val="28"/>
        </w:rPr>
        <w:t>.Настоящее  распоряжение вступает в силу после дня его  подписания</w:t>
      </w:r>
      <w:r w:rsidR="00831AA2">
        <w:rPr>
          <w:szCs w:val="28"/>
        </w:rPr>
        <w:t xml:space="preserve"> и </w:t>
      </w:r>
      <w:r w:rsidR="00831AA2">
        <w:t xml:space="preserve">распространяет свое действие на </w:t>
      </w:r>
      <w:proofErr w:type="gramStart"/>
      <w:r w:rsidR="00831AA2">
        <w:t>правоотношения</w:t>
      </w:r>
      <w:proofErr w:type="gramEnd"/>
      <w:r w:rsidR="00831AA2">
        <w:t xml:space="preserve"> возникшие с 01.01.2025г..</w:t>
      </w:r>
    </w:p>
    <w:p w:rsidR="00D31AB4" w:rsidRPr="00B77814" w:rsidRDefault="00D31AB4" w:rsidP="00D31A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</w:rPr>
        <w:t xml:space="preserve">    </w:t>
      </w:r>
      <w:r w:rsidRPr="00B77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1AB4" w:rsidRDefault="00D31AB4" w:rsidP="00D31AB4">
      <w:pPr>
        <w:jc w:val="both"/>
        <w:rPr>
          <w:szCs w:val="28"/>
        </w:rPr>
      </w:pPr>
    </w:p>
    <w:p w:rsidR="00D31AB4" w:rsidRDefault="00AD01E9" w:rsidP="00D31AB4">
      <w:pPr>
        <w:pStyle w:val="afff9"/>
        <w:spacing w:after="0"/>
        <w:jc w:val="both"/>
      </w:pPr>
      <w:r>
        <w:t>Глава</w:t>
      </w:r>
      <w:r w:rsidR="00D31AB4">
        <w:t xml:space="preserve"> муниципального образования </w:t>
      </w:r>
    </w:p>
    <w:p w:rsidR="00D31AB4" w:rsidRPr="00E23ED0" w:rsidRDefault="001A1277" w:rsidP="00D31AB4">
      <w:pPr>
        <w:pStyle w:val="afff9"/>
        <w:spacing w:after="0"/>
        <w:jc w:val="both"/>
      </w:pPr>
      <w:r>
        <w:t>«Холм-</w:t>
      </w:r>
      <w:r w:rsidR="00AD01E9">
        <w:t>Жирковский   муниципальный округ</w:t>
      </w:r>
      <w:r w:rsidR="00D31AB4">
        <w:t>»</w:t>
      </w:r>
    </w:p>
    <w:p w:rsidR="00D31AB4" w:rsidRPr="00C77E31" w:rsidRDefault="00D31AB4" w:rsidP="00D31AB4">
      <w:pPr>
        <w:pStyle w:val="afff9"/>
        <w:tabs>
          <w:tab w:val="left" w:pos="709"/>
        </w:tabs>
        <w:spacing w:after="0"/>
        <w:ind w:right="-1"/>
        <w:jc w:val="both"/>
      </w:pPr>
      <w:r>
        <w:t>Смоленской   области</w:t>
      </w:r>
      <w:r>
        <w:tab/>
      </w:r>
      <w:r>
        <w:tab/>
      </w:r>
      <w:r>
        <w:tab/>
      </w:r>
      <w:r>
        <w:tab/>
        <w:t xml:space="preserve">                           </w:t>
      </w:r>
      <w:r w:rsidR="0020088D">
        <w:t xml:space="preserve">         </w:t>
      </w:r>
      <w:r>
        <w:t xml:space="preserve">  </w:t>
      </w:r>
      <w:r w:rsidR="00AD01E9">
        <w:rPr>
          <w:b/>
        </w:rPr>
        <w:t>А.М. Егикян</w:t>
      </w:r>
    </w:p>
    <w:p w:rsidR="00D31AB4" w:rsidRDefault="00D31AB4" w:rsidP="00D31AB4">
      <w:pPr>
        <w:pStyle w:val="afff9"/>
        <w:spacing w:after="0"/>
        <w:jc w:val="both"/>
      </w:pPr>
    </w:p>
    <w:p w:rsidR="00D31AB4" w:rsidRPr="000C57AA" w:rsidRDefault="00D31AB4" w:rsidP="00D31AB4">
      <w:pPr>
        <w:tabs>
          <w:tab w:val="left" w:pos="993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1AB4" w:rsidRDefault="00D31AB4" w:rsidP="00D31AB4">
      <w:pPr>
        <w:tabs>
          <w:tab w:val="left" w:pos="993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AB4" w:rsidRDefault="00D31AB4" w:rsidP="00D31A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AB4" w:rsidRDefault="00D31AB4" w:rsidP="00D31A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AB4" w:rsidRDefault="00D31AB4" w:rsidP="00D31A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D31AB4">
      <w:pPr>
        <w:rPr>
          <w:rFonts w:ascii="Times New Roman" w:hAnsi="Times New Roman" w:cs="Times New Roman"/>
          <w:b/>
        </w:rPr>
      </w:pPr>
    </w:p>
    <w:p w:rsidR="00D31AB4" w:rsidRDefault="00D31AB4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10E9" w:rsidRDefault="00ED10E9" w:rsidP="00B77814">
      <w:pPr>
        <w:jc w:val="center"/>
        <w:rPr>
          <w:rFonts w:ascii="Times New Roman" w:hAnsi="Times New Roman" w:cs="Times New Roman"/>
          <w:b/>
          <w:bCs/>
        </w:rPr>
      </w:pPr>
    </w:p>
    <w:p w:rsidR="00831AA2" w:rsidRDefault="00417FB4" w:rsidP="00831AA2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831AA2" w:rsidRDefault="00831AA2" w:rsidP="00831AA2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распоряжением  Администрации</w:t>
      </w:r>
    </w:p>
    <w:p w:rsidR="00831AA2" w:rsidRDefault="00831AA2" w:rsidP="00831AA2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831AA2" w:rsidRDefault="0020088D" w:rsidP="00831AA2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«Холм-Жирковский  муниципальный округ</w:t>
      </w:r>
      <w:r w:rsidR="00831AA2">
        <w:rPr>
          <w:rFonts w:ascii="Times New Roman" w:hAnsi="Times New Roman" w:cs="Times New Roman"/>
          <w:bCs/>
          <w:sz w:val="28"/>
          <w:szCs w:val="28"/>
        </w:rPr>
        <w:t>»</w:t>
      </w:r>
    </w:p>
    <w:p w:rsidR="00831AA2" w:rsidRDefault="00831AA2" w:rsidP="00831AA2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831AA2" w:rsidRPr="008C5A96" w:rsidRDefault="00831AA2" w:rsidP="00831AA2">
      <w:pPr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17FB4">
        <w:rPr>
          <w:rFonts w:ascii="Times New Roman" w:hAnsi="Times New Roman" w:cs="Times New Roman"/>
          <w:bCs/>
          <w:sz w:val="28"/>
          <w:szCs w:val="28"/>
        </w:rPr>
        <w:t xml:space="preserve"> 22.01.2025 №13-р</w:t>
      </w:r>
    </w:p>
    <w:p w:rsidR="00831AA2" w:rsidRPr="008C5A96" w:rsidRDefault="00831AA2" w:rsidP="00831AA2">
      <w:pPr>
        <w:contextualSpacing/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831AA2" w:rsidRDefault="00831AA2" w:rsidP="00831AA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00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Положение об организации </w:t>
      </w:r>
    </w:p>
    <w:p w:rsidR="00831AA2" w:rsidRDefault="00831AA2" w:rsidP="00831AA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00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антимонопольный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831AA2" w:rsidRPr="00520087" w:rsidRDefault="00831AA2" w:rsidP="00831AA2">
      <w:pPr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200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</w:t>
      </w:r>
      <w:r w:rsidRPr="00520087">
        <w:rPr>
          <w:rFonts w:ascii="Times New Roman" w:hAnsi="Times New Roman"/>
          <w:b/>
          <w:sz w:val="28"/>
          <w:szCs w:val="28"/>
        </w:rPr>
        <w:t>Администрации муниципального об</w:t>
      </w:r>
      <w:r>
        <w:rPr>
          <w:rFonts w:ascii="Times New Roman" w:hAnsi="Times New Roman"/>
          <w:b/>
          <w:sz w:val="28"/>
          <w:szCs w:val="28"/>
        </w:rPr>
        <w:t>разования «Холм-Жирковский  муниципальный округ</w:t>
      </w:r>
      <w:r w:rsidRPr="00520087">
        <w:rPr>
          <w:rFonts w:ascii="Times New Roman" w:hAnsi="Times New Roman"/>
          <w:b/>
          <w:sz w:val="28"/>
          <w:szCs w:val="28"/>
        </w:rPr>
        <w:t>» Смоленской области</w:t>
      </w:r>
    </w:p>
    <w:p w:rsidR="00831AA2" w:rsidRPr="008C5A96" w:rsidRDefault="00831AA2" w:rsidP="00831AA2">
      <w:pPr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31AA2" w:rsidRPr="008C5A96" w:rsidRDefault="00831AA2" w:rsidP="00831AA2">
      <w:pPr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I. Общие положения</w:t>
      </w:r>
    </w:p>
    <w:p w:rsidR="00831AA2" w:rsidRPr="008C5A96" w:rsidRDefault="00831AA2" w:rsidP="00831AA2">
      <w:pPr>
        <w:pStyle w:val="afff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1AA2" w:rsidRPr="008C5A96" w:rsidRDefault="00831AA2" w:rsidP="00831AA2">
      <w:pPr>
        <w:pStyle w:val="afff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5A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C5A96">
        <w:rPr>
          <w:rFonts w:ascii="Times New Roman" w:hAnsi="Times New Roman"/>
          <w:sz w:val="28"/>
          <w:szCs w:val="28"/>
        </w:rPr>
        <w:t>Настоящее Положение разработано 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в целях формирования единого подхода к созданию и организации антимонопольно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«Холм-Жирковский муниципальный округ» Смоленской области (далее – А</w:t>
      </w:r>
      <w:r w:rsidRPr="008C5A96">
        <w:rPr>
          <w:rFonts w:ascii="Times New Roman" w:hAnsi="Times New Roman"/>
          <w:sz w:val="28"/>
          <w:szCs w:val="28"/>
        </w:rPr>
        <w:t>дминистрация).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2. Термины, используемые в настоящем Положении, означают следующее: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антимонопольный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» – система мер, осуществляемых в целях выявления и профилактики нарушений антимонопольного з</w:t>
      </w:r>
      <w:r>
        <w:rPr>
          <w:rFonts w:ascii="Times New Roman" w:hAnsi="Times New Roman" w:cs="Times New Roman"/>
          <w:color w:val="000000"/>
          <w:sz w:val="28"/>
          <w:szCs w:val="28"/>
        </w:rPr>
        <w:t>аконодательства в деятельности 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дминистрации;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самоуправления, иные осуществляющие функции указанных органов органы или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государственные внебюджетные фонды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Центральный банк РФ, юридические и физические лица. В том числе индивидуальные предприниматели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«доклад об антимонопольном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» - документ, содержащ</w:t>
      </w:r>
      <w:r>
        <w:rPr>
          <w:rFonts w:ascii="Times New Roman" w:hAnsi="Times New Roman" w:cs="Times New Roman"/>
          <w:color w:val="000000"/>
          <w:sz w:val="28"/>
          <w:szCs w:val="28"/>
        </w:rPr>
        <w:t>ий информацию об организации в 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и о его функционировании;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«комиссия по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антимонопольному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» - коллегиальный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 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осуществляющий оценку эффективности функционирования антимонопольного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«нарушение антимонопольного законодательства» - недопущение, ограничение, устранение конкуренции;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«сфера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деятельности» - сфера деятельности органов местного самоуправления, подверженная  рискам нарушения антимонопольного законодательства;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«уполномо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ченное структурное подразделение» – подразделения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«Холм-Жирковский муниципальный округ» 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,   осуществляющ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внедрение антимонопольного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его исполнением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одной из сфер деятельности  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9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8C5A96">
        <w:rPr>
          <w:rFonts w:ascii="Times New Roman" w:hAnsi="Times New Roman" w:cs="Times New Roman"/>
          <w:bCs/>
          <w:sz w:val="28"/>
          <w:szCs w:val="28"/>
        </w:rPr>
        <w:t>Антимо</w:t>
      </w:r>
      <w:r>
        <w:rPr>
          <w:rFonts w:ascii="Times New Roman" w:hAnsi="Times New Roman" w:cs="Times New Roman"/>
          <w:bCs/>
          <w:sz w:val="28"/>
          <w:szCs w:val="28"/>
        </w:rPr>
        <w:t>нопольный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вводится в А</w:t>
      </w:r>
      <w:r w:rsidRPr="008C5A96">
        <w:rPr>
          <w:rFonts w:ascii="Times New Roman" w:hAnsi="Times New Roman" w:cs="Times New Roman"/>
          <w:bCs/>
          <w:sz w:val="28"/>
          <w:szCs w:val="28"/>
        </w:rPr>
        <w:t>дминистрации с целью выявления и профилактики возникновения следующих рисков нарушения антимонопольного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II. Цели, задачи и принципы </w:t>
      </w:r>
      <w:proofErr w:type="gramStart"/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комплаенса</w:t>
      </w:r>
      <w:proofErr w:type="spellEnd"/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4. Цели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а) обеспечение соответствия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дминистрации требованиям антимонопольного законодательства;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б) профилактика нарушения требований антимонопольного законодательства в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5. Задачи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а) выявление рисков нарушения антимонопольного законодательства;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б) управление рисками нарушения антимонопольного законодательства;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дминистрации требованиям антимонопольного законодательства;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функционирования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антимонопольного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министрация руководствуется следующими принципами: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заинтересованность руководства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в эффективности функционирования антимонопольного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регулярность оценки рисков нарушения антимонопольного законодательства;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информационной открытости функционирования в администрации антимонопольного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непрерывность функционирования антимонопольного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дминистрации;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д) совершенствование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III. Организация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комплаенса</w:t>
      </w:r>
      <w:proofErr w:type="spellEnd"/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3.1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. Общий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и функционированием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антимонопольного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 Г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«Холм-Жирковский муниципальный округ» 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, который:</w:t>
      </w:r>
    </w:p>
    <w:p w:rsidR="00831AA2" w:rsidRPr="006278D6" w:rsidRDefault="00831AA2" w:rsidP="00831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8D6">
        <w:rPr>
          <w:rFonts w:ascii="Times New Roman" w:hAnsi="Times New Roman" w:cs="Times New Roman"/>
          <w:sz w:val="28"/>
          <w:szCs w:val="28"/>
        </w:rPr>
        <w:t xml:space="preserve">а) вводит в действие акт об </w:t>
      </w:r>
      <w:proofErr w:type="gramStart"/>
      <w:r w:rsidRPr="006278D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8D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278D6">
        <w:rPr>
          <w:rFonts w:ascii="Times New Roman" w:hAnsi="Times New Roman" w:cs="Times New Roman"/>
          <w:sz w:val="28"/>
          <w:szCs w:val="28"/>
        </w:rPr>
        <w:t xml:space="preserve">, вносит в него изменения, а также принимает внутренние документы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78D6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Pr="006278D6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регламентирующие функционирование антимонопольного </w:t>
      </w:r>
      <w:proofErr w:type="spellStart"/>
      <w:r w:rsidRPr="006278D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278D6">
        <w:rPr>
          <w:rFonts w:ascii="Times New Roman" w:hAnsi="Times New Roman" w:cs="Times New Roman"/>
          <w:sz w:val="28"/>
          <w:szCs w:val="28"/>
        </w:rPr>
        <w:t>;</w:t>
      </w: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8D6">
        <w:rPr>
          <w:rFonts w:ascii="Times New Roman" w:hAnsi="Times New Roman" w:cs="Times New Roman"/>
          <w:sz w:val="28"/>
          <w:szCs w:val="28"/>
        </w:rPr>
        <w:t>б) назначает уполномоченных лиц в сф</w:t>
      </w:r>
      <w:r>
        <w:rPr>
          <w:rFonts w:ascii="Times New Roman" w:hAnsi="Times New Roman" w:cs="Times New Roman"/>
          <w:sz w:val="28"/>
          <w:szCs w:val="28"/>
        </w:rPr>
        <w:t>ерах деятельности А</w:t>
      </w:r>
      <w:r w:rsidRPr="006278D6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831AA2" w:rsidRPr="006278D6" w:rsidRDefault="00831AA2" w:rsidP="00831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8D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8D6">
        <w:rPr>
          <w:rFonts w:ascii="Times New Roman" w:hAnsi="Times New Roman" w:cs="Times New Roman"/>
          <w:sz w:val="28"/>
          <w:szCs w:val="28"/>
        </w:rPr>
        <w:t xml:space="preserve">применяет предусмотренные меры дисциплинарной ответственности за несоблюдение служащими администрации акта об </w:t>
      </w:r>
      <w:proofErr w:type="gramStart"/>
      <w:r w:rsidRPr="006278D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8D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278D6">
        <w:rPr>
          <w:rFonts w:ascii="Times New Roman" w:hAnsi="Times New Roman" w:cs="Times New Roman"/>
          <w:sz w:val="28"/>
          <w:szCs w:val="28"/>
        </w:rPr>
        <w:t>;</w:t>
      </w:r>
    </w:p>
    <w:p w:rsidR="00831AA2" w:rsidRPr="006278D6" w:rsidRDefault="00831AA2" w:rsidP="00831A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8D6">
        <w:rPr>
          <w:rFonts w:ascii="Times New Roman" w:hAnsi="Times New Roman" w:cs="Times New Roman"/>
          <w:sz w:val="28"/>
          <w:szCs w:val="28"/>
        </w:rPr>
        <w:t xml:space="preserve">г)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6278D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278D6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8D6">
        <w:rPr>
          <w:rFonts w:ascii="Times New Roman" w:hAnsi="Times New Roman" w:cs="Times New Roman"/>
          <w:sz w:val="28"/>
          <w:szCs w:val="28"/>
        </w:rPr>
        <w:t xml:space="preserve">д) осуществляет контроль за устранением выявленных недостатков </w:t>
      </w:r>
      <w:proofErr w:type="gramStart"/>
      <w:r w:rsidRPr="006278D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8D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</w:t>
      </w:r>
      <w:r w:rsidRPr="00262808">
        <w:rPr>
          <w:sz w:val="28"/>
          <w:szCs w:val="28"/>
        </w:rPr>
        <w:t>.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распределяются между структурными подразделениями Администрации в соответствии с их компетенцией: </w:t>
      </w:r>
    </w:p>
    <w:p w:rsidR="00831AA2" w:rsidRPr="00C8708B" w:rsidRDefault="00831AA2" w:rsidP="00C87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7BC">
        <w:rPr>
          <w:rFonts w:ascii="Times New Roman" w:hAnsi="Times New Roman" w:cs="Times New Roman"/>
          <w:sz w:val="28"/>
          <w:szCs w:val="28"/>
        </w:rPr>
        <w:t>заместитель</w:t>
      </w:r>
      <w:r w:rsidR="00C8708B" w:rsidRPr="00C8708B">
        <w:rPr>
          <w:rFonts w:ascii="Times New Roman" w:hAnsi="Times New Roman" w:cs="Times New Roman"/>
          <w:sz w:val="28"/>
          <w:szCs w:val="28"/>
        </w:rPr>
        <w:t xml:space="preserve"> Главы муниципального </w:t>
      </w:r>
      <w:proofErr w:type="gramStart"/>
      <w:r w:rsidR="00C8708B" w:rsidRPr="00C8708B">
        <w:rPr>
          <w:rFonts w:ascii="Times New Roman" w:hAnsi="Times New Roman" w:cs="Times New Roman"/>
          <w:sz w:val="28"/>
          <w:szCs w:val="28"/>
        </w:rPr>
        <w:t>образования-руководитель</w:t>
      </w:r>
      <w:proofErr w:type="gramEnd"/>
      <w:r w:rsidR="00C8708B" w:rsidRPr="00C8708B">
        <w:rPr>
          <w:rFonts w:ascii="Times New Roman" w:hAnsi="Times New Roman" w:cs="Times New Roman"/>
          <w:sz w:val="28"/>
          <w:szCs w:val="28"/>
        </w:rPr>
        <w:t xml:space="preserve"> Аппарата Администрации муниципального образования «Холм-Жирковский муниципальный округ» Смоленской области</w:t>
      </w:r>
      <w:r w:rsidRPr="00C8708B">
        <w:rPr>
          <w:sz w:val="28"/>
          <w:szCs w:val="28"/>
        </w:rPr>
        <w:t xml:space="preserve">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главным специалистом (по кадрам) Аппарата Администрации муниципального образования «Холм-Жирковский муниципальный округ» Смоленской области; </w:t>
      </w:r>
    </w:p>
    <w:p w:rsidR="00831AA2" w:rsidRDefault="00831AA2" w:rsidP="00831AA2">
      <w:pPr>
        <w:pStyle w:val="Default"/>
        <w:spacing w:after="21"/>
        <w:jc w:val="both"/>
        <w:rPr>
          <w:sz w:val="28"/>
          <w:szCs w:val="28"/>
        </w:rPr>
      </w:pPr>
      <w:r>
        <w:rPr>
          <w:color w:val="536092"/>
          <w:sz w:val="23"/>
          <w:szCs w:val="23"/>
        </w:rPr>
        <w:t xml:space="preserve">- </w:t>
      </w:r>
      <w:r>
        <w:rPr>
          <w:sz w:val="28"/>
          <w:szCs w:val="28"/>
        </w:rPr>
        <w:t xml:space="preserve">отделом  по экономике, имущественным  и земельным отношениям Администрации муниципального образования «Холм-Жирковский муниципальный округ» Смоленской области; </w:t>
      </w:r>
    </w:p>
    <w:p w:rsidR="00C8708B" w:rsidRDefault="00C8708B" w:rsidP="00C8708B">
      <w:pPr>
        <w:pStyle w:val="Default"/>
        <w:spacing w:after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-сектор по закупкам Администрации муниципального образования «Холм-Жирковский муниципальный округ» Смоленской области; </w:t>
      </w:r>
    </w:p>
    <w:p w:rsidR="00831AA2" w:rsidRPr="006C59A8" w:rsidRDefault="00831AA2" w:rsidP="00831AA2">
      <w:pPr>
        <w:pStyle w:val="Default"/>
        <w:jc w:val="both"/>
      </w:pPr>
      <w:r>
        <w:rPr>
          <w:sz w:val="28"/>
          <w:szCs w:val="28"/>
        </w:rPr>
        <w:t xml:space="preserve">     3.3</w:t>
      </w:r>
      <w:r w:rsidRPr="00262808">
        <w:rPr>
          <w:sz w:val="28"/>
          <w:szCs w:val="28"/>
        </w:rPr>
        <w:t>.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К компетенции </w:t>
      </w:r>
      <w:r w:rsidR="009A2323">
        <w:rPr>
          <w:sz w:val="28"/>
          <w:szCs w:val="28"/>
        </w:rPr>
        <w:t>заместителя</w:t>
      </w:r>
      <w:r w:rsidR="00C8708B" w:rsidRPr="00C8708B">
        <w:rPr>
          <w:sz w:val="28"/>
          <w:szCs w:val="28"/>
        </w:rPr>
        <w:t xml:space="preserve"> Главы муниципального </w:t>
      </w:r>
      <w:proofErr w:type="gramStart"/>
      <w:r w:rsidR="00C8708B" w:rsidRPr="00C8708B">
        <w:rPr>
          <w:sz w:val="28"/>
          <w:szCs w:val="28"/>
        </w:rPr>
        <w:t>образования-руководитель</w:t>
      </w:r>
      <w:proofErr w:type="gramEnd"/>
      <w:r w:rsidR="00C8708B" w:rsidRPr="00C8708B">
        <w:rPr>
          <w:sz w:val="28"/>
          <w:szCs w:val="28"/>
        </w:rPr>
        <w:t xml:space="preserve"> Аппарата Администрации муниципального образования «Холм-Жирковский муниципальный округ» Смоленской области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относятся следующие функции: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правовая экспертиза проектов нормативных правовых актов на предмет нарушения антимонопольного законодательства;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правовая экспертиза проектов муниципальных контрактов на предмет нарушения антимонопольного законодательства;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консультирование сотрудников Администрации по вопросам, связанным с соблюдением антимонопольного законодательства и антимонопольным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 xml:space="preserve">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организация взаимодействия с  другими структурными подразделениями Администрации по вопросам, связанным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антимонопольным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 xml:space="preserve">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информирование Главы муниципального образования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>
        <w:rPr>
          <w:sz w:val="28"/>
          <w:szCs w:val="28"/>
        </w:rPr>
        <w:t>комплаенсу</w:t>
      </w:r>
      <w:proofErr w:type="spellEnd"/>
      <w:r>
        <w:rPr>
          <w:sz w:val="28"/>
          <w:szCs w:val="28"/>
        </w:rPr>
        <w:t xml:space="preserve">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участие в Комиссии и проверках, связанных с нарушениями, выявленными в ходе </w:t>
      </w:r>
      <w:proofErr w:type="gramStart"/>
      <w:r>
        <w:rPr>
          <w:sz w:val="28"/>
          <w:szCs w:val="28"/>
        </w:rPr>
        <w:t>контроля соответствия деятельности сотрудников Администрации</w:t>
      </w:r>
      <w:proofErr w:type="gramEnd"/>
      <w:r>
        <w:rPr>
          <w:sz w:val="28"/>
          <w:szCs w:val="28"/>
        </w:rPr>
        <w:t xml:space="preserve"> требованиям антимонопольного законодательства в порядке, установленном действующим законодательством и муниципальными правовыми актами;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з) иные функции, связанные с функционированием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;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</w:t>
      </w:r>
      <w:r>
        <w:rPr>
          <w:sz w:val="28"/>
          <w:szCs w:val="28"/>
        </w:rPr>
        <w:t>3.4.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К компетенции главного специалиста (по кадрам) Аппарата Администрации муниципального образования «Холм-Жирковский муниципальный округ» Смоленской области: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выявление конфликта интересов в деятельности сотрудников и структурных подразделений Администрации, разработка предложений по их </w:t>
      </w:r>
      <w:r w:rsidR="00463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исключению;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 проведение проверок в случаях обнаружения признаков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своих обязанностей. Обеспечение мер по минимизации коррупционных рисков в таких случаях осуществляется в порядке</w:t>
      </w:r>
      <w:r w:rsidR="003F37BC">
        <w:rPr>
          <w:sz w:val="28"/>
          <w:szCs w:val="28"/>
        </w:rPr>
        <w:t xml:space="preserve">, установленном муниципальными </w:t>
      </w:r>
      <w:r>
        <w:rPr>
          <w:sz w:val="28"/>
          <w:szCs w:val="28"/>
        </w:rPr>
        <w:t xml:space="preserve">правовыми актами; </w:t>
      </w:r>
    </w:p>
    <w:p w:rsidR="00831AA2" w:rsidRDefault="00831AA2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участие в Комиссии и проверках, связанных с нарушениями, выявленными в ходе </w:t>
      </w:r>
      <w:proofErr w:type="gramStart"/>
      <w:r>
        <w:rPr>
          <w:sz w:val="28"/>
          <w:szCs w:val="28"/>
        </w:rPr>
        <w:t>контроля соответствия деятельности сотрудников Администрации</w:t>
      </w:r>
      <w:proofErr w:type="gramEnd"/>
      <w:r>
        <w:rPr>
          <w:sz w:val="28"/>
          <w:szCs w:val="28"/>
        </w:rPr>
        <w:t xml:space="preserve"> требованиям антимонопольного законодательства в порядке, установленном действующим законодательством и муниципальными правовыми актами; </w:t>
      </w:r>
    </w:p>
    <w:p w:rsidR="00831AA2" w:rsidRDefault="00831AA2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информирование Главы муниципального образования о внутренних документах, которые могут повлечь нарушение антимонопольного законодательства, противоречить антимонопольному законодательству и </w:t>
      </w:r>
    </w:p>
    <w:p w:rsidR="00831AA2" w:rsidRDefault="00831AA2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антимонопольному </w:t>
      </w:r>
      <w:proofErr w:type="spellStart"/>
      <w:r>
        <w:rPr>
          <w:sz w:val="28"/>
          <w:szCs w:val="28"/>
        </w:rPr>
        <w:t>комплаенсу</w:t>
      </w:r>
      <w:proofErr w:type="spellEnd"/>
      <w:r>
        <w:rPr>
          <w:sz w:val="28"/>
          <w:szCs w:val="28"/>
        </w:rPr>
        <w:t xml:space="preserve">; </w:t>
      </w:r>
    </w:p>
    <w:p w:rsidR="00831AA2" w:rsidRDefault="00831AA2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д) ознакомление гражданина с</w:t>
      </w:r>
      <w:r w:rsidR="003F37BC">
        <w:rPr>
          <w:sz w:val="28"/>
          <w:szCs w:val="28"/>
        </w:rPr>
        <w:t xml:space="preserve"> Положением при поступлении на </w:t>
      </w:r>
      <w:r>
        <w:rPr>
          <w:sz w:val="28"/>
          <w:szCs w:val="28"/>
        </w:rPr>
        <w:t xml:space="preserve">муниципальную службу в Администрацию; </w:t>
      </w:r>
    </w:p>
    <w:p w:rsidR="00831AA2" w:rsidRDefault="00831AA2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консультирование при необходимости по вопросам, связанным с соблюдением антимонопольного законодательства и антимонопольным </w:t>
      </w:r>
      <w:r w:rsidR="004635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 xml:space="preserve">; </w:t>
      </w:r>
    </w:p>
    <w:p w:rsidR="00831AA2" w:rsidRDefault="00831AA2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 организация работы систематического обучения работников требованиям антимонопольного законодательства 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.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 w:rsidRPr="007520DC">
        <w:rPr>
          <w:sz w:val="28"/>
          <w:szCs w:val="28"/>
        </w:rPr>
        <w:t xml:space="preserve">    3.5. К</w:t>
      </w:r>
      <w:r w:rsidR="0046351B">
        <w:rPr>
          <w:sz w:val="28"/>
          <w:szCs w:val="28"/>
        </w:rPr>
        <w:t xml:space="preserve"> компетенции о</w:t>
      </w:r>
      <w:r>
        <w:rPr>
          <w:sz w:val="28"/>
          <w:szCs w:val="28"/>
        </w:rPr>
        <w:t>тдела  по экономике, имущественным и земельным отношениям  Администрации муниципального обр</w:t>
      </w:r>
      <w:r w:rsidR="0046351B">
        <w:rPr>
          <w:sz w:val="28"/>
          <w:szCs w:val="28"/>
        </w:rPr>
        <w:t>азования «Холм-Жирковский  муниципальный округ</w:t>
      </w:r>
      <w:r>
        <w:rPr>
          <w:sz w:val="28"/>
          <w:szCs w:val="28"/>
        </w:rPr>
        <w:t xml:space="preserve">» Смоленской области относятся следующие функции: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антимонопольного законодательства в сфере управления и распоряжения муниципальной собственностью;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антимонопольного законодательства в сфере развития малого и среднего предпринимательства и развития конкуренции; </w:t>
      </w:r>
    </w:p>
    <w:p w:rsidR="00831AA2" w:rsidRDefault="0046351B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1AA2">
        <w:rPr>
          <w:sz w:val="28"/>
          <w:szCs w:val="28"/>
        </w:rPr>
        <w:t xml:space="preserve">) подготовка и представление Главе муниципального образования на утверждение правового акта об </w:t>
      </w:r>
      <w:proofErr w:type="gramStart"/>
      <w:r w:rsidR="00831AA2">
        <w:rPr>
          <w:sz w:val="28"/>
          <w:szCs w:val="28"/>
        </w:rPr>
        <w:t>антимонопольном</w:t>
      </w:r>
      <w:proofErr w:type="gramEnd"/>
      <w:r w:rsidR="00831AA2">
        <w:rPr>
          <w:sz w:val="28"/>
          <w:szCs w:val="28"/>
        </w:rPr>
        <w:t xml:space="preserve"> </w:t>
      </w:r>
      <w:proofErr w:type="spellStart"/>
      <w:r w:rsidR="00831AA2">
        <w:rPr>
          <w:sz w:val="28"/>
          <w:szCs w:val="28"/>
        </w:rPr>
        <w:t>комплаенсе</w:t>
      </w:r>
      <w:proofErr w:type="spellEnd"/>
      <w:r w:rsidR="00831AA2">
        <w:rPr>
          <w:sz w:val="28"/>
          <w:szCs w:val="28"/>
        </w:rPr>
        <w:t xml:space="preserve"> (внесение изменений в правовой акт об антимонопольном </w:t>
      </w:r>
      <w:proofErr w:type="spellStart"/>
      <w:r w:rsidR="00831AA2">
        <w:rPr>
          <w:sz w:val="28"/>
          <w:szCs w:val="28"/>
        </w:rPr>
        <w:t>комплаенсе</w:t>
      </w:r>
      <w:proofErr w:type="spellEnd"/>
      <w:r w:rsidR="00831AA2">
        <w:rPr>
          <w:sz w:val="28"/>
          <w:szCs w:val="28"/>
        </w:rPr>
        <w:t xml:space="preserve">), а также внутренних документов Администрации, регламентирующих процедуры антимонопольного </w:t>
      </w:r>
      <w:proofErr w:type="spellStart"/>
      <w:r w:rsidR="00831AA2">
        <w:rPr>
          <w:sz w:val="28"/>
          <w:szCs w:val="28"/>
        </w:rPr>
        <w:t>комплаенса</w:t>
      </w:r>
      <w:proofErr w:type="spellEnd"/>
      <w:r w:rsidR="00831AA2">
        <w:rPr>
          <w:sz w:val="28"/>
          <w:szCs w:val="28"/>
        </w:rPr>
        <w:t xml:space="preserve">; </w:t>
      </w:r>
    </w:p>
    <w:p w:rsidR="00831AA2" w:rsidRDefault="0046351B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1AA2">
        <w:rPr>
          <w:sz w:val="28"/>
          <w:szCs w:val="28"/>
        </w:rPr>
        <w:t xml:space="preserve">) информирование Главы муниципального образования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831AA2">
        <w:rPr>
          <w:sz w:val="28"/>
          <w:szCs w:val="28"/>
        </w:rPr>
        <w:t>комплаенсу</w:t>
      </w:r>
      <w:proofErr w:type="spellEnd"/>
      <w:r w:rsidR="00831AA2">
        <w:rPr>
          <w:sz w:val="28"/>
          <w:szCs w:val="28"/>
        </w:rPr>
        <w:t xml:space="preserve">; </w:t>
      </w:r>
    </w:p>
    <w:p w:rsidR="00831AA2" w:rsidRDefault="0046351B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1AA2">
        <w:rPr>
          <w:sz w:val="28"/>
          <w:szCs w:val="28"/>
        </w:rPr>
        <w:t xml:space="preserve">) подготовка проекта доклада об </w:t>
      </w:r>
      <w:proofErr w:type="gramStart"/>
      <w:r w:rsidR="00831AA2">
        <w:rPr>
          <w:sz w:val="28"/>
          <w:szCs w:val="28"/>
        </w:rPr>
        <w:t>антимонопольном</w:t>
      </w:r>
      <w:proofErr w:type="gramEnd"/>
      <w:r w:rsidR="00831AA2">
        <w:rPr>
          <w:sz w:val="28"/>
          <w:szCs w:val="28"/>
        </w:rPr>
        <w:t xml:space="preserve"> </w:t>
      </w:r>
      <w:proofErr w:type="spellStart"/>
      <w:r w:rsidR="00831AA2">
        <w:rPr>
          <w:sz w:val="28"/>
          <w:szCs w:val="28"/>
        </w:rPr>
        <w:t>комплаенсе</w:t>
      </w:r>
      <w:proofErr w:type="spellEnd"/>
      <w:r w:rsidR="00831AA2">
        <w:rPr>
          <w:sz w:val="28"/>
          <w:szCs w:val="28"/>
        </w:rPr>
        <w:t xml:space="preserve">; </w:t>
      </w:r>
    </w:p>
    <w:p w:rsidR="00831AA2" w:rsidRDefault="0046351B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31AA2">
        <w:rPr>
          <w:sz w:val="28"/>
          <w:szCs w:val="28"/>
        </w:rPr>
        <w:t xml:space="preserve">) иные функции, связанные с функционированием </w:t>
      </w:r>
      <w:proofErr w:type="gramStart"/>
      <w:r w:rsidR="00831AA2">
        <w:rPr>
          <w:sz w:val="28"/>
          <w:szCs w:val="28"/>
        </w:rPr>
        <w:t>антимонопольного</w:t>
      </w:r>
      <w:proofErr w:type="gramEnd"/>
      <w:r w:rsidR="00831AA2">
        <w:rPr>
          <w:sz w:val="28"/>
          <w:szCs w:val="28"/>
        </w:rPr>
        <w:t xml:space="preserve"> </w:t>
      </w:r>
      <w:proofErr w:type="spellStart"/>
      <w:r w:rsidR="00831AA2">
        <w:rPr>
          <w:sz w:val="28"/>
          <w:szCs w:val="28"/>
        </w:rPr>
        <w:t>комплаенса</w:t>
      </w:r>
      <w:proofErr w:type="spellEnd"/>
      <w:r w:rsidR="00831AA2">
        <w:rPr>
          <w:sz w:val="28"/>
          <w:szCs w:val="28"/>
        </w:rPr>
        <w:t xml:space="preserve">; </w:t>
      </w:r>
    </w:p>
    <w:p w:rsidR="003F37BC" w:rsidRDefault="003F37BC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3.6.</w:t>
      </w:r>
      <w:r w:rsidRPr="003F37BC">
        <w:rPr>
          <w:sz w:val="28"/>
          <w:szCs w:val="28"/>
        </w:rPr>
        <w:t xml:space="preserve"> </w:t>
      </w:r>
      <w:r>
        <w:rPr>
          <w:sz w:val="28"/>
          <w:szCs w:val="28"/>
        </w:rPr>
        <w:t>К компетенции  сектора по закупкам Администрации муниципального образования «Холм-Жирковский  муниципальный округ» Смоленской области относятся следующие функции:</w:t>
      </w:r>
    </w:p>
    <w:p w:rsidR="003F37BC" w:rsidRDefault="003F37BC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выявление рисков нарушения антимонопольного законодательства, учет обстоятельств, связанных с рисками нарушения антимонопольного </w:t>
      </w:r>
    </w:p>
    <w:p w:rsidR="003F37BC" w:rsidRDefault="003F37BC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законодательства, определение </w:t>
      </w:r>
      <w:proofErr w:type="gramStart"/>
      <w:r>
        <w:rPr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>
        <w:rPr>
          <w:sz w:val="28"/>
          <w:szCs w:val="28"/>
        </w:rPr>
        <w:t xml:space="preserve">; </w:t>
      </w:r>
    </w:p>
    <w:p w:rsidR="003F37BC" w:rsidRDefault="003F37BC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осуществляет контроль в сфере антимонопольного законодательства в сфере закупок товаров, работ, услуг для обеспечения муниципальных нужд;</w:t>
      </w:r>
    </w:p>
    <w:p w:rsidR="003F37BC" w:rsidRDefault="003F37BC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информирование Главы муниципального образования «Холм-Жирковский муниципальный округ»  Смоленской области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>
        <w:rPr>
          <w:sz w:val="28"/>
          <w:szCs w:val="28"/>
        </w:rPr>
        <w:t>комплаенсу</w:t>
      </w:r>
      <w:proofErr w:type="spellEnd"/>
      <w:r>
        <w:rPr>
          <w:sz w:val="28"/>
          <w:szCs w:val="28"/>
        </w:rPr>
        <w:t xml:space="preserve">; </w:t>
      </w:r>
    </w:p>
    <w:p w:rsidR="003F37BC" w:rsidRDefault="003F37BC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иные функции, связанные с функционированием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; </w:t>
      </w:r>
    </w:p>
    <w:p w:rsidR="003F37BC" w:rsidRDefault="003F37BC" w:rsidP="003F37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д) подготовка информации для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и направление ее в отдел экономики, имущественных и земельных отношений Администрации муниципального образования «Холм-Жирковский муниципальный округ» Смоленской области</w:t>
      </w:r>
    </w:p>
    <w:p w:rsidR="00831AA2" w:rsidRPr="00831AA2" w:rsidRDefault="00831AA2" w:rsidP="00831AA2">
      <w:pPr>
        <w:pStyle w:val="Default"/>
        <w:jc w:val="both"/>
        <w:rPr>
          <w:sz w:val="28"/>
          <w:szCs w:val="28"/>
        </w:rPr>
      </w:pPr>
      <w:r w:rsidRPr="00262808">
        <w:rPr>
          <w:sz w:val="28"/>
          <w:szCs w:val="28"/>
        </w:rPr>
        <w:t xml:space="preserve">        </w:t>
      </w:r>
      <w:r>
        <w:rPr>
          <w:sz w:val="28"/>
          <w:szCs w:val="28"/>
        </w:rPr>
        <w:t>3.7</w:t>
      </w:r>
      <w:r w:rsidRPr="00262808">
        <w:rPr>
          <w:sz w:val="28"/>
          <w:szCs w:val="28"/>
        </w:rPr>
        <w:t>. Функции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 возлагаются</w:t>
      </w:r>
      <w:proofErr w:type="gramEnd"/>
      <w:r>
        <w:rPr>
          <w:sz w:val="28"/>
          <w:szCs w:val="28"/>
        </w:rPr>
        <w:t xml:space="preserve"> на Комиссию по оценке эффективности 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«Холм-Жирковский муниципальный округ» Смоленской  </w:t>
      </w:r>
      <w:r>
        <w:t xml:space="preserve"> </w:t>
      </w:r>
      <w:r>
        <w:rPr>
          <w:sz w:val="28"/>
          <w:szCs w:val="28"/>
        </w:rPr>
        <w:t xml:space="preserve">области (антимонопольный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) (далее-Комиссия). </w:t>
      </w:r>
    </w:p>
    <w:p w:rsidR="00831AA2" w:rsidRDefault="00831AA2" w:rsidP="00831AA2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   </w:t>
      </w:r>
      <w:r>
        <w:rPr>
          <w:sz w:val="28"/>
          <w:szCs w:val="28"/>
        </w:rPr>
        <w:t>3.8</w:t>
      </w:r>
      <w:r w:rsidRPr="00262808">
        <w:rPr>
          <w:sz w:val="28"/>
          <w:szCs w:val="28"/>
        </w:rPr>
        <w:t>.</w:t>
      </w:r>
      <w:r>
        <w:rPr>
          <w:sz w:val="23"/>
          <w:szCs w:val="23"/>
        </w:rPr>
        <w:t xml:space="preserve">  </w:t>
      </w:r>
      <w:r>
        <w:rPr>
          <w:sz w:val="28"/>
          <w:szCs w:val="28"/>
        </w:rPr>
        <w:t xml:space="preserve">К функциям коллегиального органа относятся: </w:t>
      </w:r>
    </w:p>
    <w:p w:rsidR="00831AA2" w:rsidRDefault="00831AA2" w:rsidP="00831A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  рассмотрение и оценка мероприятий в части, касающейся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; </w:t>
      </w:r>
    </w:p>
    <w:p w:rsidR="00831AA2" w:rsidRDefault="00831AA2" w:rsidP="00831A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рассмотрение и утверждение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. </w:t>
      </w:r>
    </w:p>
    <w:p w:rsidR="00831AA2" w:rsidRDefault="00831AA2" w:rsidP="00831A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V. Выявление и оценка рисков нарушения антимонопольного законодательства</w:t>
      </w:r>
    </w:p>
    <w:p w:rsidR="00831AA2" w:rsidRDefault="00831AA2" w:rsidP="00831AA2">
      <w:pPr>
        <w:pStyle w:val="Default"/>
        <w:spacing w:after="21"/>
        <w:jc w:val="both"/>
      </w:pPr>
    </w:p>
    <w:p w:rsidR="00831AA2" w:rsidRDefault="00831AA2" w:rsidP="00831AA2">
      <w:pPr>
        <w:pStyle w:val="Default"/>
        <w:spacing w:after="21"/>
        <w:ind w:firstLine="709"/>
        <w:jc w:val="both"/>
        <w:rPr>
          <w:sz w:val="28"/>
          <w:szCs w:val="28"/>
        </w:rPr>
      </w:pPr>
      <w:r w:rsidRPr="00262808">
        <w:rPr>
          <w:sz w:val="28"/>
          <w:szCs w:val="28"/>
        </w:rPr>
        <w:t>4</w:t>
      </w:r>
      <w:r>
        <w:rPr>
          <w:sz w:val="28"/>
          <w:szCs w:val="28"/>
        </w:rPr>
        <w:t xml:space="preserve">.1.В целях обеспечения соответствия деятельности Администрации требованиям антимонопольного законодательства осуществляется выявление и оценка рисков нарушения антимонопольного законодательства.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62808">
        <w:rPr>
          <w:sz w:val="28"/>
          <w:szCs w:val="28"/>
        </w:rPr>
        <w:t>4.2.</w:t>
      </w:r>
      <w:r>
        <w:rPr>
          <w:sz w:val="23"/>
          <w:szCs w:val="23"/>
        </w:rPr>
        <w:t xml:space="preserve"> </w:t>
      </w:r>
      <w:proofErr w:type="gramStart"/>
      <w:r>
        <w:rPr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 в соответствии со своей компетенцией совместно с другими структурными подразделениями Администрации на регулярной основе</w:t>
      </w:r>
      <w:proofErr w:type="gramEnd"/>
      <w:r>
        <w:rPr>
          <w:sz w:val="28"/>
          <w:szCs w:val="28"/>
        </w:rPr>
        <w:t xml:space="preserve"> проводятся следующие мероприятия: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 w:rsidRPr="008C5A9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Администрации (наличие предостережений, предупреждений, штрафов, жалоб, возбужденных дел);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анализ проектов нормативных правовых актов, разработанных Администрацией, и действующих нормативных правовых актов, разработанных (далее соответственно - проекты актов Администрации, действующие акты </w:t>
      </w:r>
      <w:r>
        <w:rPr>
          <w:sz w:val="28"/>
          <w:szCs w:val="28"/>
        </w:rPr>
        <w:lastRenderedPageBreak/>
        <w:t xml:space="preserve">Администрации), на предмет соответствия их антимонопольному законодательству;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мониторинг и анализ практики применения Администрацией антимонопольного законодательства;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 </w:t>
      </w:r>
    </w:p>
    <w:p w:rsidR="00831AA2" w:rsidRPr="00262808" w:rsidRDefault="00831AA2" w:rsidP="00831AA2">
      <w:pPr>
        <w:pStyle w:val="Default"/>
        <w:jc w:val="both"/>
      </w:pPr>
      <w:r>
        <w:rPr>
          <w:sz w:val="28"/>
          <w:szCs w:val="28"/>
        </w:rPr>
        <w:t xml:space="preserve">         </w:t>
      </w:r>
      <w:r w:rsidRPr="00262808">
        <w:rPr>
          <w:sz w:val="28"/>
          <w:szCs w:val="28"/>
        </w:rPr>
        <w:t>4.3</w:t>
      </w:r>
      <w:r>
        <w:rPr>
          <w:sz w:val="23"/>
          <w:szCs w:val="23"/>
        </w:rPr>
        <w:t xml:space="preserve">. </w:t>
      </w:r>
      <w:proofErr w:type="gramStart"/>
      <w:r>
        <w:rPr>
          <w:sz w:val="28"/>
          <w:szCs w:val="28"/>
        </w:rPr>
        <w:t>Анализ выявленных в Администрации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</w:t>
      </w:r>
      <w:proofErr w:type="gramEnd"/>
      <w:r>
        <w:rPr>
          <w:sz w:val="28"/>
          <w:szCs w:val="28"/>
        </w:rPr>
        <w:t xml:space="preserve"> При проведении данного анализа уполномоченным подразделением реализуются следующие мероприятия: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осуществляется сбор сведений в структурных подразделениях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о наличии выявленных контрольными органами нарушений антимонопольного законодательства;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составляется перечень выявленных в Администрации нарушений антимонопольного законодательства. </w:t>
      </w:r>
      <w:proofErr w:type="gramStart"/>
      <w:r>
        <w:rPr>
          <w:sz w:val="28"/>
          <w:szCs w:val="28"/>
        </w:rPr>
        <w:t xml:space="preserve"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</w:t>
      </w:r>
      <w:proofErr w:type="gramEnd"/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Администрацией на недопущение повторного нарушения. Перечень нарушений антимонопольного законодательства должен содержать классификацию по сферам деятельности Администрации.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      </w:t>
      </w:r>
      <w:r w:rsidRPr="00F370CC">
        <w:rPr>
          <w:sz w:val="28"/>
          <w:szCs w:val="28"/>
        </w:rPr>
        <w:t>4.4. Анализ</w:t>
      </w:r>
      <w:r>
        <w:rPr>
          <w:sz w:val="28"/>
          <w:szCs w:val="28"/>
        </w:rPr>
        <w:t xml:space="preserve"> действующих актов Администрации на предмет соответствия их антимонопольному законодательству проводится не реже одного раза в год. При проведении данного анализа реализуются следующие мероприятия: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разрабатывается исчерпывающий перечень действующих актов Администрации (далее - Перечень действующих актов) с указанием источника их публикации;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на официальном сайте Администрации в информационно телекоммуникационной сети «Интернет» в свободном доступе размещается Перечень действующих актов с приложением текстов таких актов, за исключением актов, содержащих сведения, относящиеся к охраняемой законом тайне, а также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Администрации; </w:t>
      </w:r>
      <w:proofErr w:type="gramEnd"/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течение не менее 20 рабочих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Перечня действующих актов осуществляется сбор и анализ представленных замечаний и предложений.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Главе муниципального образования представляется сводная информация с обоснованием целесообразности (нецелесообразности) внесения изменений в действующие акты Администрации.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F370CC">
        <w:rPr>
          <w:sz w:val="28"/>
          <w:szCs w:val="28"/>
        </w:rPr>
        <w:t xml:space="preserve">4.5. При проведении анализа проектов актов Администрации на предмет соответствия их антимонопольному законодательству Администрацией реализуются следующие мероприятия: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proofErr w:type="gramStart"/>
      <w:r w:rsidRPr="00F370CC">
        <w:rPr>
          <w:sz w:val="28"/>
          <w:szCs w:val="28"/>
        </w:rPr>
        <w:lastRenderedPageBreak/>
        <w:t xml:space="preserve">а) проекты актов Администрации вместе с пояснительными записками об обосновании реализации предлагаемых решений, в том числе об их влиянии на конкуренцию, размещаются на официальном сайте Администрации в информационно телекоммуникационной сети «Интернет» в свободном доступе, а также размещается уведомление о начале сбора замечаний и предложений граждан и организаций по вопросу соответствия антимонопольному законодательству проектов актов Администрации; </w:t>
      </w:r>
      <w:proofErr w:type="gramEnd"/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б) в течение не менее 5 рабочих дней </w:t>
      </w:r>
      <w:proofErr w:type="gramStart"/>
      <w:r w:rsidRPr="00F370CC">
        <w:rPr>
          <w:sz w:val="28"/>
          <w:szCs w:val="28"/>
        </w:rPr>
        <w:t>с даты размещения</w:t>
      </w:r>
      <w:proofErr w:type="gramEnd"/>
      <w:r w:rsidRPr="00F370CC">
        <w:rPr>
          <w:sz w:val="28"/>
          <w:szCs w:val="28"/>
        </w:rPr>
        <w:t xml:space="preserve"> проектов актов Администрации осуществляется сбор и анализ поступивших предложений и замечаний;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в) Главе муниципального образования представляется информация о соответствии (несоответствии) проектов актов Администрации антимонопольному законодательству.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70CC">
        <w:rPr>
          <w:sz w:val="28"/>
          <w:szCs w:val="28"/>
        </w:rPr>
        <w:t xml:space="preserve">4.6. При проведении мониторинга и анализа практики применения антимонопольного законодательства реализуются следующие мероприятия: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а) осуществляется сбор сведений, в том числе в структурных подразделениях Администрации, о правоприменительной практике в Администрации;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б) подготавливается аналитическая справка об изменениях и основных аспектах правоприменительной практики, а также о проблемах </w:t>
      </w:r>
      <w:proofErr w:type="spellStart"/>
      <w:r w:rsidRPr="00F370CC">
        <w:rPr>
          <w:sz w:val="28"/>
          <w:szCs w:val="28"/>
        </w:rPr>
        <w:t>правоприменения</w:t>
      </w:r>
      <w:proofErr w:type="spellEnd"/>
      <w:r w:rsidRPr="00F370CC">
        <w:rPr>
          <w:sz w:val="28"/>
          <w:szCs w:val="28"/>
        </w:rPr>
        <w:t xml:space="preserve">.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70CC">
        <w:rPr>
          <w:sz w:val="28"/>
          <w:szCs w:val="28"/>
        </w:rPr>
        <w:t xml:space="preserve">4.7. При выявлении рисков нарушения антимонопольного законодательства уполномоченным подразделением должна проводиться оценка таких рисков с учетом следующих показателей: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а) низкий уровень -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отсутствуют;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б) незначительный уровень - вероятность выдачи Администрации предупреждения;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в) существенный уровень - вероятность выдачи Администрации предупреждения и возбуждения в отношении ее дела о нарушении антимонопольного законодательства;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г) высокий уровень - вероятность выдачи Администрации предупреждения и возбуждения в отношении ее дела о нарушении антимонопольного законодательства и привлечения к административной ответственности (штраф дисквалификация).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По результатам проведенных мероприятий, предусмотренных пунктом 3.2 Положения в срок до 1 февраля года, следующего </w:t>
      </w:r>
      <w:proofErr w:type="gramStart"/>
      <w:r w:rsidRPr="00F370CC">
        <w:rPr>
          <w:sz w:val="28"/>
          <w:szCs w:val="28"/>
        </w:rPr>
        <w:t>за</w:t>
      </w:r>
      <w:proofErr w:type="gramEnd"/>
      <w:r w:rsidRPr="00F370CC">
        <w:rPr>
          <w:sz w:val="28"/>
          <w:szCs w:val="28"/>
        </w:rPr>
        <w:t xml:space="preserve"> </w:t>
      </w:r>
      <w:proofErr w:type="gramStart"/>
      <w:r w:rsidRPr="00F370CC">
        <w:rPr>
          <w:sz w:val="28"/>
          <w:szCs w:val="28"/>
        </w:rPr>
        <w:t>отчетным</w:t>
      </w:r>
      <w:proofErr w:type="gramEnd"/>
      <w:r w:rsidRPr="00F370CC">
        <w:rPr>
          <w:sz w:val="28"/>
          <w:szCs w:val="28"/>
        </w:rPr>
        <w:t xml:space="preserve">, уполномоченные </w:t>
      </w:r>
      <w:r>
        <w:rPr>
          <w:sz w:val="28"/>
          <w:szCs w:val="28"/>
        </w:rPr>
        <w:t xml:space="preserve">подразделения направляют в Отдел  по экономике, имущественным и земельным отношениям следующие документы: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аналитическую справку, содержащую результаты анализа информации по вопросам, указанным в пункте 3.2;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предложения в карту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-рисков Администрации (Приложение №1);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в) предложения в План мероприятий «дорожную карту» Администрации (Приложение № 2).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F370CC">
        <w:rPr>
          <w:sz w:val="28"/>
          <w:szCs w:val="28"/>
        </w:rPr>
        <w:t>об</w:t>
      </w:r>
      <w:proofErr w:type="gramEnd"/>
      <w:r w:rsidRPr="00F370CC">
        <w:rPr>
          <w:sz w:val="28"/>
          <w:szCs w:val="28"/>
        </w:rPr>
        <w:t xml:space="preserve"> антимонопольном </w:t>
      </w:r>
      <w:proofErr w:type="spellStart"/>
      <w:r w:rsidRPr="00F370CC">
        <w:rPr>
          <w:sz w:val="28"/>
          <w:szCs w:val="28"/>
        </w:rPr>
        <w:t>комплаенсе</w:t>
      </w:r>
      <w:proofErr w:type="spellEnd"/>
      <w:r w:rsidRPr="00F370CC">
        <w:rPr>
          <w:sz w:val="28"/>
          <w:szCs w:val="28"/>
        </w:rPr>
        <w:t xml:space="preserve">.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370CC">
        <w:rPr>
          <w:sz w:val="28"/>
          <w:szCs w:val="28"/>
        </w:rPr>
        <w:t xml:space="preserve">4.8. </w:t>
      </w:r>
      <w:proofErr w:type="gramStart"/>
      <w:r w:rsidRPr="00F370CC">
        <w:rPr>
          <w:sz w:val="28"/>
          <w:szCs w:val="28"/>
        </w:rPr>
        <w:t xml:space="preserve">На основе сведений представленных уполномоченными подразделениями, в срок не позднее 1 марта года, следующего за отчетным, Отдел </w:t>
      </w:r>
      <w:r>
        <w:rPr>
          <w:sz w:val="28"/>
          <w:szCs w:val="28"/>
        </w:rPr>
        <w:t>по экономике, имущественным и земельным отношениям</w:t>
      </w:r>
      <w:r w:rsidRPr="00F370CC">
        <w:rPr>
          <w:sz w:val="28"/>
          <w:szCs w:val="28"/>
        </w:rPr>
        <w:t xml:space="preserve"> готовит проект доклада об антимонопольном </w:t>
      </w:r>
      <w:proofErr w:type="spellStart"/>
      <w:r w:rsidRPr="00F370CC">
        <w:rPr>
          <w:sz w:val="28"/>
          <w:szCs w:val="28"/>
        </w:rPr>
        <w:t>комплаенсе</w:t>
      </w:r>
      <w:proofErr w:type="spellEnd"/>
      <w:r w:rsidRPr="00F370CC">
        <w:rPr>
          <w:sz w:val="28"/>
          <w:szCs w:val="28"/>
        </w:rPr>
        <w:t xml:space="preserve">, в соответствии с требованиями, установленными разделом 7 Положения. </w:t>
      </w:r>
      <w:proofErr w:type="gramEnd"/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</w:p>
    <w:p w:rsidR="00831AA2" w:rsidRPr="009B1E89" w:rsidRDefault="00831AA2" w:rsidP="00831AA2">
      <w:pPr>
        <w:pStyle w:val="Default"/>
        <w:rPr>
          <w:sz w:val="28"/>
          <w:szCs w:val="28"/>
        </w:rPr>
      </w:pPr>
      <w:r w:rsidRPr="009B1E89">
        <w:rPr>
          <w:b/>
          <w:bCs/>
          <w:sz w:val="28"/>
          <w:szCs w:val="28"/>
        </w:rPr>
        <w:t xml:space="preserve">V. Мероприятия по снижению рисков нарушения антимонопольного </w:t>
      </w:r>
      <w:proofErr w:type="spellStart"/>
      <w:r w:rsidRPr="009B1E89">
        <w:rPr>
          <w:b/>
          <w:bCs/>
          <w:sz w:val="28"/>
          <w:szCs w:val="28"/>
        </w:rPr>
        <w:t>комплаенса</w:t>
      </w:r>
      <w:proofErr w:type="spellEnd"/>
      <w:r w:rsidRPr="009B1E89">
        <w:rPr>
          <w:b/>
          <w:bCs/>
          <w:sz w:val="28"/>
          <w:szCs w:val="28"/>
        </w:rPr>
        <w:t xml:space="preserve"> </w:t>
      </w:r>
    </w:p>
    <w:p w:rsidR="00831AA2" w:rsidRDefault="00831AA2" w:rsidP="00831AA2">
      <w:pPr>
        <w:pStyle w:val="Default"/>
        <w:rPr>
          <w:sz w:val="28"/>
          <w:szCs w:val="28"/>
        </w:rPr>
      </w:pP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В целях снижения рисков нарушения антимонопольного законодательства уполномоченным лицом в сфере деятельности должны разрабатываться (не реже одного раза в год) мероприятия по снижению рисков нарушения антимонопольного законодательства («дорожные карты»)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Уполномоченное лицо в сфере деятельности должно осуществлять мониторинг исполнения мероприятий по снижению рисков нарушения антимонопольного законодательства.</w:t>
      </w: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антимонопольном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A2" w:rsidRDefault="00831AA2" w:rsidP="00831A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VI. </w:t>
      </w:r>
      <w:r>
        <w:rPr>
          <w:b/>
          <w:bCs/>
          <w:sz w:val="28"/>
          <w:szCs w:val="28"/>
        </w:rPr>
        <w:t xml:space="preserve">Ключевые показатели и порядок оценки эффективности функционирования антимонопольного </w:t>
      </w:r>
      <w:proofErr w:type="spellStart"/>
      <w:r>
        <w:rPr>
          <w:b/>
          <w:bCs/>
          <w:sz w:val="28"/>
          <w:szCs w:val="28"/>
        </w:rPr>
        <w:t>комплаенса</w:t>
      </w:r>
      <w:proofErr w:type="spellEnd"/>
    </w:p>
    <w:p w:rsidR="00831AA2" w:rsidRDefault="00831AA2" w:rsidP="00831AA2">
      <w:pPr>
        <w:pStyle w:val="Default"/>
        <w:jc w:val="center"/>
        <w:rPr>
          <w:sz w:val="28"/>
          <w:szCs w:val="28"/>
        </w:rPr>
      </w:pPr>
    </w:p>
    <w:p w:rsidR="00831AA2" w:rsidRPr="00F370CC" w:rsidRDefault="00831AA2" w:rsidP="00831AA2">
      <w:pPr>
        <w:pStyle w:val="Default"/>
        <w:spacing w:after="38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6.1. В целях оценки эффективности функционирования антимонопольного </w:t>
      </w:r>
      <w:proofErr w:type="spellStart"/>
      <w:r w:rsidRPr="00F370CC">
        <w:rPr>
          <w:sz w:val="28"/>
          <w:szCs w:val="28"/>
        </w:rPr>
        <w:t>комплаенса</w:t>
      </w:r>
      <w:proofErr w:type="spellEnd"/>
      <w:r w:rsidRPr="00F370CC">
        <w:rPr>
          <w:sz w:val="28"/>
          <w:szCs w:val="28"/>
        </w:rPr>
        <w:t xml:space="preserve"> устанавливаются ключевые показатели в соответствии с Методикой расчета ключевых показателей эффективности функционирования антимонопольного </w:t>
      </w:r>
      <w:proofErr w:type="spellStart"/>
      <w:r w:rsidRPr="00F370CC">
        <w:rPr>
          <w:sz w:val="28"/>
          <w:szCs w:val="28"/>
        </w:rPr>
        <w:t>комплаенса</w:t>
      </w:r>
      <w:proofErr w:type="spellEnd"/>
      <w:r w:rsidRPr="00F370CC">
        <w:rPr>
          <w:sz w:val="28"/>
          <w:szCs w:val="28"/>
        </w:rPr>
        <w:t xml:space="preserve">, разработанной федеральным антимонопольным органом. </w:t>
      </w:r>
    </w:p>
    <w:p w:rsidR="00831AA2" w:rsidRPr="00F370CC" w:rsidRDefault="00831AA2" w:rsidP="00831AA2">
      <w:pPr>
        <w:pStyle w:val="Default"/>
        <w:spacing w:after="38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6.2. Уполномоченные подразделения Администрации, не реже одного раза в год проводит оценку достижения ключевых показателей эффективности антимонопольного </w:t>
      </w:r>
      <w:proofErr w:type="spellStart"/>
      <w:r w:rsidRPr="00F370CC">
        <w:rPr>
          <w:sz w:val="28"/>
          <w:szCs w:val="28"/>
        </w:rPr>
        <w:t>комплаенса</w:t>
      </w:r>
      <w:proofErr w:type="spellEnd"/>
      <w:r w:rsidRPr="00F370CC">
        <w:rPr>
          <w:sz w:val="28"/>
          <w:szCs w:val="28"/>
        </w:rPr>
        <w:t xml:space="preserve">.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 w:rsidRPr="00F370CC">
        <w:rPr>
          <w:sz w:val="28"/>
          <w:szCs w:val="28"/>
        </w:rPr>
        <w:t xml:space="preserve">6.3. Информация о достижении ключевых показателей эффективности </w:t>
      </w:r>
      <w:r>
        <w:rPr>
          <w:sz w:val="28"/>
          <w:szCs w:val="28"/>
        </w:rPr>
        <w:t xml:space="preserve">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включается в доклад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. </w:t>
      </w:r>
    </w:p>
    <w:p w:rsidR="00831AA2" w:rsidRPr="00F370CC" w:rsidRDefault="00831AA2" w:rsidP="00831AA2">
      <w:pPr>
        <w:pStyle w:val="Default"/>
        <w:jc w:val="both"/>
        <w:rPr>
          <w:sz w:val="28"/>
          <w:szCs w:val="28"/>
        </w:rPr>
      </w:pPr>
    </w:p>
    <w:p w:rsidR="00831AA2" w:rsidRPr="008C5A96" w:rsidRDefault="00831AA2" w:rsidP="00831AA2">
      <w:pPr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VII</w:t>
      </w:r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Доклад об </w:t>
      </w:r>
      <w:proofErr w:type="gramStart"/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комплаенсе</w:t>
      </w:r>
      <w:proofErr w:type="spellEnd"/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7.1</w:t>
      </w:r>
      <w:r w:rsidRPr="008C5A96">
        <w:rPr>
          <w:rFonts w:ascii="Times New Roman" w:hAnsi="Times New Roman" w:cs="Times New Roman"/>
          <w:sz w:val="28"/>
          <w:szCs w:val="28"/>
        </w:rPr>
        <w:t xml:space="preserve">. Доклад об </w:t>
      </w:r>
      <w:proofErr w:type="gramStart"/>
      <w:r w:rsidRPr="008C5A9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C5A96">
        <w:rPr>
          <w:rFonts w:ascii="Times New Roman" w:hAnsi="Times New Roman" w:cs="Times New Roman"/>
          <w:sz w:val="28"/>
          <w:szCs w:val="28"/>
        </w:rPr>
        <w:t xml:space="preserve"> в сфере деятельности должен содержать информацию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а) о результатах проведенной оценки рисков нарушения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дминистрацией антимонопольного законодательства;</w:t>
      </w:r>
    </w:p>
    <w:p w:rsidR="00831AA2" w:rsidRPr="008C5A96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б) об исполнении мероприятий по снижению рисков нарушения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дминистрацией антимонопольного законодательства;</w:t>
      </w: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AA2" w:rsidRDefault="00831AA2" w:rsidP="00831A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7.2. Проект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представляется Отделом по экономике, имущественным и земельным отношениям в </w:t>
      </w:r>
      <w:r>
        <w:rPr>
          <w:sz w:val="28"/>
          <w:szCs w:val="28"/>
        </w:rPr>
        <w:lastRenderedPageBreak/>
        <w:t xml:space="preserve">коллегиальный орган на утверждение не позднее 1 марта года, следующего за отчетным. </w:t>
      </w: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7.3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. Доклад об антимонопольном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 xml:space="preserve"> в сфере деятельности, утвержденный комиссией по </w:t>
      </w:r>
      <w:proofErr w:type="gram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антимонопольному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A96"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  <w:r w:rsidRPr="008C5A96">
        <w:rPr>
          <w:rFonts w:ascii="Times New Roman" w:hAnsi="Times New Roman" w:cs="Times New Roman"/>
          <w:color w:val="000000"/>
          <w:sz w:val="28"/>
          <w:szCs w:val="28"/>
        </w:rPr>
        <w:t>, должен размещаться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8C5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31AA2" w:rsidSect="00ED10E9">
          <w:pgSz w:w="11906" w:h="16838"/>
          <w:pgMar w:top="426" w:right="850" w:bottom="426" w:left="1276" w:header="708" w:footer="708" w:gutter="0"/>
          <w:cols w:space="708"/>
          <w:docGrid w:linePitch="360"/>
        </w:sectPr>
      </w:pP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организации в Администрации </w:t>
      </w: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</w:t>
      </w:r>
      <w:r w:rsidR="0020088D">
        <w:rPr>
          <w:sz w:val="28"/>
          <w:szCs w:val="28"/>
        </w:rPr>
        <w:t>разования «Холм-Жирковский  муниципальный округ</w:t>
      </w:r>
      <w:r>
        <w:rPr>
          <w:sz w:val="28"/>
          <w:szCs w:val="28"/>
        </w:rPr>
        <w:t xml:space="preserve">» </w:t>
      </w: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системы внутреннего обеспечения </w:t>
      </w: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соответствия требованиям </w:t>
      </w: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антимонопольного законодательства (</w:t>
      </w:r>
      <w:proofErr w:type="gramStart"/>
      <w:r>
        <w:rPr>
          <w:sz w:val="28"/>
          <w:szCs w:val="28"/>
        </w:rPr>
        <w:t>антимонопольный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) </w:t>
      </w: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126"/>
        <w:gridCol w:w="2268"/>
        <w:gridCol w:w="1843"/>
        <w:gridCol w:w="2126"/>
        <w:gridCol w:w="1437"/>
      </w:tblGrid>
      <w:tr w:rsidR="00831AA2" w:rsidTr="00831AA2">
        <w:trPr>
          <w:trHeight w:val="738"/>
        </w:trPr>
        <w:tc>
          <w:tcPr>
            <w:tcW w:w="2943" w:type="dxa"/>
          </w:tcPr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Описание рисков нарушения антимонопольного законодательства </w:t>
            </w:r>
            <w:r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127" w:type="dxa"/>
          </w:tcPr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Выявленные риски </w:t>
            </w:r>
          </w:p>
        </w:tc>
        <w:tc>
          <w:tcPr>
            <w:tcW w:w="2126" w:type="dxa"/>
          </w:tcPr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Описание рисков </w:t>
            </w:r>
          </w:p>
        </w:tc>
        <w:tc>
          <w:tcPr>
            <w:tcW w:w="2268" w:type="dxa"/>
          </w:tcPr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Причины </w:t>
            </w:r>
          </w:p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возникновения рисков </w:t>
            </w:r>
          </w:p>
        </w:tc>
        <w:tc>
          <w:tcPr>
            <w:tcW w:w="1843" w:type="dxa"/>
          </w:tcPr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</w:t>
            </w:r>
            <w:proofErr w:type="spellStart"/>
            <w:r>
              <w:rPr>
                <w:sz w:val="26"/>
                <w:szCs w:val="26"/>
              </w:rPr>
              <w:t>минимизациии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устранению </w:t>
            </w:r>
          </w:p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рисков </w:t>
            </w:r>
          </w:p>
        </w:tc>
        <w:tc>
          <w:tcPr>
            <w:tcW w:w="2126" w:type="dxa"/>
          </w:tcPr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</w:t>
            </w:r>
          </w:p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(отсутствие) </w:t>
            </w:r>
          </w:p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остаточных рисков </w:t>
            </w:r>
          </w:p>
        </w:tc>
        <w:tc>
          <w:tcPr>
            <w:tcW w:w="1437" w:type="dxa"/>
          </w:tcPr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Вероятность </w:t>
            </w:r>
          </w:p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повторного </w:t>
            </w:r>
          </w:p>
          <w:p w:rsidR="00831AA2" w:rsidRDefault="00831AA2" w:rsidP="00831A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возникновения рисков </w:t>
            </w:r>
          </w:p>
        </w:tc>
      </w:tr>
    </w:tbl>
    <w:p w:rsidR="00831AA2" w:rsidRDefault="00831AA2" w:rsidP="00831AA2">
      <w:pPr>
        <w:contextualSpacing/>
        <w:jc w:val="right"/>
        <w:rPr>
          <w:rFonts w:ascii="Times New Roman" w:hAnsi="Times New Roman" w:cs="Times New Roman"/>
          <w:color w:val="000000"/>
        </w:rPr>
      </w:pPr>
    </w:p>
    <w:p w:rsidR="00831AA2" w:rsidRPr="003278AC" w:rsidRDefault="00831AA2" w:rsidP="00831AA2">
      <w:pPr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Приложение 2</w:t>
      </w:r>
    </w:p>
    <w:p w:rsidR="00831AA2" w:rsidRPr="006278D6" w:rsidRDefault="00831AA2" w:rsidP="00831AA2">
      <w:pPr>
        <w:pStyle w:val="2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2"/>
      <w:bookmarkStart w:id="1" w:name="bookmark3"/>
      <w:r w:rsidRPr="006278D6">
        <w:rPr>
          <w:color w:val="000000"/>
          <w:sz w:val="24"/>
          <w:szCs w:val="24"/>
          <w:lang w:bidi="ru-RU"/>
        </w:rPr>
        <w:t>ПЛАН</w:t>
      </w:r>
      <w:bookmarkEnd w:id="0"/>
      <w:bookmarkEnd w:id="1"/>
    </w:p>
    <w:p w:rsidR="00831AA2" w:rsidRPr="006278D6" w:rsidRDefault="00831AA2" w:rsidP="00831AA2">
      <w:pPr>
        <w:contextualSpacing/>
        <w:jc w:val="center"/>
        <w:rPr>
          <w:rFonts w:ascii="Times New Roman" w:hAnsi="Times New Roman" w:cs="Times New Roman"/>
          <w:b/>
          <w:bCs/>
          <w:color w:val="333333"/>
        </w:rPr>
      </w:pPr>
      <w:bookmarkStart w:id="2" w:name="bookmark4"/>
      <w:bookmarkStart w:id="3" w:name="bookmark5"/>
      <w:r w:rsidRPr="006278D6">
        <w:rPr>
          <w:rFonts w:ascii="Times New Roman" w:hAnsi="Times New Roman" w:cs="Times New Roman"/>
          <w:color w:val="000000"/>
          <w:lang w:bidi="ru-RU"/>
        </w:rPr>
        <w:t xml:space="preserve">мероприятий («дорожная </w:t>
      </w:r>
      <w:proofErr w:type="gramStart"/>
      <w:r w:rsidRPr="006278D6">
        <w:rPr>
          <w:rFonts w:ascii="Times New Roman" w:hAnsi="Times New Roman" w:cs="Times New Roman"/>
          <w:color w:val="000000"/>
          <w:lang w:bidi="ru-RU"/>
        </w:rPr>
        <w:t>карга</w:t>
      </w:r>
      <w:proofErr w:type="gramEnd"/>
      <w:r w:rsidRPr="006278D6">
        <w:rPr>
          <w:rFonts w:ascii="Times New Roman" w:hAnsi="Times New Roman" w:cs="Times New Roman"/>
          <w:color w:val="000000"/>
          <w:lang w:bidi="ru-RU"/>
        </w:rPr>
        <w:t>») по снижению рисков нарушения антимонопольного законодательства</w:t>
      </w:r>
      <w:r w:rsidRPr="006278D6">
        <w:rPr>
          <w:rFonts w:ascii="Times New Roman" w:hAnsi="Times New Roman" w:cs="Times New Roman"/>
          <w:color w:val="000000"/>
          <w:lang w:bidi="ru-RU"/>
        </w:rPr>
        <w:br/>
        <w:t xml:space="preserve">в </w:t>
      </w:r>
      <w:r w:rsidRPr="006278D6">
        <w:rPr>
          <w:rFonts w:ascii="Times New Roman" w:hAnsi="Times New Roman" w:cs="Times New Roman"/>
          <w:b/>
        </w:rPr>
        <w:t>Администра</w:t>
      </w:r>
      <w:r>
        <w:rPr>
          <w:rFonts w:ascii="Times New Roman" w:hAnsi="Times New Roman" w:cs="Times New Roman"/>
          <w:b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«Холм-Жирковский муниципальный округ» </w:t>
      </w:r>
      <w:r w:rsidRPr="006278D6">
        <w:rPr>
          <w:rFonts w:ascii="Times New Roman" w:hAnsi="Times New Roman" w:cs="Times New Roman"/>
          <w:b/>
        </w:rPr>
        <w:t>Смоленской области</w:t>
      </w:r>
    </w:p>
    <w:p w:rsidR="00831AA2" w:rsidRPr="006278D6" w:rsidRDefault="00831AA2" w:rsidP="00831AA2">
      <w:pPr>
        <w:pStyle w:val="22"/>
        <w:keepNext/>
        <w:keepLines/>
        <w:shd w:val="clear" w:color="auto" w:fill="auto"/>
        <w:spacing w:after="280" w:line="240" w:lineRule="auto"/>
        <w:rPr>
          <w:sz w:val="24"/>
          <w:szCs w:val="24"/>
        </w:rPr>
      </w:pPr>
      <w:r w:rsidRPr="006278D6">
        <w:rPr>
          <w:color w:val="000000"/>
          <w:sz w:val="24"/>
          <w:szCs w:val="24"/>
          <w:lang w:bidi="ru-RU"/>
        </w:rPr>
        <w:t>на 20_____ год</w:t>
      </w:r>
      <w:bookmarkEnd w:id="2"/>
      <w:bookmarkEnd w:id="3"/>
    </w:p>
    <w:tbl>
      <w:tblPr>
        <w:tblOverlap w:val="never"/>
        <w:tblW w:w="151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262"/>
        <w:gridCol w:w="2477"/>
        <w:gridCol w:w="3578"/>
        <w:gridCol w:w="4262"/>
      </w:tblGrid>
      <w:tr w:rsidR="00831AA2" w:rsidRPr="006278D6" w:rsidTr="00831AA2">
        <w:trPr>
          <w:trHeight w:hRule="exact" w:val="7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spacing w:line="221" w:lineRule="auto"/>
              <w:jc w:val="center"/>
              <w:rPr>
                <w:sz w:val="24"/>
                <w:szCs w:val="24"/>
              </w:rPr>
            </w:pPr>
            <w:r w:rsidRPr="006278D6">
              <w:rPr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6278D6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6278D6">
              <w:rPr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sz w:val="24"/>
                <w:szCs w:val="24"/>
              </w:rPr>
            </w:pPr>
            <w:r w:rsidRPr="006278D6">
              <w:rPr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sz w:val="24"/>
                <w:szCs w:val="24"/>
              </w:rPr>
            </w:pPr>
            <w:r w:rsidRPr="006278D6">
              <w:rPr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sz w:val="24"/>
                <w:szCs w:val="24"/>
              </w:rPr>
            </w:pPr>
            <w:r w:rsidRPr="006278D6">
              <w:rPr>
                <w:color w:val="000000"/>
                <w:sz w:val="24"/>
                <w:szCs w:val="24"/>
                <w:lang w:bidi="ru-RU"/>
              </w:rPr>
              <w:t>Ответственный исполнитель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Ожидаем</w:t>
            </w:r>
            <w:r w:rsidRPr="006278D6">
              <w:rPr>
                <w:color w:val="000000"/>
                <w:sz w:val="24"/>
                <w:szCs w:val="24"/>
                <w:lang w:bidi="ru-RU"/>
              </w:rPr>
              <w:t>ый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278D6">
              <w:rPr>
                <w:color w:val="000000"/>
                <w:sz w:val="24"/>
                <w:szCs w:val="24"/>
                <w:lang w:bidi="ru-RU"/>
              </w:rPr>
              <w:t>результаз</w:t>
            </w:r>
            <w:proofErr w:type="spellEnd"/>
          </w:p>
        </w:tc>
      </w:tr>
      <w:tr w:rsidR="00831AA2" w:rsidRPr="006278D6" w:rsidTr="00831AA2">
        <w:trPr>
          <w:trHeight w:hRule="exact"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ind w:firstLine="0"/>
              <w:rPr>
                <w:sz w:val="24"/>
                <w:szCs w:val="24"/>
              </w:rPr>
            </w:pPr>
            <w:r w:rsidRPr="006278D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sz w:val="24"/>
                <w:szCs w:val="24"/>
              </w:rPr>
            </w:pPr>
            <w:r w:rsidRPr="006278D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sz w:val="24"/>
                <w:szCs w:val="24"/>
              </w:rPr>
            </w:pPr>
            <w:r w:rsidRPr="006278D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sz w:val="24"/>
                <w:szCs w:val="24"/>
              </w:rPr>
            </w:pPr>
            <w:r w:rsidRPr="006278D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sz w:val="24"/>
                <w:szCs w:val="24"/>
              </w:rPr>
            </w:pPr>
            <w:r w:rsidRPr="006278D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831AA2" w:rsidRPr="006278D6" w:rsidTr="00831AA2">
        <w:trPr>
          <w:trHeight w:hRule="exact"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AA2" w:rsidRPr="006278D6" w:rsidRDefault="00831AA2" w:rsidP="00831AA2">
            <w:pPr>
              <w:pStyle w:val="afff8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831AA2" w:rsidRDefault="00831AA2" w:rsidP="00831AA2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831AA2" w:rsidRDefault="00831AA2" w:rsidP="00831AA2">
      <w:pPr>
        <w:pStyle w:val="Default"/>
        <w:rPr>
          <w:sz w:val="28"/>
          <w:szCs w:val="28"/>
        </w:rPr>
        <w:sectPr w:rsidR="00831AA2" w:rsidSect="00831A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1AA2" w:rsidRDefault="00417FB4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831AA2">
        <w:rPr>
          <w:sz w:val="28"/>
          <w:szCs w:val="28"/>
        </w:rPr>
        <w:t xml:space="preserve"> </w:t>
      </w: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31AA2" w:rsidRDefault="007C1EA7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«Холм-Жирковский  муниципальный округ</w:t>
      </w:r>
      <w:r w:rsidR="00831AA2">
        <w:rPr>
          <w:sz w:val="28"/>
          <w:szCs w:val="28"/>
        </w:rPr>
        <w:t>»</w:t>
      </w: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</w:t>
      </w:r>
    </w:p>
    <w:p w:rsidR="00831AA2" w:rsidRDefault="00831AA2" w:rsidP="00831AA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73A85">
        <w:rPr>
          <w:sz w:val="28"/>
          <w:szCs w:val="28"/>
        </w:rPr>
        <w:t>22.01.2025 №13-р</w:t>
      </w:r>
      <w:r>
        <w:rPr>
          <w:sz w:val="28"/>
          <w:szCs w:val="28"/>
        </w:rPr>
        <w:t xml:space="preserve">   </w:t>
      </w:r>
    </w:p>
    <w:p w:rsidR="007C1EA7" w:rsidRDefault="007C1EA7" w:rsidP="00831AA2">
      <w:pPr>
        <w:pStyle w:val="Default"/>
        <w:jc w:val="center"/>
        <w:rPr>
          <w:b/>
          <w:bCs/>
          <w:sz w:val="28"/>
          <w:szCs w:val="28"/>
        </w:rPr>
      </w:pPr>
    </w:p>
    <w:p w:rsidR="00831AA2" w:rsidRDefault="00831AA2" w:rsidP="00831A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31AA2" w:rsidRDefault="00831AA2" w:rsidP="00831A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Комиссии по оценке эффективности организации и</w:t>
      </w:r>
    </w:p>
    <w:p w:rsidR="00831AA2" w:rsidRDefault="00831AA2" w:rsidP="00831A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функционирования системы внутреннего обеспечения соответствия</w:t>
      </w:r>
    </w:p>
    <w:p w:rsidR="00831AA2" w:rsidRDefault="00831AA2" w:rsidP="00831A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требованиям антимонопольного законодательства Администрации муниципального образования </w:t>
      </w:r>
      <w:r w:rsidRPr="0020088D">
        <w:rPr>
          <w:b/>
          <w:sz w:val="28"/>
          <w:szCs w:val="28"/>
        </w:rPr>
        <w:t>«Холм-Жирковский муниципальный округ»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Смоленской области</w:t>
      </w:r>
    </w:p>
    <w:p w:rsidR="00831AA2" w:rsidRDefault="00831AA2" w:rsidP="00831A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(антимонопольному </w:t>
      </w:r>
      <w:proofErr w:type="spellStart"/>
      <w:r>
        <w:rPr>
          <w:b/>
          <w:bCs/>
          <w:sz w:val="28"/>
          <w:szCs w:val="28"/>
        </w:rPr>
        <w:t>комплаенсу</w:t>
      </w:r>
      <w:proofErr w:type="spellEnd"/>
      <w:r>
        <w:rPr>
          <w:b/>
          <w:bCs/>
          <w:sz w:val="28"/>
          <w:szCs w:val="28"/>
        </w:rPr>
        <w:t>)</w:t>
      </w:r>
    </w:p>
    <w:p w:rsidR="00831AA2" w:rsidRDefault="00831AA2" w:rsidP="00831AA2">
      <w:pPr>
        <w:pStyle w:val="Default"/>
        <w:jc w:val="center"/>
        <w:rPr>
          <w:sz w:val="28"/>
          <w:szCs w:val="28"/>
        </w:rPr>
      </w:pPr>
    </w:p>
    <w:p w:rsidR="00831AA2" w:rsidRDefault="00831AA2" w:rsidP="00831A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1.0бщие положения</w:t>
      </w:r>
    </w:p>
    <w:p w:rsidR="00831AA2" w:rsidRDefault="00831AA2" w:rsidP="00831AA2">
      <w:pPr>
        <w:pStyle w:val="Default"/>
        <w:jc w:val="center"/>
        <w:rPr>
          <w:sz w:val="28"/>
          <w:szCs w:val="28"/>
        </w:rPr>
      </w:pPr>
    </w:p>
    <w:p w:rsidR="00831AA2" w:rsidRPr="00E804C5" w:rsidRDefault="00831AA2" w:rsidP="00831AA2">
      <w:pPr>
        <w:pStyle w:val="Default"/>
        <w:spacing w:after="31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1.1. 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</w:t>
      </w:r>
      <w:r>
        <w:rPr>
          <w:sz w:val="28"/>
          <w:szCs w:val="28"/>
        </w:rPr>
        <w:t xml:space="preserve">«Холм-Жирковский муниципальный округ» </w:t>
      </w:r>
      <w:r w:rsidRPr="00E804C5">
        <w:rPr>
          <w:sz w:val="28"/>
          <w:szCs w:val="28"/>
        </w:rPr>
        <w:t xml:space="preserve">Смоленской области (антимонопольный </w:t>
      </w:r>
      <w:proofErr w:type="spellStart"/>
      <w:r w:rsidRPr="00E804C5">
        <w:rPr>
          <w:sz w:val="28"/>
          <w:szCs w:val="28"/>
        </w:rPr>
        <w:t>комплаенс</w:t>
      </w:r>
      <w:proofErr w:type="spellEnd"/>
      <w:r w:rsidRPr="00E804C5">
        <w:rPr>
          <w:sz w:val="28"/>
          <w:szCs w:val="28"/>
        </w:rPr>
        <w:t xml:space="preserve">) (далее - Комиссия) является постоянно действующим коллегиальным органом. </w:t>
      </w:r>
    </w:p>
    <w:p w:rsidR="00831AA2" w:rsidRPr="00E804C5" w:rsidRDefault="00831AA2" w:rsidP="00831AA2">
      <w:pPr>
        <w:pStyle w:val="Default"/>
        <w:spacing w:after="31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актами Президента Российской Федерации, актами Правительства Российской Федерации, постановлениями и распоряжениями Администрации муниципального образования </w:t>
      </w:r>
      <w:r>
        <w:rPr>
          <w:sz w:val="28"/>
          <w:szCs w:val="28"/>
        </w:rPr>
        <w:t xml:space="preserve">«Холм-Жирковский муниципальный округ» </w:t>
      </w:r>
      <w:r w:rsidRPr="00E804C5">
        <w:rPr>
          <w:sz w:val="28"/>
          <w:szCs w:val="28"/>
        </w:rPr>
        <w:t xml:space="preserve">Смоленской области (далее - Администрация) и настоящим Положением.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1.3. Комиссия подчиняется непосредственно Главе муниципального образования. </w:t>
      </w:r>
    </w:p>
    <w:p w:rsidR="00831AA2" w:rsidRDefault="00831AA2" w:rsidP="00831AA2">
      <w:pPr>
        <w:pStyle w:val="Default"/>
        <w:tabs>
          <w:tab w:val="center" w:pos="4677"/>
          <w:tab w:val="left" w:pos="65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2.Основные функции</w:t>
      </w:r>
      <w:r>
        <w:rPr>
          <w:b/>
          <w:bCs/>
          <w:sz w:val="28"/>
          <w:szCs w:val="28"/>
        </w:rPr>
        <w:tab/>
      </w:r>
    </w:p>
    <w:p w:rsidR="00831AA2" w:rsidRDefault="00831AA2" w:rsidP="00831AA2">
      <w:pPr>
        <w:pStyle w:val="Default"/>
        <w:tabs>
          <w:tab w:val="center" w:pos="4677"/>
          <w:tab w:val="left" w:pos="6585"/>
        </w:tabs>
        <w:rPr>
          <w:sz w:val="28"/>
          <w:szCs w:val="28"/>
        </w:rPr>
      </w:pP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2.1. Комиссия осуществляет следующие функции: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а) рассмотрение и оценка мероприятий в части, касающейся функционирования антимонопольного </w:t>
      </w:r>
      <w:proofErr w:type="spellStart"/>
      <w:r w:rsidRPr="00E804C5">
        <w:rPr>
          <w:sz w:val="28"/>
          <w:szCs w:val="28"/>
        </w:rPr>
        <w:t>комплаенса</w:t>
      </w:r>
      <w:proofErr w:type="spellEnd"/>
      <w:r w:rsidRPr="00E804C5">
        <w:rPr>
          <w:sz w:val="28"/>
          <w:szCs w:val="28"/>
        </w:rPr>
        <w:t xml:space="preserve">;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б) рассмотрение и утверждение доклада об </w:t>
      </w:r>
      <w:proofErr w:type="gramStart"/>
      <w:r w:rsidRPr="00E804C5">
        <w:rPr>
          <w:sz w:val="28"/>
          <w:szCs w:val="28"/>
        </w:rPr>
        <w:t>антимонопольном</w:t>
      </w:r>
      <w:proofErr w:type="gramEnd"/>
      <w:r w:rsidRPr="00E804C5">
        <w:rPr>
          <w:sz w:val="28"/>
          <w:szCs w:val="28"/>
        </w:rPr>
        <w:t xml:space="preserve"> </w:t>
      </w:r>
      <w:proofErr w:type="spellStart"/>
      <w:r w:rsidRPr="00E804C5">
        <w:rPr>
          <w:sz w:val="28"/>
          <w:szCs w:val="28"/>
        </w:rPr>
        <w:t>комплаенсе</w:t>
      </w:r>
      <w:proofErr w:type="spellEnd"/>
      <w:r w:rsidRPr="00E804C5">
        <w:rPr>
          <w:sz w:val="28"/>
          <w:szCs w:val="28"/>
        </w:rPr>
        <w:t xml:space="preserve">.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</w:p>
    <w:p w:rsidR="00831AA2" w:rsidRDefault="00831AA2" w:rsidP="00831AA2">
      <w:pPr>
        <w:pStyle w:val="Default"/>
        <w:jc w:val="center"/>
        <w:rPr>
          <w:b/>
          <w:bCs/>
          <w:sz w:val="28"/>
          <w:szCs w:val="28"/>
        </w:rPr>
      </w:pPr>
      <w:r w:rsidRPr="00E804C5">
        <w:rPr>
          <w:b/>
          <w:bCs/>
          <w:sz w:val="28"/>
          <w:szCs w:val="28"/>
        </w:rPr>
        <w:t>3. Состав Комиссии и регламент деятельности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</w:p>
    <w:p w:rsidR="00831AA2" w:rsidRPr="00E804C5" w:rsidRDefault="00831AA2" w:rsidP="00831AA2">
      <w:pPr>
        <w:pStyle w:val="Default"/>
        <w:spacing w:after="36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3.1. Состав Комиссии формируется Главой муниципального образования. </w:t>
      </w:r>
    </w:p>
    <w:p w:rsidR="00831AA2" w:rsidRDefault="00831AA2" w:rsidP="00831AA2">
      <w:pPr>
        <w:pStyle w:val="Default"/>
        <w:spacing w:after="36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3.2. Комиссия состоит из председателя, заместителя председателя, секретаря, членов Комиссии. Количественный состав Комиссии должен составлять не менее пяти человек. </w:t>
      </w:r>
    </w:p>
    <w:p w:rsidR="00831AA2" w:rsidRPr="00E804C5" w:rsidRDefault="00831AA2" w:rsidP="00831AA2">
      <w:pPr>
        <w:pStyle w:val="Default"/>
        <w:pageBreakBefore/>
        <w:jc w:val="both"/>
        <w:rPr>
          <w:sz w:val="28"/>
          <w:szCs w:val="28"/>
        </w:rPr>
      </w:pPr>
      <w:r w:rsidRPr="00E804C5">
        <w:rPr>
          <w:sz w:val="28"/>
          <w:szCs w:val="28"/>
        </w:rPr>
        <w:lastRenderedPageBreak/>
        <w:t xml:space="preserve">3.3. </w:t>
      </w:r>
      <w:proofErr w:type="gramStart"/>
      <w:r w:rsidRPr="00E804C5">
        <w:rPr>
          <w:sz w:val="28"/>
          <w:szCs w:val="28"/>
        </w:rPr>
        <w:t xml:space="preserve">В целях исключения возможности возникновения конфликта интересов, который мог бы повлиять на принимаемые Комиссией решения, член </w:t>
      </w:r>
      <w:r>
        <w:rPr>
          <w:sz w:val="28"/>
          <w:szCs w:val="28"/>
        </w:rPr>
        <w:t xml:space="preserve">Комиссии, находящийся в непосредственной </w:t>
      </w:r>
      <w:r w:rsidRPr="00E804C5">
        <w:rPr>
          <w:sz w:val="28"/>
          <w:szCs w:val="28"/>
        </w:rPr>
        <w:t>подконтрольности у сотрудника Администрации,</w:t>
      </w:r>
      <w:r w:rsidRPr="009B1E89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 которого на заседании Комиссии принимается решение, а также состоящий с данным сотрудником Администрации в близком родстве или свойстве (родители, супруги, дети, братья, сестры, а также братья, сестры, родители, дети супругов и супруги детей), не участвует</w:t>
      </w:r>
      <w:proofErr w:type="gramEnd"/>
      <w:r>
        <w:rPr>
          <w:sz w:val="28"/>
          <w:szCs w:val="28"/>
        </w:rPr>
        <w:t xml:space="preserve"> в проводимом на заседании Комиссии обсуждении и голосовании по данному вопросу.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3.4. Председатель Комиссии: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 определяет дату, время и место проведения заседания Комиссии;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 согласовывает перечень вопросов для обсуждения на заседании Комиссии;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 председательствует на заседаниях Комиссии, а в случае отсутствия возлагает свои функции на заместителя председателя Комиссии;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-осуществляет общее руководство деятельностью Комиссии;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-ведет заседание Комиссии;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-дает поручения членам Комиссии, связанные с ее деятельностью;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-подписывает протоколы заседания Комиссии.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3.5. Секретарь Комиссии: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-обеспечивает участие членов Комиссии в заседании Комиссии;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-ведет и оформляет протоколы заседания Комиссии;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-представляет протоколы заседаний Комиссии на подпись председателю и членам Комиссии;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-ведет иную документацию, связанную с деятельностью Комиссии;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-организует проведение заседания Комиссии.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3.6.Члены Комиссии: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-рассматривают представленные на заседание Комиссии документы;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-высказывают свое мнение по рассматриваемым в документах вопросам. </w:t>
      </w:r>
    </w:p>
    <w:p w:rsidR="00831AA2" w:rsidRPr="00E804C5" w:rsidRDefault="00831AA2" w:rsidP="00831AA2">
      <w:pPr>
        <w:pStyle w:val="Default"/>
        <w:spacing w:after="36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3.7. В заседаниях Комиссии по решению председателя Комиссии могут принимать участие иные лица из числа сотрудников Администрации, не входящие в состав Комиссии, обладающие правом совещательного голоса. </w:t>
      </w:r>
    </w:p>
    <w:p w:rsidR="00831AA2" w:rsidRPr="00E804C5" w:rsidRDefault="00831AA2" w:rsidP="00831AA2">
      <w:pPr>
        <w:pStyle w:val="Default"/>
        <w:spacing w:after="36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3.8. Заседания Комиссии проводятся по мере необходимости либо при получении соответствующих обращений структурных подразделений Администрации в срок не позднее пяти рабочих дней со дня получения указанного обращения. 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 </w:t>
      </w:r>
    </w:p>
    <w:p w:rsidR="00831AA2" w:rsidRPr="00E804C5" w:rsidRDefault="00831AA2" w:rsidP="00831AA2">
      <w:pPr>
        <w:pStyle w:val="Default"/>
        <w:spacing w:after="36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3.9. Заседание Комиссии считается правомочным, если в нем принимает участие не менее двух третей ее членов. </w:t>
      </w:r>
    </w:p>
    <w:p w:rsidR="00831AA2" w:rsidRPr="00E804C5" w:rsidRDefault="00831AA2" w:rsidP="00831AA2">
      <w:pPr>
        <w:pStyle w:val="Default"/>
        <w:spacing w:after="36"/>
        <w:jc w:val="both"/>
        <w:rPr>
          <w:sz w:val="28"/>
          <w:szCs w:val="28"/>
        </w:rPr>
      </w:pPr>
      <w:r w:rsidRPr="00E804C5">
        <w:rPr>
          <w:sz w:val="28"/>
          <w:szCs w:val="28"/>
        </w:rPr>
        <w:t>3.10. 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831AA2" w:rsidRPr="00E804C5" w:rsidRDefault="00831AA2" w:rsidP="00831AA2">
      <w:pPr>
        <w:pStyle w:val="Default"/>
        <w:spacing w:after="36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Мнение председателя Комиссии при равенстве голосов членов Комиссии является решающим. </w:t>
      </w:r>
    </w:p>
    <w:p w:rsidR="00831AA2" w:rsidRPr="00E804C5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3.11. Комиссия рассматривает обращения структурных подразделений Администрации по каждому конкретному случаю нарушения требований </w:t>
      </w:r>
      <w:r w:rsidRPr="00E804C5">
        <w:rPr>
          <w:sz w:val="28"/>
          <w:szCs w:val="28"/>
        </w:rPr>
        <w:lastRenderedPageBreak/>
        <w:t xml:space="preserve">антимонопольного законодательства на заседании Комиссии и принимает решения: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 w:rsidRPr="00E804C5">
        <w:rPr>
          <w:sz w:val="28"/>
          <w:szCs w:val="28"/>
        </w:rPr>
        <w:t xml:space="preserve">а) о разъяснении вопросов, связанных с урегулированием разногласий по соблюдению требований антимонопольного законодательства, возникающих в </w:t>
      </w:r>
      <w:r>
        <w:rPr>
          <w:sz w:val="28"/>
          <w:szCs w:val="28"/>
        </w:rPr>
        <w:t>структурных подразделениях Администрации;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о необходимости (отсутствии необходимости) применения дисциплинарного взыскания к работнику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структурных подразделений с указанием в протоколе заседания Комиссии оснований для принятия такого решения для его дальнейшего направления Главе муниципального образования на рассмотрение для принятия окончательного решения в соответствии с законодательством Российской Федерации. 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  <w:r w:rsidRPr="009C359E">
        <w:rPr>
          <w:sz w:val="28"/>
          <w:szCs w:val="28"/>
        </w:rPr>
        <w:t xml:space="preserve">3.12. Комиссия рассматривает и утверждает доклад об </w:t>
      </w:r>
      <w:proofErr w:type="gramStart"/>
      <w:r w:rsidRPr="009C359E">
        <w:rPr>
          <w:sz w:val="28"/>
          <w:szCs w:val="28"/>
        </w:rPr>
        <w:t>антимонопольном</w:t>
      </w:r>
      <w:proofErr w:type="gramEnd"/>
      <w:r w:rsidRPr="009C359E">
        <w:rPr>
          <w:sz w:val="28"/>
          <w:szCs w:val="28"/>
        </w:rPr>
        <w:t xml:space="preserve"> </w:t>
      </w:r>
      <w:proofErr w:type="spellStart"/>
      <w:r w:rsidRPr="009C359E"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.</w:t>
      </w:r>
    </w:p>
    <w:p w:rsidR="00831AA2" w:rsidRDefault="00831AA2" w:rsidP="00831AA2">
      <w:pPr>
        <w:pStyle w:val="Default"/>
        <w:jc w:val="both"/>
        <w:rPr>
          <w:sz w:val="28"/>
          <w:szCs w:val="28"/>
        </w:rPr>
      </w:pPr>
    </w:p>
    <w:p w:rsidR="00831AA2" w:rsidRDefault="00831AA2" w:rsidP="00831AA2">
      <w:pPr>
        <w:pStyle w:val="Default"/>
        <w:rPr>
          <w:b/>
          <w:bCs/>
          <w:sz w:val="28"/>
          <w:szCs w:val="28"/>
        </w:rPr>
      </w:pPr>
    </w:p>
    <w:p w:rsidR="00831AA2" w:rsidRDefault="00831AA2" w:rsidP="00831AA2">
      <w:pPr>
        <w:pStyle w:val="Default"/>
        <w:rPr>
          <w:b/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Default="00831AA2" w:rsidP="00831AA2">
      <w:pPr>
        <w:pStyle w:val="Default"/>
        <w:jc w:val="right"/>
        <w:rPr>
          <w:bCs/>
          <w:sz w:val="28"/>
          <w:szCs w:val="28"/>
        </w:rPr>
      </w:pPr>
    </w:p>
    <w:p w:rsidR="00831AA2" w:rsidRPr="00D31EB5" w:rsidRDefault="00417FB4" w:rsidP="00831AA2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831AA2" w:rsidRDefault="00831AA2" w:rsidP="007C1EA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</w:t>
      </w:r>
      <w:r w:rsidRPr="00D31EB5">
        <w:rPr>
          <w:bCs/>
          <w:sz w:val="28"/>
          <w:szCs w:val="28"/>
        </w:rPr>
        <w:t xml:space="preserve">ением Главы </w:t>
      </w:r>
      <w:proofErr w:type="gramStart"/>
      <w:r w:rsidRPr="00D31EB5">
        <w:rPr>
          <w:bCs/>
          <w:sz w:val="28"/>
          <w:szCs w:val="28"/>
        </w:rPr>
        <w:t>муниципального</w:t>
      </w:r>
      <w:proofErr w:type="gramEnd"/>
      <w:r w:rsidRPr="00D31EB5">
        <w:rPr>
          <w:bCs/>
          <w:sz w:val="28"/>
          <w:szCs w:val="28"/>
        </w:rPr>
        <w:t xml:space="preserve"> </w:t>
      </w:r>
    </w:p>
    <w:p w:rsidR="00831AA2" w:rsidRDefault="00831AA2" w:rsidP="007C1EA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о</w:t>
      </w:r>
      <w:r w:rsidRPr="00D31EB5">
        <w:rPr>
          <w:bCs/>
          <w:sz w:val="28"/>
          <w:szCs w:val="28"/>
        </w:rPr>
        <w:t>бразования</w:t>
      </w:r>
      <w:r>
        <w:rPr>
          <w:bCs/>
          <w:sz w:val="28"/>
          <w:szCs w:val="28"/>
        </w:rPr>
        <w:t xml:space="preserve"> </w:t>
      </w:r>
      <w:r w:rsidR="0020088D">
        <w:rPr>
          <w:bCs/>
          <w:sz w:val="28"/>
          <w:szCs w:val="28"/>
        </w:rPr>
        <w:t>«Холм-Жирковский  муниципальный округ</w:t>
      </w:r>
      <w:r w:rsidRPr="00D31EB5">
        <w:rPr>
          <w:bCs/>
          <w:sz w:val="28"/>
          <w:szCs w:val="28"/>
        </w:rPr>
        <w:t>»</w:t>
      </w:r>
    </w:p>
    <w:p w:rsidR="00831AA2" w:rsidRPr="00D31EB5" w:rsidRDefault="00831AA2" w:rsidP="007C1EA7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D31EB5">
        <w:rPr>
          <w:bCs/>
          <w:sz w:val="28"/>
          <w:szCs w:val="28"/>
        </w:rPr>
        <w:t xml:space="preserve"> Смоленской области</w:t>
      </w:r>
    </w:p>
    <w:p w:rsidR="00831AA2" w:rsidRDefault="00831AA2" w:rsidP="00831AA2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="00417FB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</w:t>
      </w:r>
      <w:r w:rsidR="00417FB4">
        <w:rPr>
          <w:bCs/>
          <w:sz w:val="28"/>
          <w:szCs w:val="28"/>
        </w:rPr>
        <w:t xml:space="preserve"> 22.01.2025 №13-р</w:t>
      </w:r>
    </w:p>
    <w:p w:rsidR="00831AA2" w:rsidRDefault="00831AA2" w:rsidP="00831A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831AA2" w:rsidRDefault="00831AA2" w:rsidP="00831A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</w:t>
      </w:r>
    </w:p>
    <w:p w:rsidR="00831AA2" w:rsidRPr="0020088D" w:rsidRDefault="00831AA2" w:rsidP="00831AA2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</w:t>
      </w:r>
      <w:r w:rsidRPr="0020088D">
        <w:rPr>
          <w:bCs/>
          <w:sz w:val="28"/>
          <w:szCs w:val="28"/>
        </w:rPr>
        <w:t xml:space="preserve">образования </w:t>
      </w:r>
      <w:r w:rsidRPr="0020088D">
        <w:rPr>
          <w:sz w:val="28"/>
          <w:szCs w:val="28"/>
        </w:rPr>
        <w:t xml:space="preserve">«Холм-Жирковский муниципальный округ» </w:t>
      </w:r>
      <w:r w:rsidRPr="0020088D">
        <w:rPr>
          <w:bCs/>
          <w:sz w:val="28"/>
          <w:szCs w:val="28"/>
        </w:rPr>
        <w:t>Смоленской области (</w:t>
      </w:r>
      <w:proofErr w:type="gramStart"/>
      <w:r w:rsidRPr="0020088D">
        <w:rPr>
          <w:bCs/>
          <w:sz w:val="28"/>
          <w:szCs w:val="28"/>
        </w:rPr>
        <w:t>антимонопольному</w:t>
      </w:r>
      <w:proofErr w:type="gramEnd"/>
      <w:r w:rsidRPr="0020088D">
        <w:rPr>
          <w:bCs/>
          <w:sz w:val="28"/>
          <w:szCs w:val="28"/>
        </w:rPr>
        <w:t xml:space="preserve"> </w:t>
      </w:r>
      <w:proofErr w:type="spellStart"/>
      <w:r w:rsidRPr="0020088D">
        <w:rPr>
          <w:bCs/>
          <w:sz w:val="28"/>
          <w:szCs w:val="28"/>
        </w:rPr>
        <w:t>комплаенсу</w:t>
      </w:r>
      <w:proofErr w:type="spellEnd"/>
      <w:r w:rsidRPr="0020088D">
        <w:rPr>
          <w:bCs/>
          <w:sz w:val="28"/>
          <w:szCs w:val="28"/>
        </w:rPr>
        <w:t>)</w:t>
      </w:r>
    </w:p>
    <w:p w:rsidR="00831AA2" w:rsidRDefault="00831AA2" w:rsidP="00831AA2">
      <w:pPr>
        <w:pStyle w:val="Default"/>
        <w:jc w:val="center"/>
        <w:rPr>
          <w:sz w:val="28"/>
          <w:szCs w:val="28"/>
        </w:rPr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5042"/>
      </w:tblGrid>
      <w:tr w:rsidR="00831AA2" w:rsidTr="00831AA2">
        <w:trPr>
          <w:trHeight w:val="461"/>
        </w:trPr>
        <w:tc>
          <w:tcPr>
            <w:tcW w:w="5042" w:type="dxa"/>
          </w:tcPr>
          <w:p w:rsidR="00831AA2" w:rsidRDefault="00831AA2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Годунова Лилия Валерьевна</w:t>
            </w:r>
          </w:p>
        </w:tc>
        <w:tc>
          <w:tcPr>
            <w:tcW w:w="5042" w:type="dxa"/>
          </w:tcPr>
          <w:p w:rsidR="00831AA2" w:rsidRDefault="00831AA2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31AA2" w:rsidRDefault="00226A69" w:rsidP="002008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Pr="007C1EA7">
              <w:rPr>
                <w:sz w:val="28"/>
                <w:szCs w:val="28"/>
              </w:rPr>
              <w:t>«Холм-Жирковский муниципальный округ» Смоленской области</w:t>
            </w:r>
            <w:r w:rsidR="00831AA2">
              <w:rPr>
                <w:sz w:val="28"/>
                <w:szCs w:val="28"/>
              </w:rPr>
              <w:t xml:space="preserve">, председатель комиссии </w:t>
            </w:r>
          </w:p>
        </w:tc>
      </w:tr>
      <w:tr w:rsidR="00831AA2" w:rsidTr="00831AA2">
        <w:trPr>
          <w:trHeight w:val="602"/>
        </w:trPr>
        <w:tc>
          <w:tcPr>
            <w:tcW w:w="5042" w:type="dxa"/>
          </w:tcPr>
          <w:p w:rsidR="00831AA2" w:rsidRDefault="00831AA2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Каленова Елена Николаевна</w:t>
            </w:r>
          </w:p>
        </w:tc>
        <w:tc>
          <w:tcPr>
            <w:tcW w:w="5042" w:type="dxa"/>
          </w:tcPr>
          <w:p w:rsidR="00831AA2" w:rsidRDefault="007C1EA7" w:rsidP="00A055B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C1EA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муниципального образования-руководитель Аппарата Администрации муниципального образования «Холм-Жирковский муниципальный округ» Смоленской </w:t>
            </w:r>
            <w:proofErr w:type="spellStart"/>
            <w:r w:rsidRPr="007C1EA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Start"/>
            <w:r w:rsidR="00A055B6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="00A055B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proofErr w:type="spellEnd"/>
            <w:r w:rsidR="00A055B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</w:t>
            </w:r>
          </w:p>
        </w:tc>
      </w:tr>
      <w:tr w:rsidR="00831AA2" w:rsidTr="00831AA2">
        <w:trPr>
          <w:trHeight w:val="654"/>
        </w:trPr>
        <w:tc>
          <w:tcPr>
            <w:tcW w:w="5042" w:type="dxa"/>
          </w:tcPr>
          <w:p w:rsidR="00831AA2" w:rsidRDefault="0020088D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Волошенко Наталья Владимировна</w:t>
            </w:r>
          </w:p>
        </w:tc>
        <w:tc>
          <w:tcPr>
            <w:tcW w:w="5042" w:type="dxa"/>
          </w:tcPr>
          <w:p w:rsidR="00831AA2" w:rsidRDefault="007C1EA7" w:rsidP="00D422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0088D">
              <w:rPr>
                <w:sz w:val="28"/>
                <w:szCs w:val="28"/>
              </w:rPr>
              <w:t xml:space="preserve">ачальник отдела  по экономике, имущественным и земельным отношениям </w:t>
            </w:r>
            <w:r w:rsidR="00831AA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831AA2" w:rsidRDefault="00831AA2" w:rsidP="00D422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«Холм-Жирковский муниципальный округ» Смоленской области, секретарь комиссии </w:t>
            </w:r>
          </w:p>
        </w:tc>
      </w:tr>
      <w:tr w:rsidR="00831AA2" w:rsidTr="00831AA2">
        <w:trPr>
          <w:trHeight w:val="654"/>
        </w:trPr>
        <w:tc>
          <w:tcPr>
            <w:tcW w:w="10084" w:type="dxa"/>
            <w:gridSpan w:val="2"/>
          </w:tcPr>
          <w:p w:rsidR="00831AA2" w:rsidRDefault="00831AA2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831AA2" w:rsidTr="00831AA2">
        <w:trPr>
          <w:trHeight w:val="654"/>
        </w:trPr>
        <w:tc>
          <w:tcPr>
            <w:tcW w:w="5042" w:type="dxa"/>
          </w:tcPr>
          <w:p w:rsidR="00831AA2" w:rsidRDefault="00831AA2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Муравьева Татьяна Владимировна</w:t>
            </w:r>
          </w:p>
        </w:tc>
        <w:tc>
          <w:tcPr>
            <w:tcW w:w="5042" w:type="dxa"/>
          </w:tcPr>
          <w:p w:rsidR="00831AA2" w:rsidRDefault="00831AA2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31AA2" w:rsidRDefault="00831AA2" w:rsidP="00831AA2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образования-начальник</w:t>
            </w:r>
            <w:proofErr w:type="gramEnd"/>
            <w:r>
              <w:rPr>
                <w:sz w:val="28"/>
                <w:szCs w:val="28"/>
              </w:rPr>
              <w:t xml:space="preserve"> отдела по образованию Администрации «Холм-Жирковский муниципальный округ» Смоленской области</w:t>
            </w:r>
          </w:p>
        </w:tc>
      </w:tr>
      <w:tr w:rsidR="00831AA2" w:rsidTr="00831AA2">
        <w:trPr>
          <w:trHeight w:val="654"/>
        </w:trPr>
        <w:tc>
          <w:tcPr>
            <w:tcW w:w="5042" w:type="dxa"/>
          </w:tcPr>
          <w:p w:rsidR="00831AA2" w:rsidRDefault="00831AA2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Оксана Николаевна</w:t>
            </w:r>
          </w:p>
        </w:tc>
        <w:tc>
          <w:tcPr>
            <w:tcW w:w="5042" w:type="dxa"/>
          </w:tcPr>
          <w:p w:rsidR="00831AA2" w:rsidRDefault="00226A69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</w:t>
            </w:r>
            <w:proofErr w:type="gramStart"/>
            <w:r>
              <w:rPr>
                <w:sz w:val="28"/>
                <w:szCs w:val="28"/>
              </w:rPr>
              <w:t>образования-</w:t>
            </w:r>
            <w:r w:rsidR="00831AA2">
              <w:rPr>
                <w:sz w:val="28"/>
                <w:szCs w:val="28"/>
              </w:rPr>
              <w:t>начальник</w:t>
            </w:r>
            <w:proofErr w:type="gramEnd"/>
            <w:r w:rsidR="00831AA2">
              <w:rPr>
                <w:sz w:val="28"/>
                <w:szCs w:val="28"/>
              </w:rPr>
              <w:t xml:space="preserve"> Финансового управления Администрации «Холм-Жирковский муниципальный округ» Смоленской области</w:t>
            </w:r>
          </w:p>
        </w:tc>
      </w:tr>
      <w:tr w:rsidR="00831AA2" w:rsidTr="00831AA2">
        <w:trPr>
          <w:trHeight w:val="654"/>
        </w:trPr>
        <w:tc>
          <w:tcPr>
            <w:tcW w:w="5042" w:type="dxa"/>
          </w:tcPr>
          <w:p w:rsidR="00831AA2" w:rsidRDefault="00831AA2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Ольга Вячеславовна</w:t>
            </w:r>
          </w:p>
        </w:tc>
        <w:tc>
          <w:tcPr>
            <w:tcW w:w="5042" w:type="dxa"/>
          </w:tcPr>
          <w:p w:rsidR="00831AA2" w:rsidRDefault="00831AA2" w:rsidP="00831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 xml:space="preserve">по кадрам) Аппарата Администрации </w:t>
            </w:r>
            <w:r w:rsidR="00ED7CFF">
              <w:rPr>
                <w:sz w:val="28"/>
                <w:szCs w:val="28"/>
              </w:rPr>
              <w:t>«Холм-</w:t>
            </w:r>
            <w:r w:rsidR="00ED7CFF">
              <w:rPr>
                <w:sz w:val="28"/>
                <w:szCs w:val="28"/>
              </w:rPr>
              <w:lastRenderedPageBreak/>
              <w:t xml:space="preserve">Жирковский муниципальный округ»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</w:tr>
    </w:tbl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</w:p>
    <w:p w:rsidR="00ED7CFF" w:rsidRDefault="00ED7CFF" w:rsidP="00B77814">
      <w:pPr>
        <w:jc w:val="center"/>
        <w:rPr>
          <w:rFonts w:ascii="Times New Roman" w:hAnsi="Times New Roman" w:cs="Times New Roman"/>
          <w:b/>
          <w:bCs/>
        </w:rPr>
      </w:pPr>
      <w:bookmarkStart w:id="4" w:name="_GoBack"/>
      <w:bookmarkEnd w:id="4"/>
    </w:p>
    <w:sectPr w:rsidR="00ED7CFF" w:rsidSect="009B7C4A">
      <w:pgSz w:w="11906" w:h="16838"/>
      <w:pgMar w:top="539" w:right="70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0730FE"/>
    <w:multiLevelType w:val="multilevel"/>
    <w:tmpl w:val="9AD6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DBA25CD"/>
    <w:multiLevelType w:val="multilevel"/>
    <w:tmpl w:val="9AD6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ED45D5A"/>
    <w:multiLevelType w:val="hybridMultilevel"/>
    <w:tmpl w:val="CC9403AE"/>
    <w:lvl w:ilvl="0" w:tplc="3396777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>
    <w:nsid w:val="59560D93"/>
    <w:multiLevelType w:val="hybridMultilevel"/>
    <w:tmpl w:val="D0E6845E"/>
    <w:lvl w:ilvl="0" w:tplc="2EFE55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6145692"/>
    <w:multiLevelType w:val="multilevel"/>
    <w:tmpl w:val="9AD6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703F"/>
    <w:rsid w:val="00005804"/>
    <w:rsid w:val="00012EF0"/>
    <w:rsid w:val="000131C1"/>
    <w:rsid w:val="00016974"/>
    <w:rsid w:val="000239CC"/>
    <w:rsid w:val="00042148"/>
    <w:rsid w:val="00045130"/>
    <w:rsid w:val="000534DE"/>
    <w:rsid w:val="00054DD5"/>
    <w:rsid w:val="00061163"/>
    <w:rsid w:val="00064B3A"/>
    <w:rsid w:val="0006626F"/>
    <w:rsid w:val="00076536"/>
    <w:rsid w:val="000866C9"/>
    <w:rsid w:val="0009586B"/>
    <w:rsid w:val="000B1ABC"/>
    <w:rsid w:val="000B2DF7"/>
    <w:rsid w:val="000B34D7"/>
    <w:rsid w:val="000B6C8F"/>
    <w:rsid w:val="000C39C9"/>
    <w:rsid w:val="000C57AA"/>
    <w:rsid w:val="000C68A0"/>
    <w:rsid w:val="000D0145"/>
    <w:rsid w:val="000D5510"/>
    <w:rsid w:val="000D5585"/>
    <w:rsid w:val="000D74AE"/>
    <w:rsid w:val="000F15C3"/>
    <w:rsid w:val="000F578D"/>
    <w:rsid w:val="00102A92"/>
    <w:rsid w:val="001039B2"/>
    <w:rsid w:val="00104A03"/>
    <w:rsid w:val="001077F6"/>
    <w:rsid w:val="0011357B"/>
    <w:rsid w:val="00121544"/>
    <w:rsid w:val="00123D75"/>
    <w:rsid w:val="00125309"/>
    <w:rsid w:val="00130173"/>
    <w:rsid w:val="00137465"/>
    <w:rsid w:val="001432B2"/>
    <w:rsid w:val="001529CE"/>
    <w:rsid w:val="0015309C"/>
    <w:rsid w:val="00156B77"/>
    <w:rsid w:val="001624B2"/>
    <w:rsid w:val="00177A6E"/>
    <w:rsid w:val="001815AB"/>
    <w:rsid w:val="00182BE3"/>
    <w:rsid w:val="001922F9"/>
    <w:rsid w:val="00192DE7"/>
    <w:rsid w:val="00195A6C"/>
    <w:rsid w:val="001A1277"/>
    <w:rsid w:val="001A6AE6"/>
    <w:rsid w:val="001B13DD"/>
    <w:rsid w:val="001B436A"/>
    <w:rsid w:val="001B5C51"/>
    <w:rsid w:val="001C515C"/>
    <w:rsid w:val="001D2906"/>
    <w:rsid w:val="0020088D"/>
    <w:rsid w:val="00202E71"/>
    <w:rsid w:val="00205D50"/>
    <w:rsid w:val="0021489B"/>
    <w:rsid w:val="00216CA6"/>
    <w:rsid w:val="002227C7"/>
    <w:rsid w:val="00226A69"/>
    <w:rsid w:val="0022705A"/>
    <w:rsid w:val="0023108E"/>
    <w:rsid w:val="0023436C"/>
    <w:rsid w:val="00236EC3"/>
    <w:rsid w:val="00241901"/>
    <w:rsid w:val="00243A8F"/>
    <w:rsid w:val="0026543D"/>
    <w:rsid w:val="00265A47"/>
    <w:rsid w:val="00265CD9"/>
    <w:rsid w:val="002714C7"/>
    <w:rsid w:val="0027325D"/>
    <w:rsid w:val="00273C62"/>
    <w:rsid w:val="00274E64"/>
    <w:rsid w:val="0028332F"/>
    <w:rsid w:val="002A27C4"/>
    <w:rsid w:val="002A5FA4"/>
    <w:rsid w:val="002B1A5D"/>
    <w:rsid w:val="002B54EC"/>
    <w:rsid w:val="002B628A"/>
    <w:rsid w:val="002C5D80"/>
    <w:rsid w:val="002D232D"/>
    <w:rsid w:val="002D23FF"/>
    <w:rsid w:val="002D5B18"/>
    <w:rsid w:val="002E54A0"/>
    <w:rsid w:val="002E7C7D"/>
    <w:rsid w:val="003013D1"/>
    <w:rsid w:val="003048A2"/>
    <w:rsid w:val="003132EF"/>
    <w:rsid w:val="00315281"/>
    <w:rsid w:val="003164D8"/>
    <w:rsid w:val="00316A33"/>
    <w:rsid w:val="0032087D"/>
    <w:rsid w:val="00321756"/>
    <w:rsid w:val="00323956"/>
    <w:rsid w:val="003326F6"/>
    <w:rsid w:val="00336923"/>
    <w:rsid w:val="0034429B"/>
    <w:rsid w:val="00344AD3"/>
    <w:rsid w:val="00356B4D"/>
    <w:rsid w:val="00370757"/>
    <w:rsid w:val="00376E37"/>
    <w:rsid w:val="00380171"/>
    <w:rsid w:val="00385CB7"/>
    <w:rsid w:val="00385D87"/>
    <w:rsid w:val="00390EDB"/>
    <w:rsid w:val="00394B5D"/>
    <w:rsid w:val="003A0D76"/>
    <w:rsid w:val="003A5C1F"/>
    <w:rsid w:val="003B52D0"/>
    <w:rsid w:val="003C06CC"/>
    <w:rsid w:val="003C3A19"/>
    <w:rsid w:val="003D2FFD"/>
    <w:rsid w:val="003D581C"/>
    <w:rsid w:val="003E60E6"/>
    <w:rsid w:val="003F37BC"/>
    <w:rsid w:val="0040309E"/>
    <w:rsid w:val="00411F14"/>
    <w:rsid w:val="00413F63"/>
    <w:rsid w:val="00417FB4"/>
    <w:rsid w:val="00424D0D"/>
    <w:rsid w:val="004263B1"/>
    <w:rsid w:val="00430774"/>
    <w:rsid w:val="00444D8E"/>
    <w:rsid w:val="0044659A"/>
    <w:rsid w:val="00457725"/>
    <w:rsid w:val="004578DD"/>
    <w:rsid w:val="00461214"/>
    <w:rsid w:val="0046351B"/>
    <w:rsid w:val="00464133"/>
    <w:rsid w:val="00465AE3"/>
    <w:rsid w:val="0046711B"/>
    <w:rsid w:val="004829FE"/>
    <w:rsid w:val="0049700D"/>
    <w:rsid w:val="00497E64"/>
    <w:rsid w:val="004B2D9E"/>
    <w:rsid w:val="004B4530"/>
    <w:rsid w:val="004C4AC6"/>
    <w:rsid w:val="004C6369"/>
    <w:rsid w:val="004D0DB2"/>
    <w:rsid w:val="004E1EAF"/>
    <w:rsid w:val="004E2229"/>
    <w:rsid w:val="004E5C07"/>
    <w:rsid w:val="00510532"/>
    <w:rsid w:val="00516E5E"/>
    <w:rsid w:val="00527EAC"/>
    <w:rsid w:val="0053062E"/>
    <w:rsid w:val="00537EE0"/>
    <w:rsid w:val="00541C78"/>
    <w:rsid w:val="00547EC6"/>
    <w:rsid w:val="00552271"/>
    <w:rsid w:val="00553CDE"/>
    <w:rsid w:val="00554C18"/>
    <w:rsid w:val="00560B03"/>
    <w:rsid w:val="005711CA"/>
    <w:rsid w:val="00572F7C"/>
    <w:rsid w:val="00595B61"/>
    <w:rsid w:val="00596311"/>
    <w:rsid w:val="00597B5C"/>
    <w:rsid w:val="005A5085"/>
    <w:rsid w:val="005A703F"/>
    <w:rsid w:val="005B1ADA"/>
    <w:rsid w:val="005B4FF3"/>
    <w:rsid w:val="005C1F67"/>
    <w:rsid w:val="005D595C"/>
    <w:rsid w:val="005D679F"/>
    <w:rsid w:val="005D73FD"/>
    <w:rsid w:val="005E2728"/>
    <w:rsid w:val="005E475F"/>
    <w:rsid w:val="005E6318"/>
    <w:rsid w:val="0061026F"/>
    <w:rsid w:val="0062476A"/>
    <w:rsid w:val="006253C4"/>
    <w:rsid w:val="00627B84"/>
    <w:rsid w:val="00653143"/>
    <w:rsid w:val="00657A1E"/>
    <w:rsid w:val="00667A56"/>
    <w:rsid w:val="00670AE6"/>
    <w:rsid w:val="00670EE2"/>
    <w:rsid w:val="00676367"/>
    <w:rsid w:val="006775A7"/>
    <w:rsid w:val="00694F85"/>
    <w:rsid w:val="006A2EB1"/>
    <w:rsid w:val="006C3E5D"/>
    <w:rsid w:val="00701781"/>
    <w:rsid w:val="00701CD0"/>
    <w:rsid w:val="00703CF7"/>
    <w:rsid w:val="00704169"/>
    <w:rsid w:val="00714190"/>
    <w:rsid w:val="00716DEC"/>
    <w:rsid w:val="007302E4"/>
    <w:rsid w:val="00731E82"/>
    <w:rsid w:val="007506DC"/>
    <w:rsid w:val="00760150"/>
    <w:rsid w:val="00766EF7"/>
    <w:rsid w:val="00771EF7"/>
    <w:rsid w:val="00773A85"/>
    <w:rsid w:val="0077521F"/>
    <w:rsid w:val="0078651F"/>
    <w:rsid w:val="007869C0"/>
    <w:rsid w:val="007A2612"/>
    <w:rsid w:val="007A6AE1"/>
    <w:rsid w:val="007B0E8A"/>
    <w:rsid w:val="007C1EA7"/>
    <w:rsid w:val="007C3F58"/>
    <w:rsid w:val="007E2587"/>
    <w:rsid w:val="007F15CC"/>
    <w:rsid w:val="00800E40"/>
    <w:rsid w:val="00807423"/>
    <w:rsid w:val="0081345F"/>
    <w:rsid w:val="00822D23"/>
    <w:rsid w:val="008238AC"/>
    <w:rsid w:val="00825966"/>
    <w:rsid w:val="00826B21"/>
    <w:rsid w:val="00831AA2"/>
    <w:rsid w:val="00846605"/>
    <w:rsid w:val="00846875"/>
    <w:rsid w:val="0086346C"/>
    <w:rsid w:val="0086373F"/>
    <w:rsid w:val="00865F1A"/>
    <w:rsid w:val="00871CB1"/>
    <w:rsid w:val="00873E16"/>
    <w:rsid w:val="00884C10"/>
    <w:rsid w:val="00886080"/>
    <w:rsid w:val="00890D1A"/>
    <w:rsid w:val="00895D2E"/>
    <w:rsid w:val="008961AC"/>
    <w:rsid w:val="00896625"/>
    <w:rsid w:val="008A4A4C"/>
    <w:rsid w:val="008A5111"/>
    <w:rsid w:val="008C5780"/>
    <w:rsid w:val="008D1F81"/>
    <w:rsid w:val="008D2174"/>
    <w:rsid w:val="008D5956"/>
    <w:rsid w:val="008D69CA"/>
    <w:rsid w:val="008E78F2"/>
    <w:rsid w:val="008F4182"/>
    <w:rsid w:val="00900B47"/>
    <w:rsid w:val="0090152D"/>
    <w:rsid w:val="00904D81"/>
    <w:rsid w:val="00912DFB"/>
    <w:rsid w:val="00916FD9"/>
    <w:rsid w:val="00922102"/>
    <w:rsid w:val="00930BC0"/>
    <w:rsid w:val="00931739"/>
    <w:rsid w:val="00931912"/>
    <w:rsid w:val="0094306A"/>
    <w:rsid w:val="009435B9"/>
    <w:rsid w:val="0096224A"/>
    <w:rsid w:val="00962BFE"/>
    <w:rsid w:val="009736B3"/>
    <w:rsid w:val="00993B84"/>
    <w:rsid w:val="00994115"/>
    <w:rsid w:val="00995F5E"/>
    <w:rsid w:val="009A2323"/>
    <w:rsid w:val="009A3410"/>
    <w:rsid w:val="009B140A"/>
    <w:rsid w:val="009B14A8"/>
    <w:rsid w:val="009B1C4B"/>
    <w:rsid w:val="009B4B25"/>
    <w:rsid w:val="009B7C4A"/>
    <w:rsid w:val="009B7DA2"/>
    <w:rsid w:val="009D36AE"/>
    <w:rsid w:val="009E155A"/>
    <w:rsid w:val="009E54CE"/>
    <w:rsid w:val="009E6552"/>
    <w:rsid w:val="009F091B"/>
    <w:rsid w:val="009F43EB"/>
    <w:rsid w:val="00A055B6"/>
    <w:rsid w:val="00A110A1"/>
    <w:rsid w:val="00A16DDF"/>
    <w:rsid w:val="00A1792C"/>
    <w:rsid w:val="00A31134"/>
    <w:rsid w:val="00A3602F"/>
    <w:rsid w:val="00A61229"/>
    <w:rsid w:val="00A6315F"/>
    <w:rsid w:val="00A67932"/>
    <w:rsid w:val="00A704E9"/>
    <w:rsid w:val="00A77FD4"/>
    <w:rsid w:val="00A95B15"/>
    <w:rsid w:val="00A95B67"/>
    <w:rsid w:val="00A96C69"/>
    <w:rsid w:val="00A97241"/>
    <w:rsid w:val="00AA21AC"/>
    <w:rsid w:val="00AB615A"/>
    <w:rsid w:val="00AB730E"/>
    <w:rsid w:val="00AC141B"/>
    <w:rsid w:val="00AC50D1"/>
    <w:rsid w:val="00AC5A00"/>
    <w:rsid w:val="00AC6A28"/>
    <w:rsid w:val="00AC766D"/>
    <w:rsid w:val="00AD01E9"/>
    <w:rsid w:val="00AD257D"/>
    <w:rsid w:val="00AD3141"/>
    <w:rsid w:val="00AD5ADF"/>
    <w:rsid w:val="00AE00F7"/>
    <w:rsid w:val="00AF5395"/>
    <w:rsid w:val="00B06CAD"/>
    <w:rsid w:val="00B07C4F"/>
    <w:rsid w:val="00B128EA"/>
    <w:rsid w:val="00B17F62"/>
    <w:rsid w:val="00B21176"/>
    <w:rsid w:val="00B2372E"/>
    <w:rsid w:val="00B32E47"/>
    <w:rsid w:val="00B33DAC"/>
    <w:rsid w:val="00B34216"/>
    <w:rsid w:val="00B34333"/>
    <w:rsid w:val="00B367F5"/>
    <w:rsid w:val="00B40DC8"/>
    <w:rsid w:val="00B41F56"/>
    <w:rsid w:val="00B47B73"/>
    <w:rsid w:val="00B57D11"/>
    <w:rsid w:val="00B61A4D"/>
    <w:rsid w:val="00B636CA"/>
    <w:rsid w:val="00B72907"/>
    <w:rsid w:val="00B77814"/>
    <w:rsid w:val="00B85474"/>
    <w:rsid w:val="00B97970"/>
    <w:rsid w:val="00BA308A"/>
    <w:rsid w:val="00BA343C"/>
    <w:rsid w:val="00BB55AE"/>
    <w:rsid w:val="00BC5B20"/>
    <w:rsid w:val="00BD3447"/>
    <w:rsid w:val="00BE0BA4"/>
    <w:rsid w:val="00BE7F7A"/>
    <w:rsid w:val="00BF3E2B"/>
    <w:rsid w:val="00BF46FE"/>
    <w:rsid w:val="00BF7907"/>
    <w:rsid w:val="00BF7B0F"/>
    <w:rsid w:val="00C00B66"/>
    <w:rsid w:val="00C03F94"/>
    <w:rsid w:val="00C06174"/>
    <w:rsid w:val="00C11B8D"/>
    <w:rsid w:val="00C149D8"/>
    <w:rsid w:val="00C16327"/>
    <w:rsid w:val="00C21F12"/>
    <w:rsid w:val="00C2638C"/>
    <w:rsid w:val="00C2668A"/>
    <w:rsid w:val="00C2715A"/>
    <w:rsid w:val="00C339D6"/>
    <w:rsid w:val="00C342DC"/>
    <w:rsid w:val="00C46C67"/>
    <w:rsid w:val="00C54D83"/>
    <w:rsid w:val="00C67404"/>
    <w:rsid w:val="00C7658E"/>
    <w:rsid w:val="00C77E31"/>
    <w:rsid w:val="00C8708B"/>
    <w:rsid w:val="00CB5905"/>
    <w:rsid w:val="00CC3092"/>
    <w:rsid w:val="00CD4CF3"/>
    <w:rsid w:val="00CE600E"/>
    <w:rsid w:val="00D00042"/>
    <w:rsid w:val="00D034DF"/>
    <w:rsid w:val="00D110BF"/>
    <w:rsid w:val="00D1657D"/>
    <w:rsid w:val="00D21B30"/>
    <w:rsid w:val="00D22A01"/>
    <w:rsid w:val="00D31AB4"/>
    <w:rsid w:val="00D33A82"/>
    <w:rsid w:val="00D33EB8"/>
    <w:rsid w:val="00D35649"/>
    <w:rsid w:val="00D4068F"/>
    <w:rsid w:val="00D41E5D"/>
    <w:rsid w:val="00D422C2"/>
    <w:rsid w:val="00D52956"/>
    <w:rsid w:val="00D57DE6"/>
    <w:rsid w:val="00D75083"/>
    <w:rsid w:val="00D75E25"/>
    <w:rsid w:val="00D85B4F"/>
    <w:rsid w:val="00D90C90"/>
    <w:rsid w:val="00D92BB1"/>
    <w:rsid w:val="00DA3EFC"/>
    <w:rsid w:val="00DA4935"/>
    <w:rsid w:val="00DC0784"/>
    <w:rsid w:val="00DC100D"/>
    <w:rsid w:val="00DC28B0"/>
    <w:rsid w:val="00DC2CC0"/>
    <w:rsid w:val="00DD5C0D"/>
    <w:rsid w:val="00DE28BA"/>
    <w:rsid w:val="00DE2D1D"/>
    <w:rsid w:val="00DF45CF"/>
    <w:rsid w:val="00DF5C5A"/>
    <w:rsid w:val="00E01474"/>
    <w:rsid w:val="00E0563D"/>
    <w:rsid w:val="00E23ED0"/>
    <w:rsid w:val="00E379E4"/>
    <w:rsid w:val="00E4437B"/>
    <w:rsid w:val="00E46CE0"/>
    <w:rsid w:val="00E500B8"/>
    <w:rsid w:val="00E53916"/>
    <w:rsid w:val="00E67C33"/>
    <w:rsid w:val="00E70979"/>
    <w:rsid w:val="00E75B2E"/>
    <w:rsid w:val="00E761DC"/>
    <w:rsid w:val="00E83891"/>
    <w:rsid w:val="00E86816"/>
    <w:rsid w:val="00EA61E0"/>
    <w:rsid w:val="00EB5159"/>
    <w:rsid w:val="00EB6356"/>
    <w:rsid w:val="00EC042D"/>
    <w:rsid w:val="00EC13D9"/>
    <w:rsid w:val="00EC1DB6"/>
    <w:rsid w:val="00ED10E9"/>
    <w:rsid w:val="00ED54CA"/>
    <w:rsid w:val="00ED59FB"/>
    <w:rsid w:val="00ED6317"/>
    <w:rsid w:val="00ED7CFF"/>
    <w:rsid w:val="00EE415B"/>
    <w:rsid w:val="00EE5157"/>
    <w:rsid w:val="00EE5C9F"/>
    <w:rsid w:val="00EF0847"/>
    <w:rsid w:val="00F0072D"/>
    <w:rsid w:val="00F14185"/>
    <w:rsid w:val="00F174CC"/>
    <w:rsid w:val="00F33205"/>
    <w:rsid w:val="00F33B0F"/>
    <w:rsid w:val="00F446C8"/>
    <w:rsid w:val="00F44A07"/>
    <w:rsid w:val="00F558D0"/>
    <w:rsid w:val="00F60187"/>
    <w:rsid w:val="00F62683"/>
    <w:rsid w:val="00F668B1"/>
    <w:rsid w:val="00F67037"/>
    <w:rsid w:val="00F737CB"/>
    <w:rsid w:val="00F74B9B"/>
    <w:rsid w:val="00F85920"/>
    <w:rsid w:val="00F91E5D"/>
    <w:rsid w:val="00FA5F28"/>
    <w:rsid w:val="00FA6951"/>
    <w:rsid w:val="00FA6EA2"/>
    <w:rsid w:val="00FB05DB"/>
    <w:rsid w:val="00FB74F8"/>
    <w:rsid w:val="00FC4512"/>
    <w:rsid w:val="00FD0335"/>
    <w:rsid w:val="00FD0B1F"/>
    <w:rsid w:val="00FE5032"/>
    <w:rsid w:val="00FE6B67"/>
    <w:rsid w:val="00FE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3205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3320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3320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332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332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332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332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332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33205"/>
    <w:rPr>
      <w:b/>
      <w:color w:val="000080"/>
    </w:rPr>
  </w:style>
  <w:style w:type="character" w:customStyle="1" w:styleId="a4">
    <w:name w:val="Гипертекстовая ссылка"/>
    <w:uiPriority w:val="99"/>
    <w:rsid w:val="00F33205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33205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33205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33205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33205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33205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33205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33205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33205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33205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33205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33205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33205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33205"/>
  </w:style>
  <w:style w:type="paragraph" w:customStyle="1" w:styleId="af2">
    <w:name w:val="Колонтитул (левый)"/>
    <w:basedOn w:val="af1"/>
    <w:next w:val="a"/>
    <w:uiPriority w:val="99"/>
    <w:rsid w:val="00F33205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33205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33205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33205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33205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33205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33205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33205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33205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33205"/>
    <w:pPr>
      <w:jc w:val="both"/>
    </w:pPr>
  </w:style>
  <w:style w:type="paragraph" w:customStyle="1" w:styleId="afc">
    <w:name w:val="Объект"/>
    <w:basedOn w:val="a"/>
    <w:next w:val="a"/>
    <w:uiPriority w:val="99"/>
    <w:rsid w:val="00F33205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33205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33205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33205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33205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33205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33205"/>
  </w:style>
  <w:style w:type="paragraph" w:customStyle="1" w:styleId="aff3">
    <w:name w:val="Пример."/>
    <w:basedOn w:val="a"/>
    <w:next w:val="a"/>
    <w:uiPriority w:val="99"/>
    <w:rsid w:val="00F33205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33205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F33205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33205"/>
    <w:pPr>
      <w:ind w:right="118"/>
      <w:jc w:val="both"/>
    </w:pPr>
  </w:style>
  <w:style w:type="character" w:customStyle="1" w:styleId="aff7">
    <w:name w:val="Сравнение редакций"/>
    <w:uiPriority w:val="99"/>
    <w:rsid w:val="00F33205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33205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33205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33205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33205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33205"/>
  </w:style>
  <w:style w:type="character" w:customStyle="1" w:styleId="affd">
    <w:name w:val="Утратил силу"/>
    <w:uiPriority w:val="99"/>
    <w:rsid w:val="00F33205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33205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uiPriority w:val="99"/>
    <w:semiHidden/>
    <w:locked/>
    <w:rsid w:val="00F332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3">
    <w:name w:val="Body Text Indent"/>
    <w:basedOn w:val="a"/>
    <w:link w:val="afff4"/>
    <w:uiPriority w:val="99"/>
    <w:semiHidden/>
    <w:rsid w:val="001A6AE6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4">
    <w:name w:val="Основной текст с отступом Знак"/>
    <w:link w:val="afff3"/>
    <w:uiPriority w:val="99"/>
    <w:semiHidden/>
    <w:locked/>
    <w:rsid w:val="001A6AE6"/>
    <w:rPr>
      <w:rFonts w:cs="Times New Roman"/>
      <w:sz w:val="28"/>
      <w:szCs w:val="28"/>
    </w:rPr>
  </w:style>
  <w:style w:type="paragraph" w:customStyle="1" w:styleId="ConsPlusCell">
    <w:name w:val="ConsPlusCell"/>
    <w:uiPriority w:val="99"/>
    <w:rsid w:val="00301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0C5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6">
    <w:name w:val="Основной текст_"/>
    <w:link w:val="11"/>
    <w:locked/>
    <w:rsid w:val="000C57AA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f6"/>
    <w:rsid w:val="000C57AA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fff7">
    <w:name w:val="Другое_"/>
    <w:link w:val="afff8"/>
    <w:locked/>
    <w:rsid w:val="000C57AA"/>
    <w:rPr>
      <w:rFonts w:cs="Times New Roman"/>
      <w:sz w:val="28"/>
      <w:szCs w:val="28"/>
      <w:shd w:val="clear" w:color="auto" w:fill="FFFFFF"/>
    </w:rPr>
  </w:style>
  <w:style w:type="paragraph" w:customStyle="1" w:styleId="afff8">
    <w:name w:val="Другое"/>
    <w:basedOn w:val="a"/>
    <w:link w:val="afff7"/>
    <w:rsid w:val="000C57AA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8"/>
      <w:szCs w:val="28"/>
    </w:rPr>
  </w:style>
  <w:style w:type="paragraph" w:styleId="afff9">
    <w:name w:val="Body Text"/>
    <w:basedOn w:val="a"/>
    <w:link w:val="afffa"/>
    <w:uiPriority w:val="99"/>
    <w:rsid w:val="0084687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</w:rPr>
  </w:style>
  <w:style w:type="character" w:customStyle="1" w:styleId="afffa">
    <w:name w:val="Основной текст Знак"/>
    <w:link w:val="afff9"/>
    <w:uiPriority w:val="99"/>
    <w:locked/>
    <w:rsid w:val="00846875"/>
    <w:rPr>
      <w:rFonts w:cs="Times New Roman"/>
      <w:sz w:val="24"/>
      <w:szCs w:val="24"/>
    </w:rPr>
  </w:style>
  <w:style w:type="paragraph" w:customStyle="1" w:styleId="Default">
    <w:name w:val="Default"/>
    <w:rsid w:val="00BF46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1">
    <w:name w:val="Заголовок №2_"/>
    <w:basedOn w:val="a0"/>
    <w:link w:val="22"/>
    <w:rsid w:val="00831AA2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31AA2"/>
    <w:pPr>
      <w:shd w:val="clear" w:color="auto" w:fill="FFFFFF"/>
      <w:autoSpaceDE/>
      <w:autoSpaceDN/>
      <w:adjustRightInd/>
      <w:spacing w:after="290" w:line="245" w:lineRule="auto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A4E1-40B7-4358-8074-5EA7381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32887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Симонова Л.И.</cp:lastModifiedBy>
  <cp:revision>47</cp:revision>
  <cp:lastPrinted>2025-01-20T12:32:00Z</cp:lastPrinted>
  <dcterms:created xsi:type="dcterms:W3CDTF">2021-02-08T12:52:00Z</dcterms:created>
  <dcterms:modified xsi:type="dcterms:W3CDTF">2025-01-24T07:01:00Z</dcterms:modified>
</cp:coreProperties>
</file>