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5"/>
      </w:tblGrid>
      <w:tr w:rsidR="00CD089F" w:rsidTr="00412665">
        <w:trPr>
          <w:tblCellSpacing w:w="15" w:type="dxa"/>
        </w:trPr>
        <w:tc>
          <w:tcPr>
            <w:tcW w:w="0" w:type="auto"/>
            <w:shd w:val="clear" w:color="auto" w:fill="auto"/>
          </w:tcPr>
          <w:p w:rsidR="00CD089F" w:rsidRPr="00C325B9" w:rsidRDefault="003F1D15" w:rsidP="003F1D15">
            <w:pPr>
              <w:tabs>
                <w:tab w:val="left" w:pos="10060"/>
              </w:tabs>
              <w:ind w:right="145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</w:t>
            </w:r>
            <w:r w:rsidR="00CD089F" w:rsidRPr="00C325B9">
              <w:rPr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sz w:val="27"/>
                <w:szCs w:val="27"/>
              </w:rPr>
              <w:t>к приказу</w:t>
            </w:r>
            <w:r w:rsidR="000F5389" w:rsidRPr="00C325B9">
              <w:rPr>
                <w:sz w:val="27"/>
                <w:szCs w:val="27"/>
              </w:rPr>
              <w:t xml:space="preserve"> </w:t>
            </w:r>
            <w:r w:rsidR="00CD089F" w:rsidRPr="00C325B9">
              <w:rPr>
                <w:sz w:val="27"/>
                <w:szCs w:val="27"/>
              </w:rPr>
              <w:t>председател</w:t>
            </w:r>
            <w:r w:rsidR="000F5389" w:rsidRPr="00C325B9">
              <w:rPr>
                <w:sz w:val="27"/>
                <w:szCs w:val="27"/>
              </w:rPr>
              <w:t>я</w:t>
            </w:r>
          </w:p>
          <w:p w:rsidR="00CD089F" w:rsidRPr="00C325B9" w:rsidRDefault="00CD089F" w:rsidP="003F1D15">
            <w:pPr>
              <w:tabs>
                <w:tab w:val="left" w:pos="10060"/>
              </w:tabs>
              <w:ind w:right="145"/>
              <w:jc w:val="right"/>
              <w:rPr>
                <w:sz w:val="27"/>
                <w:szCs w:val="27"/>
              </w:rPr>
            </w:pPr>
            <w:r w:rsidRPr="00C325B9">
              <w:rPr>
                <w:sz w:val="27"/>
                <w:szCs w:val="27"/>
              </w:rPr>
              <w:t xml:space="preserve">                                                                       </w:t>
            </w:r>
            <w:r w:rsidR="003F1D15">
              <w:rPr>
                <w:sz w:val="27"/>
                <w:szCs w:val="27"/>
              </w:rPr>
              <w:t>К</w:t>
            </w:r>
            <w:r w:rsidRPr="00C325B9">
              <w:rPr>
                <w:sz w:val="27"/>
                <w:szCs w:val="27"/>
              </w:rPr>
              <w:t xml:space="preserve">онтрольно – ревизионной комиссии </w:t>
            </w:r>
          </w:p>
          <w:p w:rsidR="00CD089F" w:rsidRPr="00C325B9" w:rsidRDefault="00CD089F" w:rsidP="003F1D15">
            <w:pPr>
              <w:tabs>
                <w:tab w:val="left" w:pos="10060"/>
              </w:tabs>
              <w:ind w:right="145"/>
              <w:jc w:val="right"/>
              <w:rPr>
                <w:sz w:val="27"/>
                <w:szCs w:val="27"/>
              </w:rPr>
            </w:pPr>
            <w:r w:rsidRPr="00C325B9">
              <w:rPr>
                <w:sz w:val="27"/>
                <w:szCs w:val="27"/>
              </w:rPr>
              <w:t xml:space="preserve"> муниципального образования</w:t>
            </w:r>
          </w:p>
          <w:p w:rsidR="00CD089F" w:rsidRPr="00C325B9" w:rsidRDefault="00CD089F" w:rsidP="003F1D15">
            <w:pPr>
              <w:tabs>
                <w:tab w:val="left" w:pos="10060"/>
              </w:tabs>
              <w:ind w:right="145"/>
              <w:jc w:val="right"/>
              <w:rPr>
                <w:sz w:val="27"/>
                <w:szCs w:val="27"/>
              </w:rPr>
            </w:pPr>
            <w:r w:rsidRPr="00C325B9">
              <w:rPr>
                <w:sz w:val="27"/>
                <w:szCs w:val="27"/>
              </w:rPr>
              <w:t xml:space="preserve"> "Холм – Жирковский район"</w:t>
            </w:r>
          </w:p>
          <w:p w:rsidR="00CD089F" w:rsidRPr="00C325B9" w:rsidRDefault="00CD089F" w:rsidP="003F1D15">
            <w:pPr>
              <w:tabs>
                <w:tab w:val="left" w:pos="10060"/>
              </w:tabs>
              <w:ind w:right="145"/>
              <w:jc w:val="right"/>
              <w:rPr>
                <w:sz w:val="27"/>
                <w:szCs w:val="27"/>
              </w:rPr>
            </w:pPr>
            <w:r w:rsidRPr="00C325B9">
              <w:rPr>
                <w:sz w:val="27"/>
                <w:szCs w:val="27"/>
              </w:rPr>
              <w:t xml:space="preserve"> Смоленской области </w:t>
            </w:r>
          </w:p>
          <w:p w:rsidR="003F1D15" w:rsidRDefault="000F5389" w:rsidP="003F1D15">
            <w:pPr>
              <w:tabs>
                <w:tab w:val="left" w:pos="10060"/>
              </w:tabs>
              <w:ind w:right="145"/>
              <w:jc w:val="right"/>
              <w:rPr>
                <w:sz w:val="27"/>
                <w:szCs w:val="27"/>
              </w:rPr>
            </w:pPr>
            <w:r w:rsidRPr="00C325B9">
              <w:rPr>
                <w:sz w:val="27"/>
                <w:szCs w:val="27"/>
              </w:rPr>
              <w:t xml:space="preserve">от </w:t>
            </w:r>
            <w:r w:rsidRPr="00E628F7">
              <w:rPr>
                <w:sz w:val="27"/>
                <w:szCs w:val="27"/>
              </w:rPr>
              <w:t>2</w:t>
            </w:r>
            <w:r w:rsidR="00E628F7" w:rsidRPr="0082550B">
              <w:rPr>
                <w:sz w:val="27"/>
                <w:szCs w:val="27"/>
              </w:rPr>
              <w:t>4</w:t>
            </w:r>
            <w:r w:rsidRPr="00C325B9">
              <w:rPr>
                <w:sz w:val="27"/>
                <w:szCs w:val="27"/>
              </w:rPr>
              <w:t>.12.201</w:t>
            </w:r>
            <w:r w:rsidR="00D44147">
              <w:rPr>
                <w:sz w:val="27"/>
                <w:szCs w:val="27"/>
              </w:rPr>
              <w:t>9</w:t>
            </w:r>
            <w:r w:rsidRPr="00C325B9">
              <w:rPr>
                <w:sz w:val="27"/>
                <w:szCs w:val="27"/>
              </w:rPr>
              <w:t xml:space="preserve"> </w:t>
            </w:r>
            <w:r w:rsidRPr="0082550B">
              <w:rPr>
                <w:sz w:val="27"/>
                <w:szCs w:val="27"/>
              </w:rPr>
              <w:t xml:space="preserve">№ </w:t>
            </w:r>
            <w:r w:rsidR="00AE5BE8" w:rsidRPr="00AE5BE8">
              <w:rPr>
                <w:sz w:val="27"/>
                <w:szCs w:val="27"/>
              </w:rPr>
              <w:t>9</w:t>
            </w:r>
          </w:p>
          <w:p w:rsidR="00CD089F" w:rsidRPr="009B7302" w:rsidRDefault="003F1D15" w:rsidP="003F1D15">
            <w:pPr>
              <w:tabs>
                <w:tab w:val="left" w:pos="10060"/>
              </w:tabs>
              <w:ind w:right="145"/>
              <w:jc w:val="right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 (с изм. от 30.11.2020 № 6)</w:t>
            </w:r>
          </w:p>
          <w:p w:rsidR="00363654" w:rsidRDefault="00363654" w:rsidP="00412665">
            <w:pPr>
              <w:pStyle w:val="9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884801" w:rsidRDefault="00884801" w:rsidP="00412665">
            <w:pPr>
              <w:pStyle w:val="9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CD089F" w:rsidRPr="009B7302" w:rsidRDefault="00CD089F" w:rsidP="00412665">
            <w:pPr>
              <w:pStyle w:val="9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CD089F" w:rsidRPr="00C325B9" w:rsidRDefault="00CD089F" w:rsidP="00412665">
            <w:pPr>
              <w:pStyle w:val="9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C325B9"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  <w:t>План работы</w:t>
            </w:r>
          </w:p>
          <w:p w:rsidR="00122E95" w:rsidRPr="00C325B9" w:rsidRDefault="00CD089F" w:rsidP="0082550B">
            <w:pPr>
              <w:ind w:right="737"/>
              <w:jc w:val="center"/>
              <w:rPr>
                <w:b/>
                <w:sz w:val="27"/>
                <w:szCs w:val="27"/>
              </w:rPr>
            </w:pPr>
            <w:r w:rsidRPr="00C325B9">
              <w:rPr>
                <w:b/>
                <w:bCs/>
                <w:sz w:val="27"/>
                <w:szCs w:val="27"/>
              </w:rPr>
              <w:t>Контрольно-ревизионной комиссии</w:t>
            </w:r>
            <w:r w:rsidR="00122E95" w:rsidRPr="00C325B9">
              <w:rPr>
                <w:b/>
                <w:bCs/>
                <w:sz w:val="27"/>
                <w:szCs w:val="27"/>
              </w:rPr>
              <w:t xml:space="preserve"> </w:t>
            </w:r>
            <w:r w:rsidR="00122E95" w:rsidRPr="00C325B9">
              <w:rPr>
                <w:b/>
                <w:sz w:val="27"/>
                <w:szCs w:val="27"/>
              </w:rPr>
              <w:t>муниципального образования</w:t>
            </w:r>
          </w:p>
          <w:p w:rsidR="00122E95" w:rsidRPr="00C325B9" w:rsidRDefault="00122E95" w:rsidP="00122E95">
            <w:pPr>
              <w:ind w:right="737"/>
              <w:jc w:val="center"/>
              <w:rPr>
                <w:b/>
                <w:sz w:val="27"/>
                <w:szCs w:val="27"/>
              </w:rPr>
            </w:pPr>
            <w:r w:rsidRPr="00C325B9">
              <w:rPr>
                <w:b/>
                <w:sz w:val="27"/>
                <w:szCs w:val="27"/>
              </w:rPr>
              <w:t>"Холм – Жирковский район" Смоленской области</w:t>
            </w:r>
          </w:p>
          <w:p w:rsidR="00CD089F" w:rsidRPr="00C325B9" w:rsidRDefault="00CD089F" w:rsidP="00C325B9">
            <w:pPr>
              <w:spacing w:after="120"/>
              <w:jc w:val="center"/>
              <w:rPr>
                <w:sz w:val="27"/>
                <w:szCs w:val="27"/>
              </w:rPr>
            </w:pPr>
            <w:r w:rsidRPr="00C325B9">
              <w:rPr>
                <w:b/>
                <w:bCs/>
                <w:sz w:val="27"/>
                <w:szCs w:val="27"/>
              </w:rPr>
              <w:t>на  20</w:t>
            </w:r>
            <w:r w:rsidR="00D44147">
              <w:rPr>
                <w:b/>
                <w:bCs/>
                <w:sz w:val="27"/>
                <w:szCs w:val="27"/>
              </w:rPr>
              <w:t>20</w:t>
            </w:r>
            <w:r w:rsidRPr="00C325B9">
              <w:rPr>
                <w:b/>
                <w:bCs/>
                <w:sz w:val="27"/>
                <w:szCs w:val="27"/>
              </w:rPr>
              <w:t xml:space="preserve"> год</w:t>
            </w:r>
          </w:p>
          <w:p w:rsidR="00CD089F" w:rsidRPr="009B7302" w:rsidRDefault="00CD089F" w:rsidP="00412665">
            <w:pPr>
              <w:jc w:val="center"/>
              <w:rPr>
                <w:sz w:val="26"/>
                <w:szCs w:val="26"/>
              </w:rPr>
            </w:pPr>
          </w:p>
          <w:tbl>
            <w:tblPr>
              <w:tblW w:w="4519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1"/>
              <w:gridCol w:w="6521"/>
              <w:gridCol w:w="2057"/>
            </w:tblGrid>
            <w:tr w:rsidR="00CD089F" w:rsidRPr="009B7302" w:rsidTr="00C325B9">
              <w:trPr>
                <w:tblCellSpacing w:w="0" w:type="dxa"/>
                <w:jc w:val="center"/>
              </w:trPr>
              <w:tc>
                <w:tcPr>
                  <w:tcW w:w="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CD089F" w:rsidRPr="00C325B9" w:rsidRDefault="00CD089F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proofErr w:type="gramStart"/>
                  <w:r w:rsidRPr="00C325B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п</w:t>
                  </w:r>
                  <w:proofErr w:type="gramEnd"/>
                  <w:r w:rsidRPr="00C325B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/п</w:t>
                  </w:r>
                </w:p>
              </w:tc>
              <w:tc>
                <w:tcPr>
                  <w:tcW w:w="6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CD089F" w:rsidRPr="00C325B9" w:rsidRDefault="00CD089F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Наименование контрольного  мероприятия</w:t>
                  </w:r>
                </w:p>
              </w:tc>
              <w:tc>
                <w:tcPr>
                  <w:tcW w:w="2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CD089F" w:rsidRPr="00C325B9" w:rsidRDefault="00CD089F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Срок</w:t>
                  </w:r>
                </w:p>
                <w:p w:rsidR="00CD089F" w:rsidRPr="00C325B9" w:rsidRDefault="009B2105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исполнения</w:t>
                  </w:r>
                </w:p>
              </w:tc>
            </w:tr>
            <w:tr w:rsidR="00F6232C" w:rsidRPr="009B7302" w:rsidTr="009B7302">
              <w:trPr>
                <w:tblCellSpacing w:w="0" w:type="dxa"/>
                <w:jc w:val="center"/>
              </w:trPr>
              <w:tc>
                <w:tcPr>
                  <w:tcW w:w="920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122E95">
                  <w:pPr>
                    <w:pStyle w:val="9"/>
                    <w:ind w:left="127" w:right="62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</w:pPr>
                </w:p>
                <w:p w:rsidR="00F6232C" w:rsidRPr="00C325B9" w:rsidRDefault="00F6232C" w:rsidP="00122E95">
                  <w:pPr>
                    <w:pStyle w:val="9"/>
                    <w:ind w:left="127" w:right="6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Раздел I. Экспертно-аналитическая деятельность</w:t>
                  </w:r>
                </w:p>
                <w:p w:rsidR="00F6232C" w:rsidRPr="00C325B9" w:rsidRDefault="00F6232C" w:rsidP="00122E95">
                  <w:pPr>
                    <w:pStyle w:val="9"/>
                    <w:ind w:left="127" w:right="62"/>
                    <w:jc w:val="both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</w:p>
              </w:tc>
            </w:tr>
            <w:tr w:rsidR="00F6232C" w:rsidRPr="009B7302" w:rsidTr="00E605A5">
              <w:trPr>
                <w:trHeight w:val="1947"/>
                <w:tblCellSpacing w:w="0" w:type="dxa"/>
                <w:jc w:val="center"/>
              </w:trPr>
              <w:tc>
                <w:tcPr>
                  <w:tcW w:w="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1.</w:t>
                  </w:r>
                </w:p>
              </w:tc>
              <w:tc>
                <w:tcPr>
                  <w:tcW w:w="6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6232C" w:rsidRPr="00C325B9" w:rsidRDefault="00F6232C" w:rsidP="009278AF">
                  <w:pPr>
                    <w:pStyle w:val="9"/>
                    <w:ind w:left="127" w:right="62"/>
                    <w:jc w:val="both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Проведение анализа и подготовка заключений на проекты муниципальных нормативных правовых актов, предусматривающих расходы, покрываемые за счет средств  бюджета муниципального образования «Холм-Жирковский район» Смоленской области или влияющих на его формирование и исполнение.</w:t>
                  </w:r>
                </w:p>
              </w:tc>
              <w:tc>
                <w:tcPr>
                  <w:tcW w:w="2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в течение года</w:t>
                  </w:r>
                </w:p>
              </w:tc>
            </w:tr>
            <w:tr w:rsidR="00F6232C" w:rsidRPr="009B7302" w:rsidTr="00570A9B">
              <w:trPr>
                <w:trHeight w:val="2245"/>
                <w:tblCellSpacing w:w="0" w:type="dxa"/>
                <w:jc w:val="center"/>
              </w:trPr>
              <w:tc>
                <w:tcPr>
                  <w:tcW w:w="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2.</w:t>
                  </w:r>
                </w:p>
              </w:tc>
              <w:tc>
                <w:tcPr>
                  <w:tcW w:w="6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D44147">
                  <w:pPr>
                    <w:pStyle w:val="9"/>
                    <w:ind w:left="127" w:right="62"/>
                    <w:jc w:val="both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Проведение анализа и подготовка заключений на проекты решений Холм-Жирковского районного  Совета депутатов Смоленской области «О внесении изменений в решение «О бюджете муниципального образования «Холм-Жирковский район» Смоленской области на 20</w:t>
                  </w:r>
                  <w:r w:rsidR="00D44147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20</w:t>
                  </w: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 год</w:t>
                  </w:r>
                  <w:r w:rsidR="00B811FC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 и плановый период </w:t>
                  </w:r>
                  <w:r w:rsidR="00B811FC" w:rsidRPr="00B811FC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20</w:t>
                  </w:r>
                  <w:r w:rsidR="002325FF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2</w:t>
                  </w:r>
                  <w:r w:rsidR="00D44147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1</w:t>
                  </w:r>
                  <w:r w:rsidR="00B811FC" w:rsidRPr="00B811FC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 и 202</w:t>
                  </w:r>
                  <w:r w:rsidR="00D44147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2</w:t>
                  </w:r>
                  <w:r w:rsidR="00B811FC" w:rsidRPr="00B811FC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 годов</w:t>
                  </w: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»</w:t>
                  </w:r>
                </w:p>
              </w:tc>
              <w:tc>
                <w:tcPr>
                  <w:tcW w:w="2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в течение года</w:t>
                  </w:r>
                </w:p>
              </w:tc>
            </w:tr>
            <w:tr w:rsidR="00F6232C" w:rsidRPr="009B7302" w:rsidTr="00E605A5">
              <w:trPr>
                <w:trHeight w:val="1666"/>
                <w:tblCellSpacing w:w="0" w:type="dxa"/>
                <w:jc w:val="center"/>
              </w:trPr>
              <w:tc>
                <w:tcPr>
                  <w:tcW w:w="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3.</w:t>
                  </w:r>
                </w:p>
              </w:tc>
              <w:tc>
                <w:tcPr>
                  <w:tcW w:w="6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D44147">
                  <w:pPr>
                    <w:pStyle w:val="9"/>
                    <w:ind w:left="127" w:right="62"/>
                    <w:jc w:val="both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Проведение анализа и подготовка заключений на  внесении изменений в бюджеты поселений, входящих в состав </w:t>
                  </w:r>
                  <w:r w:rsidR="009740C3"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муниципального образования</w:t>
                  </w: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 «Холм-Жирковский район»  Смоленской области  на </w:t>
                  </w:r>
                  <w:r w:rsidR="00CB01A0"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20</w:t>
                  </w:r>
                  <w:r w:rsidR="00D44147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20</w:t>
                  </w:r>
                  <w:r w:rsidR="00CB01A0"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 год</w:t>
                  </w:r>
                  <w:r w:rsidR="00CB01A0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 и плановый период </w:t>
                  </w:r>
                  <w:r w:rsidR="00CB01A0" w:rsidRPr="00B811FC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20</w:t>
                  </w:r>
                  <w:r w:rsidR="002325FF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2</w:t>
                  </w:r>
                  <w:r w:rsidR="00D44147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1</w:t>
                  </w:r>
                  <w:r w:rsidR="00CB01A0" w:rsidRPr="00B811FC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 и 202</w:t>
                  </w:r>
                  <w:r w:rsidR="00D44147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2</w:t>
                  </w:r>
                  <w:r w:rsidR="00CB01A0" w:rsidRPr="00B811FC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 годов</w:t>
                  </w:r>
                </w:p>
              </w:tc>
              <w:tc>
                <w:tcPr>
                  <w:tcW w:w="2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в течение года</w:t>
                  </w:r>
                </w:p>
              </w:tc>
            </w:tr>
            <w:tr w:rsidR="00F6232C" w:rsidRPr="009B7302" w:rsidTr="00E605A5">
              <w:trPr>
                <w:trHeight w:val="1393"/>
                <w:tblCellSpacing w:w="0" w:type="dxa"/>
                <w:jc w:val="center"/>
              </w:trPr>
              <w:tc>
                <w:tcPr>
                  <w:tcW w:w="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4.</w:t>
                  </w:r>
                </w:p>
              </w:tc>
              <w:tc>
                <w:tcPr>
                  <w:tcW w:w="6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D44147">
                  <w:pPr>
                    <w:pStyle w:val="9"/>
                    <w:ind w:left="127" w:right="62"/>
                    <w:jc w:val="both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Проведение внешней проверки и подготовка заключения на отчет об исполнении бюджета  муниципального образования «Холм-Жирковский район» Смоленской области за 201</w:t>
                  </w:r>
                  <w:r w:rsidR="00D44147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9</w:t>
                  </w: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 год</w:t>
                  </w:r>
                </w:p>
              </w:tc>
              <w:tc>
                <w:tcPr>
                  <w:tcW w:w="2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март-апрель</w:t>
                  </w:r>
                </w:p>
              </w:tc>
            </w:tr>
            <w:tr w:rsidR="00F6232C" w:rsidRPr="009B7302" w:rsidTr="00E605A5">
              <w:trPr>
                <w:trHeight w:val="1668"/>
                <w:tblCellSpacing w:w="0" w:type="dxa"/>
                <w:jc w:val="center"/>
              </w:trPr>
              <w:tc>
                <w:tcPr>
                  <w:tcW w:w="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FA05FE">
                  <w:pPr>
                    <w:pStyle w:val="9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lastRenderedPageBreak/>
                    <w:t>5.</w:t>
                  </w:r>
                </w:p>
              </w:tc>
              <w:tc>
                <w:tcPr>
                  <w:tcW w:w="6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D44147">
                  <w:pPr>
                    <w:pStyle w:val="9"/>
                    <w:ind w:left="127" w:right="62"/>
                    <w:jc w:val="both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Проведение внешней проверки и подготовка заключения на отчеты об исполнении бюджетов поселений  входящих в состав </w:t>
                  </w:r>
                  <w:r w:rsidR="009740C3"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муниципального образования</w:t>
                  </w: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 «Холм-Жирковский район»  Смоленской области за 201</w:t>
                  </w:r>
                  <w:r w:rsidR="00D44147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9</w:t>
                  </w: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 год</w:t>
                  </w:r>
                </w:p>
              </w:tc>
              <w:tc>
                <w:tcPr>
                  <w:tcW w:w="2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март-апрель</w:t>
                  </w:r>
                </w:p>
              </w:tc>
            </w:tr>
            <w:tr w:rsidR="00F6232C" w:rsidRPr="009B7302" w:rsidTr="00570A9B">
              <w:trPr>
                <w:trHeight w:val="1240"/>
                <w:tblCellSpacing w:w="0" w:type="dxa"/>
                <w:jc w:val="center"/>
              </w:trPr>
              <w:tc>
                <w:tcPr>
                  <w:tcW w:w="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6.</w:t>
                  </w:r>
                </w:p>
              </w:tc>
              <w:tc>
                <w:tcPr>
                  <w:tcW w:w="6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6232C" w:rsidRPr="00C325B9" w:rsidRDefault="00F6232C" w:rsidP="00D44147">
                  <w:pPr>
                    <w:pStyle w:val="9"/>
                    <w:ind w:left="127" w:right="62"/>
                    <w:jc w:val="both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Подготовка заключения на отчет об исполнении бюджета  муниципального образования «Холм-Жирковский район» Смоленской области  за I квартал  20</w:t>
                  </w:r>
                  <w:r w:rsidR="00D44147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20</w:t>
                  </w: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 года.</w:t>
                  </w:r>
                </w:p>
              </w:tc>
              <w:tc>
                <w:tcPr>
                  <w:tcW w:w="2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апрель-май</w:t>
                  </w:r>
                </w:p>
              </w:tc>
            </w:tr>
            <w:tr w:rsidR="00F6232C" w:rsidRPr="009B7302" w:rsidTr="00570A9B">
              <w:trPr>
                <w:trHeight w:val="1233"/>
                <w:tblCellSpacing w:w="0" w:type="dxa"/>
                <w:jc w:val="center"/>
              </w:trPr>
              <w:tc>
                <w:tcPr>
                  <w:tcW w:w="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7.</w:t>
                  </w:r>
                </w:p>
              </w:tc>
              <w:tc>
                <w:tcPr>
                  <w:tcW w:w="6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6232C" w:rsidRPr="00C325B9" w:rsidRDefault="00F6232C" w:rsidP="00D44147">
                  <w:pPr>
                    <w:pStyle w:val="9"/>
                    <w:ind w:left="127" w:right="62"/>
                    <w:jc w:val="both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Подготовка заключения на отчеты об исполнении бюджетов поселений  входящих в состав </w:t>
                  </w:r>
                  <w:r w:rsidR="009740C3"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муниципального образования</w:t>
                  </w: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 «Холм-Жирковский район»  Смоленской области за I квартал  20</w:t>
                  </w:r>
                  <w:r w:rsidR="00D44147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20</w:t>
                  </w: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 года.</w:t>
                  </w:r>
                </w:p>
              </w:tc>
              <w:tc>
                <w:tcPr>
                  <w:tcW w:w="2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апрель-май</w:t>
                  </w:r>
                </w:p>
              </w:tc>
            </w:tr>
            <w:tr w:rsidR="00F6232C" w:rsidRPr="009B7302" w:rsidTr="00C325B9">
              <w:trPr>
                <w:trHeight w:val="949"/>
                <w:tblCellSpacing w:w="0" w:type="dxa"/>
                <w:jc w:val="center"/>
              </w:trPr>
              <w:tc>
                <w:tcPr>
                  <w:tcW w:w="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8.</w:t>
                  </w:r>
                </w:p>
              </w:tc>
              <w:tc>
                <w:tcPr>
                  <w:tcW w:w="6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6232C" w:rsidRPr="00C325B9" w:rsidRDefault="00F6232C" w:rsidP="00D44147">
                  <w:pPr>
                    <w:pStyle w:val="9"/>
                    <w:ind w:left="127" w:right="62"/>
                    <w:jc w:val="both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Подготовка заключения на отчет об исполнении бюджета  муниципального образования «Холм-Жирковский район» Смоленской области за I полугодие  20</w:t>
                  </w:r>
                  <w:r w:rsidR="00D44147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20</w:t>
                  </w: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 года.</w:t>
                  </w:r>
                </w:p>
              </w:tc>
              <w:tc>
                <w:tcPr>
                  <w:tcW w:w="2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июль-август</w:t>
                  </w:r>
                </w:p>
              </w:tc>
            </w:tr>
            <w:tr w:rsidR="00F6232C" w:rsidRPr="009B7302" w:rsidTr="00CB01A0">
              <w:trPr>
                <w:trHeight w:val="376"/>
                <w:tblCellSpacing w:w="0" w:type="dxa"/>
                <w:jc w:val="center"/>
              </w:trPr>
              <w:tc>
                <w:tcPr>
                  <w:tcW w:w="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9.</w:t>
                  </w:r>
                </w:p>
              </w:tc>
              <w:tc>
                <w:tcPr>
                  <w:tcW w:w="6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6232C" w:rsidRPr="00C325B9" w:rsidRDefault="00F6232C" w:rsidP="00D44147">
                  <w:pPr>
                    <w:pStyle w:val="9"/>
                    <w:ind w:left="127" w:right="62"/>
                    <w:jc w:val="both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Подготовка заключения на отчеты об исполнении бюджетов поселений  входящих в состав </w:t>
                  </w:r>
                  <w:r w:rsidR="009740C3"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муниципального образования</w:t>
                  </w: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 «Холм-Жирковский район»  Смоленской области за I полугодие  20</w:t>
                  </w:r>
                  <w:r w:rsidR="00D44147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20</w:t>
                  </w: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 года.</w:t>
                  </w:r>
                </w:p>
              </w:tc>
              <w:tc>
                <w:tcPr>
                  <w:tcW w:w="2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6232C" w:rsidRPr="00C325B9" w:rsidRDefault="00F6232C" w:rsidP="00BD4BA3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</w:p>
                <w:p w:rsidR="00F6232C" w:rsidRPr="00C325B9" w:rsidRDefault="00F6232C" w:rsidP="00BD4BA3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июль-август</w:t>
                  </w:r>
                </w:p>
              </w:tc>
            </w:tr>
            <w:tr w:rsidR="00F6232C" w:rsidRPr="009B7302" w:rsidTr="005911BC">
              <w:trPr>
                <w:trHeight w:val="1368"/>
                <w:tblCellSpacing w:w="0" w:type="dxa"/>
                <w:jc w:val="center"/>
              </w:trPr>
              <w:tc>
                <w:tcPr>
                  <w:tcW w:w="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10.</w:t>
                  </w:r>
                </w:p>
              </w:tc>
              <w:tc>
                <w:tcPr>
                  <w:tcW w:w="6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6232C" w:rsidRPr="00C325B9" w:rsidRDefault="00F6232C" w:rsidP="00D44147">
                  <w:pPr>
                    <w:pStyle w:val="9"/>
                    <w:ind w:left="127" w:right="62"/>
                    <w:jc w:val="both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Подготовка заключения на отчет об исполнении бюджета муниципального образования «Холм-Жирковский район» Смоленской области за 9 месяцев 20</w:t>
                  </w:r>
                  <w:r w:rsidR="00D44147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20</w:t>
                  </w: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 года.</w:t>
                  </w:r>
                </w:p>
              </w:tc>
              <w:tc>
                <w:tcPr>
                  <w:tcW w:w="2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октябрь-ноябрь</w:t>
                  </w:r>
                </w:p>
              </w:tc>
            </w:tr>
            <w:tr w:rsidR="00F6232C" w:rsidRPr="009B7302" w:rsidTr="005911BC">
              <w:trPr>
                <w:trHeight w:val="1373"/>
                <w:tblCellSpacing w:w="0" w:type="dxa"/>
                <w:jc w:val="center"/>
              </w:trPr>
              <w:tc>
                <w:tcPr>
                  <w:tcW w:w="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11.</w:t>
                  </w:r>
                </w:p>
              </w:tc>
              <w:tc>
                <w:tcPr>
                  <w:tcW w:w="6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6232C" w:rsidRPr="00C325B9" w:rsidRDefault="00F6232C" w:rsidP="00D44147">
                  <w:pPr>
                    <w:pStyle w:val="9"/>
                    <w:ind w:left="127" w:right="62"/>
                    <w:jc w:val="both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Подготовка заключения на отчеты об исполнении бюджетов поселений  входящих в состав </w:t>
                  </w:r>
                  <w:r w:rsidR="009740C3"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муниципального образования</w:t>
                  </w: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 «Холм-Жирковский район»  Смоленской области за 9 месяцев  20</w:t>
                  </w:r>
                  <w:r w:rsidR="00D44147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20</w:t>
                  </w: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 года.</w:t>
                  </w:r>
                </w:p>
              </w:tc>
              <w:tc>
                <w:tcPr>
                  <w:tcW w:w="2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6232C" w:rsidRPr="00C325B9" w:rsidRDefault="00F6232C" w:rsidP="00BD4BA3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октябрь-ноябрь</w:t>
                  </w:r>
                </w:p>
              </w:tc>
            </w:tr>
            <w:tr w:rsidR="00F6232C" w:rsidRPr="009B7302" w:rsidTr="005911BC">
              <w:trPr>
                <w:trHeight w:val="1946"/>
                <w:tblCellSpacing w:w="0" w:type="dxa"/>
                <w:jc w:val="center"/>
              </w:trPr>
              <w:tc>
                <w:tcPr>
                  <w:tcW w:w="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163767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12.</w:t>
                  </w:r>
                </w:p>
              </w:tc>
              <w:tc>
                <w:tcPr>
                  <w:tcW w:w="6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D44147">
                  <w:pPr>
                    <w:pStyle w:val="9"/>
                    <w:ind w:left="127" w:right="62"/>
                    <w:jc w:val="both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Проведение экспертизы проекта решения Холм-Жирковского районного  Совета депутатов Смоленской области «О бюджете муниципального образования «Холм-Жирковский район» Смоленской области </w:t>
                  </w:r>
                  <w:r w:rsidR="009740C3" w:rsidRPr="00C325B9">
                    <w:rPr>
                      <w:rFonts w:ascii="Times New Roman" w:hAnsi="Times New Roman"/>
                      <w:sz w:val="27"/>
                      <w:szCs w:val="27"/>
                    </w:rPr>
                    <w:t>на 20</w:t>
                  </w:r>
                  <w:r w:rsidR="002325FF">
                    <w:rPr>
                      <w:rFonts w:ascii="Times New Roman" w:hAnsi="Times New Roman"/>
                      <w:sz w:val="27"/>
                      <w:szCs w:val="27"/>
                    </w:rPr>
                    <w:t>2</w:t>
                  </w:r>
                  <w:r w:rsidR="00D44147">
                    <w:rPr>
                      <w:rFonts w:ascii="Times New Roman" w:hAnsi="Times New Roman"/>
                      <w:sz w:val="27"/>
                      <w:szCs w:val="27"/>
                    </w:rPr>
                    <w:t>1</w:t>
                  </w:r>
                  <w:r w:rsidR="009740C3" w:rsidRPr="00C325B9">
                    <w:rPr>
                      <w:rFonts w:ascii="Times New Roman" w:hAnsi="Times New Roman"/>
                      <w:sz w:val="27"/>
                      <w:szCs w:val="27"/>
                    </w:rPr>
                    <w:t xml:space="preserve"> год и на плановый период 20</w:t>
                  </w:r>
                  <w:r w:rsidR="00CB01A0">
                    <w:rPr>
                      <w:rFonts w:ascii="Times New Roman" w:hAnsi="Times New Roman"/>
                      <w:sz w:val="27"/>
                      <w:szCs w:val="27"/>
                    </w:rPr>
                    <w:t>2</w:t>
                  </w:r>
                  <w:r w:rsidR="00D44147">
                    <w:rPr>
                      <w:rFonts w:ascii="Times New Roman" w:hAnsi="Times New Roman"/>
                      <w:sz w:val="27"/>
                      <w:szCs w:val="27"/>
                    </w:rPr>
                    <w:t>2</w:t>
                  </w:r>
                  <w:r w:rsidR="009740C3" w:rsidRPr="00C325B9">
                    <w:rPr>
                      <w:rFonts w:ascii="Times New Roman" w:hAnsi="Times New Roman"/>
                      <w:sz w:val="27"/>
                      <w:szCs w:val="27"/>
                    </w:rPr>
                    <w:t xml:space="preserve"> и 202</w:t>
                  </w:r>
                  <w:r w:rsidR="00D44147">
                    <w:rPr>
                      <w:rFonts w:ascii="Times New Roman" w:hAnsi="Times New Roman"/>
                      <w:sz w:val="27"/>
                      <w:szCs w:val="27"/>
                    </w:rPr>
                    <w:t>3</w:t>
                  </w:r>
                  <w:r w:rsidR="009740C3" w:rsidRPr="00C325B9">
                    <w:rPr>
                      <w:rFonts w:ascii="Times New Roman" w:hAnsi="Times New Roman"/>
                      <w:sz w:val="27"/>
                      <w:szCs w:val="27"/>
                    </w:rPr>
                    <w:t xml:space="preserve"> годов</w:t>
                  </w: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» и подготовка заключения</w:t>
                  </w:r>
                </w:p>
              </w:tc>
              <w:tc>
                <w:tcPr>
                  <w:tcW w:w="2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CC4E11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ноябрь-декабрь</w:t>
                  </w:r>
                </w:p>
              </w:tc>
            </w:tr>
            <w:tr w:rsidR="00F6232C" w:rsidRPr="009B7302" w:rsidTr="005911BC">
              <w:trPr>
                <w:trHeight w:val="1690"/>
                <w:tblCellSpacing w:w="0" w:type="dxa"/>
                <w:jc w:val="center"/>
              </w:trPr>
              <w:tc>
                <w:tcPr>
                  <w:tcW w:w="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163767">
                  <w:pPr>
                    <w:pStyle w:val="9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13.</w:t>
                  </w:r>
                </w:p>
              </w:tc>
              <w:tc>
                <w:tcPr>
                  <w:tcW w:w="6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D44147">
                  <w:pPr>
                    <w:pStyle w:val="9"/>
                    <w:ind w:left="127" w:right="62"/>
                    <w:jc w:val="both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Проведение экспертизы проектов бюджетов поселений  входящих в состав </w:t>
                  </w:r>
                  <w:r w:rsidR="009740C3"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муниципального образования</w:t>
                  </w: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 «Холм-Жирковский район»  Смоленской области </w:t>
                  </w:r>
                  <w:r w:rsidR="009740C3" w:rsidRPr="00C325B9">
                    <w:rPr>
                      <w:rFonts w:ascii="Times New Roman" w:hAnsi="Times New Roman"/>
                      <w:sz w:val="27"/>
                      <w:szCs w:val="27"/>
                    </w:rPr>
                    <w:t>на 20</w:t>
                  </w:r>
                  <w:r w:rsidR="002325FF">
                    <w:rPr>
                      <w:rFonts w:ascii="Times New Roman" w:hAnsi="Times New Roman"/>
                      <w:sz w:val="27"/>
                      <w:szCs w:val="27"/>
                    </w:rPr>
                    <w:t>2</w:t>
                  </w:r>
                  <w:r w:rsidR="00D44147">
                    <w:rPr>
                      <w:rFonts w:ascii="Times New Roman" w:hAnsi="Times New Roman"/>
                      <w:sz w:val="27"/>
                      <w:szCs w:val="27"/>
                    </w:rPr>
                    <w:t>1</w:t>
                  </w:r>
                  <w:r w:rsidR="00CB01A0">
                    <w:rPr>
                      <w:rFonts w:ascii="Times New Roman" w:hAnsi="Times New Roman"/>
                      <w:sz w:val="27"/>
                      <w:szCs w:val="27"/>
                    </w:rPr>
                    <w:t xml:space="preserve"> год и на плановый период 202</w:t>
                  </w:r>
                  <w:r w:rsidR="00D44147">
                    <w:rPr>
                      <w:rFonts w:ascii="Times New Roman" w:hAnsi="Times New Roman"/>
                      <w:sz w:val="27"/>
                      <w:szCs w:val="27"/>
                    </w:rPr>
                    <w:t>2</w:t>
                  </w:r>
                  <w:r w:rsidR="009740C3" w:rsidRPr="00C325B9">
                    <w:rPr>
                      <w:rFonts w:ascii="Times New Roman" w:hAnsi="Times New Roman"/>
                      <w:sz w:val="27"/>
                      <w:szCs w:val="27"/>
                    </w:rPr>
                    <w:t xml:space="preserve"> и 20</w:t>
                  </w:r>
                  <w:r w:rsidR="00CB01A0">
                    <w:rPr>
                      <w:rFonts w:ascii="Times New Roman" w:hAnsi="Times New Roman"/>
                      <w:sz w:val="27"/>
                      <w:szCs w:val="27"/>
                    </w:rPr>
                    <w:t>2</w:t>
                  </w:r>
                  <w:r w:rsidR="00D44147">
                    <w:rPr>
                      <w:rFonts w:ascii="Times New Roman" w:hAnsi="Times New Roman"/>
                      <w:sz w:val="27"/>
                      <w:szCs w:val="27"/>
                    </w:rPr>
                    <w:t>3</w:t>
                  </w:r>
                  <w:r w:rsidR="009740C3" w:rsidRPr="00C325B9">
                    <w:rPr>
                      <w:rFonts w:ascii="Times New Roman" w:hAnsi="Times New Roman"/>
                      <w:sz w:val="27"/>
                      <w:szCs w:val="27"/>
                    </w:rPr>
                    <w:t xml:space="preserve"> годов</w:t>
                  </w:r>
                  <w:r w:rsidR="009740C3"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 </w:t>
                  </w: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и подготовка заключений</w:t>
                  </w:r>
                </w:p>
              </w:tc>
              <w:tc>
                <w:tcPr>
                  <w:tcW w:w="2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6232C" w:rsidRPr="00C325B9" w:rsidRDefault="00F6232C" w:rsidP="00412665">
                  <w:pPr>
                    <w:jc w:val="center"/>
                    <w:rPr>
                      <w:sz w:val="27"/>
                      <w:szCs w:val="27"/>
                    </w:rPr>
                  </w:pPr>
                  <w:r w:rsidRPr="00C325B9">
                    <w:rPr>
                      <w:sz w:val="27"/>
                      <w:szCs w:val="27"/>
                    </w:rPr>
                    <w:t>ноябрь-декабрь</w:t>
                  </w:r>
                </w:p>
              </w:tc>
            </w:tr>
            <w:tr w:rsidR="00E628F7" w:rsidRPr="009B7302" w:rsidTr="00E628F7">
              <w:trPr>
                <w:trHeight w:val="666"/>
                <w:tblCellSpacing w:w="0" w:type="dxa"/>
                <w:jc w:val="center"/>
              </w:trPr>
              <w:tc>
                <w:tcPr>
                  <w:tcW w:w="920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628F7" w:rsidRPr="00D44147" w:rsidRDefault="00E628F7" w:rsidP="00E628F7">
                  <w:pPr>
                    <w:pStyle w:val="9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val="en-US"/>
                    </w:rPr>
                  </w:pPr>
                </w:p>
                <w:p w:rsidR="00E628F7" w:rsidRPr="00102B0C" w:rsidRDefault="00E628F7" w:rsidP="00E628F7">
                  <w:pPr>
                    <w:pStyle w:val="9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</w:pPr>
                  <w:r w:rsidRPr="00102B0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 xml:space="preserve">Раздел </w:t>
                  </w:r>
                  <w:r w:rsidRPr="00102B0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  <w:lang w:val="en-US"/>
                    </w:rPr>
                    <w:t>II</w:t>
                  </w:r>
                  <w:r w:rsidRPr="00102B0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. Контрольно-ревизионная деятельность</w:t>
                  </w:r>
                </w:p>
                <w:p w:rsidR="00E628F7" w:rsidRPr="00D44147" w:rsidRDefault="00E628F7" w:rsidP="00E628F7">
                  <w:pPr>
                    <w:jc w:val="center"/>
                    <w:rPr>
                      <w:color w:val="FF0000"/>
                      <w:sz w:val="27"/>
                      <w:szCs w:val="27"/>
                    </w:rPr>
                  </w:pPr>
                </w:p>
              </w:tc>
            </w:tr>
            <w:tr w:rsidR="00E628F7" w:rsidRPr="009B7302" w:rsidTr="00F63E93">
              <w:trPr>
                <w:trHeight w:val="1690"/>
                <w:tblCellSpacing w:w="0" w:type="dxa"/>
                <w:jc w:val="center"/>
              </w:trPr>
              <w:tc>
                <w:tcPr>
                  <w:tcW w:w="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628F7" w:rsidRPr="00C325B9" w:rsidRDefault="00E628F7" w:rsidP="00D13658">
                  <w:pPr>
                    <w:pStyle w:val="9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lastRenderedPageBreak/>
                    <w:t>1.</w:t>
                  </w:r>
                </w:p>
              </w:tc>
              <w:tc>
                <w:tcPr>
                  <w:tcW w:w="6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628F7" w:rsidRPr="00D44147" w:rsidRDefault="00062476" w:rsidP="00062476">
                  <w:pPr>
                    <w:ind w:left="127" w:right="62"/>
                    <w:jc w:val="both"/>
                    <w:rPr>
                      <w:color w:val="FF0000"/>
                      <w:sz w:val="27"/>
                      <w:szCs w:val="27"/>
                    </w:rPr>
                  </w:pPr>
                  <w:r w:rsidRPr="00CB682C">
                    <w:rPr>
                      <w:sz w:val="27"/>
                      <w:szCs w:val="27"/>
                    </w:rPr>
                    <w:t>Контрольное мероприятие по проверке эффективности и целевого использования бюджетных средств</w:t>
                  </w:r>
                  <w:r>
                    <w:rPr>
                      <w:sz w:val="27"/>
                      <w:szCs w:val="27"/>
                    </w:rPr>
                    <w:t>,</w:t>
                  </w:r>
                  <w:r w:rsidRPr="00CB682C">
                    <w:rPr>
                      <w:sz w:val="27"/>
                      <w:szCs w:val="27"/>
                    </w:rPr>
                    <w:t xml:space="preserve"> выделенных на обеспечение деятельности </w:t>
                  </w:r>
                  <w:r w:rsidRPr="00AA7464">
                    <w:rPr>
                      <w:sz w:val="27"/>
                      <w:szCs w:val="27"/>
                    </w:rPr>
                    <w:t>Отдел</w:t>
                  </w:r>
                  <w:r>
                    <w:rPr>
                      <w:sz w:val="27"/>
                      <w:szCs w:val="27"/>
                    </w:rPr>
                    <w:t>а</w:t>
                  </w:r>
                  <w:r w:rsidRPr="00AA7464">
                    <w:rPr>
                      <w:sz w:val="27"/>
                      <w:szCs w:val="27"/>
                    </w:rPr>
                    <w:t xml:space="preserve"> по культуре и спорту </w:t>
                  </w:r>
                  <w:r>
                    <w:rPr>
                      <w:sz w:val="27"/>
                      <w:szCs w:val="27"/>
                    </w:rPr>
                    <w:t xml:space="preserve">Администрации </w:t>
                  </w:r>
                  <w:r w:rsidRPr="00CB682C">
                    <w:rPr>
                      <w:sz w:val="27"/>
                      <w:szCs w:val="27"/>
                    </w:rPr>
                    <w:t>муниципального образования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 w:rsidRPr="00CB682C">
                    <w:rPr>
                      <w:sz w:val="27"/>
                      <w:szCs w:val="27"/>
                    </w:rPr>
                    <w:t>«Холм-Жирковский район» Смоленской области</w:t>
                  </w:r>
                  <w:r w:rsidRPr="00AA7464">
                    <w:rPr>
                      <w:sz w:val="27"/>
                      <w:szCs w:val="27"/>
                    </w:rPr>
                    <w:t xml:space="preserve"> за 201</w:t>
                  </w:r>
                  <w:r>
                    <w:rPr>
                      <w:sz w:val="27"/>
                      <w:szCs w:val="27"/>
                    </w:rPr>
                    <w:t>9</w:t>
                  </w:r>
                  <w:r w:rsidRPr="00AA7464">
                    <w:rPr>
                      <w:sz w:val="27"/>
                      <w:szCs w:val="27"/>
                    </w:rPr>
                    <w:t xml:space="preserve"> г.</w:t>
                  </w:r>
                </w:p>
              </w:tc>
              <w:tc>
                <w:tcPr>
                  <w:tcW w:w="2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628F7" w:rsidRPr="00062476" w:rsidRDefault="00E628F7" w:rsidP="00D13658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062476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1 полугодие</w:t>
                  </w:r>
                </w:p>
              </w:tc>
            </w:tr>
            <w:tr w:rsidR="00E628F7" w:rsidRPr="009B7302" w:rsidTr="00F63E93">
              <w:trPr>
                <w:trHeight w:val="1690"/>
                <w:tblCellSpacing w:w="0" w:type="dxa"/>
                <w:jc w:val="center"/>
              </w:trPr>
              <w:tc>
                <w:tcPr>
                  <w:tcW w:w="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628F7" w:rsidRPr="00C325B9" w:rsidRDefault="00E628F7" w:rsidP="00D13658">
                  <w:pPr>
                    <w:pStyle w:val="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  <w:t>2.</w:t>
                  </w:r>
                </w:p>
              </w:tc>
              <w:tc>
                <w:tcPr>
                  <w:tcW w:w="6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628F7" w:rsidRPr="002325FF" w:rsidRDefault="00062476" w:rsidP="00062476">
                  <w:pPr>
                    <w:ind w:left="127"/>
                    <w:jc w:val="both"/>
                    <w:rPr>
                      <w:color w:val="FF0000"/>
                      <w:sz w:val="27"/>
                      <w:szCs w:val="27"/>
                    </w:rPr>
                  </w:pPr>
                  <w:r w:rsidRPr="00C325B9">
                    <w:rPr>
                      <w:sz w:val="27"/>
                      <w:szCs w:val="27"/>
                    </w:rPr>
                    <w:t>Контрольное мероприятие по проверке эффективности и целевого и</w:t>
                  </w:r>
                  <w:r>
                    <w:rPr>
                      <w:sz w:val="27"/>
                      <w:szCs w:val="27"/>
                    </w:rPr>
                    <w:t xml:space="preserve">спользования бюджетных средств </w:t>
                  </w:r>
                  <w:r w:rsidRPr="00C325B9">
                    <w:rPr>
                      <w:sz w:val="27"/>
                      <w:szCs w:val="27"/>
                    </w:rPr>
                    <w:t>муниципально</w:t>
                  </w:r>
                  <w:r>
                    <w:rPr>
                      <w:sz w:val="27"/>
                      <w:szCs w:val="27"/>
                    </w:rPr>
                    <w:t>го</w:t>
                  </w:r>
                  <w:r w:rsidRPr="00C325B9">
                    <w:rPr>
                      <w:sz w:val="27"/>
                      <w:szCs w:val="27"/>
                    </w:rPr>
                    <w:t xml:space="preserve"> образовани</w:t>
                  </w:r>
                  <w:r>
                    <w:rPr>
                      <w:sz w:val="27"/>
                      <w:szCs w:val="27"/>
                    </w:rPr>
                    <w:t>я</w:t>
                  </w:r>
                  <w:r w:rsidRPr="00C325B9"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sz w:val="27"/>
                      <w:szCs w:val="27"/>
                    </w:rPr>
                    <w:t>Игоревского</w:t>
                  </w:r>
                  <w:r w:rsidRPr="00C325B9">
                    <w:rPr>
                      <w:sz w:val="27"/>
                      <w:szCs w:val="27"/>
                    </w:rPr>
                    <w:t xml:space="preserve"> сельского поселения Холм-Жирковского района Смоленской области за 201</w:t>
                  </w:r>
                  <w:r>
                    <w:rPr>
                      <w:sz w:val="27"/>
                      <w:szCs w:val="27"/>
                    </w:rPr>
                    <w:t>9</w:t>
                  </w:r>
                  <w:r w:rsidRPr="00C325B9">
                    <w:rPr>
                      <w:sz w:val="27"/>
                      <w:szCs w:val="27"/>
                    </w:rPr>
                    <w:t xml:space="preserve"> г.</w:t>
                  </w:r>
                </w:p>
              </w:tc>
              <w:tc>
                <w:tcPr>
                  <w:tcW w:w="2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628F7" w:rsidRPr="00C325B9" w:rsidRDefault="003F1D15" w:rsidP="00D13658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Исключен (Приказ от 30.11.2020 № 6)</w:t>
                  </w:r>
                </w:p>
              </w:tc>
            </w:tr>
            <w:tr w:rsidR="00E628F7" w:rsidRPr="009B7302" w:rsidTr="00F63E93">
              <w:trPr>
                <w:trHeight w:val="1690"/>
                <w:tblCellSpacing w:w="0" w:type="dxa"/>
                <w:jc w:val="center"/>
              </w:trPr>
              <w:tc>
                <w:tcPr>
                  <w:tcW w:w="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628F7" w:rsidRPr="00C325B9" w:rsidRDefault="00E628F7" w:rsidP="00D13658">
                  <w:pPr>
                    <w:pStyle w:val="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  <w:t>3.</w:t>
                  </w:r>
                </w:p>
              </w:tc>
              <w:tc>
                <w:tcPr>
                  <w:tcW w:w="6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628F7" w:rsidRPr="002325FF" w:rsidRDefault="00E628F7" w:rsidP="00062476">
                  <w:pPr>
                    <w:ind w:left="127" w:right="62"/>
                    <w:jc w:val="both"/>
                    <w:rPr>
                      <w:color w:val="FF0000"/>
                      <w:sz w:val="27"/>
                      <w:szCs w:val="27"/>
                    </w:rPr>
                  </w:pPr>
                  <w:r w:rsidRPr="00BD697D">
                    <w:rPr>
                      <w:sz w:val="27"/>
                      <w:szCs w:val="27"/>
                    </w:rPr>
                    <w:t xml:space="preserve">Контрольное мероприятие по проверке эффективности и целевого использования бюджетных </w:t>
                  </w:r>
                  <w:proofErr w:type="gramStart"/>
                  <w:r w:rsidRPr="00BD697D">
                    <w:rPr>
                      <w:sz w:val="27"/>
                      <w:szCs w:val="27"/>
                    </w:rPr>
                    <w:t>средств</w:t>
                  </w:r>
                  <w:r w:rsidRPr="002325FF">
                    <w:rPr>
                      <w:color w:val="FF0000"/>
                      <w:sz w:val="27"/>
                      <w:szCs w:val="27"/>
                    </w:rPr>
                    <w:t xml:space="preserve"> </w:t>
                  </w:r>
                  <w:r w:rsidRPr="0032510F">
                    <w:rPr>
                      <w:sz w:val="27"/>
                      <w:szCs w:val="27"/>
                    </w:rPr>
                    <w:t>муниципального образования Холм-Жирковского городского поселения Холм-Жирковского района Смоленской области</w:t>
                  </w:r>
                  <w:proofErr w:type="gramEnd"/>
                  <w:r w:rsidRPr="00BD697D">
                    <w:rPr>
                      <w:sz w:val="27"/>
                      <w:szCs w:val="27"/>
                    </w:rPr>
                    <w:t xml:space="preserve"> на уличное освещение и обслуживание</w:t>
                  </w:r>
                  <w:r>
                    <w:rPr>
                      <w:sz w:val="27"/>
                      <w:szCs w:val="27"/>
                    </w:rPr>
                    <w:t xml:space="preserve"> в </w:t>
                  </w:r>
                  <w:r w:rsidRPr="00CB682C">
                    <w:rPr>
                      <w:sz w:val="27"/>
                      <w:szCs w:val="27"/>
                    </w:rPr>
                    <w:t>Администрации муниципального образования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 w:rsidRPr="00CB682C">
                    <w:rPr>
                      <w:sz w:val="27"/>
                      <w:szCs w:val="27"/>
                    </w:rPr>
                    <w:t>«Холм-Жирковский район» Смоленской области за 201</w:t>
                  </w:r>
                  <w:r w:rsidR="00062476">
                    <w:rPr>
                      <w:sz w:val="27"/>
                      <w:szCs w:val="27"/>
                    </w:rPr>
                    <w:t>9</w:t>
                  </w:r>
                  <w:r w:rsidRPr="00CB682C">
                    <w:rPr>
                      <w:sz w:val="27"/>
                      <w:szCs w:val="27"/>
                    </w:rPr>
                    <w:t xml:space="preserve"> г.</w:t>
                  </w:r>
                </w:p>
              </w:tc>
              <w:tc>
                <w:tcPr>
                  <w:tcW w:w="2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628F7" w:rsidRPr="00C325B9" w:rsidRDefault="003F1D15" w:rsidP="00D13658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Исключен (Приказ от 30.11.2020 № 6)</w:t>
                  </w:r>
                </w:p>
              </w:tc>
            </w:tr>
            <w:tr w:rsidR="00E628F7" w:rsidRPr="009B7302" w:rsidTr="00F63E93">
              <w:trPr>
                <w:trHeight w:val="1690"/>
                <w:tblCellSpacing w:w="0" w:type="dxa"/>
                <w:jc w:val="center"/>
              </w:trPr>
              <w:tc>
                <w:tcPr>
                  <w:tcW w:w="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628F7" w:rsidRPr="00C325B9" w:rsidRDefault="00E628F7" w:rsidP="00D13658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4</w:t>
                  </w:r>
                  <w:r w:rsidRPr="00C325B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.</w:t>
                  </w:r>
                </w:p>
              </w:tc>
              <w:tc>
                <w:tcPr>
                  <w:tcW w:w="6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628F7" w:rsidRPr="00C325B9" w:rsidRDefault="00E628F7" w:rsidP="00D13658">
                  <w:pPr>
                    <w:pStyle w:val="9"/>
                    <w:ind w:left="127" w:right="62"/>
                    <w:jc w:val="both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Контрольные мероприятия по предложениям и запросам Главы муниципального образования     «Холм-Жирковский район»   Смоленской области,  по поручениям Холм-Жирковского районного  Совета депутатов  Смоленской области</w:t>
                  </w:r>
                </w:p>
              </w:tc>
              <w:tc>
                <w:tcPr>
                  <w:tcW w:w="2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628F7" w:rsidRPr="00C325B9" w:rsidRDefault="00E628F7" w:rsidP="00D13658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в течение года</w:t>
                  </w:r>
                </w:p>
              </w:tc>
            </w:tr>
            <w:tr w:rsidR="00F6232C" w:rsidRPr="009B7302" w:rsidTr="009B7302">
              <w:trPr>
                <w:tblCellSpacing w:w="0" w:type="dxa"/>
                <w:jc w:val="center"/>
              </w:trPr>
              <w:tc>
                <w:tcPr>
                  <w:tcW w:w="920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E628F7" w:rsidRDefault="00F6232C" w:rsidP="00122E95">
                  <w:pPr>
                    <w:pStyle w:val="9"/>
                    <w:ind w:left="127" w:right="62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</w:pPr>
                </w:p>
                <w:p w:rsidR="00F6232C" w:rsidRPr="00C325B9" w:rsidRDefault="00F6232C" w:rsidP="00122E95">
                  <w:pPr>
                    <w:pStyle w:val="9"/>
                    <w:ind w:left="127" w:right="6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Раздел III. Информационно-аналитическая работа</w:t>
                  </w:r>
                </w:p>
                <w:p w:rsidR="00F6232C" w:rsidRPr="00C325B9" w:rsidRDefault="00F6232C" w:rsidP="00122E95">
                  <w:pPr>
                    <w:pStyle w:val="9"/>
                    <w:ind w:left="127" w:right="62"/>
                    <w:jc w:val="both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</w:p>
              </w:tc>
            </w:tr>
            <w:tr w:rsidR="00F6232C" w:rsidRPr="009B7302" w:rsidTr="005911BC">
              <w:trPr>
                <w:trHeight w:val="850"/>
                <w:tblCellSpacing w:w="0" w:type="dxa"/>
                <w:jc w:val="center"/>
              </w:trPr>
              <w:tc>
                <w:tcPr>
                  <w:tcW w:w="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E605A5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1</w:t>
                  </w:r>
                  <w:r w:rsidR="00F6232C" w:rsidRPr="00C325B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.</w:t>
                  </w:r>
                </w:p>
              </w:tc>
              <w:tc>
                <w:tcPr>
                  <w:tcW w:w="6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D44147">
                  <w:pPr>
                    <w:pStyle w:val="9"/>
                    <w:ind w:left="127" w:right="62"/>
                    <w:jc w:val="both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Подготовка отчета  по итогам работы </w:t>
                  </w:r>
                  <w:r w:rsidRPr="00C325B9">
                    <w:rPr>
                      <w:rFonts w:ascii="Times New Roman" w:hAnsi="Times New Roman" w:cs="Times New Roman"/>
                      <w:bCs/>
                      <w:color w:val="auto"/>
                      <w:sz w:val="27"/>
                      <w:szCs w:val="27"/>
                    </w:rPr>
                    <w:t>Контрольно-ревизионной комиссии</w:t>
                  </w: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  за 201</w:t>
                  </w:r>
                  <w:r w:rsidR="00D44147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9</w:t>
                  </w: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 год.</w:t>
                  </w:r>
                </w:p>
              </w:tc>
              <w:tc>
                <w:tcPr>
                  <w:tcW w:w="2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январь-февраль</w:t>
                  </w:r>
                </w:p>
              </w:tc>
            </w:tr>
            <w:tr w:rsidR="00F6232C" w:rsidRPr="009B7302" w:rsidTr="005911BC">
              <w:trPr>
                <w:trHeight w:val="805"/>
                <w:tblCellSpacing w:w="0" w:type="dxa"/>
                <w:jc w:val="center"/>
              </w:trPr>
              <w:tc>
                <w:tcPr>
                  <w:tcW w:w="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E605A5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2</w:t>
                  </w:r>
                  <w:r w:rsidR="00F6232C" w:rsidRPr="00C325B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.</w:t>
                  </w:r>
                </w:p>
              </w:tc>
              <w:tc>
                <w:tcPr>
                  <w:tcW w:w="6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122E95">
                  <w:pPr>
                    <w:pStyle w:val="9"/>
                    <w:ind w:left="127" w:right="62"/>
                    <w:jc w:val="both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Подготовка отчетов о результатах проводимых контрольных мероприятий.</w:t>
                  </w:r>
                </w:p>
              </w:tc>
              <w:tc>
                <w:tcPr>
                  <w:tcW w:w="2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в течение года</w:t>
                  </w:r>
                </w:p>
              </w:tc>
            </w:tr>
            <w:tr w:rsidR="00F6232C" w:rsidRPr="009B7302" w:rsidTr="005911BC">
              <w:trPr>
                <w:trHeight w:val="1952"/>
                <w:tblCellSpacing w:w="0" w:type="dxa"/>
                <w:jc w:val="center"/>
              </w:trPr>
              <w:tc>
                <w:tcPr>
                  <w:tcW w:w="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E605A5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3</w:t>
                  </w:r>
                  <w:r w:rsidR="00F6232C" w:rsidRPr="00C325B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.</w:t>
                  </w:r>
                </w:p>
              </w:tc>
              <w:tc>
                <w:tcPr>
                  <w:tcW w:w="6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6232C" w:rsidRPr="00C325B9" w:rsidRDefault="00F6232C" w:rsidP="002E04C7">
                  <w:pPr>
                    <w:pStyle w:val="9"/>
                    <w:ind w:left="127" w:right="62"/>
                    <w:jc w:val="both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Предоставление информации о деятельности </w:t>
                  </w:r>
                  <w:r w:rsidRPr="00C325B9">
                    <w:rPr>
                      <w:rFonts w:ascii="Times New Roman" w:hAnsi="Times New Roman" w:cs="Times New Roman"/>
                      <w:bCs/>
                      <w:color w:val="auto"/>
                      <w:sz w:val="27"/>
                      <w:szCs w:val="27"/>
                    </w:rPr>
                    <w:t>Контрольно-ревизионной комиссии</w:t>
                  </w: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  средствам массовой информации или публикация соответствующей информации на официальном сайте муниципального образования «Холм-Жирковский район» Смоленской области</w:t>
                  </w:r>
                </w:p>
              </w:tc>
              <w:tc>
                <w:tcPr>
                  <w:tcW w:w="2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в течение года</w:t>
                  </w:r>
                </w:p>
              </w:tc>
            </w:tr>
            <w:tr w:rsidR="00F6232C" w:rsidRPr="009B7302" w:rsidTr="005911BC">
              <w:trPr>
                <w:trHeight w:val="831"/>
                <w:tblCellSpacing w:w="0" w:type="dxa"/>
                <w:jc w:val="center"/>
              </w:trPr>
              <w:tc>
                <w:tcPr>
                  <w:tcW w:w="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E605A5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4</w:t>
                  </w:r>
                  <w:r w:rsidR="00F6232C" w:rsidRPr="00C325B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.</w:t>
                  </w:r>
                </w:p>
              </w:tc>
              <w:tc>
                <w:tcPr>
                  <w:tcW w:w="6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6232C" w:rsidRPr="00C325B9" w:rsidRDefault="00F6232C" w:rsidP="00122E95">
                  <w:pPr>
                    <w:pStyle w:val="9"/>
                    <w:ind w:left="127" w:right="62"/>
                    <w:jc w:val="both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Участие в заседаниях Холм-Жирковского районного  Совета депутатов Смоленской области</w:t>
                  </w:r>
                </w:p>
              </w:tc>
              <w:tc>
                <w:tcPr>
                  <w:tcW w:w="2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в течение года</w:t>
                  </w:r>
                </w:p>
              </w:tc>
            </w:tr>
            <w:tr w:rsidR="00F6232C" w:rsidRPr="009B7302" w:rsidTr="005911BC">
              <w:trPr>
                <w:trHeight w:val="816"/>
                <w:tblCellSpacing w:w="0" w:type="dxa"/>
                <w:jc w:val="center"/>
              </w:trPr>
              <w:tc>
                <w:tcPr>
                  <w:tcW w:w="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E605A5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5</w:t>
                  </w:r>
                  <w:r w:rsidR="00F6232C" w:rsidRPr="00C325B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.</w:t>
                  </w:r>
                </w:p>
              </w:tc>
              <w:tc>
                <w:tcPr>
                  <w:tcW w:w="6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6232C" w:rsidRPr="00C325B9" w:rsidRDefault="00F6232C" w:rsidP="00122E95">
                  <w:pPr>
                    <w:pStyle w:val="9"/>
                    <w:ind w:left="127" w:right="62"/>
                    <w:jc w:val="both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Участие в заседаниях комиссий Холм-Жирковского районного  Совета депутатов Смоленской области.</w:t>
                  </w:r>
                </w:p>
              </w:tc>
              <w:tc>
                <w:tcPr>
                  <w:tcW w:w="2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в течение года</w:t>
                  </w:r>
                </w:p>
              </w:tc>
            </w:tr>
            <w:tr w:rsidR="00F6232C" w:rsidRPr="009B7302" w:rsidTr="005911BC">
              <w:trPr>
                <w:trHeight w:val="827"/>
                <w:tblCellSpacing w:w="0" w:type="dxa"/>
                <w:jc w:val="center"/>
              </w:trPr>
              <w:tc>
                <w:tcPr>
                  <w:tcW w:w="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E605A5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6</w:t>
                  </w:r>
                  <w:r w:rsidR="00F6232C" w:rsidRPr="00C325B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7"/>
                      <w:szCs w:val="27"/>
                    </w:rPr>
                    <w:t>.</w:t>
                  </w:r>
                </w:p>
              </w:tc>
              <w:tc>
                <w:tcPr>
                  <w:tcW w:w="6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D44147">
                  <w:pPr>
                    <w:pStyle w:val="9"/>
                    <w:ind w:left="127" w:right="62"/>
                    <w:jc w:val="both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Подготовка плана работы Контрольно-ревизионной комиссии на 20</w:t>
                  </w:r>
                  <w:r w:rsidR="002325FF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2</w:t>
                  </w:r>
                  <w:r w:rsidR="00D44147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1</w:t>
                  </w: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 xml:space="preserve"> год</w:t>
                  </w:r>
                </w:p>
              </w:tc>
              <w:tc>
                <w:tcPr>
                  <w:tcW w:w="2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F6232C" w:rsidRPr="00C325B9" w:rsidRDefault="00F6232C" w:rsidP="00412665">
                  <w:pPr>
                    <w:pStyle w:val="9"/>
                    <w:jc w:val="center"/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</w:pPr>
                  <w:r w:rsidRPr="00C325B9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t>декабрь</w:t>
                  </w:r>
                </w:p>
              </w:tc>
            </w:tr>
          </w:tbl>
          <w:p w:rsidR="00CD089F" w:rsidRPr="009B7302" w:rsidRDefault="00CD089F" w:rsidP="00412665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CD089F" w:rsidRDefault="00CD089F" w:rsidP="00CD089F">
      <w:pPr>
        <w:rPr>
          <w:rFonts w:ascii="Arial" w:hAnsi="Arial" w:cs="Arial"/>
          <w:color w:val="000000"/>
          <w:sz w:val="21"/>
          <w:szCs w:val="21"/>
        </w:rPr>
      </w:pPr>
      <w:r>
        <w:rPr>
          <w:rStyle w:val="articleseparator1"/>
        </w:rPr>
        <w:lastRenderedPageBreak/>
        <w:t> 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D089F" w:rsidRDefault="00CD089F" w:rsidP="00CD089F">
      <w:pPr>
        <w:pStyle w:val="35"/>
      </w:pPr>
      <w:r>
        <w:lastRenderedPageBreak/>
        <w:t>События</w:t>
      </w:r>
    </w:p>
    <w:p w:rsidR="00FB08EA" w:rsidRDefault="00FB08EA"/>
    <w:sectPr w:rsidR="00FB08EA" w:rsidSect="00412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19"/>
    <w:rsid w:val="00005195"/>
    <w:rsid w:val="00053955"/>
    <w:rsid w:val="00062476"/>
    <w:rsid w:val="00066E63"/>
    <w:rsid w:val="000737D3"/>
    <w:rsid w:val="000833A8"/>
    <w:rsid w:val="000A7301"/>
    <w:rsid w:val="000F5389"/>
    <w:rsid w:val="000F68A9"/>
    <w:rsid w:val="00102B0C"/>
    <w:rsid w:val="001036F6"/>
    <w:rsid w:val="00122E95"/>
    <w:rsid w:val="00124965"/>
    <w:rsid w:val="0012736F"/>
    <w:rsid w:val="00137F70"/>
    <w:rsid w:val="00156092"/>
    <w:rsid w:val="00163767"/>
    <w:rsid w:val="00172EE7"/>
    <w:rsid w:val="00191CAD"/>
    <w:rsid w:val="00195FC6"/>
    <w:rsid w:val="001A7BC7"/>
    <w:rsid w:val="001B1232"/>
    <w:rsid w:val="001B3511"/>
    <w:rsid w:val="001B3C78"/>
    <w:rsid w:val="001C21DB"/>
    <w:rsid w:val="00222EDC"/>
    <w:rsid w:val="002325FF"/>
    <w:rsid w:val="0023432D"/>
    <w:rsid w:val="00243902"/>
    <w:rsid w:val="002566C9"/>
    <w:rsid w:val="0026055B"/>
    <w:rsid w:val="00260782"/>
    <w:rsid w:val="00287E69"/>
    <w:rsid w:val="00290C0E"/>
    <w:rsid w:val="00296EC2"/>
    <w:rsid w:val="002A7A68"/>
    <w:rsid w:val="002B1A67"/>
    <w:rsid w:val="002B7E55"/>
    <w:rsid w:val="002C2AF7"/>
    <w:rsid w:val="002E04C7"/>
    <w:rsid w:val="00306E88"/>
    <w:rsid w:val="00314D60"/>
    <w:rsid w:val="0032510F"/>
    <w:rsid w:val="0033177B"/>
    <w:rsid w:val="00363654"/>
    <w:rsid w:val="00382D2C"/>
    <w:rsid w:val="00393AB5"/>
    <w:rsid w:val="003D5775"/>
    <w:rsid w:val="003F1D15"/>
    <w:rsid w:val="004032F6"/>
    <w:rsid w:val="00412665"/>
    <w:rsid w:val="00417083"/>
    <w:rsid w:val="0042649F"/>
    <w:rsid w:val="00433CCE"/>
    <w:rsid w:val="004671F9"/>
    <w:rsid w:val="00473616"/>
    <w:rsid w:val="00490E08"/>
    <w:rsid w:val="004A7532"/>
    <w:rsid w:val="004B3DD5"/>
    <w:rsid w:val="004F2D60"/>
    <w:rsid w:val="004F596D"/>
    <w:rsid w:val="004F7B0A"/>
    <w:rsid w:val="005220B7"/>
    <w:rsid w:val="00523F6A"/>
    <w:rsid w:val="005459DA"/>
    <w:rsid w:val="005665CE"/>
    <w:rsid w:val="00570A9B"/>
    <w:rsid w:val="005727FC"/>
    <w:rsid w:val="005911BC"/>
    <w:rsid w:val="005A329B"/>
    <w:rsid w:val="005B62F7"/>
    <w:rsid w:val="005F3652"/>
    <w:rsid w:val="005F4C6B"/>
    <w:rsid w:val="006127B3"/>
    <w:rsid w:val="00613E0D"/>
    <w:rsid w:val="006174E7"/>
    <w:rsid w:val="00623F30"/>
    <w:rsid w:val="00660E0A"/>
    <w:rsid w:val="006C0C75"/>
    <w:rsid w:val="006C32A1"/>
    <w:rsid w:val="006C4F5A"/>
    <w:rsid w:val="00700F11"/>
    <w:rsid w:val="0070352B"/>
    <w:rsid w:val="00734435"/>
    <w:rsid w:val="007360E7"/>
    <w:rsid w:val="00746219"/>
    <w:rsid w:val="00760129"/>
    <w:rsid w:val="00784ED3"/>
    <w:rsid w:val="00787920"/>
    <w:rsid w:val="00791CDA"/>
    <w:rsid w:val="007C313B"/>
    <w:rsid w:val="00800F59"/>
    <w:rsid w:val="0082550B"/>
    <w:rsid w:val="0083412A"/>
    <w:rsid w:val="0084234A"/>
    <w:rsid w:val="008729BB"/>
    <w:rsid w:val="008751D0"/>
    <w:rsid w:val="00884801"/>
    <w:rsid w:val="008B73B1"/>
    <w:rsid w:val="008C0CBF"/>
    <w:rsid w:val="008E41AD"/>
    <w:rsid w:val="00913743"/>
    <w:rsid w:val="009278AF"/>
    <w:rsid w:val="00933C99"/>
    <w:rsid w:val="009348EC"/>
    <w:rsid w:val="009361C6"/>
    <w:rsid w:val="00940007"/>
    <w:rsid w:val="0095707D"/>
    <w:rsid w:val="00966BC6"/>
    <w:rsid w:val="009740C3"/>
    <w:rsid w:val="00981990"/>
    <w:rsid w:val="0099103C"/>
    <w:rsid w:val="00996E38"/>
    <w:rsid w:val="009B2105"/>
    <w:rsid w:val="009B7302"/>
    <w:rsid w:val="009D6EF5"/>
    <w:rsid w:val="009F0B5C"/>
    <w:rsid w:val="009F17EA"/>
    <w:rsid w:val="00A00914"/>
    <w:rsid w:val="00A14505"/>
    <w:rsid w:val="00A15727"/>
    <w:rsid w:val="00A512E3"/>
    <w:rsid w:val="00A67933"/>
    <w:rsid w:val="00A71FFA"/>
    <w:rsid w:val="00A75B98"/>
    <w:rsid w:val="00AA7464"/>
    <w:rsid w:val="00AE094D"/>
    <w:rsid w:val="00AE1FE4"/>
    <w:rsid w:val="00AE5BE8"/>
    <w:rsid w:val="00B064B5"/>
    <w:rsid w:val="00B23B76"/>
    <w:rsid w:val="00B30D1D"/>
    <w:rsid w:val="00B4187D"/>
    <w:rsid w:val="00B50820"/>
    <w:rsid w:val="00B735BF"/>
    <w:rsid w:val="00B75550"/>
    <w:rsid w:val="00B811FC"/>
    <w:rsid w:val="00B837A7"/>
    <w:rsid w:val="00BB1ADB"/>
    <w:rsid w:val="00BD4BA3"/>
    <w:rsid w:val="00BD697D"/>
    <w:rsid w:val="00C323FB"/>
    <w:rsid w:val="00C325B9"/>
    <w:rsid w:val="00C85D33"/>
    <w:rsid w:val="00CA0CE0"/>
    <w:rsid w:val="00CA18F2"/>
    <w:rsid w:val="00CB01A0"/>
    <w:rsid w:val="00CB682C"/>
    <w:rsid w:val="00CC3704"/>
    <w:rsid w:val="00CC4E11"/>
    <w:rsid w:val="00CC6940"/>
    <w:rsid w:val="00CD089F"/>
    <w:rsid w:val="00CE2616"/>
    <w:rsid w:val="00D3189B"/>
    <w:rsid w:val="00D44147"/>
    <w:rsid w:val="00D633B7"/>
    <w:rsid w:val="00D86D64"/>
    <w:rsid w:val="00D875FF"/>
    <w:rsid w:val="00DA404D"/>
    <w:rsid w:val="00DB6491"/>
    <w:rsid w:val="00DB6BC7"/>
    <w:rsid w:val="00DD5957"/>
    <w:rsid w:val="00DE148B"/>
    <w:rsid w:val="00E203B0"/>
    <w:rsid w:val="00E3039E"/>
    <w:rsid w:val="00E31DBC"/>
    <w:rsid w:val="00E605A5"/>
    <w:rsid w:val="00E628F7"/>
    <w:rsid w:val="00E642A5"/>
    <w:rsid w:val="00E72BC6"/>
    <w:rsid w:val="00EA0797"/>
    <w:rsid w:val="00EC11E0"/>
    <w:rsid w:val="00EE53A5"/>
    <w:rsid w:val="00EE5AF7"/>
    <w:rsid w:val="00F17E1C"/>
    <w:rsid w:val="00F25917"/>
    <w:rsid w:val="00F50487"/>
    <w:rsid w:val="00F565D7"/>
    <w:rsid w:val="00F6232C"/>
    <w:rsid w:val="00F72A68"/>
    <w:rsid w:val="00FA05FE"/>
    <w:rsid w:val="00FB08EA"/>
    <w:rsid w:val="00FC2731"/>
    <w:rsid w:val="00FC4E6A"/>
    <w:rsid w:val="00F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089F"/>
    <w:rPr>
      <w:rFonts w:ascii="Arial" w:hAnsi="Arial" w:cs="Arial"/>
      <w:color w:val="000000"/>
      <w:sz w:val="21"/>
      <w:szCs w:val="21"/>
    </w:rPr>
  </w:style>
  <w:style w:type="paragraph" w:customStyle="1" w:styleId="9">
    <w:name w:val="Обычный (веб)9"/>
    <w:basedOn w:val="a"/>
    <w:rsid w:val="00CD089F"/>
    <w:rPr>
      <w:rFonts w:ascii="Arial" w:hAnsi="Arial" w:cs="Arial"/>
      <w:color w:val="000000"/>
      <w:sz w:val="21"/>
      <w:szCs w:val="21"/>
    </w:rPr>
  </w:style>
  <w:style w:type="paragraph" w:customStyle="1" w:styleId="35">
    <w:name w:val="Заголовок 35"/>
    <w:basedOn w:val="a"/>
    <w:rsid w:val="00CD089F"/>
    <w:pPr>
      <w:spacing w:line="495" w:lineRule="atLeast"/>
      <w:outlineLvl w:val="3"/>
    </w:pPr>
    <w:rPr>
      <w:rFonts w:ascii="Myriad Pro" w:hAnsi="Myriad Pro" w:cs="Arial"/>
      <w:caps/>
      <w:color w:val="FFFFFF"/>
      <w:sz w:val="33"/>
      <w:szCs w:val="33"/>
    </w:rPr>
  </w:style>
  <w:style w:type="character" w:styleId="a4">
    <w:name w:val="Strong"/>
    <w:qFormat/>
    <w:rsid w:val="00CD089F"/>
    <w:rPr>
      <w:b/>
      <w:bCs/>
    </w:rPr>
  </w:style>
  <w:style w:type="character" w:customStyle="1" w:styleId="articleseparator1">
    <w:name w:val="article_separator1"/>
    <w:rsid w:val="00CD089F"/>
    <w:rPr>
      <w:rFonts w:ascii="Arial" w:hAnsi="Arial" w:cs="Arial" w:hint="default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560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0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089F"/>
    <w:rPr>
      <w:rFonts w:ascii="Arial" w:hAnsi="Arial" w:cs="Arial"/>
      <w:color w:val="000000"/>
      <w:sz w:val="21"/>
      <w:szCs w:val="21"/>
    </w:rPr>
  </w:style>
  <w:style w:type="paragraph" w:customStyle="1" w:styleId="9">
    <w:name w:val="Обычный (веб)9"/>
    <w:basedOn w:val="a"/>
    <w:rsid w:val="00CD089F"/>
    <w:rPr>
      <w:rFonts w:ascii="Arial" w:hAnsi="Arial" w:cs="Arial"/>
      <w:color w:val="000000"/>
      <w:sz w:val="21"/>
      <w:szCs w:val="21"/>
    </w:rPr>
  </w:style>
  <w:style w:type="paragraph" w:customStyle="1" w:styleId="35">
    <w:name w:val="Заголовок 35"/>
    <w:basedOn w:val="a"/>
    <w:rsid w:val="00CD089F"/>
    <w:pPr>
      <w:spacing w:line="495" w:lineRule="atLeast"/>
      <w:outlineLvl w:val="3"/>
    </w:pPr>
    <w:rPr>
      <w:rFonts w:ascii="Myriad Pro" w:hAnsi="Myriad Pro" w:cs="Arial"/>
      <w:caps/>
      <w:color w:val="FFFFFF"/>
      <w:sz w:val="33"/>
      <w:szCs w:val="33"/>
    </w:rPr>
  </w:style>
  <w:style w:type="character" w:styleId="a4">
    <w:name w:val="Strong"/>
    <w:qFormat/>
    <w:rsid w:val="00CD089F"/>
    <w:rPr>
      <w:b/>
      <w:bCs/>
    </w:rPr>
  </w:style>
  <w:style w:type="character" w:customStyle="1" w:styleId="articleseparator1">
    <w:name w:val="article_separator1"/>
    <w:rsid w:val="00CD089F"/>
    <w:rPr>
      <w:rFonts w:ascii="Arial" w:hAnsi="Arial" w:cs="Arial" w:hint="default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560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0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2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9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35DC4-09B1-49F6-BEC7-E2F8C13E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2018-12-28T08:17:00Z</cp:lastPrinted>
  <dcterms:created xsi:type="dcterms:W3CDTF">2021-01-14T06:31:00Z</dcterms:created>
  <dcterms:modified xsi:type="dcterms:W3CDTF">2021-01-14T06:31:00Z</dcterms:modified>
</cp:coreProperties>
</file>