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0A" w:rsidRPr="00FE330A" w:rsidRDefault="00FE330A" w:rsidP="00FE330A">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FE330A">
        <w:rPr>
          <w:rFonts w:ascii="Times New Roman" w:eastAsia="Times New Roman" w:hAnsi="Times New Roman" w:cs="Times New Roman"/>
          <w:noProof/>
          <w:color w:val="000000" w:themeColor="text1"/>
          <w:sz w:val="24"/>
          <w:szCs w:val="24"/>
          <w:lang w:eastAsia="ru-RU"/>
        </w:rPr>
        <w:drawing>
          <wp:inline distT="0" distB="0" distL="0" distR="0">
            <wp:extent cx="640080" cy="762000"/>
            <wp:effectExtent l="1905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640080" cy="762000"/>
                    </a:xfrm>
                    <a:prstGeom prst="rect">
                      <a:avLst/>
                    </a:prstGeom>
                    <a:noFill/>
                    <a:ln w="9525">
                      <a:noFill/>
                      <a:miter lim="800000"/>
                      <a:headEnd/>
                      <a:tailEnd/>
                    </a:ln>
                  </pic:spPr>
                </pic:pic>
              </a:graphicData>
            </a:graphic>
          </wp:inline>
        </w:drawing>
      </w:r>
    </w:p>
    <w:p w:rsidR="00FE330A" w:rsidRPr="00FE330A" w:rsidRDefault="00FE330A" w:rsidP="00FE330A">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FE330A" w:rsidRPr="00FE330A" w:rsidRDefault="00FE330A" w:rsidP="00FE330A">
      <w:pPr>
        <w:keepNext/>
        <w:spacing w:after="0" w:line="240" w:lineRule="auto"/>
        <w:jc w:val="center"/>
        <w:outlineLvl w:val="0"/>
        <w:rPr>
          <w:rFonts w:ascii="Times New Roman" w:eastAsia="Times New Roman" w:hAnsi="Times New Roman" w:cs="Times New Roman"/>
          <w:b/>
          <w:color w:val="000000" w:themeColor="text1"/>
          <w:sz w:val="24"/>
          <w:szCs w:val="24"/>
          <w:lang w:eastAsia="ru-RU"/>
        </w:rPr>
      </w:pPr>
      <w:r w:rsidRPr="00FE330A">
        <w:rPr>
          <w:rFonts w:ascii="Times New Roman" w:eastAsia="Times New Roman" w:hAnsi="Times New Roman" w:cs="Times New Roman"/>
          <w:b/>
          <w:color w:val="000000" w:themeColor="text1"/>
          <w:sz w:val="24"/>
          <w:szCs w:val="24"/>
          <w:lang w:eastAsia="ru-RU"/>
        </w:rPr>
        <w:t>АДМИНИСТРАЦИЯ  МУНИЦИПАЛЬНОГО  ОБРАЗОВАНИЯ</w:t>
      </w:r>
    </w:p>
    <w:p w:rsidR="00FE330A" w:rsidRPr="00FE330A" w:rsidRDefault="00FE330A" w:rsidP="00FE330A">
      <w:pPr>
        <w:spacing w:after="0" w:line="240" w:lineRule="auto"/>
        <w:jc w:val="center"/>
        <w:rPr>
          <w:rFonts w:ascii="Times New Roman" w:eastAsia="Times New Roman" w:hAnsi="Times New Roman" w:cs="Times New Roman"/>
          <w:b/>
          <w:color w:val="000000" w:themeColor="text1"/>
          <w:sz w:val="24"/>
          <w:szCs w:val="24"/>
          <w:lang w:eastAsia="ru-RU"/>
        </w:rPr>
      </w:pPr>
      <w:r w:rsidRPr="00FE330A">
        <w:rPr>
          <w:rFonts w:ascii="Times New Roman" w:eastAsia="Times New Roman" w:hAnsi="Times New Roman" w:cs="Times New Roman"/>
          <w:b/>
          <w:color w:val="000000" w:themeColor="text1"/>
          <w:sz w:val="24"/>
          <w:szCs w:val="24"/>
          <w:lang w:eastAsia="ru-RU"/>
        </w:rPr>
        <w:t>«ХОЛМ-ЖИРКОВСКИЙ РАЙОН» СМОЛЕНСКОЙ  ОБЛАСТИ</w:t>
      </w:r>
    </w:p>
    <w:p w:rsidR="00FE330A" w:rsidRPr="00FE330A" w:rsidRDefault="00FE330A" w:rsidP="00FE330A">
      <w:pPr>
        <w:spacing w:after="0" w:line="240" w:lineRule="auto"/>
        <w:jc w:val="center"/>
        <w:rPr>
          <w:rFonts w:ascii="Times New Roman" w:eastAsia="Times New Roman" w:hAnsi="Times New Roman" w:cs="Times New Roman"/>
          <w:b/>
          <w:color w:val="000000" w:themeColor="text1"/>
          <w:sz w:val="24"/>
          <w:szCs w:val="24"/>
          <w:lang w:eastAsia="ru-RU"/>
        </w:rPr>
      </w:pPr>
    </w:p>
    <w:p w:rsidR="00FE330A" w:rsidRPr="00FE330A" w:rsidRDefault="00FE330A" w:rsidP="00FE330A">
      <w:pPr>
        <w:keepNext/>
        <w:keepLines/>
        <w:spacing w:after="0" w:line="240" w:lineRule="auto"/>
        <w:jc w:val="center"/>
        <w:outlineLvl w:val="2"/>
        <w:rPr>
          <w:rFonts w:ascii="Times New Roman" w:eastAsia="Times New Roman" w:hAnsi="Times New Roman" w:cs="Times New Roman"/>
          <w:b/>
          <w:bCs/>
          <w:color w:val="000000" w:themeColor="text1"/>
          <w:sz w:val="28"/>
          <w:szCs w:val="28"/>
          <w:lang w:eastAsia="ru-RU"/>
        </w:rPr>
      </w:pPr>
      <w:proofErr w:type="gramStart"/>
      <w:r w:rsidRPr="00FE330A">
        <w:rPr>
          <w:rFonts w:ascii="Times New Roman" w:eastAsia="Times New Roman" w:hAnsi="Times New Roman" w:cs="Times New Roman"/>
          <w:b/>
          <w:bCs/>
          <w:color w:val="000000" w:themeColor="text1"/>
          <w:sz w:val="28"/>
          <w:szCs w:val="28"/>
          <w:lang w:eastAsia="ru-RU"/>
        </w:rPr>
        <w:t>П</w:t>
      </w:r>
      <w:proofErr w:type="gramEnd"/>
      <w:r w:rsidRPr="00FE330A">
        <w:rPr>
          <w:rFonts w:ascii="Times New Roman" w:eastAsia="Times New Roman" w:hAnsi="Times New Roman" w:cs="Times New Roman"/>
          <w:b/>
          <w:bCs/>
          <w:color w:val="000000" w:themeColor="text1"/>
          <w:sz w:val="28"/>
          <w:szCs w:val="28"/>
          <w:lang w:eastAsia="ru-RU"/>
        </w:rPr>
        <w:t xml:space="preserve"> О С Т А Н О В Л Е Н И Е</w:t>
      </w:r>
    </w:p>
    <w:p w:rsidR="00FE330A" w:rsidRPr="00FE330A" w:rsidRDefault="00FE330A" w:rsidP="00FE330A">
      <w:pPr>
        <w:spacing w:after="0" w:line="240" w:lineRule="auto"/>
        <w:jc w:val="center"/>
        <w:rPr>
          <w:rFonts w:ascii="Times New Roman" w:eastAsia="Times New Roman" w:hAnsi="Times New Roman" w:cs="Times New Roman"/>
          <w:b/>
          <w:color w:val="000000" w:themeColor="text1"/>
          <w:sz w:val="16"/>
          <w:szCs w:val="16"/>
          <w:lang w:eastAsia="ru-RU"/>
        </w:rPr>
      </w:pPr>
    </w:p>
    <w:p w:rsidR="00FE330A" w:rsidRPr="00FE330A" w:rsidRDefault="00FE330A" w:rsidP="00FE330A">
      <w:pPr>
        <w:tabs>
          <w:tab w:val="left" w:pos="6348"/>
        </w:tabs>
        <w:spacing w:after="0" w:line="240" w:lineRule="auto"/>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от</w:t>
      </w:r>
      <w:r w:rsidR="0028154F">
        <w:rPr>
          <w:rFonts w:ascii="Times New Roman" w:eastAsia="Times New Roman" w:hAnsi="Times New Roman" w:cs="Times New Roman"/>
          <w:color w:val="000000" w:themeColor="text1"/>
          <w:sz w:val="28"/>
          <w:szCs w:val="28"/>
          <w:lang w:eastAsia="ru-RU"/>
        </w:rPr>
        <w:t xml:space="preserve"> 15.01.2020 </w:t>
      </w:r>
      <w:r w:rsidRPr="00FE330A">
        <w:rPr>
          <w:rFonts w:ascii="Times New Roman" w:eastAsia="Times New Roman" w:hAnsi="Times New Roman" w:cs="Times New Roman"/>
          <w:color w:val="000000" w:themeColor="text1"/>
          <w:sz w:val="28"/>
          <w:szCs w:val="28"/>
          <w:lang w:eastAsia="ru-RU"/>
        </w:rPr>
        <w:t>№</w:t>
      </w:r>
      <w:r w:rsidR="0028154F">
        <w:rPr>
          <w:rFonts w:ascii="Times New Roman" w:eastAsia="Times New Roman" w:hAnsi="Times New Roman" w:cs="Times New Roman"/>
          <w:color w:val="000000" w:themeColor="text1"/>
          <w:sz w:val="28"/>
          <w:szCs w:val="28"/>
          <w:lang w:eastAsia="ru-RU"/>
        </w:rPr>
        <w:t>34</w:t>
      </w:r>
      <w:r w:rsidRPr="00FE330A">
        <w:rPr>
          <w:rFonts w:ascii="Times New Roman" w:eastAsia="Times New Roman" w:hAnsi="Times New Roman" w:cs="Times New Roman"/>
          <w:color w:val="000000" w:themeColor="text1"/>
          <w:sz w:val="28"/>
          <w:szCs w:val="28"/>
          <w:lang w:eastAsia="ru-RU"/>
        </w:rPr>
        <w:tab/>
      </w:r>
    </w:p>
    <w:p w:rsidR="00FE330A" w:rsidRPr="00FE330A" w:rsidRDefault="00FE330A" w:rsidP="00FE330A">
      <w:pPr>
        <w:spacing w:after="0" w:line="240" w:lineRule="auto"/>
        <w:rPr>
          <w:rFonts w:ascii="Times New Roman" w:eastAsia="Times New Roman" w:hAnsi="Times New Roman" w:cs="Times New Roman"/>
          <w:color w:val="000000" w:themeColor="text1"/>
          <w:sz w:val="24"/>
          <w:szCs w:val="24"/>
          <w:lang w:eastAsia="ru-RU"/>
        </w:rPr>
      </w:pPr>
    </w:p>
    <w:p w:rsidR="00FE330A" w:rsidRDefault="00FE330A" w:rsidP="00FE330A">
      <w:pPr>
        <w:pStyle w:val="ConsPlusTitle"/>
        <w:tabs>
          <w:tab w:val="left" w:pos="4731"/>
        </w:tabs>
        <w:ind w:right="5012"/>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Порядка проведения открытого конкурса на право осуществления перевозок по муниципальным маршрутам регулярных перевозок</w:t>
      </w:r>
    </w:p>
    <w:p w:rsidR="00FE330A" w:rsidRPr="005C3380" w:rsidRDefault="00FE330A" w:rsidP="00FE330A">
      <w:pPr>
        <w:shd w:val="clear" w:color="auto" w:fill="FFFFFF"/>
        <w:spacing w:after="0" w:line="240" w:lineRule="auto"/>
        <w:textAlignment w:val="baseline"/>
        <w:rPr>
          <w:rFonts w:ascii="Times New Roman" w:eastAsia="Times New Roman" w:hAnsi="Times New Roman" w:cs="Times New Roman"/>
          <w:color w:val="000000" w:themeColor="text1"/>
          <w:spacing w:val="1"/>
          <w:szCs w:val="28"/>
          <w:lang w:eastAsia="ru-RU"/>
        </w:rPr>
      </w:pPr>
      <w:r w:rsidRPr="005C3380">
        <w:rPr>
          <w:rFonts w:ascii="Times New Roman" w:eastAsia="Times New Roman" w:hAnsi="Times New Roman" w:cs="Times New Roman"/>
          <w:color w:val="000000" w:themeColor="text1"/>
          <w:spacing w:val="1"/>
          <w:szCs w:val="28"/>
          <w:lang w:eastAsia="ru-RU"/>
        </w:rPr>
        <w:br/>
      </w:r>
    </w:p>
    <w:p w:rsidR="0034147E" w:rsidRDefault="00FE330A" w:rsidP="00FE330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t xml:space="preserve">            </w:t>
      </w:r>
      <w:proofErr w:type="gramStart"/>
      <w:r w:rsidRPr="00FE330A">
        <w:rPr>
          <w:rFonts w:ascii="Times New Roman" w:eastAsia="Times New Roman" w:hAnsi="Times New Roman" w:cs="Times New Roman"/>
          <w:color w:val="000000" w:themeColor="text1"/>
          <w:spacing w:val="1"/>
          <w:sz w:val="28"/>
          <w:szCs w:val="28"/>
          <w:lang w:eastAsia="ru-RU"/>
        </w:rPr>
        <w:t>В соответствии с </w:t>
      </w:r>
      <w:hyperlink r:id="rId6" w:history="1">
        <w:r w:rsidRPr="00FE330A">
          <w:rPr>
            <w:rFonts w:ascii="Times New Roman" w:eastAsia="Times New Roman" w:hAnsi="Times New Roman" w:cs="Times New Roman"/>
            <w:color w:val="000000" w:themeColor="text1"/>
            <w:spacing w:val="1"/>
            <w:sz w:val="28"/>
            <w:szCs w:val="28"/>
            <w:lang w:eastAsia="ru-RU"/>
          </w:rPr>
          <w:t>Федеральным законом от 06.10.2003 N 131-ФЗ</w:t>
        </w:r>
      </w:hyperlink>
      <w:r w:rsidRPr="00FE330A">
        <w:rPr>
          <w:rFonts w:ascii="Times New Roman" w:eastAsia="Times New Roman" w:hAnsi="Times New Roman" w:cs="Times New Roman"/>
          <w:color w:val="000000" w:themeColor="text1"/>
          <w:spacing w:val="1"/>
          <w:sz w:val="28"/>
          <w:szCs w:val="28"/>
          <w:lang w:eastAsia="ru-RU"/>
        </w:rPr>
        <w:t> «Об общих принципах организации местного самоуправления в Российской Федерации», </w:t>
      </w:r>
      <w:hyperlink r:id="rId7" w:history="1">
        <w:r w:rsidRPr="00FE330A">
          <w:rPr>
            <w:rFonts w:ascii="Times New Roman" w:eastAsia="Times New Roman" w:hAnsi="Times New Roman" w:cs="Times New Roman"/>
            <w:color w:val="000000" w:themeColor="text1"/>
            <w:spacing w:val="1"/>
            <w:sz w:val="28"/>
            <w:szCs w:val="28"/>
            <w:lang w:eastAsia="ru-RU"/>
          </w:rPr>
          <w:t>Федеральным законом от 13.07.2015 N 220-ФЗ</w:t>
        </w:r>
      </w:hyperlink>
      <w:r w:rsidRPr="00FE330A">
        <w:rPr>
          <w:rFonts w:ascii="Times New Roman" w:eastAsia="Times New Roman" w:hAnsi="Times New Roman" w:cs="Times New Roman"/>
          <w:color w:val="000000" w:themeColor="text1"/>
          <w:spacing w:val="1"/>
          <w:sz w:val="28"/>
          <w:szCs w:val="28"/>
          <w:lang w:eastAsia="ru-RU"/>
        </w:rPr>
        <w:t>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основании </w:t>
      </w:r>
      <w:r w:rsidR="0034147E">
        <w:rPr>
          <w:rFonts w:ascii="Times New Roman" w:eastAsia="Times New Roman" w:hAnsi="Times New Roman" w:cs="Times New Roman"/>
          <w:color w:val="000000" w:themeColor="text1"/>
          <w:spacing w:val="1"/>
          <w:sz w:val="28"/>
          <w:szCs w:val="28"/>
          <w:lang w:eastAsia="ru-RU"/>
        </w:rPr>
        <w:t>Устава муниципального образования «Холм-Жирковский район» Смоленской области</w:t>
      </w:r>
      <w:proofErr w:type="gramEnd"/>
      <w:r w:rsidR="0034147E">
        <w:rPr>
          <w:rFonts w:ascii="Times New Roman" w:eastAsia="Times New Roman" w:hAnsi="Times New Roman" w:cs="Times New Roman"/>
          <w:color w:val="000000" w:themeColor="text1"/>
          <w:spacing w:val="1"/>
          <w:sz w:val="28"/>
          <w:szCs w:val="28"/>
          <w:lang w:eastAsia="ru-RU"/>
        </w:rPr>
        <w:t xml:space="preserve">, Администрации муниципального образования «Холм-Жирковский район» Смоленской области </w:t>
      </w:r>
    </w:p>
    <w:p w:rsidR="0034147E" w:rsidRPr="005C3380" w:rsidRDefault="0034147E" w:rsidP="00FE330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Cs w:val="28"/>
          <w:lang w:eastAsia="ru-RU"/>
        </w:rPr>
      </w:pPr>
    </w:p>
    <w:p w:rsidR="00FE330A" w:rsidRPr="00FE330A" w:rsidRDefault="0034147E" w:rsidP="0034147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proofErr w:type="spellStart"/>
      <w:proofErr w:type="gramStart"/>
      <w:r>
        <w:rPr>
          <w:rFonts w:ascii="Times New Roman" w:eastAsia="Times New Roman" w:hAnsi="Times New Roman" w:cs="Times New Roman"/>
          <w:color w:val="000000" w:themeColor="text1"/>
          <w:spacing w:val="1"/>
          <w:sz w:val="28"/>
          <w:szCs w:val="28"/>
          <w:lang w:eastAsia="ru-RU"/>
        </w:rPr>
        <w:t>п</w:t>
      </w:r>
      <w:proofErr w:type="spellEnd"/>
      <w:proofErr w:type="gramEnd"/>
      <w:r>
        <w:rPr>
          <w:rFonts w:ascii="Times New Roman" w:eastAsia="Times New Roman" w:hAnsi="Times New Roman" w:cs="Times New Roman"/>
          <w:color w:val="000000" w:themeColor="text1"/>
          <w:spacing w:val="1"/>
          <w:sz w:val="28"/>
          <w:szCs w:val="28"/>
          <w:lang w:eastAsia="ru-RU"/>
        </w:rPr>
        <w:t xml:space="preserve"> </w:t>
      </w:r>
      <w:r w:rsidR="00FE330A" w:rsidRPr="00FE330A">
        <w:rPr>
          <w:rFonts w:ascii="Times New Roman" w:eastAsia="Times New Roman" w:hAnsi="Times New Roman" w:cs="Times New Roman"/>
          <w:color w:val="000000" w:themeColor="text1"/>
          <w:spacing w:val="1"/>
          <w:sz w:val="28"/>
          <w:szCs w:val="28"/>
          <w:lang w:eastAsia="ru-RU"/>
        </w:rPr>
        <w:t>о</w:t>
      </w:r>
      <w:r>
        <w:rPr>
          <w:rFonts w:ascii="Times New Roman" w:eastAsia="Times New Roman" w:hAnsi="Times New Roman" w:cs="Times New Roman"/>
          <w:color w:val="000000" w:themeColor="text1"/>
          <w:spacing w:val="1"/>
          <w:sz w:val="28"/>
          <w:szCs w:val="28"/>
          <w:lang w:eastAsia="ru-RU"/>
        </w:rPr>
        <w:t xml:space="preserve"> </w:t>
      </w:r>
      <w:r w:rsidR="00FE330A" w:rsidRPr="00FE330A">
        <w:rPr>
          <w:rFonts w:ascii="Times New Roman" w:eastAsia="Times New Roman" w:hAnsi="Times New Roman" w:cs="Times New Roman"/>
          <w:color w:val="000000" w:themeColor="text1"/>
          <w:spacing w:val="1"/>
          <w:sz w:val="28"/>
          <w:szCs w:val="28"/>
          <w:lang w:eastAsia="ru-RU"/>
        </w:rPr>
        <w:t>с</w:t>
      </w:r>
      <w:r>
        <w:rPr>
          <w:rFonts w:ascii="Times New Roman" w:eastAsia="Times New Roman" w:hAnsi="Times New Roman" w:cs="Times New Roman"/>
          <w:color w:val="000000" w:themeColor="text1"/>
          <w:spacing w:val="1"/>
          <w:sz w:val="28"/>
          <w:szCs w:val="28"/>
          <w:lang w:eastAsia="ru-RU"/>
        </w:rPr>
        <w:t xml:space="preserve"> </w:t>
      </w:r>
      <w:r w:rsidR="00FE330A" w:rsidRPr="00FE330A">
        <w:rPr>
          <w:rFonts w:ascii="Times New Roman" w:eastAsia="Times New Roman" w:hAnsi="Times New Roman" w:cs="Times New Roman"/>
          <w:color w:val="000000" w:themeColor="text1"/>
          <w:spacing w:val="1"/>
          <w:sz w:val="28"/>
          <w:szCs w:val="28"/>
          <w:lang w:eastAsia="ru-RU"/>
        </w:rPr>
        <w:t>т</w:t>
      </w:r>
      <w:r>
        <w:rPr>
          <w:rFonts w:ascii="Times New Roman" w:eastAsia="Times New Roman" w:hAnsi="Times New Roman" w:cs="Times New Roman"/>
          <w:color w:val="000000" w:themeColor="text1"/>
          <w:spacing w:val="1"/>
          <w:sz w:val="28"/>
          <w:szCs w:val="28"/>
          <w:lang w:eastAsia="ru-RU"/>
        </w:rPr>
        <w:t xml:space="preserve"> </w:t>
      </w:r>
      <w:r w:rsidR="00FE330A" w:rsidRPr="00FE330A">
        <w:rPr>
          <w:rFonts w:ascii="Times New Roman" w:eastAsia="Times New Roman" w:hAnsi="Times New Roman" w:cs="Times New Roman"/>
          <w:color w:val="000000" w:themeColor="text1"/>
          <w:spacing w:val="1"/>
          <w:sz w:val="28"/>
          <w:szCs w:val="28"/>
          <w:lang w:eastAsia="ru-RU"/>
        </w:rPr>
        <w:t>а</w:t>
      </w:r>
      <w:r>
        <w:rPr>
          <w:rFonts w:ascii="Times New Roman" w:eastAsia="Times New Roman" w:hAnsi="Times New Roman" w:cs="Times New Roman"/>
          <w:color w:val="000000" w:themeColor="text1"/>
          <w:spacing w:val="1"/>
          <w:sz w:val="28"/>
          <w:szCs w:val="28"/>
          <w:lang w:eastAsia="ru-RU"/>
        </w:rPr>
        <w:t xml:space="preserve"> </w:t>
      </w:r>
      <w:proofErr w:type="spellStart"/>
      <w:r w:rsidR="00FE330A" w:rsidRPr="00FE330A">
        <w:rPr>
          <w:rFonts w:ascii="Times New Roman" w:eastAsia="Times New Roman" w:hAnsi="Times New Roman" w:cs="Times New Roman"/>
          <w:color w:val="000000" w:themeColor="text1"/>
          <w:spacing w:val="1"/>
          <w:sz w:val="28"/>
          <w:szCs w:val="28"/>
          <w:lang w:eastAsia="ru-RU"/>
        </w:rPr>
        <w:t>н</w:t>
      </w:r>
      <w:proofErr w:type="spellEnd"/>
      <w:r>
        <w:rPr>
          <w:rFonts w:ascii="Times New Roman" w:eastAsia="Times New Roman" w:hAnsi="Times New Roman" w:cs="Times New Roman"/>
          <w:color w:val="000000" w:themeColor="text1"/>
          <w:spacing w:val="1"/>
          <w:sz w:val="28"/>
          <w:szCs w:val="28"/>
          <w:lang w:eastAsia="ru-RU"/>
        </w:rPr>
        <w:t xml:space="preserve"> </w:t>
      </w:r>
      <w:r w:rsidR="00FE330A" w:rsidRPr="00FE330A">
        <w:rPr>
          <w:rFonts w:ascii="Times New Roman" w:eastAsia="Times New Roman" w:hAnsi="Times New Roman" w:cs="Times New Roman"/>
          <w:color w:val="000000" w:themeColor="text1"/>
          <w:spacing w:val="1"/>
          <w:sz w:val="28"/>
          <w:szCs w:val="28"/>
          <w:lang w:eastAsia="ru-RU"/>
        </w:rPr>
        <w:t>о</w:t>
      </w:r>
      <w:r>
        <w:rPr>
          <w:rFonts w:ascii="Times New Roman" w:eastAsia="Times New Roman" w:hAnsi="Times New Roman" w:cs="Times New Roman"/>
          <w:color w:val="000000" w:themeColor="text1"/>
          <w:spacing w:val="1"/>
          <w:sz w:val="28"/>
          <w:szCs w:val="28"/>
          <w:lang w:eastAsia="ru-RU"/>
        </w:rPr>
        <w:t xml:space="preserve"> </w:t>
      </w:r>
      <w:r w:rsidR="00FE330A" w:rsidRPr="00FE330A">
        <w:rPr>
          <w:rFonts w:ascii="Times New Roman" w:eastAsia="Times New Roman" w:hAnsi="Times New Roman" w:cs="Times New Roman"/>
          <w:color w:val="000000" w:themeColor="text1"/>
          <w:spacing w:val="1"/>
          <w:sz w:val="28"/>
          <w:szCs w:val="28"/>
          <w:lang w:eastAsia="ru-RU"/>
        </w:rPr>
        <w:t>в</w:t>
      </w:r>
      <w:r>
        <w:rPr>
          <w:rFonts w:ascii="Times New Roman" w:eastAsia="Times New Roman" w:hAnsi="Times New Roman" w:cs="Times New Roman"/>
          <w:color w:val="000000" w:themeColor="text1"/>
          <w:spacing w:val="1"/>
          <w:sz w:val="28"/>
          <w:szCs w:val="28"/>
          <w:lang w:eastAsia="ru-RU"/>
        </w:rPr>
        <w:t xml:space="preserve"> </w:t>
      </w:r>
      <w:r w:rsidR="00FE330A" w:rsidRPr="00FE330A">
        <w:rPr>
          <w:rFonts w:ascii="Times New Roman" w:eastAsia="Times New Roman" w:hAnsi="Times New Roman" w:cs="Times New Roman"/>
          <w:color w:val="000000" w:themeColor="text1"/>
          <w:spacing w:val="1"/>
          <w:sz w:val="28"/>
          <w:szCs w:val="28"/>
          <w:lang w:eastAsia="ru-RU"/>
        </w:rPr>
        <w:t>л</w:t>
      </w:r>
      <w:r>
        <w:rPr>
          <w:rFonts w:ascii="Times New Roman" w:eastAsia="Times New Roman" w:hAnsi="Times New Roman" w:cs="Times New Roman"/>
          <w:color w:val="000000" w:themeColor="text1"/>
          <w:spacing w:val="1"/>
          <w:sz w:val="28"/>
          <w:szCs w:val="28"/>
          <w:lang w:eastAsia="ru-RU"/>
        </w:rPr>
        <w:t xml:space="preserve"> </w:t>
      </w:r>
      <w:r w:rsidR="00FE330A" w:rsidRPr="00FE330A">
        <w:rPr>
          <w:rFonts w:ascii="Times New Roman" w:eastAsia="Times New Roman" w:hAnsi="Times New Roman" w:cs="Times New Roman"/>
          <w:color w:val="000000" w:themeColor="text1"/>
          <w:spacing w:val="1"/>
          <w:sz w:val="28"/>
          <w:szCs w:val="28"/>
          <w:lang w:eastAsia="ru-RU"/>
        </w:rPr>
        <w:t>я</w:t>
      </w:r>
      <w:r>
        <w:rPr>
          <w:rFonts w:ascii="Times New Roman" w:eastAsia="Times New Roman" w:hAnsi="Times New Roman" w:cs="Times New Roman"/>
          <w:color w:val="000000" w:themeColor="text1"/>
          <w:spacing w:val="1"/>
          <w:sz w:val="28"/>
          <w:szCs w:val="28"/>
          <w:lang w:eastAsia="ru-RU"/>
        </w:rPr>
        <w:t xml:space="preserve"> </w:t>
      </w:r>
      <w:r w:rsidR="00FE330A" w:rsidRPr="00FE330A">
        <w:rPr>
          <w:rFonts w:ascii="Times New Roman" w:eastAsia="Times New Roman" w:hAnsi="Times New Roman" w:cs="Times New Roman"/>
          <w:color w:val="000000" w:themeColor="text1"/>
          <w:spacing w:val="1"/>
          <w:sz w:val="28"/>
          <w:szCs w:val="28"/>
          <w:lang w:eastAsia="ru-RU"/>
        </w:rPr>
        <w:t>е</w:t>
      </w:r>
      <w:r>
        <w:rPr>
          <w:rFonts w:ascii="Times New Roman" w:eastAsia="Times New Roman" w:hAnsi="Times New Roman" w:cs="Times New Roman"/>
          <w:color w:val="000000" w:themeColor="text1"/>
          <w:spacing w:val="1"/>
          <w:sz w:val="28"/>
          <w:szCs w:val="28"/>
          <w:lang w:eastAsia="ru-RU"/>
        </w:rPr>
        <w:t xml:space="preserve"> </w:t>
      </w:r>
      <w:r w:rsidR="00FE330A" w:rsidRPr="00FE330A">
        <w:rPr>
          <w:rFonts w:ascii="Times New Roman" w:eastAsia="Times New Roman" w:hAnsi="Times New Roman" w:cs="Times New Roman"/>
          <w:color w:val="000000" w:themeColor="text1"/>
          <w:spacing w:val="1"/>
          <w:sz w:val="28"/>
          <w:szCs w:val="28"/>
          <w:lang w:eastAsia="ru-RU"/>
        </w:rPr>
        <w:t>т:</w:t>
      </w:r>
    </w:p>
    <w:p w:rsidR="0034147E" w:rsidRPr="005C3380" w:rsidRDefault="0034147E" w:rsidP="00FE330A">
      <w:pPr>
        <w:shd w:val="clear" w:color="auto" w:fill="FFFFFF"/>
        <w:spacing w:after="0" w:line="240" w:lineRule="auto"/>
        <w:textAlignment w:val="baseline"/>
        <w:rPr>
          <w:rFonts w:ascii="Times New Roman" w:eastAsia="Times New Roman" w:hAnsi="Times New Roman" w:cs="Times New Roman"/>
          <w:color w:val="000000" w:themeColor="text1"/>
          <w:spacing w:val="1"/>
          <w:szCs w:val="28"/>
          <w:lang w:eastAsia="ru-RU"/>
        </w:rPr>
      </w:pPr>
    </w:p>
    <w:p w:rsidR="00FE330A" w:rsidRPr="0034147E" w:rsidRDefault="00FE330A" w:rsidP="0034147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34147E">
        <w:rPr>
          <w:rFonts w:ascii="Times New Roman" w:eastAsia="Times New Roman" w:hAnsi="Times New Roman" w:cs="Times New Roman"/>
          <w:color w:val="000000" w:themeColor="text1"/>
          <w:spacing w:val="1"/>
          <w:sz w:val="28"/>
          <w:szCs w:val="28"/>
          <w:lang w:eastAsia="ru-RU"/>
        </w:rPr>
        <w:t>1. Утвердить Порядок проведения открытого конкурса на право осуществления перевозок по муниципальным маршрутам регулярных перевозок согласно приложению к настоящему постановлению.</w:t>
      </w:r>
    </w:p>
    <w:p w:rsidR="00FE330A" w:rsidRPr="005C3380" w:rsidRDefault="005C3380" w:rsidP="0036795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t>2</w:t>
      </w:r>
      <w:r w:rsidR="00FE330A" w:rsidRPr="0034147E">
        <w:rPr>
          <w:rFonts w:ascii="Times New Roman" w:eastAsia="Times New Roman" w:hAnsi="Times New Roman" w:cs="Times New Roman"/>
          <w:color w:val="000000" w:themeColor="text1"/>
          <w:spacing w:val="1"/>
          <w:sz w:val="28"/>
          <w:szCs w:val="28"/>
          <w:lang w:eastAsia="ru-RU"/>
        </w:rPr>
        <w:t xml:space="preserve">. </w:t>
      </w:r>
      <w:r w:rsidR="0036795D">
        <w:rPr>
          <w:rFonts w:ascii="Times New Roman" w:eastAsia="Times New Roman" w:hAnsi="Times New Roman" w:cs="Times New Roman"/>
          <w:color w:val="000000" w:themeColor="text1"/>
          <w:spacing w:val="1"/>
          <w:sz w:val="28"/>
          <w:szCs w:val="28"/>
          <w:lang w:eastAsia="ru-RU"/>
        </w:rPr>
        <w:t>Настоящее постановление разместить на официальном сайте Администрации муниципального образования «Холм-Жирковский район» Смоленской области (</w:t>
      </w:r>
      <w:r w:rsidR="0036795D">
        <w:rPr>
          <w:rFonts w:ascii="Times New Roman" w:eastAsia="Times New Roman" w:hAnsi="Times New Roman" w:cs="Times New Roman"/>
          <w:color w:val="000000" w:themeColor="text1"/>
          <w:spacing w:val="1"/>
          <w:sz w:val="28"/>
          <w:szCs w:val="28"/>
          <w:lang w:val="en-US" w:eastAsia="ru-RU"/>
        </w:rPr>
        <w:t>http</w:t>
      </w:r>
      <w:r w:rsidR="0036795D" w:rsidRPr="0036795D">
        <w:rPr>
          <w:rFonts w:ascii="Times New Roman" w:eastAsia="Times New Roman" w:hAnsi="Times New Roman" w:cs="Times New Roman"/>
          <w:color w:val="000000" w:themeColor="text1"/>
          <w:spacing w:val="1"/>
          <w:sz w:val="28"/>
          <w:szCs w:val="28"/>
          <w:lang w:eastAsia="ru-RU"/>
        </w:rPr>
        <w:t>://</w:t>
      </w:r>
      <w:proofErr w:type="spellStart"/>
      <w:r w:rsidR="0036795D">
        <w:rPr>
          <w:rFonts w:ascii="Times New Roman" w:eastAsia="Times New Roman" w:hAnsi="Times New Roman" w:cs="Times New Roman"/>
          <w:color w:val="000000" w:themeColor="text1"/>
          <w:spacing w:val="1"/>
          <w:sz w:val="28"/>
          <w:szCs w:val="28"/>
          <w:lang w:val="en-US" w:eastAsia="ru-RU"/>
        </w:rPr>
        <w:t>holm</w:t>
      </w:r>
      <w:proofErr w:type="spellEnd"/>
      <w:r w:rsidR="0036795D" w:rsidRPr="0036795D">
        <w:rPr>
          <w:rFonts w:ascii="Times New Roman" w:eastAsia="Times New Roman" w:hAnsi="Times New Roman" w:cs="Times New Roman"/>
          <w:color w:val="000000" w:themeColor="text1"/>
          <w:spacing w:val="1"/>
          <w:sz w:val="28"/>
          <w:szCs w:val="28"/>
          <w:lang w:eastAsia="ru-RU"/>
        </w:rPr>
        <w:t>.</w:t>
      </w:r>
      <w:r w:rsidR="0036795D">
        <w:rPr>
          <w:rFonts w:ascii="Times New Roman" w:eastAsia="Times New Roman" w:hAnsi="Times New Roman" w:cs="Times New Roman"/>
          <w:color w:val="000000" w:themeColor="text1"/>
          <w:spacing w:val="1"/>
          <w:sz w:val="28"/>
          <w:szCs w:val="28"/>
          <w:lang w:val="en-US" w:eastAsia="ru-RU"/>
        </w:rPr>
        <w:t>admin</w:t>
      </w:r>
      <w:r w:rsidR="0036795D" w:rsidRPr="0036795D">
        <w:rPr>
          <w:rFonts w:ascii="Times New Roman" w:eastAsia="Times New Roman" w:hAnsi="Times New Roman" w:cs="Times New Roman"/>
          <w:color w:val="000000" w:themeColor="text1"/>
          <w:spacing w:val="1"/>
          <w:sz w:val="28"/>
          <w:szCs w:val="28"/>
          <w:lang w:eastAsia="ru-RU"/>
        </w:rPr>
        <w:t>-</w:t>
      </w:r>
      <w:proofErr w:type="spellStart"/>
      <w:r w:rsidR="0036795D">
        <w:rPr>
          <w:rFonts w:ascii="Times New Roman" w:eastAsia="Times New Roman" w:hAnsi="Times New Roman" w:cs="Times New Roman"/>
          <w:color w:val="000000" w:themeColor="text1"/>
          <w:spacing w:val="1"/>
          <w:sz w:val="28"/>
          <w:szCs w:val="28"/>
          <w:lang w:val="en-US" w:eastAsia="ru-RU"/>
        </w:rPr>
        <w:t>smo</w:t>
      </w:r>
      <w:r>
        <w:rPr>
          <w:rFonts w:ascii="Times New Roman" w:eastAsia="Times New Roman" w:hAnsi="Times New Roman" w:cs="Times New Roman"/>
          <w:color w:val="000000" w:themeColor="text1"/>
          <w:spacing w:val="1"/>
          <w:sz w:val="28"/>
          <w:szCs w:val="28"/>
          <w:lang w:val="en-US" w:eastAsia="ru-RU"/>
        </w:rPr>
        <w:t>lensk</w:t>
      </w:r>
      <w:proofErr w:type="spellEnd"/>
      <w:r w:rsidRPr="005C3380">
        <w:rPr>
          <w:rFonts w:ascii="Times New Roman" w:eastAsia="Times New Roman" w:hAnsi="Times New Roman" w:cs="Times New Roman"/>
          <w:color w:val="000000" w:themeColor="text1"/>
          <w:spacing w:val="1"/>
          <w:sz w:val="28"/>
          <w:szCs w:val="28"/>
          <w:lang w:eastAsia="ru-RU"/>
        </w:rPr>
        <w:t>.</w:t>
      </w:r>
      <w:proofErr w:type="spellStart"/>
      <w:r>
        <w:rPr>
          <w:rFonts w:ascii="Times New Roman" w:eastAsia="Times New Roman" w:hAnsi="Times New Roman" w:cs="Times New Roman"/>
          <w:color w:val="000000" w:themeColor="text1"/>
          <w:spacing w:val="1"/>
          <w:sz w:val="28"/>
          <w:szCs w:val="28"/>
          <w:lang w:val="en-US" w:eastAsia="ru-RU"/>
        </w:rPr>
        <w:t>ru</w:t>
      </w:r>
      <w:proofErr w:type="spellEnd"/>
      <w:r>
        <w:rPr>
          <w:rFonts w:ascii="Times New Roman" w:eastAsia="Times New Roman" w:hAnsi="Times New Roman" w:cs="Times New Roman"/>
          <w:color w:val="000000" w:themeColor="text1"/>
          <w:spacing w:val="1"/>
          <w:sz w:val="28"/>
          <w:szCs w:val="28"/>
          <w:lang w:eastAsia="ru-RU"/>
        </w:rPr>
        <w:t>).</w:t>
      </w:r>
    </w:p>
    <w:p w:rsidR="005C3380" w:rsidRDefault="005C3380" w:rsidP="005C338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t>3</w:t>
      </w:r>
      <w:r w:rsidR="00FE330A" w:rsidRPr="0034147E">
        <w:rPr>
          <w:rFonts w:ascii="Times New Roman" w:eastAsia="Times New Roman" w:hAnsi="Times New Roman" w:cs="Times New Roman"/>
          <w:color w:val="000000" w:themeColor="text1"/>
          <w:spacing w:val="1"/>
          <w:sz w:val="28"/>
          <w:szCs w:val="28"/>
          <w:lang w:eastAsia="ru-RU"/>
        </w:rPr>
        <w:t xml:space="preserve">. </w:t>
      </w:r>
      <w:r w:rsidRPr="005C3380">
        <w:rPr>
          <w:rFonts w:ascii="Times New Roman" w:eastAsia="Times New Roman" w:hAnsi="Times New Roman" w:cs="Times New Roman"/>
          <w:color w:val="000000" w:themeColor="text1"/>
          <w:spacing w:val="1"/>
          <w:sz w:val="28"/>
          <w:szCs w:val="28"/>
          <w:lang w:eastAsia="ru-RU"/>
        </w:rPr>
        <w:t>Контроль за исполнение настоящего постановления возложить на заместителя Главы муниципального образования – начальника отдела по экономике, имущественным и земельным отношениям Администрации муниципального образования «Холм-Жирковский район» Смоленской области (О.С. Демченкова).</w:t>
      </w:r>
    </w:p>
    <w:p w:rsidR="005C3380" w:rsidRPr="005C3380" w:rsidRDefault="005C3380" w:rsidP="005C3380">
      <w:pPr>
        <w:tabs>
          <w:tab w:val="left" w:pos="709"/>
        </w:tabs>
        <w:autoSpaceDE w:val="0"/>
        <w:autoSpaceDN w:val="0"/>
        <w:adjustRightInd w:val="0"/>
        <w:spacing w:after="0" w:line="240" w:lineRule="auto"/>
        <w:ind w:right="-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8C61EE">
        <w:rPr>
          <w:rFonts w:ascii="Times New Roman" w:eastAsia="Times New Roman" w:hAnsi="Times New Roman" w:cs="Times New Roman"/>
          <w:bCs/>
          <w:sz w:val="28"/>
          <w:szCs w:val="28"/>
          <w:lang w:eastAsia="ru-RU"/>
        </w:rPr>
        <w:t>4</w:t>
      </w:r>
      <w:r w:rsidRPr="005C3380">
        <w:rPr>
          <w:rFonts w:ascii="Times New Roman" w:eastAsia="Times New Roman" w:hAnsi="Times New Roman" w:cs="Times New Roman"/>
          <w:bCs/>
          <w:sz w:val="28"/>
          <w:szCs w:val="28"/>
          <w:lang w:eastAsia="ru-RU"/>
        </w:rPr>
        <w:t>. Настоящее постановление вступает в силу  после дня подписания.</w:t>
      </w:r>
    </w:p>
    <w:p w:rsidR="005C3380" w:rsidRPr="005C3380" w:rsidRDefault="005C3380" w:rsidP="005C3380">
      <w:pPr>
        <w:spacing w:after="0" w:line="240" w:lineRule="auto"/>
        <w:rPr>
          <w:rFonts w:ascii="Times New Roman" w:eastAsia="Times New Roman" w:hAnsi="Times New Roman" w:cs="Times New Roman"/>
          <w:sz w:val="24"/>
          <w:szCs w:val="24"/>
          <w:lang w:eastAsia="ru-RU"/>
        </w:rPr>
      </w:pPr>
    </w:p>
    <w:p w:rsidR="005C3380" w:rsidRDefault="005C3380" w:rsidP="005C3380">
      <w:pPr>
        <w:spacing w:after="0" w:line="240" w:lineRule="auto"/>
        <w:rPr>
          <w:rFonts w:ascii="Times New Roman" w:eastAsia="Times New Roman" w:hAnsi="Times New Roman" w:cs="Times New Roman"/>
          <w:sz w:val="24"/>
          <w:szCs w:val="24"/>
          <w:lang w:eastAsia="ru-RU"/>
        </w:rPr>
      </w:pPr>
    </w:p>
    <w:p w:rsidR="005C3380" w:rsidRPr="005C3380" w:rsidRDefault="005C3380" w:rsidP="005C3380">
      <w:pPr>
        <w:spacing w:after="0" w:line="240" w:lineRule="auto"/>
        <w:rPr>
          <w:rFonts w:ascii="Times New Roman" w:eastAsia="Times New Roman" w:hAnsi="Times New Roman" w:cs="Times New Roman"/>
          <w:sz w:val="24"/>
          <w:szCs w:val="24"/>
          <w:lang w:eastAsia="ru-RU"/>
        </w:rPr>
      </w:pPr>
    </w:p>
    <w:p w:rsidR="005C3380" w:rsidRPr="005C3380" w:rsidRDefault="005C3380" w:rsidP="005C3380">
      <w:pPr>
        <w:widowControl w:val="0"/>
        <w:tabs>
          <w:tab w:val="left" w:pos="68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5C3380">
        <w:rPr>
          <w:rFonts w:ascii="Times New Roman" w:eastAsia="Times New Roman" w:hAnsi="Times New Roman" w:cs="Times New Roman"/>
          <w:sz w:val="28"/>
          <w:szCs w:val="28"/>
          <w:lang w:eastAsia="ru-RU"/>
        </w:rPr>
        <w:t>.п. Главы муниципального образования</w:t>
      </w:r>
      <w:r w:rsidRPr="005C3380">
        <w:rPr>
          <w:rFonts w:ascii="Times New Roman" w:eastAsia="Times New Roman" w:hAnsi="Times New Roman" w:cs="Times New Roman"/>
          <w:sz w:val="28"/>
          <w:szCs w:val="28"/>
          <w:lang w:eastAsia="ru-RU"/>
        </w:rPr>
        <w:tab/>
        <w:t xml:space="preserve">          </w:t>
      </w:r>
    </w:p>
    <w:p w:rsidR="005C3380" w:rsidRPr="005C3380" w:rsidRDefault="005C3380" w:rsidP="005C3380">
      <w:pPr>
        <w:widowControl w:val="0"/>
        <w:spacing w:after="0" w:line="240" w:lineRule="auto"/>
        <w:jc w:val="both"/>
        <w:rPr>
          <w:rFonts w:ascii="Times New Roman" w:eastAsia="Times New Roman" w:hAnsi="Times New Roman" w:cs="Times New Roman"/>
          <w:sz w:val="28"/>
          <w:szCs w:val="28"/>
          <w:lang w:eastAsia="ru-RU"/>
        </w:rPr>
      </w:pPr>
      <w:r w:rsidRPr="005C3380">
        <w:rPr>
          <w:rFonts w:ascii="Times New Roman" w:eastAsia="Times New Roman" w:hAnsi="Times New Roman" w:cs="Times New Roman"/>
          <w:sz w:val="28"/>
          <w:szCs w:val="28"/>
          <w:lang w:eastAsia="ru-RU"/>
        </w:rPr>
        <w:t>«Холм-Жирковский район»</w:t>
      </w:r>
    </w:p>
    <w:p w:rsidR="005C3380" w:rsidRPr="005C3380" w:rsidRDefault="005C3380" w:rsidP="005C3380">
      <w:pPr>
        <w:widowControl w:val="0"/>
        <w:spacing w:after="0" w:line="240" w:lineRule="auto"/>
        <w:jc w:val="both"/>
        <w:rPr>
          <w:rFonts w:ascii="Times New Roman" w:eastAsia="Times New Roman" w:hAnsi="Times New Roman" w:cs="Times New Roman"/>
          <w:sz w:val="28"/>
          <w:szCs w:val="28"/>
          <w:lang w:eastAsia="ru-RU"/>
        </w:rPr>
      </w:pPr>
      <w:r w:rsidRPr="005C3380">
        <w:rPr>
          <w:rFonts w:ascii="Times New Roman" w:eastAsia="Times New Roman" w:hAnsi="Times New Roman" w:cs="Times New Roman"/>
          <w:sz w:val="28"/>
          <w:szCs w:val="28"/>
          <w:lang w:eastAsia="ru-RU"/>
        </w:rPr>
        <w:t xml:space="preserve">Смоленской области                                                                        </w:t>
      </w:r>
      <w:r w:rsidRPr="005C3380">
        <w:rPr>
          <w:rFonts w:ascii="Times New Roman" w:eastAsia="Times New Roman" w:hAnsi="Times New Roman" w:cs="Times New Roman"/>
          <w:b/>
          <w:sz w:val="28"/>
          <w:szCs w:val="28"/>
          <w:lang w:eastAsia="ru-RU"/>
        </w:rPr>
        <w:t>А.П. Горохов</w:t>
      </w:r>
    </w:p>
    <w:p w:rsidR="005C3380" w:rsidRDefault="0028154F"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lastRenderedPageBreak/>
        <w:t>Приложение</w:t>
      </w:r>
    </w:p>
    <w:p w:rsidR="005C3380" w:rsidRDefault="0028154F"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к </w:t>
      </w:r>
      <w:r w:rsidR="003B6020">
        <w:rPr>
          <w:rFonts w:ascii="Times New Roman" w:eastAsia="Times New Roman" w:hAnsi="Times New Roman" w:cs="Times New Roman"/>
          <w:color w:val="000000" w:themeColor="text1"/>
          <w:spacing w:val="1"/>
          <w:sz w:val="24"/>
          <w:szCs w:val="24"/>
          <w:lang w:eastAsia="ru-RU"/>
        </w:rPr>
        <w:t>п</w:t>
      </w:r>
      <w:r w:rsidR="005C3380">
        <w:rPr>
          <w:rFonts w:ascii="Times New Roman" w:eastAsia="Times New Roman" w:hAnsi="Times New Roman" w:cs="Times New Roman"/>
          <w:color w:val="000000" w:themeColor="text1"/>
          <w:spacing w:val="1"/>
          <w:sz w:val="24"/>
          <w:szCs w:val="24"/>
          <w:lang w:eastAsia="ru-RU"/>
        </w:rPr>
        <w:t>остановлени</w:t>
      </w:r>
      <w:r>
        <w:rPr>
          <w:rFonts w:ascii="Times New Roman" w:eastAsia="Times New Roman" w:hAnsi="Times New Roman" w:cs="Times New Roman"/>
          <w:color w:val="000000" w:themeColor="text1"/>
          <w:spacing w:val="1"/>
          <w:sz w:val="24"/>
          <w:szCs w:val="24"/>
          <w:lang w:eastAsia="ru-RU"/>
        </w:rPr>
        <w:t>ю</w:t>
      </w:r>
      <w:r w:rsidR="005C3380">
        <w:rPr>
          <w:rFonts w:ascii="Times New Roman" w:eastAsia="Times New Roman" w:hAnsi="Times New Roman" w:cs="Times New Roman"/>
          <w:color w:val="000000" w:themeColor="text1"/>
          <w:spacing w:val="1"/>
          <w:sz w:val="24"/>
          <w:szCs w:val="24"/>
          <w:lang w:eastAsia="ru-RU"/>
        </w:rPr>
        <w:t xml:space="preserve"> Администрации</w:t>
      </w:r>
    </w:p>
    <w:p w:rsidR="001159EB" w:rsidRDefault="005C3380"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муниципального образования</w:t>
      </w:r>
    </w:p>
    <w:p w:rsidR="001159EB" w:rsidRDefault="001159EB"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«Холм-Жирковский район»</w:t>
      </w:r>
    </w:p>
    <w:p w:rsidR="001159EB" w:rsidRDefault="001159EB"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Смоленской области</w:t>
      </w:r>
    </w:p>
    <w:p w:rsidR="00FE330A" w:rsidRPr="005C3380" w:rsidRDefault="001159EB"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от</w:t>
      </w:r>
      <w:r w:rsidR="0028154F">
        <w:rPr>
          <w:rFonts w:ascii="Times New Roman" w:eastAsia="Times New Roman" w:hAnsi="Times New Roman" w:cs="Times New Roman"/>
          <w:color w:val="000000" w:themeColor="text1"/>
          <w:spacing w:val="1"/>
          <w:sz w:val="24"/>
          <w:szCs w:val="24"/>
          <w:lang w:eastAsia="ru-RU"/>
        </w:rPr>
        <w:t xml:space="preserve"> 15.01.2020</w:t>
      </w:r>
      <w:r>
        <w:rPr>
          <w:rFonts w:ascii="Times New Roman" w:eastAsia="Times New Roman" w:hAnsi="Times New Roman" w:cs="Times New Roman"/>
          <w:color w:val="000000" w:themeColor="text1"/>
          <w:spacing w:val="1"/>
          <w:sz w:val="24"/>
          <w:szCs w:val="24"/>
          <w:lang w:eastAsia="ru-RU"/>
        </w:rPr>
        <w:t xml:space="preserve"> №</w:t>
      </w:r>
      <w:r w:rsidR="0028154F">
        <w:rPr>
          <w:rFonts w:ascii="Times New Roman" w:eastAsia="Times New Roman" w:hAnsi="Times New Roman" w:cs="Times New Roman"/>
          <w:color w:val="000000" w:themeColor="text1"/>
          <w:spacing w:val="1"/>
          <w:sz w:val="24"/>
          <w:szCs w:val="24"/>
          <w:lang w:eastAsia="ru-RU"/>
        </w:rPr>
        <w:t>34</w:t>
      </w:r>
    </w:p>
    <w:p w:rsidR="00FE330A" w:rsidRPr="00FE330A" w:rsidRDefault="00FE330A" w:rsidP="00FE330A">
      <w:pPr>
        <w:shd w:val="clear" w:color="auto" w:fill="FFFFFF"/>
        <w:spacing w:after="0" w:line="240" w:lineRule="auto"/>
        <w:jc w:val="center"/>
        <w:textAlignment w:val="baseline"/>
        <w:rPr>
          <w:rFonts w:ascii="Times New Roman" w:eastAsia="Times New Roman" w:hAnsi="Times New Roman" w:cs="Times New Roman"/>
          <w:color w:val="000000" w:themeColor="text1"/>
          <w:spacing w:val="1"/>
          <w:sz w:val="28"/>
          <w:szCs w:val="28"/>
          <w:lang w:eastAsia="ru-RU"/>
        </w:rPr>
      </w:pPr>
    </w:p>
    <w:p w:rsidR="00FE330A" w:rsidRPr="001159EB" w:rsidRDefault="00FE330A" w:rsidP="00FE330A">
      <w:pPr>
        <w:shd w:val="clear" w:color="auto" w:fill="FFFFFF"/>
        <w:spacing w:after="0" w:line="240" w:lineRule="auto"/>
        <w:jc w:val="center"/>
        <w:textAlignment w:val="baseline"/>
        <w:rPr>
          <w:rFonts w:ascii="Times New Roman" w:eastAsia="Times New Roman" w:hAnsi="Times New Roman" w:cs="Times New Roman"/>
          <w:b/>
          <w:color w:val="000000" w:themeColor="text1"/>
          <w:spacing w:val="1"/>
          <w:sz w:val="28"/>
          <w:szCs w:val="28"/>
          <w:lang w:eastAsia="ru-RU"/>
        </w:rPr>
      </w:pPr>
      <w:r w:rsidRPr="001159EB">
        <w:rPr>
          <w:rFonts w:ascii="Times New Roman" w:eastAsia="Times New Roman" w:hAnsi="Times New Roman" w:cs="Times New Roman"/>
          <w:b/>
          <w:color w:val="000000" w:themeColor="text1"/>
          <w:spacing w:val="1"/>
          <w:sz w:val="28"/>
          <w:szCs w:val="28"/>
          <w:lang w:eastAsia="ru-RU"/>
        </w:rPr>
        <w:t>ПОРЯДОК</w:t>
      </w:r>
      <w:r w:rsidRPr="001159EB">
        <w:rPr>
          <w:rFonts w:ascii="Times New Roman" w:eastAsia="Times New Roman" w:hAnsi="Times New Roman" w:cs="Times New Roman"/>
          <w:b/>
          <w:color w:val="000000" w:themeColor="text1"/>
          <w:spacing w:val="1"/>
          <w:sz w:val="28"/>
          <w:szCs w:val="28"/>
          <w:lang w:eastAsia="ru-RU"/>
        </w:rPr>
        <w:br/>
        <w:t>проведения открытого конкурса на право осуществления</w:t>
      </w:r>
      <w:r w:rsidRPr="001159EB">
        <w:rPr>
          <w:rFonts w:ascii="Times New Roman" w:eastAsia="Times New Roman" w:hAnsi="Times New Roman" w:cs="Times New Roman"/>
          <w:b/>
          <w:color w:val="000000" w:themeColor="text1"/>
          <w:spacing w:val="1"/>
          <w:sz w:val="28"/>
          <w:szCs w:val="28"/>
          <w:lang w:eastAsia="ru-RU"/>
        </w:rPr>
        <w:br/>
        <w:t>перевозок по муниципальным маршрутам регулярных перевозок</w:t>
      </w:r>
    </w:p>
    <w:p w:rsidR="00FE330A" w:rsidRPr="00FE330A" w:rsidRDefault="00FE330A" w:rsidP="00FE330A">
      <w:pPr>
        <w:shd w:val="clear" w:color="auto" w:fill="FFFFFF"/>
        <w:spacing w:after="0" w:line="240" w:lineRule="auto"/>
        <w:jc w:val="center"/>
        <w:textAlignment w:val="baseline"/>
        <w:rPr>
          <w:rFonts w:ascii="Times New Roman" w:eastAsia="Times New Roman" w:hAnsi="Times New Roman" w:cs="Times New Roman"/>
          <w:color w:val="000000" w:themeColor="text1"/>
          <w:spacing w:val="1"/>
          <w:sz w:val="28"/>
          <w:szCs w:val="28"/>
          <w:lang w:eastAsia="ru-RU"/>
        </w:rPr>
      </w:pPr>
    </w:p>
    <w:p w:rsidR="00FE330A" w:rsidRPr="00FE330A" w:rsidRDefault="00FE330A" w:rsidP="00FE330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r w:rsidRPr="00FE330A">
        <w:rPr>
          <w:rFonts w:ascii="Times New Roman" w:eastAsia="Times New Roman" w:hAnsi="Times New Roman" w:cs="Times New Roman"/>
          <w:color w:val="000000" w:themeColor="text1"/>
          <w:spacing w:val="1"/>
          <w:sz w:val="28"/>
          <w:szCs w:val="28"/>
          <w:lang w:eastAsia="ru-RU"/>
        </w:rPr>
        <w:t>1. Общие положения</w:t>
      </w:r>
    </w:p>
    <w:p w:rsidR="00FE330A" w:rsidRPr="001159EB" w:rsidRDefault="00FE330A" w:rsidP="001159E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1.1. Целью проведения открытого конкурса на право осуществления перевозок по муниципальным маршрута</w:t>
      </w:r>
      <w:r w:rsidR="001159EB" w:rsidRPr="001159EB">
        <w:rPr>
          <w:rFonts w:ascii="Times New Roman" w:eastAsia="Times New Roman" w:hAnsi="Times New Roman" w:cs="Times New Roman"/>
          <w:color w:val="000000" w:themeColor="text1"/>
          <w:spacing w:val="1"/>
          <w:sz w:val="28"/>
          <w:szCs w:val="28"/>
          <w:lang w:eastAsia="ru-RU"/>
        </w:rPr>
        <w:t>м регулярных перевозок (далее – о</w:t>
      </w:r>
      <w:r w:rsidRPr="001159EB">
        <w:rPr>
          <w:rFonts w:ascii="Times New Roman" w:eastAsia="Times New Roman" w:hAnsi="Times New Roman" w:cs="Times New Roman"/>
          <w:color w:val="000000" w:themeColor="text1"/>
          <w:spacing w:val="1"/>
          <w:sz w:val="28"/>
          <w:szCs w:val="28"/>
          <w:lang w:eastAsia="ru-RU"/>
        </w:rPr>
        <w:t>ткрытый конкурс) является отбор индивидуальных предпринимателей, юридических лиц, участников договора простого товарищества, обеспечивающих наиболее безопасные и качественные условия перевозки пассажиров по муниципальным маршрутам регулярных перевозок.</w:t>
      </w:r>
    </w:p>
    <w:p w:rsidR="00FE330A" w:rsidRPr="001159EB" w:rsidRDefault="00FE330A" w:rsidP="001159E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 xml:space="preserve">1.2. Организатором открытого конкурса является </w:t>
      </w:r>
      <w:r w:rsidR="001159EB">
        <w:rPr>
          <w:rFonts w:ascii="Times New Roman" w:eastAsia="Times New Roman" w:hAnsi="Times New Roman" w:cs="Times New Roman"/>
          <w:color w:val="000000" w:themeColor="text1"/>
          <w:spacing w:val="1"/>
          <w:sz w:val="28"/>
          <w:szCs w:val="28"/>
          <w:lang w:eastAsia="ru-RU"/>
        </w:rPr>
        <w:t>А</w:t>
      </w:r>
      <w:r w:rsidRPr="001159EB">
        <w:rPr>
          <w:rFonts w:ascii="Times New Roman" w:eastAsia="Times New Roman" w:hAnsi="Times New Roman" w:cs="Times New Roman"/>
          <w:color w:val="000000" w:themeColor="text1"/>
          <w:spacing w:val="1"/>
          <w:sz w:val="28"/>
          <w:szCs w:val="28"/>
          <w:lang w:eastAsia="ru-RU"/>
        </w:rPr>
        <w:t xml:space="preserve">дминистрация </w:t>
      </w:r>
      <w:r w:rsidR="001159EB">
        <w:rPr>
          <w:rFonts w:ascii="Times New Roman" w:eastAsia="Times New Roman" w:hAnsi="Times New Roman" w:cs="Times New Roman"/>
          <w:color w:val="000000" w:themeColor="text1"/>
          <w:spacing w:val="1"/>
          <w:sz w:val="28"/>
          <w:szCs w:val="28"/>
          <w:lang w:eastAsia="ru-RU"/>
        </w:rPr>
        <w:t>муниципального образования «Холм-Жирковский район» Смоленской области (далее – организатор открытого конкурса)</w:t>
      </w:r>
      <w:r w:rsidRPr="001159EB">
        <w:rPr>
          <w:rFonts w:ascii="Times New Roman" w:eastAsia="Times New Roman" w:hAnsi="Times New Roman" w:cs="Times New Roman"/>
          <w:color w:val="000000" w:themeColor="text1"/>
          <w:spacing w:val="1"/>
          <w:sz w:val="28"/>
          <w:szCs w:val="28"/>
          <w:lang w:eastAsia="ru-RU"/>
        </w:rPr>
        <w:t>.</w:t>
      </w:r>
    </w:p>
    <w:p w:rsidR="00FE330A" w:rsidRPr="001159EB" w:rsidRDefault="00FE330A" w:rsidP="001159E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1.3.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w:t>
      </w:r>
    </w:p>
    <w:p w:rsidR="00FE330A" w:rsidRPr="001159EB" w:rsidRDefault="00FE330A" w:rsidP="001159E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 xml:space="preserve">1.4. </w:t>
      </w:r>
      <w:proofErr w:type="gramStart"/>
      <w:r w:rsidRPr="001159EB">
        <w:rPr>
          <w:rFonts w:ascii="Times New Roman" w:eastAsia="Times New Roman" w:hAnsi="Times New Roman" w:cs="Times New Roman"/>
          <w:color w:val="000000" w:themeColor="text1"/>
          <w:spacing w:val="1"/>
          <w:sz w:val="28"/>
          <w:szCs w:val="28"/>
          <w:lang w:eastAsia="ru-RU"/>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w:t>
      </w:r>
      <w:hyperlink r:id="rId8" w:history="1">
        <w:r w:rsidRPr="001159EB">
          <w:rPr>
            <w:rFonts w:ascii="Times New Roman" w:eastAsia="Times New Roman" w:hAnsi="Times New Roman" w:cs="Times New Roman"/>
            <w:color w:val="000000" w:themeColor="text1"/>
            <w:spacing w:val="1"/>
            <w:sz w:val="28"/>
            <w:szCs w:val="28"/>
            <w:lang w:eastAsia="ru-RU"/>
          </w:rPr>
          <w:t>статьи 23 Федерального закона от 13.07.2015 N220-ФЗ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1159EB">
        <w:rPr>
          <w:rFonts w:ascii="Times New Roman" w:eastAsia="Times New Roman" w:hAnsi="Times New Roman" w:cs="Times New Roman"/>
          <w:color w:val="000000" w:themeColor="text1"/>
          <w:spacing w:val="1"/>
          <w:sz w:val="28"/>
          <w:szCs w:val="28"/>
          <w:lang w:eastAsia="ru-RU"/>
        </w:rPr>
        <w:t> (далее - </w:t>
      </w:r>
      <w:hyperlink r:id="rId9" w:history="1">
        <w:r w:rsidRPr="001159EB">
          <w:rPr>
            <w:rFonts w:ascii="Times New Roman" w:eastAsia="Times New Roman" w:hAnsi="Times New Roman" w:cs="Times New Roman"/>
            <w:color w:val="000000" w:themeColor="text1"/>
            <w:spacing w:val="1"/>
            <w:sz w:val="28"/>
            <w:szCs w:val="28"/>
            <w:lang w:eastAsia="ru-RU"/>
          </w:rPr>
          <w:t>Федераль</w:t>
        </w:r>
        <w:r w:rsidR="001159EB">
          <w:rPr>
            <w:rFonts w:ascii="Times New Roman" w:eastAsia="Times New Roman" w:hAnsi="Times New Roman" w:cs="Times New Roman"/>
            <w:color w:val="000000" w:themeColor="text1"/>
            <w:spacing w:val="1"/>
            <w:sz w:val="28"/>
            <w:szCs w:val="28"/>
            <w:lang w:eastAsia="ru-RU"/>
          </w:rPr>
          <w:t>ный закон от 13.07.2015 N220-</w:t>
        </w:r>
        <w:r w:rsidRPr="001159EB">
          <w:rPr>
            <w:rFonts w:ascii="Times New Roman" w:eastAsia="Times New Roman" w:hAnsi="Times New Roman" w:cs="Times New Roman"/>
            <w:color w:val="000000" w:themeColor="text1"/>
            <w:spacing w:val="1"/>
            <w:sz w:val="28"/>
            <w:szCs w:val="28"/>
            <w:lang w:eastAsia="ru-RU"/>
          </w:rPr>
          <w:t>ФЗ</w:t>
        </w:r>
      </w:hyperlink>
      <w:r w:rsidRPr="001159EB">
        <w:rPr>
          <w:rFonts w:ascii="Times New Roman" w:eastAsia="Times New Roman" w:hAnsi="Times New Roman" w:cs="Times New Roman"/>
          <w:color w:val="000000" w:themeColor="text1"/>
          <w:spacing w:val="1"/>
          <w:sz w:val="28"/>
          <w:szCs w:val="28"/>
          <w:lang w:eastAsia="ru-RU"/>
        </w:rPr>
        <w:t>).</w:t>
      </w:r>
      <w:proofErr w:type="gramEnd"/>
    </w:p>
    <w:p w:rsidR="00FE330A" w:rsidRPr="001159EB" w:rsidRDefault="00FE330A" w:rsidP="001159E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 xml:space="preserve">1.5. Извещение о проведении открытого конкурса (далее - извещение) размещается на официальном сайте </w:t>
      </w:r>
      <w:r w:rsidR="001159EB">
        <w:rPr>
          <w:rFonts w:ascii="Times New Roman" w:eastAsia="Times New Roman" w:hAnsi="Times New Roman" w:cs="Times New Roman"/>
          <w:color w:val="000000" w:themeColor="text1"/>
          <w:spacing w:val="1"/>
          <w:sz w:val="28"/>
          <w:szCs w:val="28"/>
          <w:lang w:eastAsia="ru-RU"/>
        </w:rPr>
        <w:t>Администрации муниципального образования «Холм-Жирковский район» Смоленской области (</w:t>
      </w:r>
      <w:r w:rsidR="001159EB">
        <w:rPr>
          <w:rFonts w:ascii="Times New Roman" w:eastAsia="Times New Roman" w:hAnsi="Times New Roman" w:cs="Times New Roman"/>
          <w:color w:val="000000" w:themeColor="text1"/>
          <w:spacing w:val="1"/>
          <w:sz w:val="28"/>
          <w:szCs w:val="28"/>
          <w:lang w:val="en-US" w:eastAsia="ru-RU"/>
        </w:rPr>
        <w:t>http</w:t>
      </w:r>
      <w:r w:rsidR="001159EB" w:rsidRPr="0036795D">
        <w:rPr>
          <w:rFonts w:ascii="Times New Roman" w:eastAsia="Times New Roman" w:hAnsi="Times New Roman" w:cs="Times New Roman"/>
          <w:color w:val="000000" w:themeColor="text1"/>
          <w:spacing w:val="1"/>
          <w:sz w:val="28"/>
          <w:szCs w:val="28"/>
          <w:lang w:eastAsia="ru-RU"/>
        </w:rPr>
        <w:t>://</w:t>
      </w:r>
      <w:proofErr w:type="spellStart"/>
      <w:r w:rsidR="001159EB">
        <w:rPr>
          <w:rFonts w:ascii="Times New Roman" w:eastAsia="Times New Roman" w:hAnsi="Times New Roman" w:cs="Times New Roman"/>
          <w:color w:val="000000" w:themeColor="text1"/>
          <w:spacing w:val="1"/>
          <w:sz w:val="28"/>
          <w:szCs w:val="28"/>
          <w:lang w:val="en-US" w:eastAsia="ru-RU"/>
        </w:rPr>
        <w:t>holm</w:t>
      </w:r>
      <w:proofErr w:type="spellEnd"/>
      <w:r w:rsidR="001159EB" w:rsidRPr="0036795D">
        <w:rPr>
          <w:rFonts w:ascii="Times New Roman" w:eastAsia="Times New Roman" w:hAnsi="Times New Roman" w:cs="Times New Roman"/>
          <w:color w:val="000000" w:themeColor="text1"/>
          <w:spacing w:val="1"/>
          <w:sz w:val="28"/>
          <w:szCs w:val="28"/>
          <w:lang w:eastAsia="ru-RU"/>
        </w:rPr>
        <w:t>.</w:t>
      </w:r>
      <w:r w:rsidR="001159EB">
        <w:rPr>
          <w:rFonts w:ascii="Times New Roman" w:eastAsia="Times New Roman" w:hAnsi="Times New Roman" w:cs="Times New Roman"/>
          <w:color w:val="000000" w:themeColor="text1"/>
          <w:spacing w:val="1"/>
          <w:sz w:val="28"/>
          <w:szCs w:val="28"/>
          <w:lang w:val="en-US" w:eastAsia="ru-RU"/>
        </w:rPr>
        <w:t>admin</w:t>
      </w:r>
      <w:r w:rsidR="001159EB" w:rsidRPr="0036795D">
        <w:rPr>
          <w:rFonts w:ascii="Times New Roman" w:eastAsia="Times New Roman" w:hAnsi="Times New Roman" w:cs="Times New Roman"/>
          <w:color w:val="000000" w:themeColor="text1"/>
          <w:spacing w:val="1"/>
          <w:sz w:val="28"/>
          <w:szCs w:val="28"/>
          <w:lang w:eastAsia="ru-RU"/>
        </w:rPr>
        <w:t>-</w:t>
      </w:r>
      <w:proofErr w:type="spellStart"/>
      <w:r w:rsidR="001159EB">
        <w:rPr>
          <w:rFonts w:ascii="Times New Roman" w:eastAsia="Times New Roman" w:hAnsi="Times New Roman" w:cs="Times New Roman"/>
          <w:color w:val="000000" w:themeColor="text1"/>
          <w:spacing w:val="1"/>
          <w:sz w:val="28"/>
          <w:szCs w:val="28"/>
          <w:lang w:val="en-US" w:eastAsia="ru-RU"/>
        </w:rPr>
        <w:t>smolensk</w:t>
      </w:r>
      <w:proofErr w:type="spellEnd"/>
      <w:r w:rsidR="001159EB" w:rsidRPr="005C3380">
        <w:rPr>
          <w:rFonts w:ascii="Times New Roman" w:eastAsia="Times New Roman" w:hAnsi="Times New Roman" w:cs="Times New Roman"/>
          <w:color w:val="000000" w:themeColor="text1"/>
          <w:spacing w:val="1"/>
          <w:sz w:val="28"/>
          <w:szCs w:val="28"/>
          <w:lang w:eastAsia="ru-RU"/>
        </w:rPr>
        <w:t>.</w:t>
      </w:r>
      <w:proofErr w:type="spellStart"/>
      <w:r w:rsidR="001159EB">
        <w:rPr>
          <w:rFonts w:ascii="Times New Roman" w:eastAsia="Times New Roman" w:hAnsi="Times New Roman" w:cs="Times New Roman"/>
          <w:color w:val="000000" w:themeColor="text1"/>
          <w:spacing w:val="1"/>
          <w:sz w:val="28"/>
          <w:szCs w:val="28"/>
          <w:lang w:val="en-US" w:eastAsia="ru-RU"/>
        </w:rPr>
        <w:t>ru</w:t>
      </w:r>
      <w:proofErr w:type="spellEnd"/>
      <w:r w:rsidR="001159EB">
        <w:rPr>
          <w:rFonts w:ascii="Times New Roman" w:eastAsia="Times New Roman" w:hAnsi="Times New Roman" w:cs="Times New Roman"/>
          <w:color w:val="000000" w:themeColor="text1"/>
          <w:spacing w:val="1"/>
          <w:sz w:val="28"/>
          <w:szCs w:val="28"/>
          <w:lang w:eastAsia="ru-RU"/>
        </w:rPr>
        <w:t>)</w:t>
      </w:r>
      <w:r w:rsidRPr="001159EB">
        <w:rPr>
          <w:rFonts w:ascii="Times New Roman" w:eastAsia="Times New Roman" w:hAnsi="Times New Roman" w:cs="Times New Roman"/>
          <w:color w:val="000000" w:themeColor="text1"/>
          <w:spacing w:val="1"/>
          <w:sz w:val="28"/>
          <w:szCs w:val="28"/>
          <w:lang w:eastAsia="ru-RU"/>
        </w:rPr>
        <w:t xml:space="preserve"> не </w:t>
      </w:r>
      <w:proofErr w:type="gramStart"/>
      <w:r w:rsidRPr="001159EB">
        <w:rPr>
          <w:rFonts w:ascii="Times New Roman" w:eastAsia="Times New Roman" w:hAnsi="Times New Roman" w:cs="Times New Roman"/>
          <w:color w:val="000000" w:themeColor="text1"/>
          <w:spacing w:val="1"/>
          <w:sz w:val="28"/>
          <w:szCs w:val="28"/>
          <w:lang w:eastAsia="ru-RU"/>
        </w:rPr>
        <w:t>позднее</w:t>
      </w:r>
      <w:proofErr w:type="gramEnd"/>
      <w:r w:rsidRPr="001159EB">
        <w:rPr>
          <w:rFonts w:ascii="Times New Roman" w:eastAsia="Times New Roman" w:hAnsi="Times New Roman" w:cs="Times New Roman"/>
          <w:color w:val="000000" w:themeColor="text1"/>
          <w:spacing w:val="1"/>
          <w:sz w:val="28"/>
          <w:szCs w:val="28"/>
          <w:lang w:eastAsia="ru-RU"/>
        </w:rPr>
        <w:t xml:space="preserve"> чем за 20 дней до даты окончания подачи заявок на участие в открытом конкурсе. </w:t>
      </w:r>
    </w:p>
    <w:p w:rsidR="00720B2B" w:rsidRDefault="00FE330A" w:rsidP="00720B2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 xml:space="preserve">1.6. В извещении </w:t>
      </w:r>
      <w:r w:rsidR="00720B2B">
        <w:rPr>
          <w:rFonts w:ascii="Times New Roman" w:eastAsia="Times New Roman" w:hAnsi="Times New Roman" w:cs="Times New Roman"/>
          <w:color w:val="000000" w:themeColor="text1"/>
          <w:spacing w:val="1"/>
          <w:sz w:val="28"/>
          <w:szCs w:val="28"/>
          <w:lang w:eastAsia="ru-RU"/>
        </w:rPr>
        <w:t xml:space="preserve">о проведении открытого конкурса </w:t>
      </w:r>
      <w:r w:rsidRPr="001159EB">
        <w:rPr>
          <w:rFonts w:ascii="Times New Roman" w:eastAsia="Times New Roman" w:hAnsi="Times New Roman" w:cs="Times New Roman"/>
          <w:color w:val="000000" w:themeColor="text1"/>
          <w:spacing w:val="1"/>
          <w:sz w:val="28"/>
          <w:szCs w:val="28"/>
          <w:lang w:eastAsia="ru-RU"/>
        </w:rPr>
        <w:t>указываются:</w:t>
      </w:r>
    </w:p>
    <w:p w:rsidR="00720B2B" w:rsidRDefault="00FE330A" w:rsidP="00720B2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1) наименование, место нахождения, почтовый адрес и адрес электронной почты, номер контактного телефона организатора открытого конкурса;</w:t>
      </w:r>
    </w:p>
    <w:p w:rsidR="00720B2B" w:rsidRDefault="00FE330A" w:rsidP="00720B2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2) предмет открытого конкурса;</w:t>
      </w:r>
    </w:p>
    <w:p w:rsidR="003B6020" w:rsidRDefault="00FE330A" w:rsidP="00720B2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3) срок, место и порядок предоставления конкурсной документации, официальный сайт, на котором размещена конкурсная документация;</w:t>
      </w:r>
    </w:p>
    <w:p w:rsidR="003B6020" w:rsidRDefault="00FE330A" w:rsidP="00720B2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3B6020" w:rsidRDefault="00FE330A" w:rsidP="00720B2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5) место, срок и время приема конвертов с заявками на участие в открытом конкурсе;</w:t>
      </w:r>
    </w:p>
    <w:p w:rsidR="00FE330A" w:rsidRPr="001159EB" w:rsidRDefault="00FE330A" w:rsidP="00720B2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lastRenderedPageBreak/>
        <w:t>6) место, дата и время вскрытия конвертов с заявками</w:t>
      </w:r>
      <w:r w:rsidR="003B6020">
        <w:rPr>
          <w:rFonts w:ascii="Times New Roman" w:eastAsia="Times New Roman" w:hAnsi="Times New Roman" w:cs="Times New Roman"/>
          <w:color w:val="000000" w:themeColor="text1"/>
          <w:spacing w:val="1"/>
          <w:sz w:val="28"/>
          <w:szCs w:val="28"/>
          <w:lang w:eastAsia="ru-RU"/>
        </w:rPr>
        <w:t xml:space="preserve"> на участие в открытом конкурсе, а также</w:t>
      </w:r>
      <w:r w:rsidRPr="001159EB">
        <w:rPr>
          <w:rFonts w:ascii="Times New Roman" w:eastAsia="Times New Roman" w:hAnsi="Times New Roman" w:cs="Times New Roman"/>
          <w:color w:val="000000" w:themeColor="text1"/>
          <w:spacing w:val="1"/>
          <w:sz w:val="28"/>
          <w:szCs w:val="28"/>
          <w:lang w:eastAsia="ru-RU"/>
        </w:rPr>
        <w:t xml:space="preserve"> место, дата и время рассмотрения заявок и подведения итогов открытого конкурса.</w:t>
      </w:r>
    </w:p>
    <w:p w:rsidR="003B6020" w:rsidRDefault="00FE330A" w:rsidP="003B602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1.7. С извещением размещается конкурсная документация, включающая:</w:t>
      </w:r>
    </w:p>
    <w:p w:rsidR="003B6020" w:rsidRDefault="00FE330A" w:rsidP="003B602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1) форму заявки на участие в открытом конкурсе согласно </w:t>
      </w:r>
      <w:hyperlink r:id="rId10" w:history="1">
        <w:r w:rsidR="003B6020">
          <w:rPr>
            <w:rFonts w:ascii="Times New Roman" w:eastAsia="Times New Roman" w:hAnsi="Times New Roman" w:cs="Times New Roman"/>
            <w:color w:val="000000" w:themeColor="text1"/>
            <w:spacing w:val="1"/>
            <w:sz w:val="28"/>
            <w:szCs w:val="28"/>
            <w:lang w:eastAsia="ru-RU"/>
          </w:rPr>
          <w:t>приложению №</w:t>
        </w:r>
        <w:r w:rsidRPr="001159EB">
          <w:rPr>
            <w:rFonts w:ascii="Times New Roman" w:eastAsia="Times New Roman" w:hAnsi="Times New Roman" w:cs="Times New Roman"/>
            <w:color w:val="000000" w:themeColor="text1"/>
            <w:spacing w:val="1"/>
            <w:sz w:val="28"/>
            <w:szCs w:val="28"/>
            <w:lang w:eastAsia="ru-RU"/>
          </w:rPr>
          <w:t>1</w:t>
        </w:r>
      </w:hyperlink>
      <w:r w:rsidRPr="001159EB">
        <w:rPr>
          <w:rFonts w:ascii="Times New Roman" w:eastAsia="Times New Roman" w:hAnsi="Times New Roman" w:cs="Times New Roman"/>
          <w:color w:val="000000" w:themeColor="text1"/>
          <w:spacing w:val="1"/>
          <w:sz w:val="28"/>
          <w:szCs w:val="28"/>
          <w:lang w:eastAsia="ru-RU"/>
        </w:rPr>
        <w:t> к настоящему Порядку;</w:t>
      </w:r>
    </w:p>
    <w:p w:rsidR="003B6020" w:rsidRDefault="00FE330A" w:rsidP="003B602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2) образец надписи на конверте с заявкой на участие в открытом конкурсе согласно </w:t>
      </w:r>
      <w:hyperlink r:id="rId11" w:history="1">
        <w:r w:rsidR="003B6020">
          <w:rPr>
            <w:rFonts w:ascii="Times New Roman" w:eastAsia="Times New Roman" w:hAnsi="Times New Roman" w:cs="Times New Roman"/>
            <w:color w:val="000000" w:themeColor="text1"/>
            <w:spacing w:val="1"/>
            <w:sz w:val="28"/>
            <w:szCs w:val="28"/>
            <w:lang w:eastAsia="ru-RU"/>
          </w:rPr>
          <w:t>приложению №</w:t>
        </w:r>
        <w:r w:rsidRPr="001159EB">
          <w:rPr>
            <w:rFonts w:ascii="Times New Roman" w:eastAsia="Times New Roman" w:hAnsi="Times New Roman" w:cs="Times New Roman"/>
            <w:color w:val="000000" w:themeColor="text1"/>
            <w:spacing w:val="1"/>
            <w:sz w:val="28"/>
            <w:szCs w:val="28"/>
            <w:lang w:eastAsia="ru-RU"/>
          </w:rPr>
          <w:t>2</w:t>
        </w:r>
      </w:hyperlink>
      <w:r w:rsidRPr="001159EB">
        <w:rPr>
          <w:rFonts w:ascii="Times New Roman" w:eastAsia="Times New Roman" w:hAnsi="Times New Roman" w:cs="Times New Roman"/>
          <w:color w:val="000000" w:themeColor="text1"/>
          <w:spacing w:val="1"/>
          <w:sz w:val="28"/>
          <w:szCs w:val="28"/>
          <w:lang w:eastAsia="ru-RU"/>
        </w:rPr>
        <w:t> к настоящему Порядку;</w:t>
      </w:r>
    </w:p>
    <w:p w:rsidR="003B6020" w:rsidRDefault="00FE330A" w:rsidP="003B602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3</w:t>
      </w:r>
      <w:r w:rsidR="003B6020">
        <w:rPr>
          <w:rFonts w:ascii="Times New Roman" w:eastAsia="Times New Roman" w:hAnsi="Times New Roman" w:cs="Times New Roman"/>
          <w:color w:val="000000" w:themeColor="text1"/>
          <w:spacing w:val="1"/>
          <w:sz w:val="28"/>
          <w:szCs w:val="28"/>
          <w:lang w:eastAsia="ru-RU"/>
        </w:rPr>
        <w:t>) требования к составу и порядок</w:t>
      </w:r>
      <w:r w:rsidRPr="001159EB">
        <w:rPr>
          <w:rFonts w:ascii="Times New Roman" w:eastAsia="Times New Roman" w:hAnsi="Times New Roman" w:cs="Times New Roman"/>
          <w:color w:val="000000" w:themeColor="text1"/>
          <w:spacing w:val="1"/>
          <w:sz w:val="28"/>
          <w:szCs w:val="28"/>
          <w:lang w:eastAsia="ru-RU"/>
        </w:rPr>
        <w:t xml:space="preserve"> представления заявки на участие в открытом конкурсе;</w:t>
      </w:r>
    </w:p>
    <w:p w:rsidR="003B6020" w:rsidRDefault="00FE330A" w:rsidP="003B602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4) срок и порядок подтверждения наличия у участника открытого конкурса транспортных средств, предусмотренных его заявкой на участие в открытом конкурсе;</w:t>
      </w:r>
    </w:p>
    <w:p w:rsidR="003B6020" w:rsidRDefault="00FE330A" w:rsidP="00F33F6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5) дату начала и окончания действия свидетельства об осуществлении перевозок по маршрутам регулярных перевозок;</w:t>
      </w:r>
    </w:p>
    <w:p w:rsidR="00FE330A" w:rsidRPr="001159EB" w:rsidRDefault="00FE330A" w:rsidP="00F33F6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6) шкалу для оценки критериев, по которым осуществляется сопоставление заявок на участие в открытом конкурсе (далее - Шкала для оценки критериев), согласно </w:t>
      </w:r>
      <w:hyperlink r:id="rId12" w:history="1">
        <w:r w:rsidRPr="001159EB">
          <w:rPr>
            <w:rFonts w:ascii="Times New Roman" w:eastAsia="Times New Roman" w:hAnsi="Times New Roman" w:cs="Times New Roman"/>
            <w:color w:val="000000" w:themeColor="text1"/>
            <w:spacing w:val="1"/>
            <w:sz w:val="28"/>
            <w:szCs w:val="28"/>
            <w:lang w:eastAsia="ru-RU"/>
          </w:rPr>
          <w:t>приложению</w:t>
        </w:r>
        <w:r w:rsidR="00F33F6D">
          <w:rPr>
            <w:rFonts w:ascii="Times New Roman" w:eastAsia="Times New Roman" w:hAnsi="Times New Roman" w:cs="Times New Roman"/>
            <w:color w:val="000000" w:themeColor="text1"/>
            <w:spacing w:val="1"/>
            <w:sz w:val="28"/>
            <w:szCs w:val="28"/>
            <w:lang w:eastAsia="ru-RU"/>
          </w:rPr>
          <w:t>№</w:t>
        </w:r>
        <w:r w:rsidRPr="001159EB">
          <w:rPr>
            <w:rFonts w:ascii="Times New Roman" w:eastAsia="Times New Roman" w:hAnsi="Times New Roman" w:cs="Times New Roman"/>
            <w:color w:val="000000" w:themeColor="text1"/>
            <w:spacing w:val="1"/>
            <w:sz w:val="28"/>
            <w:szCs w:val="28"/>
            <w:lang w:eastAsia="ru-RU"/>
          </w:rPr>
          <w:t>3</w:t>
        </w:r>
      </w:hyperlink>
      <w:r w:rsidRPr="001159EB">
        <w:rPr>
          <w:rFonts w:ascii="Times New Roman" w:eastAsia="Times New Roman" w:hAnsi="Times New Roman" w:cs="Times New Roman"/>
          <w:color w:val="000000" w:themeColor="text1"/>
          <w:spacing w:val="1"/>
          <w:sz w:val="28"/>
          <w:szCs w:val="28"/>
          <w:lang w:eastAsia="ru-RU"/>
        </w:rPr>
        <w:t> к настоящему Порядку.</w:t>
      </w:r>
    </w:p>
    <w:p w:rsidR="00FE330A" w:rsidRPr="001159EB" w:rsidRDefault="00FE330A" w:rsidP="00F33F6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1159EB">
        <w:rPr>
          <w:rFonts w:ascii="Times New Roman" w:eastAsia="Times New Roman" w:hAnsi="Times New Roman" w:cs="Times New Roman"/>
          <w:color w:val="000000" w:themeColor="text1"/>
          <w:spacing w:val="1"/>
          <w:sz w:val="28"/>
          <w:szCs w:val="28"/>
          <w:lang w:eastAsia="ru-RU"/>
        </w:rPr>
        <w:t xml:space="preserve">1.8. Организатор открытого конкурса вправе принять решение о внесении изменений в извещение не </w:t>
      </w:r>
      <w:proofErr w:type="gramStart"/>
      <w:r w:rsidRPr="001159EB">
        <w:rPr>
          <w:rFonts w:ascii="Times New Roman" w:eastAsia="Times New Roman" w:hAnsi="Times New Roman" w:cs="Times New Roman"/>
          <w:color w:val="000000" w:themeColor="text1"/>
          <w:spacing w:val="1"/>
          <w:sz w:val="28"/>
          <w:szCs w:val="28"/>
          <w:lang w:eastAsia="ru-RU"/>
        </w:rPr>
        <w:t>позднее</w:t>
      </w:r>
      <w:proofErr w:type="gramEnd"/>
      <w:r w:rsidRPr="001159EB">
        <w:rPr>
          <w:rFonts w:ascii="Times New Roman" w:eastAsia="Times New Roman" w:hAnsi="Times New Roman" w:cs="Times New Roman"/>
          <w:color w:val="000000" w:themeColor="text1"/>
          <w:spacing w:val="1"/>
          <w:sz w:val="28"/>
          <w:szCs w:val="28"/>
          <w:lang w:eastAsia="ru-RU"/>
        </w:rPr>
        <w:t xml:space="preserve"> чем за пять дней до даты окончания срока подачи заявок на участие в открытом конкурсе. В случае принятия такого решения</w:t>
      </w:r>
      <w:r w:rsidR="00F33F6D">
        <w:rPr>
          <w:rFonts w:ascii="Times New Roman" w:eastAsia="Times New Roman" w:hAnsi="Times New Roman" w:cs="Times New Roman"/>
          <w:color w:val="000000" w:themeColor="text1"/>
          <w:spacing w:val="1"/>
          <w:sz w:val="28"/>
          <w:szCs w:val="28"/>
          <w:lang w:eastAsia="ru-RU"/>
        </w:rPr>
        <w:t>,</w:t>
      </w:r>
      <w:r w:rsidRPr="001159EB">
        <w:rPr>
          <w:rFonts w:ascii="Times New Roman" w:eastAsia="Times New Roman" w:hAnsi="Times New Roman" w:cs="Times New Roman"/>
          <w:color w:val="000000" w:themeColor="text1"/>
          <w:spacing w:val="1"/>
          <w:sz w:val="28"/>
          <w:szCs w:val="28"/>
          <w:lang w:eastAsia="ru-RU"/>
        </w:rPr>
        <w:t xml:space="preserve"> организатор открытого конкурса обязан </w:t>
      </w:r>
      <w:proofErr w:type="gramStart"/>
      <w:r w:rsidRPr="001159EB">
        <w:rPr>
          <w:rFonts w:ascii="Times New Roman" w:eastAsia="Times New Roman" w:hAnsi="Times New Roman" w:cs="Times New Roman"/>
          <w:color w:val="000000" w:themeColor="text1"/>
          <w:spacing w:val="1"/>
          <w:sz w:val="28"/>
          <w:szCs w:val="28"/>
          <w:lang w:eastAsia="ru-RU"/>
        </w:rPr>
        <w:t>разместить информацию</w:t>
      </w:r>
      <w:proofErr w:type="gramEnd"/>
      <w:r w:rsidRPr="001159EB">
        <w:rPr>
          <w:rFonts w:ascii="Times New Roman" w:eastAsia="Times New Roman" w:hAnsi="Times New Roman" w:cs="Times New Roman"/>
          <w:color w:val="000000" w:themeColor="text1"/>
          <w:spacing w:val="1"/>
          <w:sz w:val="28"/>
          <w:szCs w:val="28"/>
          <w:lang w:eastAsia="ru-RU"/>
        </w:rPr>
        <w:t xml:space="preserve"> об изменениях, внесенных в извещение о проведении открытого конкурса, на официальном сайте </w:t>
      </w:r>
      <w:r w:rsidR="00F33F6D">
        <w:rPr>
          <w:rFonts w:ascii="Times New Roman" w:eastAsia="Times New Roman" w:hAnsi="Times New Roman" w:cs="Times New Roman"/>
          <w:color w:val="000000" w:themeColor="text1"/>
          <w:spacing w:val="1"/>
          <w:sz w:val="28"/>
          <w:szCs w:val="28"/>
          <w:lang w:eastAsia="ru-RU"/>
        </w:rPr>
        <w:t>Администрации муниципального образования «Холм-Жирковский район» Смоленской области (</w:t>
      </w:r>
      <w:r w:rsidR="00F33F6D">
        <w:rPr>
          <w:rFonts w:ascii="Times New Roman" w:eastAsia="Times New Roman" w:hAnsi="Times New Roman" w:cs="Times New Roman"/>
          <w:color w:val="000000" w:themeColor="text1"/>
          <w:spacing w:val="1"/>
          <w:sz w:val="28"/>
          <w:szCs w:val="28"/>
          <w:lang w:val="en-US" w:eastAsia="ru-RU"/>
        </w:rPr>
        <w:t>http</w:t>
      </w:r>
      <w:r w:rsidR="00F33F6D" w:rsidRPr="0036795D">
        <w:rPr>
          <w:rFonts w:ascii="Times New Roman" w:eastAsia="Times New Roman" w:hAnsi="Times New Roman" w:cs="Times New Roman"/>
          <w:color w:val="000000" w:themeColor="text1"/>
          <w:spacing w:val="1"/>
          <w:sz w:val="28"/>
          <w:szCs w:val="28"/>
          <w:lang w:eastAsia="ru-RU"/>
        </w:rPr>
        <w:t>://</w:t>
      </w:r>
      <w:proofErr w:type="spellStart"/>
      <w:r w:rsidR="00F33F6D">
        <w:rPr>
          <w:rFonts w:ascii="Times New Roman" w:eastAsia="Times New Roman" w:hAnsi="Times New Roman" w:cs="Times New Roman"/>
          <w:color w:val="000000" w:themeColor="text1"/>
          <w:spacing w:val="1"/>
          <w:sz w:val="28"/>
          <w:szCs w:val="28"/>
          <w:lang w:val="en-US" w:eastAsia="ru-RU"/>
        </w:rPr>
        <w:t>holm</w:t>
      </w:r>
      <w:proofErr w:type="spellEnd"/>
      <w:r w:rsidR="00F33F6D" w:rsidRPr="0036795D">
        <w:rPr>
          <w:rFonts w:ascii="Times New Roman" w:eastAsia="Times New Roman" w:hAnsi="Times New Roman" w:cs="Times New Roman"/>
          <w:color w:val="000000" w:themeColor="text1"/>
          <w:spacing w:val="1"/>
          <w:sz w:val="28"/>
          <w:szCs w:val="28"/>
          <w:lang w:eastAsia="ru-RU"/>
        </w:rPr>
        <w:t>.</w:t>
      </w:r>
      <w:r w:rsidR="00F33F6D">
        <w:rPr>
          <w:rFonts w:ascii="Times New Roman" w:eastAsia="Times New Roman" w:hAnsi="Times New Roman" w:cs="Times New Roman"/>
          <w:color w:val="000000" w:themeColor="text1"/>
          <w:spacing w:val="1"/>
          <w:sz w:val="28"/>
          <w:szCs w:val="28"/>
          <w:lang w:val="en-US" w:eastAsia="ru-RU"/>
        </w:rPr>
        <w:t>admin</w:t>
      </w:r>
      <w:r w:rsidR="00F33F6D" w:rsidRPr="0036795D">
        <w:rPr>
          <w:rFonts w:ascii="Times New Roman" w:eastAsia="Times New Roman" w:hAnsi="Times New Roman" w:cs="Times New Roman"/>
          <w:color w:val="000000" w:themeColor="text1"/>
          <w:spacing w:val="1"/>
          <w:sz w:val="28"/>
          <w:szCs w:val="28"/>
          <w:lang w:eastAsia="ru-RU"/>
        </w:rPr>
        <w:t>-</w:t>
      </w:r>
      <w:proofErr w:type="spellStart"/>
      <w:r w:rsidR="00F33F6D">
        <w:rPr>
          <w:rFonts w:ascii="Times New Roman" w:eastAsia="Times New Roman" w:hAnsi="Times New Roman" w:cs="Times New Roman"/>
          <w:color w:val="000000" w:themeColor="text1"/>
          <w:spacing w:val="1"/>
          <w:sz w:val="28"/>
          <w:szCs w:val="28"/>
          <w:lang w:val="en-US" w:eastAsia="ru-RU"/>
        </w:rPr>
        <w:t>smolensk</w:t>
      </w:r>
      <w:proofErr w:type="spellEnd"/>
      <w:r w:rsidR="00F33F6D" w:rsidRPr="005C3380">
        <w:rPr>
          <w:rFonts w:ascii="Times New Roman" w:eastAsia="Times New Roman" w:hAnsi="Times New Roman" w:cs="Times New Roman"/>
          <w:color w:val="000000" w:themeColor="text1"/>
          <w:spacing w:val="1"/>
          <w:sz w:val="28"/>
          <w:szCs w:val="28"/>
          <w:lang w:eastAsia="ru-RU"/>
        </w:rPr>
        <w:t>.</w:t>
      </w:r>
      <w:proofErr w:type="spellStart"/>
      <w:r w:rsidR="00F33F6D">
        <w:rPr>
          <w:rFonts w:ascii="Times New Roman" w:eastAsia="Times New Roman" w:hAnsi="Times New Roman" w:cs="Times New Roman"/>
          <w:color w:val="000000" w:themeColor="text1"/>
          <w:spacing w:val="1"/>
          <w:sz w:val="28"/>
          <w:szCs w:val="28"/>
          <w:lang w:val="en-US" w:eastAsia="ru-RU"/>
        </w:rPr>
        <w:t>ru</w:t>
      </w:r>
      <w:proofErr w:type="spellEnd"/>
      <w:r w:rsidR="00F33F6D">
        <w:rPr>
          <w:rFonts w:ascii="Times New Roman" w:eastAsia="Times New Roman" w:hAnsi="Times New Roman" w:cs="Times New Roman"/>
          <w:color w:val="000000" w:themeColor="text1"/>
          <w:spacing w:val="1"/>
          <w:sz w:val="28"/>
          <w:szCs w:val="28"/>
          <w:lang w:eastAsia="ru-RU"/>
        </w:rPr>
        <w:t>)</w:t>
      </w:r>
      <w:r w:rsidRPr="001159EB">
        <w:rPr>
          <w:rFonts w:ascii="Times New Roman" w:eastAsia="Times New Roman" w:hAnsi="Times New Roman" w:cs="Times New Roman"/>
          <w:color w:val="000000" w:themeColor="text1"/>
          <w:spacing w:val="1"/>
          <w:sz w:val="28"/>
          <w:szCs w:val="28"/>
          <w:lang w:eastAsia="ru-RU"/>
        </w:rPr>
        <w:t xml:space="preserve">. При этом срок подачи заявок на участие в открытом конкурсе должен быть продлен таким образом, чтобы </w:t>
      </w:r>
      <w:proofErr w:type="gramStart"/>
      <w:r w:rsidRPr="001159EB">
        <w:rPr>
          <w:rFonts w:ascii="Times New Roman" w:eastAsia="Times New Roman" w:hAnsi="Times New Roman" w:cs="Times New Roman"/>
          <w:color w:val="000000" w:themeColor="text1"/>
          <w:spacing w:val="1"/>
          <w:sz w:val="28"/>
          <w:szCs w:val="28"/>
          <w:lang w:eastAsia="ru-RU"/>
        </w:rPr>
        <w:t>с даты размещения</w:t>
      </w:r>
      <w:proofErr w:type="gramEnd"/>
      <w:r w:rsidRPr="001159EB">
        <w:rPr>
          <w:rFonts w:ascii="Times New Roman" w:eastAsia="Times New Roman" w:hAnsi="Times New Roman" w:cs="Times New Roman"/>
          <w:color w:val="000000" w:themeColor="text1"/>
          <w:spacing w:val="1"/>
          <w:sz w:val="28"/>
          <w:szCs w:val="28"/>
          <w:lang w:eastAsia="ru-RU"/>
        </w:rPr>
        <w:t xml:space="preserve"> таких изменений до даты окончания срока подачи заявок на участие в открытом конкурсе этот срок составлял не менее чем двадцать дней. Изменение предмета конкурса не допускается. </w:t>
      </w:r>
    </w:p>
    <w:p w:rsidR="001159EB" w:rsidRDefault="001159EB" w:rsidP="00FE330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p>
    <w:p w:rsidR="00FE330A" w:rsidRPr="00FE330A" w:rsidRDefault="00FE330A" w:rsidP="00C149C6">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r w:rsidRPr="00FE330A">
        <w:rPr>
          <w:rFonts w:ascii="Times New Roman" w:eastAsia="Times New Roman" w:hAnsi="Times New Roman" w:cs="Times New Roman"/>
          <w:color w:val="000000" w:themeColor="text1"/>
          <w:spacing w:val="1"/>
          <w:sz w:val="28"/>
          <w:szCs w:val="28"/>
          <w:lang w:eastAsia="ru-RU"/>
        </w:rPr>
        <w:t>2. Состав и порядок представления заявки на участие в открытом конкурсе</w:t>
      </w:r>
      <w:r w:rsidR="00C149C6">
        <w:rPr>
          <w:rFonts w:ascii="Times New Roman" w:eastAsia="Times New Roman" w:hAnsi="Times New Roman" w:cs="Times New Roman"/>
          <w:color w:val="000000" w:themeColor="text1"/>
          <w:spacing w:val="1"/>
          <w:sz w:val="28"/>
          <w:szCs w:val="28"/>
          <w:lang w:eastAsia="ru-RU"/>
        </w:rPr>
        <w:t>.</w:t>
      </w:r>
    </w:p>
    <w:p w:rsidR="00FE330A" w:rsidRPr="00C149C6" w:rsidRDefault="00FE330A" w:rsidP="00C149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2.1. Для участия в открытом конкурсе юридическим лицом, индивидуальным предпринимателем, участниками договора</w:t>
      </w:r>
      <w:r w:rsidR="00C149C6">
        <w:rPr>
          <w:rFonts w:ascii="Times New Roman" w:eastAsia="Times New Roman" w:hAnsi="Times New Roman" w:cs="Times New Roman"/>
          <w:color w:val="000000" w:themeColor="text1"/>
          <w:spacing w:val="1"/>
          <w:sz w:val="28"/>
          <w:szCs w:val="28"/>
          <w:lang w:eastAsia="ru-RU"/>
        </w:rPr>
        <w:t xml:space="preserve"> простого товарищества (далее – </w:t>
      </w:r>
      <w:r w:rsidRPr="00C149C6">
        <w:rPr>
          <w:rFonts w:ascii="Times New Roman" w:eastAsia="Times New Roman" w:hAnsi="Times New Roman" w:cs="Times New Roman"/>
          <w:color w:val="000000" w:themeColor="text1"/>
          <w:spacing w:val="1"/>
          <w:sz w:val="28"/>
          <w:szCs w:val="28"/>
          <w:lang w:eastAsia="ru-RU"/>
        </w:rPr>
        <w:t>участник открытого конкурса) представляется заявка на участ</w:t>
      </w:r>
      <w:r w:rsidR="00C149C6">
        <w:rPr>
          <w:rFonts w:ascii="Times New Roman" w:eastAsia="Times New Roman" w:hAnsi="Times New Roman" w:cs="Times New Roman"/>
          <w:color w:val="000000" w:themeColor="text1"/>
          <w:spacing w:val="1"/>
          <w:sz w:val="28"/>
          <w:szCs w:val="28"/>
          <w:lang w:eastAsia="ru-RU"/>
        </w:rPr>
        <w:t xml:space="preserve">ие в открытом конкурсе (далее – </w:t>
      </w:r>
      <w:r w:rsidRPr="00C149C6">
        <w:rPr>
          <w:rFonts w:ascii="Times New Roman" w:eastAsia="Times New Roman" w:hAnsi="Times New Roman" w:cs="Times New Roman"/>
          <w:color w:val="000000" w:themeColor="text1"/>
          <w:spacing w:val="1"/>
          <w:sz w:val="28"/>
          <w:szCs w:val="28"/>
          <w:lang w:eastAsia="ru-RU"/>
        </w:rPr>
        <w:t>заявка) по форме согласно </w:t>
      </w:r>
      <w:hyperlink r:id="rId13" w:history="1">
        <w:r w:rsidR="00C149C6">
          <w:rPr>
            <w:rFonts w:ascii="Times New Roman" w:eastAsia="Times New Roman" w:hAnsi="Times New Roman" w:cs="Times New Roman"/>
            <w:color w:val="000000" w:themeColor="text1"/>
            <w:spacing w:val="1"/>
            <w:sz w:val="28"/>
            <w:szCs w:val="28"/>
            <w:lang w:eastAsia="ru-RU"/>
          </w:rPr>
          <w:t>приложению №</w:t>
        </w:r>
        <w:r w:rsidRPr="00C149C6">
          <w:rPr>
            <w:rFonts w:ascii="Times New Roman" w:eastAsia="Times New Roman" w:hAnsi="Times New Roman" w:cs="Times New Roman"/>
            <w:color w:val="000000" w:themeColor="text1"/>
            <w:spacing w:val="1"/>
            <w:sz w:val="28"/>
            <w:szCs w:val="28"/>
            <w:lang w:eastAsia="ru-RU"/>
          </w:rPr>
          <w:t>1</w:t>
        </w:r>
      </w:hyperlink>
      <w:r w:rsidRPr="00C149C6">
        <w:rPr>
          <w:rFonts w:ascii="Times New Roman" w:eastAsia="Times New Roman" w:hAnsi="Times New Roman" w:cs="Times New Roman"/>
          <w:color w:val="000000" w:themeColor="text1"/>
          <w:spacing w:val="1"/>
          <w:sz w:val="28"/>
          <w:szCs w:val="28"/>
          <w:lang w:eastAsia="ru-RU"/>
        </w:rPr>
        <w:t> к настоящему Порядку, при этом в заявке указывается информация о транспортных средствах, количество которых определяется конкурсной документацией.</w:t>
      </w:r>
    </w:p>
    <w:p w:rsidR="00C149C6" w:rsidRDefault="00FE330A" w:rsidP="00C149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2.2. К заявке прилагаются следующие документы:</w:t>
      </w:r>
    </w:p>
    <w:p w:rsidR="00C149C6" w:rsidRDefault="00FE330A" w:rsidP="00C149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 xml:space="preserve">1) копии </w:t>
      </w:r>
      <w:proofErr w:type="gramStart"/>
      <w:r w:rsidRPr="00C149C6">
        <w:rPr>
          <w:rFonts w:ascii="Times New Roman" w:eastAsia="Times New Roman" w:hAnsi="Times New Roman" w:cs="Times New Roman"/>
          <w:color w:val="000000" w:themeColor="text1"/>
          <w:spacing w:val="1"/>
          <w:sz w:val="28"/>
          <w:szCs w:val="28"/>
          <w:lang w:eastAsia="ru-RU"/>
        </w:rPr>
        <w:t>договоров обязательного страхования гражданской ответственности участника открытого конкурса</w:t>
      </w:r>
      <w:proofErr w:type="gramEnd"/>
      <w:r w:rsidRPr="00C149C6">
        <w:rPr>
          <w:rFonts w:ascii="Times New Roman" w:eastAsia="Times New Roman" w:hAnsi="Times New Roman" w:cs="Times New Roman"/>
          <w:color w:val="000000" w:themeColor="text1"/>
          <w:spacing w:val="1"/>
          <w:sz w:val="28"/>
          <w:szCs w:val="28"/>
          <w:lang w:eastAsia="ru-RU"/>
        </w:rPr>
        <w:t xml:space="preserve"> за причинение вреда жизни, здоровью, имуществу пассажиров (далее - договоры обязательного страхования гражданской ответственности), действовавших в течение года, предшествующего дате размещения извещения;</w:t>
      </w:r>
    </w:p>
    <w:p w:rsidR="00C149C6" w:rsidRDefault="00C149C6" w:rsidP="00C149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 xml:space="preserve"> </w:t>
      </w:r>
      <w:proofErr w:type="gramStart"/>
      <w:r w:rsidR="00FE330A" w:rsidRPr="00C149C6">
        <w:rPr>
          <w:rFonts w:ascii="Times New Roman" w:eastAsia="Times New Roman" w:hAnsi="Times New Roman" w:cs="Times New Roman"/>
          <w:color w:val="000000" w:themeColor="text1"/>
          <w:spacing w:val="1"/>
          <w:sz w:val="28"/>
          <w:szCs w:val="28"/>
          <w:lang w:eastAsia="ru-RU"/>
        </w:rPr>
        <w:t xml:space="preserve">2)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w:t>
      </w:r>
      <w:r w:rsidR="00FE330A" w:rsidRPr="00C149C6">
        <w:rPr>
          <w:rFonts w:ascii="Times New Roman" w:eastAsia="Times New Roman" w:hAnsi="Times New Roman" w:cs="Times New Roman"/>
          <w:color w:val="000000" w:themeColor="text1"/>
          <w:spacing w:val="1"/>
          <w:sz w:val="28"/>
          <w:szCs w:val="28"/>
          <w:lang w:eastAsia="ru-RU"/>
        </w:rPr>
        <w:lastRenderedPageBreak/>
        <w:t>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 в случае наличия опыта осуществления регулярных</w:t>
      </w:r>
      <w:proofErr w:type="gramEnd"/>
      <w:r w:rsidR="00FE330A" w:rsidRPr="00C149C6">
        <w:rPr>
          <w:rFonts w:ascii="Times New Roman" w:eastAsia="Times New Roman" w:hAnsi="Times New Roman" w:cs="Times New Roman"/>
          <w:color w:val="000000" w:themeColor="text1"/>
          <w:spacing w:val="1"/>
          <w:sz w:val="28"/>
          <w:szCs w:val="28"/>
          <w:lang w:eastAsia="ru-RU"/>
        </w:rPr>
        <w:t xml:space="preserve"> перевозок;</w:t>
      </w:r>
    </w:p>
    <w:p w:rsidR="00C149C6" w:rsidRDefault="00FE330A" w:rsidP="00C149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 копия договора простого товарищества в письменной форме (для участников договора простого товарищества);</w:t>
      </w:r>
    </w:p>
    <w:p w:rsidR="00FE330A" w:rsidRPr="00C149C6" w:rsidRDefault="00FE330A" w:rsidP="00C149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4) копия документа, подтверждающего полномочия представителя участника открытого конкурса (в случае подписания заявки представителем участника открытого конкурса).</w:t>
      </w:r>
    </w:p>
    <w:p w:rsidR="00FE330A" w:rsidRPr="00C149C6" w:rsidRDefault="00FE330A" w:rsidP="00C149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2.3. Для участников договора простого товарищества документы, указанные в подпунктах 1) и 2) пункта 2.2 настоящего Порядка, представляются на каждого из участников договора простого товарищества.</w:t>
      </w:r>
    </w:p>
    <w:p w:rsidR="00FE330A" w:rsidRPr="00C149C6" w:rsidRDefault="00FE330A" w:rsidP="00C149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2.4. Заявка оформляется машинописным текстом на русском языке. Заявка и прилагаемые к ней документы должны быть заверены подписью участника открытого конкурса (уполномоченного представителя участника открытого конкурса) и скреплены печатью (в случае, если обязательность наличия печати у участника открытого конкурса предусмотрена законом). Заявка и прилагаемые к ней документы прошиваются, листы нумеруются.</w:t>
      </w:r>
    </w:p>
    <w:p w:rsidR="00C149C6" w:rsidRDefault="00FE330A" w:rsidP="00C149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 xml:space="preserve">2.5. Заявка и прилагаемые к ней документы, указанные в пункте 2.2 настоящего Порядка, подается в запечатанном конверте по адресу, указанному в извещении. Образец надписи </w:t>
      </w:r>
      <w:proofErr w:type="gramStart"/>
      <w:r w:rsidRPr="00C149C6">
        <w:rPr>
          <w:rFonts w:ascii="Times New Roman" w:eastAsia="Times New Roman" w:hAnsi="Times New Roman" w:cs="Times New Roman"/>
          <w:color w:val="000000" w:themeColor="text1"/>
          <w:spacing w:val="1"/>
          <w:sz w:val="28"/>
          <w:szCs w:val="28"/>
          <w:lang w:eastAsia="ru-RU"/>
        </w:rPr>
        <w:t>на конверте с заявкой на участие в открытом конкурсе приведен в</w:t>
      </w:r>
      <w:r w:rsidR="00C149C6">
        <w:rPr>
          <w:rFonts w:ascii="Times New Roman" w:eastAsia="Times New Roman" w:hAnsi="Times New Roman" w:cs="Times New Roman"/>
          <w:color w:val="000000" w:themeColor="text1"/>
          <w:spacing w:val="1"/>
          <w:sz w:val="28"/>
          <w:szCs w:val="28"/>
          <w:lang w:eastAsia="ru-RU"/>
        </w:rPr>
        <w:t xml:space="preserve"> </w:t>
      </w:r>
      <w:hyperlink r:id="rId14" w:history="1">
        <w:r w:rsidRPr="00C149C6">
          <w:rPr>
            <w:rFonts w:ascii="Times New Roman" w:eastAsia="Times New Roman" w:hAnsi="Times New Roman" w:cs="Times New Roman"/>
            <w:color w:val="000000" w:themeColor="text1"/>
            <w:spacing w:val="1"/>
            <w:sz w:val="28"/>
            <w:szCs w:val="28"/>
            <w:lang w:eastAsia="ru-RU"/>
          </w:rPr>
          <w:t>приложении</w:t>
        </w:r>
        <w:proofErr w:type="gramEnd"/>
        <w:r w:rsidRPr="00C149C6">
          <w:rPr>
            <w:rFonts w:ascii="Times New Roman" w:eastAsia="Times New Roman" w:hAnsi="Times New Roman" w:cs="Times New Roman"/>
            <w:color w:val="000000" w:themeColor="text1"/>
            <w:spacing w:val="1"/>
            <w:sz w:val="28"/>
            <w:szCs w:val="28"/>
            <w:lang w:eastAsia="ru-RU"/>
          </w:rPr>
          <w:t xml:space="preserve"> </w:t>
        </w:r>
      </w:hyperlink>
      <w:r w:rsidR="00C149C6">
        <w:rPr>
          <w:rFonts w:ascii="Times New Roman" w:eastAsia="Times New Roman" w:hAnsi="Times New Roman" w:cs="Times New Roman"/>
          <w:color w:val="000000" w:themeColor="text1"/>
          <w:spacing w:val="1"/>
          <w:sz w:val="28"/>
          <w:szCs w:val="28"/>
          <w:lang w:eastAsia="ru-RU"/>
        </w:rPr>
        <w:t xml:space="preserve">№2 </w:t>
      </w:r>
      <w:r w:rsidRPr="00C149C6">
        <w:rPr>
          <w:rFonts w:ascii="Times New Roman" w:eastAsia="Times New Roman" w:hAnsi="Times New Roman" w:cs="Times New Roman"/>
          <w:color w:val="000000" w:themeColor="text1"/>
          <w:spacing w:val="1"/>
          <w:sz w:val="28"/>
          <w:szCs w:val="28"/>
          <w:lang w:eastAsia="ru-RU"/>
        </w:rPr>
        <w:t>к настоящему Порядку.</w:t>
      </w:r>
    </w:p>
    <w:p w:rsidR="00FE330A" w:rsidRPr="00C149C6" w:rsidRDefault="00FE330A" w:rsidP="00C149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 xml:space="preserve">Заявки, поступившие позднее даты и времени, </w:t>
      </w:r>
      <w:proofErr w:type="gramStart"/>
      <w:r w:rsidRPr="00C149C6">
        <w:rPr>
          <w:rFonts w:ascii="Times New Roman" w:eastAsia="Times New Roman" w:hAnsi="Times New Roman" w:cs="Times New Roman"/>
          <w:color w:val="000000" w:themeColor="text1"/>
          <w:spacing w:val="1"/>
          <w:sz w:val="28"/>
          <w:szCs w:val="28"/>
          <w:lang w:eastAsia="ru-RU"/>
        </w:rPr>
        <w:t>указанных</w:t>
      </w:r>
      <w:proofErr w:type="gramEnd"/>
      <w:r w:rsidRPr="00C149C6">
        <w:rPr>
          <w:rFonts w:ascii="Times New Roman" w:eastAsia="Times New Roman" w:hAnsi="Times New Roman" w:cs="Times New Roman"/>
          <w:color w:val="000000" w:themeColor="text1"/>
          <w:spacing w:val="1"/>
          <w:sz w:val="28"/>
          <w:szCs w:val="28"/>
          <w:lang w:eastAsia="ru-RU"/>
        </w:rPr>
        <w:t xml:space="preserve"> в извещении, приему не подлежат.</w:t>
      </w:r>
    </w:p>
    <w:p w:rsidR="00FE330A" w:rsidRPr="00C149C6" w:rsidRDefault="00FE330A" w:rsidP="00C149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2.6. Участники открытого конкурса вправе подать не более одной заявки в отношении маршрут</w:t>
      </w:r>
      <w:proofErr w:type="gramStart"/>
      <w:r w:rsidRPr="00C149C6">
        <w:rPr>
          <w:rFonts w:ascii="Times New Roman" w:eastAsia="Times New Roman" w:hAnsi="Times New Roman" w:cs="Times New Roman"/>
          <w:color w:val="000000" w:themeColor="text1"/>
          <w:spacing w:val="1"/>
          <w:sz w:val="28"/>
          <w:szCs w:val="28"/>
          <w:lang w:eastAsia="ru-RU"/>
        </w:rPr>
        <w:t>а(</w:t>
      </w:r>
      <w:proofErr w:type="gramEnd"/>
      <w:r w:rsidRPr="00C149C6">
        <w:rPr>
          <w:rFonts w:ascii="Times New Roman" w:eastAsia="Times New Roman" w:hAnsi="Times New Roman" w:cs="Times New Roman"/>
          <w:color w:val="000000" w:themeColor="text1"/>
          <w:spacing w:val="1"/>
          <w:sz w:val="28"/>
          <w:szCs w:val="28"/>
          <w:lang w:eastAsia="ru-RU"/>
        </w:rPr>
        <w:t>-</w:t>
      </w:r>
      <w:proofErr w:type="spellStart"/>
      <w:r w:rsidRPr="00C149C6">
        <w:rPr>
          <w:rFonts w:ascii="Times New Roman" w:eastAsia="Times New Roman" w:hAnsi="Times New Roman" w:cs="Times New Roman"/>
          <w:color w:val="000000" w:themeColor="text1"/>
          <w:spacing w:val="1"/>
          <w:sz w:val="28"/>
          <w:szCs w:val="28"/>
          <w:lang w:eastAsia="ru-RU"/>
        </w:rPr>
        <w:t>ов</w:t>
      </w:r>
      <w:proofErr w:type="spellEnd"/>
      <w:r w:rsidRPr="00C149C6">
        <w:rPr>
          <w:rFonts w:ascii="Times New Roman" w:eastAsia="Times New Roman" w:hAnsi="Times New Roman" w:cs="Times New Roman"/>
          <w:color w:val="000000" w:themeColor="text1"/>
          <w:spacing w:val="1"/>
          <w:sz w:val="28"/>
          <w:szCs w:val="28"/>
          <w:lang w:eastAsia="ru-RU"/>
        </w:rPr>
        <w:t>), включенного(-</w:t>
      </w:r>
      <w:proofErr w:type="spellStart"/>
      <w:r w:rsidRPr="00C149C6">
        <w:rPr>
          <w:rFonts w:ascii="Times New Roman" w:eastAsia="Times New Roman" w:hAnsi="Times New Roman" w:cs="Times New Roman"/>
          <w:color w:val="000000" w:themeColor="text1"/>
          <w:spacing w:val="1"/>
          <w:sz w:val="28"/>
          <w:szCs w:val="28"/>
          <w:lang w:eastAsia="ru-RU"/>
        </w:rPr>
        <w:t>ых</w:t>
      </w:r>
      <w:proofErr w:type="spellEnd"/>
      <w:r w:rsidRPr="00C149C6">
        <w:rPr>
          <w:rFonts w:ascii="Times New Roman" w:eastAsia="Times New Roman" w:hAnsi="Times New Roman" w:cs="Times New Roman"/>
          <w:color w:val="000000" w:themeColor="text1"/>
          <w:spacing w:val="1"/>
          <w:sz w:val="28"/>
          <w:szCs w:val="28"/>
          <w:lang w:eastAsia="ru-RU"/>
        </w:rPr>
        <w:t>) в состав одного лота. Каждый участник открытого конкурса может подать заявку по одному или нескольким лотам. При участии в открытом конкурсе по нескольким лотам заявка представляется по каждому лоту отдельно в отдельном конверте.</w:t>
      </w:r>
    </w:p>
    <w:p w:rsidR="00FE330A" w:rsidRPr="00C149C6" w:rsidRDefault="00FE330A" w:rsidP="00C149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 xml:space="preserve">2.7. Факт поступления конверта с заявкой регистрируется в журнале регистрации конвертов с заявками на участие в открытом конкурсе. Участнику открытого конкурса, представившему конверт с заявкой нарочно, выдается расписка в получении конверта. Форма журнала регистрации конвертов с заявками на участие в открытом конкурсе и расписки о приеме конвертов с заявками на участие в открытом конкурсе содержатся </w:t>
      </w:r>
      <w:r w:rsidR="00C149C6">
        <w:rPr>
          <w:rFonts w:ascii="Times New Roman" w:eastAsia="Times New Roman" w:hAnsi="Times New Roman" w:cs="Times New Roman"/>
          <w:color w:val="000000" w:themeColor="text1"/>
          <w:spacing w:val="1"/>
          <w:sz w:val="28"/>
          <w:szCs w:val="28"/>
          <w:lang w:eastAsia="ru-RU"/>
        </w:rPr>
        <w:t xml:space="preserve">в приложении №4 </w:t>
      </w:r>
      <w:r w:rsidRPr="00C149C6">
        <w:rPr>
          <w:rFonts w:ascii="Times New Roman" w:eastAsia="Times New Roman" w:hAnsi="Times New Roman" w:cs="Times New Roman"/>
          <w:color w:val="000000" w:themeColor="text1"/>
          <w:spacing w:val="1"/>
          <w:sz w:val="28"/>
          <w:szCs w:val="28"/>
          <w:lang w:eastAsia="ru-RU"/>
        </w:rPr>
        <w:t>к настоящему Порядку.</w:t>
      </w:r>
    </w:p>
    <w:p w:rsidR="00FE330A" w:rsidRPr="00C149C6" w:rsidRDefault="00FE330A" w:rsidP="00C149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2.8. Заявка выражает намерение участника открытого конкурса принять участие в открытом конкурсе на условиях, установленных настоящим Порядком и указанных в извещении.</w:t>
      </w:r>
    </w:p>
    <w:p w:rsidR="00FE330A" w:rsidRPr="00C149C6" w:rsidRDefault="00FE330A" w:rsidP="00C149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2.9. Участники открытого конкурса вправе в любое время до даты рассмотрения заявок и подведения итогов открытого конкурса отозвать заявку на участие в открытом конкурсе, письменно уведомив об этом организатора открытого конкурса. Отозванные заявки не возвращаются.</w:t>
      </w:r>
    </w:p>
    <w:p w:rsidR="00C149C6" w:rsidRDefault="00C149C6" w:rsidP="00FE330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p>
    <w:p w:rsidR="004B6069" w:rsidRDefault="004B6069" w:rsidP="00FE330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p>
    <w:p w:rsidR="00FE330A" w:rsidRPr="00FE330A" w:rsidRDefault="00FE330A" w:rsidP="00FE330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r w:rsidRPr="00FE330A">
        <w:rPr>
          <w:rFonts w:ascii="Times New Roman" w:eastAsia="Times New Roman" w:hAnsi="Times New Roman" w:cs="Times New Roman"/>
          <w:color w:val="000000" w:themeColor="text1"/>
          <w:spacing w:val="1"/>
          <w:sz w:val="28"/>
          <w:szCs w:val="28"/>
          <w:lang w:eastAsia="ru-RU"/>
        </w:rPr>
        <w:lastRenderedPageBreak/>
        <w:t>3. Порядок проведения открытого конкурса</w:t>
      </w:r>
    </w:p>
    <w:p w:rsidR="00FE330A" w:rsidRPr="00C149C6" w:rsidRDefault="00FE330A" w:rsidP="00CF1FEA">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3.1. В день, во время и в месте, указанные в извещении, конкурсной комиссией вскрываются конверты с заявками. На заседании конкурсной комиссии ведется аудиозапись.</w:t>
      </w:r>
      <w:r w:rsidR="00CF1FEA">
        <w:rPr>
          <w:rFonts w:ascii="Times New Roman" w:eastAsia="Times New Roman" w:hAnsi="Times New Roman" w:cs="Times New Roman"/>
          <w:color w:val="000000" w:themeColor="text1"/>
          <w:spacing w:val="1"/>
          <w:sz w:val="28"/>
          <w:szCs w:val="28"/>
          <w:lang w:eastAsia="ru-RU"/>
        </w:rPr>
        <w:t xml:space="preserve"> </w:t>
      </w:r>
      <w:r w:rsidRPr="00C149C6">
        <w:rPr>
          <w:rFonts w:ascii="Times New Roman" w:eastAsia="Times New Roman" w:hAnsi="Times New Roman" w:cs="Times New Roman"/>
          <w:color w:val="000000" w:themeColor="text1"/>
          <w:spacing w:val="1"/>
          <w:sz w:val="28"/>
          <w:szCs w:val="28"/>
          <w:lang w:eastAsia="ru-RU"/>
        </w:rPr>
        <w:t>Участники открытого конкурса имеют право присутствовать при проведении процедуры вскрытия конвертов.</w:t>
      </w:r>
    </w:p>
    <w:p w:rsidR="00FE330A" w:rsidRPr="00C149C6" w:rsidRDefault="00FE330A" w:rsidP="00CF1FEA">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3.2. Конкурсная комиссия при вскрытии каждого конверта оглашает участника открытого конкурса и его заявку.</w:t>
      </w:r>
    </w:p>
    <w:p w:rsidR="00FE330A" w:rsidRPr="00C149C6" w:rsidRDefault="00FE330A" w:rsidP="00CF1FEA">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3.3. Протокол об итогах вскрытия конвертов с заявками подписывается всеми присутствовавшими на заседании членами конкурсной комиссии в срок не позднее трех дней со дня вскрытия конвертов с заявками.</w:t>
      </w:r>
    </w:p>
    <w:p w:rsidR="00CF1FEA" w:rsidRDefault="00FE330A" w:rsidP="00CF1FEA">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3.4. В протокол об итогах вскрытия конвертов с заявками включается следующая информация:</w:t>
      </w:r>
    </w:p>
    <w:p w:rsidR="00CF1FEA" w:rsidRDefault="00FE330A" w:rsidP="00CF1FEA">
      <w:pPr>
        <w:pStyle w:val="a8"/>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CF1FEA">
        <w:rPr>
          <w:rFonts w:ascii="Times New Roman" w:eastAsia="Times New Roman" w:hAnsi="Times New Roman" w:cs="Times New Roman"/>
          <w:color w:val="000000" w:themeColor="text1"/>
          <w:spacing w:val="1"/>
          <w:sz w:val="28"/>
          <w:szCs w:val="28"/>
          <w:lang w:eastAsia="ru-RU"/>
        </w:rPr>
        <w:t>регистрационный номер конверта с заявкой;</w:t>
      </w:r>
    </w:p>
    <w:p w:rsidR="00CF1FEA" w:rsidRDefault="00FE330A" w:rsidP="00CF1FEA">
      <w:pPr>
        <w:pStyle w:val="a8"/>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CF1FEA">
        <w:rPr>
          <w:rFonts w:ascii="Times New Roman" w:eastAsia="Times New Roman" w:hAnsi="Times New Roman" w:cs="Times New Roman"/>
          <w:color w:val="000000" w:themeColor="text1"/>
          <w:spacing w:val="1"/>
          <w:sz w:val="28"/>
          <w:szCs w:val="28"/>
          <w:lang w:eastAsia="ru-RU"/>
        </w:rPr>
        <w:t>участник открытого конкурса;</w:t>
      </w:r>
    </w:p>
    <w:p w:rsidR="00CF1FEA" w:rsidRDefault="00FE330A" w:rsidP="00CF1FEA">
      <w:pPr>
        <w:pStyle w:val="a8"/>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CF1FEA">
        <w:rPr>
          <w:rFonts w:ascii="Times New Roman" w:eastAsia="Times New Roman" w:hAnsi="Times New Roman" w:cs="Times New Roman"/>
          <w:color w:val="000000" w:themeColor="text1"/>
          <w:spacing w:val="1"/>
          <w:sz w:val="28"/>
          <w:szCs w:val="28"/>
          <w:lang w:eastAsia="ru-RU"/>
        </w:rPr>
        <w:t>номер лота, номера маршрутов, включенных в состав лота;</w:t>
      </w:r>
    </w:p>
    <w:p w:rsidR="00FE330A" w:rsidRPr="00CF1FEA" w:rsidRDefault="00FE330A" w:rsidP="00CF1FEA">
      <w:pPr>
        <w:pStyle w:val="a8"/>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CF1FEA">
        <w:rPr>
          <w:rFonts w:ascii="Times New Roman" w:eastAsia="Times New Roman" w:hAnsi="Times New Roman" w:cs="Times New Roman"/>
          <w:color w:val="000000" w:themeColor="text1"/>
          <w:spacing w:val="1"/>
          <w:sz w:val="28"/>
          <w:szCs w:val="28"/>
          <w:lang w:eastAsia="ru-RU"/>
        </w:rPr>
        <w:t>перечень документов, представленных в составе заявки.</w:t>
      </w:r>
    </w:p>
    <w:p w:rsidR="00CF1FEA" w:rsidRDefault="00FE330A" w:rsidP="00CF1FEA">
      <w:pPr>
        <w:shd w:val="clear" w:color="auto" w:fill="FFFFFF"/>
        <w:spacing w:after="0" w:line="240" w:lineRule="auto"/>
        <w:ind w:firstLine="360"/>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3.5. В течение срока, не превышающего двадцати пяти дней со дня вскрытия конвертов с заявками, конкурсная комиссия:</w:t>
      </w:r>
    </w:p>
    <w:p w:rsidR="00CF1FEA" w:rsidRDefault="00FE330A" w:rsidP="00CF1FE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proofErr w:type="gramStart"/>
      <w:r w:rsidRPr="00C149C6">
        <w:rPr>
          <w:rFonts w:ascii="Times New Roman" w:eastAsia="Times New Roman" w:hAnsi="Times New Roman" w:cs="Times New Roman"/>
          <w:color w:val="000000" w:themeColor="text1"/>
          <w:spacing w:val="1"/>
          <w:sz w:val="28"/>
          <w:szCs w:val="28"/>
          <w:lang w:eastAsia="ru-RU"/>
        </w:rPr>
        <w:t>1) организует запрос информации в уполномоченные федеральные органы исполнительной власти о соответствии участников открытого конкурса требованиям пунктов 1, 4</w:t>
      </w:r>
      <w:r w:rsidR="00CF1FEA">
        <w:rPr>
          <w:rFonts w:ascii="Times New Roman" w:eastAsia="Times New Roman" w:hAnsi="Times New Roman" w:cs="Times New Roman"/>
          <w:color w:val="000000" w:themeColor="text1"/>
          <w:spacing w:val="1"/>
          <w:sz w:val="28"/>
          <w:szCs w:val="28"/>
          <w:lang w:eastAsia="ru-RU"/>
        </w:rPr>
        <w:t xml:space="preserve"> </w:t>
      </w:r>
      <w:hyperlink r:id="rId15" w:history="1">
        <w:r w:rsidRPr="00C149C6">
          <w:rPr>
            <w:rFonts w:ascii="Times New Roman" w:eastAsia="Times New Roman" w:hAnsi="Times New Roman" w:cs="Times New Roman"/>
            <w:color w:val="000000" w:themeColor="text1"/>
            <w:spacing w:val="1"/>
            <w:sz w:val="28"/>
            <w:szCs w:val="28"/>
            <w:lang w:eastAsia="ru-RU"/>
          </w:rPr>
          <w:t>части 1 статьи 23 Феде</w:t>
        </w:r>
        <w:r w:rsidR="00CF1FEA">
          <w:rPr>
            <w:rFonts w:ascii="Times New Roman" w:eastAsia="Times New Roman" w:hAnsi="Times New Roman" w:cs="Times New Roman"/>
            <w:color w:val="000000" w:themeColor="text1"/>
            <w:spacing w:val="1"/>
            <w:sz w:val="28"/>
            <w:szCs w:val="28"/>
            <w:lang w:eastAsia="ru-RU"/>
          </w:rPr>
          <w:t>рального закона от 13.07.2015 №</w:t>
        </w:r>
        <w:r w:rsidRPr="00C149C6">
          <w:rPr>
            <w:rFonts w:ascii="Times New Roman" w:eastAsia="Times New Roman" w:hAnsi="Times New Roman" w:cs="Times New Roman"/>
            <w:color w:val="000000" w:themeColor="text1"/>
            <w:spacing w:val="1"/>
            <w:sz w:val="28"/>
            <w:szCs w:val="28"/>
            <w:lang w:eastAsia="ru-RU"/>
          </w:rPr>
          <w:t>220-ФЗ</w:t>
        </w:r>
      </w:hyperlink>
      <w:r w:rsidRPr="00C149C6">
        <w:rPr>
          <w:rFonts w:ascii="Times New Roman" w:eastAsia="Times New Roman" w:hAnsi="Times New Roman" w:cs="Times New Roman"/>
          <w:color w:val="000000" w:themeColor="text1"/>
          <w:spacing w:val="1"/>
          <w:sz w:val="28"/>
          <w:szCs w:val="28"/>
          <w:lang w:eastAsia="ru-RU"/>
        </w:rPr>
        <w:t>, а также информации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w:t>
      </w:r>
      <w:proofErr w:type="gramEnd"/>
      <w:r w:rsidRPr="00C149C6">
        <w:rPr>
          <w:rFonts w:ascii="Times New Roman" w:eastAsia="Times New Roman" w:hAnsi="Times New Roman" w:cs="Times New Roman"/>
          <w:color w:val="000000" w:themeColor="text1"/>
          <w:spacing w:val="1"/>
          <w:sz w:val="28"/>
          <w:szCs w:val="28"/>
          <w:lang w:eastAsia="ru-RU"/>
        </w:rPr>
        <w:t xml:space="preserve"> размещения извещения о проведении открытого конкурса;</w:t>
      </w:r>
    </w:p>
    <w:p w:rsidR="00CF1FEA" w:rsidRDefault="00FE330A" w:rsidP="00CF1FE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2) принимает решение о допуске к участию в открытом конкурсе участников открытого конкурса, соответствующих требованиям</w:t>
      </w:r>
      <w:r w:rsidR="00CF1FEA">
        <w:rPr>
          <w:rFonts w:ascii="Times New Roman" w:eastAsia="Times New Roman" w:hAnsi="Times New Roman" w:cs="Times New Roman"/>
          <w:color w:val="000000" w:themeColor="text1"/>
          <w:spacing w:val="1"/>
          <w:sz w:val="28"/>
          <w:szCs w:val="28"/>
          <w:lang w:eastAsia="ru-RU"/>
        </w:rPr>
        <w:t xml:space="preserve"> </w:t>
      </w:r>
      <w:hyperlink r:id="rId16" w:history="1">
        <w:r w:rsidRPr="00C149C6">
          <w:rPr>
            <w:rFonts w:ascii="Times New Roman" w:eastAsia="Times New Roman" w:hAnsi="Times New Roman" w:cs="Times New Roman"/>
            <w:color w:val="000000" w:themeColor="text1"/>
            <w:spacing w:val="1"/>
            <w:sz w:val="28"/>
            <w:szCs w:val="28"/>
            <w:lang w:eastAsia="ru-RU"/>
          </w:rPr>
          <w:t>статьи 23 Феде</w:t>
        </w:r>
        <w:r w:rsidR="00CF1FEA">
          <w:rPr>
            <w:rFonts w:ascii="Times New Roman" w:eastAsia="Times New Roman" w:hAnsi="Times New Roman" w:cs="Times New Roman"/>
            <w:color w:val="000000" w:themeColor="text1"/>
            <w:spacing w:val="1"/>
            <w:sz w:val="28"/>
            <w:szCs w:val="28"/>
            <w:lang w:eastAsia="ru-RU"/>
          </w:rPr>
          <w:t>рального закона от 13.07.2015 №</w:t>
        </w:r>
        <w:r w:rsidRPr="00C149C6">
          <w:rPr>
            <w:rFonts w:ascii="Times New Roman" w:eastAsia="Times New Roman" w:hAnsi="Times New Roman" w:cs="Times New Roman"/>
            <w:color w:val="000000" w:themeColor="text1"/>
            <w:spacing w:val="1"/>
            <w:sz w:val="28"/>
            <w:szCs w:val="28"/>
            <w:lang w:eastAsia="ru-RU"/>
          </w:rPr>
          <w:t>220-ФЗ</w:t>
        </w:r>
      </w:hyperlink>
      <w:r w:rsidRPr="00C149C6">
        <w:rPr>
          <w:rFonts w:ascii="Times New Roman" w:eastAsia="Times New Roman" w:hAnsi="Times New Roman" w:cs="Times New Roman"/>
          <w:color w:val="000000" w:themeColor="text1"/>
          <w:spacing w:val="1"/>
          <w:sz w:val="28"/>
          <w:szCs w:val="28"/>
          <w:lang w:eastAsia="ru-RU"/>
        </w:rPr>
        <w:t>;</w:t>
      </w:r>
    </w:p>
    <w:p w:rsidR="00FE330A" w:rsidRPr="00C149C6" w:rsidRDefault="00FE330A" w:rsidP="00CF1FE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 проверяет заявки, а также</w:t>
      </w:r>
      <w:r w:rsidR="00CF1FEA">
        <w:rPr>
          <w:rFonts w:ascii="Times New Roman" w:eastAsia="Times New Roman" w:hAnsi="Times New Roman" w:cs="Times New Roman"/>
          <w:color w:val="000000" w:themeColor="text1"/>
          <w:spacing w:val="1"/>
          <w:sz w:val="28"/>
          <w:szCs w:val="28"/>
          <w:lang w:eastAsia="ru-RU"/>
        </w:rPr>
        <w:t xml:space="preserve"> </w:t>
      </w:r>
      <w:hyperlink r:id="rId17" w:history="1">
        <w:r w:rsidRPr="00C149C6">
          <w:rPr>
            <w:rFonts w:ascii="Times New Roman" w:eastAsia="Times New Roman" w:hAnsi="Times New Roman" w:cs="Times New Roman"/>
            <w:color w:val="000000" w:themeColor="text1"/>
            <w:spacing w:val="1"/>
            <w:sz w:val="28"/>
            <w:szCs w:val="28"/>
            <w:lang w:eastAsia="ru-RU"/>
          </w:rPr>
          <w:t>приложенные</w:t>
        </w:r>
      </w:hyperlink>
      <w:r w:rsidR="00CF1FEA">
        <w:rPr>
          <w:rFonts w:ascii="Times New Roman" w:eastAsia="Times New Roman" w:hAnsi="Times New Roman" w:cs="Times New Roman"/>
          <w:color w:val="000000" w:themeColor="text1"/>
          <w:spacing w:val="1"/>
          <w:sz w:val="28"/>
          <w:szCs w:val="28"/>
          <w:lang w:eastAsia="ru-RU"/>
        </w:rPr>
        <w:t xml:space="preserve"> </w:t>
      </w:r>
      <w:r w:rsidRPr="00C149C6">
        <w:rPr>
          <w:rFonts w:ascii="Times New Roman" w:eastAsia="Times New Roman" w:hAnsi="Times New Roman" w:cs="Times New Roman"/>
          <w:color w:val="000000" w:themeColor="text1"/>
          <w:spacing w:val="1"/>
          <w:sz w:val="28"/>
          <w:szCs w:val="28"/>
          <w:lang w:eastAsia="ru-RU"/>
        </w:rPr>
        <w:t>к ним документы, на соответствие требова</w:t>
      </w:r>
      <w:r w:rsidR="00CF1FEA">
        <w:rPr>
          <w:rFonts w:ascii="Times New Roman" w:eastAsia="Times New Roman" w:hAnsi="Times New Roman" w:cs="Times New Roman"/>
          <w:color w:val="000000" w:themeColor="text1"/>
          <w:spacing w:val="1"/>
          <w:sz w:val="28"/>
          <w:szCs w:val="28"/>
          <w:lang w:eastAsia="ru-RU"/>
        </w:rPr>
        <w:t>ниям, установленным пунктам 2.1</w:t>
      </w:r>
      <w:r w:rsidRPr="00C149C6">
        <w:rPr>
          <w:rFonts w:ascii="Times New Roman" w:eastAsia="Times New Roman" w:hAnsi="Times New Roman" w:cs="Times New Roman"/>
          <w:color w:val="000000" w:themeColor="text1"/>
          <w:spacing w:val="1"/>
          <w:sz w:val="28"/>
          <w:szCs w:val="28"/>
          <w:lang w:eastAsia="ru-RU"/>
        </w:rPr>
        <w:t>-2.6 настоящего Порядка.</w:t>
      </w:r>
    </w:p>
    <w:p w:rsidR="00FE330A" w:rsidRPr="00C149C6" w:rsidRDefault="00FE330A" w:rsidP="00CF1FE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3.6. По результатам действий, указанных в пункте 3.5 настоящего Порядка, конкурсная комиссия определяет заявки участников открытого конкурса, подлежащих оценке и сопоставлению.</w:t>
      </w:r>
    </w:p>
    <w:p w:rsidR="00FE330A" w:rsidRPr="00C149C6" w:rsidRDefault="00FE330A" w:rsidP="00CF1FE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3.7. Заявки, которые содержат недостоверные сведения, отклоняются.</w:t>
      </w:r>
    </w:p>
    <w:p w:rsidR="00FE330A" w:rsidRPr="00C149C6" w:rsidRDefault="00FE330A" w:rsidP="00CF1FE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3.8. Заявки, не соответствующие установленным настоящим Порядком форме и требованиям к их содержанию, не подлежат рассмотрению.</w:t>
      </w:r>
    </w:p>
    <w:p w:rsidR="00CF1FEA" w:rsidRDefault="00FE330A" w:rsidP="00CF1FE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3.9. Указанные в подпункте 2) пункта 3.5 и пункте 3.6 настоящего Порядка решения отражаются в протоколе, который не позднее чем через тридцать дней со дня вскрытия конвертов с заявками подписывается всеми присутствующими на заседании членами конкурсной комиссии.</w:t>
      </w:r>
    </w:p>
    <w:p w:rsidR="00CF1FEA" w:rsidRDefault="00FE330A" w:rsidP="00CF1FE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В протокол включается информация:</w:t>
      </w:r>
    </w:p>
    <w:p w:rsidR="00CF1FEA" w:rsidRDefault="00FE330A" w:rsidP="00CF1FE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 о допуске участников открытого конкурса к участию в открытом конкурсе с указанием номеров заявок, подлежащих оценке и сопоставлению;</w:t>
      </w:r>
    </w:p>
    <w:p w:rsidR="00CF1FEA" w:rsidRDefault="00FE330A" w:rsidP="00CF1FE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 xml:space="preserve">- </w:t>
      </w:r>
      <w:proofErr w:type="gramStart"/>
      <w:r w:rsidRPr="00C149C6">
        <w:rPr>
          <w:rFonts w:ascii="Times New Roman" w:eastAsia="Times New Roman" w:hAnsi="Times New Roman" w:cs="Times New Roman"/>
          <w:color w:val="000000" w:themeColor="text1"/>
          <w:spacing w:val="1"/>
          <w:sz w:val="28"/>
          <w:szCs w:val="28"/>
          <w:lang w:eastAsia="ru-RU"/>
        </w:rPr>
        <w:t>об отказе участнику открытого конкурса в допуске на участие в открытом конкурсе с указанием</w:t>
      </w:r>
      <w:proofErr w:type="gramEnd"/>
      <w:r w:rsidRPr="00C149C6">
        <w:rPr>
          <w:rFonts w:ascii="Times New Roman" w:eastAsia="Times New Roman" w:hAnsi="Times New Roman" w:cs="Times New Roman"/>
          <w:color w:val="000000" w:themeColor="text1"/>
          <w:spacing w:val="1"/>
          <w:sz w:val="28"/>
          <w:szCs w:val="28"/>
          <w:lang w:eastAsia="ru-RU"/>
        </w:rPr>
        <w:t xml:space="preserve"> требований, предусмотренных</w:t>
      </w:r>
      <w:r w:rsidR="00CF1FEA">
        <w:rPr>
          <w:rFonts w:ascii="Times New Roman" w:eastAsia="Times New Roman" w:hAnsi="Times New Roman" w:cs="Times New Roman"/>
          <w:color w:val="000000" w:themeColor="text1"/>
          <w:spacing w:val="1"/>
          <w:sz w:val="28"/>
          <w:szCs w:val="28"/>
          <w:lang w:eastAsia="ru-RU"/>
        </w:rPr>
        <w:t xml:space="preserve"> </w:t>
      </w:r>
      <w:hyperlink r:id="rId18" w:history="1">
        <w:r w:rsidRPr="00C149C6">
          <w:rPr>
            <w:rFonts w:ascii="Times New Roman" w:eastAsia="Times New Roman" w:hAnsi="Times New Roman" w:cs="Times New Roman"/>
            <w:color w:val="000000" w:themeColor="text1"/>
            <w:spacing w:val="1"/>
            <w:sz w:val="28"/>
            <w:szCs w:val="28"/>
            <w:lang w:eastAsia="ru-RU"/>
          </w:rPr>
          <w:t>частью 1</w:t>
        </w:r>
      </w:hyperlink>
      <w:r w:rsidR="00CF1FEA">
        <w:rPr>
          <w:rFonts w:ascii="Times New Roman" w:eastAsia="Times New Roman" w:hAnsi="Times New Roman" w:cs="Times New Roman"/>
          <w:color w:val="000000" w:themeColor="text1"/>
          <w:spacing w:val="1"/>
          <w:sz w:val="28"/>
          <w:szCs w:val="28"/>
          <w:lang w:eastAsia="ru-RU"/>
        </w:rPr>
        <w:t xml:space="preserve"> </w:t>
      </w:r>
      <w:r w:rsidRPr="00C149C6">
        <w:rPr>
          <w:rFonts w:ascii="Times New Roman" w:eastAsia="Times New Roman" w:hAnsi="Times New Roman" w:cs="Times New Roman"/>
          <w:color w:val="000000" w:themeColor="text1"/>
          <w:spacing w:val="1"/>
          <w:sz w:val="28"/>
          <w:szCs w:val="28"/>
          <w:lang w:eastAsia="ru-RU"/>
        </w:rPr>
        <w:t xml:space="preserve">статьи </w:t>
      </w:r>
      <w:r w:rsidRPr="00C149C6">
        <w:rPr>
          <w:rFonts w:ascii="Times New Roman" w:eastAsia="Times New Roman" w:hAnsi="Times New Roman" w:cs="Times New Roman"/>
          <w:color w:val="000000" w:themeColor="text1"/>
          <w:spacing w:val="1"/>
          <w:sz w:val="28"/>
          <w:szCs w:val="28"/>
          <w:lang w:eastAsia="ru-RU"/>
        </w:rPr>
        <w:lastRenderedPageBreak/>
        <w:t>23 Феде</w:t>
      </w:r>
      <w:r w:rsidR="00CF1FEA">
        <w:rPr>
          <w:rFonts w:ascii="Times New Roman" w:eastAsia="Times New Roman" w:hAnsi="Times New Roman" w:cs="Times New Roman"/>
          <w:color w:val="000000" w:themeColor="text1"/>
          <w:spacing w:val="1"/>
          <w:sz w:val="28"/>
          <w:szCs w:val="28"/>
          <w:lang w:eastAsia="ru-RU"/>
        </w:rPr>
        <w:t>рального закона от 13.07.2016 №</w:t>
      </w:r>
      <w:r w:rsidRPr="00C149C6">
        <w:rPr>
          <w:rFonts w:ascii="Times New Roman" w:eastAsia="Times New Roman" w:hAnsi="Times New Roman" w:cs="Times New Roman"/>
          <w:color w:val="000000" w:themeColor="text1"/>
          <w:spacing w:val="1"/>
          <w:sz w:val="28"/>
          <w:szCs w:val="28"/>
          <w:lang w:eastAsia="ru-RU"/>
        </w:rPr>
        <w:t>220-ФЗ, которым не соответствует участник открытого конкурса;</w:t>
      </w:r>
    </w:p>
    <w:p w:rsidR="00CF1FEA" w:rsidRDefault="00FE330A" w:rsidP="00CF1FE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 о заявках участников открытого конкурса, которые не подлежат оценке и сопоставлению с указанием обоснования;</w:t>
      </w:r>
    </w:p>
    <w:p w:rsidR="00FE330A" w:rsidRPr="00C149C6" w:rsidRDefault="00FE330A" w:rsidP="00CF1FE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 xml:space="preserve">- о признании открытого конкурса </w:t>
      </w:r>
      <w:proofErr w:type="gramStart"/>
      <w:r w:rsidRPr="00C149C6">
        <w:rPr>
          <w:rFonts w:ascii="Times New Roman" w:eastAsia="Times New Roman" w:hAnsi="Times New Roman" w:cs="Times New Roman"/>
          <w:color w:val="000000" w:themeColor="text1"/>
          <w:spacing w:val="1"/>
          <w:sz w:val="28"/>
          <w:szCs w:val="28"/>
          <w:lang w:eastAsia="ru-RU"/>
        </w:rPr>
        <w:t>несостоявшимся</w:t>
      </w:r>
      <w:proofErr w:type="gramEnd"/>
      <w:r w:rsidRPr="00C149C6">
        <w:rPr>
          <w:rFonts w:ascii="Times New Roman" w:eastAsia="Times New Roman" w:hAnsi="Times New Roman" w:cs="Times New Roman"/>
          <w:color w:val="000000" w:themeColor="text1"/>
          <w:spacing w:val="1"/>
          <w:sz w:val="28"/>
          <w:szCs w:val="28"/>
          <w:lang w:eastAsia="ru-RU"/>
        </w:rPr>
        <w:t>.</w:t>
      </w:r>
    </w:p>
    <w:p w:rsidR="00FE330A" w:rsidRPr="00C149C6" w:rsidRDefault="00FE330A" w:rsidP="00CF1FE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 xml:space="preserve">3.10. Не позднее трех дней с момента подписания протокол о допуске к участию в открытом конкурсе размещается на официальном сайте </w:t>
      </w:r>
      <w:r w:rsidR="00AC4D7A">
        <w:rPr>
          <w:rFonts w:ascii="Times New Roman" w:eastAsia="Times New Roman" w:hAnsi="Times New Roman" w:cs="Times New Roman"/>
          <w:color w:val="000000" w:themeColor="text1"/>
          <w:spacing w:val="1"/>
          <w:sz w:val="28"/>
          <w:szCs w:val="28"/>
          <w:lang w:eastAsia="ru-RU"/>
        </w:rPr>
        <w:t>Администрации муниципального образования «Холм-Жирковский район» Смоленской области (</w:t>
      </w:r>
      <w:r w:rsidR="00AC4D7A">
        <w:rPr>
          <w:rFonts w:ascii="Times New Roman" w:eastAsia="Times New Roman" w:hAnsi="Times New Roman" w:cs="Times New Roman"/>
          <w:color w:val="000000" w:themeColor="text1"/>
          <w:spacing w:val="1"/>
          <w:sz w:val="28"/>
          <w:szCs w:val="28"/>
          <w:lang w:val="en-US" w:eastAsia="ru-RU"/>
        </w:rPr>
        <w:t>http</w:t>
      </w:r>
      <w:r w:rsidR="00AC4D7A" w:rsidRPr="0036795D">
        <w:rPr>
          <w:rFonts w:ascii="Times New Roman" w:eastAsia="Times New Roman" w:hAnsi="Times New Roman" w:cs="Times New Roman"/>
          <w:color w:val="000000" w:themeColor="text1"/>
          <w:spacing w:val="1"/>
          <w:sz w:val="28"/>
          <w:szCs w:val="28"/>
          <w:lang w:eastAsia="ru-RU"/>
        </w:rPr>
        <w:t>://</w:t>
      </w:r>
      <w:proofErr w:type="spellStart"/>
      <w:r w:rsidR="00AC4D7A">
        <w:rPr>
          <w:rFonts w:ascii="Times New Roman" w:eastAsia="Times New Roman" w:hAnsi="Times New Roman" w:cs="Times New Roman"/>
          <w:color w:val="000000" w:themeColor="text1"/>
          <w:spacing w:val="1"/>
          <w:sz w:val="28"/>
          <w:szCs w:val="28"/>
          <w:lang w:val="en-US" w:eastAsia="ru-RU"/>
        </w:rPr>
        <w:t>holm</w:t>
      </w:r>
      <w:proofErr w:type="spellEnd"/>
      <w:r w:rsidR="00AC4D7A" w:rsidRPr="0036795D">
        <w:rPr>
          <w:rFonts w:ascii="Times New Roman" w:eastAsia="Times New Roman" w:hAnsi="Times New Roman" w:cs="Times New Roman"/>
          <w:color w:val="000000" w:themeColor="text1"/>
          <w:spacing w:val="1"/>
          <w:sz w:val="28"/>
          <w:szCs w:val="28"/>
          <w:lang w:eastAsia="ru-RU"/>
        </w:rPr>
        <w:t>.</w:t>
      </w:r>
      <w:r w:rsidR="00AC4D7A">
        <w:rPr>
          <w:rFonts w:ascii="Times New Roman" w:eastAsia="Times New Roman" w:hAnsi="Times New Roman" w:cs="Times New Roman"/>
          <w:color w:val="000000" w:themeColor="text1"/>
          <w:spacing w:val="1"/>
          <w:sz w:val="28"/>
          <w:szCs w:val="28"/>
          <w:lang w:val="en-US" w:eastAsia="ru-RU"/>
        </w:rPr>
        <w:t>admin</w:t>
      </w:r>
      <w:r w:rsidR="00AC4D7A" w:rsidRPr="0036795D">
        <w:rPr>
          <w:rFonts w:ascii="Times New Roman" w:eastAsia="Times New Roman" w:hAnsi="Times New Roman" w:cs="Times New Roman"/>
          <w:color w:val="000000" w:themeColor="text1"/>
          <w:spacing w:val="1"/>
          <w:sz w:val="28"/>
          <w:szCs w:val="28"/>
          <w:lang w:eastAsia="ru-RU"/>
        </w:rPr>
        <w:t>-</w:t>
      </w:r>
      <w:proofErr w:type="spellStart"/>
      <w:r w:rsidR="00AC4D7A">
        <w:rPr>
          <w:rFonts w:ascii="Times New Roman" w:eastAsia="Times New Roman" w:hAnsi="Times New Roman" w:cs="Times New Roman"/>
          <w:color w:val="000000" w:themeColor="text1"/>
          <w:spacing w:val="1"/>
          <w:sz w:val="28"/>
          <w:szCs w:val="28"/>
          <w:lang w:val="en-US" w:eastAsia="ru-RU"/>
        </w:rPr>
        <w:t>smolensk</w:t>
      </w:r>
      <w:proofErr w:type="spellEnd"/>
      <w:r w:rsidR="00AC4D7A" w:rsidRPr="005C3380">
        <w:rPr>
          <w:rFonts w:ascii="Times New Roman" w:eastAsia="Times New Roman" w:hAnsi="Times New Roman" w:cs="Times New Roman"/>
          <w:color w:val="000000" w:themeColor="text1"/>
          <w:spacing w:val="1"/>
          <w:sz w:val="28"/>
          <w:szCs w:val="28"/>
          <w:lang w:eastAsia="ru-RU"/>
        </w:rPr>
        <w:t>.</w:t>
      </w:r>
      <w:proofErr w:type="spellStart"/>
      <w:r w:rsidR="00AC4D7A">
        <w:rPr>
          <w:rFonts w:ascii="Times New Roman" w:eastAsia="Times New Roman" w:hAnsi="Times New Roman" w:cs="Times New Roman"/>
          <w:color w:val="000000" w:themeColor="text1"/>
          <w:spacing w:val="1"/>
          <w:sz w:val="28"/>
          <w:szCs w:val="28"/>
          <w:lang w:val="en-US" w:eastAsia="ru-RU"/>
        </w:rPr>
        <w:t>ru</w:t>
      </w:r>
      <w:proofErr w:type="spellEnd"/>
      <w:r w:rsidR="00AC4D7A">
        <w:rPr>
          <w:rFonts w:ascii="Times New Roman" w:eastAsia="Times New Roman" w:hAnsi="Times New Roman" w:cs="Times New Roman"/>
          <w:color w:val="000000" w:themeColor="text1"/>
          <w:spacing w:val="1"/>
          <w:sz w:val="28"/>
          <w:szCs w:val="28"/>
          <w:lang w:eastAsia="ru-RU"/>
        </w:rPr>
        <w:t>)</w:t>
      </w:r>
      <w:r w:rsidRPr="00C149C6">
        <w:rPr>
          <w:rFonts w:ascii="Times New Roman" w:eastAsia="Times New Roman" w:hAnsi="Times New Roman" w:cs="Times New Roman"/>
          <w:color w:val="000000" w:themeColor="text1"/>
          <w:spacing w:val="1"/>
          <w:sz w:val="28"/>
          <w:szCs w:val="28"/>
          <w:lang w:eastAsia="ru-RU"/>
        </w:rPr>
        <w:t>.</w:t>
      </w:r>
    </w:p>
    <w:p w:rsidR="00FE330A" w:rsidRPr="00C149C6" w:rsidRDefault="00FE330A" w:rsidP="00AC4D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3.11. В месте, в день и во время, указанные в извещении, конкурсная комиссия производит рассмотрение заявок путем их оценки и сопоставления в соответствии со Шкалой для оценки критериев и подводит итоги открытого конкурса.</w:t>
      </w:r>
    </w:p>
    <w:p w:rsidR="00FE330A" w:rsidRPr="00C149C6" w:rsidRDefault="00FE330A" w:rsidP="00AC4D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3.12. Участники открытого конкурса вправе присутствовать при рассмотрении заявок и подведении итогов открытого конкурса.</w:t>
      </w:r>
    </w:p>
    <w:p w:rsidR="00FE330A" w:rsidRPr="00C149C6" w:rsidRDefault="00FE330A" w:rsidP="00AC4D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3.13. Каждой заявке присваивается порядковый номер в порядке уменьшения ее оценки. Заявке, получившей высшую оценку, присваивается первый номер.</w:t>
      </w:r>
    </w:p>
    <w:p w:rsidR="00FE330A" w:rsidRPr="00C149C6" w:rsidRDefault="00FE330A" w:rsidP="00AC4D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3.14. В соответствии с</w:t>
      </w:r>
      <w:r w:rsidR="00AC4D7A">
        <w:rPr>
          <w:rFonts w:ascii="Times New Roman" w:eastAsia="Times New Roman" w:hAnsi="Times New Roman" w:cs="Times New Roman"/>
          <w:color w:val="000000" w:themeColor="text1"/>
          <w:spacing w:val="1"/>
          <w:sz w:val="28"/>
          <w:szCs w:val="28"/>
          <w:lang w:eastAsia="ru-RU"/>
        </w:rPr>
        <w:t xml:space="preserve"> </w:t>
      </w:r>
      <w:hyperlink r:id="rId19" w:history="1">
        <w:r w:rsidRPr="00C149C6">
          <w:rPr>
            <w:rFonts w:ascii="Times New Roman" w:eastAsia="Times New Roman" w:hAnsi="Times New Roman" w:cs="Times New Roman"/>
            <w:color w:val="000000" w:themeColor="text1"/>
            <w:spacing w:val="1"/>
            <w:sz w:val="28"/>
            <w:szCs w:val="28"/>
            <w:lang w:eastAsia="ru-RU"/>
          </w:rPr>
          <w:t>частью 6 статьи 24 Феде</w:t>
        </w:r>
        <w:r w:rsidR="00AC4D7A">
          <w:rPr>
            <w:rFonts w:ascii="Times New Roman" w:eastAsia="Times New Roman" w:hAnsi="Times New Roman" w:cs="Times New Roman"/>
            <w:color w:val="000000" w:themeColor="text1"/>
            <w:spacing w:val="1"/>
            <w:sz w:val="28"/>
            <w:szCs w:val="28"/>
            <w:lang w:eastAsia="ru-RU"/>
          </w:rPr>
          <w:t>рального закона от 13.07.2015 №</w:t>
        </w:r>
        <w:r w:rsidRPr="00C149C6">
          <w:rPr>
            <w:rFonts w:ascii="Times New Roman" w:eastAsia="Times New Roman" w:hAnsi="Times New Roman" w:cs="Times New Roman"/>
            <w:color w:val="000000" w:themeColor="text1"/>
            <w:spacing w:val="1"/>
            <w:sz w:val="28"/>
            <w:szCs w:val="28"/>
            <w:lang w:eastAsia="ru-RU"/>
          </w:rPr>
          <w:t>220-ФЗ</w:t>
        </w:r>
      </w:hyperlink>
      <w:r w:rsidR="00AC4D7A">
        <w:rPr>
          <w:rFonts w:ascii="Times New Roman" w:eastAsia="Times New Roman" w:hAnsi="Times New Roman" w:cs="Times New Roman"/>
          <w:color w:val="000000" w:themeColor="text1"/>
          <w:spacing w:val="1"/>
          <w:sz w:val="28"/>
          <w:szCs w:val="28"/>
          <w:lang w:eastAsia="ru-RU"/>
        </w:rPr>
        <w:t xml:space="preserve"> </w:t>
      </w:r>
      <w:r w:rsidRPr="00C149C6">
        <w:rPr>
          <w:rFonts w:ascii="Times New Roman" w:eastAsia="Times New Roman" w:hAnsi="Times New Roman" w:cs="Times New Roman"/>
          <w:color w:val="000000" w:themeColor="text1"/>
          <w:spacing w:val="1"/>
          <w:sz w:val="28"/>
          <w:szCs w:val="28"/>
          <w:lang w:eastAsia="ru-RU"/>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для оценки критериев. </w:t>
      </w:r>
      <w:proofErr w:type="gramStart"/>
      <w:r w:rsidRPr="00C149C6">
        <w:rPr>
          <w:rFonts w:ascii="Times New Roman" w:eastAsia="Times New Roman" w:hAnsi="Times New Roman" w:cs="Times New Roman"/>
          <w:color w:val="000000" w:themeColor="text1"/>
          <w:spacing w:val="1"/>
          <w:sz w:val="28"/>
          <w:szCs w:val="28"/>
          <w:lang w:eastAsia="ru-RU"/>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для оценки критериев, а при отсутствии такого участника - участник открытого конкурса, заявке которого соответствует лучшее значение критерия, указанного в пункте 3 Шкалы для оценки критериев.</w:t>
      </w:r>
      <w:proofErr w:type="gramEnd"/>
    </w:p>
    <w:p w:rsidR="00FE330A" w:rsidRPr="00C149C6" w:rsidRDefault="00FE330A" w:rsidP="00AC4D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3.15. Результаты рассмотрения заявок и подведения итогов открытого конкурса заносятся в протокол об итогах открытого конкурса. Не позднее двух дней с момента подведения итогов открытого конкурса протокол подписывается всеми присутствующими на заседании членами конкурсной комиссии.</w:t>
      </w:r>
    </w:p>
    <w:p w:rsidR="00AC4D7A" w:rsidRDefault="00FE330A" w:rsidP="00C149C6">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3.16. В протокол об итогах открытого конкурса вносится информация:</w:t>
      </w:r>
    </w:p>
    <w:p w:rsidR="00AC4D7A" w:rsidRPr="00AC4D7A" w:rsidRDefault="00FE330A" w:rsidP="00AC4D7A">
      <w:pPr>
        <w:pStyle w:val="a8"/>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AC4D7A">
        <w:rPr>
          <w:rFonts w:ascii="Times New Roman" w:eastAsia="Times New Roman" w:hAnsi="Times New Roman" w:cs="Times New Roman"/>
          <w:color w:val="000000" w:themeColor="text1"/>
          <w:spacing w:val="1"/>
          <w:sz w:val="28"/>
          <w:szCs w:val="28"/>
          <w:lang w:eastAsia="ru-RU"/>
        </w:rPr>
        <w:t xml:space="preserve">о признании открытого конкурса </w:t>
      </w:r>
      <w:proofErr w:type="gramStart"/>
      <w:r w:rsidRPr="00AC4D7A">
        <w:rPr>
          <w:rFonts w:ascii="Times New Roman" w:eastAsia="Times New Roman" w:hAnsi="Times New Roman" w:cs="Times New Roman"/>
          <w:color w:val="000000" w:themeColor="text1"/>
          <w:spacing w:val="1"/>
          <w:sz w:val="28"/>
          <w:szCs w:val="28"/>
          <w:lang w:eastAsia="ru-RU"/>
        </w:rPr>
        <w:t>состоявшимся</w:t>
      </w:r>
      <w:proofErr w:type="gramEnd"/>
      <w:r w:rsidRPr="00AC4D7A">
        <w:rPr>
          <w:rFonts w:ascii="Times New Roman" w:eastAsia="Times New Roman" w:hAnsi="Times New Roman" w:cs="Times New Roman"/>
          <w:color w:val="000000" w:themeColor="text1"/>
          <w:spacing w:val="1"/>
          <w:sz w:val="28"/>
          <w:szCs w:val="28"/>
          <w:lang w:eastAsia="ru-RU"/>
        </w:rPr>
        <w:t>;</w:t>
      </w:r>
    </w:p>
    <w:p w:rsidR="00AC4D7A" w:rsidRPr="00AC4D7A" w:rsidRDefault="00FE330A" w:rsidP="00AC4D7A">
      <w:pPr>
        <w:pStyle w:val="a8"/>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AC4D7A">
        <w:rPr>
          <w:rFonts w:ascii="Times New Roman" w:eastAsia="Times New Roman" w:hAnsi="Times New Roman" w:cs="Times New Roman"/>
          <w:color w:val="000000" w:themeColor="text1"/>
          <w:spacing w:val="1"/>
          <w:sz w:val="28"/>
          <w:szCs w:val="28"/>
          <w:lang w:eastAsia="ru-RU"/>
        </w:rPr>
        <w:t>о победителе (победителях) открытого конкурса;</w:t>
      </w:r>
    </w:p>
    <w:p w:rsidR="00FE330A" w:rsidRPr="00AC4D7A" w:rsidRDefault="00FE330A" w:rsidP="00AC4D7A">
      <w:pPr>
        <w:pStyle w:val="a8"/>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AC4D7A">
        <w:rPr>
          <w:rFonts w:ascii="Times New Roman" w:eastAsia="Times New Roman" w:hAnsi="Times New Roman" w:cs="Times New Roman"/>
          <w:color w:val="000000" w:themeColor="text1"/>
          <w:spacing w:val="1"/>
          <w:sz w:val="28"/>
          <w:szCs w:val="28"/>
          <w:lang w:eastAsia="ru-RU"/>
        </w:rPr>
        <w:t>о каждом участнике открытого конкурса с указанием оценки заявки на участие в открытом конкурсе.</w:t>
      </w:r>
    </w:p>
    <w:p w:rsidR="00FE330A" w:rsidRPr="00C149C6" w:rsidRDefault="00FE330A" w:rsidP="00AC4D7A">
      <w:pPr>
        <w:shd w:val="clear" w:color="auto" w:fill="FFFFFF"/>
        <w:spacing w:after="0" w:line="240" w:lineRule="auto"/>
        <w:ind w:firstLine="360"/>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 xml:space="preserve">3.17. Не позднее трех дней со дня подведения итогов открытого конкурса протокол об итогах открытого конкурса размещается на официальном сайте </w:t>
      </w:r>
      <w:r w:rsidR="00AC4D7A">
        <w:rPr>
          <w:rFonts w:ascii="Times New Roman" w:eastAsia="Times New Roman" w:hAnsi="Times New Roman" w:cs="Times New Roman"/>
          <w:color w:val="000000" w:themeColor="text1"/>
          <w:spacing w:val="1"/>
          <w:sz w:val="28"/>
          <w:szCs w:val="28"/>
          <w:lang w:eastAsia="ru-RU"/>
        </w:rPr>
        <w:t>Администрации муниципального образования «Холм-Жирковский район» Смоленской области (</w:t>
      </w:r>
      <w:r w:rsidR="00AC4D7A">
        <w:rPr>
          <w:rFonts w:ascii="Times New Roman" w:eastAsia="Times New Roman" w:hAnsi="Times New Roman" w:cs="Times New Roman"/>
          <w:color w:val="000000" w:themeColor="text1"/>
          <w:spacing w:val="1"/>
          <w:sz w:val="28"/>
          <w:szCs w:val="28"/>
          <w:lang w:val="en-US" w:eastAsia="ru-RU"/>
        </w:rPr>
        <w:t>http</w:t>
      </w:r>
      <w:r w:rsidR="00AC4D7A" w:rsidRPr="0036795D">
        <w:rPr>
          <w:rFonts w:ascii="Times New Roman" w:eastAsia="Times New Roman" w:hAnsi="Times New Roman" w:cs="Times New Roman"/>
          <w:color w:val="000000" w:themeColor="text1"/>
          <w:spacing w:val="1"/>
          <w:sz w:val="28"/>
          <w:szCs w:val="28"/>
          <w:lang w:eastAsia="ru-RU"/>
        </w:rPr>
        <w:t>://</w:t>
      </w:r>
      <w:proofErr w:type="spellStart"/>
      <w:r w:rsidR="00AC4D7A">
        <w:rPr>
          <w:rFonts w:ascii="Times New Roman" w:eastAsia="Times New Roman" w:hAnsi="Times New Roman" w:cs="Times New Roman"/>
          <w:color w:val="000000" w:themeColor="text1"/>
          <w:spacing w:val="1"/>
          <w:sz w:val="28"/>
          <w:szCs w:val="28"/>
          <w:lang w:val="en-US" w:eastAsia="ru-RU"/>
        </w:rPr>
        <w:t>holm</w:t>
      </w:r>
      <w:proofErr w:type="spellEnd"/>
      <w:r w:rsidR="00AC4D7A" w:rsidRPr="0036795D">
        <w:rPr>
          <w:rFonts w:ascii="Times New Roman" w:eastAsia="Times New Roman" w:hAnsi="Times New Roman" w:cs="Times New Roman"/>
          <w:color w:val="000000" w:themeColor="text1"/>
          <w:spacing w:val="1"/>
          <w:sz w:val="28"/>
          <w:szCs w:val="28"/>
          <w:lang w:eastAsia="ru-RU"/>
        </w:rPr>
        <w:t>.</w:t>
      </w:r>
      <w:r w:rsidR="00AC4D7A">
        <w:rPr>
          <w:rFonts w:ascii="Times New Roman" w:eastAsia="Times New Roman" w:hAnsi="Times New Roman" w:cs="Times New Roman"/>
          <w:color w:val="000000" w:themeColor="text1"/>
          <w:spacing w:val="1"/>
          <w:sz w:val="28"/>
          <w:szCs w:val="28"/>
          <w:lang w:val="en-US" w:eastAsia="ru-RU"/>
        </w:rPr>
        <w:t>admin</w:t>
      </w:r>
      <w:r w:rsidR="00AC4D7A" w:rsidRPr="0036795D">
        <w:rPr>
          <w:rFonts w:ascii="Times New Roman" w:eastAsia="Times New Roman" w:hAnsi="Times New Roman" w:cs="Times New Roman"/>
          <w:color w:val="000000" w:themeColor="text1"/>
          <w:spacing w:val="1"/>
          <w:sz w:val="28"/>
          <w:szCs w:val="28"/>
          <w:lang w:eastAsia="ru-RU"/>
        </w:rPr>
        <w:t>-</w:t>
      </w:r>
      <w:proofErr w:type="spellStart"/>
      <w:r w:rsidR="00AC4D7A">
        <w:rPr>
          <w:rFonts w:ascii="Times New Roman" w:eastAsia="Times New Roman" w:hAnsi="Times New Roman" w:cs="Times New Roman"/>
          <w:color w:val="000000" w:themeColor="text1"/>
          <w:spacing w:val="1"/>
          <w:sz w:val="28"/>
          <w:szCs w:val="28"/>
          <w:lang w:val="en-US" w:eastAsia="ru-RU"/>
        </w:rPr>
        <w:t>smolensk</w:t>
      </w:r>
      <w:proofErr w:type="spellEnd"/>
      <w:r w:rsidR="00AC4D7A" w:rsidRPr="005C3380">
        <w:rPr>
          <w:rFonts w:ascii="Times New Roman" w:eastAsia="Times New Roman" w:hAnsi="Times New Roman" w:cs="Times New Roman"/>
          <w:color w:val="000000" w:themeColor="text1"/>
          <w:spacing w:val="1"/>
          <w:sz w:val="28"/>
          <w:szCs w:val="28"/>
          <w:lang w:eastAsia="ru-RU"/>
        </w:rPr>
        <w:t>.</w:t>
      </w:r>
      <w:proofErr w:type="spellStart"/>
      <w:r w:rsidR="00AC4D7A">
        <w:rPr>
          <w:rFonts w:ascii="Times New Roman" w:eastAsia="Times New Roman" w:hAnsi="Times New Roman" w:cs="Times New Roman"/>
          <w:color w:val="000000" w:themeColor="text1"/>
          <w:spacing w:val="1"/>
          <w:sz w:val="28"/>
          <w:szCs w:val="28"/>
          <w:lang w:val="en-US" w:eastAsia="ru-RU"/>
        </w:rPr>
        <w:t>ru</w:t>
      </w:r>
      <w:proofErr w:type="spellEnd"/>
      <w:r w:rsidR="00AC4D7A">
        <w:rPr>
          <w:rFonts w:ascii="Times New Roman" w:eastAsia="Times New Roman" w:hAnsi="Times New Roman" w:cs="Times New Roman"/>
          <w:color w:val="000000" w:themeColor="text1"/>
          <w:spacing w:val="1"/>
          <w:sz w:val="28"/>
          <w:szCs w:val="28"/>
          <w:lang w:eastAsia="ru-RU"/>
        </w:rPr>
        <w:t>)</w:t>
      </w:r>
      <w:r w:rsidRPr="00C149C6">
        <w:rPr>
          <w:rFonts w:ascii="Times New Roman" w:eastAsia="Times New Roman" w:hAnsi="Times New Roman" w:cs="Times New Roman"/>
          <w:color w:val="000000" w:themeColor="text1"/>
          <w:spacing w:val="1"/>
          <w:sz w:val="28"/>
          <w:szCs w:val="28"/>
          <w:lang w:eastAsia="ru-RU"/>
        </w:rPr>
        <w:t>.</w:t>
      </w:r>
    </w:p>
    <w:p w:rsidR="00FE330A" w:rsidRPr="00C149C6" w:rsidRDefault="00FE330A" w:rsidP="00AC4D7A">
      <w:pPr>
        <w:shd w:val="clear" w:color="auto" w:fill="FFFFFF"/>
        <w:spacing w:after="0" w:line="240" w:lineRule="auto"/>
        <w:ind w:firstLine="360"/>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 xml:space="preserve">3.18. </w:t>
      </w:r>
      <w:proofErr w:type="gramStart"/>
      <w:r w:rsidRPr="00C149C6">
        <w:rPr>
          <w:rFonts w:ascii="Times New Roman" w:eastAsia="Times New Roman" w:hAnsi="Times New Roman" w:cs="Times New Roman"/>
          <w:color w:val="000000" w:themeColor="text1"/>
          <w:spacing w:val="1"/>
          <w:sz w:val="28"/>
          <w:szCs w:val="28"/>
          <w:lang w:eastAsia="ru-RU"/>
        </w:rPr>
        <w:t>В соответствии с</w:t>
      </w:r>
      <w:r w:rsidR="00AC4D7A">
        <w:rPr>
          <w:rFonts w:ascii="Times New Roman" w:eastAsia="Times New Roman" w:hAnsi="Times New Roman" w:cs="Times New Roman"/>
          <w:color w:val="000000" w:themeColor="text1"/>
          <w:spacing w:val="1"/>
          <w:sz w:val="28"/>
          <w:szCs w:val="28"/>
          <w:lang w:eastAsia="ru-RU"/>
        </w:rPr>
        <w:t xml:space="preserve"> </w:t>
      </w:r>
      <w:hyperlink r:id="rId20" w:history="1">
        <w:r w:rsidRPr="00C149C6">
          <w:rPr>
            <w:rFonts w:ascii="Times New Roman" w:eastAsia="Times New Roman" w:hAnsi="Times New Roman" w:cs="Times New Roman"/>
            <w:color w:val="000000" w:themeColor="text1"/>
            <w:spacing w:val="1"/>
            <w:sz w:val="28"/>
            <w:szCs w:val="28"/>
            <w:lang w:eastAsia="ru-RU"/>
          </w:rPr>
          <w:t>частью 9 статьи 24 Феде</w:t>
        </w:r>
        <w:r w:rsidR="00AC4D7A">
          <w:rPr>
            <w:rFonts w:ascii="Times New Roman" w:eastAsia="Times New Roman" w:hAnsi="Times New Roman" w:cs="Times New Roman"/>
            <w:color w:val="000000" w:themeColor="text1"/>
            <w:spacing w:val="1"/>
            <w:sz w:val="28"/>
            <w:szCs w:val="28"/>
            <w:lang w:eastAsia="ru-RU"/>
          </w:rPr>
          <w:t>рального закона от 13.07.2015 №</w:t>
        </w:r>
        <w:r w:rsidRPr="00C149C6">
          <w:rPr>
            <w:rFonts w:ascii="Times New Roman" w:eastAsia="Times New Roman" w:hAnsi="Times New Roman" w:cs="Times New Roman"/>
            <w:color w:val="000000" w:themeColor="text1"/>
            <w:spacing w:val="1"/>
            <w:sz w:val="28"/>
            <w:szCs w:val="28"/>
            <w:lang w:eastAsia="ru-RU"/>
          </w:rPr>
          <w:t>220-ФЗ</w:t>
        </w:r>
      </w:hyperlink>
      <w:r w:rsidR="00AC4D7A">
        <w:rPr>
          <w:rFonts w:ascii="Times New Roman" w:eastAsia="Times New Roman" w:hAnsi="Times New Roman" w:cs="Times New Roman"/>
          <w:color w:val="000000" w:themeColor="text1"/>
          <w:spacing w:val="1"/>
          <w:sz w:val="28"/>
          <w:szCs w:val="28"/>
          <w:lang w:eastAsia="ru-RU"/>
        </w:rPr>
        <w:t xml:space="preserve"> </w:t>
      </w:r>
      <w:r w:rsidRPr="00C149C6">
        <w:rPr>
          <w:rFonts w:ascii="Times New Roman" w:eastAsia="Times New Roman" w:hAnsi="Times New Roman" w:cs="Times New Roman"/>
          <w:color w:val="000000" w:themeColor="text1"/>
          <w:spacing w:val="1"/>
          <w:sz w:val="28"/>
          <w:szCs w:val="28"/>
          <w:lang w:eastAsia="ru-RU"/>
        </w:rPr>
        <w:t xml:space="preserve">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w:t>
      </w:r>
      <w:r w:rsidRPr="00C149C6">
        <w:rPr>
          <w:rFonts w:ascii="Times New Roman" w:eastAsia="Times New Roman" w:hAnsi="Times New Roman" w:cs="Times New Roman"/>
          <w:color w:val="000000" w:themeColor="text1"/>
          <w:spacing w:val="1"/>
          <w:sz w:val="28"/>
          <w:szCs w:val="28"/>
          <w:lang w:eastAsia="ru-RU"/>
        </w:rPr>
        <w:lastRenderedPageBreak/>
        <w:t>перевозок, входящих в состав лота, или не смог подтвердить наличие у него транспортных средств, предусмотренных его заявкой на участие в открытом конкурсе, право на</w:t>
      </w:r>
      <w:proofErr w:type="gramEnd"/>
      <w:r w:rsidRPr="00C149C6">
        <w:rPr>
          <w:rFonts w:ascii="Times New Roman" w:eastAsia="Times New Roman" w:hAnsi="Times New Roman" w:cs="Times New Roman"/>
          <w:color w:val="000000" w:themeColor="text1"/>
          <w:spacing w:val="1"/>
          <w:sz w:val="28"/>
          <w:szCs w:val="28"/>
          <w:lang w:eastAsia="ru-RU"/>
        </w:rPr>
        <w:t xml:space="preserve"> получение свидетельств об осуществлении перевозок по данным маршрутам предоставляется участнику открытого конкурса, заявке на </w:t>
      </w:r>
      <w:proofErr w:type="gramStart"/>
      <w:r w:rsidRPr="00C149C6">
        <w:rPr>
          <w:rFonts w:ascii="Times New Roman" w:eastAsia="Times New Roman" w:hAnsi="Times New Roman" w:cs="Times New Roman"/>
          <w:color w:val="000000" w:themeColor="text1"/>
          <w:spacing w:val="1"/>
          <w:sz w:val="28"/>
          <w:szCs w:val="28"/>
          <w:lang w:eastAsia="ru-RU"/>
        </w:rPr>
        <w:t>участие</w:t>
      </w:r>
      <w:proofErr w:type="gramEnd"/>
      <w:r w:rsidRPr="00C149C6">
        <w:rPr>
          <w:rFonts w:ascii="Times New Roman" w:eastAsia="Times New Roman" w:hAnsi="Times New Roman" w:cs="Times New Roman"/>
          <w:color w:val="000000" w:themeColor="text1"/>
          <w:spacing w:val="1"/>
          <w:sz w:val="28"/>
          <w:szCs w:val="28"/>
          <w:lang w:eastAsia="ru-RU"/>
        </w:rPr>
        <w:t xml:space="preserve"> в открытом конкурсе которого присвоен второй номер.</w:t>
      </w:r>
    </w:p>
    <w:p w:rsidR="00AC4D7A" w:rsidRDefault="00FE330A" w:rsidP="00AC4D7A">
      <w:pPr>
        <w:shd w:val="clear" w:color="auto" w:fill="FFFFFF"/>
        <w:spacing w:after="0" w:line="240" w:lineRule="auto"/>
        <w:ind w:firstLine="360"/>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3.19. Открытый конкурс признается несостоявшимся в случаях, если:</w:t>
      </w:r>
    </w:p>
    <w:p w:rsidR="00AC4D7A" w:rsidRDefault="00FE330A" w:rsidP="00AC4D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1) не подана ни одна заявка;</w:t>
      </w:r>
    </w:p>
    <w:p w:rsidR="00AC4D7A" w:rsidRDefault="00FE330A" w:rsidP="00AC4D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2) ни один из участников открытого конкурса не допущен к участию в открытом конкурсе;</w:t>
      </w:r>
    </w:p>
    <w:p w:rsidR="00AC4D7A" w:rsidRDefault="00FE330A" w:rsidP="00AC4D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 только одна заявка признана подлежащей оценке и сопоставлению;</w:t>
      </w:r>
    </w:p>
    <w:p w:rsidR="00FE330A" w:rsidRPr="00C149C6" w:rsidRDefault="00FE330A" w:rsidP="00AC4D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proofErr w:type="gramStart"/>
      <w:r w:rsidRPr="00C149C6">
        <w:rPr>
          <w:rFonts w:ascii="Times New Roman" w:eastAsia="Times New Roman" w:hAnsi="Times New Roman" w:cs="Times New Roman"/>
          <w:color w:val="000000" w:themeColor="text1"/>
          <w:spacing w:val="1"/>
          <w:sz w:val="28"/>
          <w:szCs w:val="28"/>
          <w:lang w:eastAsia="ru-RU"/>
        </w:rPr>
        <w:t>4)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входящим в состав лота,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roofErr w:type="gramEnd"/>
    </w:p>
    <w:p w:rsidR="00FE330A" w:rsidRPr="00C149C6" w:rsidRDefault="00FE330A" w:rsidP="00AC4D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3.20. В случае если открытый конкурс признан несостоявшимся в связи с наступлением обстоятельств, предусмотренных подпунктом 4 пункта 3.19 настоящего Порядка, назначается повторное проведение открытого конкурса.</w:t>
      </w:r>
    </w:p>
    <w:p w:rsidR="00FE330A" w:rsidRPr="00C149C6" w:rsidRDefault="00FE330A" w:rsidP="00AC4D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3.21. В случае если открытый конкурс признан несостоявшимся в связи с наступлением обстоятельств, предусмотренных подпунктами 1 и 2 пункта 3.19 настоящего Порядка, организатор конкурса принимает решение о повторном проведении открытого конкурса или об отмене предусмотренного конкурсной документацией маршрута.</w:t>
      </w:r>
    </w:p>
    <w:p w:rsidR="00FE330A" w:rsidRPr="00C149C6" w:rsidRDefault="00FE330A" w:rsidP="00AC4D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 xml:space="preserve">3.22. </w:t>
      </w:r>
      <w:proofErr w:type="gramStart"/>
      <w:r w:rsidRPr="00C149C6">
        <w:rPr>
          <w:rFonts w:ascii="Times New Roman" w:eastAsia="Times New Roman" w:hAnsi="Times New Roman" w:cs="Times New Roman"/>
          <w:color w:val="000000" w:themeColor="text1"/>
          <w:spacing w:val="1"/>
          <w:sz w:val="28"/>
          <w:szCs w:val="28"/>
          <w:lang w:eastAsia="ru-RU"/>
        </w:rPr>
        <w:t>В случае если открытый конкурс был признан несостоявшимся в связи с тем, что только одна заявка признана подлежащей оценке и сопоставлению, свидетельства и карты маршрута выдаются участнику, подавшему такую заявку на участие в открытом конкурсе при условии соответствия данного участника требованиям, указанным в </w:t>
      </w:r>
      <w:hyperlink r:id="rId21" w:history="1">
        <w:r w:rsidRPr="00C149C6">
          <w:rPr>
            <w:rFonts w:ascii="Times New Roman" w:eastAsia="Times New Roman" w:hAnsi="Times New Roman" w:cs="Times New Roman"/>
            <w:color w:val="000000" w:themeColor="text1"/>
            <w:spacing w:val="1"/>
            <w:sz w:val="28"/>
            <w:szCs w:val="28"/>
            <w:lang w:eastAsia="ru-RU"/>
          </w:rPr>
          <w:t>статье 23 Федерального закона от 13.07.2015 N 220-ФЗ</w:t>
        </w:r>
      </w:hyperlink>
      <w:r w:rsidRPr="00C149C6">
        <w:rPr>
          <w:rFonts w:ascii="Times New Roman" w:eastAsia="Times New Roman" w:hAnsi="Times New Roman" w:cs="Times New Roman"/>
          <w:color w:val="000000" w:themeColor="text1"/>
          <w:spacing w:val="1"/>
          <w:sz w:val="28"/>
          <w:szCs w:val="28"/>
          <w:lang w:eastAsia="ru-RU"/>
        </w:rPr>
        <w:t>.</w:t>
      </w:r>
      <w:proofErr w:type="gramEnd"/>
    </w:p>
    <w:p w:rsidR="00FE330A" w:rsidRPr="00C149C6" w:rsidRDefault="00FE330A" w:rsidP="00AC4D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C149C6">
        <w:rPr>
          <w:rFonts w:ascii="Times New Roman" w:eastAsia="Times New Roman" w:hAnsi="Times New Roman" w:cs="Times New Roman"/>
          <w:color w:val="000000" w:themeColor="text1"/>
          <w:spacing w:val="1"/>
          <w:sz w:val="28"/>
          <w:szCs w:val="28"/>
          <w:lang w:eastAsia="ru-RU"/>
        </w:rPr>
        <w:t>3.23. По результатам открытого конкурса свидетельства об осуществлении перевозок по маршруту регулярных перевозок и карты маршрутов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FE330A" w:rsidRPr="00FE330A" w:rsidRDefault="00FE330A" w:rsidP="00FE330A">
      <w:pPr>
        <w:shd w:val="clear" w:color="auto" w:fill="FFFFFF"/>
        <w:spacing w:after="0" w:line="240" w:lineRule="auto"/>
        <w:jc w:val="center"/>
        <w:textAlignment w:val="baseline"/>
        <w:rPr>
          <w:rFonts w:ascii="Times New Roman" w:eastAsia="Times New Roman" w:hAnsi="Times New Roman" w:cs="Times New Roman"/>
          <w:color w:val="000000" w:themeColor="text1"/>
          <w:spacing w:val="1"/>
          <w:sz w:val="28"/>
          <w:szCs w:val="28"/>
          <w:lang w:eastAsia="ru-RU"/>
        </w:rPr>
      </w:pPr>
    </w:p>
    <w:p w:rsidR="00FE330A" w:rsidRPr="00FE330A" w:rsidRDefault="00FE330A" w:rsidP="00FE330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r w:rsidRPr="00FE330A">
        <w:rPr>
          <w:rFonts w:ascii="Times New Roman" w:eastAsia="Times New Roman" w:hAnsi="Times New Roman" w:cs="Times New Roman"/>
          <w:color w:val="000000" w:themeColor="text1"/>
          <w:spacing w:val="1"/>
          <w:sz w:val="28"/>
          <w:szCs w:val="28"/>
          <w:lang w:eastAsia="ru-RU"/>
        </w:rPr>
        <w:t>4. Конкурсная комиссия</w:t>
      </w:r>
    </w:p>
    <w:p w:rsidR="00FE330A" w:rsidRPr="00187674" w:rsidRDefault="00FE330A" w:rsidP="0018767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187674">
        <w:rPr>
          <w:rFonts w:ascii="Times New Roman" w:eastAsia="Times New Roman" w:hAnsi="Times New Roman" w:cs="Times New Roman"/>
          <w:color w:val="000000" w:themeColor="text1"/>
          <w:spacing w:val="1"/>
          <w:sz w:val="28"/>
          <w:szCs w:val="28"/>
          <w:lang w:eastAsia="ru-RU"/>
        </w:rPr>
        <w:t>4.1. Состав конкурсной комиссии утверждается поста</w:t>
      </w:r>
      <w:r w:rsidR="00187674">
        <w:rPr>
          <w:rFonts w:ascii="Times New Roman" w:eastAsia="Times New Roman" w:hAnsi="Times New Roman" w:cs="Times New Roman"/>
          <w:color w:val="000000" w:themeColor="text1"/>
          <w:spacing w:val="1"/>
          <w:sz w:val="28"/>
          <w:szCs w:val="28"/>
          <w:lang w:eastAsia="ru-RU"/>
        </w:rPr>
        <w:t>новлением А</w:t>
      </w:r>
      <w:r w:rsidRPr="00187674">
        <w:rPr>
          <w:rFonts w:ascii="Times New Roman" w:eastAsia="Times New Roman" w:hAnsi="Times New Roman" w:cs="Times New Roman"/>
          <w:color w:val="000000" w:themeColor="text1"/>
          <w:spacing w:val="1"/>
          <w:sz w:val="28"/>
          <w:szCs w:val="28"/>
          <w:lang w:eastAsia="ru-RU"/>
        </w:rPr>
        <w:t xml:space="preserve">дминистрации </w:t>
      </w:r>
      <w:r w:rsidR="00187674">
        <w:rPr>
          <w:rFonts w:ascii="Times New Roman" w:eastAsia="Times New Roman" w:hAnsi="Times New Roman" w:cs="Times New Roman"/>
          <w:color w:val="000000" w:themeColor="text1"/>
          <w:spacing w:val="1"/>
          <w:sz w:val="28"/>
          <w:szCs w:val="28"/>
          <w:lang w:eastAsia="ru-RU"/>
        </w:rPr>
        <w:t>муниципального образования «Холм-Жирковский район» Смоленской области</w:t>
      </w:r>
      <w:r w:rsidRPr="00187674">
        <w:rPr>
          <w:rFonts w:ascii="Times New Roman" w:eastAsia="Times New Roman" w:hAnsi="Times New Roman" w:cs="Times New Roman"/>
          <w:color w:val="000000" w:themeColor="text1"/>
          <w:spacing w:val="1"/>
          <w:sz w:val="28"/>
          <w:szCs w:val="28"/>
          <w:lang w:eastAsia="ru-RU"/>
        </w:rPr>
        <w:t>.</w:t>
      </w:r>
    </w:p>
    <w:p w:rsidR="00FE330A" w:rsidRPr="00187674" w:rsidRDefault="00FE330A" w:rsidP="00D1325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187674">
        <w:rPr>
          <w:rFonts w:ascii="Times New Roman" w:eastAsia="Times New Roman" w:hAnsi="Times New Roman" w:cs="Times New Roman"/>
          <w:color w:val="000000" w:themeColor="text1"/>
          <w:spacing w:val="1"/>
          <w:sz w:val="28"/>
          <w:szCs w:val="28"/>
          <w:lang w:eastAsia="ru-RU"/>
        </w:rPr>
        <w:t>4.2. В состав конкурсной комиссии по согласованию включаются представители органов внутренних дел в сфере обеспечения безопасности дорожного движения, общест</w:t>
      </w:r>
      <w:r w:rsidR="00D13252">
        <w:rPr>
          <w:rFonts w:ascii="Times New Roman" w:eastAsia="Times New Roman" w:hAnsi="Times New Roman" w:cs="Times New Roman"/>
          <w:color w:val="000000" w:themeColor="text1"/>
          <w:spacing w:val="1"/>
          <w:sz w:val="28"/>
          <w:szCs w:val="28"/>
          <w:lang w:eastAsia="ru-RU"/>
        </w:rPr>
        <w:t>венности.</w:t>
      </w:r>
    </w:p>
    <w:p w:rsidR="00FE330A" w:rsidRPr="00187674" w:rsidRDefault="00FE330A" w:rsidP="00D1325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187674">
        <w:rPr>
          <w:rFonts w:ascii="Times New Roman" w:eastAsia="Times New Roman" w:hAnsi="Times New Roman" w:cs="Times New Roman"/>
          <w:color w:val="000000" w:themeColor="text1"/>
          <w:spacing w:val="1"/>
          <w:sz w:val="28"/>
          <w:szCs w:val="28"/>
          <w:lang w:eastAsia="ru-RU"/>
        </w:rPr>
        <w:t>4.3. Комиссия состоит из председателя, заместителя председателя</w:t>
      </w:r>
      <w:r w:rsidR="00D13252">
        <w:rPr>
          <w:rFonts w:ascii="Times New Roman" w:eastAsia="Times New Roman" w:hAnsi="Times New Roman" w:cs="Times New Roman"/>
          <w:color w:val="000000" w:themeColor="text1"/>
          <w:spacing w:val="1"/>
          <w:sz w:val="28"/>
          <w:szCs w:val="28"/>
          <w:lang w:eastAsia="ru-RU"/>
        </w:rPr>
        <w:t>, секретаря</w:t>
      </w:r>
      <w:r w:rsidRPr="00187674">
        <w:rPr>
          <w:rFonts w:ascii="Times New Roman" w:eastAsia="Times New Roman" w:hAnsi="Times New Roman" w:cs="Times New Roman"/>
          <w:color w:val="000000" w:themeColor="text1"/>
          <w:spacing w:val="1"/>
          <w:sz w:val="28"/>
          <w:szCs w:val="28"/>
          <w:lang w:eastAsia="ru-RU"/>
        </w:rPr>
        <w:t xml:space="preserve"> и членов комиссии. Работу комиссии возглавляет п</w:t>
      </w:r>
      <w:r w:rsidR="00D13252">
        <w:rPr>
          <w:rFonts w:ascii="Times New Roman" w:eastAsia="Times New Roman" w:hAnsi="Times New Roman" w:cs="Times New Roman"/>
          <w:color w:val="000000" w:themeColor="text1"/>
          <w:spacing w:val="1"/>
          <w:sz w:val="28"/>
          <w:szCs w:val="28"/>
          <w:lang w:eastAsia="ru-RU"/>
        </w:rPr>
        <w:t xml:space="preserve">редседатель, в его отсутствие – </w:t>
      </w:r>
      <w:r w:rsidRPr="00187674">
        <w:rPr>
          <w:rFonts w:ascii="Times New Roman" w:eastAsia="Times New Roman" w:hAnsi="Times New Roman" w:cs="Times New Roman"/>
          <w:color w:val="000000" w:themeColor="text1"/>
          <w:spacing w:val="1"/>
          <w:sz w:val="28"/>
          <w:szCs w:val="28"/>
          <w:lang w:eastAsia="ru-RU"/>
        </w:rPr>
        <w:t>заместитель председателя комиссии.</w:t>
      </w:r>
    </w:p>
    <w:p w:rsidR="00FE330A" w:rsidRPr="00187674" w:rsidRDefault="00FE330A" w:rsidP="00D1325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187674">
        <w:rPr>
          <w:rFonts w:ascii="Times New Roman" w:eastAsia="Times New Roman" w:hAnsi="Times New Roman" w:cs="Times New Roman"/>
          <w:color w:val="000000" w:themeColor="text1"/>
          <w:spacing w:val="1"/>
          <w:sz w:val="28"/>
          <w:szCs w:val="28"/>
          <w:lang w:eastAsia="ru-RU"/>
        </w:rPr>
        <w:lastRenderedPageBreak/>
        <w:t>4.4. Заседания конкурсной комиссии считаются правомочными, если на заседании комиссии присутствует не менее половины от общего числа ее членов.</w:t>
      </w:r>
    </w:p>
    <w:p w:rsidR="00FE330A" w:rsidRPr="00187674" w:rsidRDefault="00FE330A" w:rsidP="00D1325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187674">
        <w:rPr>
          <w:rFonts w:ascii="Times New Roman" w:eastAsia="Times New Roman" w:hAnsi="Times New Roman" w:cs="Times New Roman"/>
          <w:color w:val="000000" w:themeColor="text1"/>
          <w:spacing w:val="1"/>
          <w:sz w:val="28"/>
          <w:szCs w:val="28"/>
          <w:lang w:eastAsia="ru-RU"/>
        </w:rPr>
        <w:t>4.5. Заседания конкурсной комиссии оформляются протоколами, которые подписываются всеми присутствующими на заседании членами комиссии.</w:t>
      </w:r>
    </w:p>
    <w:p w:rsidR="00FE330A" w:rsidRPr="00187674" w:rsidRDefault="00FE330A" w:rsidP="00D1325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lang w:eastAsia="ru-RU"/>
        </w:rPr>
      </w:pPr>
      <w:r w:rsidRPr="00187674">
        <w:rPr>
          <w:rFonts w:ascii="Times New Roman" w:eastAsia="Times New Roman" w:hAnsi="Times New Roman" w:cs="Times New Roman"/>
          <w:color w:val="000000" w:themeColor="text1"/>
          <w:spacing w:val="1"/>
          <w:sz w:val="28"/>
          <w:szCs w:val="28"/>
          <w:lang w:eastAsia="ru-RU"/>
        </w:rPr>
        <w:t>4.6. Конкурсная комиссия действует на постоянной основе до утверждения нового состава конкурсной комиссии.</w:t>
      </w:r>
    </w:p>
    <w:p w:rsidR="00D13252" w:rsidRDefault="00FE330A" w:rsidP="00187674">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187674">
        <w:rPr>
          <w:rFonts w:ascii="Times New Roman" w:eastAsia="Times New Roman" w:hAnsi="Times New Roman" w:cs="Times New Roman"/>
          <w:color w:val="000000" w:themeColor="text1"/>
          <w:spacing w:val="1"/>
          <w:sz w:val="28"/>
          <w:szCs w:val="28"/>
          <w:lang w:eastAsia="ru-RU"/>
        </w:rPr>
        <w:t>4.7. К полномочиям конкурсной комиссии относятся:</w:t>
      </w:r>
    </w:p>
    <w:p w:rsidR="00D13252" w:rsidRPr="004B6069" w:rsidRDefault="00FE330A" w:rsidP="004B6069">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4B6069">
        <w:rPr>
          <w:rFonts w:ascii="Times New Roman" w:eastAsia="Times New Roman" w:hAnsi="Times New Roman" w:cs="Times New Roman"/>
          <w:color w:val="000000" w:themeColor="text1"/>
          <w:spacing w:val="1"/>
          <w:sz w:val="28"/>
          <w:szCs w:val="28"/>
          <w:lang w:eastAsia="ru-RU"/>
        </w:rPr>
        <w:t>вскрытие конвертов с заявками на участие в открытом конкурсе и оглашение претендента и его заявки;</w:t>
      </w:r>
    </w:p>
    <w:p w:rsidR="00D13252" w:rsidRPr="004B6069" w:rsidRDefault="00FE330A" w:rsidP="004B6069">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proofErr w:type="gramStart"/>
      <w:r w:rsidRPr="004B6069">
        <w:rPr>
          <w:rFonts w:ascii="Times New Roman" w:eastAsia="Times New Roman" w:hAnsi="Times New Roman" w:cs="Times New Roman"/>
          <w:color w:val="000000" w:themeColor="text1"/>
          <w:spacing w:val="1"/>
          <w:sz w:val="28"/>
          <w:szCs w:val="28"/>
          <w:lang w:eastAsia="ru-RU"/>
        </w:rPr>
        <w:t>организация направления запросов информации в уполномоченные федеральные органы исполнительной власти о соответствии участников открытого конкурса требованиям пунктов 1,4</w:t>
      </w:r>
      <w:r w:rsidR="00D13252" w:rsidRPr="004B6069">
        <w:rPr>
          <w:rFonts w:ascii="Times New Roman" w:eastAsia="Times New Roman" w:hAnsi="Times New Roman" w:cs="Times New Roman"/>
          <w:color w:val="000000" w:themeColor="text1"/>
          <w:spacing w:val="1"/>
          <w:sz w:val="28"/>
          <w:szCs w:val="28"/>
          <w:lang w:eastAsia="ru-RU"/>
        </w:rPr>
        <w:t xml:space="preserve"> </w:t>
      </w:r>
      <w:hyperlink r:id="rId22" w:history="1">
        <w:r w:rsidRPr="004B6069">
          <w:rPr>
            <w:rFonts w:ascii="Times New Roman" w:eastAsia="Times New Roman" w:hAnsi="Times New Roman" w:cs="Times New Roman"/>
            <w:color w:val="000000" w:themeColor="text1"/>
            <w:spacing w:val="1"/>
            <w:sz w:val="28"/>
            <w:szCs w:val="28"/>
            <w:lang w:eastAsia="ru-RU"/>
          </w:rPr>
          <w:t>части 1 статьи 23 Фед</w:t>
        </w:r>
        <w:r w:rsidR="00D13252" w:rsidRPr="004B6069">
          <w:rPr>
            <w:rFonts w:ascii="Times New Roman" w:eastAsia="Times New Roman" w:hAnsi="Times New Roman" w:cs="Times New Roman"/>
            <w:color w:val="000000" w:themeColor="text1"/>
            <w:spacing w:val="1"/>
            <w:sz w:val="28"/>
            <w:szCs w:val="28"/>
            <w:lang w:eastAsia="ru-RU"/>
          </w:rPr>
          <w:t>ерального закона от 13.07.2015 №</w:t>
        </w:r>
        <w:r w:rsidRPr="004B6069">
          <w:rPr>
            <w:rFonts w:ascii="Times New Roman" w:eastAsia="Times New Roman" w:hAnsi="Times New Roman" w:cs="Times New Roman"/>
            <w:color w:val="000000" w:themeColor="text1"/>
            <w:spacing w:val="1"/>
            <w:sz w:val="28"/>
            <w:szCs w:val="28"/>
            <w:lang w:eastAsia="ru-RU"/>
          </w:rPr>
          <w:t>220-ФЗ</w:t>
        </w:r>
      </w:hyperlink>
      <w:r w:rsidRPr="004B6069">
        <w:rPr>
          <w:rFonts w:ascii="Times New Roman" w:eastAsia="Times New Roman" w:hAnsi="Times New Roman" w:cs="Times New Roman"/>
          <w:color w:val="000000" w:themeColor="text1"/>
          <w:spacing w:val="1"/>
          <w:sz w:val="28"/>
          <w:szCs w:val="28"/>
          <w:lang w:eastAsia="ru-RU"/>
        </w:rPr>
        <w:t>, а также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w:t>
      </w:r>
      <w:proofErr w:type="gramEnd"/>
      <w:r w:rsidRPr="004B6069">
        <w:rPr>
          <w:rFonts w:ascii="Times New Roman" w:eastAsia="Times New Roman" w:hAnsi="Times New Roman" w:cs="Times New Roman"/>
          <w:color w:val="000000" w:themeColor="text1"/>
          <w:spacing w:val="1"/>
          <w:sz w:val="28"/>
          <w:szCs w:val="28"/>
          <w:lang w:eastAsia="ru-RU"/>
        </w:rPr>
        <w:t xml:space="preserve"> о проведении открытого конкурса;</w:t>
      </w:r>
    </w:p>
    <w:p w:rsidR="00D13252" w:rsidRPr="004B6069" w:rsidRDefault="00FE330A" w:rsidP="004B6069">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4B6069">
        <w:rPr>
          <w:rFonts w:ascii="Times New Roman" w:eastAsia="Times New Roman" w:hAnsi="Times New Roman" w:cs="Times New Roman"/>
          <w:color w:val="000000" w:themeColor="text1"/>
          <w:spacing w:val="1"/>
          <w:sz w:val="28"/>
          <w:szCs w:val="28"/>
          <w:lang w:eastAsia="ru-RU"/>
        </w:rPr>
        <w:t>принятие решения о допуске к участию в открытом конкурсе участников открытого конкурса, определение заявок, подлежащих оценке и сопоставлению;</w:t>
      </w:r>
    </w:p>
    <w:p w:rsidR="00D13252" w:rsidRPr="004B6069" w:rsidRDefault="00FE330A" w:rsidP="004B6069">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4B6069">
        <w:rPr>
          <w:rFonts w:ascii="Times New Roman" w:eastAsia="Times New Roman" w:hAnsi="Times New Roman" w:cs="Times New Roman"/>
          <w:color w:val="000000" w:themeColor="text1"/>
          <w:spacing w:val="1"/>
          <w:sz w:val="28"/>
          <w:szCs w:val="28"/>
          <w:lang w:eastAsia="ru-RU"/>
        </w:rPr>
        <w:t>рассмотрение и оценка заявок в соответствии со Шкалой для оценки критериев, подведение итогов открытого конкурса;</w:t>
      </w:r>
    </w:p>
    <w:p w:rsidR="00D13252" w:rsidRPr="004B6069" w:rsidRDefault="00FE330A" w:rsidP="004B6069">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4B6069">
        <w:rPr>
          <w:rFonts w:ascii="Times New Roman" w:eastAsia="Times New Roman" w:hAnsi="Times New Roman" w:cs="Times New Roman"/>
          <w:color w:val="000000" w:themeColor="text1"/>
          <w:spacing w:val="1"/>
          <w:sz w:val="28"/>
          <w:szCs w:val="28"/>
          <w:lang w:eastAsia="ru-RU"/>
        </w:rPr>
        <w:t xml:space="preserve">принятие решения о признании открытого конкурса </w:t>
      </w:r>
      <w:proofErr w:type="gramStart"/>
      <w:r w:rsidRPr="004B6069">
        <w:rPr>
          <w:rFonts w:ascii="Times New Roman" w:eastAsia="Times New Roman" w:hAnsi="Times New Roman" w:cs="Times New Roman"/>
          <w:color w:val="000000" w:themeColor="text1"/>
          <w:spacing w:val="1"/>
          <w:sz w:val="28"/>
          <w:szCs w:val="28"/>
          <w:lang w:eastAsia="ru-RU"/>
        </w:rPr>
        <w:t>несостоявшимся</w:t>
      </w:r>
      <w:proofErr w:type="gramEnd"/>
      <w:r w:rsidRPr="004B6069">
        <w:rPr>
          <w:rFonts w:ascii="Times New Roman" w:eastAsia="Times New Roman" w:hAnsi="Times New Roman" w:cs="Times New Roman"/>
          <w:color w:val="000000" w:themeColor="text1"/>
          <w:spacing w:val="1"/>
          <w:sz w:val="28"/>
          <w:szCs w:val="28"/>
          <w:lang w:eastAsia="ru-RU"/>
        </w:rPr>
        <w:t>;</w:t>
      </w:r>
    </w:p>
    <w:p w:rsidR="00FE330A" w:rsidRPr="004B6069" w:rsidRDefault="00FE330A" w:rsidP="004B6069">
      <w:pPr>
        <w:pStyle w:val="a8"/>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4B6069">
        <w:rPr>
          <w:rFonts w:ascii="Times New Roman" w:eastAsia="Times New Roman" w:hAnsi="Times New Roman" w:cs="Times New Roman"/>
          <w:color w:val="000000" w:themeColor="text1"/>
          <w:spacing w:val="1"/>
          <w:sz w:val="28"/>
          <w:szCs w:val="28"/>
          <w:lang w:eastAsia="ru-RU"/>
        </w:rPr>
        <w:t>иные полномочия, отнесенные к компетенции конкурсной комиссии муниципальными правовыми актами.</w:t>
      </w:r>
    </w:p>
    <w:p w:rsidR="00D13252" w:rsidRDefault="00D13252">
      <w:pPr>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br w:type="page"/>
      </w:r>
    </w:p>
    <w:p w:rsidR="004B6069" w:rsidRDefault="004B6069"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lastRenderedPageBreak/>
        <w:t>Приложение №</w:t>
      </w:r>
      <w:r w:rsidR="00FE330A" w:rsidRPr="004B6069">
        <w:rPr>
          <w:rFonts w:ascii="Times New Roman" w:eastAsia="Times New Roman" w:hAnsi="Times New Roman" w:cs="Times New Roman"/>
          <w:color w:val="000000" w:themeColor="text1"/>
          <w:spacing w:val="1"/>
          <w:sz w:val="24"/>
          <w:szCs w:val="24"/>
          <w:lang w:eastAsia="ru-RU"/>
        </w:rPr>
        <w:t>1</w:t>
      </w:r>
    </w:p>
    <w:p w:rsidR="004B6069" w:rsidRDefault="00FE330A"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lang w:eastAsia="ru-RU"/>
        </w:rPr>
      </w:pPr>
      <w:r w:rsidRPr="004B6069">
        <w:rPr>
          <w:rFonts w:ascii="Times New Roman" w:eastAsia="Times New Roman" w:hAnsi="Times New Roman" w:cs="Times New Roman"/>
          <w:color w:val="000000" w:themeColor="text1"/>
          <w:spacing w:val="1"/>
          <w:sz w:val="24"/>
          <w:szCs w:val="24"/>
          <w:lang w:eastAsia="ru-RU"/>
        </w:rPr>
        <w:t>к Порядку проведения открытого</w:t>
      </w:r>
    </w:p>
    <w:p w:rsidR="004B6069" w:rsidRDefault="00FE330A"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lang w:eastAsia="ru-RU"/>
        </w:rPr>
      </w:pPr>
      <w:r w:rsidRPr="004B6069">
        <w:rPr>
          <w:rFonts w:ascii="Times New Roman" w:eastAsia="Times New Roman" w:hAnsi="Times New Roman" w:cs="Times New Roman"/>
          <w:color w:val="000000" w:themeColor="text1"/>
          <w:spacing w:val="1"/>
          <w:sz w:val="24"/>
          <w:szCs w:val="24"/>
          <w:lang w:eastAsia="ru-RU"/>
        </w:rPr>
        <w:t>конкурса на право осуществления</w:t>
      </w:r>
    </w:p>
    <w:p w:rsidR="004B6069" w:rsidRDefault="00FE330A"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lang w:eastAsia="ru-RU"/>
        </w:rPr>
      </w:pPr>
      <w:r w:rsidRPr="004B6069">
        <w:rPr>
          <w:rFonts w:ascii="Times New Roman" w:eastAsia="Times New Roman" w:hAnsi="Times New Roman" w:cs="Times New Roman"/>
          <w:color w:val="000000" w:themeColor="text1"/>
          <w:spacing w:val="1"/>
          <w:sz w:val="24"/>
          <w:szCs w:val="24"/>
          <w:lang w:eastAsia="ru-RU"/>
        </w:rPr>
        <w:t>перевозок по муниципальным маршрутам</w:t>
      </w:r>
    </w:p>
    <w:p w:rsidR="00FE330A" w:rsidRPr="004B6069" w:rsidRDefault="00FE330A"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lang w:eastAsia="ru-RU"/>
        </w:rPr>
      </w:pPr>
      <w:r w:rsidRPr="004B6069">
        <w:rPr>
          <w:rFonts w:ascii="Times New Roman" w:eastAsia="Times New Roman" w:hAnsi="Times New Roman" w:cs="Times New Roman"/>
          <w:color w:val="000000" w:themeColor="text1"/>
          <w:spacing w:val="1"/>
          <w:sz w:val="24"/>
          <w:szCs w:val="24"/>
          <w:lang w:eastAsia="ru-RU"/>
        </w:rPr>
        <w:t>регулярных перевозок</w:t>
      </w:r>
    </w:p>
    <w:p w:rsidR="00FE330A" w:rsidRPr="00FE330A" w:rsidRDefault="00FE330A" w:rsidP="00FE330A">
      <w:pPr>
        <w:shd w:val="clear" w:color="auto" w:fill="FFFFFF"/>
        <w:spacing w:after="0" w:line="240" w:lineRule="auto"/>
        <w:jc w:val="center"/>
        <w:textAlignment w:val="baseline"/>
        <w:rPr>
          <w:rFonts w:ascii="Times New Roman" w:eastAsia="Times New Roman" w:hAnsi="Times New Roman" w:cs="Times New Roman"/>
          <w:color w:val="000000" w:themeColor="text1"/>
          <w:spacing w:val="1"/>
          <w:sz w:val="28"/>
          <w:szCs w:val="28"/>
          <w:lang w:eastAsia="ru-RU"/>
        </w:rPr>
      </w:pPr>
    </w:p>
    <w:tbl>
      <w:tblPr>
        <w:tblW w:w="0" w:type="auto"/>
        <w:tblInd w:w="149" w:type="dxa"/>
        <w:tblLayout w:type="fixed"/>
        <w:tblCellMar>
          <w:left w:w="0" w:type="dxa"/>
          <w:right w:w="0" w:type="dxa"/>
        </w:tblCellMar>
        <w:tblLook w:val="04A0"/>
      </w:tblPr>
      <w:tblGrid>
        <w:gridCol w:w="284"/>
        <w:gridCol w:w="142"/>
        <w:gridCol w:w="425"/>
        <w:gridCol w:w="425"/>
        <w:gridCol w:w="709"/>
        <w:gridCol w:w="1142"/>
        <w:gridCol w:w="134"/>
        <w:gridCol w:w="198"/>
        <w:gridCol w:w="361"/>
        <w:gridCol w:w="149"/>
        <w:gridCol w:w="486"/>
        <w:gridCol w:w="81"/>
        <w:gridCol w:w="269"/>
        <w:gridCol w:w="303"/>
        <w:gridCol w:w="384"/>
        <w:gridCol w:w="293"/>
        <w:gridCol w:w="396"/>
        <w:gridCol w:w="305"/>
        <w:gridCol w:w="405"/>
        <w:gridCol w:w="278"/>
        <w:gridCol w:w="635"/>
        <w:gridCol w:w="635"/>
        <w:gridCol w:w="208"/>
        <w:gridCol w:w="185"/>
        <w:gridCol w:w="356"/>
        <w:gridCol w:w="235"/>
        <w:gridCol w:w="120"/>
        <w:gridCol w:w="386"/>
      </w:tblGrid>
      <w:tr w:rsidR="00FE330A" w:rsidRPr="00FE330A" w:rsidTr="00213339">
        <w:tc>
          <w:tcPr>
            <w:tcW w:w="9929" w:type="dxa"/>
            <w:gridSpan w:val="2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ЗАЯВКА</w:t>
            </w:r>
            <w:r w:rsidRPr="00FE330A">
              <w:rPr>
                <w:rFonts w:ascii="Times New Roman" w:eastAsia="Times New Roman" w:hAnsi="Times New Roman" w:cs="Times New Roman"/>
                <w:color w:val="000000" w:themeColor="text1"/>
                <w:sz w:val="28"/>
                <w:szCs w:val="28"/>
                <w:lang w:eastAsia="ru-RU"/>
              </w:rPr>
              <w:br/>
              <w:t>на участие в открытом конкурсе на право осуществления</w:t>
            </w:r>
            <w:r w:rsidRPr="00FE330A">
              <w:rPr>
                <w:rFonts w:ascii="Times New Roman" w:eastAsia="Times New Roman" w:hAnsi="Times New Roman" w:cs="Times New Roman"/>
                <w:color w:val="000000" w:themeColor="text1"/>
                <w:sz w:val="28"/>
                <w:szCs w:val="28"/>
                <w:lang w:eastAsia="ru-RU"/>
              </w:rPr>
              <w:br/>
              <w:t>перевозок по муниципальным маршрутам регулярных перевозок</w:t>
            </w:r>
          </w:p>
        </w:tc>
      </w:tr>
      <w:tr w:rsidR="00FE330A" w:rsidRPr="00FE330A" w:rsidTr="00213339">
        <w:tc>
          <w:tcPr>
            <w:tcW w:w="9929" w:type="dxa"/>
            <w:gridSpan w:val="2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213339">
        <w:tc>
          <w:tcPr>
            <w:tcW w:w="9543" w:type="dxa"/>
            <w:gridSpan w:val="27"/>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386" w:type="dxa"/>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right"/>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w:t>
            </w:r>
          </w:p>
        </w:tc>
      </w:tr>
      <w:tr w:rsidR="00FE330A" w:rsidRPr="00FE330A" w:rsidTr="00213339">
        <w:tc>
          <w:tcPr>
            <w:tcW w:w="9929" w:type="dxa"/>
            <w:gridSpan w:val="2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069">
              <w:rPr>
                <w:rFonts w:ascii="Times New Roman" w:eastAsia="Times New Roman" w:hAnsi="Times New Roman" w:cs="Times New Roman"/>
                <w:color w:val="000000" w:themeColor="text1"/>
                <w:sz w:val="12"/>
                <w:szCs w:val="28"/>
                <w:lang w:eastAsia="ru-RU"/>
              </w:rPr>
              <w:t>(наименование юридического лица; фамилия, имя, отчество (последнее - при наличии) </w:t>
            </w:r>
            <w:r w:rsidRPr="004B6069">
              <w:rPr>
                <w:rFonts w:ascii="Times New Roman" w:eastAsia="Times New Roman" w:hAnsi="Times New Roman" w:cs="Times New Roman"/>
                <w:color w:val="000000" w:themeColor="text1"/>
                <w:sz w:val="12"/>
                <w:szCs w:val="28"/>
                <w:lang w:eastAsia="ru-RU"/>
              </w:rPr>
              <w:br/>
              <w:t>индивидуального предпринимателя, уполномоченного участника* договора простого </w:t>
            </w:r>
            <w:r w:rsidRPr="004B6069">
              <w:rPr>
                <w:rFonts w:ascii="Times New Roman" w:eastAsia="Times New Roman" w:hAnsi="Times New Roman" w:cs="Times New Roman"/>
                <w:color w:val="000000" w:themeColor="text1"/>
                <w:sz w:val="12"/>
                <w:szCs w:val="28"/>
                <w:lang w:eastAsia="ru-RU"/>
              </w:rPr>
              <w:br/>
              <w:t>товарищества)</w:t>
            </w:r>
          </w:p>
        </w:tc>
      </w:tr>
      <w:tr w:rsidR="00FE330A" w:rsidRPr="00FE330A" w:rsidTr="00213339">
        <w:tc>
          <w:tcPr>
            <w:tcW w:w="9543" w:type="dxa"/>
            <w:gridSpan w:val="27"/>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386" w:type="dxa"/>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w:t>
            </w:r>
          </w:p>
        </w:tc>
      </w:tr>
      <w:tr w:rsidR="00FE330A" w:rsidRPr="00FE330A" w:rsidTr="00213339">
        <w:tc>
          <w:tcPr>
            <w:tcW w:w="9929" w:type="dxa"/>
            <w:gridSpan w:val="2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069">
              <w:rPr>
                <w:rFonts w:ascii="Times New Roman" w:eastAsia="Times New Roman" w:hAnsi="Times New Roman" w:cs="Times New Roman"/>
                <w:color w:val="000000" w:themeColor="text1"/>
                <w:sz w:val="12"/>
                <w:szCs w:val="28"/>
                <w:lang w:eastAsia="ru-RU"/>
              </w:rPr>
              <w:t>(местонахождение, место жительства, почтовый адрес)</w:t>
            </w:r>
          </w:p>
        </w:tc>
      </w:tr>
      <w:tr w:rsidR="00FE330A" w:rsidRPr="00FE330A" w:rsidTr="00213339">
        <w:tc>
          <w:tcPr>
            <w:tcW w:w="9543" w:type="dxa"/>
            <w:gridSpan w:val="27"/>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386" w:type="dxa"/>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w:t>
            </w:r>
          </w:p>
        </w:tc>
      </w:tr>
      <w:tr w:rsidR="00FE330A" w:rsidRPr="00FE330A" w:rsidTr="00213339">
        <w:tc>
          <w:tcPr>
            <w:tcW w:w="9929" w:type="dxa"/>
            <w:gridSpan w:val="2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069">
              <w:rPr>
                <w:rFonts w:ascii="Times New Roman" w:eastAsia="Times New Roman" w:hAnsi="Times New Roman" w:cs="Times New Roman"/>
                <w:color w:val="000000" w:themeColor="text1"/>
                <w:sz w:val="12"/>
                <w:szCs w:val="28"/>
                <w:lang w:eastAsia="ru-RU"/>
              </w:rPr>
              <w:t>(телефон, факс, адрес электронной почты)</w:t>
            </w:r>
          </w:p>
        </w:tc>
      </w:tr>
      <w:tr w:rsidR="00FE330A" w:rsidRPr="00FE330A" w:rsidTr="00213339">
        <w:tc>
          <w:tcPr>
            <w:tcW w:w="9929" w:type="dxa"/>
            <w:gridSpan w:val="2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213339">
        <w:tc>
          <w:tcPr>
            <w:tcW w:w="4805" w:type="dxa"/>
            <w:gridSpan w:val="13"/>
            <w:tcBorders>
              <w:top w:val="nil"/>
              <w:left w:val="nil"/>
              <w:bottom w:val="nil"/>
              <w:right w:val="nil"/>
            </w:tcBorders>
            <w:tcMar>
              <w:top w:w="0" w:type="dxa"/>
              <w:left w:w="149" w:type="dxa"/>
              <w:bottom w:w="0" w:type="dxa"/>
              <w:right w:w="149" w:type="dxa"/>
            </w:tcMar>
            <w:hideMark/>
          </w:tcPr>
          <w:p w:rsidR="00FE330A" w:rsidRPr="00213339"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213339">
              <w:rPr>
                <w:rFonts w:ascii="Times New Roman" w:eastAsia="Times New Roman" w:hAnsi="Times New Roman" w:cs="Times New Roman"/>
                <w:color w:val="000000" w:themeColor="text1"/>
                <w:sz w:val="28"/>
                <w:szCs w:val="28"/>
                <w:lang w:eastAsia="ru-RU"/>
              </w:rPr>
              <w:t>Идентификационный номер налогоплательщика*</w:t>
            </w:r>
          </w:p>
        </w:tc>
        <w:tc>
          <w:tcPr>
            <w:tcW w:w="3842" w:type="dxa"/>
            <w:gridSpan w:val="10"/>
            <w:tcBorders>
              <w:top w:val="nil"/>
              <w:left w:val="nil"/>
              <w:bottom w:val="single" w:sz="4" w:space="0" w:color="000000"/>
              <w:right w:val="nil"/>
            </w:tcBorders>
            <w:tcMar>
              <w:top w:w="0" w:type="dxa"/>
              <w:left w:w="149" w:type="dxa"/>
              <w:bottom w:w="0" w:type="dxa"/>
              <w:right w:w="149" w:type="dxa"/>
            </w:tcMar>
            <w:hideMark/>
          </w:tcPr>
          <w:p w:rsidR="00FE330A" w:rsidRPr="00213339"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282" w:type="dxa"/>
            <w:gridSpan w:val="5"/>
            <w:tcBorders>
              <w:top w:val="nil"/>
              <w:left w:val="nil"/>
              <w:bottom w:val="nil"/>
              <w:right w:val="nil"/>
            </w:tcBorders>
            <w:tcMar>
              <w:top w:w="0" w:type="dxa"/>
              <w:left w:w="149" w:type="dxa"/>
              <w:bottom w:w="0" w:type="dxa"/>
              <w:right w:w="149" w:type="dxa"/>
            </w:tcMar>
            <w:hideMark/>
          </w:tcPr>
          <w:p w:rsidR="00FE330A" w:rsidRPr="00213339"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213339">
        <w:tc>
          <w:tcPr>
            <w:tcW w:w="5492" w:type="dxa"/>
            <w:gridSpan w:val="15"/>
            <w:tcBorders>
              <w:top w:val="nil"/>
              <w:left w:val="nil"/>
              <w:bottom w:val="nil"/>
              <w:right w:val="nil"/>
            </w:tcBorders>
            <w:tcMar>
              <w:top w:w="0" w:type="dxa"/>
              <w:left w:w="149" w:type="dxa"/>
              <w:bottom w:w="0" w:type="dxa"/>
              <w:right w:w="149" w:type="dxa"/>
            </w:tcMar>
            <w:hideMark/>
          </w:tcPr>
          <w:p w:rsidR="00FE330A" w:rsidRPr="00213339"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213339">
              <w:rPr>
                <w:rFonts w:ascii="Times New Roman" w:eastAsia="Times New Roman" w:hAnsi="Times New Roman" w:cs="Times New Roman"/>
                <w:color w:val="000000" w:themeColor="text1"/>
                <w:sz w:val="28"/>
                <w:szCs w:val="28"/>
                <w:lang w:eastAsia="ru-RU"/>
              </w:rPr>
              <w:t>Основной государственный регистрационный номер*</w:t>
            </w:r>
          </w:p>
        </w:tc>
        <w:tc>
          <w:tcPr>
            <w:tcW w:w="3340" w:type="dxa"/>
            <w:gridSpan w:val="9"/>
            <w:tcBorders>
              <w:top w:val="nil"/>
              <w:left w:val="nil"/>
              <w:bottom w:val="single" w:sz="4" w:space="0" w:color="000000"/>
              <w:right w:val="nil"/>
            </w:tcBorders>
            <w:tcMar>
              <w:top w:w="0" w:type="dxa"/>
              <w:left w:w="149" w:type="dxa"/>
              <w:bottom w:w="0" w:type="dxa"/>
              <w:right w:w="149" w:type="dxa"/>
            </w:tcMar>
            <w:hideMark/>
          </w:tcPr>
          <w:p w:rsidR="00FE330A" w:rsidRPr="00213339"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591" w:type="dxa"/>
            <w:gridSpan w:val="2"/>
            <w:tcBorders>
              <w:top w:val="nil"/>
              <w:left w:val="nil"/>
              <w:bottom w:val="nil"/>
              <w:right w:val="nil"/>
            </w:tcBorders>
            <w:tcMar>
              <w:top w:w="0" w:type="dxa"/>
              <w:left w:w="149" w:type="dxa"/>
              <w:bottom w:w="0" w:type="dxa"/>
              <w:right w:w="149" w:type="dxa"/>
            </w:tcMar>
            <w:hideMark/>
          </w:tcPr>
          <w:p w:rsidR="00FE330A" w:rsidRPr="00213339"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506" w:type="dxa"/>
            <w:gridSpan w:val="2"/>
            <w:tcBorders>
              <w:top w:val="nil"/>
              <w:left w:val="nil"/>
              <w:bottom w:val="nil"/>
              <w:right w:val="nil"/>
            </w:tcBorders>
            <w:tcMar>
              <w:top w:w="0" w:type="dxa"/>
              <w:left w:w="149" w:type="dxa"/>
              <w:bottom w:w="0" w:type="dxa"/>
              <w:right w:w="149" w:type="dxa"/>
            </w:tcMar>
            <w:hideMark/>
          </w:tcPr>
          <w:p w:rsidR="00FE330A" w:rsidRPr="00213339"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213339">
        <w:tc>
          <w:tcPr>
            <w:tcW w:w="9929" w:type="dxa"/>
            <w:gridSpan w:val="28"/>
            <w:tcBorders>
              <w:top w:val="nil"/>
              <w:left w:val="nil"/>
              <w:bottom w:val="nil"/>
              <w:right w:val="nil"/>
            </w:tcBorders>
            <w:tcMar>
              <w:top w:w="0" w:type="dxa"/>
              <w:left w:w="149" w:type="dxa"/>
              <w:bottom w:w="0" w:type="dxa"/>
              <w:right w:w="149" w:type="dxa"/>
            </w:tcMar>
            <w:hideMark/>
          </w:tcPr>
          <w:p w:rsidR="00FE330A" w:rsidRPr="00213339" w:rsidRDefault="00213339" w:rsidP="00213339">
            <w:pPr>
              <w:spacing w:after="0" w:line="240" w:lineRule="auto"/>
              <w:textAlignment w:val="baseline"/>
              <w:rPr>
                <w:rFonts w:ascii="Times New Roman" w:eastAsia="Times New Roman" w:hAnsi="Times New Roman" w:cs="Times New Roman"/>
                <w:color w:val="000000" w:themeColor="text1"/>
                <w:sz w:val="28"/>
                <w:szCs w:val="28"/>
                <w:lang w:eastAsia="ru-RU"/>
              </w:rPr>
            </w:pPr>
            <w:r w:rsidRPr="00213339">
              <w:rPr>
                <w:rFonts w:ascii="Times New Roman" w:eastAsia="Times New Roman" w:hAnsi="Times New Roman" w:cs="Times New Roman"/>
                <w:color w:val="000000" w:themeColor="text1"/>
                <w:sz w:val="28"/>
                <w:szCs w:val="28"/>
                <w:lang w:eastAsia="ru-RU"/>
              </w:rPr>
              <w:t>Лицензия* №</w:t>
            </w:r>
            <w:r w:rsidR="00FE330A" w:rsidRPr="00213339">
              <w:rPr>
                <w:rFonts w:ascii="Times New Roman" w:eastAsia="Times New Roman" w:hAnsi="Times New Roman" w:cs="Times New Roman"/>
                <w:color w:val="000000" w:themeColor="text1"/>
                <w:sz w:val="28"/>
                <w:szCs w:val="28"/>
                <w:lang w:eastAsia="ru-RU"/>
              </w:rPr>
              <w:t xml:space="preserve"> _________________ </w:t>
            </w:r>
            <w:proofErr w:type="gramStart"/>
            <w:r w:rsidR="00FE330A" w:rsidRPr="00213339">
              <w:rPr>
                <w:rFonts w:ascii="Times New Roman" w:eastAsia="Times New Roman" w:hAnsi="Times New Roman" w:cs="Times New Roman"/>
                <w:color w:val="000000" w:themeColor="text1"/>
                <w:sz w:val="28"/>
                <w:szCs w:val="28"/>
                <w:lang w:eastAsia="ru-RU"/>
              </w:rPr>
              <w:t>от</w:t>
            </w:r>
            <w:proofErr w:type="gramEnd"/>
            <w:r w:rsidR="00FE330A" w:rsidRPr="00213339">
              <w:rPr>
                <w:rFonts w:ascii="Times New Roman" w:eastAsia="Times New Roman" w:hAnsi="Times New Roman" w:cs="Times New Roman"/>
                <w:color w:val="000000" w:themeColor="text1"/>
                <w:sz w:val="28"/>
                <w:szCs w:val="28"/>
                <w:lang w:eastAsia="ru-RU"/>
              </w:rPr>
              <w:t xml:space="preserve"> ___________________ </w:t>
            </w:r>
            <w:proofErr w:type="gramStart"/>
            <w:r w:rsidR="00FE330A" w:rsidRPr="00213339">
              <w:rPr>
                <w:rFonts w:ascii="Times New Roman" w:eastAsia="Times New Roman" w:hAnsi="Times New Roman" w:cs="Times New Roman"/>
                <w:color w:val="000000" w:themeColor="text1"/>
                <w:sz w:val="28"/>
                <w:szCs w:val="28"/>
                <w:lang w:eastAsia="ru-RU"/>
              </w:rPr>
              <w:t>вид</w:t>
            </w:r>
            <w:proofErr w:type="gramEnd"/>
            <w:r w:rsidR="00FE330A" w:rsidRPr="00213339">
              <w:rPr>
                <w:rFonts w:ascii="Times New Roman" w:eastAsia="Times New Roman" w:hAnsi="Times New Roman" w:cs="Times New Roman"/>
                <w:color w:val="000000" w:themeColor="text1"/>
                <w:sz w:val="28"/>
                <w:szCs w:val="28"/>
                <w:lang w:eastAsia="ru-RU"/>
              </w:rPr>
              <w:t xml:space="preserve"> работ:</w:t>
            </w:r>
          </w:p>
        </w:tc>
      </w:tr>
      <w:tr w:rsidR="00FE330A" w:rsidRPr="00FE330A" w:rsidTr="00213339">
        <w:tc>
          <w:tcPr>
            <w:tcW w:w="9929" w:type="dxa"/>
            <w:gridSpan w:val="28"/>
            <w:tcBorders>
              <w:top w:val="nil"/>
              <w:left w:val="nil"/>
              <w:bottom w:val="single" w:sz="4" w:space="0" w:color="000000"/>
              <w:right w:val="nil"/>
            </w:tcBorders>
            <w:tcMar>
              <w:top w:w="0" w:type="dxa"/>
              <w:left w:w="149" w:type="dxa"/>
              <w:bottom w:w="0" w:type="dxa"/>
              <w:right w:w="149" w:type="dxa"/>
            </w:tcMar>
            <w:hideMark/>
          </w:tcPr>
          <w:p w:rsidR="00FE330A" w:rsidRPr="00213339"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213339">
        <w:tc>
          <w:tcPr>
            <w:tcW w:w="9929" w:type="dxa"/>
            <w:gridSpan w:val="28"/>
            <w:tcBorders>
              <w:top w:val="single" w:sz="4" w:space="0" w:color="000000"/>
              <w:left w:val="nil"/>
              <w:bottom w:val="nil"/>
              <w:right w:val="nil"/>
            </w:tcBorders>
            <w:tcMar>
              <w:top w:w="0" w:type="dxa"/>
              <w:left w:w="149" w:type="dxa"/>
              <w:bottom w:w="0" w:type="dxa"/>
              <w:right w:w="149" w:type="dxa"/>
            </w:tcMar>
            <w:hideMark/>
          </w:tcPr>
          <w:p w:rsidR="00FE330A" w:rsidRPr="00213339"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213339">
              <w:rPr>
                <w:rFonts w:ascii="Times New Roman" w:eastAsia="Times New Roman" w:hAnsi="Times New Roman" w:cs="Times New Roman"/>
                <w:color w:val="000000" w:themeColor="text1"/>
                <w:sz w:val="28"/>
                <w:szCs w:val="28"/>
                <w:lang w:eastAsia="ru-RU"/>
              </w:rPr>
              <w:t>Предлагает обеспечить осуществление регулярных перевозок пассажиров по муниципальном</w:t>
            </w:r>
            <w:proofErr w:type="gramStart"/>
            <w:r w:rsidRPr="00213339">
              <w:rPr>
                <w:rFonts w:ascii="Times New Roman" w:eastAsia="Times New Roman" w:hAnsi="Times New Roman" w:cs="Times New Roman"/>
                <w:color w:val="000000" w:themeColor="text1"/>
                <w:sz w:val="28"/>
                <w:szCs w:val="28"/>
                <w:lang w:eastAsia="ru-RU"/>
              </w:rPr>
              <w:t>у(</w:t>
            </w:r>
            <w:proofErr w:type="gramEnd"/>
            <w:r w:rsidRPr="00213339">
              <w:rPr>
                <w:rFonts w:ascii="Times New Roman" w:eastAsia="Times New Roman" w:hAnsi="Times New Roman" w:cs="Times New Roman"/>
                <w:color w:val="000000" w:themeColor="text1"/>
                <w:sz w:val="28"/>
                <w:szCs w:val="28"/>
                <w:lang w:eastAsia="ru-RU"/>
              </w:rPr>
              <w:t>-</w:t>
            </w:r>
            <w:proofErr w:type="spellStart"/>
            <w:r w:rsidRPr="00213339">
              <w:rPr>
                <w:rFonts w:ascii="Times New Roman" w:eastAsia="Times New Roman" w:hAnsi="Times New Roman" w:cs="Times New Roman"/>
                <w:color w:val="000000" w:themeColor="text1"/>
                <w:sz w:val="28"/>
                <w:szCs w:val="28"/>
                <w:lang w:eastAsia="ru-RU"/>
              </w:rPr>
              <w:t>ым</w:t>
            </w:r>
            <w:proofErr w:type="spellEnd"/>
            <w:r w:rsidRPr="00213339">
              <w:rPr>
                <w:rFonts w:ascii="Times New Roman" w:eastAsia="Times New Roman" w:hAnsi="Times New Roman" w:cs="Times New Roman"/>
                <w:color w:val="000000" w:themeColor="text1"/>
                <w:sz w:val="28"/>
                <w:szCs w:val="28"/>
                <w:lang w:eastAsia="ru-RU"/>
              </w:rPr>
              <w:t>) маршруту</w:t>
            </w:r>
            <w:r w:rsidR="00213339" w:rsidRPr="00213339">
              <w:rPr>
                <w:rFonts w:ascii="Times New Roman" w:eastAsia="Times New Roman" w:hAnsi="Times New Roman" w:cs="Times New Roman"/>
                <w:color w:val="000000" w:themeColor="text1"/>
                <w:sz w:val="28"/>
                <w:szCs w:val="28"/>
                <w:lang w:eastAsia="ru-RU"/>
              </w:rPr>
              <w:t>(-</w:t>
            </w:r>
            <w:proofErr w:type="spellStart"/>
            <w:r w:rsidR="00213339" w:rsidRPr="00213339">
              <w:rPr>
                <w:rFonts w:ascii="Times New Roman" w:eastAsia="Times New Roman" w:hAnsi="Times New Roman" w:cs="Times New Roman"/>
                <w:color w:val="000000" w:themeColor="text1"/>
                <w:sz w:val="28"/>
                <w:szCs w:val="28"/>
                <w:lang w:eastAsia="ru-RU"/>
              </w:rPr>
              <w:t>ам</w:t>
            </w:r>
            <w:proofErr w:type="spellEnd"/>
            <w:r w:rsidR="00213339" w:rsidRPr="00213339">
              <w:rPr>
                <w:rFonts w:ascii="Times New Roman" w:eastAsia="Times New Roman" w:hAnsi="Times New Roman" w:cs="Times New Roman"/>
                <w:color w:val="000000" w:themeColor="text1"/>
                <w:sz w:val="28"/>
                <w:szCs w:val="28"/>
                <w:lang w:eastAsia="ru-RU"/>
              </w:rPr>
              <w:t>)</w:t>
            </w:r>
          </w:p>
        </w:tc>
      </w:tr>
      <w:tr w:rsidR="00FE330A" w:rsidRPr="00FE330A" w:rsidTr="00213339">
        <w:tc>
          <w:tcPr>
            <w:tcW w:w="3459" w:type="dxa"/>
            <w:gridSpan w:val="8"/>
            <w:tcBorders>
              <w:top w:val="nil"/>
              <w:left w:val="nil"/>
              <w:bottom w:val="nil"/>
              <w:right w:val="nil"/>
            </w:tcBorders>
            <w:tcMar>
              <w:top w:w="0" w:type="dxa"/>
              <w:left w:w="149" w:type="dxa"/>
              <w:bottom w:w="0" w:type="dxa"/>
              <w:right w:w="149" w:type="dxa"/>
            </w:tcMar>
            <w:hideMark/>
          </w:tcPr>
          <w:p w:rsidR="00213339" w:rsidRPr="00213339" w:rsidRDefault="00213339"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13339">
              <w:rPr>
                <w:rFonts w:ascii="Times New Roman" w:eastAsia="Times New Roman" w:hAnsi="Times New Roman" w:cs="Times New Roman"/>
                <w:color w:val="000000" w:themeColor="text1"/>
                <w:sz w:val="28"/>
                <w:szCs w:val="28"/>
                <w:lang w:eastAsia="ru-RU"/>
              </w:rPr>
              <w:t>включенном</w:t>
            </w:r>
            <w:proofErr w:type="gramStart"/>
            <w:r w:rsidRPr="00213339">
              <w:rPr>
                <w:rFonts w:ascii="Times New Roman" w:eastAsia="Times New Roman" w:hAnsi="Times New Roman" w:cs="Times New Roman"/>
                <w:color w:val="000000" w:themeColor="text1"/>
                <w:sz w:val="28"/>
                <w:szCs w:val="28"/>
                <w:lang w:eastAsia="ru-RU"/>
              </w:rPr>
              <w:t>у(</w:t>
            </w:r>
            <w:proofErr w:type="gramEnd"/>
            <w:r w:rsidRPr="00213339">
              <w:rPr>
                <w:rFonts w:ascii="Times New Roman" w:eastAsia="Times New Roman" w:hAnsi="Times New Roman" w:cs="Times New Roman"/>
                <w:color w:val="000000" w:themeColor="text1"/>
                <w:sz w:val="28"/>
                <w:szCs w:val="28"/>
                <w:lang w:eastAsia="ru-RU"/>
              </w:rPr>
              <w:t>-</w:t>
            </w:r>
            <w:proofErr w:type="spellStart"/>
            <w:r w:rsidRPr="00213339">
              <w:rPr>
                <w:rFonts w:ascii="Times New Roman" w:eastAsia="Times New Roman" w:hAnsi="Times New Roman" w:cs="Times New Roman"/>
                <w:color w:val="000000" w:themeColor="text1"/>
                <w:sz w:val="28"/>
                <w:szCs w:val="28"/>
                <w:lang w:eastAsia="ru-RU"/>
              </w:rPr>
              <w:t>ым</w:t>
            </w:r>
            <w:proofErr w:type="spellEnd"/>
            <w:r w:rsidRPr="00213339">
              <w:rPr>
                <w:rFonts w:ascii="Times New Roman" w:eastAsia="Times New Roman" w:hAnsi="Times New Roman" w:cs="Times New Roman"/>
                <w:color w:val="000000" w:themeColor="text1"/>
                <w:sz w:val="28"/>
                <w:szCs w:val="28"/>
                <w:lang w:eastAsia="ru-RU"/>
              </w:rPr>
              <w:t>) в</w:t>
            </w:r>
          </w:p>
          <w:p w:rsidR="00FE330A" w:rsidRPr="00213339" w:rsidRDefault="00213339" w:rsidP="00213339">
            <w:pPr>
              <w:spacing w:after="0" w:line="240" w:lineRule="auto"/>
              <w:textAlignment w:val="baseline"/>
              <w:rPr>
                <w:rFonts w:ascii="Times New Roman" w:eastAsia="Times New Roman" w:hAnsi="Times New Roman" w:cs="Times New Roman"/>
                <w:color w:val="000000" w:themeColor="text1"/>
                <w:sz w:val="28"/>
                <w:szCs w:val="28"/>
                <w:lang w:eastAsia="ru-RU"/>
              </w:rPr>
            </w:pPr>
            <w:r w:rsidRPr="00213339">
              <w:rPr>
                <w:rFonts w:ascii="Times New Roman" w:eastAsia="Times New Roman" w:hAnsi="Times New Roman" w:cs="Times New Roman"/>
                <w:color w:val="000000" w:themeColor="text1"/>
                <w:sz w:val="28"/>
                <w:szCs w:val="28"/>
                <w:lang w:eastAsia="ru-RU"/>
              </w:rPr>
              <w:t xml:space="preserve"> </w:t>
            </w:r>
            <w:r w:rsidR="00FE330A" w:rsidRPr="00213339">
              <w:rPr>
                <w:rFonts w:ascii="Times New Roman" w:eastAsia="Times New Roman" w:hAnsi="Times New Roman" w:cs="Times New Roman"/>
                <w:color w:val="000000" w:themeColor="text1"/>
                <w:sz w:val="28"/>
                <w:szCs w:val="28"/>
                <w:lang w:eastAsia="ru-RU"/>
              </w:rPr>
              <w:t>состав лота N</w:t>
            </w:r>
          </w:p>
        </w:tc>
        <w:tc>
          <w:tcPr>
            <w:tcW w:w="3432" w:type="dxa"/>
            <w:gridSpan w:val="11"/>
            <w:tcBorders>
              <w:top w:val="nil"/>
              <w:left w:val="nil"/>
              <w:bottom w:val="single" w:sz="4" w:space="0" w:color="000000"/>
              <w:right w:val="nil"/>
            </w:tcBorders>
            <w:tcMar>
              <w:top w:w="0" w:type="dxa"/>
              <w:left w:w="149" w:type="dxa"/>
              <w:bottom w:w="0" w:type="dxa"/>
              <w:right w:w="149" w:type="dxa"/>
            </w:tcMar>
            <w:hideMark/>
          </w:tcPr>
          <w:p w:rsidR="00FE330A" w:rsidRPr="00213339"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3038" w:type="dxa"/>
            <w:gridSpan w:val="9"/>
            <w:tcBorders>
              <w:top w:val="nil"/>
              <w:left w:val="nil"/>
              <w:bottom w:val="nil"/>
              <w:right w:val="nil"/>
            </w:tcBorders>
            <w:tcMar>
              <w:top w:w="0" w:type="dxa"/>
              <w:left w:w="149" w:type="dxa"/>
              <w:bottom w:w="0" w:type="dxa"/>
              <w:right w:w="149" w:type="dxa"/>
            </w:tcMar>
            <w:hideMark/>
          </w:tcPr>
          <w:p w:rsidR="00FE330A" w:rsidRPr="00213339"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213339">
        <w:tc>
          <w:tcPr>
            <w:tcW w:w="3459" w:type="dxa"/>
            <w:gridSpan w:val="8"/>
            <w:tcBorders>
              <w:top w:val="nil"/>
              <w:left w:val="nil"/>
              <w:bottom w:val="nil"/>
              <w:right w:val="nil"/>
            </w:tcBorders>
            <w:tcMar>
              <w:top w:w="0" w:type="dxa"/>
              <w:left w:w="149" w:type="dxa"/>
              <w:bottom w:w="0" w:type="dxa"/>
              <w:right w:w="149" w:type="dxa"/>
            </w:tcMar>
            <w:hideMark/>
          </w:tcPr>
          <w:p w:rsidR="00FE330A" w:rsidRPr="00213339"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3432" w:type="dxa"/>
            <w:gridSpan w:val="11"/>
            <w:tcBorders>
              <w:top w:val="nil"/>
              <w:left w:val="nil"/>
              <w:bottom w:val="nil"/>
              <w:right w:val="nil"/>
            </w:tcBorders>
            <w:tcMar>
              <w:top w:w="0" w:type="dxa"/>
              <w:left w:w="149" w:type="dxa"/>
              <w:bottom w:w="0" w:type="dxa"/>
              <w:right w:w="149" w:type="dxa"/>
            </w:tcMar>
            <w:hideMark/>
          </w:tcPr>
          <w:p w:rsidR="00FE330A" w:rsidRPr="00213339"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213339">
              <w:rPr>
                <w:rFonts w:ascii="Times New Roman" w:eastAsia="Times New Roman" w:hAnsi="Times New Roman" w:cs="Times New Roman"/>
                <w:color w:val="000000" w:themeColor="text1"/>
                <w:sz w:val="28"/>
                <w:szCs w:val="28"/>
                <w:lang w:eastAsia="ru-RU"/>
              </w:rPr>
              <w:t>(указать номер лота)</w:t>
            </w:r>
          </w:p>
        </w:tc>
        <w:tc>
          <w:tcPr>
            <w:tcW w:w="3038" w:type="dxa"/>
            <w:gridSpan w:val="9"/>
            <w:tcBorders>
              <w:top w:val="nil"/>
              <w:left w:val="nil"/>
              <w:bottom w:val="nil"/>
              <w:right w:val="nil"/>
            </w:tcBorders>
            <w:tcMar>
              <w:top w:w="0" w:type="dxa"/>
              <w:left w:w="149" w:type="dxa"/>
              <w:bottom w:w="0" w:type="dxa"/>
              <w:right w:w="149" w:type="dxa"/>
            </w:tcMar>
            <w:hideMark/>
          </w:tcPr>
          <w:p w:rsidR="00FE330A" w:rsidRPr="00213339"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213339">
        <w:tc>
          <w:tcPr>
            <w:tcW w:w="6181" w:type="dxa"/>
            <w:gridSpan w:val="17"/>
            <w:tcBorders>
              <w:top w:val="nil"/>
              <w:left w:val="nil"/>
              <w:bottom w:val="nil"/>
              <w:right w:val="nil"/>
            </w:tcBorders>
            <w:tcMar>
              <w:top w:w="0" w:type="dxa"/>
              <w:left w:w="149" w:type="dxa"/>
              <w:bottom w:w="0" w:type="dxa"/>
              <w:right w:w="149" w:type="dxa"/>
            </w:tcMar>
            <w:hideMark/>
          </w:tcPr>
          <w:p w:rsidR="00FE330A" w:rsidRPr="00213339"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213339">
              <w:rPr>
                <w:rFonts w:ascii="Times New Roman" w:eastAsia="Times New Roman" w:hAnsi="Times New Roman" w:cs="Times New Roman"/>
                <w:color w:val="000000" w:themeColor="text1"/>
                <w:sz w:val="28"/>
                <w:szCs w:val="28"/>
                <w:lang w:eastAsia="ru-RU"/>
              </w:rPr>
              <w:t>Настоящей заявкой подтверждаю, что в отношении</w:t>
            </w:r>
          </w:p>
        </w:tc>
        <w:tc>
          <w:tcPr>
            <w:tcW w:w="3748" w:type="dxa"/>
            <w:gridSpan w:val="11"/>
            <w:tcBorders>
              <w:top w:val="nil"/>
              <w:left w:val="nil"/>
              <w:bottom w:val="single" w:sz="4" w:space="0" w:color="000000"/>
              <w:right w:val="nil"/>
            </w:tcBorders>
            <w:tcMar>
              <w:top w:w="0" w:type="dxa"/>
              <w:left w:w="149" w:type="dxa"/>
              <w:bottom w:w="0" w:type="dxa"/>
              <w:right w:w="149" w:type="dxa"/>
            </w:tcMar>
            <w:hideMark/>
          </w:tcPr>
          <w:p w:rsidR="00FE330A" w:rsidRPr="00213339"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213339">
        <w:tc>
          <w:tcPr>
            <w:tcW w:w="9543" w:type="dxa"/>
            <w:gridSpan w:val="27"/>
            <w:tcBorders>
              <w:top w:val="nil"/>
              <w:left w:val="nil"/>
              <w:bottom w:val="single" w:sz="4" w:space="0" w:color="000000"/>
              <w:right w:val="nil"/>
            </w:tcBorders>
            <w:tcMar>
              <w:top w:w="0" w:type="dxa"/>
              <w:left w:w="149" w:type="dxa"/>
              <w:bottom w:w="0" w:type="dxa"/>
              <w:right w:w="149" w:type="dxa"/>
            </w:tcMar>
            <w:hideMark/>
          </w:tcPr>
          <w:p w:rsidR="00FE330A" w:rsidRPr="00213339"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386" w:type="dxa"/>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w:t>
            </w:r>
          </w:p>
        </w:tc>
      </w:tr>
      <w:tr w:rsidR="00FE330A" w:rsidRPr="00FE330A" w:rsidTr="00213339">
        <w:trPr>
          <w:trHeight w:val="497"/>
        </w:trPr>
        <w:tc>
          <w:tcPr>
            <w:tcW w:w="9929" w:type="dxa"/>
            <w:gridSpan w:val="2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roofErr w:type="gramStart"/>
            <w:r w:rsidRPr="00213339">
              <w:rPr>
                <w:rFonts w:ascii="Times New Roman" w:eastAsia="Times New Roman" w:hAnsi="Times New Roman" w:cs="Times New Roman"/>
                <w:color w:val="000000" w:themeColor="text1"/>
                <w:sz w:val="16"/>
                <w:szCs w:val="28"/>
                <w:lang w:eastAsia="ru-RU"/>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tc>
      </w:tr>
      <w:tr w:rsidR="00FE330A" w:rsidRPr="00FE330A" w:rsidTr="00213339">
        <w:tc>
          <w:tcPr>
            <w:tcW w:w="9929" w:type="dxa"/>
            <w:gridSpan w:val="28"/>
            <w:tcBorders>
              <w:top w:val="nil"/>
              <w:left w:val="nil"/>
              <w:bottom w:val="nil"/>
              <w:right w:val="nil"/>
            </w:tcBorders>
            <w:tcMar>
              <w:top w:w="0" w:type="dxa"/>
              <w:left w:w="149" w:type="dxa"/>
              <w:bottom w:w="0" w:type="dxa"/>
              <w:right w:w="149" w:type="dxa"/>
            </w:tcMar>
            <w:hideMark/>
          </w:tcPr>
          <w:p w:rsidR="00FE330A" w:rsidRDefault="00FE330A" w:rsidP="0021333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FE330A">
              <w:rPr>
                <w:rFonts w:ascii="Times New Roman" w:eastAsia="Times New Roman" w:hAnsi="Times New Roman" w:cs="Times New Roman"/>
                <w:color w:val="000000" w:themeColor="text1"/>
                <w:sz w:val="28"/>
                <w:szCs w:val="28"/>
                <w:lang w:eastAsia="ru-RU"/>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отсутствуют ограничения на участие в открытых конкурсах по основаниям, предусмотренным</w:t>
            </w:r>
            <w:r w:rsidR="00213339">
              <w:rPr>
                <w:rFonts w:ascii="Times New Roman" w:eastAsia="Times New Roman" w:hAnsi="Times New Roman" w:cs="Times New Roman"/>
                <w:color w:val="000000" w:themeColor="text1"/>
                <w:sz w:val="28"/>
                <w:szCs w:val="28"/>
                <w:lang w:eastAsia="ru-RU"/>
              </w:rPr>
              <w:t xml:space="preserve"> </w:t>
            </w:r>
            <w:hyperlink r:id="rId23" w:history="1">
              <w:r w:rsidRPr="00FE330A">
                <w:rPr>
                  <w:rFonts w:ascii="Times New Roman" w:eastAsia="Times New Roman" w:hAnsi="Times New Roman" w:cs="Times New Roman"/>
                  <w:color w:val="000000" w:themeColor="text1"/>
                  <w:sz w:val="28"/>
                  <w:szCs w:val="28"/>
                  <w:u w:val="single"/>
                  <w:lang w:eastAsia="ru-RU"/>
                </w:rPr>
                <w:t>ч. 8 ст. 29 Фед</w:t>
              </w:r>
              <w:r w:rsidR="00213339">
                <w:rPr>
                  <w:rFonts w:ascii="Times New Roman" w:eastAsia="Times New Roman" w:hAnsi="Times New Roman" w:cs="Times New Roman"/>
                  <w:color w:val="000000" w:themeColor="text1"/>
                  <w:sz w:val="28"/>
                  <w:szCs w:val="28"/>
                  <w:u w:val="single"/>
                  <w:lang w:eastAsia="ru-RU"/>
                </w:rPr>
                <w:t>ерального закона</w:t>
              </w:r>
              <w:proofErr w:type="gramEnd"/>
              <w:r w:rsidR="00213339">
                <w:rPr>
                  <w:rFonts w:ascii="Times New Roman" w:eastAsia="Times New Roman" w:hAnsi="Times New Roman" w:cs="Times New Roman"/>
                  <w:color w:val="000000" w:themeColor="text1"/>
                  <w:sz w:val="28"/>
                  <w:szCs w:val="28"/>
                  <w:u w:val="single"/>
                  <w:lang w:eastAsia="ru-RU"/>
                </w:rPr>
                <w:t xml:space="preserve"> от 13.07.2015 №</w:t>
              </w:r>
              <w:r w:rsidRPr="00FE330A">
                <w:rPr>
                  <w:rFonts w:ascii="Times New Roman" w:eastAsia="Times New Roman" w:hAnsi="Times New Roman" w:cs="Times New Roman"/>
                  <w:color w:val="000000" w:themeColor="text1"/>
                  <w:sz w:val="28"/>
                  <w:szCs w:val="28"/>
                  <w:u w:val="single"/>
                  <w:lang w:eastAsia="ru-RU"/>
                </w:rPr>
                <w:t>220-ФЗ</w:t>
              </w:r>
            </w:hyperlink>
            <w:r w:rsidRPr="00FE330A">
              <w:rPr>
                <w:rFonts w:ascii="Times New Roman" w:eastAsia="Times New Roman" w:hAnsi="Times New Roman" w:cs="Times New Roman"/>
                <w:color w:val="000000" w:themeColor="text1"/>
                <w:sz w:val="28"/>
                <w:szCs w:val="28"/>
                <w:lang w:eastAsia="ru-RU"/>
              </w:rPr>
              <w:t>.</w:t>
            </w:r>
          </w:p>
          <w:p w:rsidR="00213339" w:rsidRDefault="00213339" w:rsidP="0021333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13339" w:rsidRDefault="00213339" w:rsidP="0021333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13339" w:rsidRDefault="00213339" w:rsidP="0021333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13339" w:rsidRDefault="00213339" w:rsidP="0021333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13339" w:rsidRDefault="00213339" w:rsidP="0021333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13339" w:rsidRDefault="00213339" w:rsidP="0021333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13339" w:rsidRDefault="00213339" w:rsidP="0021333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13339" w:rsidRDefault="00213339" w:rsidP="0021333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13339" w:rsidRDefault="00213339" w:rsidP="0021333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213339" w:rsidRPr="00FE330A" w:rsidRDefault="00213339" w:rsidP="0021333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tc>
      </w:tr>
      <w:tr w:rsidR="00FE330A" w:rsidRPr="00FE330A" w:rsidTr="00213339">
        <w:tc>
          <w:tcPr>
            <w:tcW w:w="9929" w:type="dxa"/>
            <w:gridSpan w:val="2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213339">
        <w:tc>
          <w:tcPr>
            <w:tcW w:w="9929" w:type="dxa"/>
            <w:gridSpan w:val="2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lastRenderedPageBreak/>
              <w:t>Конкурсные предложения:</w:t>
            </w:r>
          </w:p>
        </w:tc>
      </w:tr>
      <w:tr w:rsidR="00FE330A" w:rsidRPr="00FE330A" w:rsidTr="00213339">
        <w:tc>
          <w:tcPr>
            <w:tcW w:w="9929" w:type="dxa"/>
            <w:gridSpan w:val="2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213339">
        <w:tc>
          <w:tcPr>
            <w:tcW w:w="9929" w:type="dxa"/>
            <w:gridSpan w:val="28"/>
            <w:tcBorders>
              <w:top w:val="nil"/>
              <w:left w:val="nil"/>
              <w:bottom w:val="nil"/>
              <w:right w:val="nil"/>
            </w:tcBorders>
            <w:tcMar>
              <w:top w:w="0" w:type="dxa"/>
              <w:left w:w="149" w:type="dxa"/>
              <w:bottom w:w="0" w:type="dxa"/>
              <w:right w:w="149" w:type="dxa"/>
            </w:tcMar>
            <w:hideMark/>
          </w:tcPr>
          <w:p w:rsidR="00213339" w:rsidRPr="003B6774" w:rsidRDefault="00FE330A" w:rsidP="00FE330A">
            <w:pPr>
              <w:spacing w:after="0" w:line="240" w:lineRule="auto"/>
              <w:textAlignment w:val="baseline"/>
              <w:rPr>
                <w:rFonts w:ascii="Times New Roman" w:eastAsia="Times New Roman" w:hAnsi="Times New Roman" w:cs="Times New Roman"/>
                <w:color w:val="000000" w:themeColor="text1"/>
                <w:sz w:val="26"/>
                <w:szCs w:val="26"/>
                <w:lang w:eastAsia="ru-RU"/>
              </w:rPr>
            </w:pPr>
            <w:r w:rsidRPr="003B6774">
              <w:rPr>
                <w:rFonts w:ascii="Times New Roman" w:eastAsia="Times New Roman" w:hAnsi="Times New Roman" w:cs="Times New Roman"/>
                <w:color w:val="000000" w:themeColor="text1"/>
                <w:sz w:val="26"/>
                <w:szCs w:val="26"/>
                <w:lang w:eastAsia="ru-RU"/>
              </w:rPr>
              <w:t>Информация о транспортных средствах**</w:t>
            </w:r>
          </w:p>
        </w:tc>
      </w:tr>
      <w:tr w:rsidR="00213339" w:rsidRPr="00FE330A" w:rsidTr="00213339">
        <w:trPr>
          <w:trHeight w:val="12"/>
        </w:trPr>
        <w:tc>
          <w:tcPr>
            <w:tcW w:w="284"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567" w:type="dxa"/>
            <w:gridSpan w:val="2"/>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425"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709"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142"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693" w:type="dxa"/>
            <w:gridSpan w:val="3"/>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635" w:type="dxa"/>
            <w:gridSpan w:val="2"/>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653" w:type="dxa"/>
            <w:gridSpan w:val="3"/>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677" w:type="dxa"/>
            <w:gridSpan w:val="2"/>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701" w:type="dxa"/>
            <w:gridSpan w:val="2"/>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683" w:type="dxa"/>
            <w:gridSpan w:val="2"/>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635"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635"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749" w:type="dxa"/>
            <w:gridSpan w:val="3"/>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741" w:type="dxa"/>
            <w:gridSpan w:val="3"/>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213339" w:rsidRPr="00FE330A" w:rsidTr="00213339">
        <w:trPr>
          <w:cantSplit/>
          <w:trHeight w:val="407"/>
        </w:trPr>
        <w:tc>
          <w:tcPr>
            <w:tcW w:w="426"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 xml:space="preserve">N </w:t>
            </w:r>
            <w:proofErr w:type="spellStart"/>
            <w:proofErr w:type="gramStart"/>
            <w:r w:rsidRPr="003B6774">
              <w:rPr>
                <w:rFonts w:ascii="Times New Roman" w:eastAsia="Times New Roman" w:hAnsi="Times New Roman" w:cs="Times New Roman"/>
                <w:color w:val="000000" w:themeColor="text1"/>
                <w:sz w:val="16"/>
                <w:szCs w:val="16"/>
                <w:lang w:eastAsia="ru-RU"/>
              </w:rPr>
              <w:t>п</w:t>
            </w:r>
            <w:proofErr w:type="spellEnd"/>
            <w:proofErr w:type="gramEnd"/>
            <w:r w:rsidRPr="003B6774">
              <w:rPr>
                <w:rFonts w:ascii="Times New Roman" w:eastAsia="Times New Roman" w:hAnsi="Times New Roman" w:cs="Times New Roman"/>
                <w:color w:val="000000" w:themeColor="text1"/>
                <w:sz w:val="16"/>
                <w:szCs w:val="16"/>
                <w:lang w:eastAsia="ru-RU"/>
              </w:rPr>
              <w:t>/</w:t>
            </w:r>
            <w:proofErr w:type="spellStart"/>
            <w:r w:rsidRPr="003B6774">
              <w:rPr>
                <w:rFonts w:ascii="Times New Roman" w:eastAsia="Times New Roman" w:hAnsi="Times New Roman" w:cs="Times New Roman"/>
                <w:color w:val="000000" w:themeColor="text1"/>
                <w:sz w:val="16"/>
                <w:szCs w:val="16"/>
                <w:lang w:eastAsia="ru-RU"/>
              </w:rPr>
              <w:t>п</w:t>
            </w:r>
            <w:proofErr w:type="spellEnd"/>
          </w:p>
        </w:tc>
        <w:tc>
          <w:tcPr>
            <w:tcW w:w="425" w:type="dxa"/>
            <w:vMerge w:val="restart"/>
            <w:tcBorders>
              <w:top w:val="single" w:sz="4" w:space="0" w:color="000000"/>
              <w:left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N маршрут</w:t>
            </w:r>
            <w:proofErr w:type="gramStart"/>
            <w:r w:rsidRPr="003B6774">
              <w:rPr>
                <w:rFonts w:ascii="Times New Roman" w:eastAsia="Times New Roman" w:hAnsi="Times New Roman" w:cs="Times New Roman"/>
                <w:color w:val="000000" w:themeColor="text1"/>
                <w:sz w:val="16"/>
                <w:szCs w:val="16"/>
                <w:lang w:eastAsia="ru-RU"/>
              </w:rPr>
              <w:t>а(</w:t>
            </w:r>
            <w:proofErr w:type="spellStart"/>
            <w:proofErr w:type="gramEnd"/>
            <w:r w:rsidRPr="003B6774">
              <w:rPr>
                <w:rFonts w:ascii="Times New Roman" w:eastAsia="Times New Roman" w:hAnsi="Times New Roman" w:cs="Times New Roman"/>
                <w:color w:val="000000" w:themeColor="text1"/>
                <w:sz w:val="16"/>
                <w:szCs w:val="16"/>
                <w:lang w:eastAsia="ru-RU"/>
              </w:rPr>
              <w:t>ов</w:t>
            </w:r>
            <w:proofErr w:type="spellEnd"/>
            <w:r w:rsidRPr="003B6774">
              <w:rPr>
                <w:rFonts w:ascii="Times New Roman" w:eastAsia="Times New Roman" w:hAnsi="Times New Roman" w:cs="Times New Roman"/>
                <w:color w:val="000000" w:themeColor="text1"/>
                <w:sz w:val="16"/>
                <w:szCs w:val="16"/>
                <w:lang w:eastAsia="ru-RU"/>
              </w:rPr>
              <w:t>), включенного(</w:t>
            </w:r>
            <w:proofErr w:type="spellStart"/>
            <w:r w:rsidRPr="003B6774">
              <w:rPr>
                <w:rFonts w:ascii="Times New Roman" w:eastAsia="Times New Roman" w:hAnsi="Times New Roman" w:cs="Times New Roman"/>
                <w:color w:val="000000" w:themeColor="text1"/>
                <w:sz w:val="16"/>
                <w:szCs w:val="16"/>
                <w:lang w:eastAsia="ru-RU"/>
              </w:rPr>
              <w:t>ых</w:t>
            </w:r>
            <w:proofErr w:type="spellEnd"/>
            <w:r w:rsidRPr="003B6774">
              <w:rPr>
                <w:rFonts w:ascii="Times New Roman" w:eastAsia="Times New Roman" w:hAnsi="Times New Roman" w:cs="Times New Roman"/>
                <w:color w:val="000000" w:themeColor="text1"/>
                <w:sz w:val="16"/>
                <w:szCs w:val="16"/>
                <w:lang w:eastAsia="ru-RU"/>
              </w:rPr>
              <w:t>) в состав лота</w:t>
            </w:r>
          </w:p>
        </w:tc>
        <w:tc>
          <w:tcPr>
            <w:tcW w:w="425" w:type="dxa"/>
            <w:vMerge w:val="restart"/>
            <w:tcBorders>
              <w:top w:val="single" w:sz="4" w:space="0" w:color="000000"/>
              <w:left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Класс, вместимость</w:t>
            </w:r>
          </w:p>
        </w:tc>
        <w:tc>
          <w:tcPr>
            <w:tcW w:w="709" w:type="dxa"/>
            <w:vMerge w:val="restart"/>
            <w:tcBorders>
              <w:top w:val="single" w:sz="4" w:space="0" w:color="000000"/>
              <w:left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Максимальный срок эксплуатации транспортных средств, предлагаемых для осуществления перевозок в течени</w:t>
            </w:r>
            <w:proofErr w:type="gramStart"/>
            <w:r w:rsidRPr="003B6774">
              <w:rPr>
                <w:rFonts w:ascii="Times New Roman" w:eastAsia="Times New Roman" w:hAnsi="Times New Roman" w:cs="Times New Roman"/>
                <w:color w:val="000000" w:themeColor="text1"/>
                <w:sz w:val="16"/>
                <w:szCs w:val="16"/>
                <w:lang w:eastAsia="ru-RU"/>
              </w:rPr>
              <w:t>и</w:t>
            </w:r>
            <w:proofErr w:type="gramEnd"/>
            <w:r w:rsidRPr="003B6774">
              <w:rPr>
                <w:rFonts w:ascii="Times New Roman" w:eastAsia="Times New Roman" w:hAnsi="Times New Roman" w:cs="Times New Roman"/>
                <w:color w:val="000000" w:themeColor="text1"/>
                <w:sz w:val="16"/>
                <w:szCs w:val="16"/>
                <w:lang w:eastAsia="ru-RU"/>
              </w:rPr>
              <w:t xml:space="preserve"> срока действия свидетельства об осуществлении перевозок</w:t>
            </w:r>
          </w:p>
        </w:tc>
        <w:tc>
          <w:tcPr>
            <w:tcW w:w="7944" w:type="dxa"/>
            <w:gridSpan w:val="2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13339" w:rsidRPr="003B6774" w:rsidRDefault="00213339" w:rsidP="00FE330A">
            <w:pPr>
              <w:spacing w:after="0" w:line="240" w:lineRule="auto"/>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Характеристики транспортных средств</w:t>
            </w:r>
          </w:p>
        </w:tc>
      </w:tr>
      <w:tr w:rsidR="003B6774" w:rsidRPr="00FE330A" w:rsidTr="003B6774">
        <w:trPr>
          <w:cantSplit/>
          <w:trHeight w:val="4869"/>
        </w:trPr>
        <w:tc>
          <w:tcPr>
            <w:tcW w:w="426" w:type="dxa"/>
            <w:gridSpan w:val="2"/>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13339" w:rsidRPr="003B6774" w:rsidRDefault="00213339" w:rsidP="00FE330A">
            <w:pPr>
              <w:spacing w:after="0" w:line="240" w:lineRule="auto"/>
              <w:rPr>
                <w:rFonts w:ascii="Times New Roman" w:eastAsia="Times New Roman" w:hAnsi="Times New Roman" w:cs="Times New Roman"/>
                <w:color w:val="000000" w:themeColor="text1"/>
                <w:sz w:val="16"/>
                <w:szCs w:val="16"/>
                <w:lang w:eastAsia="ru-RU"/>
              </w:rPr>
            </w:pPr>
          </w:p>
        </w:tc>
        <w:tc>
          <w:tcPr>
            <w:tcW w:w="425"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13339" w:rsidRPr="003B6774" w:rsidRDefault="00213339" w:rsidP="00FE330A">
            <w:pPr>
              <w:spacing w:after="0" w:line="240" w:lineRule="auto"/>
              <w:rPr>
                <w:rFonts w:ascii="Times New Roman" w:eastAsia="Times New Roman" w:hAnsi="Times New Roman" w:cs="Times New Roman"/>
                <w:color w:val="000000" w:themeColor="text1"/>
                <w:sz w:val="16"/>
                <w:szCs w:val="16"/>
                <w:lang w:eastAsia="ru-RU"/>
              </w:rPr>
            </w:pPr>
          </w:p>
        </w:tc>
        <w:tc>
          <w:tcPr>
            <w:tcW w:w="425"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13339" w:rsidRPr="003B6774" w:rsidRDefault="00213339" w:rsidP="00FE330A">
            <w:pPr>
              <w:spacing w:after="0" w:line="240" w:lineRule="auto"/>
              <w:rPr>
                <w:rFonts w:ascii="Times New Roman" w:eastAsia="Times New Roman" w:hAnsi="Times New Roman" w:cs="Times New Roman"/>
                <w:color w:val="000000" w:themeColor="text1"/>
                <w:sz w:val="16"/>
                <w:szCs w:val="16"/>
                <w:lang w:eastAsia="ru-RU"/>
              </w:rPr>
            </w:pPr>
          </w:p>
        </w:tc>
        <w:tc>
          <w:tcPr>
            <w:tcW w:w="709"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13339" w:rsidRPr="003B6774" w:rsidRDefault="00213339" w:rsidP="00FE330A">
            <w:pPr>
              <w:spacing w:after="0" w:line="240" w:lineRule="auto"/>
              <w:rPr>
                <w:rFonts w:ascii="Times New Roman" w:eastAsia="Times New Roman" w:hAnsi="Times New Roman" w:cs="Times New Roman"/>
                <w:color w:val="000000" w:themeColor="text1"/>
                <w:sz w:val="16"/>
                <w:szCs w:val="16"/>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Наличие электронного информационного табло (не менее 3), используемых в качестве указателей маршрута в соответствии с п. 29 Правил перевозок пассажиров и багажа автомобильным транспортом, утвержденных </w:t>
            </w:r>
            <w:hyperlink r:id="rId24" w:history="1">
              <w:r w:rsidRPr="003B6774">
                <w:rPr>
                  <w:rFonts w:ascii="Times New Roman" w:eastAsia="Times New Roman" w:hAnsi="Times New Roman" w:cs="Times New Roman"/>
                  <w:color w:val="000000" w:themeColor="text1"/>
                  <w:sz w:val="16"/>
                  <w:szCs w:val="16"/>
                  <w:u w:val="single"/>
                  <w:lang w:eastAsia="ru-RU"/>
                </w:rPr>
                <w:t>постановлением Правительства РФ от 14.02.2009 N 112</w:t>
              </w:r>
            </w:hyperlink>
          </w:p>
        </w:tc>
        <w:tc>
          <w:tcPr>
            <w:tcW w:w="70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Наличие в салоне транспортного средства устройства для автоматического информирования пассажиров</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Наличие громкой связи для оповещения пассажиров</w:t>
            </w:r>
          </w:p>
        </w:tc>
        <w:tc>
          <w:tcPr>
            <w:tcW w:w="5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Наличие низкого пола</w:t>
            </w:r>
          </w:p>
        </w:tc>
        <w:tc>
          <w:tcPr>
            <w:tcW w:w="67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Наличие оборудования для перевозок пассажиров из числа инвалидов, пассажиров с детскими колясками</w:t>
            </w:r>
          </w:p>
        </w:tc>
        <w:tc>
          <w:tcPr>
            <w:tcW w:w="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6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Экологический класс транспортного средства</w:t>
            </w:r>
          </w:p>
        </w:tc>
        <w:tc>
          <w:tcPr>
            <w:tcW w:w="6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Наличие системы видеонаблюдения в салоне транспортного средства</w:t>
            </w:r>
          </w:p>
        </w:tc>
        <w:tc>
          <w:tcPr>
            <w:tcW w:w="6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Наличие кондиционера</w:t>
            </w:r>
          </w:p>
        </w:tc>
        <w:tc>
          <w:tcPr>
            <w:tcW w:w="74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Наличие системы контроля температуры воздуха в салоне транспортного средства</w:t>
            </w:r>
          </w:p>
        </w:tc>
        <w:tc>
          <w:tcPr>
            <w:tcW w:w="74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213339" w:rsidRPr="003B6774" w:rsidRDefault="00213339" w:rsidP="00213339">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3B6774">
              <w:rPr>
                <w:rFonts w:ascii="Times New Roman" w:eastAsia="Times New Roman" w:hAnsi="Times New Roman" w:cs="Times New Roman"/>
                <w:color w:val="000000" w:themeColor="text1"/>
                <w:sz w:val="16"/>
                <w:szCs w:val="16"/>
                <w:lang w:eastAsia="ru-RU"/>
              </w:rPr>
              <w:t>Наличие системы безналичной оплаты проезда</w:t>
            </w:r>
          </w:p>
        </w:tc>
      </w:tr>
      <w:tr w:rsidR="00213339" w:rsidRPr="00FE330A" w:rsidTr="00A85439">
        <w:tc>
          <w:tcPr>
            <w:tcW w:w="4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1</w:t>
            </w:r>
          </w:p>
        </w:tc>
        <w:tc>
          <w:tcPr>
            <w:tcW w:w="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2</w:t>
            </w:r>
          </w:p>
        </w:tc>
        <w:tc>
          <w:tcPr>
            <w:tcW w:w="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4</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5</w:t>
            </w:r>
          </w:p>
        </w:tc>
        <w:tc>
          <w:tcPr>
            <w:tcW w:w="70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6</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7</w:t>
            </w:r>
          </w:p>
        </w:tc>
        <w:tc>
          <w:tcPr>
            <w:tcW w:w="5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8</w:t>
            </w:r>
          </w:p>
        </w:tc>
        <w:tc>
          <w:tcPr>
            <w:tcW w:w="67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9</w:t>
            </w:r>
          </w:p>
        </w:tc>
        <w:tc>
          <w:tcPr>
            <w:tcW w:w="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10</w:t>
            </w:r>
          </w:p>
        </w:tc>
        <w:tc>
          <w:tcPr>
            <w:tcW w:w="6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11</w:t>
            </w:r>
          </w:p>
        </w:tc>
        <w:tc>
          <w:tcPr>
            <w:tcW w:w="6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12</w:t>
            </w:r>
          </w:p>
        </w:tc>
        <w:tc>
          <w:tcPr>
            <w:tcW w:w="6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13</w:t>
            </w:r>
          </w:p>
        </w:tc>
        <w:tc>
          <w:tcPr>
            <w:tcW w:w="74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14</w:t>
            </w:r>
          </w:p>
        </w:tc>
        <w:tc>
          <w:tcPr>
            <w:tcW w:w="74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15</w:t>
            </w:r>
          </w:p>
        </w:tc>
      </w:tr>
      <w:tr w:rsidR="00213339" w:rsidRPr="00FE330A" w:rsidTr="00A85439">
        <w:tc>
          <w:tcPr>
            <w:tcW w:w="4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1.</w:t>
            </w:r>
          </w:p>
        </w:tc>
        <w:tc>
          <w:tcPr>
            <w:tcW w:w="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0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5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67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6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6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6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4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4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r>
      <w:tr w:rsidR="00213339" w:rsidRPr="00FE330A" w:rsidTr="00A85439">
        <w:tc>
          <w:tcPr>
            <w:tcW w:w="4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2.</w:t>
            </w:r>
          </w:p>
        </w:tc>
        <w:tc>
          <w:tcPr>
            <w:tcW w:w="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0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5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67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6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6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6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4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4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r>
      <w:tr w:rsidR="00213339" w:rsidRPr="00FE330A" w:rsidTr="00A85439">
        <w:tc>
          <w:tcPr>
            <w:tcW w:w="4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3B6774">
              <w:rPr>
                <w:rFonts w:ascii="Times New Roman" w:eastAsia="Times New Roman" w:hAnsi="Times New Roman" w:cs="Times New Roman"/>
                <w:color w:val="000000" w:themeColor="text1"/>
                <w:sz w:val="20"/>
                <w:szCs w:val="20"/>
                <w:lang w:eastAsia="ru-RU"/>
              </w:rPr>
              <w:t>3.</w:t>
            </w:r>
            <w:r w:rsidRPr="003B6774">
              <w:rPr>
                <w:rFonts w:ascii="Times New Roman" w:eastAsia="Times New Roman" w:hAnsi="Times New Roman" w:cs="Times New Roman"/>
                <w:color w:val="000000" w:themeColor="text1"/>
                <w:sz w:val="20"/>
                <w:szCs w:val="20"/>
                <w:lang w:eastAsia="ru-RU"/>
              </w:rPr>
              <w:br/>
              <w:t>…</w:t>
            </w:r>
          </w:p>
        </w:tc>
        <w:tc>
          <w:tcPr>
            <w:tcW w:w="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0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5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67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0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6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6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6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4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c>
          <w:tcPr>
            <w:tcW w:w="74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0"/>
                <w:szCs w:val="20"/>
                <w:lang w:eastAsia="ru-RU"/>
              </w:rPr>
            </w:pPr>
          </w:p>
        </w:tc>
      </w:tr>
    </w:tbl>
    <w:p w:rsidR="00FE330A" w:rsidRPr="00FE330A" w:rsidRDefault="00FE330A" w:rsidP="00FE330A">
      <w:pPr>
        <w:shd w:val="clear" w:color="auto" w:fill="FFFFFF"/>
        <w:spacing w:after="0" w:line="240" w:lineRule="auto"/>
        <w:textAlignment w:val="baseline"/>
        <w:rPr>
          <w:rFonts w:ascii="Times New Roman" w:eastAsia="Times New Roman" w:hAnsi="Times New Roman" w:cs="Times New Roman"/>
          <w:vanish/>
          <w:color w:val="000000" w:themeColor="text1"/>
          <w:spacing w:val="1"/>
          <w:sz w:val="28"/>
          <w:szCs w:val="28"/>
          <w:lang w:eastAsia="ru-RU"/>
        </w:rPr>
      </w:pPr>
    </w:p>
    <w:tbl>
      <w:tblPr>
        <w:tblW w:w="9923" w:type="dxa"/>
        <w:tblInd w:w="-142" w:type="dxa"/>
        <w:tblCellMar>
          <w:left w:w="0" w:type="dxa"/>
          <w:right w:w="0" w:type="dxa"/>
        </w:tblCellMar>
        <w:tblLook w:val="04A0"/>
      </w:tblPr>
      <w:tblGrid>
        <w:gridCol w:w="554"/>
        <w:gridCol w:w="2397"/>
        <w:gridCol w:w="311"/>
        <w:gridCol w:w="885"/>
        <w:gridCol w:w="261"/>
        <w:gridCol w:w="103"/>
        <w:gridCol w:w="407"/>
        <w:gridCol w:w="148"/>
        <w:gridCol w:w="791"/>
        <w:gridCol w:w="396"/>
        <w:gridCol w:w="132"/>
        <w:gridCol w:w="370"/>
        <w:gridCol w:w="1850"/>
        <w:gridCol w:w="168"/>
        <w:gridCol w:w="1150"/>
      </w:tblGrid>
      <w:tr w:rsidR="003B6774" w:rsidRPr="00FE330A" w:rsidTr="00C46CEB">
        <w:trPr>
          <w:trHeight w:val="12"/>
        </w:trPr>
        <w:tc>
          <w:tcPr>
            <w:tcW w:w="554"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2397"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311"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146" w:type="dxa"/>
            <w:gridSpan w:val="2"/>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03"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407"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939" w:type="dxa"/>
            <w:gridSpan w:val="2"/>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396"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2352" w:type="dxa"/>
            <w:gridSpan w:val="3"/>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318" w:type="dxa"/>
            <w:gridSpan w:val="2"/>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9923" w:type="dxa"/>
            <w:gridSpan w:val="15"/>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9923" w:type="dxa"/>
            <w:gridSpan w:val="15"/>
            <w:tcBorders>
              <w:top w:val="nil"/>
              <w:left w:val="nil"/>
              <w:bottom w:val="nil"/>
              <w:right w:val="nil"/>
            </w:tcBorders>
            <w:tcMar>
              <w:top w:w="0" w:type="dxa"/>
              <w:left w:w="149" w:type="dxa"/>
              <w:bottom w:w="0" w:type="dxa"/>
              <w:right w:w="149" w:type="dxa"/>
            </w:tcMar>
            <w:hideMark/>
          </w:tcPr>
          <w:p w:rsidR="003B6774" w:rsidRDefault="003B6774" w:rsidP="003B6774">
            <w:pPr>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FE330A" w:rsidRPr="003B6774" w:rsidRDefault="00FE330A" w:rsidP="003B6774">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3B6774">
              <w:rPr>
                <w:rFonts w:ascii="Times New Roman" w:eastAsia="Times New Roman" w:hAnsi="Times New Roman" w:cs="Times New Roman"/>
                <w:color w:val="000000" w:themeColor="text1"/>
                <w:sz w:val="26"/>
                <w:szCs w:val="26"/>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w:t>
            </w:r>
            <w:r w:rsidR="003B6774" w:rsidRPr="003B6774">
              <w:rPr>
                <w:rFonts w:ascii="Times New Roman" w:eastAsia="Times New Roman" w:hAnsi="Times New Roman" w:cs="Times New Roman"/>
                <w:color w:val="000000" w:themeColor="text1"/>
                <w:sz w:val="26"/>
                <w:szCs w:val="26"/>
                <w:lang w:eastAsia="ru-RU"/>
              </w:rPr>
              <w:t xml:space="preserve"> проведении открытого</w:t>
            </w:r>
          </w:p>
        </w:tc>
      </w:tr>
      <w:tr w:rsidR="00FE330A" w:rsidRPr="00FE330A" w:rsidTr="00C46CEB">
        <w:tc>
          <w:tcPr>
            <w:tcW w:w="9923" w:type="dxa"/>
            <w:gridSpan w:val="15"/>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3262" w:type="dxa"/>
            <w:gridSpan w:val="3"/>
            <w:tcBorders>
              <w:top w:val="nil"/>
              <w:left w:val="nil"/>
              <w:bottom w:val="nil"/>
              <w:right w:val="nil"/>
            </w:tcBorders>
            <w:tcMar>
              <w:top w:w="0" w:type="dxa"/>
              <w:left w:w="149" w:type="dxa"/>
              <w:bottom w:w="0" w:type="dxa"/>
              <w:right w:w="149" w:type="dxa"/>
            </w:tcMar>
            <w:hideMark/>
          </w:tcPr>
          <w:p w:rsidR="00FE330A" w:rsidRPr="003B6774" w:rsidRDefault="00FE330A" w:rsidP="00FE330A">
            <w:pPr>
              <w:spacing w:after="0" w:line="240" w:lineRule="auto"/>
              <w:textAlignment w:val="baseline"/>
              <w:rPr>
                <w:rFonts w:ascii="Times New Roman" w:eastAsia="Times New Roman" w:hAnsi="Times New Roman" w:cs="Times New Roman"/>
                <w:color w:val="000000" w:themeColor="text1"/>
                <w:sz w:val="26"/>
                <w:szCs w:val="26"/>
                <w:lang w:eastAsia="ru-RU"/>
              </w:rPr>
            </w:pPr>
            <w:r w:rsidRPr="003B6774">
              <w:rPr>
                <w:rFonts w:ascii="Times New Roman" w:eastAsia="Times New Roman" w:hAnsi="Times New Roman" w:cs="Times New Roman"/>
                <w:color w:val="000000" w:themeColor="text1"/>
                <w:sz w:val="26"/>
                <w:szCs w:val="26"/>
                <w:lang w:eastAsia="ru-RU"/>
              </w:rPr>
              <w:t>конкурса</w:t>
            </w:r>
          </w:p>
        </w:tc>
        <w:tc>
          <w:tcPr>
            <w:tcW w:w="1249" w:type="dxa"/>
            <w:gridSpan w:val="3"/>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5412" w:type="dxa"/>
            <w:gridSpan w:val="9"/>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w:t>
            </w:r>
          </w:p>
        </w:tc>
      </w:tr>
      <w:tr w:rsidR="00FE330A" w:rsidRPr="00FE330A" w:rsidTr="00C46CEB">
        <w:tc>
          <w:tcPr>
            <w:tcW w:w="3262" w:type="dxa"/>
            <w:gridSpan w:val="3"/>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249" w:type="dxa"/>
            <w:gridSpan w:val="3"/>
            <w:tcBorders>
              <w:top w:val="nil"/>
              <w:left w:val="nil"/>
              <w:bottom w:val="nil"/>
              <w:right w:val="nil"/>
            </w:tcBorders>
            <w:tcMar>
              <w:top w:w="0" w:type="dxa"/>
              <w:left w:w="149" w:type="dxa"/>
              <w:bottom w:w="0" w:type="dxa"/>
              <w:right w:w="149" w:type="dxa"/>
            </w:tcMar>
            <w:hideMark/>
          </w:tcPr>
          <w:p w:rsidR="00FE330A" w:rsidRPr="003B6774" w:rsidRDefault="003B6774" w:rsidP="003B6774">
            <w:pPr>
              <w:spacing w:after="0" w:line="240" w:lineRule="auto"/>
              <w:jc w:val="center"/>
              <w:textAlignment w:val="baseline"/>
              <w:rPr>
                <w:rFonts w:ascii="Times New Roman" w:eastAsia="Times New Roman" w:hAnsi="Times New Roman" w:cs="Times New Roman"/>
                <w:color w:val="000000" w:themeColor="text1"/>
                <w:sz w:val="14"/>
                <w:szCs w:val="28"/>
                <w:lang w:eastAsia="ru-RU"/>
              </w:rPr>
            </w:pPr>
            <w:r>
              <w:rPr>
                <w:rFonts w:ascii="Times New Roman" w:eastAsia="Times New Roman" w:hAnsi="Times New Roman" w:cs="Times New Roman"/>
                <w:color w:val="000000" w:themeColor="text1"/>
                <w:sz w:val="14"/>
                <w:szCs w:val="28"/>
                <w:lang w:eastAsia="ru-RU"/>
              </w:rPr>
              <w:t xml:space="preserve">(кол-во </w:t>
            </w:r>
            <w:r w:rsidR="00FE330A" w:rsidRPr="003B6774">
              <w:rPr>
                <w:rFonts w:ascii="Times New Roman" w:eastAsia="Times New Roman" w:hAnsi="Times New Roman" w:cs="Times New Roman"/>
                <w:color w:val="000000" w:themeColor="text1"/>
                <w:sz w:val="14"/>
                <w:szCs w:val="28"/>
                <w:lang w:eastAsia="ru-RU"/>
              </w:rPr>
              <w:t>ДТП)</w:t>
            </w:r>
          </w:p>
        </w:tc>
        <w:tc>
          <w:tcPr>
            <w:tcW w:w="5412" w:type="dxa"/>
            <w:gridSpan w:val="9"/>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3262" w:type="dxa"/>
            <w:gridSpan w:val="3"/>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249" w:type="dxa"/>
            <w:gridSpan w:val="3"/>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5412" w:type="dxa"/>
            <w:gridSpan w:val="9"/>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9923" w:type="dxa"/>
            <w:gridSpan w:val="15"/>
            <w:tcBorders>
              <w:top w:val="nil"/>
              <w:left w:val="nil"/>
              <w:bottom w:val="nil"/>
              <w:right w:val="nil"/>
            </w:tcBorders>
            <w:tcMar>
              <w:top w:w="0" w:type="dxa"/>
              <w:left w:w="149" w:type="dxa"/>
              <w:bottom w:w="0" w:type="dxa"/>
              <w:right w:w="149" w:type="dxa"/>
            </w:tcMar>
            <w:hideMark/>
          </w:tcPr>
          <w:p w:rsidR="003B6774" w:rsidRPr="003B6774" w:rsidRDefault="003B6774" w:rsidP="00C46CEB">
            <w:pPr>
              <w:spacing w:after="0" w:line="240" w:lineRule="auto"/>
              <w:jc w:val="both"/>
              <w:textAlignment w:val="baseline"/>
              <w:rPr>
                <w:rFonts w:ascii="Times New Roman" w:eastAsia="Times New Roman" w:hAnsi="Times New Roman" w:cs="Times New Roman"/>
                <w:color w:val="000000" w:themeColor="text1"/>
                <w:sz w:val="28"/>
                <w:szCs w:val="26"/>
                <w:lang w:eastAsia="ru-RU"/>
              </w:rPr>
            </w:pPr>
          </w:p>
          <w:p w:rsidR="00FE330A" w:rsidRPr="003B6774" w:rsidRDefault="00FE330A" w:rsidP="00C46CEB">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3B6774">
              <w:rPr>
                <w:rFonts w:ascii="Times New Roman" w:eastAsia="Times New Roman" w:hAnsi="Times New Roman" w:cs="Times New Roman"/>
                <w:color w:val="000000" w:themeColor="text1"/>
                <w:sz w:val="26"/>
                <w:szCs w:val="26"/>
                <w:lang w:eastAsia="ru-RU"/>
              </w:rPr>
              <w:t>Среднее количество транспортных средств***, договорами обязательного страхования гражданской ответственности, действовавшими в течение</w:t>
            </w:r>
            <w:r w:rsidR="00C46CEB" w:rsidRPr="003B6774">
              <w:rPr>
                <w:rFonts w:ascii="Times New Roman" w:eastAsia="Times New Roman" w:hAnsi="Times New Roman" w:cs="Times New Roman"/>
                <w:color w:val="000000" w:themeColor="text1"/>
                <w:sz w:val="26"/>
                <w:szCs w:val="26"/>
                <w:lang w:eastAsia="ru-RU"/>
              </w:rPr>
              <w:t xml:space="preserve"> года,</w:t>
            </w:r>
          </w:p>
        </w:tc>
      </w:tr>
      <w:tr w:rsidR="00FE330A" w:rsidRPr="00FE330A" w:rsidTr="00C46CEB">
        <w:tc>
          <w:tcPr>
            <w:tcW w:w="4511" w:type="dxa"/>
            <w:gridSpan w:val="6"/>
            <w:tcBorders>
              <w:top w:val="nil"/>
              <w:left w:val="nil"/>
              <w:bottom w:val="nil"/>
              <w:right w:val="nil"/>
            </w:tcBorders>
            <w:tcMar>
              <w:top w:w="0" w:type="dxa"/>
              <w:left w:w="149" w:type="dxa"/>
              <w:bottom w:w="0" w:type="dxa"/>
              <w:right w:w="149" w:type="dxa"/>
            </w:tcMar>
            <w:hideMark/>
          </w:tcPr>
          <w:p w:rsidR="00FE330A" w:rsidRPr="003B6774" w:rsidRDefault="00FE330A" w:rsidP="00FE330A">
            <w:pPr>
              <w:spacing w:after="0" w:line="240" w:lineRule="auto"/>
              <w:textAlignment w:val="baseline"/>
              <w:rPr>
                <w:rFonts w:ascii="Times New Roman" w:eastAsia="Times New Roman" w:hAnsi="Times New Roman" w:cs="Times New Roman"/>
                <w:color w:val="000000" w:themeColor="text1"/>
                <w:sz w:val="26"/>
                <w:szCs w:val="26"/>
                <w:lang w:eastAsia="ru-RU"/>
              </w:rPr>
            </w:pPr>
            <w:r w:rsidRPr="003B6774">
              <w:rPr>
                <w:rFonts w:ascii="Times New Roman" w:eastAsia="Times New Roman" w:hAnsi="Times New Roman" w:cs="Times New Roman"/>
                <w:color w:val="000000" w:themeColor="text1"/>
                <w:sz w:val="26"/>
                <w:szCs w:val="26"/>
                <w:lang w:eastAsia="ru-RU"/>
              </w:rPr>
              <w:t>предшествующего дате размещения извещения</w:t>
            </w:r>
          </w:p>
        </w:tc>
        <w:tc>
          <w:tcPr>
            <w:tcW w:w="1346" w:type="dxa"/>
            <w:gridSpan w:val="3"/>
            <w:tcBorders>
              <w:top w:val="nil"/>
              <w:left w:val="nil"/>
              <w:bottom w:val="single" w:sz="4" w:space="0" w:color="000000"/>
              <w:right w:val="nil"/>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6"/>
                <w:szCs w:val="26"/>
                <w:lang w:eastAsia="ru-RU"/>
              </w:rPr>
            </w:pPr>
          </w:p>
        </w:tc>
        <w:tc>
          <w:tcPr>
            <w:tcW w:w="4066" w:type="dxa"/>
            <w:gridSpan w:val="6"/>
            <w:tcBorders>
              <w:top w:val="nil"/>
              <w:left w:val="nil"/>
              <w:bottom w:val="nil"/>
              <w:right w:val="nil"/>
            </w:tcBorders>
            <w:tcMar>
              <w:top w:w="0" w:type="dxa"/>
              <w:left w:w="149" w:type="dxa"/>
              <w:bottom w:w="0" w:type="dxa"/>
              <w:right w:w="149" w:type="dxa"/>
            </w:tcMar>
            <w:hideMark/>
          </w:tcPr>
          <w:p w:rsidR="00FE330A" w:rsidRPr="003B6774" w:rsidRDefault="00FE330A" w:rsidP="003B6774">
            <w:pPr>
              <w:spacing w:after="0" w:line="240" w:lineRule="auto"/>
              <w:textAlignment w:val="baseline"/>
              <w:rPr>
                <w:rFonts w:ascii="Times New Roman" w:eastAsia="Times New Roman" w:hAnsi="Times New Roman" w:cs="Times New Roman"/>
                <w:color w:val="000000" w:themeColor="text1"/>
                <w:sz w:val="26"/>
                <w:szCs w:val="26"/>
                <w:lang w:eastAsia="ru-RU"/>
              </w:rPr>
            </w:pPr>
            <w:r w:rsidRPr="003B6774">
              <w:rPr>
                <w:rFonts w:ascii="Times New Roman" w:eastAsia="Times New Roman" w:hAnsi="Times New Roman" w:cs="Times New Roman"/>
                <w:color w:val="000000" w:themeColor="text1"/>
                <w:sz w:val="26"/>
                <w:szCs w:val="26"/>
                <w:lang w:eastAsia="ru-RU"/>
              </w:rPr>
              <w:t>единиц.</w:t>
            </w:r>
          </w:p>
        </w:tc>
      </w:tr>
      <w:tr w:rsidR="00FE330A" w:rsidRPr="00FE330A" w:rsidTr="00C46CEB">
        <w:tc>
          <w:tcPr>
            <w:tcW w:w="4511" w:type="dxa"/>
            <w:gridSpan w:val="6"/>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346" w:type="dxa"/>
            <w:gridSpan w:val="3"/>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3B6774">
              <w:rPr>
                <w:rFonts w:ascii="Times New Roman" w:eastAsia="Times New Roman" w:hAnsi="Times New Roman" w:cs="Times New Roman"/>
                <w:color w:val="000000" w:themeColor="text1"/>
                <w:sz w:val="18"/>
                <w:szCs w:val="28"/>
                <w:lang w:eastAsia="ru-RU"/>
              </w:rPr>
              <w:t>(кол-во т/с)</w:t>
            </w:r>
          </w:p>
        </w:tc>
        <w:tc>
          <w:tcPr>
            <w:tcW w:w="4066" w:type="dxa"/>
            <w:gridSpan w:val="6"/>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4511" w:type="dxa"/>
            <w:gridSpan w:val="6"/>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346" w:type="dxa"/>
            <w:gridSpan w:val="3"/>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4066" w:type="dxa"/>
            <w:gridSpan w:val="6"/>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9923" w:type="dxa"/>
            <w:gridSpan w:val="15"/>
            <w:tcBorders>
              <w:top w:val="nil"/>
              <w:left w:val="nil"/>
              <w:bottom w:val="nil"/>
              <w:right w:val="nil"/>
            </w:tcBorders>
            <w:tcMar>
              <w:top w:w="0" w:type="dxa"/>
              <w:left w:w="149" w:type="dxa"/>
              <w:bottom w:w="0" w:type="dxa"/>
              <w:right w:w="149" w:type="dxa"/>
            </w:tcMar>
            <w:hideMark/>
          </w:tcPr>
          <w:p w:rsidR="003B6774" w:rsidRPr="003B6774" w:rsidRDefault="003B6774" w:rsidP="00FE330A">
            <w:pPr>
              <w:spacing w:after="0" w:line="240" w:lineRule="auto"/>
              <w:textAlignment w:val="baseline"/>
              <w:rPr>
                <w:rFonts w:ascii="Times New Roman" w:eastAsia="Times New Roman" w:hAnsi="Times New Roman" w:cs="Times New Roman"/>
                <w:color w:val="000000" w:themeColor="text1"/>
                <w:sz w:val="28"/>
                <w:szCs w:val="26"/>
                <w:lang w:eastAsia="ru-RU"/>
              </w:rPr>
            </w:pPr>
          </w:p>
          <w:p w:rsidR="00FE330A" w:rsidRPr="003B6774" w:rsidRDefault="00FE330A" w:rsidP="003B6774">
            <w:pPr>
              <w:spacing w:after="0" w:line="240" w:lineRule="auto"/>
              <w:jc w:val="both"/>
              <w:textAlignment w:val="baseline"/>
              <w:rPr>
                <w:rFonts w:ascii="Times New Roman" w:eastAsia="Times New Roman" w:hAnsi="Times New Roman" w:cs="Times New Roman"/>
                <w:color w:val="000000" w:themeColor="text1"/>
                <w:sz w:val="26"/>
                <w:szCs w:val="26"/>
                <w:lang w:eastAsia="ru-RU"/>
              </w:rPr>
            </w:pPr>
            <w:proofErr w:type="gramStart"/>
            <w:r w:rsidRPr="003B6774">
              <w:rPr>
                <w:rFonts w:ascii="Times New Roman" w:eastAsia="Times New Roman" w:hAnsi="Times New Roman" w:cs="Times New Roman"/>
                <w:color w:val="000000" w:themeColor="text1"/>
                <w:sz w:val="26"/>
                <w:szCs w:val="26"/>
                <w:lang w:eastAsia="ru-RU"/>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w:t>
            </w:r>
            <w:r w:rsidR="003B6774" w:rsidRPr="003B6774">
              <w:rPr>
                <w:rFonts w:ascii="Times New Roman" w:eastAsia="Times New Roman" w:hAnsi="Times New Roman" w:cs="Times New Roman"/>
                <w:color w:val="000000" w:themeColor="text1"/>
                <w:sz w:val="26"/>
                <w:szCs w:val="26"/>
                <w:lang w:eastAsia="ru-RU"/>
              </w:rPr>
              <w:t xml:space="preserve"> субъектов Российской Федерации, муниципальными нормативными</w:t>
            </w:r>
            <w:proofErr w:type="gramEnd"/>
          </w:p>
        </w:tc>
      </w:tr>
      <w:tr w:rsidR="00FE330A" w:rsidRPr="00FE330A" w:rsidTr="00C46CEB">
        <w:tc>
          <w:tcPr>
            <w:tcW w:w="6253" w:type="dxa"/>
            <w:gridSpan w:val="10"/>
            <w:tcBorders>
              <w:top w:val="nil"/>
              <w:left w:val="nil"/>
              <w:bottom w:val="nil"/>
              <w:right w:val="nil"/>
            </w:tcBorders>
            <w:tcMar>
              <w:top w:w="0" w:type="dxa"/>
              <w:left w:w="149" w:type="dxa"/>
              <w:bottom w:w="0" w:type="dxa"/>
              <w:right w:w="149" w:type="dxa"/>
            </w:tcMar>
            <w:hideMark/>
          </w:tcPr>
          <w:p w:rsidR="00FE330A" w:rsidRPr="003B6774" w:rsidRDefault="00FE330A" w:rsidP="003B6774">
            <w:pPr>
              <w:spacing w:after="0" w:line="240" w:lineRule="auto"/>
              <w:textAlignment w:val="baseline"/>
              <w:rPr>
                <w:rFonts w:ascii="Times New Roman" w:eastAsia="Times New Roman" w:hAnsi="Times New Roman" w:cs="Times New Roman"/>
                <w:color w:val="000000" w:themeColor="text1"/>
                <w:sz w:val="26"/>
                <w:szCs w:val="26"/>
                <w:lang w:eastAsia="ru-RU"/>
              </w:rPr>
            </w:pPr>
            <w:r w:rsidRPr="003B6774">
              <w:rPr>
                <w:rFonts w:ascii="Times New Roman" w:eastAsia="Times New Roman" w:hAnsi="Times New Roman" w:cs="Times New Roman"/>
                <w:color w:val="000000" w:themeColor="text1"/>
                <w:sz w:val="26"/>
                <w:szCs w:val="26"/>
                <w:lang w:eastAsia="ru-RU"/>
              </w:rPr>
              <w:t>правовыми актами</w:t>
            </w:r>
          </w:p>
        </w:tc>
        <w:tc>
          <w:tcPr>
            <w:tcW w:w="2352" w:type="dxa"/>
            <w:gridSpan w:val="3"/>
            <w:tcBorders>
              <w:top w:val="nil"/>
              <w:left w:val="nil"/>
              <w:bottom w:val="single" w:sz="4" w:space="0" w:color="000000"/>
              <w:right w:val="nil"/>
            </w:tcBorders>
            <w:tcMar>
              <w:top w:w="0" w:type="dxa"/>
              <w:left w:w="149" w:type="dxa"/>
              <w:bottom w:w="0" w:type="dxa"/>
              <w:right w:w="149" w:type="dxa"/>
            </w:tcMar>
            <w:hideMark/>
          </w:tcPr>
          <w:p w:rsidR="00FE330A" w:rsidRPr="003B6774" w:rsidRDefault="00FE330A" w:rsidP="00FE330A">
            <w:pPr>
              <w:spacing w:after="0" w:line="240" w:lineRule="auto"/>
              <w:rPr>
                <w:rFonts w:ascii="Times New Roman" w:eastAsia="Times New Roman" w:hAnsi="Times New Roman" w:cs="Times New Roman"/>
                <w:color w:val="000000" w:themeColor="text1"/>
                <w:sz w:val="26"/>
                <w:szCs w:val="26"/>
                <w:lang w:eastAsia="ru-RU"/>
              </w:rPr>
            </w:pPr>
          </w:p>
        </w:tc>
        <w:tc>
          <w:tcPr>
            <w:tcW w:w="1318" w:type="dxa"/>
            <w:gridSpan w:val="2"/>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w:t>
            </w:r>
          </w:p>
        </w:tc>
      </w:tr>
      <w:tr w:rsidR="00FE330A" w:rsidRPr="00FE330A" w:rsidTr="00C46CEB">
        <w:tc>
          <w:tcPr>
            <w:tcW w:w="6253" w:type="dxa"/>
            <w:gridSpan w:val="10"/>
            <w:tcBorders>
              <w:top w:val="nil"/>
              <w:left w:val="nil"/>
              <w:bottom w:val="nil"/>
              <w:right w:val="nil"/>
            </w:tcBorders>
            <w:tcMar>
              <w:top w:w="0" w:type="dxa"/>
              <w:left w:w="149" w:type="dxa"/>
              <w:bottom w:w="0" w:type="dxa"/>
              <w:right w:w="149" w:type="dxa"/>
            </w:tcMar>
            <w:hideMark/>
          </w:tcPr>
          <w:p w:rsidR="00C46CEB" w:rsidRPr="003B6774" w:rsidRDefault="00C46CEB" w:rsidP="00FE330A">
            <w:pPr>
              <w:spacing w:after="0" w:line="240" w:lineRule="auto"/>
              <w:rPr>
                <w:rFonts w:ascii="Times New Roman" w:eastAsia="Times New Roman" w:hAnsi="Times New Roman" w:cs="Times New Roman"/>
                <w:color w:val="000000" w:themeColor="text1"/>
                <w:sz w:val="26"/>
                <w:szCs w:val="26"/>
                <w:lang w:eastAsia="ru-RU"/>
              </w:rPr>
            </w:pPr>
          </w:p>
        </w:tc>
        <w:tc>
          <w:tcPr>
            <w:tcW w:w="2352" w:type="dxa"/>
            <w:gridSpan w:val="3"/>
            <w:tcBorders>
              <w:top w:val="nil"/>
              <w:left w:val="nil"/>
              <w:bottom w:val="nil"/>
              <w:right w:val="nil"/>
            </w:tcBorders>
            <w:tcMar>
              <w:top w:w="0" w:type="dxa"/>
              <w:left w:w="149" w:type="dxa"/>
              <w:bottom w:w="0" w:type="dxa"/>
              <w:right w:w="149" w:type="dxa"/>
            </w:tcMar>
            <w:hideMark/>
          </w:tcPr>
          <w:p w:rsidR="00FE330A" w:rsidRDefault="00FE330A" w:rsidP="00FE330A">
            <w:pPr>
              <w:spacing w:after="0" w:line="240" w:lineRule="auto"/>
              <w:jc w:val="center"/>
              <w:textAlignment w:val="baseline"/>
              <w:rPr>
                <w:rFonts w:ascii="Times New Roman" w:eastAsia="Times New Roman" w:hAnsi="Times New Roman" w:cs="Times New Roman"/>
                <w:color w:val="000000" w:themeColor="text1"/>
                <w:sz w:val="18"/>
                <w:szCs w:val="26"/>
                <w:lang w:eastAsia="ru-RU"/>
              </w:rPr>
            </w:pPr>
            <w:r w:rsidRPr="003B6774">
              <w:rPr>
                <w:rFonts w:ascii="Times New Roman" w:eastAsia="Times New Roman" w:hAnsi="Times New Roman" w:cs="Times New Roman"/>
                <w:color w:val="000000" w:themeColor="text1"/>
                <w:sz w:val="18"/>
                <w:szCs w:val="26"/>
                <w:lang w:eastAsia="ru-RU"/>
              </w:rPr>
              <w:t>(кол-во полных лет)</w:t>
            </w:r>
          </w:p>
          <w:p w:rsidR="00C46CEB" w:rsidRPr="003B6774" w:rsidRDefault="00C46CEB" w:rsidP="00FE330A">
            <w:pPr>
              <w:spacing w:after="0" w:line="240" w:lineRule="auto"/>
              <w:jc w:val="center"/>
              <w:textAlignment w:val="baseline"/>
              <w:rPr>
                <w:rFonts w:ascii="Times New Roman" w:eastAsia="Times New Roman" w:hAnsi="Times New Roman" w:cs="Times New Roman"/>
                <w:color w:val="000000" w:themeColor="text1"/>
                <w:sz w:val="26"/>
                <w:szCs w:val="26"/>
                <w:lang w:eastAsia="ru-RU"/>
              </w:rPr>
            </w:pPr>
          </w:p>
        </w:tc>
        <w:tc>
          <w:tcPr>
            <w:tcW w:w="1318" w:type="dxa"/>
            <w:gridSpan w:val="2"/>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9923" w:type="dxa"/>
            <w:gridSpan w:val="15"/>
            <w:tcBorders>
              <w:top w:val="nil"/>
              <w:left w:val="nil"/>
              <w:bottom w:val="nil"/>
              <w:right w:val="nil"/>
            </w:tcBorders>
            <w:tcMar>
              <w:top w:w="0" w:type="dxa"/>
              <w:left w:w="149" w:type="dxa"/>
              <w:bottom w:w="0" w:type="dxa"/>
              <w:right w:w="149" w:type="dxa"/>
            </w:tcMar>
            <w:hideMark/>
          </w:tcPr>
          <w:p w:rsidR="00FE330A" w:rsidRDefault="00FE330A" w:rsidP="00C46CEB">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C46CEB">
              <w:rPr>
                <w:rFonts w:ascii="Times New Roman" w:eastAsia="Times New Roman" w:hAnsi="Times New Roman" w:cs="Times New Roman"/>
                <w:color w:val="000000" w:themeColor="text1"/>
                <w:sz w:val="26"/>
                <w:szCs w:val="26"/>
                <w:lang w:eastAsia="ru-RU"/>
              </w:rPr>
              <w:lastRenderedPageBreak/>
              <w:t>Сведения о государственных регистрационных знаках транспортных средств, бортовых номерах транспортных средств (для городского электрического транспорта),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46CEB" w:rsidRPr="00C46CEB" w:rsidRDefault="00C46CEB" w:rsidP="00C46CEB">
            <w:pPr>
              <w:spacing w:after="0" w:line="240" w:lineRule="auto"/>
              <w:jc w:val="both"/>
              <w:textAlignment w:val="baseline"/>
              <w:rPr>
                <w:rFonts w:ascii="Times New Roman" w:eastAsia="Times New Roman" w:hAnsi="Times New Roman" w:cs="Times New Roman"/>
                <w:color w:val="000000" w:themeColor="text1"/>
                <w:sz w:val="26"/>
                <w:szCs w:val="26"/>
                <w:lang w:eastAsia="ru-RU"/>
              </w:rPr>
            </w:pPr>
          </w:p>
        </w:tc>
      </w:tr>
      <w:tr w:rsidR="00FE330A" w:rsidRPr="00FE330A" w:rsidTr="00C46CEB">
        <w:tc>
          <w:tcPr>
            <w:tcW w:w="9923" w:type="dxa"/>
            <w:gridSpan w:val="15"/>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9923" w:type="dxa"/>
            <w:gridSpan w:val="15"/>
            <w:tcBorders>
              <w:top w:val="single" w:sz="4" w:space="0" w:color="000000"/>
              <w:left w:val="nil"/>
              <w:bottom w:val="nil"/>
              <w:right w:val="nil"/>
            </w:tcBorders>
            <w:tcMar>
              <w:top w:w="0" w:type="dxa"/>
              <w:left w:w="149" w:type="dxa"/>
              <w:bottom w:w="0" w:type="dxa"/>
              <w:right w:w="149" w:type="dxa"/>
            </w:tcMar>
            <w:hideMark/>
          </w:tcPr>
          <w:p w:rsidR="00FE330A" w:rsidRPr="00FE330A" w:rsidRDefault="00FE330A" w:rsidP="00C46CE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C46CEB">
              <w:rPr>
                <w:rFonts w:ascii="Times New Roman" w:eastAsia="Times New Roman" w:hAnsi="Times New Roman" w:cs="Times New Roman"/>
                <w:color w:val="000000" w:themeColor="text1"/>
                <w:sz w:val="20"/>
                <w:szCs w:val="28"/>
                <w:lang w:eastAsia="ru-RU"/>
              </w:rPr>
              <w:t>(номера государственных знаков транспортных средств</w:t>
            </w:r>
            <w:r w:rsidR="00C46CEB">
              <w:rPr>
                <w:rFonts w:ascii="Times New Roman" w:eastAsia="Times New Roman" w:hAnsi="Times New Roman" w:cs="Times New Roman"/>
                <w:color w:val="000000" w:themeColor="text1"/>
                <w:sz w:val="20"/>
                <w:szCs w:val="28"/>
                <w:lang w:eastAsia="ru-RU"/>
              </w:rPr>
              <w:t>)</w:t>
            </w:r>
          </w:p>
        </w:tc>
      </w:tr>
      <w:tr w:rsidR="00FE330A" w:rsidRPr="00FE330A" w:rsidTr="00C46CEB">
        <w:tc>
          <w:tcPr>
            <w:tcW w:w="9923" w:type="dxa"/>
            <w:gridSpan w:val="15"/>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9923" w:type="dxa"/>
            <w:gridSpan w:val="15"/>
            <w:tcBorders>
              <w:top w:val="nil"/>
              <w:left w:val="nil"/>
              <w:bottom w:val="nil"/>
              <w:right w:val="nil"/>
            </w:tcBorders>
            <w:tcMar>
              <w:top w:w="0" w:type="dxa"/>
              <w:left w:w="149" w:type="dxa"/>
              <w:bottom w:w="0" w:type="dxa"/>
              <w:right w:w="149" w:type="dxa"/>
            </w:tcMar>
            <w:hideMark/>
          </w:tcPr>
          <w:p w:rsidR="00C46CEB" w:rsidRDefault="00C46CEB"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p>
          <w:p w:rsidR="00FE330A" w:rsidRPr="00FE330A" w:rsidRDefault="00B01426"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hyperlink r:id="rId25" w:history="1">
              <w:r w:rsidR="00FE330A" w:rsidRPr="00FE330A">
                <w:rPr>
                  <w:rFonts w:ascii="Times New Roman" w:eastAsia="Times New Roman" w:hAnsi="Times New Roman" w:cs="Times New Roman"/>
                  <w:color w:val="000000" w:themeColor="text1"/>
                  <w:sz w:val="28"/>
                  <w:szCs w:val="28"/>
                  <w:u w:val="single"/>
                  <w:lang w:eastAsia="ru-RU"/>
                </w:rPr>
                <w:t>Приложение</w:t>
              </w:r>
            </w:hyperlink>
            <w:r w:rsidR="00FE330A" w:rsidRPr="00FE330A">
              <w:rPr>
                <w:rFonts w:ascii="Times New Roman" w:eastAsia="Times New Roman" w:hAnsi="Times New Roman" w:cs="Times New Roman"/>
                <w:color w:val="000000" w:themeColor="text1"/>
                <w:sz w:val="28"/>
                <w:szCs w:val="28"/>
                <w:lang w:eastAsia="ru-RU"/>
              </w:rPr>
              <w:t>: * * * *</w:t>
            </w:r>
          </w:p>
        </w:tc>
      </w:tr>
      <w:tr w:rsidR="00FE330A" w:rsidRPr="00FE330A" w:rsidTr="00C46CEB">
        <w:tc>
          <w:tcPr>
            <w:tcW w:w="554" w:type="dxa"/>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1.</w:t>
            </w:r>
          </w:p>
        </w:tc>
        <w:tc>
          <w:tcPr>
            <w:tcW w:w="9369" w:type="dxa"/>
            <w:gridSpan w:val="14"/>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554" w:type="dxa"/>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2.</w:t>
            </w:r>
          </w:p>
        </w:tc>
        <w:tc>
          <w:tcPr>
            <w:tcW w:w="9369" w:type="dxa"/>
            <w:gridSpan w:val="14"/>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554" w:type="dxa"/>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3.</w:t>
            </w:r>
          </w:p>
        </w:tc>
        <w:tc>
          <w:tcPr>
            <w:tcW w:w="9369" w:type="dxa"/>
            <w:gridSpan w:val="14"/>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2951" w:type="dxa"/>
            <w:gridSpan w:val="2"/>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Итого листов </w:t>
            </w:r>
            <w:hyperlink r:id="rId26" w:history="1">
              <w:r w:rsidRPr="00FE330A">
                <w:rPr>
                  <w:rFonts w:ascii="Times New Roman" w:eastAsia="Times New Roman" w:hAnsi="Times New Roman" w:cs="Times New Roman"/>
                  <w:color w:val="000000" w:themeColor="text1"/>
                  <w:sz w:val="28"/>
                  <w:szCs w:val="28"/>
                  <w:u w:val="single"/>
                  <w:lang w:eastAsia="ru-RU"/>
                </w:rPr>
                <w:t>приложения</w:t>
              </w:r>
            </w:hyperlink>
            <w:r w:rsidRPr="00FE330A">
              <w:rPr>
                <w:rFonts w:ascii="Times New Roman" w:eastAsia="Times New Roman" w:hAnsi="Times New Roman" w:cs="Times New Roman"/>
                <w:color w:val="000000" w:themeColor="text1"/>
                <w:sz w:val="28"/>
                <w:szCs w:val="28"/>
                <w:lang w:eastAsia="ru-RU"/>
              </w:rPr>
              <w:t>:</w:t>
            </w:r>
          </w:p>
        </w:tc>
        <w:tc>
          <w:tcPr>
            <w:tcW w:w="1967" w:type="dxa"/>
            <w:gridSpan w:val="5"/>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5005" w:type="dxa"/>
            <w:gridSpan w:val="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9923" w:type="dxa"/>
            <w:gridSpan w:val="15"/>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9923" w:type="dxa"/>
            <w:gridSpan w:val="15"/>
            <w:tcBorders>
              <w:top w:val="nil"/>
              <w:left w:val="nil"/>
              <w:bottom w:val="nil"/>
              <w:right w:val="nil"/>
            </w:tcBorders>
            <w:tcMar>
              <w:top w:w="0" w:type="dxa"/>
              <w:left w:w="149" w:type="dxa"/>
              <w:bottom w:w="0" w:type="dxa"/>
              <w:right w:w="149" w:type="dxa"/>
            </w:tcMar>
            <w:hideMark/>
          </w:tcPr>
          <w:p w:rsidR="00FE330A" w:rsidRPr="00C46CEB" w:rsidRDefault="00FE330A" w:rsidP="00FE330A">
            <w:pPr>
              <w:spacing w:after="0" w:line="240" w:lineRule="auto"/>
              <w:textAlignment w:val="baseline"/>
              <w:rPr>
                <w:rFonts w:ascii="Times New Roman" w:eastAsia="Times New Roman" w:hAnsi="Times New Roman" w:cs="Times New Roman"/>
                <w:color w:val="000000" w:themeColor="text1"/>
                <w:szCs w:val="28"/>
                <w:lang w:eastAsia="ru-RU"/>
              </w:rPr>
            </w:pPr>
            <w:r w:rsidRPr="00C46CEB">
              <w:rPr>
                <w:rFonts w:ascii="Times New Roman" w:eastAsia="Times New Roman" w:hAnsi="Times New Roman" w:cs="Times New Roman"/>
                <w:color w:val="000000" w:themeColor="text1"/>
                <w:szCs w:val="28"/>
                <w:lang w:eastAsia="ru-RU"/>
              </w:rPr>
              <w:t>* Для участников договора простого товарищества информация представляется на каждого из участников договора простого товарищества.</w:t>
            </w:r>
            <w:r w:rsidRPr="00C46CEB">
              <w:rPr>
                <w:rFonts w:ascii="Times New Roman" w:eastAsia="Times New Roman" w:hAnsi="Times New Roman" w:cs="Times New Roman"/>
                <w:color w:val="000000" w:themeColor="text1"/>
                <w:szCs w:val="28"/>
                <w:lang w:eastAsia="ru-RU"/>
              </w:rPr>
              <w:br/>
              <w:t>** В графах 5, 6, 7, 8, 9, 12, 13, 14, 15 при наличии указанных характеристик транспортных сре</w:t>
            </w:r>
            <w:proofErr w:type="gramStart"/>
            <w:r w:rsidRPr="00C46CEB">
              <w:rPr>
                <w:rFonts w:ascii="Times New Roman" w:eastAsia="Times New Roman" w:hAnsi="Times New Roman" w:cs="Times New Roman"/>
                <w:color w:val="000000" w:themeColor="text1"/>
                <w:szCs w:val="28"/>
                <w:lang w:eastAsia="ru-RU"/>
              </w:rPr>
              <w:t>дств пр</w:t>
            </w:r>
            <w:proofErr w:type="gramEnd"/>
            <w:r w:rsidRPr="00C46CEB">
              <w:rPr>
                <w:rFonts w:ascii="Times New Roman" w:eastAsia="Times New Roman" w:hAnsi="Times New Roman" w:cs="Times New Roman"/>
                <w:color w:val="000000" w:themeColor="text1"/>
                <w:szCs w:val="28"/>
                <w:lang w:eastAsia="ru-RU"/>
              </w:rPr>
              <w:t>оставляется слово «да», при отсутствии - «нет». В графе 10 при наличии оборудования для использования газомоторного топлива проставляется «газ», при наличии электродвигателя проставляется «</w:t>
            </w:r>
            <w:proofErr w:type="spellStart"/>
            <w:r w:rsidRPr="00C46CEB">
              <w:rPr>
                <w:rFonts w:ascii="Times New Roman" w:eastAsia="Times New Roman" w:hAnsi="Times New Roman" w:cs="Times New Roman"/>
                <w:color w:val="000000" w:themeColor="text1"/>
                <w:szCs w:val="28"/>
                <w:lang w:eastAsia="ru-RU"/>
              </w:rPr>
              <w:t>эл</w:t>
            </w:r>
            <w:proofErr w:type="spellEnd"/>
            <w:r w:rsidRPr="00C46CEB">
              <w:rPr>
                <w:rFonts w:ascii="Times New Roman" w:eastAsia="Times New Roman" w:hAnsi="Times New Roman" w:cs="Times New Roman"/>
                <w:color w:val="000000" w:themeColor="text1"/>
                <w:szCs w:val="28"/>
                <w:lang w:eastAsia="ru-RU"/>
              </w:rPr>
              <w:t>». В графе 11 указывается экологический класс для каждого транспортного средства.</w:t>
            </w:r>
            <w:r w:rsidRPr="00C46CEB">
              <w:rPr>
                <w:rFonts w:ascii="Times New Roman" w:eastAsia="Times New Roman" w:hAnsi="Times New Roman" w:cs="Times New Roman"/>
                <w:color w:val="000000" w:themeColor="text1"/>
                <w:szCs w:val="28"/>
                <w:lang w:eastAsia="ru-RU"/>
              </w:rPr>
              <w:br/>
              <w:t>***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r w:rsidRPr="00C46CEB">
              <w:rPr>
                <w:rFonts w:ascii="Times New Roman" w:eastAsia="Times New Roman" w:hAnsi="Times New Roman" w:cs="Times New Roman"/>
                <w:color w:val="000000" w:themeColor="text1"/>
                <w:szCs w:val="28"/>
                <w:lang w:eastAsia="ru-RU"/>
              </w:rPr>
              <w:br/>
              <w:t>****Указывается наименование документов и количество листов.</w:t>
            </w:r>
          </w:p>
        </w:tc>
      </w:tr>
      <w:tr w:rsidR="00FE330A" w:rsidRPr="00FE330A" w:rsidTr="00C46CEB">
        <w:tc>
          <w:tcPr>
            <w:tcW w:w="9923" w:type="dxa"/>
            <w:gridSpan w:val="15"/>
            <w:tcBorders>
              <w:top w:val="nil"/>
              <w:left w:val="nil"/>
              <w:bottom w:val="nil"/>
              <w:right w:val="nil"/>
            </w:tcBorders>
            <w:tcMar>
              <w:top w:w="0" w:type="dxa"/>
              <w:left w:w="149" w:type="dxa"/>
              <w:bottom w:w="0" w:type="dxa"/>
              <w:right w:w="149" w:type="dxa"/>
            </w:tcMar>
            <w:hideMark/>
          </w:tcPr>
          <w:p w:rsidR="00FE330A" w:rsidRDefault="00FE330A" w:rsidP="00C46CEB">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C46CEB">
              <w:rPr>
                <w:rFonts w:ascii="Times New Roman" w:eastAsia="Times New Roman" w:hAnsi="Times New Roman" w:cs="Times New Roman"/>
                <w:color w:val="000000" w:themeColor="text1"/>
                <w:sz w:val="26"/>
                <w:szCs w:val="26"/>
                <w:lang w:eastAsia="ru-RU"/>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rsidR="00C46CEB" w:rsidRDefault="00C46CEB" w:rsidP="00C46CEB">
            <w:pPr>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C46CEB" w:rsidRPr="00C46CEB" w:rsidRDefault="00C46CEB" w:rsidP="00C46CEB">
            <w:pPr>
              <w:spacing w:after="0" w:line="240" w:lineRule="auto"/>
              <w:jc w:val="both"/>
              <w:textAlignment w:val="baseline"/>
              <w:rPr>
                <w:rFonts w:ascii="Times New Roman" w:eastAsia="Times New Roman" w:hAnsi="Times New Roman" w:cs="Times New Roman"/>
                <w:color w:val="000000" w:themeColor="text1"/>
                <w:sz w:val="26"/>
                <w:szCs w:val="26"/>
                <w:lang w:eastAsia="ru-RU"/>
              </w:rPr>
            </w:pPr>
          </w:p>
        </w:tc>
      </w:tr>
      <w:tr w:rsidR="00FE330A" w:rsidRPr="00FE330A" w:rsidTr="00C46CEB">
        <w:tc>
          <w:tcPr>
            <w:tcW w:w="9923" w:type="dxa"/>
            <w:gridSpan w:val="15"/>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9923" w:type="dxa"/>
            <w:gridSpan w:val="15"/>
            <w:tcBorders>
              <w:top w:val="single" w:sz="4" w:space="0" w:color="000000"/>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roofErr w:type="gramStart"/>
            <w:r w:rsidRPr="00C46CEB">
              <w:rPr>
                <w:rFonts w:ascii="Times New Roman" w:eastAsia="Times New Roman" w:hAnsi="Times New Roman" w:cs="Times New Roman"/>
                <w:color w:val="000000" w:themeColor="text1"/>
                <w:sz w:val="16"/>
                <w:szCs w:val="28"/>
                <w:lang w:eastAsia="ru-RU"/>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tc>
      </w:tr>
      <w:tr w:rsidR="00FE330A" w:rsidRPr="00FE330A" w:rsidTr="00C46CEB">
        <w:tc>
          <w:tcPr>
            <w:tcW w:w="9923" w:type="dxa"/>
            <w:gridSpan w:val="15"/>
            <w:tcBorders>
              <w:top w:val="nil"/>
              <w:left w:val="nil"/>
              <w:bottom w:val="nil"/>
              <w:right w:val="nil"/>
            </w:tcBorders>
            <w:tcMar>
              <w:top w:w="0" w:type="dxa"/>
              <w:left w:w="149" w:type="dxa"/>
              <w:bottom w:w="0" w:type="dxa"/>
              <w:right w:w="149" w:type="dxa"/>
            </w:tcMar>
            <w:hideMark/>
          </w:tcPr>
          <w:p w:rsidR="00FE330A" w:rsidRPr="00C46CEB" w:rsidRDefault="00FE330A" w:rsidP="00C46CEB">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C46CEB">
              <w:rPr>
                <w:rFonts w:ascii="Times New Roman" w:eastAsia="Times New Roman" w:hAnsi="Times New Roman" w:cs="Times New Roman"/>
                <w:color w:val="000000" w:themeColor="text1"/>
                <w:sz w:val="26"/>
                <w:szCs w:val="26"/>
                <w:lang w:eastAsia="ru-RU"/>
              </w:rPr>
              <w:t>принимает</w:t>
            </w:r>
            <w:r w:rsidR="00C46CEB">
              <w:rPr>
                <w:rFonts w:ascii="Times New Roman" w:eastAsia="Times New Roman" w:hAnsi="Times New Roman" w:cs="Times New Roman"/>
                <w:color w:val="000000" w:themeColor="text1"/>
                <w:sz w:val="26"/>
                <w:szCs w:val="26"/>
                <w:lang w:eastAsia="ru-RU"/>
              </w:rPr>
              <w:t xml:space="preserve"> </w:t>
            </w:r>
            <w:r w:rsidRPr="00C46CEB">
              <w:rPr>
                <w:rFonts w:ascii="Times New Roman" w:eastAsia="Times New Roman" w:hAnsi="Times New Roman" w:cs="Times New Roman"/>
                <w:color w:val="000000" w:themeColor="text1"/>
                <w:sz w:val="26"/>
                <w:szCs w:val="26"/>
                <w:lang w:eastAsia="ru-RU"/>
              </w:rPr>
              <w:t>(-ют) условия организации и проведения открытого конкурса, обязуется</w:t>
            </w:r>
            <w:r w:rsidR="00C46CEB">
              <w:rPr>
                <w:rFonts w:ascii="Times New Roman" w:eastAsia="Times New Roman" w:hAnsi="Times New Roman" w:cs="Times New Roman"/>
                <w:color w:val="000000" w:themeColor="text1"/>
                <w:sz w:val="26"/>
                <w:szCs w:val="26"/>
                <w:lang w:eastAsia="ru-RU"/>
              </w:rPr>
              <w:t xml:space="preserve"> </w:t>
            </w:r>
            <w:r w:rsidRPr="00C46CEB">
              <w:rPr>
                <w:rFonts w:ascii="Times New Roman" w:eastAsia="Times New Roman" w:hAnsi="Times New Roman" w:cs="Times New Roman"/>
                <w:color w:val="000000" w:themeColor="text1"/>
                <w:sz w:val="26"/>
                <w:szCs w:val="26"/>
                <w:lang w:eastAsia="ru-RU"/>
              </w:rPr>
              <w:t>(-</w:t>
            </w:r>
            <w:proofErr w:type="spellStart"/>
            <w:r w:rsidR="00C46CEB">
              <w:rPr>
                <w:rFonts w:ascii="Times New Roman" w:eastAsia="Times New Roman" w:hAnsi="Times New Roman" w:cs="Times New Roman"/>
                <w:color w:val="000000" w:themeColor="text1"/>
                <w:sz w:val="26"/>
                <w:szCs w:val="26"/>
                <w:lang w:eastAsia="ru-RU"/>
              </w:rPr>
              <w:t>ю</w:t>
            </w:r>
            <w:r w:rsidRPr="00C46CEB">
              <w:rPr>
                <w:rFonts w:ascii="Times New Roman" w:eastAsia="Times New Roman" w:hAnsi="Times New Roman" w:cs="Times New Roman"/>
                <w:color w:val="000000" w:themeColor="text1"/>
                <w:sz w:val="26"/>
                <w:szCs w:val="26"/>
                <w:lang w:eastAsia="ru-RU"/>
              </w:rPr>
              <w:t>тся</w:t>
            </w:r>
            <w:proofErr w:type="spellEnd"/>
            <w:r w:rsidRPr="00C46CEB">
              <w:rPr>
                <w:rFonts w:ascii="Times New Roman" w:eastAsia="Times New Roman" w:hAnsi="Times New Roman" w:cs="Times New Roman"/>
                <w:color w:val="000000" w:themeColor="text1"/>
                <w:sz w:val="26"/>
                <w:szCs w:val="26"/>
                <w:lang w:eastAsia="ru-RU"/>
              </w:rPr>
              <w:t>) подтвердить наличие у нег</w:t>
            </w:r>
            <w:proofErr w:type="gramStart"/>
            <w:r w:rsidRPr="00C46CEB">
              <w:rPr>
                <w:rFonts w:ascii="Times New Roman" w:eastAsia="Times New Roman" w:hAnsi="Times New Roman" w:cs="Times New Roman"/>
                <w:color w:val="000000" w:themeColor="text1"/>
                <w:sz w:val="26"/>
                <w:szCs w:val="26"/>
                <w:lang w:eastAsia="ru-RU"/>
              </w:rPr>
              <w:t>о(</w:t>
            </w:r>
            <w:proofErr w:type="gramEnd"/>
            <w:r w:rsidRPr="00C46CEB">
              <w:rPr>
                <w:rFonts w:ascii="Times New Roman" w:eastAsia="Times New Roman" w:hAnsi="Times New Roman" w:cs="Times New Roman"/>
                <w:color w:val="000000" w:themeColor="text1"/>
                <w:sz w:val="26"/>
                <w:szCs w:val="26"/>
                <w:lang w:eastAsia="ru-RU"/>
              </w:rPr>
              <w:t>них) на праве собственности или на ином законном основании транспортных средств, предусмотренных его(их) заявкой на участие в открытом конкурсе, в сроки, определенные конкурсной документацией, и гарантирует(-ют) настоящей заявкой на участие в открытом конкурсе достоверность представленной информации.</w:t>
            </w:r>
          </w:p>
        </w:tc>
      </w:tr>
      <w:tr w:rsidR="00FE330A" w:rsidRPr="00FE330A" w:rsidTr="00C46CEB">
        <w:tc>
          <w:tcPr>
            <w:tcW w:w="9923" w:type="dxa"/>
            <w:gridSpan w:val="15"/>
            <w:tcBorders>
              <w:top w:val="nil"/>
              <w:left w:val="nil"/>
              <w:bottom w:val="nil"/>
              <w:right w:val="nil"/>
            </w:tcBorders>
            <w:tcMar>
              <w:top w:w="0" w:type="dxa"/>
              <w:left w:w="149" w:type="dxa"/>
              <w:bottom w:w="0" w:type="dxa"/>
              <w:right w:w="149" w:type="dxa"/>
            </w:tcMar>
            <w:hideMark/>
          </w:tcPr>
          <w:p w:rsidR="00C46CEB" w:rsidRDefault="00C46CEB"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p>
          <w:p w:rsidR="00C46CEB" w:rsidRDefault="00C46CEB"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p>
          <w:p w:rsidR="00FE330A" w:rsidRDefault="00FE330A" w:rsidP="00C46CE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C46CEB">
              <w:rPr>
                <w:rFonts w:ascii="Times New Roman" w:eastAsia="Times New Roman" w:hAnsi="Times New Roman" w:cs="Times New Roman"/>
                <w:color w:val="000000" w:themeColor="text1"/>
                <w:sz w:val="26"/>
                <w:szCs w:val="26"/>
                <w:lang w:eastAsia="ru-RU"/>
              </w:rPr>
              <w:t>В соответствии со статьей 9 </w:t>
            </w:r>
            <w:hyperlink r:id="rId27" w:history="1">
              <w:r w:rsidRPr="00C46CEB">
                <w:rPr>
                  <w:rFonts w:ascii="Times New Roman" w:eastAsia="Times New Roman" w:hAnsi="Times New Roman" w:cs="Times New Roman"/>
                  <w:color w:val="000000" w:themeColor="text1"/>
                  <w:sz w:val="26"/>
                  <w:szCs w:val="26"/>
                  <w:lang w:eastAsia="ru-RU"/>
                </w:rPr>
                <w:t>Федерального закона от 27.07.2006 N 152-ФЗ "О персональных данных"</w:t>
              </w:r>
            </w:hyperlink>
            <w:r w:rsidRPr="00C46CEB">
              <w:rPr>
                <w:rFonts w:ascii="Times New Roman" w:eastAsia="Times New Roman" w:hAnsi="Times New Roman" w:cs="Times New Roman"/>
                <w:color w:val="000000" w:themeColor="text1"/>
                <w:sz w:val="26"/>
                <w:szCs w:val="26"/>
                <w:lang w:eastAsia="ru-RU"/>
              </w:rPr>
              <w:t> </w:t>
            </w:r>
            <w:r w:rsidR="00C46CEB" w:rsidRPr="00C46CEB">
              <w:rPr>
                <w:rFonts w:ascii="Times New Roman" w:eastAsia="Times New Roman" w:hAnsi="Times New Roman" w:cs="Times New Roman"/>
                <w:color w:val="000000" w:themeColor="text1"/>
                <w:sz w:val="26"/>
                <w:szCs w:val="26"/>
                <w:lang w:eastAsia="ru-RU"/>
              </w:rPr>
              <w:t>Администрации муниципального образования «Холм-Жирковский район» Смоленской области, расположенной</w:t>
            </w:r>
            <w:r w:rsidRPr="00C46CEB">
              <w:rPr>
                <w:rFonts w:ascii="Times New Roman" w:eastAsia="Times New Roman" w:hAnsi="Times New Roman" w:cs="Times New Roman"/>
                <w:color w:val="000000" w:themeColor="text1"/>
                <w:sz w:val="26"/>
                <w:szCs w:val="26"/>
                <w:lang w:eastAsia="ru-RU"/>
              </w:rPr>
              <w:t xml:space="preserve"> по адресу: </w:t>
            </w:r>
            <w:r w:rsidR="00C46CEB" w:rsidRPr="00C46CEB">
              <w:rPr>
                <w:rFonts w:ascii="Times New Roman" w:eastAsia="Times New Roman" w:hAnsi="Times New Roman" w:cs="Times New Roman"/>
                <w:color w:val="000000" w:themeColor="text1"/>
                <w:sz w:val="26"/>
                <w:szCs w:val="26"/>
                <w:lang w:eastAsia="ru-RU"/>
              </w:rPr>
              <w:t>215650</w:t>
            </w:r>
            <w:r w:rsidRPr="00C46CEB">
              <w:rPr>
                <w:rFonts w:ascii="Times New Roman" w:eastAsia="Times New Roman" w:hAnsi="Times New Roman" w:cs="Times New Roman"/>
                <w:color w:val="000000" w:themeColor="text1"/>
                <w:sz w:val="26"/>
                <w:szCs w:val="26"/>
                <w:lang w:eastAsia="ru-RU"/>
              </w:rPr>
              <w:t xml:space="preserve">, </w:t>
            </w:r>
            <w:r w:rsidR="00C46CEB" w:rsidRPr="00C46CEB">
              <w:rPr>
                <w:rFonts w:ascii="Times New Roman" w:eastAsia="Times New Roman" w:hAnsi="Times New Roman" w:cs="Times New Roman"/>
                <w:color w:val="000000" w:themeColor="text1"/>
                <w:sz w:val="26"/>
                <w:szCs w:val="26"/>
                <w:lang w:eastAsia="ru-RU"/>
              </w:rPr>
              <w:t>Смоленская область, Холм-Жирковский район, пгт Холм-Жирковский, ул. Нахимовская, д. 9</w:t>
            </w:r>
            <w:r w:rsidRPr="00C46CEB">
              <w:rPr>
                <w:rFonts w:ascii="Times New Roman" w:eastAsia="Times New Roman" w:hAnsi="Times New Roman" w:cs="Times New Roman"/>
                <w:color w:val="000000" w:themeColor="text1"/>
                <w:sz w:val="26"/>
                <w:szCs w:val="26"/>
                <w:lang w:eastAsia="ru-RU"/>
              </w:rPr>
              <w:t>, предоставляется согласие на автоматизированную, а также без использования средств автоматизации обработку предоставленных персональных данных, включающих: фамилию, имя, отчество, адрес проживания, контактный телефон, адрес электронной почты</w:t>
            </w:r>
            <w:proofErr w:type="gramEnd"/>
            <w:r w:rsidRPr="00C46CEB">
              <w:rPr>
                <w:rFonts w:ascii="Times New Roman" w:eastAsia="Times New Roman" w:hAnsi="Times New Roman" w:cs="Times New Roman"/>
                <w:color w:val="000000" w:themeColor="text1"/>
                <w:sz w:val="26"/>
                <w:szCs w:val="26"/>
                <w:lang w:eastAsia="ru-RU"/>
              </w:rPr>
              <w:t>, связанных с проведением процедур открытого конкурса, осуществлением мно</w:t>
            </w:r>
            <w:proofErr w:type="gramStart"/>
            <w:r w:rsidRPr="00C46CEB">
              <w:rPr>
                <w:rFonts w:ascii="Times New Roman" w:eastAsia="Times New Roman" w:hAnsi="Times New Roman" w:cs="Times New Roman"/>
                <w:color w:val="000000" w:themeColor="text1"/>
                <w:sz w:val="26"/>
                <w:szCs w:val="26"/>
                <w:lang w:eastAsia="ru-RU"/>
              </w:rPr>
              <w:t>й(</w:t>
            </w:r>
            <w:proofErr w:type="gramEnd"/>
            <w:r w:rsidRPr="00C46CEB">
              <w:rPr>
                <w:rFonts w:ascii="Times New Roman" w:eastAsia="Times New Roman" w:hAnsi="Times New Roman" w:cs="Times New Roman"/>
                <w:color w:val="000000" w:themeColor="text1"/>
                <w:sz w:val="26"/>
                <w:szCs w:val="26"/>
                <w:lang w:eastAsia="ru-RU"/>
              </w:rPr>
              <w:t>нами) регулярных пассажирских перевозок на основании свидетельств об</w:t>
            </w:r>
            <w:r w:rsidRPr="00FE330A">
              <w:rPr>
                <w:rFonts w:ascii="Times New Roman" w:eastAsia="Times New Roman" w:hAnsi="Times New Roman" w:cs="Times New Roman"/>
                <w:color w:val="000000" w:themeColor="text1"/>
                <w:sz w:val="28"/>
                <w:szCs w:val="28"/>
                <w:lang w:eastAsia="ru-RU"/>
              </w:rPr>
              <w:t xml:space="preserve"> осуществлении перевозок по маршруту регулярных перевозок, полученных по итогам открытого конкурса, а именно совершение </w:t>
            </w:r>
            <w:r w:rsidRPr="00FE330A">
              <w:rPr>
                <w:rFonts w:ascii="Times New Roman" w:eastAsia="Times New Roman" w:hAnsi="Times New Roman" w:cs="Times New Roman"/>
                <w:color w:val="000000" w:themeColor="text1"/>
                <w:sz w:val="28"/>
                <w:szCs w:val="28"/>
                <w:lang w:eastAsia="ru-RU"/>
              </w:rPr>
              <w:lastRenderedPageBreak/>
              <w:t>действий, предусмотренных пунктом 3 </w:t>
            </w:r>
            <w:hyperlink r:id="rId28" w:history="1">
              <w:r w:rsidR="00C46CEB">
                <w:rPr>
                  <w:rFonts w:ascii="Times New Roman" w:eastAsia="Times New Roman" w:hAnsi="Times New Roman" w:cs="Times New Roman"/>
                  <w:color w:val="000000" w:themeColor="text1"/>
                  <w:sz w:val="28"/>
                  <w:szCs w:val="28"/>
                  <w:lang w:eastAsia="ru-RU"/>
                </w:rPr>
                <w:t>ст.</w:t>
              </w:r>
              <w:r w:rsidRPr="00C46CEB">
                <w:rPr>
                  <w:rFonts w:ascii="Times New Roman" w:eastAsia="Times New Roman" w:hAnsi="Times New Roman" w:cs="Times New Roman"/>
                  <w:color w:val="000000" w:themeColor="text1"/>
                  <w:sz w:val="28"/>
                  <w:szCs w:val="28"/>
                  <w:lang w:eastAsia="ru-RU"/>
                </w:rPr>
                <w:t xml:space="preserve"> 3 Феде</w:t>
              </w:r>
              <w:r w:rsidR="00C46CEB">
                <w:rPr>
                  <w:rFonts w:ascii="Times New Roman" w:eastAsia="Times New Roman" w:hAnsi="Times New Roman" w:cs="Times New Roman"/>
                  <w:color w:val="000000" w:themeColor="text1"/>
                  <w:sz w:val="28"/>
                  <w:szCs w:val="28"/>
                  <w:lang w:eastAsia="ru-RU"/>
                </w:rPr>
                <w:t>рального закона от 27.07.2006 №</w:t>
              </w:r>
              <w:r w:rsidRPr="00C46CEB">
                <w:rPr>
                  <w:rFonts w:ascii="Times New Roman" w:eastAsia="Times New Roman" w:hAnsi="Times New Roman" w:cs="Times New Roman"/>
                  <w:color w:val="000000" w:themeColor="text1"/>
                  <w:sz w:val="28"/>
                  <w:szCs w:val="28"/>
                  <w:lang w:eastAsia="ru-RU"/>
                </w:rPr>
                <w:t>152-ФЗ «О персональных данных»</w:t>
              </w:r>
            </w:hyperlink>
            <w:r w:rsidRPr="00C46CEB">
              <w:rPr>
                <w:rFonts w:ascii="Times New Roman" w:eastAsia="Times New Roman" w:hAnsi="Times New Roman" w:cs="Times New Roman"/>
                <w:color w:val="000000" w:themeColor="text1"/>
                <w:sz w:val="28"/>
                <w:szCs w:val="28"/>
                <w:lang w:eastAsia="ru-RU"/>
              </w:rPr>
              <w:t> (</w:t>
            </w:r>
            <w:r w:rsidRPr="00FE330A">
              <w:rPr>
                <w:rFonts w:ascii="Times New Roman" w:eastAsia="Times New Roman" w:hAnsi="Times New Roman" w:cs="Times New Roman"/>
                <w:color w:val="000000" w:themeColor="text1"/>
                <w:sz w:val="28"/>
                <w:szCs w:val="28"/>
                <w:lang w:eastAsia="ru-RU"/>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обеспечения соблюдения законодательства Российской Федерации.</w:t>
            </w:r>
          </w:p>
          <w:p w:rsidR="00317E94" w:rsidRDefault="00317E94" w:rsidP="00C46CE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317E94" w:rsidRDefault="00317E94" w:rsidP="00C46CE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317E94" w:rsidRPr="00FE330A" w:rsidRDefault="00317E94" w:rsidP="00C46CEB">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tc>
      </w:tr>
      <w:tr w:rsidR="003B6774" w:rsidRPr="00FE330A" w:rsidTr="00C46CEB">
        <w:trPr>
          <w:trHeight w:val="12"/>
        </w:trPr>
        <w:tc>
          <w:tcPr>
            <w:tcW w:w="4147" w:type="dxa"/>
            <w:gridSpan w:val="4"/>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364" w:type="dxa"/>
            <w:gridSpan w:val="2"/>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555" w:type="dxa"/>
            <w:gridSpan w:val="2"/>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319" w:type="dxa"/>
            <w:gridSpan w:val="3"/>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370"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2018" w:type="dxa"/>
            <w:gridSpan w:val="2"/>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150"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9923" w:type="dxa"/>
            <w:gridSpan w:val="15"/>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4147" w:type="dxa"/>
            <w:gridSpan w:val="4"/>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364" w:type="dxa"/>
            <w:gridSpan w:val="2"/>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874" w:type="dxa"/>
            <w:gridSpan w:val="5"/>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2018" w:type="dxa"/>
            <w:gridSpan w:val="2"/>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150" w:type="dxa"/>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C46CEB">
        <w:tc>
          <w:tcPr>
            <w:tcW w:w="4147" w:type="dxa"/>
            <w:gridSpan w:val="4"/>
            <w:tcBorders>
              <w:top w:val="single" w:sz="4" w:space="0" w:color="000000"/>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C46CEB">
              <w:rPr>
                <w:rFonts w:ascii="Times New Roman" w:eastAsia="Times New Roman" w:hAnsi="Times New Roman" w:cs="Times New Roman"/>
                <w:color w:val="000000" w:themeColor="text1"/>
                <w:sz w:val="16"/>
                <w:szCs w:val="28"/>
                <w:lang w:eastAsia="ru-RU"/>
              </w:rPr>
              <w:t>Руководитель (представитель) юридического лица, индивидуальный предприниматель (представитель индивидуального предпринимателя), уполномоченный участник договора простого товарищества (представитель уполномоченного участника)</w:t>
            </w:r>
          </w:p>
        </w:tc>
        <w:tc>
          <w:tcPr>
            <w:tcW w:w="364" w:type="dxa"/>
            <w:gridSpan w:val="2"/>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874" w:type="dxa"/>
            <w:gridSpan w:val="5"/>
            <w:tcBorders>
              <w:top w:val="single" w:sz="4" w:space="0" w:color="000000"/>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2018" w:type="dxa"/>
            <w:gridSpan w:val="2"/>
            <w:tcBorders>
              <w:top w:val="nil"/>
              <w:left w:val="nil"/>
              <w:bottom w:val="nil"/>
              <w:right w:val="nil"/>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16"/>
                <w:szCs w:val="28"/>
                <w:lang w:eastAsia="ru-RU"/>
              </w:rPr>
            </w:pPr>
            <w:r w:rsidRPr="00317E94">
              <w:rPr>
                <w:rFonts w:ascii="Times New Roman" w:eastAsia="Times New Roman" w:hAnsi="Times New Roman" w:cs="Times New Roman"/>
                <w:color w:val="000000" w:themeColor="text1"/>
                <w:sz w:val="16"/>
                <w:szCs w:val="28"/>
                <w:lang w:eastAsia="ru-RU"/>
              </w:rPr>
              <w:t>фамилия, имя, отчество (последнее - при наличии)</w:t>
            </w:r>
          </w:p>
        </w:tc>
        <w:tc>
          <w:tcPr>
            <w:tcW w:w="1150" w:type="dxa"/>
            <w:tcBorders>
              <w:top w:val="nil"/>
              <w:left w:val="nil"/>
              <w:bottom w:val="nil"/>
              <w:right w:val="nil"/>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16"/>
                <w:szCs w:val="28"/>
                <w:lang w:eastAsia="ru-RU"/>
              </w:rPr>
            </w:pPr>
          </w:p>
        </w:tc>
      </w:tr>
      <w:tr w:rsidR="00FE330A" w:rsidRPr="00FE330A" w:rsidTr="00C46CEB">
        <w:tc>
          <w:tcPr>
            <w:tcW w:w="5066" w:type="dxa"/>
            <w:gridSpan w:val="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317E94">
              <w:rPr>
                <w:rFonts w:ascii="Times New Roman" w:eastAsia="Times New Roman" w:hAnsi="Times New Roman" w:cs="Times New Roman"/>
                <w:color w:val="000000" w:themeColor="text1"/>
                <w:szCs w:val="28"/>
                <w:lang w:eastAsia="ru-RU"/>
              </w:rPr>
              <w:t>М.П. (при наличии)</w:t>
            </w:r>
          </w:p>
        </w:tc>
        <w:tc>
          <w:tcPr>
            <w:tcW w:w="4857" w:type="dxa"/>
            <w:gridSpan w:val="7"/>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317E94">
              <w:rPr>
                <w:rFonts w:ascii="Times New Roman" w:eastAsia="Times New Roman" w:hAnsi="Times New Roman" w:cs="Times New Roman"/>
                <w:color w:val="000000" w:themeColor="text1"/>
                <w:sz w:val="24"/>
                <w:szCs w:val="28"/>
                <w:lang w:eastAsia="ru-RU"/>
              </w:rPr>
              <w:t>«______» _____________ 20__ г.</w:t>
            </w:r>
          </w:p>
        </w:tc>
      </w:tr>
    </w:tbl>
    <w:p w:rsidR="00C46CEB" w:rsidRDefault="00C46CEB" w:rsidP="00FE330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p>
    <w:p w:rsidR="00C46CEB" w:rsidRDefault="00C46CEB">
      <w:pPr>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br w:type="page"/>
      </w:r>
    </w:p>
    <w:p w:rsidR="00317E94" w:rsidRDefault="00317E94"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8"/>
          <w:lang w:eastAsia="ru-RU"/>
        </w:rPr>
      </w:pPr>
      <w:r w:rsidRPr="00317E94">
        <w:rPr>
          <w:rFonts w:ascii="Times New Roman" w:eastAsia="Times New Roman" w:hAnsi="Times New Roman" w:cs="Times New Roman"/>
          <w:color w:val="000000" w:themeColor="text1"/>
          <w:spacing w:val="1"/>
          <w:sz w:val="24"/>
          <w:szCs w:val="28"/>
          <w:lang w:eastAsia="ru-RU"/>
        </w:rPr>
        <w:lastRenderedPageBreak/>
        <w:t>Приложение №</w:t>
      </w:r>
      <w:r w:rsidR="00FE330A" w:rsidRPr="00317E94">
        <w:rPr>
          <w:rFonts w:ascii="Times New Roman" w:eastAsia="Times New Roman" w:hAnsi="Times New Roman" w:cs="Times New Roman"/>
          <w:color w:val="000000" w:themeColor="text1"/>
          <w:spacing w:val="1"/>
          <w:sz w:val="24"/>
          <w:szCs w:val="28"/>
          <w:lang w:eastAsia="ru-RU"/>
        </w:rPr>
        <w:t>2</w:t>
      </w:r>
      <w:r w:rsidR="00FE330A" w:rsidRPr="00317E94">
        <w:rPr>
          <w:rFonts w:ascii="Times New Roman" w:eastAsia="Times New Roman" w:hAnsi="Times New Roman" w:cs="Times New Roman"/>
          <w:color w:val="000000" w:themeColor="text1"/>
          <w:spacing w:val="1"/>
          <w:sz w:val="24"/>
          <w:szCs w:val="28"/>
          <w:lang w:eastAsia="ru-RU"/>
        </w:rPr>
        <w:br/>
        <w:t>к Порядку проведения открытого</w:t>
      </w:r>
      <w:r w:rsidR="00FE330A" w:rsidRPr="00317E94">
        <w:rPr>
          <w:rFonts w:ascii="Times New Roman" w:eastAsia="Times New Roman" w:hAnsi="Times New Roman" w:cs="Times New Roman"/>
          <w:color w:val="000000" w:themeColor="text1"/>
          <w:spacing w:val="1"/>
          <w:sz w:val="24"/>
          <w:szCs w:val="28"/>
          <w:lang w:eastAsia="ru-RU"/>
        </w:rPr>
        <w:br/>
        <w:t>конкурса на право осуществления</w:t>
      </w:r>
      <w:r w:rsidR="00FE330A" w:rsidRPr="00317E94">
        <w:rPr>
          <w:rFonts w:ascii="Times New Roman" w:eastAsia="Times New Roman" w:hAnsi="Times New Roman" w:cs="Times New Roman"/>
          <w:color w:val="000000" w:themeColor="text1"/>
          <w:spacing w:val="1"/>
          <w:sz w:val="24"/>
          <w:szCs w:val="28"/>
          <w:lang w:eastAsia="ru-RU"/>
        </w:rPr>
        <w:br/>
        <w:t xml:space="preserve">перевозок по </w:t>
      </w:r>
      <w:proofErr w:type="gramStart"/>
      <w:r w:rsidR="00FE330A" w:rsidRPr="00317E94">
        <w:rPr>
          <w:rFonts w:ascii="Times New Roman" w:eastAsia="Times New Roman" w:hAnsi="Times New Roman" w:cs="Times New Roman"/>
          <w:color w:val="000000" w:themeColor="text1"/>
          <w:spacing w:val="1"/>
          <w:sz w:val="24"/>
          <w:szCs w:val="28"/>
          <w:lang w:eastAsia="ru-RU"/>
        </w:rPr>
        <w:t>муниципальным</w:t>
      </w:r>
      <w:proofErr w:type="gramEnd"/>
      <w:r w:rsidR="00FE330A" w:rsidRPr="00317E94">
        <w:rPr>
          <w:rFonts w:ascii="Times New Roman" w:eastAsia="Times New Roman" w:hAnsi="Times New Roman" w:cs="Times New Roman"/>
          <w:color w:val="000000" w:themeColor="text1"/>
          <w:spacing w:val="1"/>
          <w:sz w:val="24"/>
          <w:szCs w:val="28"/>
          <w:lang w:eastAsia="ru-RU"/>
        </w:rPr>
        <w:t xml:space="preserve"> </w:t>
      </w:r>
    </w:p>
    <w:p w:rsidR="00317E94" w:rsidRDefault="00317E94" w:rsidP="00317E94">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8"/>
          <w:lang w:eastAsia="ru-RU"/>
        </w:rPr>
      </w:pPr>
      <w:r>
        <w:rPr>
          <w:rFonts w:ascii="Times New Roman" w:eastAsia="Times New Roman" w:hAnsi="Times New Roman" w:cs="Times New Roman"/>
          <w:color w:val="000000" w:themeColor="text1"/>
          <w:spacing w:val="1"/>
          <w:sz w:val="24"/>
          <w:szCs w:val="28"/>
          <w:lang w:eastAsia="ru-RU"/>
        </w:rPr>
        <w:t xml:space="preserve">маршрутам </w:t>
      </w:r>
      <w:proofErr w:type="gramStart"/>
      <w:r w:rsidR="00FE330A" w:rsidRPr="00317E94">
        <w:rPr>
          <w:rFonts w:ascii="Times New Roman" w:eastAsia="Times New Roman" w:hAnsi="Times New Roman" w:cs="Times New Roman"/>
          <w:color w:val="000000" w:themeColor="text1"/>
          <w:spacing w:val="1"/>
          <w:sz w:val="24"/>
          <w:szCs w:val="28"/>
          <w:lang w:eastAsia="ru-RU"/>
        </w:rPr>
        <w:t>регулярных</w:t>
      </w:r>
      <w:proofErr w:type="gramEnd"/>
      <w:r w:rsidR="00FE330A" w:rsidRPr="00317E94">
        <w:rPr>
          <w:rFonts w:ascii="Times New Roman" w:eastAsia="Times New Roman" w:hAnsi="Times New Roman" w:cs="Times New Roman"/>
          <w:color w:val="000000" w:themeColor="text1"/>
          <w:spacing w:val="1"/>
          <w:sz w:val="24"/>
          <w:szCs w:val="28"/>
          <w:lang w:eastAsia="ru-RU"/>
        </w:rPr>
        <w:t xml:space="preserve"> </w:t>
      </w:r>
    </w:p>
    <w:p w:rsidR="00FE330A" w:rsidRPr="00317E94" w:rsidRDefault="00FE330A" w:rsidP="00317E94">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8"/>
          <w:lang w:eastAsia="ru-RU"/>
        </w:rPr>
      </w:pPr>
      <w:r w:rsidRPr="00317E94">
        <w:rPr>
          <w:rFonts w:ascii="Times New Roman" w:eastAsia="Times New Roman" w:hAnsi="Times New Roman" w:cs="Times New Roman"/>
          <w:color w:val="000000" w:themeColor="text1"/>
          <w:spacing w:val="1"/>
          <w:sz w:val="24"/>
          <w:szCs w:val="28"/>
          <w:lang w:eastAsia="ru-RU"/>
        </w:rPr>
        <w:t>перевозок</w:t>
      </w:r>
    </w:p>
    <w:p w:rsidR="00FE330A" w:rsidRPr="00FE330A" w:rsidRDefault="00FE330A" w:rsidP="00FE330A">
      <w:pPr>
        <w:shd w:val="clear" w:color="auto" w:fill="FFFFFF"/>
        <w:spacing w:after="0" w:line="240" w:lineRule="auto"/>
        <w:jc w:val="center"/>
        <w:textAlignment w:val="baseline"/>
        <w:rPr>
          <w:rFonts w:ascii="Times New Roman" w:eastAsia="Times New Roman" w:hAnsi="Times New Roman" w:cs="Times New Roman"/>
          <w:color w:val="000000" w:themeColor="text1"/>
          <w:spacing w:val="1"/>
          <w:sz w:val="28"/>
          <w:szCs w:val="28"/>
          <w:lang w:eastAsia="ru-RU"/>
        </w:rPr>
      </w:pPr>
    </w:p>
    <w:tbl>
      <w:tblPr>
        <w:tblW w:w="0" w:type="auto"/>
        <w:tblCellMar>
          <w:left w:w="0" w:type="dxa"/>
          <w:right w:w="0" w:type="dxa"/>
        </w:tblCellMar>
        <w:tblLook w:val="04A0"/>
      </w:tblPr>
      <w:tblGrid>
        <w:gridCol w:w="1676"/>
        <w:gridCol w:w="137"/>
        <w:gridCol w:w="172"/>
        <w:gridCol w:w="1111"/>
        <w:gridCol w:w="152"/>
        <w:gridCol w:w="152"/>
        <w:gridCol w:w="1045"/>
        <w:gridCol w:w="5335"/>
      </w:tblGrid>
      <w:tr w:rsidR="00317E94" w:rsidRPr="00FE330A" w:rsidTr="00317E94">
        <w:trPr>
          <w:trHeight w:val="12"/>
        </w:trPr>
        <w:tc>
          <w:tcPr>
            <w:tcW w:w="1676"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37"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283" w:type="dxa"/>
            <w:gridSpan w:val="2"/>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52"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52"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045"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5335"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317E94">
        <w:tc>
          <w:tcPr>
            <w:tcW w:w="9780" w:type="dxa"/>
            <w:gridSpan w:val="8"/>
            <w:tcBorders>
              <w:top w:val="nil"/>
              <w:left w:val="nil"/>
              <w:bottom w:val="nil"/>
              <w:right w:val="nil"/>
            </w:tcBorders>
            <w:tcMar>
              <w:top w:w="0" w:type="dxa"/>
              <w:left w:w="149" w:type="dxa"/>
              <w:bottom w:w="0" w:type="dxa"/>
              <w:right w:w="149" w:type="dxa"/>
            </w:tcMar>
            <w:hideMark/>
          </w:tcPr>
          <w:p w:rsid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ОБРАЗЕЦ</w:t>
            </w:r>
            <w:r w:rsidRPr="00FE330A">
              <w:rPr>
                <w:rFonts w:ascii="Times New Roman" w:eastAsia="Times New Roman" w:hAnsi="Times New Roman" w:cs="Times New Roman"/>
                <w:color w:val="000000" w:themeColor="text1"/>
                <w:sz w:val="28"/>
                <w:szCs w:val="28"/>
                <w:lang w:eastAsia="ru-RU"/>
              </w:rPr>
              <w:br/>
              <w:t xml:space="preserve">надписи </w:t>
            </w:r>
            <w:proofErr w:type="gramStart"/>
            <w:r w:rsidRPr="00FE330A">
              <w:rPr>
                <w:rFonts w:ascii="Times New Roman" w:eastAsia="Times New Roman" w:hAnsi="Times New Roman" w:cs="Times New Roman"/>
                <w:color w:val="000000" w:themeColor="text1"/>
                <w:sz w:val="28"/>
                <w:szCs w:val="28"/>
                <w:lang w:eastAsia="ru-RU"/>
              </w:rPr>
              <w:t>на конверте с заявкой на участие в открытом конкурсе на право</w:t>
            </w:r>
            <w:proofErr w:type="gramEnd"/>
            <w:r w:rsidRPr="00FE330A">
              <w:rPr>
                <w:rFonts w:ascii="Times New Roman" w:eastAsia="Times New Roman" w:hAnsi="Times New Roman" w:cs="Times New Roman"/>
                <w:color w:val="000000" w:themeColor="text1"/>
                <w:sz w:val="28"/>
                <w:szCs w:val="28"/>
                <w:lang w:eastAsia="ru-RU"/>
              </w:rPr>
              <w:br/>
              <w:t>осуществления перевозок по муниципальным маршрутам</w:t>
            </w:r>
            <w:r w:rsidRPr="00FE330A">
              <w:rPr>
                <w:rFonts w:ascii="Times New Roman" w:eastAsia="Times New Roman" w:hAnsi="Times New Roman" w:cs="Times New Roman"/>
                <w:color w:val="000000" w:themeColor="text1"/>
                <w:sz w:val="28"/>
                <w:szCs w:val="28"/>
                <w:lang w:eastAsia="ru-RU"/>
              </w:rPr>
              <w:br/>
              <w:t>регулярных перевозок</w:t>
            </w:r>
          </w:p>
          <w:p w:rsidR="00317E94" w:rsidRDefault="00317E94"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rsidR="00317E94" w:rsidRPr="00FE330A" w:rsidRDefault="00317E94"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r>
      <w:tr w:rsidR="00FE330A" w:rsidRPr="00FE330A" w:rsidTr="00317E94">
        <w:tc>
          <w:tcPr>
            <w:tcW w:w="9780" w:type="dxa"/>
            <w:gridSpan w:val="8"/>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317E94">
        <w:tc>
          <w:tcPr>
            <w:tcW w:w="9780" w:type="dxa"/>
            <w:gridSpan w:val="8"/>
            <w:tcBorders>
              <w:top w:val="single" w:sz="4" w:space="0" w:color="000000"/>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317E94">
              <w:rPr>
                <w:rFonts w:ascii="Times New Roman" w:eastAsia="Times New Roman" w:hAnsi="Times New Roman" w:cs="Times New Roman"/>
                <w:color w:val="000000" w:themeColor="text1"/>
                <w:sz w:val="18"/>
                <w:szCs w:val="28"/>
                <w:lang w:eastAsia="ru-RU"/>
              </w:rPr>
              <w:t>(наименование, адрес организатора конкурса)</w:t>
            </w:r>
          </w:p>
        </w:tc>
      </w:tr>
      <w:tr w:rsidR="00FE330A" w:rsidRPr="00FE330A" w:rsidTr="00317E94">
        <w:tc>
          <w:tcPr>
            <w:tcW w:w="9780" w:type="dxa"/>
            <w:gridSpan w:val="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317E94">
        <w:tc>
          <w:tcPr>
            <w:tcW w:w="9780" w:type="dxa"/>
            <w:gridSpan w:val="8"/>
            <w:tcBorders>
              <w:top w:val="nil"/>
              <w:left w:val="nil"/>
              <w:bottom w:val="nil"/>
              <w:right w:val="nil"/>
            </w:tcBorders>
            <w:tcMar>
              <w:top w:w="0" w:type="dxa"/>
              <w:left w:w="149" w:type="dxa"/>
              <w:bottom w:w="0" w:type="dxa"/>
              <w:right w:w="149" w:type="dxa"/>
            </w:tcMar>
            <w:hideMark/>
          </w:tcPr>
          <w:p w:rsidR="00317E94" w:rsidRPr="00317E94" w:rsidRDefault="00317E94" w:rsidP="00FE330A">
            <w:pPr>
              <w:spacing w:after="0" w:line="240" w:lineRule="auto"/>
              <w:textAlignment w:val="baseline"/>
              <w:rPr>
                <w:rFonts w:ascii="Times New Roman" w:eastAsia="Times New Roman" w:hAnsi="Times New Roman" w:cs="Times New Roman"/>
                <w:color w:val="000000" w:themeColor="text1"/>
                <w:sz w:val="24"/>
                <w:szCs w:val="28"/>
                <w:lang w:eastAsia="ru-RU"/>
              </w:rPr>
            </w:pPr>
          </w:p>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8"/>
                <w:lang w:eastAsia="ru-RU"/>
              </w:rPr>
            </w:pPr>
            <w:r w:rsidRPr="00317E94">
              <w:rPr>
                <w:rFonts w:ascii="Times New Roman" w:eastAsia="Times New Roman" w:hAnsi="Times New Roman" w:cs="Times New Roman"/>
                <w:color w:val="000000" w:themeColor="text1"/>
                <w:sz w:val="24"/>
                <w:szCs w:val="28"/>
                <w:lang w:eastAsia="ru-RU"/>
              </w:rPr>
              <w:t>В конкурсную комиссию по проведению открытого конкурса на право осуществления перевозок по муниципальным маршрутам регулярных перевозок</w:t>
            </w:r>
          </w:p>
        </w:tc>
      </w:tr>
      <w:tr w:rsidR="00FE330A" w:rsidRPr="00FE330A" w:rsidTr="00317E94">
        <w:tc>
          <w:tcPr>
            <w:tcW w:w="9780" w:type="dxa"/>
            <w:gridSpan w:val="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317E94">
        <w:tc>
          <w:tcPr>
            <w:tcW w:w="9780" w:type="dxa"/>
            <w:gridSpan w:val="8"/>
            <w:tcBorders>
              <w:top w:val="nil"/>
              <w:left w:val="nil"/>
              <w:bottom w:val="nil"/>
              <w:right w:val="nil"/>
            </w:tcBorders>
            <w:tcMar>
              <w:top w:w="0" w:type="dxa"/>
              <w:left w:w="149" w:type="dxa"/>
              <w:bottom w:w="0" w:type="dxa"/>
              <w:right w:w="149" w:type="dxa"/>
            </w:tcMar>
            <w:hideMark/>
          </w:tcPr>
          <w:p w:rsidR="00317E94" w:rsidRDefault="00317E94"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ЗАЯВКА</w:t>
            </w:r>
            <w:r w:rsidRPr="00FE330A">
              <w:rPr>
                <w:rFonts w:ascii="Times New Roman" w:eastAsia="Times New Roman" w:hAnsi="Times New Roman" w:cs="Times New Roman"/>
                <w:color w:val="000000" w:themeColor="text1"/>
                <w:sz w:val="28"/>
                <w:szCs w:val="28"/>
                <w:lang w:eastAsia="ru-RU"/>
              </w:rPr>
              <w:br/>
            </w:r>
            <w:r w:rsidRPr="00317E94">
              <w:rPr>
                <w:rFonts w:ascii="Times New Roman" w:eastAsia="Times New Roman" w:hAnsi="Times New Roman" w:cs="Times New Roman"/>
                <w:color w:val="000000" w:themeColor="text1"/>
                <w:sz w:val="24"/>
                <w:szCs w:val="28"/>
                <w:lang w:eastAsia="ru-RU"/>
              </w:rPr>
              <w:t>на участие в открытом конкурсе на право осуществления перевозок</w:t>
            </w:r>
            <w:r w:rsidRPr="00317E94">
              <w:rPr>
                <w:rFonts w:ascii="Times New Roman" w:eastAsia="Times New Roman" w:hAnsi="Times New Roman" w:cs="Times New Roman"/>
                <w:color w:val="000000" w:themeColor="text1"/>
                <w:sz w:val="24"/>
                <w:szCs w:val="28"/>
                <w:lang w:eastAsia="ru-RU"/>
              </w:rPr>
              <w:br/>
              <w:t>по муниципальным маршрутам регулярных перевозок</w:t>
            </w:r>
          </w:p>
        </w:tc>
      </w:tr>
      <w:tr w:rsidR="00FE330A" w:rsidRPr="00FE330A" w:rsidTr="00317E94">
        <w:tc>
          <w:tcPr>
            <w:tcW w:w="9780" w:type="dxa"/>
            <w:gridSpan w:val="8"/>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317E94">
        <w:tc>
          <w:tcPr>
            <w:tcW w:w="9780" w:type="dxa"/>
            <w:gridSpan w:val="8"/>
            <w:tcBorders>
              <w:top w:val="nil"/>
              <w:left w:val="nil"/>
              <w:bottom w:val="nil"/>
              <w:right w:val="nil"/>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8"/>
                <w:lang w:eastAsia="ru-RU"/>
              </w:rPr>
            </w:pPr>
            <w:r w:rsidRPr="00317E94">
              <w:rPr>
                <w:rFonts w:ascii="Times New Roman" w:eastAsia="Times New Roman" w:hAnsi="Times New Roman" w:cs="Times New Roman"/>
                <w:color w:val="000000" w:themeColor="text1"/>
                <w:sz w:val="24"/>
                <w:szCs w:val="28"/>
                <w:lang w:eastAsia="ru-RU"/>
              </w:rPr>
              <w:t>Поступление конверта «____ » _________ 20 _____ г. в _____ ч. ____ мин.</w:t>
            </w:r>
          </w:p>
        </w:tc>
      </w:tr>
      <w:tr w:rsidR="00FE330A" w:rsidRPr="00FE330A" w:rsidTr="00317E94">
        <w:tc>
          <w:tcPr>
            <w:tcW w:w="3400" w:type="dxa"/>
            <w:gridSpan w:val="6"/>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317E94">
              <w:rPr>
                <w:rFonts w:ascii="Times New Roman" w:eastAsia="Times New Roman" w:hAnsi="Times New Roman" w:cs="Times New Roman"/>
                <w:color w:val="000000" w:themeColor="text1"/>
                <w:sz w:val="24"/>
                <w:szCs w:val="28"/>
                <w:lang w:eastAsia="ru-RU"/>
              </w:rPr>
              <w:t>Порядковый номер конверта</w:t>
            </w:r>
          </w:p>
        </w:tc>
        <w:tc>
          <w:tcPr>
            <w:tcW w:w="6380" w:type="dxa"/>
            <w:gridSpan w:val="2"/>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317E94">
        <w:tc>
          <w:tcPr>
            <w:tcW w:w="3248" w:type="dxa"/>
            <w:gridSpan w:val="5"/>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317E94">
              <w:rPr>
                <w:rFonts w:ascii="Times New Roman" w:eastAsia="Times New Roman" w:hAnsi="Times New Roman" w:cs="Times New Roman"/>
                <w:color w:val="000000" w:themeColor="text1"/>
                <w:sz w:val="24"/>
                <w:szCs w:val="28"/>
                <w:lang w:eastAsia="ru-RU"/>
              </w:rPr>
              <w:t>Предмет открытого конкурса</w:t>
            </w:r>
          </w:p>
        </w:tc>
        <w:tc>
          <w:tcPr>
            <w:tcW w:w="6532" w:type="dxa"/>
            <w:gridSpan w:val="3"/>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317E94">
        <w:tc>
          <w:tcPr>
            <w:tcW w:w="3096" w:type="dxa"/>
            <w:gridSpan w:val="4"/>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6684" w:type="dxa"/>
            <w:gridSpan w:val="4"/>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317E94">
              <w:rPr>
                <w:rFonts w:ascii="Times New Roman" w:eastAsia="Times New Roman" w:hAnsi="Times New Roman" w:cs="Times New Roman"/>
                <w:color w:val="000000" w:themeColor="text1"/>
                <w:sz w:val="16"/>
                <w:szCs w:val="28"/>
                <w:lang w:eastAsia="ru-RU"/>
              </w:rPr>
              <w:t>(номер лота, номера маршрутов, входящих в состав лота)</w:t>
            </w:r>
          </w:p>
        </w:tc>
      </w:tr>
      <w:tr w:rsidR="00FE330A" w:rsidRPr="00FE330A" w:rsidTr="00317E94">
        <w:tc>
          <w:tcPr>
            <w:tcW w:w="4445" w:type="dxa"/>
            <w:gridSpan w:val="7"/>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317E94">
              <w:rPr>
                <w:rFonts w:ascii="Times New Roman" w:eastAsia="Times New Roman" w:hAnsi="Times New Roman" w:cs="Times New Roman"/>
                <w:color w:val="000000" w:themeColor="text1"/>
                <w:sz w:val="24"/>
                <w:szCs w:val="28"/>
                <w:lang w:eastAsia="ru-RU"/>
              </w:rPr>
              <w:t>Претендент на участие в открытом конкурсе</w:t>
            </w:r>
          </w:p>
        </w:tc>
        <w:tc>
          <w:tcPr>
            <w:tcW w:w="5335" w:type="dxa"/>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317E94">
        <w:tc>
          <w:tcPr>
            <w:tcW w:w="9780" w:type="dxa"/>
            <w:gridSpan w:val="8"/>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317E94">
        <w:tc>
          <w:tcPr>
            <w:tcW w:w="9780" w:type="dxa"/>
            <w:gridSpan w:val="8"/>
            <w:tcBorders>
              <w:top w:val="single" w:sz="4" w:space="0" w:color="000000"/>
              <w:left w:val="nil"/>
              <w:bottom w:val="nil"/>
              <w:right w:val="nil"/>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16"/>
                <w:szCs w:val="28"/>
                <w:lang w:eastAsia="ru-RU"/>
              </w:rPr>
            </w:pPr>
            <w:r w:rsidRPr="00317E94">
              <w:rPr>
                <w:rFonts w:ascii="Times New Roman" w:eastAsia="Times New Roman" w:hAnsi="Times New Roman" w:cs="Times New Roman"/>
                <w:color w:val="000000" w:themeColor="text1"/>
                <w:sz w:val="16"/>
                <w:szCs w:val="28"/>
                <w:lang w:eastAsia="ru-RU"/>
              </w:rPr>
              <w:t>(наименование юридического лица, фамилия, имя, отчество (последнее - при наличии) и подпись</w:t>
            </w:r>
            <w:r w:rsidR="00317E94" w:rsidRPr="00317E94">
              <w:rPr>
                <w:rFonts w:ascii="Times New Roman" w:eastAsia="Times New Roman" w:hAnsi="Times New Roman" w:cs="Times New Roman"/>
                <w:color w:val="000000" w:themeColor="text1"/>
                <w:sz w:val="16"/>
                <w:szCs w:val="28"/>
                <w:lang w:eastAsia="ru-RU"/>
              </w:rPr>
              <w:t xml:space="preserve"> руководителя;</w:t>
            </w:r>
          </w:p>
          <w:p w:rsidR="00317E94" w:rsidRPr="00FE330A" w:rsidRDefault="00317E94" w:rsidP="00317E94">
            <w:pPr>
              <w:spacing w:after="0" w:line="240" w:lineRule="auto"/>
              <w:textAlignment w:val="baseline"/>
              <w:rPr>
                <w:rFonts w:ascii="Times New Roman" w:eastAsia="Times New Roman" w:hAnsi="Times New Roman" w:cs="Times New Roman"/>
                <w:color w:val="000000" w:themeColor="text1"/>
                <w:sz w:val="28"/>
                <w:szCs w:val="28"/>
                <w:lang w:eastAsia="ru-RU"/>
              </w:rPr>
            </w:pPr>
          </w:p>
        </w:tc>
      </w:tr>
      <w:tr w:rsidR="00FE330A" w:rsidRPr="00FE330A" w:rsidTr="00317E94">
        <w:tc>
          <w:tcPr>
            <w:tcW w:w="9780" w:type="dxa"/>
            <w:gridSpan w:val="8"/>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317E94">
        <w:tc>
          <w:tcPr>
            <w:tcW w:w="9780" w:type="dxa"/>
            <w:gridSpan w:val="8"/>
            <w:tcBorders>
              <w:top w:val="single" w:sz="4" w:space="0" w:color="000000"/>
              <w:left w:val="nil"/>
              <w:bottom w:val="nil"/>
              <w:right w:val="nil"/>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16"/>
                <w:szCs w:val="28"/>
                <w:lang w:eastAsia="ru-RU"/>
              </w:rPr>
            </w:pPr>
            <w:r w:rsidRPr="00317E94">
              <w:rPr>
                <w:rFonts w:ascii="Times New Roman" w:eastAsia="Times New Roman" w:hAnsi="Times New Roman" w:cs="Times New Roman"/>
                <w:color w:val="000000" w:themeColor="text1"/>
                <w:sz w:val="16"/>
                <w:szCs w:val="28"/>
                <w:lang w:eastAsia="ru-RU"/>
              </w:rPr>
              <w:t>фамилия, имя, отчество (последнее - при наличии) и подпись индивидуального предпринимателя, уполномоченного участника договора простого товарищества)</w:t>
            </w:r>
          </w:p>
        </w:tc>
      </w:tr>
      <w:tr w:rsidR="00FE330A" w:rsidRPr="00FE330A" w:rsidTr="00317E94">
        <w:tc>
          <w:tcPr>
            <w:tcW w:w="1676" w:type="dxa"/>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317E94">
              <w:rPr>
                <w:rFonts w:ascii="Times New Roman" w:eastAsia="Times New Roman" w:hAnsi="Times New Roman" w:cs="Times New Roman"/>
                <w:color w:val="000000" w:themeColor="text1"/>
                <w:sz w:val="24"/>
                <w:szCs w:val="28"/>
                <w:lang w:eastAsia="ru-RU"/>
              </w:rPr>
              <w:t>Конверт сдал</w:t>
            </w:r>
          </w:p>
        </w:tc>
        <w:tc>
          <w:tcPr>
            <w:tcW w:w="8104" w:type="dxa"/>
            <w:gridSpan w:val="7"/>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317E94">
        <w:tc>
          <w:tcPr>
            <w:tcW w:w="1676" w:type="dxa"/>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8104" w:type="dxa"/>
            <w:gridSpan w:val="7"/>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317E94">
              <w:rPr>
                <w:rFonts w:ascii="Times New Roman" w:eastAsia="Times New Roman" w:hAnsi="Times New Roman" w:cs="Times New Roman"/>
                <w:color w:val="000000" w:themeColor="text1"/>
                <w:sz w:val="16"/>
                <w:szCs w:val="28"/>
                <w:lang w:eastAsia="ru-RU"/>
              </w:rPr>
              <w:t>(подпись, фамилия, имя, отчество (последнее - при наличии))</w:t>
            </w:r>
          </w:p>
        </w:tc>
      </w:tr>
      <w:tr w:rsidR="00FE330A" w:rsidRPr="00FE330A" w:rsidTr="00317E94">
        <w:tc>
          <w:tcPr>
            <w:tcW w:w="1985" w:type="dxa"/>
            <w:gridSpan w:val="3"/>
            <w:tcBorders>
              <w:top w:val="nil"/>
              <w:left w:val="nil"/>
              <w:bottom w:val="nil"/>
              <w:right w:val="nil"/>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8"/>
                <w:lang w:eastAsia="ru-RU"/>
              </w:rPr>
            </w:pPr>
            <w:r w:rsidRPr="00317E94">
              <w:rPr>
                <w:rFonts w:ascii="Times New Roman" w:eastAsia="Times New Roman" w:hAnsi="Times New Roman" w:cs="Times New Roman"/>
                <w:color w:val="000000" w:themeColor="text1"/>
                <w:sz w:val="24"/>
                <w:szCs w:val="28"/>
                <w:lang w:eastAsia="ru-RU"/>
              </w:rPr>
              <w:t>Конверт принял</w:t>
            </w:r>
          </w:p>
        </w:tc>
        <w:tc>
          <w:tcPr>
            <w:tcW w:w="7795" w:type="dxa"/>
            <w:gridSpan w:val="5"/>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317E94">
        <w:tc>
          <w:tcPr>
            <w:tcW w:w="1813" w:type="dxa"/>
            <w:gridSpan w:val="2"/>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7967" w:type="dxa"/>
            <w:gridSpan w:val="6"/>
            <w:tcBorders>
              <w:top w:val="nil"/>
              <w:left w:val="nil"/>
              <w:bottom w:val="nil"/>
              <w:right w:val="nil"/>
            </w:tcBorders>
            <w:tcMar>
              <w:top w:w="0" w:type="dxa"/>
              <w:left w:w="149" w:type="dxa"/>
              <w:bottom w:w="0" w:type="dxa"/>
              <w:right w:w="149" w:type="dxa"/>
            </w:tcMar>
            <w:hideMark/>
          </w:tcPr>
          <w:p w:rsidR="00FE330A" w:rsidRPr="00FE330A" w:rsidRDefault="00FE330A" w:rsidP="00317E9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317E94">
              <w:rPr>
                <w:rFonts w:ascii="Times New Roman" w:eastAsia="Times New Roman" w:hAnsi="Times New Roman" w:cs="Times New Roman"/>
                <w:color w:val="000000" w:themeColor="text1"/>
                <w:sz w:val="16"/>
                <w:szCs w:val="28"/>
                <w:lang w:eastAsia="ru-RU"/>
              </w:rPr>
              <w:t>(подпись, фам</w:t>
            </w:r>
            <w:r w:rsidR="00317E94" w:rsidRPr="00317E94">
              <w:rPr>
                <w:rFonts w:ascii="Times New Roman" w:eastAsia="Times New Roman" w:hAnsi="Times New Roman" w:cs="Times New Roman"/>
                <w:color w:val="000000" w:themeColor="text1"/>
                <w:sz w:val="16"/>
                <w:szCs w:val="28"/>
                <w:lang w:eastAsia="ru-RU"/>
              </w:rPr>
              <w:t xml:space="preserve">илия, имя, отчество (последнее – </w:t>
            </w:r>
            <w:r w:rsidRPr="00317E94">
              <w:rPr>
                <w:rFonts w:ascii="Times New Roman" w:eastAsia="Times New Roman" w:hAnsi="Times New Roman" w:cs="Times New Roman"/>
                <w:color w:val="000000" w:themeColor="text1"/>
                <w:sz w:val="16"/>
                <w:szCs w:val="28"/>
                <w:lang w:eastAsia="ru-RU"/>
              </w:rPr>
              <w:t>при наличии))</w:t>
            </w:r>
          </w:p>
        </w:tc>
      </w:tr>
    </w:tbl>
    <w:p w:rsidR="00317E94" w:rsidRDefault="00317E94" w:rsidP="00FE330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p>
    <w:p w:rsidR="00317E94" w:rsidRDefault="00317E94">
      <w:pPr>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br w:type="page"/>
      </w:r>
    </w:p>
    <w:p w:rsidR="00317E94" w:rsidRDefault="00317E94"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8"/>
          <w:lang w:eastAsia="ru-RU"/>
        </w:rPr>
      </w:pPr>
      <w:r>
        <w:rPr>
          <w:rFonts w:ascii="Times New Roman" w:eastAsia="Times New Roman" w:hAnsi="Times New Roman" w:cs="Times New Roman"/>
          <w:color w:val="000000" w:themeColor="text1"/>
          <w:spacing w:val="1"/>
          <w:sz w:val="24"/>
          <w:szCs w:val="28"/>
          <w:lang w:eastAsia="ru-RU"/>
        </w:rPr>
        <w:lastRenderedPageBreak/>
        <w:t>Приложение №</w:t>
      </w:r>
      <w:r w:rsidR="00FE330A" w:rsidRPr="00317E94">
        <w:rPr>
          <w:rFonts w:ascii="Times New Roman" w:eastAsia="Times New Roman" w:hAnsi="Times New Roman" w:cs="Times New Roman"/>
          <w:color w:val="000000" w:themeColor="text1"/>
          <w:spacing w:val="1"/>
          <w:sz w:val="24"/>
          <w:szCs w:val="28"/>
          <w:lang w:eastAsia="ru-RU"/>
        </w:rPr>
        <w:t>3</w:t>
      </w:r>
      <w:r w:rsidR="00FE330A" w:rsidRPr="00317E94">
        <w:rPr>
          <w:rFonts w:ascii="Times New Roman" w:eastAsia="Times New Roman" w:hAnsi="Times New Roman" w:cs="Times New Roman"/>
          <w:color w:val="000000" w:themeColor="text1"/>
          <w:spacing w:val="1"/>
          <w:sz w:val="24"/>
          <w:szCs w:val="28"/>
          <w:lang w:eastAsia="ru-RU"/>
        </w:rPr>
        <w:br/>
        <w:t>к Порядку проведения открытого</w:t>
      </w:r>
      <w:r w:rsidR="00FE330A" w:rsidRPr="00317E94">
        <w:rPr>
          <w:rFonts w:ascii="Times New Roman" w:eastAsia="Times New Roman" w:hAnsi="Times New Roman" w:cs="Times New Roman"/>
          <w:color w:val="000000" w:themeColor="text1"/>
          <w:spacing w:val="1"/>
          <w:sz w:val="24"/>
          <w:szCs w:val="28"/>
          <w:lang w:eastAsia="ru-RU"/>
        </w:rPr>
        <w:br/>
        <w:t>конкурса на право осуществления</w:t>
      </w:r>
      <w:r w:rsidR="00FE330A" w:rsidRPr="00317E94">
        <w:rPr>
          <w:rFonts w:ascii="Times New Roman" w:eastAsia="Times New Roman" w:hAnsi="Times New Roman" w:cs="Times New Roman"/>
          <w:color w:val="000000" w:themeColor="text1"/>
          <w:spacing w:val="1"/>
          <w:sz w:val="24"/>
          <w:szCs w:val="28"/>
          <w:lang w:eastAsia="ru-RU"/>
        </w:rPr>
        <w:br/>
        <w:t xml:space="preserve">перевозок по </w:t>
      </w:r>
      <w:proofErr w:type="gramStart"/>
      <w:r w:rsidR="00FE330A" w:rsidRPr="00317E94">
        <w:rPr>
          <w:rFonts w:ascii="Times New Roman" w:eastAsia="Times New Roman" w:hAnsi="Times New Roman" w:cs="Times New Roman"/>
          <w:color w:val="000000" w:themeColor="text1"/>
          <w:spacing w:val="1"/>
          <w:sz w:val="24"/>
          <w:szCs w:val="28"/>
          <w:lang w:eastAsia="ru-RU"/>
        </w:rPr>
        <w:t>муниципальным</w:t>
      </w:r>
      <w:proofErr w:type="gramEnd"/>
      <w:r w:rsidR="00FE330A" w:rsidRPr="00317E94">
        <w:rPr>
          <w:rFonts w:ascii="Times New Roman" w:eastAsia="Times New Roman" w:hAnsi="Times New Roman" w:cs="Times New Roman"/>
          <w:color w:val="000000" w:themeColor="text1"/>
          <w:spacing w:val="1"/>
          <w:sz w:val="24"/>
          <w:szCs w:val="28"/>
          <w:lang w:eastAsia="ru-RU"/>
        </w:rPr>
        <w:t xml:space="preserve"> </w:t>
      </w:r>
    </w:p>
    <w:p w:rsidR="00317E94" w:rsidRDefault="00317E94"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8"/>
          <w:lang w:eastAsia="ru-RU"/>
        </w:rPr>
      </w:pPr>
      <w:r>
        <w:rPr>
          <w:rFonts w:ascii="Times New Roman" w:eastAsia="Times New Roman" w:hAnsi="Times New Roman" w:cs="Times New Roman"/>
          <w:color w:val="000000" w:themeColor="text1"/>
          <w:spacing w:val="1"/>
          <w:sz w:val="24"/>
          <w:szCs w:val="28"/>
          <w:lang w:eastAsia="ru-RU"/>
        </w:rPr>
        <w:t xml:space="preserve">маршрутам </w:t>
      </w:r>
      <w:proofErr w:type="gramStart"/>
      <w:r w:rsidR="00FE330A" w:rsidRPr="00317E94">
        <w:rPr>
          <w:rFonts w:ascii="Times New Roman" w:eastAsia="Times New Roman" w:hAnsi="Times New Roman" w:cs="Times New Roman"/>
          <w:color w:val="000000" w:themeColor="text1"/>
          <w:spacing w:val="1"/>
          <w:sz w:val="24"/>
          <w:szCs w:val="28"/>
          <w:lang w:eastAsia="ru-RU"/>
        </w:rPr>
        <w:t>регулярных</w:t>
      </w:r>
      <w:proofErr w:type="gramEnd"/>
      <w:r w:rsidR="00FE330A" w:rsidRPr="00317E94">
        <w:rPr>
          <w:rFonts w:ascii="Times New Roman" w:eastAsia="Times New Roman" w:hAnsi="Times New Roman" w:cs="Times New Roman"/>
          <w:color w:val="000000" w:themeColor="text1"/>
          <w:spacing w:val="1"/>
          <w:sz w:val="24"/>
          <w:szCs w:val="28"/>
          <w:lang w:eastAsia="ru-RU"/>
        </w:rPr>
        <w:t xml:space="preserve"> </w:t>
      </w:r>
    </w:p>
    <w:p w:rsidR="00FE330A" w:rsidRPr="00317E94" w:rsidRDefault="00FE330A"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8"/>
          <w:lang w:eastAsia="ru-RU"/>
        </w:rPr>
      </w:pPr>
      <w:r w:rsidRPr="00317E94">
        <w:rPr>
          <w:rFonts w:ascii="Times New Roman" w:eastAsia="Times New Roman" w:hAnsi="Times New Roman" w:cs="Times New Roman"/>
          <w:color w:val="000000" w:themeColor="text1"/>
          <w:spacing w:val="1"/>
          <w:sz w:val="24"/>
          <w:szCs w:val="28"/>
          <w:lang w:eastAsia="ru-RU"/>
        </w:rPr>
        <w:t>перевозок</w:t>
      </w:r>
    </w:p>
    <w:p w:rsidR="00FE330A" w:rsidRPr="00FE330A" w:rsidRDefault="00FE330A" w:rsidP="00FE330A">
      <w:pPr>
        <w:shd w:val="clear" w:color="auto" w:fill="FFFFFF"/>
        <w:spacing w:after="0" w:line="240" w:lineRule="auto"/>
        <w:jc w:val="center"/>
        <w:textAlignment w:val="baseline"/>
        <w:rPr>
          <w:rFonts w:ascii="Times New Roman" w:eastAsia="Times New Roman" w:hAnsi="Times New Roman" w:cs="Times New Roman"/>
          <w:color w:val="000000" w:themeColor="text1"/>
          <w:spacing w:val="1"/>
          <w:sz w:val="28"/>
          <w:szCs w:val="28"/>
          <w:lang w:eastAsia="ru-RU"/>
        </w:rPr>
      </w:pPr>
    </w:p>
    <w:tbl>
      <w:tblPr>
        <w:tblW w:w="0" w:type="auto"/>
        <w:tblCellMar>
          <w:left w:w="0" w:type="dxa"/>
          <w:right w:w="0" w:type="dxa"/>
        </w:tblCellMar>
        <w:tblLook w:val="04A0"/>
      </w:tblPr>
      <w:tblGrid>
        <w:gridCol w:w="1078"/>
        <w:gridCol w:w="7430"/>
        <w:gridCol w:w="1272"/>
      </w:tblGrid>
      <w:tr w:rsidR="00FE330A" w:rsidRPr="00FE330A" w:rsidTr="00FE330A">
        <w:trPr>
          <w:trHeight w:val="12"/>
        </w:trPr>
        <w:tc>
          <w:tcPr>
            <w:tcW w:w="1109"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7762"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1294"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FE330A">
        <w:tc>
          <w:tcPr>
            <w:tcW w:w="10164" w:type="dxa"/>
            <w:gridSpan w:val="3"/>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ШКАЛА</w:t>
            </w:r>
            <w:r w:rsidRPr="00FE330A">
              <w:rPr>
                <w:rFonts w:ascii="Times New Roman" w:eastAsia="Times New Roman" w:hAnsi="Times New Roman" w:cs="Times New Roman"/>
                <w:color w:val="000000" w:themeColor="text1"/>
                <w:sz w:val="28"/>
                <w:szCs w:val="28"/>
                <w:lang w:eastAsia="ru-RU"/>
              </w:rPr>
              <w:br/>
              <w:t>для оценки критериев, по которым осуществляется</w:t>
            </w:r>
            <w:r w:rsidRPr="00FE330A">
              <w:rPr>
                <w:rFonts w:ascii="Times New Roman" w:eastAsia="Times New Roman" w:hAnsi="Times New Roman" w:cs="Times New Roman"/>
                <w:color w:val="000000" w:themeColor="text1"/>
                <w:sz w:val="28"/>
                <w:szCs w:val="28"/>
                <w:lang w:eastAsia="ru-RU"/>
              </w:rPr>
              <w:br/>
              <w:t>сопоставление заявок на участие в открытом конкурсе</w:t>
            </w:r>
          </w:p>
        </w:tc>
      </w:tr>
      <w:tr w:rsidR="00FE330A" w:rsidRPr="00FE330A" w:rsidTr="00FE330A">
        <w:tc>
          <w:tcPr>
            <w:tcW w:w="10164" w:type="dxa"/>
            <w:gridSpan w:val="3"/>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Cs w:val="28"/>
                <w:lang w:eastAsia="ru-RU"/>
              </w:rPr>
            </w:pPr>
            <w:r w:rsidRPr="00317E94">
              <w:rPr>
                <w:rFonts w:ascii="Times New Roman" w:eastAsia="Times New Roman" w:hAnsi="Times New Roman" w:cs="Times New Roman"/>
                <w:color w:val="000000" w:themeColor="text1"/>
                <w:szCs w:val="28"/>
                <w:lang w:eastAsia="ru-RU"/>
              </w:rPr>
              <w:t>N</w:t>
            </w:r>
            <w:r w:rsidRPr="00317E94">
              <w:rPr>
                <w:rFonts w:ascii="Times New Roman" w:eastAsia="Times New Roman" w:hAnsi="Times New Roman" w:cs="Times New Roman"/>
                <w:color w:val="000000" w:themeColor="text1"/>
                <w:szCs w:val="28"/>
                <w:lang w:eastAsia="ru-RU"/>
              </w:rPr>
              <w:br/>
            </w:r>
            <w:proofErr w:type="spellStart"/>
            <w:proofErr w:type="gramStart"/>
            <w:r w:rsidRPr="00317E94">
              <w:rPr>
                <w:rFonts w:ascii="Times New Roman" w:eastAsia="Times New Roman" w:hAnsi="Times New Roman" w:cs="Times New Roman"/>
                <w:color w:val="000000" w:themeColor="text1"/>
                <w:szCs w:val="28"/>
                <w:lang w:eastAsia="ru-RU"/>
              </w:rPr>
              <w:t>п</w:t>
            </w:r>
            <w:proofErr w:type="spellEnd"/>
            <w:proofErr w:type="gramEnd"/>
            <w:r w:rsidRPr="00317E94">
              <w:rPr>
                <w:rFonts w:ascii="Times New Roman" w:eastAsia="Times New Roman" w:hAnsi="Times New Roman" w:cs="Times New Roman"/>
                <w:color w:val="000000" w:themeColor="text1"/>
                <w:szCs w:val="28"/>
                <w:lang w:eastAsia="ru-RU"/>
              </w:rPr>
              <w:t>/</w:t>
            </w:r>
            <w:proofErr w:type="spellStart"/>
            <w:r w:rsidRPr="00317E94">
              <w:rPr>
                <w:rFonts w:ascii="Times New Roman" w:eastAsia="Times New Roman" w:hAnsi="Times New Roman" w:cs="Times New Roman"/>
                <w:color w:val="000000" w:themeColor="text1"/>
                <w:szCs w:val="28"/>
                <w:lang w:eastAsia="ru-RU"/>
              </w:rPr>
              <w:t>п</w:t>
            </w:r>
            <w:proofErr w:type="spellEnd"/>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Cs w:val="28"/>
                <w:lang w:eastAsia="ru-RU"/>
              </w:rPr>
            </w:pPr>
            <w:r w:rsidRPr="00317E94">
              <w:rPr>
                <w:rFonts w:ascii="Times New Roman" w:eastAsia="Times New Roman" w:hAnsi="Times New Roman" w:cs="Times New Roman"/>
                <w:color w:val="000000" w:themeColor="text1"/>
                <w:szCs w:val="28"/>
                <w:lang w:eastAsia="ru-RU"/>
              </w:rPr>
              <w:t>Наименование критериев</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Cs w:val="28"/>
                <w:lang w:eastAsia="ru-RU"/>
              </w:rPr>
            </w:pPr>
            <w:r w:rsidRPr="00317E94">
              <w:rPr>
                <w:rFonts w:ascii="Times New Roman" w:eastAsia="Times New Roman" w:hAnsi="Times New Roman" w:cs="Times New Roman"/>
                <w:color w:val="000000" w:themeColor="text1"/>
                <w:szCs w:val="28"/>
                <w:lang w:eastAsia="ru-RU"/>
              </w:rPr>
              <w:t>Оценка (кол-во баллов)</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1.</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317E94">
            <w:pPr>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317E94">
              <w:rPr>
                <w:rFonts w:ascii="Times New Roman" w:eastAsia="Times New Roman" w:hAnsi="Times New Roman" w:cs="Times New Roman"/>
                <w:color w:val="000000" w:themeColor="text1"/>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в расчете на среднее количество транспортных средств, предусмотренных договорами обязательного страхования гражданской ответственности (ОСАГО) юридического лица, индивидуального предпринимателя, участников договора простого</w:t>
            </w:r>
            <w:proofErr w:type="gramEnd"/>
            <w:r w:rsidRPr="00317E94">
              <w:rPr>
                <w:rFonts w:ascii="Times New Roman" w:eastAsia="Times New Roman" w:hAnsi="Times New Roman" w:cs="Times New Roman"/>
                <w:color w:val="000000" w:themeColor="text1"/>
                <w:sz w:val="24"/>
                <w:szCs w:val="24"/>
                <w:lang w:eastAsia="ru-RU"/>
              </w:rPr>
              <w:t xml:space="preserve"> </w:t>
            </w:r>
            <w:proofErr w:type="gramStart"/>
            <w:r w:rsidRPr="00317E94">
              <w:rPr>
                <w:rFonts w:ascii="Times New Roman" w:eastAsia="Times New Roman" w:hAnsi="Times New Roman" w:cs="Times New Roman"/>
                <w:color w:val="000000" w:themeColor="text1"/>
                <w:sz w:val="24"/>
                <w:szCs w:val="24"/>
                <w:lang w:eastAsia="ru-RU"/>
              </w:rPr>
              <w:t>товарищества, действовавшими в течение года, предшествующего дате размещения извещения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5</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до 0,1 включительно</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3</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более 0,1 до 0,2 включительно</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1</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более 0,2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0</w:t>
            </w:r>
          </w:p>
        </w:tc>
      </w:tr>
      <w:tr w:rsidR="00317E94"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17E94" w:rsidRPr="00317E94" w:rsidRDefault="00317E94"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17E94" w:rsidRPr="00317E94" w:rsidRDefault="00317E94" w:rsidP="00317E94">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17E94" w:rsidRPr="00317E94" w:rsidRDefault="00317E94" w:rsidP="00FE330A">
            <w:pPr>
              <w:spacing w:after="0" w:line="240" w:lineRule="auto"/>
              <w:rPr>
                <w:rFonts w:ascii="Times New Roman" w:eastAsia="Times New Roman" w:hAnsi="Times New Roman" w:cs="Times New Roman"/>
                <w:color w:val="000000" w:themeColor="text1"/>
                <w:sz w:val="24"/>
                <w:szCs w:val="24"/>
                <w:lang w:eastAsia="ru-RU"/>
              </w:rPr>
            </w:pPr>
          </w:p>
        </w:tc>
      </w:tr>
      <w:tr w:rsidR="00FE330A" w:rsidRPr="00FE330A" w:rsidTr="00317E94">
        <w:trPr>
          <w:trHeight w:val="3180"/>
        </w:trPr>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2.</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317E94">
            <w:pPr>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317E94">
              <w:rPr>
                <w:rFonts w:ascii="Times New Roman" w:eastAsia="Times New Roman" w:hAnsi="Times New Roman" w:cs="Times New Roman"/>
                <w:color w:val="000000" w:themeColor="text1"/>
                <w:sz w:val="24"/>
                <w:szCs w:val="24"/>
                <w:lang w:eastAsia="ru-RU"/>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r>
      <w:tr w:rsidR="00FE330A" w:rsidRPr="00FE330A" w:rsidTr="00317E94">
        <w:trPr>
          <w:trHeight w:val="417"/>
        </w:trPr>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 xml:space="preserve">менее </w:t>
            </w:r>
            <w:proofErr w:type="gramStart"/>
            <w:r w:rsidRPr="00317E94">
              <w:rPr>
                <w:rFonts w:ascii="Times New Roman" w:eastAsia="Times New Roman" w:hAnsi="Times New Roman" w:cs="Times New Roman"/>
                <w:color w:val="000000" w:themeColor="text1"/>
                <w:sz w:val="24"/>
                <w:szCs w:val="24"/>
                <w:lang w:eastAsia="ru-RU"/>
              </w:rPr>
              <w:t>1 полного года</w:t>
            </w:r>
            <w:proofErr w:type="gramEnd"/>
            <w:r w:rsidRPr="00317E94">
              <w:rPr>
                <w:rFonts w:ascii="Times New Roman" w:eastAsia="Times New Roman" w:hAnsi="Times New Roman" w:cs="Times New Roman"/>
                <w:color w:val="000000" w:themeColor="text1"/>
                <w:sz w:val="24"/>
                <w:szCs w:val="24"/>
                <w:lang w:eastAsia="ru-RU"/>
              </w:rPr>
              <w:t xml:space="preserve"> осуществления перевозок</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0</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 xml:space="preserve">от </w:t>
            </w:r>
            <w:proofErr w:type="gramStart"/>
            <w:r w:rsidRPr="00317E94">
              <w:rPr>
                <w:rFonts w:ascii="Times New Roman" w:eastAsia="Times New Roman" w:hAnsi="Times New Roman" w:cs="Times New Roman"/>
                <w:color w:val="000000" w:themeColor="text1"/>
                <w:sz w:val="24"/>
                <w:szCs w:val="24"/>
                <w:lang w:eastAsia="ru-RU"/>
              </w:rPr>
              <w:t>1 полного года</w:t>
            </w:r>
            <w:proofErr w:type="gramEnd"/>
            <w:r w:rsidRPr="00317E94">
              <w:rPr>
                <w:rFonts w:ascii="Times New Roman" w:eastAsia="Times New Roman" w:hAnsi="Times New Roman" w:cs="Times New Roman"/>
                <w:color w:val="000000" w:themeColor="text1"/>
                <w:sz w:val="24"/>
                <w:szCs w:val="24"/>
                <w:lang w:eastAsia="ru-RU"/>
              </w:rPr>
              <w:t xml:space="preserve"> осуществления перевозок и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1</w:t>
            </w:r>
          </w:p>
        </w:tc>
      </w:tr>
      <w:tr w:rsidR="00317E94"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17E94" w:rsidRPr="00317E94" w:rsidRDefault="00317E94"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17E94" w:rsidRPr="00317E94" w:rsidRDefault="00317E94" w:rsidP="00317E94">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17E94" w:rsidRPr="00317E94" w:rsidRDefault="00317E94" w:rsidP="00FE330A">
            <w:pPr>
              <w:spacing w:after="0" w:line="240" w:lineRule="auto"/>
              <w:rPr>
                <w:rFonts w:ascii="Times New Roman" w:eastAsia="Times New Roman" w:hAnsi="Times New Roman" w:cs="Times New Roman"/>
                <w:color w:val="000000" w:themeColor="text1"/>
                <w:sz w:val="24"/>
                <w:szCs w:val="24"/>
                <w:lang w:eastAsia="ru-RU"/>
              </w:rPr>
            </w:pP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3.</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317E9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Характеристики транспортных средств, предлагаемых для осуществления регулярных перевозок (оценка определяется по каждому транспортному средству отдельно, и определяется средняя по всем заявленным транспортным средствам)</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lastRenderedPageBreak/>
              <w:t>3.1</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317E9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Наличие электронного информационного табло (не менее 3), используемых в качестве указателей маршрута в соответствии с п. 29 </w:t>
            </w:r>
            <w:hyperlink r:id="rId29" w:history="1">
              <w:r w:rsidRPr="00317E94">
                <w:rPr>
                  <w:rFonts w:ascii="Times New Roman" w:eastAsia="Times New Roman" w:hAnsi="Times New Roman" w:cs="Times New Roman"/>
                  <w:color w:val="000000" w:themeColor="text1"/>
                  <w:sz w:val="24"/>
                  <w:szCs w:val="24"/>
                  <w:lang w:eastAsia="ru-RU"/>
                </w:rPr>
                <w:t>Правил перевозок пассажиров и багажа автомобильным транспортом и городским наземным электрическим транспортом</w:t>
              </w:r>
            </w:hyperlink>
            <w:r w:rsidRPr="00317E94">
              <w:rPr>
                <w:rFonts w:ascii="Times New Roman" w:eastAsia="Times New Roman" w:hAnsi="Times New Roman" w:cs="Times New Roman"/>
                <w:color w:val="000000" w:themeColor="text1"/>
                <w:sz w:val="24"/>
                <w:szCs w:val="24"/>
                <w:lang w:eastAsia="ru-RU"/>
              </w:rPr>
              <w:t>, утвержденных </w:t>
            </w:r>
            <w:hyperlink r:id="rId30" w:history="1">
              <w:r w:rsidRPr="00317E94">
                <w:rPr>
                  <w:rFonts w:ascii="Times New Roman" w:eastAsia="Times New Roman" w:hAnsi="Times New Roman" w:cs="Times New Roman"/>
                  <w:color w:val="000000" w:themeColor="text1"/>
                  <w:sz w:val="24"/>
                  <w:szCs w:val="24"/>
                  <w:lang w:eastAsia="ru-RU"/>
                </w:rPr>
                <w:t>постановлением Правительства РФ от 14.02.2009 N 112</w:t>
              </w:r>
            </w:hyperlink>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2</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3.2</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317E9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Наличие в салоне транспортного средства устройства для автоматического информирования пассажиров</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2</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3.3</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317E9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Наличие громкой связи для оповещения пассажиров</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1</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3.4</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317E9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Наличие низкого пола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5</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3.5</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317E9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Наличие оборудования для перевозок пассажиров из числа инвалидов, пассажиров с детскими колясками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5</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3.6</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317E9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5</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3.7</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Экологический класс транспортного средства: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 Евро-5 и выше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5</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 Евро-4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3</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 Евро-3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1</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 Евро-2 и ниже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0</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3.8</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12AF0">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Наличие системы видеонаблюдения в салоне транспортного средства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1</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3.9</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Наличие кондиционера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1</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3.10</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12AF0">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Наличие системы контроля температуры воздуха в салоне транспортного средства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2</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3.11</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Наличие системы безналичной оплаты проезда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5</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4.</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12AF0">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до 7 лет включительно</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10</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8 - 9 лет</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7</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10-11 лет</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3</w:t>
            </w:r>
          </w:p>
        </w:tc>
      </w:tr>
      <w:tr w:rsidR="00FE330A" w:rsidRPr="00FE330A" w:rsidTr="00FE330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rPr>
                <w:rFonts w:ascii="Times New Roman" w:eastAsia="Times New Roman" w:hAnsi="Times New Roman" w:cs="Times New Roman"/>
                <w:color w:val="000000" w:themeColor="text1"/>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12 и более лет</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317E94"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17E94">
              <w:rPr>
                <w:rFonts w:ascii="Times New Roman" w:eastAsia="Times New Roman" w:hAnsi="Times New Roman" w:cs="Times New Roman"/>
                <w:color w:val="000000" w:themeColor="text1"/>
                <w:sz w:val="24"/>
                <w:szCs w:val="24"/>
                <w:lang w:eastAsia="ru-RU"/>
              </w:rPr>
              <w:t>0</w:t>
            </w:r>
          </w:p>
        </w:tc>
      </w:tr>
    </w:tbl>
    <w:p w:rsidR="00F12AF0" w:rsidRDefault="00F12AF0" w:rsidP="00FE330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p>
    <w:p w:rsidR="00F12AF0" w:rsidRDefault="00F12AF0">
      <w:pPr>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br w:type="page"/>
      </w:r>
    </w:p>
    <w:p w:rsidR="00FE330A" w:rsidRPr="00F12AF0" w:rsidRDefault="00F12AF0" w:rsidP="00FE330A">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8"/>
          <w:lang w:eastAsia="ru-RU"/>
        </w:rPr>
      </w:pPr>
      <w:r w:rsidRPr="00F12AF0">
        <w:rPr>
          <w:rFonts w:ascii="Times New Roman" w:eastAsia="Times New Roman" w:hAnsi="Times New Roman" w:cs="Times New Roman"/>
          <w:color w:val="000000" w:themeColor="text1"/>
          <w:spacing w:val="1"/>
          <w:sz w:val="24"/>
          <w:szCs w:val="28"/>
          <w:lang w:eastAsia="ru-RU"/>
        </w:rPr>
        <w:lastRenderedPageBreak/>
        <w:t>Приложение №</w:t>
      </w:r>
      <w:r w:rsidR="00FE330A" w:rsidRPr="00F12AF0">
        <w:rPr>
          <w:rFonts w:ascii="Times New Roman" w:eastAsia="Times New Roman" w:hAnsi="Times New Roman" w:cs="Times New Roman"/>
          <w:color w:val="000000" w:themeColor="text1"/>
          <w:spacing w:val="1"/>
          <w:sz w:val="24"/>
          <w:szCs w:val="28"/>
          <w:lang w:eastAsia="ru-RU"/>
        </w:rPr>
        <w:t>4</w:t>
      </w:r>
      <w:r w:rsidR="00FE330A" w:rsidRPr="00F12AF0">
        <w:rPr>
          <w:rFonts w:ascii="Times New Roman" w:eastAsia="Times New Roman" w:hAnsi="Times New Roman" w:cs="Times New Roman"/>
          <w:color w:val="000000" w:themeColor="text1"/>
          <w:spacing w:val="1"/>
          <w:sz w:val="24"/>
          <w:szCs w:val="28"/>
          <w:lang w:eastAsia="ru-RU"/>
        </w:rPr>
        <w:br/>
        <w:t>к Порядку проведения открытого</w:t>
      </w:r>
      <w:r w:rsidR="00FE330A" w:rsidRPr="00F12AF0">
        <w:rPr>
          <w:rFonts w:ascii="Times New Roman" w:eastAsia="Times New Roman" w:hAnsi="Times New Roman" w:cs="Times New Roman"/>
          <w:color w:val="000000" w:themeColor="text1"/>
          <w:spacing w:val="1"/>
          <w:sz w:val="24"/>
          <w:szCs w:val="28"/>
          <w:lang w:eastAsia="ru-RU"/>
        </w:rPr>
        <w:br/>
        <w:t>конкурса на право осуществления</w:t>
      </w:r>
      <w:r w:rsidR="00FE330A" w:rsidRPr="00F12AF0">
        <w:rPr>
          <w:rFonts w:ascii="Times New Roman" w:eastAsia="Times New Roman" w:hAnsi="Times New Roman" w:cs="Times New Roman"/>
          <w:color w:val="000000" w:themeColor="text1"/>
          <w:spacing w:val="1"/>
          <w:sz w:val="24"/>
          <w:szCs w:val="28"/>
          <w:lang w:eastAsia="ru-RU"/>
        </w:rPr>
        <w:br/>
        <w:t>перевозок по муниципальным маршрутам</w:t>
      </w:r>
      <w:r w:rsidR="00FE330A" w:rsidRPr="00F12AF0">
        <w:rPr>
          <w:rFonts w:ascii="Times New Roman" w:eastAsia="Times New Roman" w:hAnsi="Times New Roman" w:cs="Times New Roman"/>
          <w:color w:val="000000" w:themeColor="text1"/>
          <w:spacing w:val="1"/>
          <w:sz w:val="24"/>
          <w:szCs w:val="28"/>
          <w:lang w:eastAsia="ru-RU"/>
        </w:rPr>
        <w:br/>
        <w:t>регулярных перевозок</w:t>
      </w:r>
    </w:p>
    <w:p w:rsidR="00FE330A" w:rsidRPr="00FE330A" w:rsidRDefault="00FE330A" w:rsidP="00FE330A">
      <w:pPr>
        <w:shd w:val="clear" w:color="auto" w:fill="FFFFFF"/>
        <w:spacing w:after="0" w:line="240" w:lineRule="auto"/>
        <w:jc w:val="center"/>
        <w:textAlignment w:val="baseline"/>
        <w:rPr>
          <w:rFonts w:ascii="Times New Roman" w:eastAsia="Times New Roman" w:hAnsi="Times New Roman" w:cs="Times New Roman"/>
          <w:color w:val="000000" w:themeColor="text1"/>
          <w:spacing w:val="1"/>
          <w:sz w:val="28"/>
          <w:szCs w:val="28"/>
          <w:lang w:eastAsia="ru-RU"/>
        </w:rPr>
      </w:pPr>
    </w:p>
    <w:tbl>
      <w:tblPr>
        <w:tblW w:w="0" w:type="auto"/>
        <w:tblCellMar>
          <w:left w:w="0" w:type="dxa"/>
          <w:right w:w="0" w:type="dxa"/>
        </w:tblCellMar>
        <w:tblLook w:val="04A0"/>
      </w:tblPr>
      <w:tblGrid>
        <w:gridCol w:w="1294"/>
        <w:gridCol w:w="3526"/>
        <w:gridCol w:w="2170"/>
        <w:gridCol w:w="2790"/>
      </w:tblGrid>
      <w:tr w:rsidR="00F12AF0" w:rsidRPr="00FE330A" w:rsidTr="00FE330A">
        <w:trPr>
          <w:trHeight w:val="12"/>
        </w:trPr>
        <w:tc>
          <w:tcPr>
            <w:tcW w:w="1294"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4990"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2772"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c>
          <w:tcPr>
            <w:tcW w:w="4250" w:type="dxa"/>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FE330A">
        <w:tc>
          <w:tcPr>
            <w:tcW w:w="13306" w:type="dxa"/>
            <w:gridSpan w:val="4"/>
            <w:tcBorders>
              <w:top w:val="nil"/>
              <w:left w:val="nil"/>
              <w:bottom w:val="nil"/>
              <w:right w:val="nil"/>
            </w:tcBorders>
            <w:tcMar>
              <w:top w:w="0" w:type="dxa"/>
              <w:left w:w="149" w:type="dxa"/>
              <w:bottom w:w="0" w:type="dxa"/>
              <w:right w:w="149" w:type="dxa"/>
            </w:tcMar>
            <w:hideMark/>
          </w:tcPr>
          <w:p w:rsid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ЖУРНАЛ</w:t>
            </w:r>
            <w:r w:rsidRPr="00FE330A">
              <w:rPr>
                <w:rFonts w:ascii="Times New Roman" w:eastAsia="Times New Roman" w:hAnsi="Times New Roman" w:cs="Times New Roman"/>
                <w:color w:val="000000" w:themeColor="text1"/>
                <w:sz w:val="28"/>
                <w:szCs w:val="28"/>
                <w:lang w:eastAsia="ru-RU"/>
              </w:rPr>
              <w:br/>
              <w:t xml:space="preserve">регистрации конвертов </w:t>
            </w:r>
            <w:proofErr w:type="gramStart"/>
            <w:r w:rsidRPr="00FE330A">
              <w:rPr>
                <w:rFonts w:ascii="Times New Roman" w:eastAsia="Times New Roman" w:hAnsi="Times New Roman" w:cs="Times New Roman"/>
                <w:color w:val="000000" w:themeColor="text1"/>
                <w:sz w:val="28"/>
                <w:szCs w:val="28"/>
                <w:lang w:eastAsia="ru-RU"/>
              </w:rPr>
              <w:t>с заявками на участие в открытом конкурсе на право</w:t>
            </w:r>
            <w:r w:rsidRPr="00FE330A">
              <w:rPr>
                <w:rFonts w:ascii="Times New Roman" w:eastAsia="Times New Roman" w:hAnsi="Times New Roman" w:cs="Times New Roman"/>
                <w:color w:val="000000" w:themeColor="text1"/>
                <w:sz w:val="28"/>
                <w:szCs w:val="28"/>
                <w:lang w:eastAsia="ru-RU"/>
              </w:rPr>
              <w:br/>
              <w:t>осуществления перевозок по муниципальным маршрутам</w:t>
            </w:r>
            <w:proofErr w:type="gramEnd"/>
            <w:r w:rsidRPr="00FE330A">
              <w:rPr>
                <w:rFonts w:ascii="Times New Roman" w:eastAsia="Times New Roman" w:hAnsi="Times New Roman" w:cs="Times New Roman"/>
                <w:color w:val="000000" w:themeColor="text1"/>
                <w:sz w:val="28"/>
                <w:szCs w:val="28"/>
                <w:lang w:eastAsia="ru-RU"/>
              </w:rPr>
              <w:t xml:space="preserve"> регулярных</w:t>
            </w:r>
            <w:r w:rsidRPr="00FE330A">
              <w:rPr>
                <w:rFonts w:ascii="Times New Roman" w:eastAsia="Times New Roman" w:hAnsi="Times New Roman" w:cs="Times New Roman"/>
                <w:color w:val="000000" w:themeColor="text1"/>
                <w:sz w:val="28"/>
                <w:szCs w:val="28"/>
                <w:lang w:eastAsia="ru-RU"/>
              </w:rPr>
              <w:br/>
              <w:t>перевозок</w:t>
            </w:r>
          </w:p>
          <w:p w:rsidR="00F12AF0" w:rsidRPr="00FE330A" w:rsidRDefault="00F12AF0"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r>
      <w:tr w:rsidR="00FE330A" w:rsidRPr="00FE330A" w:rsidTr="00FE330A">
        <w:tc>
          <w:tcPr>
            <w:tcW w:w="13306" w:type="dxa"/>
            <w:gridSpan w:val="4"/>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FE330A">
        <w:tc>
          <w:tcPr>
            <w:tcW w:w="13306" w:type="dxa"/>
            <w:gridSpan w:val="4"/>
            <w:tcBorders>
              <w:top w:val="single" w:sz="4" w:space="0" w:color="000000"/>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F12AF0">
              <w:rPr>
                <w:rFonts w:ascii="Times New Roman" w:eastAsia="Times New Roman" w:hAnsi="Times New Roman" w:cs="Times New Roman"/>
                <w:color w:val="000000" w:themeColor="text1"/>
                <w:sz w:val="16"/>
                <w:szCs w:val="28"/>
                <w:lang w:eastAsia="ru-RU"/>
              </w:rPr>
              <w:t>(дата проведения конкурса)</w:t>
            </w:r>
          </w:p>
        </w:tc>
      </w:tr>
      <w:tr w:rsidR="00FE330A" w:rsidRPr="00FE330A" w:rsidTr="00FE330A">
        <w:tc>
          <w:tcPr>
            <w:tcW w:w="13306" w:type="dxa"/>
            <w:gridSpan w:val="4"/>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Начало регистрации конвертов «_____ » __</w:t>
            </w:r>
            <w:r w:rsidR="00F12AF0">
              <w:rPr>
                <w:rFonts w:ascii="Times New Roman" w:eastAsia="Times New Roman" w:hAnsi="Times New Roman" w:cs="Times New Roman"/>
                <w:color w:val="000000" w:themeColor="text1"/>
                <w:sz w:val="28"/>
                <w:szCs w:val="28"/>
                <w:lang w:eastAsia="ru-RU"/>
              </w:rPr>
              <w:t>_____20 __</w:t>
            </w:r>
            <w:r w:rsidRPr="00FE330A">
              <w:rPr>
                <w:rFonts w:ascii="Times New Roman" w:eastAsia="Times New Roman" w:hAnsi="Times New Roman" w:cs="Times New Roman"/>
                <w:color w:val="000000" w:themeColor="text1"/>
                <w:sz w:val="28"/>
                <w:szCs w:val="28"/>
                <w:lang w:eastAsia="ru-RU"/>
              </w:rPr>
              <w:t xml:space="preserve"> г. в ч. мин.</w:t>
            </w:r>
          </w:p>
        </w:tc>
      </w:tr>
      <w:tr w:rsidR="00FE330A" w:rsidRPr="00FE330A" w:rsidTr="00FE330A">
        <w:tc>
          <w:tcPr>
            <w:tcW w:w="13306" w:type="dxa"/>
            <w:gridSpan w:val="4"/>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Окончание регистрации конвертов «_____ » __</w:t>
            </w:r>
            <w:r w:rsidR="00F12AF0">
              <w:rPr>
                <w:rFonts w:ascii="Times New Roman" w:eastAsia="Times New Roman" w:hAnsi="Times New Roman" w:cs="Times New Roman"/>
                <w:color w:val="000000" w:themeColor="text1"/>
                <w:sz w:val="28"/>
                <w:szCs w:val="28"/>
                <w:lang w:eastAsia="ru-RU"/>
              </w:rPr>
              <w:t xml:space="preserve">______20 </w:t>
            </w:r>
            <w:r w:rsidRPr="00FE330A">
              <w:rPr>
                <w:rFonts w:ascii="Times New Roman" w:eastAsia="Times New Roman" w:hAnsi="Times New Roman" w:cs="Times New Roman"/>
                <w:color w:val="000000" w:themeColor="text1"/>
                <w:sz w:val="28"/>
                <w:szCs w:val="28"/>
                <w:lang w:eastAsia="ru-RU"/>
              </w:rPr>
              <w:t>__ г. в ч. мин.</w:t>
            </w:r>
          </w:p>
        </w:tc>
      </w:tr>
      <w:tr w:rsidR="00FE330A" w:rsidRPr="00FE330A" w:rsidTr="00FE330A">
        <w:tc>
          <w:tcPr>
            <w:tcW w:w="13306" w:type="dxa"/>
            <w:gridSpan w:val="4"/>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12AF0" w:rsidRPr="00FE330A" w:rsidTr="00FE330A">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F12AF0"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8"/>
                <w:lang w:eastAsia="ru-RU"/>
              </w:rPr>
            </w:pPr>
            <w:r w:rsidRPr="00F12AF0">
              <w:rPr>
                <w:rFonts w:ascii="Times New Roman" w:eastAsia="Times New Roman" w:hAnsi="Times New Roman" w:cs="Times New Roman"/>
                <w:color w:val="000000" w:themeColor="text1"/>
                <w:sz w:val="24"/>
                <w:szCs w:val="28"/>
                <w:lang w:eastAsia="ru-RU"/>
              </w:rPr>
              <w:t xml:space="preserve">N конверта </w:t>
            </w:r>
            <w:proofErr w:type="spellStart"/>
            <w:proofErr w:type="gramStart"/>
            <w:r w:rsidRPr="00F12AF0">
              <w:rPr>
                <w:rFonts w:ascii="Times New Roman" w:eastAsia="Times New Roman" w:hAnsi="Times New Roman" w:cs="Times New Roman"/>
                <w:color w:val="000000" w:themeColor="text1"/>
                <w:sz w:val="24"/>
                <w:szCs w:val="28"/>
                <w:lang w:eastAsia="ru-RU"/>
              </w:rPr>
              <w:t>п</w:t>
            </w:r>
            <w:proofErr w:type="spellEnd"/>
            <w:proofErr w:type="gramEnd"/>
            <w:r w:rsidRPr="00F12AF0">
              <w:rPr>
                <w:rFonts w:ascii="Times New Roman" w:eastAsia="Times New Roman" w:hAnsi="Times New Roman" w:cs="Times New Roman"/>
                <w:color w:val="000000" w:themeColor="text1"/>
                <w:sz w:val="24"/>
                <w:szCs w:val="28"/>
                <w:lang w:eastAsia="ru-RU"/>
              </w:rPr>
              <w:t>/</w:t>
            </w:r>
            <w:proofErr w:type="spellStart"/>
            <w:r w:rsidRPr="00F12AF0">
              <w:rPr>
                <w:rFonts w:ascii="Times New Roman" w:eastAsia="Times New Roman" w:hAnsi="Times New Roman" w:cs="Times New Roman"/>
                <w:color w:val="000000" w:themeColor="text1"/>
                <w:sz w:val="24"/>
                <w:szCs w:val="28"/>
                <w:lang w:eastAsia="ru-RU"/>
              </w:rPr>
              <w:t>п</w:t>
            </w:r>
            <w:proofErr w:type="spellEnd"/>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F12AF0"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8"/>
                <w:lang w:eastAsia="ru-RU"/>
              </w:rPr>
            </w:pPr>
            <w:r w:rsidRPr="00F12AF0">
              <w:rPr>
                <w:rFonts w:ascii="Times New Roman" w:eastAsia="Times New Roman" w:hAnsi="Times New Roman" w:cs="Times New Roman"/>
                <w:color w:val="000000" w:themeColor="text1"/>
                <w:sz w:val="24"/>
                <w:szCs w:val="28"/>
                <w:lang w:eastAsia="ru-RU"/>
              </w:rPr>
              <w:t>Дата поступления конверта с заявкой на участие в открытом конкурсе</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F12AF0"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8"/>
                <w:lang w:eastAsia="ru-RU"/>
              </w:rPr>
            </w:pPr>
            <w:r w:rsidRPr="00F12AF0">
              <w:rPr>
                <w:rFonts w:ascii="Times New Roman" w:eastAsia="Times New Roman" w:hAnsi="Times New Roman" w:cs="Times New Roman"/>
                <w:color w:val="000000" w:themeColor="text1"/>
                <w:sz w:val="24"/>
                <w:szCs w:val="28"/>
                <w:lang w:eastAsia="ru-RU"/>
              </w:rPr>
              <w:t>Конверт принял (Ф.И.О., подпись)</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F12AF0" w:rsidRDefault="00FE330A" w:rsidP="00FE330A">
            <w:pPr>
              <w:spacing w:after="0" w:line="240" w:lineRule="auto"/>
              <w:jc w:val="center"/>
              <w:textAlignment w:val="baseline"/>
              <w:rPr>
                <w:rFonts w:ascii="Times New Roman" w:eastAsia="Times New Roman" w:hAnsi="Times New Roman" w:cs="Times New Roman"/>
                <w:color w:val="000000" w:themeColor="text1"/>
                <w:sz w:val="24"/>
                <w:szCs w:val="28"/>
                <w:lang w:eastAsia="ru-RU"/>
              </w:rPr>
            </w:pPr>
            <w:r w:rsidRPr="00F12AF0">
              <w:rPr>
                <w:rFonts w:ascii="Times New Roman" w:eastAsia="Times New Roman" w:hAnsi="Times New Roman" w:cs="Times New Roman"/>
                <w:color w:val="000000" w:themeColor="text1"/>
                <w:sz w:val="24"/>
                <w:szCs w:val="28"/>
                <w:lang w:eastAsia="ru-RU"/>
              </w:rPr>
              <w:t>Примечание*</w:t>
            </w:r>
          </w:p>
        </w:tc>
      </w:tr>
      <w:tr w:rsidR="00F12AF0" w:rsidRPr="00FE330A" w:rsidTr="00FE330A">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1</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4</w:t>
            </w:r>
          </w:p>
        </w:tc>
      </w:tr>
      <w:tr w:rsidR="00FE330A" w:rsidRPr="00FE330A" w:rsidTr="00FE330A">
        <w:tc>
          <w:tcPr>
            <w:tcW w:w="13306" w:type="dxa"/>
            <w:gridSpan w:val="4"/>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FE330A">
        <w:tc>
          <w:tcPr>
            <w:tcW w:w="13306" w:type="dxa"/>
            <w:gridSpan w:val="4"/>
            <w:tcBorders>
              <w:top w:val="nil"/>
              <w:left w:val="nil"/>
              <w:bottom w:val="nil"/>
              <w:right w:val="nil"/>
            </w:tcBorders>
            <w:tcMar>
              <w:top w:w="0" w:type="dxa"/>
              <w:left w:w="149" w:type="dxa"/>
              <w:bottom w:w="0" w:type="dxa"/>
              <w:right w:w="149" w:type="dxa"/>
            </w:tcMar>
            <w:hideMark/>
          </w:tcPr>
          <w:p w:rsidR="00FE330A" w:rsidRPr="00FE330A" w:rsidRDefault="00FE330A" w:rsidP="00F12AF0">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Журнал регистрации конвертов с заявками на участие в открытом конкурсе должен быть прошнурован, пронумерован и скреплен печатью для документов.</w:t>
            </w:r>
            <w:r w:rsidRPr="00FE330A">
              <w:rPr>
                <w:rFonts w:ascii="Times New Roman" w:eastAsia="Times New Roman" w:hAnsi="Times New Roman" w:cs="Times New Roman"/>
                <w:color w:val="000000" w:themeColor="text1"/>
                <w:sz w:val="28"/>
                <w:szCs w:val="28"/>
                <w:lang w:eastAsia="ru-RU"/>
              </w:rPr>
              <w:br/>
              <w:t>* В графе 4 «Примечание» указываются данные об отзыве заявки на участие в открытом конкурсе со ссылкой на письменное уведомление, зарегистриров</w:t>
            </w:r>
            <w:r w:rsidR="00F12AF0">
              <w:rPr>
                <w:rFonts w:ascii="Times New Roman" w:eastAsia="Times New Roman" w:hAnsi="Times New Roman" w:cs="Times New Roman"/>
                <w:color w:val="000000" w:themeColor="text1"/>
                <w:sz w:val="28"/>
                <w:szCs w:val="28"/>
                <w:lang w:eastAsia="ru-RU"/>
              </w:rPr>
              <w:t>анное в уполномоченном органе</w:t>
            </w:r>
            <w:proofErr w:type="gramStart"/>
            <w:r w:rsidR="00F12AF0">
              <w:rPr>
                <w:rFonts w:ascii="Times New Roman" w:eastAsia="Times New Roman" w:hAnsi="Times New Roman" w:cs="Times New Roman"/>
                <w:color w:val="000000" w:themeColor="text1"/>
                <w:sz w:val="28"/>
                <w:szCs w:val="28"/>
                <w:lang w:eastAsia="ru-RU"/>
              </w:rPr>
              <w:t xml:space="preserve"> (№</w:t>
            </w:r>
            <w:r w:rsidRPr="00FE330A">
              <w:rPr>
                <w:rFonts w:ascii="Times New Roman" w:eastAsia="Times New Roman" w:hAnsi="Times New Roman" w:cs="Times New Roman"/>
                <w:color w:val="000000" w:themeColor="text1"/>
                <w:sz w:val="28"/>
                <w:szCs w:val="28"/>
                <w:lang w:eastAsia="ru-RU"/>
              </w:rPr>
              <w:t xml:space="preserve">, </w:t>
            </w:r>
            <w:proofErr w:type="gramEnd"/>
            <w:r w:rsidRPr="00FE330A">
              <w:rPr>
                <w:rFonts w:ascii="Times New Roman" w:eastAsia="Times New Roman" w:hAnsi="Times New Roman" w:cs="Times New Roman"/>
                <w:color w:val="000000" w:themeColor="text1"/>
                <w:sz w:val="28"/>
                <w:szCs w:val="28"/>
                <w:lang w:eastAsia="ru-RU"/>
              </w:rPr>
              <w:t>дата принятия уведомления). Заполняется лицом, ответственным за прием документов.</w:t>
            </w:r>
          </w:p>
        </w:tc>
      </w:tr>
      <w:tr w:rsidR="00FE330A" w:rsidRPr="00FE330A" w:rsidTr="00FE330A">
        <w:tc>
          <w:tcPr>
            <w:tcW w:w="13306" w:type="dxa"/>
            <w:gridSpan w:val="4"/>
            <w:tcBorders>
              <w:top w:val="nil"/>
              <w:left w:val="nil"/>
              <w:bottom w:val="nil"/>
              <w:right w:val="nil"/>
            </w:tcBorders>
            <w:tcMar>
              <w:top w:w="0" w:type="dxa"/>
              <w:left w:w="149" w:type="dxa"/>
              <w:bottom w:w="0" w:type="dxa"/>
              <w:right w:w="149" w:type="dxa"/>
            </w:tcMar>
            <w:hideMark/>
          </w:tcPr>
          <w:p w:rsidR="00FE330A" w:rsidRPr="00FE330A" w:rsidRDefault="00FE330A" w:rsidP="00FE330A">
            <w:pPr>
              <w:spacing w:after="0" w:line="240" w:lineRule="auto"/>
              <w:rPr>
                <w:rFonts w:ascii="Times New Roman" w:eastAsia="Times New Roman" w:hAnsi="Times New Roman" w:cs="Times New Roman"/>
                <w:color w:val="000000" w:themeColor="text1"/>
                <w:sz w:val="28"/>
                <w:szCs w:val="28"/>
                <w:lang w:eastAsia="ru-RU"/>
              </w:rPr>
            </w:pPr>
          </w:p>
        </w:tc>
      </w:tr>
      <w:tr w:rsidR="00FE330A" w:rsidRPr="00FE330A" w:rsidTr="00FE330A">
        <w:tc>
          <w:tcPr>
            <w:tcW w:w="13306" w:type="dxa"/>
            <w:gridSpan w:val="4"/>
            <w:tcBorders>
              <w:top w:val="nil"/>
              <w:left w:val="nil"/>
              <w:bottom w:val="nil"/>
              <w:right w:val="nil"/>
            </w:tcBorders>
            <w:tcMar>
              <w:top w:w="0" w:type="dxa"/>
              <w:left w:w="149" w:type="dxa"/>
              <w:bottom w:w="0" w:type="dxa"/>
              <w:right w:w="149" w:type="dxa"/>
            </w:tcMar>
            <w:hideMark/>
          </w:tcPr>
          <w:p w:rsidR="00F12AF0" w:rsidRDefault="00F12AF0"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rsidR="00F12AF0" w:rsidRDefault="00F12AF0"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rsidR="00FE330A" w:rsidRPr="00FE330A" w:rsidRDefault="00FE330A" w:rsidP="00FE330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Расписка</w:t>
            </w:r>
          </w:p>
        </w:tc>
      </w:tr>
      <w:tr w:rsidR="00FE330A" w:rsidRPr="00FE330A" w:rsidTr="00FE330A">
        <w:tc>
          <w:tcPr>
            <w:tcW w:w="13306" w:type="dxa"/>
            <w:gridSpan w:val="4"/>
            <w:tcBorders>
              <w:top w:val="nil"/>
              <w:left w:val="nil"/>
              <w:bottom w:val="nil"/>
              <w:right w:val="nil"/>
            </w:tcBorders>
            <w:tcMar>
              <w:top w:w="0" w:type="dxa"/>
              <w:left w:w="149" w:type="dxa"/>
              <w:bottom w:w="0" w:type="dxa"/>
              <w:right w:w="149" w:type="dxa"/>
            </w:tcMar>
            <w:hideMark/>
          </w:tcPr>
          <w:p w:rsidR="00FE330A" w:rsidRPr="00FE330A" w:rsidRDefault="00FE330A" w:rsidP="00F12AF0">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Настоящая ра</w:t>
            </w:r>
            <w:r w:rsidR="00F12AF0">
              <w:rPr>
                <w:rFonts w:ascii="Times New Roman" w:eastAsia="Times New Roman" w:hAnsi="Times New Roman" w:cs="Times New Roman"/>
                <w:color w:val="000000" w:themeColor="text1"/>
                <w:sz w:val="28"/>
                <w:szCs w:val="28"/>
                <w:lang w:eastAsia="ru-RU"/>
              </w:rPr>
              <w:t>списка выдана в том, что «___</w:t>
            </w:r>
            <w:r w:rsidRPr="00FE330A">
              <w:rPr>
                <w:rFonts w:ascii="Times New Roman" w:eastAsia="Times New Roman" w:hAnsi="Times New Roman" w:cs="Times New Roman"/>
                <w:color w:val="000000" w:themeColor="text1"/>
                <w:sz w:val="28"/>
                <w:szCs w:val="28"/>
                <w:lang w:eastAsia="ru-RU"/>
              </w:rPr>
              <w:t>» __</w:t>
            </w:r>
            <w:r w:rsidR="00F12AF0">
              <w:rPr>
                <w:rFonts w:ascii="Times New Roman" w:eastAsia="Times New Roman" w:hAnsi="Times New Roman" w:cs="Times New Roman"/>
                <w:color w:val="000000" w:themeColor="text1"/>
                <w:sz w:val="28"/>
                <w:szCs w:val="28"/>
                <w:lang w:eastAsia="ru-RU"/>
              </w:rPr>
              <w:t>__</w:t>
            </w:r>
            <w:r w:rsidRPr="00FE330A">
              <w:rPr>
                <w:rFonts w:ascii="Times New Roman" w:eastAsia="Times New Roman" w:hAnsi="Times New Roman" w:cs="Times New Roman"/>
                <w:color w:val="000000" w:themeColor="text1"/>
                <w:sz w:val="28"/>
                <w:szCs w:val="28"/>
                <w:lang w:eastAsia="ru-RU"/>
              </w:rPr>
              <w:t>____ 20__ г. организатору открытого конкурса был доставлен запечатанный конверт с надписью «Заявка на участие в открытом конкурсе на право осуществления перевозок по муниципальным маршрутам регулярных перевозок». Конверт зарегистрирован</w:t>
            </w:r>
          </w:p>
        </w:tc>
      </w:tr>
      <w:tr w:rsidR="00FE330A" w:rsidRPr="00FE330A" w:rsidTr="00FE330A">
        <w:tc>
          <w:tcPr>
            <w:tcW w:w="13306" w:type="dxa"/>
            <w:gridSpan w:val="4"/>
            <w:tcBorders>
              <w:top w:val="nil"/>
              <w:left w:val="nil"/>
              <w:bottom w:val="nil"/>
              <w:right w:val="nil"/>
            </w:tcBorders>
            <w:tcMar>
              <w:top w:w="0" w:type="dxa"/>
              <w:left w:w="149" w:type="dxa"/>
              <w:bottom w:w="0" w:type="dxa"/>
              <w:right w:w="149" w:type="dxa"/>
            </w:tcMar>
            <w:hideMark/>
          </w:tcPr>
          <w:p w:rsidR="00FE330A" w:rsidRPr="00FE330A" w:rsidRDefault="00F12AF0" w:rsidP="00F12AF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под №</w:t>
            </w:r>
            <w:r w:rsidR="00FE330A" w:rsidRPr="00FE330A">
              <w:rPr>
                <w:rFonts w:ascii="Times New Roman" w:eastAsia="Times New Roman" w:hAnsi="Times New Roman" w:cs="Times New Roman"/>
                <w:color w:val="000000" w:themeColor="text1"/>
                <w:sz w:val="28"/>
                <w:szCs w:val="28"/>
                <w:lang w:eastAsia="ru-RU"/>
              </w:rPr>
              <w:t xml:space="preserve"> ______ в журнале регистрации конвертов с заявками на участие в открытом конкурсе</w:t>
            </w:r>
            <w:proofErr w:type="gramEnd"/>
            <w:r w:rsidR="00FE330A" w:rsidRPr="00FE330A">
              <w:rPr>
                <w:rFonts w:ascii="Times New Roman" w:eastAsia="Times New Roman" w:hAnsi="Times New Roman" w:cs="Times New Roman"/>
                <w:color w:val="000000" w:themeColor="text1"/>
                <w:sz w:val="28"/>
                <w:szCs w:val="28"/>
                <w:lang w:eastAsia="ru-RU"/>
              </w:rPr>
              <w:t xml:space="preserve"> на право осуществления перевозок по муниципальным маршрутам регулярных перевозок.</w:t>
            </w:r>
          </w:p>
        </w:tc>
      </w:tr>
      <w:tr w:rsidR="00FE330A" w:rsidRPr="00FE330A" w:rsidTr="00FE330A">
        <w:tc>
          <w:tcPr>
            <w:tcW w:w="13306" w:type="dxa"/>
            <w:gridSpan w:val="4"/>
            <w:tcBorders>
              <w:top w:val="nil"/>
              <w:left w:val="nil"/>
              <w:bottom w:val="nil"/>
              <w:right w:val="nil"/>
            </w:tcBorders>
            <w:tcMar>
              <w:top w:w="0" w:type="dxa"/>
              <w:left w:w="149" w:type="dxa"/>
              <w:bottom w:w="0" w:type="dxa"/>
              <w:right w:w="149" w:type="dxa"/>
            </w:tcMar>
            <w:hideMark/>
          </w:tcPr>
          <w:p w:rsidR="00FE330A" w:rsidRPr="00FE330A" w:rsidRDefault="00FE330A" w:rsidP="00F12AF0">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E330A">
              <w:rPr>
                <w:rFonts w:ascii="Times New Roman" w:eastAsia="Times New Roman" w:hAnsi="Times New Roman" w:cs="Times New Roman"/>
                <w:color w:val="000000" w:themeColor="text1"/>
                <w:sz w:val="28"/>
                <w:szCs w:val="28"/>
                <w:lang w:eastAsia="ru-RU"/>
              </w:rPr>
              <w:t>Сведения о лице, принявшем конверт:</w:t>
            </w:r>
          </w:p>
        </w:tc>
      </w:tr>
      <w:tr w:rsidR="00FE330A" w:rsidRPr="00FE330A" w:rsidTr="00FE330A">
        <w:tc>
          <w:tcPr>
            <w:tcW w:w="13306" w:type="dxa"/>
            <w:gridSpan w:val="4"/>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12AF0">
            <w:pPr>
              <w:spacing w:after="0" w:line="240" w:lineRule="auto"/>
              <w:jc w:val="both"/>
              <w:rPr>
                <w:rFonts w:ascii="Times New Roman" w:eastAsia="Times New Roman" w:hAnsi="Times New Roman" w:cs="Times New Roman"/>
                <w:color w:val="000000" w:themeColor="text1"/>
                <w:sz w:val="28"/>
                <w:szCs w:val="28"/>
                <w:lang w:eastAsia="ru-RU"/>
              </w:rPr>
            </w:pPr>
          </w:p>
        </w:tc>
      </w:tr>
      <w:tr w:rsidR="00FE330A" w:rsidRPr="00FE330A" w:rsidTr="00FE330A">
        <w:tc>
          <w:tcPr>
            <w:tcW w:w="13306" w:type="dxa"/>
            <w:gridSpan w:val="4"/>
            <w:tcBorders>
              <w:top w:val="single" w:sz="4" w:space="0" w:color="000000"/>
              <w:left w:val="nil"/>
              <w:bottom w:val="nil"/>
              <w:right w:val="nil"/>
            </w:tcBorders>
            <w:tcMar>
              <w:top w:w="0" w:type="dxa"/>
              <w:left w:w="149" w:type="dxa"/>
              <w:bottom w:w="0" w:type="dxa"/>
              <w:right w:w="149" w:type="dxa"/>
            </w:tcMar>
            <w:hideMark/>
          </w:tcPr>
          <w:p w:rsidR="00FE330A" w:rsidRDefault="00FE330A" w:rsidP="00F12AF0">
            <w:pPr>
              <w:spacing w:after="0" w:line="240" w:lineRule="auto"/>
              <w:jc w:val="right"/>
              <w:textAlignment w:val="baseline"/>
              <w:rPr>
                <w:rFonts w:ascii="Times New Roman" w:eastAsia="Times New Roman" w:hAnsi="Times New Roman" w:cs="Times New Roman"/>
                <w:color w:val="000000" w:themeColor="text1"/>
                <w:sz w:val="18"/>
                <w:szCs w:val="28"/>
                <w:lang w:eastAsia="ru-RU"/>
              </w:rPr>
            </w:pPr>
            <w:r w:rsidRPr="00F12AF0">
              <w:rPr>
                <w:rFonts w:ascii="Times New Roman" w:eastAsia="Times New Roman" w:hAnsi="Times New Roman" w:cs="Times New Roman"/>
                <w:color w:val="000000" w:themeColor="text1"/>
                <w:sz w:val="18"/>
                <w:szCs w:val="28"/>
                <w:lang w:eastAsia="ru-RU"/>
              </w:rPr>
              <w:t>(полное наименование должности)</w:t>
            </w:r>
          </w:p>
          <w:p w:rsidR="00F12AF0" w:rsidRDefault="00F12AF0" w:rsidP="00F12AF0">
            <w:pPr>
              <w:spacing w:after="0" w:line="240" w:lineRule="auto"/>
              <w:jc w:val="right"/>
              <w:textAlignment w:val="baseline"/>
              <w:rPr>
                <w:rFonts w:ascii="Times New Roman" w:eastAsia="Times New Roman" w:hAnsi="Times New Roman" w:cs="Times New Roman"/>
                <w:color w:val="000000" w:themeColor="text1"/>
                <w:sz w:val="18"/>
                <w:szCs w:val="28"/>
                <w:lang w:eastAsia="ru-RU"/>
              </w:rPr>
            </w:pPr>
          </w:p>
          <w:p w:rsidR="00F12AF0" w:rsidRPr="00F12AF0" w:rsidRDefault="00F12AF0" w:rsidP="00F12AF0">
            <w:pPr>
              <w:spacing w:after="0" w:line="240" w:lineRule="auto"/>
              <w:jc w:val="right"/>
              <w:textAlignment w:val="baseline"/>
              <w:rPr>
                <w:rFonts w:ascii="Times New Roman" w:eastAsia="Times New Roman" w:hAnsi="Times New Roman" w:cs="Times New Roman"/>
                <w:color w:val="000000" w:themeColor="text1"/>
                <w:sz w:val="18"/>
                <w:szCs w:val="28"/>
                <w:lang w:eastAsia="ru-RU"/>
              </w:rPr>
            </w:pPr>
          </w:p>
        </w:tc>
      </w:tr>
      <w:tr w:rsidR="00FE330A" w:rsidRPr="00FE330A" w:rsidTr="00FE330A">
        <w:tc>
          <w:tcPr>
            <w:tcW w:w="13306" w:type="dxa"/>
            <w:gridSpan w:val="4"/>
            <w:tcBorders>
              <w:top w:val="nil"/>
              <w:left w:val="nil"/>
              <w:bottom w:val="single" w:sz="4" w:space="0" w:color="000000"/>
              <w:right w:val="nil"/>
            </w:tcBorders>
            <w:tcMar>
              <w:top w:w="0" w:type="dxa"/>
              <w:left w:w="149" w:type="dxa"/>
              <w:bottom w:w="0" w:type="dxa"/>
              <w:right w:w="149" w:type="dxa"/>
            </w:tcMar>
            <w:hideMark/>
          </w:tcPr>
          <w:p w:rsidR="00FE330A" w:rsidRPr="00FE330A" w:rsidRDefault="00FE330A" w:rsidP="00F12AF0">
            <w:pPr>
              <w:spacing w:after="0" w:line="240" w:lineRule="auto"/>
              <w:jc w:val="both"/>
              <w:rPr>
                <w:rFonts w:ascii="Times New Roman" w:eastAsia="Times New Roman" w:hAnsi="Times New Roman" w:cs="Times New Roman"/>
                <w:color w:val="000000" w:themeColor="text1"/>
                <w:sz w:val="28"/>
                <w:szCs w:val="28"/>
                <w:lang w:eastAsia="ru-RU"/>
              </w:rPr>
            </w:pPr>
          </w:p>
        </w:tc>
      </w:tr>
      <w:tr w:rsidR="00FE330A" w:rsidRPr="00FE330A" w:rsidTr="00FE330A">
        <w:tc>
          <w:tcPr>
            <w:tcW w:w="13306" w:type="dxa"/>
            <w:gridSpan w:val="4"/>
            <w:tcBorders>
              <w:top w:val="single" w:sz="4" w:space="0" w:color="000000"/>
              <w:left w:val="nil"/>
              <w:bottom w:val="nil"/>
              <w:right w:val="nil"/>
            </w:tcBorders>
            <w:tcMar>
              <w:top w:w="0" w:type="dxa"/>
              <w:left w:w="149" w:type="dxa"/>
              <w:bottom w:w="0" w:type="dxa"/>
              <w:right w:w="149" w:type="dxa"/>
            </w:tcMar>
            <w:hideMark/>
          </w:tcPr>
          <w:p w:rsidR="00FE330A" w:rsidRDefault="00FE330A" w:rsidP="00F12AF0">
            <w:pPr>
              <w:spacing w:after="0" w:line="240" w:lineRule="auto"/>
              <w:jc w:val="center"/>
              <w:textAlignment w:val="baseline"/>
              <w:rPr>
                <w:rFonts w:ascii="Times New Roman" w:eastAsia="Times New Roman" w:hAnsi="Times New Roman" w:cs="Times New Roman"/>
                <w:color w:val="000000" w:themeColor="text1"/>
                <w:sz w:val="18"/>
                <w:szCs w:val="28"/>
                <w:lang w:eastAsia="ru-RU"/>
              </w:rPr>
            </w:pPr>
            <w:r w:rsidRPr="00F12AF0">
              <w:rPr>
                <w:rFonts w:ascii="Times New Roman" w:eastAsia="Times New Roman" w:hAnsi="Times New Roman" w:cs="Times New Roman"/>
                <w:color w:val="000000" w:themeColor="text1"/>
                <w:sz w:val="18"/>
                <w:szCs w:val="28"/>
                <w:lang w:eastAsia="ru-RU"/>
              </w:rPr>
              <w:t>фамилия, имя, отчество (последнее - при наличии), подпись, телефон)</w:t>
            </w:r>
          </w:p>
          <w:p w:rsidR="00F12AF0" w:rsidRDefault="00F12AF0" w:rsidP="00F12AF0">
            <w:pPr>
              <w:spacing w:after="0" w:line="240" w:lineRule="auto"/>
              <w:jc w:val="center"/>
              <w:textAlignment w:val="baseline"/>
              <w:rPr>
                <w:rFonts w:ascii="Times New Roman" w:eastAsia="Times New Roman" w:hAnsi="Times New Roman" w:cs="Times New Roman"/>
                <w:color w:val="000000" w:themeColor="text1"/>
                <w:sz w:val="18"/>
                <w:szCs w:val="28"/>
                <w:lang w:eastAsia="ru-RU"/>
              </w:rPr>
            </w:pPr>
          </w:p>
          <w:p w:rsidR="00F12AF0" w:rsidRPr="00FE330A" w:rsidRDefault="00F12AF0" w:rsidP="00F12AF0">
            <w:pPr>
              <w:spacing w:after="0" w:line="240" w:lineRule="auto"/>
              <w:ind w:left="-149" w:right="-150"/>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18"/>
                <w:szCs w:val="28"/>
                <w:lang w:eastAsia="ru-RU"/>
              </w:rPr>
              <w:t>_________________________________________________________________________________________________________</w:t>
            </w:r>
          </w:p>
        </w:tc>
      </w:tr>
    </w:tbl>
    <w:p w:rsidR="003467A2" w:rsidRPr="00FE330A" w:rsidRDefault="003467A2" w:rsidP="00FE330A">
      <w:pPr>
        <w:spacing w:after="0" w:line="240" w:lineRule="auto"/>
        <w:rPr>
          <w:rFonts w:ascii="Times New Roman" w:hAnsi="Times New Roman" w:cs="Times New Roman"/>
          <w:color w:val="000000" w:themeColor="text1"/>
          <w:sz w:val="28"/>
          <w:szCs w:val="28"/>
        </w:rPr>
      </w:pPr>
    </w:p>
    <w:sectPr w:rsidR="003467A2" w:rsidRPr="00FE330A" w:rsidSect="00E14FF7">
      <w:pgSz w:w="11906" w:h="16838"/>
      <w:pgMar w:top="851" w:right="566"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4440"/>
    <w:multiLevelType w:val="hybridMultilevel"/>
    <w:tmpl w:val="FF84F79E"/>
    <w:lvl w:ilvl="0" w:tplc="C4102F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660CE9"/>
    <w:multiLevelType w:val="hybridMultilevel"/>
    <w:tmpl w:val="DFC89616"/>
    <w:lvl w:ilvl="0" w:tplc="C4102F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5B31F2"/>
    <w:multiLevelType w:val="hybridMultilevel"/>
    <w:tmpl w:val="84B82BD4"/>
    <w:lvl w:ilvl="0" w:tplc="C4102F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BE3615"/>
    <w:multiLevelType w:val="hybridMultilevel"/>
    <w:tmpl w:val="11D0BFF2"/>
    <w:lvl w:ilvl="0" w:tplc="C4102F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E330A"/>
    <w:rsid w:val="001159EB"/>
    <w:rsid w:val="00187674"/>
    <w:rsid w:val="00213339"/>
    <w:rsid w:val="00241B99"/>
    <w:rsid w:val="0028154F"/>
    <w:rsid w:val="00317E94"/>
    <w:rsid w:val="0034147E"/>
    <w:rsid w:val="003467A2"/>
    <w:rsid w:val="0036795D"/>
    <w:rsid w:val="00392848"/>
    <w:rsid w:val="003B6020"/>
    <w:rsid w:val="003B6774"/>
    <w:rsid w:val="00447B74"/>
    <w:rsid w:val="004B6069"/>
    <w:rsid w:val="00545518"/>
    <w:rsid w:val="005C3380"/>
    <w:rsid w:val="005F328D"/>
    <w:rsid w:val="00717193"/>
    <w:rsid w:val="00720B2B"/>
    <w:rsid w:val="008A7587"/>
    <w:rsid w:val="008C61EE"/>
    <w:rsid w:val="00926131"/>
    <w:rsid w:val="00A85439"/>
    <w:rsid w:val="00AC4D7A"/>
    <w:rsid w:val="00B01426"/>
    <w:rsid w:val="00C149C6"/>
    <w:rsid w:val="00C46CEB"/>
    <w:rsid w:val="00CF1FEA"/>
    <w:rsid w:val="00D13252"/>
    <w:rsid w:val="00D64C39"/>
    <w:rsid w:val="00E14FF7"/>
    <w:rsid w:val="00E94B8C"/>
    <w:rsid w:val="00F12AF0"/>
    <w:rsid w:val="00F33F6D"/>
    <w:rsid w:val="00FE3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A2"/>
  </w:style>
  <w:style w:type="paragraph" w:styleId="1">
    <w:name w:val="heading 1"/>
    <w:basedOn w:val="a"/>
    <w:link w:val="10"/>
    <w:uiPriority w:val="9"/>
    <w:qFormat/>
    <w:rsid w:val="00FE3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33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33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3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33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330A"/>
    <w:rPr>
      <w:rFonts w:ascii="Times New Roman" w:eastAsia="Times New Roman" w:hAnsi="Times New Roman" w:cs="Times New Roman"/>
      <w:b/>
      <w:bCs/>
      <w:sz w:val="27"/>
      <w:szCs w:val="27"/>
      <w:lang w:eastAsia="ru-RU"/>
    </w:rPr>
  </w:style>
  <w:style w:type="paragraph" w:customStyle="1" w:styleId="headertext">
    <w:name w:val="headertext"/>
    <w:basedOn w:val="a"/>
    <w:rsid w:val="00FE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3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330A"/>
    <w:rPr>
      <w:color w:val="0000FF"/>
      <w:u w:val="single"/>
    </w:rPr>
  </w:style>
  <w:style w:type="character" w:styleId="a4">
    <w:name w:val="FollowedHyperlink"/>
    <w:basedOn w:val="a0"/>
    <w:uiPriority w:val="99"/>
    <w:semiHidden/>
    <w:unhideWhenUsed/>
    <w:rsid w:val="00FE330A"/>
    <w:rPr>
      <w:color w:val="800080"/>
      <w:u w:val="single"/>
    </w:rPr>
  </w:style>
  <w:style w:type="paragraph" w:styleId="a5">
    <w:name w:val="Normal (Web)"/>
    <w:basedOn w:val="a"/>
    <w:uiPriority w:val="99"/>
    <w:semiHidden/>
    <w:unhideWhenUsed/>
    <w:rsid w:val="00FE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E33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330A"/>
    <w:rPr>
      <w:rFonts w:ascii="Tahoma" w:hAnsi="Tahoma" w:cs="Tahoma"/>
      <w:sz w:val="16"/>
      <w:szCs w:val="16"/>
    </w:rPr>
  </w:style>
  <w:style w:type="paragraph" w:customStyle="1" w:styleId="ConsPlusTitle">
    <w:name w:val="ConsPlusTitle"/>
    <w:rsid w:val="00FE330A"/>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CF1FEA"/>
    <w:pPr>
      <w:ind w:left="720"/>
      <w:contextualSpacing/>
    </w:pPr>
  </w:style>
</w:styles>
</file>

<file path=word/webSettings.xml><?xml version="1.0" encoding="utf-8"?>
<w:webSettings xmlns:r="http://schemas.openxmlformats.org/officeDocument/2006/relationships" xmlns:w="http://schemas.openxmlformats.org/wordprocessingml/2006/main">
  <w:divs>
    <w:div w:id="186648738">
      <w:bodyDiv w:val="1"/>
      <w:marLeft w:val="0"/>
      <w:marRight w:val="0"/>
      <w:marTop w:val="0"/>
      <w:marBottom w:val="0"/>
      <w:divBdr>
        <w:top w:val="none" w:sz="0" w:space="0" w:color="auto"/>
        <w:left w:val="none" w:sz="0" w:space="0" w:color="auto"/>
        <w:bottom w:val="none" w:sz="0" w:space="0" w:color="auto"/>
        <w:right w:val="none" w:sz="0" w:space="0" w:color="auto"/>
      </w:divBdr>
      <w:divsChild>
        <w:div w:id="1133981029">
          <w:marLeft w:val="0"/>
          <w:marRight w:val="0"/>
          <w:marTop w:val="0"/>
          <w:marBottom w:val="0"/>
          <w:divBdr>
            <w:top w:val="none" w:sz="0" w:space="0" w:color="auto"/>
            <w:left w:val="none" w:sz="0" w:space="0" w:color="auto"/>
            <w:bottom w:val="none" w:sz="0" w:space="0" w:color="auto"/>
            <w:right w:val="none" w:sz="0" w:space="0" w:color="auto"/>
          </w:divBdr>
          <w:divsChild>
            <w:div w:id="367994265">
              <w:marLeft w:val="0"/>
              <w:marRight w:val="0"/>
              <w:marTop w:val="0"/>
              <w:marBottom w:val="0"/>
              <w:divBdr>
                <w:top w:val="inset" w:sz="2" w:space="0" w:color="auto"/>
                <w:left w:val="inset" w:sz="2" w:space="1" w:color="auto"/>
                <w:bottom w:val="inset" w:sz="2" w:space="0" w:color="auto"/>
                <w:right w:val="inset" w:sz="2" w:space="1" w:color="auto"/>
              </w:divBdr>
            </w:div>
            <w:div w:id="973407968">
              <w:marLeft w:val="0"/>
              <w:marRight w:val="0"/>
              <w:marTop w:val="0"/>
              <w:marBottom w:val="0"/>
              <w:divBdr>
                <w:top w:val="inset" w:sz="2" w:space="0" w:color="auto"/>
                <w:left w:val="inset" w:sz="2" w:space="1" w:color="auto"/>
                <w:bottom w:val="inset" w:sz="2" w:space="0" w:color="auto"/>
                <w:right w:val="inset" w:sz="2" w:space="1" w:color="auto"/>
              </w:divBdr>
            </w:div>
            <w:div w:id="2061440335">
              <w:marLeft w:val="0"/>
              <w:marRight w:val="0"/>
              <w:marTop w:val="0"/>
              <w:marBottom w:val="0"/>
              <w:divBdr>
                <w:top w:val="inset" w:sz="2" w:space="0" w:color="auto"/>
                <w:left w:val="inset" w:sz="2" w:space="1" w:color="auto"/>
                <w:bottom w:val="inset" w:sz="2" w:space="0" w:color="auto"/>
                <w:right w:val="inset" w:sz="2" w:space="1" w:color="auto"/>
              </w:divBdr>
            </w:div>
            <w:div w:id="2097626881">
              <w:marLeft w:val="0"/>
              <w:marRight w:val="0"/>
              <w:marTop w:val="0"/>
              <w:marBottom w:val="0"/>
              <w:divBdr>
                <w:top w:val="none" w:sz="0" w:space="0" w:color="auto"/>
                <w:left w:val="none" w:sz="0" w:space="0" w:color="auto"/>
                <w:bottom w:val="none" w:sz="0" w:space="0" w:color="auto"/>
                <w:right w:val="none" w:sz="0" w:space="0" w:color="auto"/>
              </w:divBdr>
            </w:div>
            <w:div w:id="47241170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7403" TargetMode="External"/><Relationship Id="rId13" Type="http://schemas.openxmlformats.org/officeDocument/2006/relationships/hyperlink" Target="http://docs.cntd.ru/document/465354517" TargetMode="External"/><Relationship Id="rId18" Type="http://schemas.openxmlformats.org/officeDocument/2006/relationships/hyperlink" Target="http://docs.cntd.ru/document/902144752" TargetMode="External"/><Relationship Id="rId26" Type="http://schemas.openxmlformats.org/officeDocument/2006/relationships/hyperlink" Target="http://docs.cntd.ru/document/902144752" TargetMode="External"/><Relationship Id="rId3" Type="http://schemas.openxmlformats.org/officeDocument/2006/relationships/settings" Target="settings.xml"/><Relationship Id="rId21" Type="http://schemas.openxmlformats.org/officeDocument/2006/relationships/hyperlink" Target="http://docs.cntd.ru/document/420287403" TargetMode="External"/><Relationship Id="rId7" Type="http://schemas.openxmlformats.org/officeDocument/2006/relationships/hyperlink" Target="http://docs.cntd.ru/document/420287403" TargetMode="External"/><Relationship Id="rId12" Type="http://schemas.openxmlformats.org/officeDocument/2006/relationships/hyperlink" Target="http://docs.cntd.ru/document/465354517" TargetMode="External"/><Relationship Id="rId17" Type="http://schemas.openxmlformats.org/officeDocument/2006/relationships/hyperlink" Target="http://docs.cntd.ru/document/465354517" TargetMode="External"/><Relationship Id="rId25" Type="http://schemas.openxmlformats.org/officeDocument/2006/relationships/hyperlink" Target="http://docs.cntd.ru/document/902144752" TargetMode="External"/><Relationship Id="rId2" Type="http://schemas.openxmlformats.org/officeDocument/2006/relationships/styles" Target="styles.xml"/><Relationship Id="rId16" Type="http://schemas.openxmlformats.org/officeDocument/2006/relationships/hyperlink" Target="http://docs.cntd.ru/document/420287403" TargetMode="External"/><Relationship Id="rId20" Type="http://schemas.openxmlformats.org/officeDocument/2006/relationships/hyperlink" Target="http://docs.cntd.ru/document/420287403" TargetMode="External"/><Relationship Id="rId29" Type="http://schemas.openxmlformats.org/officeDocument/2006/relationships/hyperlink" Target="http://docs.cntd.ru/document/902144752"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465354517" TargetMode="External"/><Relationship Id="rId24" Type="http://schemas.openxmlformats.org/officeDocument/2006/relationships/hyperlink" Target="http://docs.cntd.ru/document/902144752"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docs.cntd.ru/document/420287403" TargetMode="External"/><Relationship Id="rId23" Type="http://schemas.openxmlformats.org/officeDocument/2006/relationships/hyperlink" Target="http://docs.cntd.ru/document/420287403" TargetMode="External"/><Relationship Id="rId28" Type="http://schemas.openxmlformats.org/officeDocument/2006/relationships/hyperlink" Target="http://docs.cntd.ru/document/901990046" TargetMode="External"/><Relationship Id="rId10" Type="http://schemas.openxmlformats.org/officeDocument/2006/relationships/hyperlink" Target="http://docs.cntd.ru/document/465354517" TargetMode="External"/><Relationship Id="rId19" Type="http://schemas.openxmlformats.org/officeDocument/2006/relationships/hyperlink" Target="http://docs.cntd.ru/document/42028740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20287403" TargetMode="External"/><Relationship Id="rId14" Type="http://schemas.openxmlformats.org/officeDocument/2006/relationships/hyperlink" Target="http://docs.cntd.ru/document/902144752" TargetMode="External"/><Relationship Id="rId22" Type="http://schemas.openxmlformats.org/officeDocument/2006/relationships/hyperlink" Target="http://docs.cntd.ru/document/420287403" TargetMode="External"/><Relationship Id="rId27" Type="http://schemas.openxmlformats.org/officeDocument/2006/relationships/hyperlink" Target="http://docs.cntd.ru/document/901990046" TargetMode="External"/><Relationship Id="rId30" Type="http://schemas.openxmlformats.org/officeDocument/2006/relationships/hyperlink" Target="http://docs.cntd.ru/document/902144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16</Pages>
  <Words>5329</Words>
  <Characters>30379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Солянцев Р.И.</dc:creator>
  <cp:lastModifiedBy>A_MAS</cp:lastModifiedBy>
  <cp:revision>7</cp:revision>
  <cp:lastPrinted>2020-01-21T05:44:00Z</cp:lastPrinted>
  <dcterms:created xsi:type="dcterms:W3CDTF">2020-01-13T09:03:00Z</dcterms:created>
  <dcterms:modified xsi:type="dcterms:W3CDTF">2020-01-31T12:14:00Z</dcterms:modified>
</cp:coreProperties>
</file>