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12" w:rsidRPr="008438FB" w:rsidRDefault="00274512" w:rsidP="00274512">
      <w:pPr>
        <w:pStyle w:val="3"/>
        <w:keepLines w:val="0"/>
        <w:numPr>
          <w:ilvl w:val="0"/>
          <w:numId w:val="13"/>
        </w:numPr>
        <w:spacing w:before="2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8FB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МУНИЦИПАЛЬНОГО ОБРАЗОВАНИЯ </w:t>
      </w:r>
    </w:p>
    <w:p w:rsidR="00274512" w:rsidRPr="008438FB" w:rsidRDefault="00274512" w:rsidP="00274512">
      <w:pPr>
        <w:pStyle w:val="3"/>
        <w:keepLines w:val="0"/>
        <w:numPr>
          <w:ilvl w:val="0"/>
          <w:numId w:val="13"/>
        </w:numPr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8FB">
        <w:rPr>
          <w:rFonts w:ascii="Times New Roman" w:hAnsi="Times New Roman" w:cs="Times New Roman"/>
          <w:color w:val="auto"/>
          <w:sz w:val="24"/>
          <w:szCs w:val="24"/>
        </w:rPr>
        <w:t>«ХОЛМ-ЖИРКОВСКИЙ РАЙОН» СМОЛЕНСКОЙ ОБЛАСТИ</w:t>
      </w:r>
    </w:p>
    <w:p w:rsidR="003C4789" w:rsidRPr="003C4789" w:rsidRDefault="003C4789" w:rsidP="00274512">
      <w:pPr>
        <w:pStyle w:val="3"/>
        <w:keepLines w:val="0"/>
        <w:numPr>
          <w:ilvl w:val="0"/>
          <w:numId w:val="13"/>
        </w:numPr>
        <w:spacing w:before="240" w:after="6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789">
        <w:rPr>
          <w:rFonts w:ascii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3C4789" w:rsidRPr="00732215" w:rsidRDefault="00624AEA" w:rsidP="003C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0CE6">
        <w:rPr>
          <w:rFonts w:ascii="Times New Roman" w:hAnsi="Times New Roman" w:cs="Times New Roman"/>
          <w:sz w:val="28"/>
          <w:szCs w:val="28"/>
        </w:rPr>
        <w:t>24.11.2020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CD0CE6">
        <w:rPr>
          <w:rFonts w:ascii="Times New Roman" w:hAnsi="Times New Roman" w:cs="Times New Roman"/>
          <w:sz w:val="28"/>
          <w:szCs w:val="28"/>
        </w:rPr>
        <w:t>652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A740E5" w:rsidRPr="004C2A6A" w:rsidTr="002109D9">
        <w:tc>
          <w:tcPr>
            <w:tcW w:w="5210" w:type="dxa"/>
          </w:tcPr>
          <w:p w:rsidR="00A740E5" w:rsidRPr="004C2A6A" w:rsidRDefault="00A740E5" w:rsidP="000A0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Об утверждении основных направлений</w:t>
            </w:r>
          </w:p>
          <w:p w:rsidR="00A740E5" w:rsidRPr="004C2A6A" w:rsidRDefault="00A740E5" w:rsidP="000A0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налоговой и бюджетной политики муниципального образования </w:t>
            </w:r>
            <w:r w:rsidR="006D78C3">
              <w:rPr>
                <w:rFonts w:ascii="Times New Roman" w:hAnsi="Times New Roman" w:cs="Times New Roman"/>
                <w:sz w:val="28"/>
                <w:szCs w:val="28"/>
              </w:rPr>
              <w:t>Холм-Жирковского городского поселения Холм-Жирковского района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на 20</w:t>
            </w:r>
            <w:r w:rsidR="00427609" w:rsidRPr="004C2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4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624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24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A740E5" w:rsidRPr="004C2A6A" w:rsidRDefault="00A740E5" w:rsidP="00210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789" w:rsidRPr="004C2A6A" w:rsidRDefault="00BA1AFC" w:rsidP="003C4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 xml:space="preserve">В соответствии со статьями 172 и 184.2 Бюджетного кодекса </w:t>
      </w:r>
      <w:r w:rsidR="003C4789" w:rsidRPr="004C2A6A">
        <w:rPr>
          <w:rFonts w:ascii="Times New Roman" w:hAnsi="Times New Roman" w:cs="Times New Roman"/>
          <w:sz w:val="28"/>
          <w:szCs w:val="28"/>
        </w:rPr>
        <w:t>Российской Федерации, Администрация муниципального образования «Холм-Жирковский район» Смоленской области</w:t>
      </w:r>
    </w:p>
    <w:p w:rsidR="003C4789" w:rsidRPr="004C2A6A" w:rsidRDefault="003C4789" w:rsidP="003C4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C4789" w:rsidRPr="004C2A6A" w:rsidRDefault="003C4789" w:rsidP="003C4789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>1. Утвердить основные направления налоговой и бюджетной политики муниципального образования</w:t>
      </w:r>
      <w:r w:rsidR="006D78C3">
        <w:rPr>
          <w:rFonts w:ascii="Times New Roman" w:hAnsi="Times New Roman" w:cs="Times New Roman"/>
          <w:sz w:val="28"/>
          <w:szCs w:val="28"/>
        </w:rPr>
        <w:t xml:space="preserve"> Холм-Жирковского городского поселения Холм-Жирковского района</w:t>
      </w:r>
      <w:r w:rsidR="00BA1AFC" w:rsidRPr="004C2A6A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4C2A6A">
        <w:rPr>
          <w:rFonts w:ascii="Times New Roman" w:hAnsi="Times New Roman" w:cs="Times New Roman"/>
          <w:sz w:val="28"/>
          <w:szCs w:val="28"/>
        </w:rPr>
        <w:t>на 20</w:t>
      </w:r>
      <w:r w:rsidR="00427609" w:rsidRPr="004C2A6A">
        <w:rPr>
          <w:rFonts w:ascii="Times New Roman" w:hAnsi="Times New Roman" w:cs="Times New Roman"/>
          <w:sz w:val="28"/>
          <w:szCs w:val="28"/>
        </w:rPr>
        <w:t>2</w:t>
      </w:r>
      <w:r w:rsidR="00624AEA">
        <w:rPr>
          <w:rFonts w:ascii="Times New Roman" w:hAnsi="Times New Roman" w:cs="Times New Roman"/>
          <w:sz w:val="28"/>
          <w:szCs w:val="28"/>
        </w:rPr>
        <w:t>1</w:t>
      </w:r>
      <w:r w:rsidRPr="004C2A6A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624AEA">
        <w:rPr>
          <w:rFonts w:ascii="Times New Roman" w:hAnsi="Times New Roman" w:cs="Times New Roman"/>
          <w:sz w:val="28"/>
          <w:szCs w:val="28"/>
        </w:rPr>
        <w:t>2</w:t>
      </w:r>
      <w:r w:rsidRPr="004C2A6A">
        <w:rPr>
          <w:rFonts w:ascii="Times New Roman" w:hAnsi="Times New Roman" w:cs="Times New Roman"/>
          <w:sz w:val="28"/>
          <w:szCs w:val="28"/>
        </w:rPr>
        <w:t xml:space="preserve"> и 202</w:t>
      </w:r>
      <w:r w:rsidR="00624AEA">
        <w:rPr>
          <w:rFonts w:ascii="Times New Roman" w:hAnsi="Times New Roman" w:cs="Times New Roman"/>
          <w:sz w:val="28"/>
          <w:szCs w:val="28"/>
        </w:rPr>
        <w:t>3</w:t>
      </w:r>
      <w:r w:rsidR="00BA1AFC" w:rsidRPr="004C2A6A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4C2A6A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3C4789" w:rsidRPr="004C2A6A" w:rsidRDefault="00BA1AFC" w:rsidP="00A740E5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 xml:space="preserve">2. Настоящее постановление применяется </w:t>
      </w:r>
      <w:r w:rsidR="003C4789" w:rsidRPr="004C2A6A">
        <w:rPr>
          <w:rFonts w:ascii="Times New Roman" w:hAnsi="Times New Roman" w:cs="Times New Roman"/>
          <w:sz w:val="28"/>
          <w:szCs w:val="28"/>
        </w:rPr>
        <w:t>к правоотношениям, возникшим</w:t>
      </w:r>
      <w:r w:rsidR="00A740E5" w:rsidRPr="004C2A6A">
        <w:rPr>
          <w:rFonts w:ascii="Times New Roman" w:hAnsi="Times New Roman" w:cs="Times New Roman"/>
          <w:sz w:val="28"/>
          <w:szCs w:val="28"/>
        </w:rPr>
        <w:t xml:space="preserve"> </w:t>
      </w:r>
      <w:r w:rsidR="00A740E5" w:rsidRPr="004C2A6A">
        <w:rPr>
          <w:rFonts w:ascii="Times New Roman" w:hAnsi="Times New Roman" w:cs="Times New Roman"/>
          <w:sz w:val="28"/>
          <w:szCs w:val="28"/>
        </w:rPr>
        <w:br/>
      </w:r>
      <w:r w:rsidR="003C4789" w:rsidRPr="004C2A6A">
        <w:rPr>
          <w:rFonts w:ascii="Times New Roman" w:hAnsi="Times New Roman" w:cs="Times New Roman"/>
          <w:sz w:val="28"/>
          <w:szCs w:val="28"/>
        </w:rPr>
        <w:t>с 1 января 20</w:t>
      </w:r>
      <w:r w:rsidR="00427609" w:rsidRPr="004C2A6A">
        <w:rPr>
          <w:rFonts w:ascii="Times New Roman" w:hAnsi="Times New Roman" w:cs="Times New Roman"/>
          <w:sz w:val="28"/>
          <w:szCs w:val="28"/>
        </w:rPr>
        <w:t>2</w:t>
      </w:r>
      <w:r w:rsidR="00624AEA">
        <w:rPr>
          <w:rFonts w:ascii="Times New Roman" w:hAnsi="Times New Roman" w:cs="Times New Roman"/>
          <w:sz w:val="28"/>
          <w:szCs w:val="28"/>
        </w:rPr>
        <w:t>1</w:t>
      </w:r>
      <w:r w:rsidR="003C4789" w:rsidRPr="004C2A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789" w:rsidRPr="004C2A6A" w:rsidRDefault="00BA1AFC" w:rsidP="003C4789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</w:t>
      </w:r>
      <w:r w:rsidR="003C4789" w:rsidRPr="004C2A6A">
        <w:rPr>
          <w:rFonts w:ascii="Times New Roman" w:hAnsi="Times New Roman" w:cs="Times New Roman"/>
          <w:sz w:val="28"/>
          <w:szCs w:val="28"/>
        </w:rPr>
        <w:t>собой.</w:t>
      </w:r>
    </w:p>
    <w:p w:rsidR="003C4789" w:rsidRDefault="003C4789" w:rsidP="003C478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7FC" w:rsidRPr="004C2A6A" w:rsidRDefault="00A107FC" w:rsidP="003C478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3C4789" w:rsidRPr="004C2A6A" w:rsidTr="00A107FC">
        <w:tc>
          <w:tcPr>
            <w:tcW w:w="5211" w:type="dxa"/>
          </w:tcPr>
          <w:p w:rsidR="003C4789" w:rsidRPr="004C2A6A" w:rsidRDefault="003C4789" w:rsidP="003C478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624A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D25D42" w:rsidRPr="004C2A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:rsidR="003C4789" w:rsidRPr="004C2A6A" w:rsidRDefault="003C4789" w:rsidP="003C478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«Холм-Жирковский район» </w:t>
            </w:r>
          </w:p>
          <w:p w:rsidR="003C4789" w:rsidRPr="004C2A6A" w:rsidRDefault="003C4789" w:rsidP="0049555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103" w:type="dxa"/>
          </w:tcPr>
          <w:p w:rsidR="003C4789" w:rsidRPr="004C2A6A" w:rsidRDefault="003C4789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789" w:rsidRPr="004C2A6A" w:rsidRDefault="003C4789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789" w:rsidRPr="004C2A6A" w:rsidRDefault="00D25D42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624AEA">
              <w:rPr>
                <w:rFonts w:ascii="Times New Roman" w:hAnsi="Times New Roman" w:cs="Times New Roman"/>
                <w:b/>
                <w:sz w:val="28"/>
                <w:szCs w:val="28"/>
              </w:rPr>
              <w:t>М. Егикян</w:t>
            </w:r>
          </w:p>
        </w:tc>
      </w:tr>
    </w:tbl>
    <w:p w:rsidR="003C4789" w:rsidRPr="004C2A6A" w:rsidRDefault="003C4789" w:rsidP="003C478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495554" w:rsidRPr="00495554" w:rsidRDefault="00495554" w:rsidP="00495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554" w:rsidRDefault="00495554" w:rsidP="00495554">
      <w:pPr>
        <w:ind w:firstLine="708"/>
        <w:jc w:val="both"/>
        <w:rPr>
          <w:sz w:val="28"/>
        </w:rPr>
      </w:pPr>
    </w:p>
    <w:p w:rsidR="00A107FC" w:rsidRDefault="00A107FC" w:rsidP="00A107FC">
      <w:pPr>
        <w:spacing w:after="0"/>
        <w:ind w:firstLine="708"/>
        <w:jc w:val="both"/>
        <w:rPr>
          <w:sz w:val="28"/>
        </w:rPr>
      </w:pPr>
    </w:p>
    <w:p w:rsidR="00A107FC" w:rsidRDefault="00A107FC" w:rsidP="00A107FC">
      <w:pPr>
        <w:spacing w:after="0"/>
        <w:ind w:firstLine="708"/>
        <w:jc w:val="both"/>
        <w:rPr>
          <w:sz w:val="28"/>
        </w:rPr>
      </w:pPr>
    </w:p>
    <w:p w:rsidR="00603596" w:rsidRDefault="00603596" w:rsidP="00A107FC">
      <w:pPr>
        <w:spacing w:after="0"/>
        <w:ind w:firstLine="708"/>
        <w:jc w:val="both"/>
        <w:rPr>
          <w:sz w:val="28"/>
        </w:rPr>
      </w:pPr>
    </w:p>
    <w:p w:rsidR="00603596" w:rsidRDefault="00603596" w:rsidP="00A107FC">
      <w:pPr>
        <w:spacing w:after="0"/>
        <w:ind w:firstLine="708"/>
        <w:jc w:val="both"/>
        <w:rPr>
          <w:sz w:val="28"/>
        </w:rPr>
      </w:pPr>
    </w:p>
    <w:p w:rsidR="003C4789" w:rsidRDefault="003C4789" w:rsidP="003C478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A107FC" w:rsidRPr="00A107FC" w:rsidRDefault="00A107FC" w:rsidP="00A107FC">
      <w:pPr>
        <w:tabs>
          <w:tab w:val="left" w:pos="980"/>
          <w:tab w:val="left" w:pos="7801"/>
          <w:tab w:val="right" w:pos="10206"/>
        </w:tabs>
        <w:spacing w:after="0"/>
        <w:ind w:right="-1"/>
        <w:jc w:val="right"/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ab/>
      </w:r>
      <w:r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№1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A107FC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="00603596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Холм-Жирковский район</w:t>
      </w:r>
      <w:r w:rsidR="00603596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Смоленской области</w:t>
      </w:r>
    </w:p>
    <w:p w:rsidR="003C4789" w:rsidRPr="00A107FC" w:rsidRDefault="00A107FC" w:rsidP="00A107FC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CD0CE6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24.11.2020</w:t>
      </w:r>
      <w:r w:rsidR="00624AEA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 w:rsidR="00624AEA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CD0CE6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652</w:t>
      </w:r>
      <w:r w:rsidR="00624AEA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</w:t>
      </w:r>
    </w:p>
    <w:p w:rsidR="00624AEA" w:rsidRPr="004C2A6A" w:rsidRDefault="00624AEA" w:rsidP="00624AEA">
      <w:pPr>
        <w:pStyle w:val="Default"/>
        <w:jc w:val="center"/>
        <w:rPr>
          <w:b/>
          <w:color w:val="auto"/>
          <w:sz w:val="28"/>
          <w:szCs w:val="28"/>
        </w:rPr>
      </w:pPr>
      <w:r w:rsidRPr="004C2A6A">
        <w:rPr>
          <w:b/>
          <w:bCs/>
          <w:color w:val="auto"/>
          <w:sz w:val="28"/>
          <w:szCs w:val="28"/>
        </w:rPr>
        <w:t xml:space="preserve">Основные </w:t>
      </w:r>
      <w:r w:rsidRPr="004C2A6A">
        <w:rPr>
          <w:b/>
          <w:color w:val="auto"/>
          <w:sz w:val="28"/>
          <w:szCs w:val="28"/>
        </w:rPr>
        <w:t>направления</w:t>
      </w:r>
    </w:p>
    <w:p w:rsidR="00624AEA" w:rsidRPr="004C2A6A" w:rsidRDefault="00624AEA" w:rsidP="00624AEA">
      <w:pPr>
        <w:pStyle w:val="Default"/>
        <w:jc w:val="center"/>
        <w:rPr>
          <w:b/>
          <w:color w:val="auto"/>
          <w:sz w:val="28"/>
          <w:szCs w:val="28"/>
        </w:rPr>
      </w:pPr>
      <w:r w:rsidRPr="004C2A6A">
        <w:rPr>
          <w:b/>
          <w:color w:val="auto"/>
          <w:sz w:val="28"/>
          <w:szCs w:val="28"/>
        </w:rPr>
        <w:t xml:space="preserve"> налоговой и бюджетной политики муниципального образования</w:t>
      </w:r>
      <w:r w:rsidR="00CB720D">
        <w:rPr>
          <w:b/>
          <w:color w:val="auto"/>
          <w:sz w:val="28"/>
          <w:szCs w:val="28"/>
        </w:rPr>
        <w:t xml:space="preserve"> Холм-Жирковского городского поселения Холм-Жирковского района</w:t>
      </w:r>
      <w:r w:rsidRPr="004C2A6A">
        <w:rPr>
          <w:b/>
          <w:color w:val="auto"/>
          <w:sz w:val="28"/>
          <w:szCs w:val="28"/>
        </w:rPr>
        <w:t xml:space="preserve"> Смоленской области на 202</w:t>
      </w:r>
      <w:r>
        <w:rPr>
          <w:b/>
          <w:color w:val="auto"/>
          <w:sz w:val="28"/>
          <w:szCs w:val="28"/>
        </w:rPr>
        <w:t>1</w:t>
      </w:r>
      <w:r w:rsidRPr="004C2A6A">
        <w:rPr>
          <w:b/>
          <w:color w:val="auto"/>
          <w:sz w:val="28"/>
          <w:szCs w:val="28"/>
        </w:rPr>
        <w:t xml:space="preserve"> год</w:t>
      </w:r>
      <w:r w:rsidR="00CB720D">
        <w:rPr>
          <w:b/>
          <w:color w:val="auto"/>
          <w:sz w:val="28"/>
          <w:szCs w:val="28"/>
        </w:rPr>
        <w:t xml:space="preserve"> </w:t>
      </w:r>
      <w:r w:rsidRPr="004C2A6A">
        <w:rPr>
          <w:b/>
          <w:color w:val="auto"/>
          <w:sz w:val="28"/>
          <w:szCs w:val="28"/>
        </w:rPr>
        <w:t>и плановый период 202</w:t>
      </w:r>
      <w:r>
        <w:rPr>
          <w:b/>
          <w:color w:val="auto"/>
          <w:sz w:val="28"/>
          <w:szCs w:val="28"/>
        </w:rPr>
        <w:t>2</w:t>
      </w:r>
      <w:r w:rsidRPr="004C2A6A">
        <w:rPr>
          <w:b/>
          <w:color w:val="auto"/>
          <w:sz w:val="28"/>
          <w:szCs w:val="28"/>
        </w:rPr>
        <w:t xml:space="preserve"> и 202</w:t>
      </w:r>
      <w:r>
        <w:rPr>
          <w:b/>
          <w:color w:val="auto"/>
          <w:sz w:val="28"/>
          <w:szCs w:val="28"/>
        </w:rPr>
        <w:t xml:space="preserve">3 </w:t>
      </w:r>
      <w:r w:rsidRPr="004C2A6A">
        <w:rPr>
          <w:b/>
          <w:color w:val="auto"/>
          <w:sz w:val="28"/>
          <w:szCs w:val="28"/>
        </w:rPr>
        <w:t xml:space="preserve"> годов</w:t>
      </w:r>
    </w:p>
    <w:p w:rsidR="00624AEA" w:rsidRPr="004C2A6A" w:rsidRDefault="00624AEA" w:rsidP="00624A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4AEA" w:rsidRPr="004C2A6A" w:rsidRDefault="00624AEA" w:rsidP="00624AEA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C2A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24AEA" w:rsidRPr="004C2A6A" w:rsidRDefault="00624AEA" w:rsidP="00624AE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24AEA" w:rsidRDefault="00624AEA" w:rsidP="0062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Pr="0080043F">
        <w:rPr>
          <w:rFonts w:ascii="Times New Roman" w:hAnsi="Times New Roman" w:cs="Times New Roman"/>
          <w:sz w:val="28"/>
          <w:szCs w:val="28"/>
        </w:rPr>
        <w:t>налоговой и  бюджетной  политики муниципального образования</w:t>
      </w:r>
      <w:r w:rsidR="002B3A87" w:rsidRPr="0080043F">
        <w:rPr>
          <w:rFonts w:ascii="Times New Roman" w:hAnsi="Times New Roman" w:cs="Times New Roman"/>
          <w:sz w:val="28"/>
          <w:szCs w:val="28"/>
        </w:rPr>
        <w:t xml:space="preserve"> Холм-Жирковского городского поселения </w:t>
      </w:r>
      <w:r w:rsidR="0080043F" w:rsidRPr="0080043F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 w:rsidRPr="0080043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E57FC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2E57FC">
        <w:rPr>
          <w:rFonts w:ascii="Times New Roman" w:hAnsi="Times New Roman" w:cs="Times New Roman"/>
          <w:sz w:val="28"/>
          <w:szCs w:val="28"/>
        </w:rPr>
        <w:t>Холм-Жирковское</w:t>
      </w:r>
      <w:proofErr w:type="spellEnd"/>
      <w:r w:rsidR="002E57FC">
        <w:rPr>
          <w:rFonts w:ascii="Times New Roman" w:hAnsi="Times New Roman" w:cs="Times New Roman"/>
          <w:sz w:val="28"/>
          <w:szCs w:val="28"/>
        </w:rPr>
        <w:t xml:space="preserve"> городское поселение)</w:t>
      </w:r>
      <w:r w:rsidRPr="00800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2021 год и плановый период 2022 и  2023 годов (далее – Основные направления) подготовлены в соответствии со статьей 172 Бюджетного кодекса Российской Федерации, статьей 3 Положения о бюджетном процессе муниципального образования </w:t>
      </w:r>
      <w:r w:rsidR="0080043F" w:rsidRPr="0080043F">
        <w:rPr>
          <w:rFonts w:ascii="Times New Roman" w:eastAsia="Calibri" w:hAnsi="Times New Roman" w:cs="Times New Roman"/>
          <w:sz w:val="28"/>
          <w:szCs w:val="28"/>
          <w:lang w:eastAsia="ru-RU"/>
        </w:rPr>
        <w:t>Холм-Жирковского городского поселения Холм-Жирковского района</w:t>
      </w:r>
      <w:r w:rsidRPr="00800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8004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328" w:rsidRPr="00EE2328" w:rsidRDefault="00EE2328" w:rsidP="00EE2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328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основных направлений является</w:t>
      </w:r>
      <w:r w:rsidRPr="00EE2328"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устойчивости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E232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328">
        <w:rPr>
          <w:rFonts w:ascii="Times New Roman" w:hAnsi="Times New Roman" w:cs="Times New Roman"/>
          <w:sz w:val="28"/>
          <w:szCs w:val="28"/>
        </w:rPr>
        <w:t>среднесрочной перспективе с учетом текущей экономической ситуации, 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328">
        <w:rPr>
          <w:rFonts w:ascii="Times New Roman" w:hAnsi="Times New Roman" w:cs="Times New Roman"/>
          <w:sz w:val="28"/>
          <w:szCs w:val="28"/>
        </w:rPr>
        <w:t xml:space="preserve">налогового потенциала </w:t>
      </w:r>
      <w:r>
        <w:rPr>
          <w:rFonts w:ascii="Times New Roman" w:hAnsi="Times New Roman" w:cs="Times New Roman"/>
          <w:sz w:val="28"/>
          <w:szCs w:val="28"/>
        </w:rPr>
        <w:t>Холм-Жирковского городского поселения</w:t>
      </w:r>
      <w:r w:rsidR="002E57FC">
        <w:rPr>
          <w:rFonts w:ascii="Times New Roman" w:hAnsi="Times New Roman" w:cs="Times New Roman"/>
          <w:sz w:val="28"/>
          <w:szCs w:val="28"/>
        </w:rPr>
        <w:t>.</w:t>
      </w:r>
    </w:p>
    <w:p w:rsidR="00624AEA" w:rsidRPr="0080043F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 сохраняют преемственность в отношении определенных ранее приоритетов и скорректированы с учетом текущей экономической ситуации, вызванной распространением новой коронавирусной инфекции, и принятием на федеральном, региональном и местном  уровне мер по ее устранению.</w:t>
      </w:r>
    </w:p>
    <w:p w:rsidR="00624AEA" w:rsidRPr="00CB720D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24AEA" w:rsidRPr="00FF67D6" w:rsidRDefault="00624AEA" w:rsidP="00624AE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67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задачи и направления  налоговой политики.</w:t>
      </w:r>
    </w:p>
    <w:p w:rsidR="00624AEA" w:rsidRPr="00FF67D6" w:rsidRDefault="00624AEA" w:rsidP="00624AEA">
      <w:pPr>
        <w:pStyle w:val="a3"/>
        <w:tabs>
          <w:tab w:val="left" w:pos="0"/>
        </w:tabs>
        <w:spacing w:after="0" w:line="240" w:lineRule="auto"/>
        <w:ind w:left="85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57FC" w:rsidRPr="002E57FC" w:rsidRDefault="002E57FC" w:rsidP="002E57FC">
      <w:pPr>
        <w:pStyle w:val="af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алоговая политика на 2021 год и плановый период 2022–2023 годов в</w:t>
      </w: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доходов в условиях сложившихся явлений в экономике, связанных с внутренними и</w:t>
      </w: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внешнеполитическими факторами, нацелена на обеспечение мер, направленных на</w:t>
      </w: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социально-экономическое развитие муниципального образования и</w:t>
      </w: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предусматривающих:</w:t>
      </w:r>
    </w:p>
    <w:p w:rsidR="002E57FC" w:rsidRPr="002E57FC" w:rsidRDefault="002E57FC" w:rsidP="002E57FC">
      <w:pPr>
        <w:pStyle w:val="af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инвентаризации земельно-имущественного комплекса</w:t>
      </w: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Холм-Жирковского  городского поселения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эффективности его использования;</w:t>
      </w:r>
    </w:p>
    <w:p w:rsidR="002E57FC" w:rsidRPr="002E57FC" w:rsidRDefault="002E57FC" w:rsidP="002E57FC">
      <w:pPr>
        <w:pStyle w:val="af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состава и использования муниципального имущества с целью</w:t>
      </w: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неиспользуемых или используемых не по назначению объектов недвижимости</w:t>
      </w: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мер по вовлечению их в оборот;</w:t>
      </w:r>
    </w:p>
    <w:p w:rsidR="002E57FC" w:rsidRPr="002E57FC" w:rsidRDefault="002E57FC" w:rsidP="002E57FC">
      <w:pPr>
        <w:pStyle w:val="af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экономического анализа финансово-хозяйственной деятельности</w:t>
      </w:r>
    </w:p>
    <w:p w:rsidR="002E57FC" w:rsidRPr="002E57FC" w:rsidRDefault="002E57FC" w:rsidP="002E57FC">
      <w:pPr>
        <w:pStyle w:val="af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организаций и реализацию мероприятий по повышению эффективности</w:t>
      </w: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работы;</w:t>
      </w:r>
    </w:p>
    <w:p w:rsidR="002E57FC" w:rsidRPr="002E57FC" w:rsidRDefault="002E57FC" w:rsidP="002E57FC">
      <w:pPr>
        <w:pStyle w:val="af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на постоянной основе поступлений по налоговым и неналоговым</w:t>
      </w: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платежам в  бюджет</w:t>
      </w: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Холм-Жирковского городского поселения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своевременного принятия мер по обеспечению</w:t>
      </w: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сбалансированности бюджета   и минимизации рисков образования</w:t>
      </w: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просроченной кредиторской задолженности;</w:t>
      </w:r>
    </w:p>
    <w:p w:rsidR="002E57FC" w:rsidRPr="002E57FC" w:rsidRDefault="002E57FC" w:rsidP="002E57FC">
      <w:pPr>
        <w:pStyle w:val="af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</w:t>
      </w: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</w:t>
      </w: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взаимодействия,</w:t>
      </w: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на повышение уровня собираемости налоговых и неналоговых доходов,</w:t>
      </w: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недоимки по платежам в бюджет;</w:t>
      </w:r>
    </w:p>
    <w:p w:rsidR="002E57FC" w:rsidRPr="002E57FC" w:rsidRDefault="002E57FC" w:rsidP="002E57FC">
      <w:pPr>
        <w:pStyle w:val="af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изменений федерального налогового законодательства по ставкам налогов,</w:t>
      </w: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отсрочек по их уплате (в заявительном и </w:t>
      </w:r>
      <w:proofErr w:type="spellStart"/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беззаявительных</w:t>
      </w:r>
      <w:proofErr w:type="spellEnd"/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случаях),</w:t>
      </w: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в 2020 году для поддержки субъектов малого и среднего предпринимательства,</w:t>
      </w: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 в отраслях российской экономики, в наибольшей степени</w:t>
      </w: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пострадавших в условиях ухудшения ситуации в результате распространения новой</w:t>
      </w: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инфекции;</w:t>
      </w:r>
      <w:proofErr w:type="gramEnd"/>
    </w:p>
    <w:p w:rsidR="002E57FC" w:rsidRPr="002E57FC" w:rsidRDefault="002E57FC" w:rsidP="002E57FC">
      <w:pPr>
        <w:pStyle w:val="af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состояния дебиторской 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задолженности, инвентаризаци</w:t>
      </w:r>
      <w:r w:rsidR="00FF67D6"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задолженности с целью предотвращения</w:t>
      </w:r>
      <w:r w:rsidR="00FF67D6"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платежей в бюджет и роста задолженности по налоговым и неналоговым</w:t>
      </w:r>
      <w:r w:rsidR="00FF67D6"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платежам;</w:t>
      </w:r>
    </w:p>
    <w:p w:rsidR="002E57FC" w:rsidRPr="002E57FC" w:rsidRDefault="002E57FC" w:rsidP="002E57FC">
      <w:pPr>
        <w:pStyle w:val="af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стабильных условий для ведения предпринимательской деятельности,</w:t>
      </w:r>
      <w:r w:rsidR="00FF67D6"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развития малого и среднего предпринимательства;</w:t>
      </w:r>
    </w:p>
    <w:p w:rsidR="00624AEA" w:rsidRPr="00FF67D6" w:rsidRDefault="00624AEA" w:rsidP="00624AEA">
      <w:pPr>
        <w:pStyle w:val="af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мер налогового стимулирования, направленных на поддержку и реализацию инвестиционных проектов в целях обеспечения привлекательности экономики области для инвесторов;</w:t>
      </w:r>
    </w:p>
    <w:p w:rsidR="00624AEA" w:rsidRPr="00FF67D6" w:rsidRDefault="00624AEA" w:rsidP="00624AEA">
      <w:pPr>
        <w:pStyle w:val="af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вовлечению граждан  в   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624AEA" w:rsidRPr="00FF67D6" w:rsidRDefault="00624AEA" w:rsidP="00624AEA">
      <w:pPr>
        <w:pStyle w:val="af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проведение оценки эффективности налоговых расходов</w:t>
      </w:r>
      <w:r w:rsidR="00FF67D6"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Холм-Жирковского городского поселения</w:t>
      </w: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обусловленных предоставлением льгот по местным налогам, в целях более эффективного использования инструментов налогового стимулирования и роста регионального налогового потенциала, отмена или уточнение льготных режимов по результатам проведенной оценки в случае выявления их неэффективности, предоставление налоговых льгот на ограниченный период в соответствии с целями политики региона;</w:t>
      </w:r>
      <w:proofErr w:type="gramEnd"/>
    </w:p>
    <w:p w:rsidR="00624AEA" w:rsidRPr="00FF67D6" w:rsidRDefault="00624AEA" w:rsidP="00624AEA">
      <w:pPr>
        <w:pStyle w:val="af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органов исполнительной власти области и органов местного самоуправления с территориальными органами федеральных органов исполнительной власти по выполнению мероприятий, направленных на повышение собираемости доходов и укрепление налоговой дисциплины налогоплательщиков, реализация мер по противодействию уклонению от уплаты налогов и других</w:t>
      </w:r>
      <w:r w:rsidR="00FF67D6" w:rsidRPr="00F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платежей в бюджет.</w:t>
      </w:r>
    </w:p>
    <w:p w:rsidR="00FF67D6" w:rsidRPr="00FF67D6" w:rsidRDefault="00FF67D6" w:rsidP="00624A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4AEA" w:rsidRPr="00FE6B93" w:rsidRDefault="00624AEA" w:rsidP="00624A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6B93">
        <w:rPr>
          <w:rFonts w:ascii="Times New Roman" w:hAnsi="Times New Roman" w:cs="Times New Roman"/>
          <w:b/>
          <w:sz w:val="28"/>
          <w:szCs w:val="28"/>
        </w:rPr>
        <w:lastRenderedPageBreak/>
        <w:t>3. Основные направления бюджетной политики.</w:t>
      </w:r>
    </w:p>
    <w:p w:rsidR="00624AEA" w:rsidRPr="00FE6B93" w:rsidRDefault="00624AEA" w:rsidP="00624A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4AEA" w:rsidRPr="00CD0CE6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основных направлений бюджетной политики на 2021 год и на плановый период 2022 и 2023 годов является определение основных подходов к формированию характеристик и прогнозируемых параметров проекта бюджета на 2021 год и на плановый период 2022 и 2023 годов и дальнейшее повышение эффективности использования бюджетных средств.</w:t>
      </w:r>
    </w:p>
    <w:p w:rsidR="00E85ACD" w:rsidRPr="00FE6B93" w:rsidRDefault="00E85ACD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="00CC7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направлениями</w:t>
      </w:r>
      <w:r w:rsidRPr="00FE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политики Холм-Жирковского городского поселения на 2021 год и на плановый период 2022 и 2023 годов будут:</w:t>
      </w:r>
    </w:p>
    <w:p w:rsidR="00174093" w:rsidRPr="00174093" w:rsidRDefault="00174093" w:rsidP="00FD4385">
      <w:pPr>
        <w:pStyle w:val="af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</w:t>
      </w:r>
      <w:r w:rsidR="00E85A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ресурсов на приоритетных направлениях расходных</w:t>
      </w:r>
    </w:p>
    <w:p w:rsidR="00174093" w:rsidRPr="00174093" w:rsidRDefault="00174093" w:rsidP="00E85ACD">
      <w:pPr>
        <w:pStyle w:val="af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</w:t>
      </w:r>
      <w:r w:rsidR="00E85A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Холм-Жирковского городского поселения</w:t>
      </w: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093" w:rsidRPr="00174093" w:rsidRDefault="00174093" w:rsidP="00FD4385">
      <w:pPr>
        <w:pStyle w:val="af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осуществляемых расходных обязательств в целях исключения направления</w:t>
      </w:r>
      <w:r w:rsidR="00E8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на выполнение полномочий, не отнесенных к полномочиям </w:t>
      </w:r>
      <w:r w:rsidR="00E8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093" w:rsidRPr="00174093" w:rsidRDefault="00174093" w:rsidP="00FD4385">
      <w:pPr>
        <w:pStyle w:val="af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новых расходных обязательств только при условии оценки их</w:t>
      </w:r>
      <w:r w:rsidR="00E8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эффективности, соответствия их приоритетным направлениям социально-экономического</w:t>
      </w:r>
      <w:r w:rsidR="00E8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E85A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Холм-Жирковского городского поселения</w:t>
      </w: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условии наличия ресурсов для их гарантированного</w:t>
      </w:r>
      <w:r w:rsidR="00E8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в целях снижения риска неисполнения (либо исполнения в неполном объеме)</w:t>
      </w:r>
      <w:r w:rsidR="00E8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расходных обязательств;</w:t>
      </w:r>
    </w:p>
    <w:p w:rsidR="00174093" w:rsidRPr="00174093" w:rsidRDefault="00174093" w:rsidP="00FD4385">
      <w:pPr>
        <w:pStyle w:val="af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работы, направленной на привлечение средств вышестоящих</w:t>
      </w:r>
      <w:r w:rsidR="00E8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вопросов местного значения в целях сокращения нагрузки на</w:t>
      </w:r>
    </w:p>
    <w:p w:rsidR="00174093" w:rsidRDefault="00174093" w:rsidP="00E85ACD">
      <w:pPr>
        <w:pStyle w:val="af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E85A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Холм-Жирковского городского поселения</w:t>
      </w: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участия в федеральных или региональных</w:t>
      </w:r>
      <w:r w:rsidR="00E8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проектах и программах, а также выполнение условий софинансирования к средствам</w:t>
      </w:r>
      <w:r w:rsidR="00E8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вышестоящих бюджетов;</w:t>
      </w:r>
    </w:p>
    <w:p w:rsidR="00174093" w:rsidRPr="00174093" w:rsidRDefault="00174093" w:rsidP="00FE6B93">
      <w:pPr>
        <w:pStyle w:val="af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деятельности муниципальных учреждений и</w:t>
      </w:r>
      <w:r w:rsidR="00E8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функционирования неэффективных или недостаточно загруженных</w:t>
      </w:r>
      <w:r w:rsidR="00E8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учреждений;</w:t>
      </w:r>
    </w:p>
    <w:p w:rsidR="00174093" w:rsidRDefault="00174093" w:rsidP="00FD4385">
      <w:pPr>
        <w:pStyle w:val="af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E85A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экономии </w:t>
      </w:r>
      <w:proofErr w:type="spellStart"/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gramStart"/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расходных материалов,</w:t>
      </w:r>
      <w:r w:rsidR="00E8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горюче-смазочных материалов, услуг связи;</w:t>
      </w:r>
    </w:p>
    <w:p w:rsidR="00FE6B93" w:rsidRDefault="00FE6B93" w:rsidP="00FE6B93">
      <w:pPr>
        <w:pStyle w:val="af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хозяйства, обеспечение сохранности существующей дорожной сети, приоритетное выполнение работ по содержанию ремонту сети автомобильных дорог с целью улучшения их транспортно-эксплуатационного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тояния и пропускной способности;</w:t>
      </w:r>
    </w:p>
    <w:p w:rsidR="00174093" w:rsidRPr="00174093" w:rsidRDefault="00174093" w:rsidP="00FE6B93">
      <w:pPr>
        <w:pStyle w:val="af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бюджетных средств путем обеспечения надлежащего</w:t>
      </w:r>
      <w:r w:rsidR="00E8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механизма муниципальных закупок в соответствии с Федеральным</w:t>
      </w:r>
      <w:r w:rsidR="00E8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05.04.2013 № 44-ФЗ «О контрактной системе в сфере закупок товаров, работ,</w:t>
      </w:r>
      <w:r w:rsidR="00E8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для обеспечения государственных и муниципальных нужд», обеспечения контроля</w:t>
      </w:r>
      <w:r w:rsidR="00E8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закупок, начальных (максимальных) цен контрактов, а также проведения</w:t>
      </w:r>
      <w:r w:rsidR="00E8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централизованных закупок;</w:t>
      </w:r>
    </w:p>
    <w:p w:rsidR="00174093" w:rsidRPr="00174093" w:rsidRDefault="00174093" w:rsidP="00FD4385">
      <w:pPr>
        <w:pStyle w:val="af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кредиторской задолженности по заработной плате работникам</w:t>
      </w:r>
    </w:p>
    <w:p w:rsidR="00174093" w:rsidRPr="00174093" w:rsidRDefault="00174093" w:rsidP="00E85ACD">
      <w:pPr>
        <w:pStyle w:val="af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9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сферы и социальным выплатам;</w:t>
      </w:r>
    </w:p>
    <w:p w:rsidR="0088169C" w:rsidRPr="00CB720D" w:rsidRDefault="00624AEA" w:rsidP="00FE6B93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FE6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внутреннего муниципального финансового  контроля в сфере бюджетных правоотношений</w:t>
      </w:r>
      <w:r w:rsidR="00FE6B93" w:rsidRPr="00FE6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8169C" w:rsidRPr="00CB720D" w:rsidSect="00603596">
      <w:footerReference w:type="default" r:id="rId8"/>
      <w:footerReference w:type="firs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B0" w:rsidRDefault="000E3FB0" w:rsidP="00B35AA2">
      <w:pPr>
        <w:spacing w:after="0" w:line="240" w:lineRule="auto"/>
      </w:pPr>
      <w:r>
        <w:separator/>
      </w:r>
    </w:p>
  </w:endnote>
  <w:endnote w:type="continuationSeparator" w:id="0">
    <w:p w:rsidR="000E3FB0" w:rsidRDefault="000E3FB0" w:rsidP="00B3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8634"/>
      <w:docPartObj>
        <w:docPartGallery w:val="Page Numbers (Bottom of Page)"/>
        <w:docPartUnique/>
      </w:docPartObj>
    </w:sdtPr>
    <w:sdtContent>
      <w:p w:rsidR="00603596" w:rsidRDefault="009C4C4C">
        <w:pPr>
          <w:pStyle w:val="aa"/>
          <w:jc w:val="right"/>
        </w:pPr>
        <w:fldSimple w:instr=" PAGE   \* MERGEFORMAT ">
          <w:r w:rsidR="000A0628">
            <w:rPr>
              <w:noProof/>
            </w:rPr>
            <w:t>4</w:t>
          </w:r>
        </w:fldSimple>
      </w:p>
    </w:sdtContent>
  </w:sdt>
  <w:p w:rsidR="008F4A07" w:rsidRDefault="008F4A07" w:rsidP="00A107FC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8947"/>
      <w:docPartObj>
        <w:docPartGallery w:val="Page Numbers (Bottom of Page)"/>
        <w:docPartUnique/>
      </w:docPartObj>
    </w:sdtPr>
    <w:sdtContent>
      <w:p w:rsidR="008F4A07" w:rsidRDefault="009C4C4C">
        <w:pPr>
          <w:pStyle w:val="aa"/>
          <w:jc w:val="right"/>
        </w:pPr>
      </w:p>
    </w:sdtContent>
  </w:sdt>
  <w:p w:rsidR="008F4A07" w:rsidRDefault="008F4A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B0" w:rsidRDefault="000E3FB0" w:rsidP="00B35AA2">
      <w:pPr>
        <w:spacing w:after="0" w:line="240" w:lineRule="auto"/>
      </w:pPr>
      <w:r>
        <w:separator/>
      </w:r>
    </w:p>
  </w:footnote>
  <w:footnote w:type="continuationSeparator" w:id="0">
    <w:p w:rsidR="000E3FB0" w:rsidRDefault="000E3FB0" w:rsidP="00B3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03BB1"/>
    <w:multiLevelType w:val="hybridMultilevel"/>
    <w:tmpl w:val="EC1EFCCC"/>
    <w:lvl w:ilvl="0" w:tplc="9F1A2E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336F6"/>
    <w:multiLevelType w:val="hybridMultilevel"/>
    <w:tmpl w:val="EE1891CC"/>
    <w:lvl w:ilvl="0" w:tplc="792A9D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6A2A97"/>
    <w:multiLevelType w:val="hybridMultilevel"/>
    <w:tmpl w:val="A09E3EBA"/>
    <w:lvl w:ilvl="0" w:tplc="E7C4D61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D35441"/>
    <w:multiLevelType w:val="hybridMultilevel"/>
    <w:tmpl w:val="5D9A397E"/>
    <w:lvl w:ilvl="0" w:tplc="422C1FD4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53789D"/>
    <w:multiLevelType w:val="hybridMultilevel"/>
    <w:tmpl w:val="76ECCE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163967"/>
    <w:multiLevelType w:val="hybridMultilevel"/>
    <w:tmpl w:val="6AB04962"/>
    <w:lvl w:ilvl="0" w:tplc="A42E133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8">
    <w:nsid w:val="5CB728E9"/>
    <w:multiLevelType w:val="hybridMultilevel"/>
    <w:tmpl w:val="9E940F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41164"/>
    <w:multiLevelType w:val="hybridMultilevel"/>
    <w:tmpl w:val="20523A94"/>
    <w:lvl w:ilvl="0" w:tplc="E72AD9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D63517"/>
    <w:multiLevelType w:val="multilevel"/>
    <w:tmpl w:val="91E0E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2" w:hanging="2160"/>
      </w:pPr>
      <w:rPr>
        <w:rFonts w:hint="default"/>
      </w:rPr>
    </w:lvl>
  </w:abstractNum>
  <w:abstractNum w:abstractNumId="11">
    <w:nsid w:val="764B7253"/>
    <w:multiLevelType w:val="hybridMultilevel"/>
    <w:tmpl w:val="21EA991E"/>
    <w:lvl w:ilvl="0" w:tplc="9300DB5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6D4"/>
    <w:rsid w:val="000101E4"/>
    <w:rsid w:val="00013B47"/>
    <w:rsid w:val="00034942"/>
    <w:rsid w:val="00045FAA"/>
    <w:rsid w:val="00047B21"/>
    <w:rsid w:val="00047E24"/>
    <w:rsid w:val="000A0628"/>
    <w:rsid w:val="000B0A9D"/>
    <w:rsid w:val="000B354A"/>
    <w:rsid w:val="000E0653"/>
    <w:rsid w:val="000E2468"/>
    <w:rsid w:val="000E3FB0"/>
    <w:rsid w:val="000F6203"/>
    <w:rsid w:val="001665FC"/>
    <w:rsid w:val="00174093"/>
    <w:rsid w:val="00193B3A"/>
    <w:rsid w:val="001974D8"/>
    <w:rsid w:val="001A2727"/>
    <w:rsid w:val="001C141A"/>
    <w:rsid w:val="001D30FE"/>
    <w:rsid w:val="001F1C40"/>
    <w:rsid w:val="001F5A77"/>
    <w:rsid w:val="002109D9"/>
    <w:rsid w:val="00223930"/>
    <w:rsid w:val="002362FF"/>
    <w:rsid w:val="00241654"/>
    <w:rsid w:val="002451CC"/>
    <w:rsid w:val="00274512"/>
    <w:rsid w:val="00284293"/>
    <w:rsid w:val="002A0F82"/>
    <w:rsid w:val="002B3A87"/>
    <w:rsid w:val="002B3FA2"/>
    <w:rsid w:val="002B5CA6"/>
    <w:rsid w:val="002C0B8D"/>
    <w:rsid w:val="002E57FC"/>
    <w:rsid w:val="002F69F4"/>
    <w:rsid w:val="00312A6C"/>
    <w:rsid w:val="00315161"/>
    <w:rsid w:val="00315577"/>
    <w:rsid w:val="00345217"/>
    <w:rsid w:val="00352E77"/>
    <w:rsid w:val="00363495"/>
    <w:rsid w:val="00383D08"/>
    <w:rsid w:val="003A3331"/>
    <w:rsid w:val="003C177E"/>
    <w:rsid w:val="003C4789"/>
    <w:rsid w:val="003F7A6D"/>
    <w:rsid w:val="0041455A"/>
    <w:rsid w:val="00423086"/>
    <w:rsid w:val="00427609"/>
    <w:rsid w:val="0043476A"/>
    <w:rsid w:val="004625EC"/>
    <w:rsid w:val="0047240D"/>
    <w:rsid w:val="004736E3"/>
    <w:rsid w:val="004813D6"/>
    <w:rsid w:val="00495554"/>
    <w:rsid w:val="004955A3"/>
    <w:rsid w:val="004A7263"/>
    <w:rsid w:val="004C2A6A"/>
    <w:rsid w:val="004E181B"/>
    <w:rsid w:val="00507F32"/>
    <w:rsid w:val="005122F7"/>
    <w:rsid w:val="00524098"/>
    <w:rsid w:val="00524DF2"/>
    <w:rsid w:val="00526385"/>
    <w:rsid w:val="00530A42"/>
    <w:rsid w:val="00546D7B"/>
    <w:rsid w:val="00556D93"/>
    <w:rsid w:val="00562E59"/>
    <w:rsid w:val="005768CA"/>
    <w:rsid w:val="00581F69"/>
    <w:rsid w:val="00586BA6"/>
    <w:rsid w:val="005A5E91"/>
    <w:rsid w:val="005B4B06"/>
    <w:rsid w:val="005D2F32"/>
    <w:rsid w:val="00603596"/>
    <w:rsid w:val="0061673D"/>
    <w:rsid w:val="0062197B"/>
    <w:rsid w:val="00621DA1"/>
    <w:rsid w:val="00622D33"/>
    <w:rsid w:val="00624AEA"/>
    <w:rsid w:val="00626436"/>
    <w:rsid w:val="0067424F"/>
    <w:rsid w:val="00677499"/>
    <w:rsid w:val="006A7301"/>
    <w:rsid w:val="006D78C3"/>
    <w:rsid w:val="006E4DAC"/>
    <w:rsid w:val="006F6413"/>
    <w:rsid w:val="006F7253"/>
    <w:rsid w:val="00704F2D"/>
    <w:rsid w:val="00717215"/>
    <w:rsid w:val="00722F50"/>
    <w:rsid w:val="0072634B"/>
    <w:rsid w:val="00732215"/>
    <w:rsid w:val="00751B8E"/>
    <w:rsid w:val="007578AC"/>
    <w:rsid w:val="00766E9F"/>
    <w:rsid w:val="00774451"/>
    <w:rsid w:val="0078199C"/>
    <w:rsid w:val="007B0B91"/>
    <w:rsid w:val="007B44B9"/>
    <w:rsid w:val="007C15F4"/>
    <w:rsid w:val="007D3FCD"/>
    <w:rsid w:val="007D4235"/>
    <w:rsid w:val="007E13F1"/>
    <w:rsid w:val="007F466A"/>
    <w:rsid w:val="0080043F"/>
    <w:rsid w:val="00802950"/>
    <w:rsid w:val="00805574"/>
    <w:rsid w:val="00806CE4"/>
    <w:rsid w:val="00813C3B"/>
    <w:rsid w:val="008438FB"/>
    <w:rsid w:val="008616D4"/>
    <w:rsid w:val="0086717B"/>
    <w:rsid w:val="0088169C"/>
    <w:rsid w:val="008875A1"/>
    <w:rsid w:val="008954AE"/>
    <w:rsid w:val="008978A0"/>
    <w:rsid w:val="008A074A"/>
    <w:rsid w:val="008A4F8D"/>
    <w:rsid w:val="008C16A8"/>
    <w:rsid w:val="008D744E"/>
    <w:rsid w:val="008F0308"/>
    <w:rsid w:val="008F4A07"/>
    <w:rsid w:val="00911EFC"/>
    <w:rsid w:val="00915F1D"/>
    <w:rsid w:val="00953CFA"/>
    <w:rsid w:val="009678F9"/>
    <w:rsid w:val="0097416A"/>
    <w:rsid w:val="00997EF2"/>
    <w:rsid w:val="009A3659"/>
    <w:rsid w:val="009C4C4C"/>
    <w:rsid w:val="009C7BBA"/>
    <w:rsid w:val="009D0714"/>
    <w:rsid w:val="009D075D"/>
    <w:rsid w:val="009E6213"/>
    <w:rsid w:val="00A107FC"/>
    <w:rsid w:val="00A21E75"/>
    <w:rsid w:val="00A2457B"/>
    <w:rsid w:val="00A4167A"/>
    <w:rsid w:val="00A62382"/>
    <w:rsid w:val="00A740E5"/>
    <w:rsid w:val="00A85204"/>
    <w:rsid w:val="00AA2E52"/>
    <w:rsid w:val="00AB5195"/>
    <w:rsid w:val="00AC31A6"/>
    <w:rsid w:val="00B1292B"/>
    <w:rsid w:val="00B35AA2"/>
    <w:rsid w:val="00B52B4C"/>
    <w:rsid w:val="00B743AE"/>
    <w:rsid w:val="00BA1AFC"/>
    <w:rsid w:val="00BA2A05"/>
    <w:rsid w:val="00BA4027"/>
    <w:rsid w:val="00BF44AA"/>
    <w:rsid w:val="00C1135F"/>
    <w:rsid w:val="00C64EDB"/>
    <w:rsid w:val="00C72824"/>
    <w:rsid w:val="00CA1153"/>
    <w:rsid w:val="00CB20AF"/>
    <w:rsid w:val="00CB720D"/>
    <w:rsid w:val="00CC7F7D"/>
    <w:rsid w:val="00CD0CE6"/>
    <w:rsid w:val="00CE30A2"/>
    <w:rsid w:val="00CE532A"/>
    <w:rsid w:val="00D00610"/>
    <w:rsid w:val="00D020C0"/>
    <w:rsid w:val="00D17F4E"/>
    <w:rsid w:val="00D23608"/>
    <w:rsid w:val="00D25D42"/>
    <w:rsid w:val="00D410D7"/>
    <w:rsid w:val="00D45F9B"/>
    <w:rsid w:val="00D66E2D"/>
    <w:rsid w:val="00D67B53"/>
    <w:rsid w:val="00D742C1"/>
    <w:rsid w:val="00DA0500"/>
    <w:rsid w:val="00DB4F2E"/>
    <w:rsid w:val="00DB72C0"/>
    <w:rsid w:val="00DC6C03"/>
    <w:rsid w:val="00DC7E9B"/>
    <w:rsid w:val="00DD461A"/>
    <w:rsid w:val="00DD6EB2"/>
    <w:rsid w:val="00DE3146"/>
    <w:rsid w:val="00E56F83"/>
    <w:rsid w:val="00E64BC2"/>
    <w:rsid w:val="00E85ACD"/>
    <w:rsid w:val="00EA7C23"/>
    <w:rsid w:val="00EB596C"/>
    <w:rsid w:val="00EC386F"/>
    <w:rsid w:val="00EC6023"/>
    <w:rsid w:val="00EE143A"/>
    <w:rsid w:val="00EE2328"/>
    <w:rsid w:val="00EF3D4C"/>
    <w:rsid w:val="00F04ECF"/>
    <w:rsid w:val="00F05C73"/>
    <w:rsid w:val="00F12C7E"/>
    <w:rsid w:val="00F17BB2"/>
    <w:rsid w:val="00F21F50"/>
    <w:rsid w:val="00F501AD"/>
    <w:rsid w:val="00F5669A"/>
    <w:rsid w:val="00F70CDE"/>
    <w:rsid w:val="00F8797D"/>
    <w:rsid w:val="00FA2E52"/>
    <w:rsid w:val="00FB50F2"/>
    <w:rsid w:val="00FD1303"/>
    <w:rsid w:val="00FD4385"/>
    <w:rsid w:val="00FE6B93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D4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8616D4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7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616D4"/>
    <w:pPr>
      <w:ind w:left="720"/>
      <w:contextualSpacing/>
    </w:pPr>
  </w:style>
  <w:style w:type="table" w:styleId="a5">
    <w:name w:val="Table Grid"/>
    <w:basedOn w:val="a1"/>
    <w:uiPriority w:val="99"/>
    <w:rsid w:val="008616D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6D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16D4"/>
  </w:style>
  <w:style w:type="paragraph" w:styleId="aa">
    <w:name w:val="footer"/>
    <w:basedOn w:val="a"/>
    <w:link w:val="ab"/>
    <w:uiPriority w:val="99"/>
    <w:unhideWhenUsed/>
    <w:rsid w:val="0086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16D4"/>
  </w:style>
  <w:style w:type="paragraph" w:styleId="21">
    <w:name w:val="Body Text 2"/>
    <w:basedOn w:val="a"/>
    <w:link w:val="22"/>
    <w:rsid w:val="008616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6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8616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rsid w:val="008616D4"/>
    <w:pPr>
      <w:spacing w:after="75" w:line="240" w:lineRule="auto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616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61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8616D4"/>
    <w:pPr>
      <w:ind w:firstLine="0"/>
    </w:pPr>
  </w:style>
  <w:style w:type="paragraph" w:customStyle="1" w:styleId="Default">
    <w:name w:val="Default"/>
    <w:rsid w:val="008616D4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8616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8616D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16D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04F2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4F2D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9C7BB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C7BBA"/>
  </w:style>
  <w:style w:type="paragraph" w:styleId="af3">
    <w:name w:val="Plain Text"/>
    <w:basedOn w:val="a"/>
    <w:link w:val="af4"/>
    <w:uiPriority w:val="99"/>
    <w:rsid w:val="009678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9678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524098"/>
  </w:style>
  <w:style w:type="character" w:customStyle="1" w:styleId="20">
    <w:name w:val="Заголовок 2 Знак"/>
    <w:basedOn w:val="a0"/>
    <w:link w:val="2"/>
    <w:uiPriority w:val="9"/>
    <w:semiHidden/>
    <w:rsid w:val="003C4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47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Body Text"/>
    <w:basedOn w:val="a"/>
    <w:link w:val="af6"/>
    <w:uiPriority w:val="99"/>
    <w:semiHidden/>
    <w:unhideWhenUsed/>
    <w:rsid w:val="003C478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C4789"/>
  </w:style>
  <w:style w:type="character" w:customStyle="1" w:styleId="af7">
    <w:name w:val="Цветовое выделение"/>
    <w:uiPriority w:val="99"/>
    <w:rsid w:val="003C4789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3C4789"/>
    <w:rPr>
      <w:rFonts w:cs="Times New Roman"/>
      <w:color w:val="106BBE"/>
    </w:rPr>
  </w:style>
  <w:style w:type="paragraph" w:customStyle="1" w:styleId="Style1">
    <w:name w:val="Style1"/>
    <w:basedOn w:val="a"/>
    <w:uiPriority w:val="99"/>
    <w:rsid w:val="003C478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C478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C8B85-73A2-445D-88C1-CBA01C07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PSN</cp:lastModifiedBy>
  <cp:revision>4</cp:revision>
  <cp:lastPrinted>2020-11-12T12:11:00Z</cp:lastPrinted>
  <dcterms:created xsi:type="dcterms:W3CDTF">2020-11-25T13:24:00Z</dcterms:created>
  <dcterms:modified xsi:type="dcterms:W3CDTF">2020-11-30T13:56:00Z</dcterms:modified>
</cp:coreProperties>
</file>