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74E" w:rsidRDefault="00A0285F" w:rsidP="00AD2A88">
      <w:pPr>
        <w:pStyle w:val="10"/>
        <w:ind w:right="-142"/>
        <w:jc w:val="center"/>
      </w:pPr>
      <w:bookmarkStart w:id="0" w:name="_GoBack"/>
      <w:bookmarkEnd w:id="0"/>
      <w:r>
        <w:rPr>
          <w:noProof/>
          <w:lang w:eastAsia="ru-RU"/>
        </w:rPr>
        <w:drawing>
          <wp:anchor distT="0" distB="0" distL="114300" distR="114300" simplePos="0" relativeHeight="251658240" behindDoc="0" locked="0" layoutInCell="1" allowOverlap="1">
            <wp:simplePos x="0" y="0"/>
            <wp:positionH relativeFrom="column">
              <wp:posOffset>2658110</wp:posOffset>
            </wp:positionH>
            <wp:positionV relativeFrom="paragraph">
              <wp:posOffset>142875</wp:posOffset>
            </wp:positionV>
            <wp:extent cx="581660" cy="685800"/>
            <wp:effectExtent l="19050" t="0" r="8890" b="0"/>
            <wp:wrapSquare wrapText="r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81660" cy="685800"/>
                    </a:xfrm>
                    <a:prstGeom prst="rect">
                      <a:avLst/>
                    </a:prstGeom>
                    <a:noFill/>
                  </pic:spPr>
                </pic:pic>
              </a:graphicData>
            </a:graphic>
          </wp:anchor>
        </w:drawing>
      </w:r>
    </w:p>
    <w:p w:rsidR="00A0285F" w:rsidRDefault="00A0285F" w:rsidP="00AD2A88">
      <w:pPr>
        <w:pStyle w:val="10"/>
        <w:ind w:right="-142"/>
        <w:jc w:val="center"/>
      </w:pPr>
    </w:p>
    <w:p w:rsidR="00A0285F" w:rsidRDefault="00A0285F" w:rsidP="00AD2A88">
      <w:pPr>
        <w:pStyle w:val="10"/>
        <w:ind w:right="-142"/>
        <w:jc w:val="center"/>
      </w:pPr>
    </w:p>
    <w:p w:rsidR="00A0285F" w:rsidRDefault="00A0285F" w:rsidP="00AD2A88">
      <w:pPr>
        <w:pStyle w:val="10"/>
        <w:ind w:right="-142"/>
        <w:jc w:val="center"/>
      </w:pPr>
    </w:p>
    <w:p w:rsidR="00A0285F" w:rsidRDefault="00A0285F" w:rsidP="00AD2A88">
      <w:pPr>
        <w:pStyle w:val="10"/>
        <w:ind w:right="-142"/>
        <w:jc w:val="center"/>
      </w:pPr>
    </w:p>
    <w:p w:rsidR="00A0285F" w:rsidRDefault="00A0285F" w:rsidP="00AD2A88">
      <w:pPr>
        <w:pStyle w:val="10"/>
        <w:ind w:right="-142"/>
        <w:jc w:val="center"/>
      </w:pPr>
    </w:p>
    <w:p w:rsidR="00AD2A88" w:rsidRPr="000F1998" w:rsidRDefault="00AD2A88" w:rsidP="00CC4FC4">
      <w:pPr>
        <w:spacing w:after="0" w:line="240" w:lineRule="auto"/>
        <w:jc w:val="center"/>
        <w:rPr>
          <w:rFonts w:ascii="Times New Roman" w:hAnsi="Times New Roman"/>
          <w:b/>
          <w:sz w:val="24"/>
          <w:szCs w:val="24"/>
        </w:rPr>
      </w:pPr>
      <w:r w:rsidRPr="000F1998">
        <w:rPr>
          <w:rFonts w:ascii="Times New Roman" w:hAnsi="Times New Roman"/>
          <w:b/>
          <w:sz w:val="24"/>
          <w:szCs w:val="24"/>
        </w:rPr>
        <w:t>АДМИНИСТРАЦИЯ МУНИЦИПАЛЬНОГО ОБРАЗОВАНИЯ</w:t>
      </w:r>
    </w:p>
    <w:p w:rsidR="00AD2A88" w:rsidRPr="000F1998" w:rsidRDefault="00AD2A88" w:rsidP="00CC4FC4">
      <w:pPr>
        <w:spacing w:after="0" w:line="240" w:lineRule="auto"/>
        <w:jc w:val="center"/>
        <w:rPr>
          <w:rFonts w:ascii="Times New Roman" w:hAnsi="Times New Roman"/>
          <w:b/>
          <w:sz w:val="24"/>
          <w:szCs w:val="24"/>
        </w:rPr>
      </w:pPr>
      <w:r w:rsidRPr="000F1998">
        <w:rPr>
          <w:rFonts w:ascii="Times New Roman" w:hAnsi="Times New Roman"/>
          <w:b/>
          <w:sz w:val="24"/>
          <w:szCs w:val="24"/>
        </w:rPr>
        <w:t>«ХОЛМ – ЖИРКОВСКИЙ РАЙОН» СМОЛЕНСКОЙ ОБЛАСТИ</w:t>
      </w:r>
    </w:p>
    <w:p w:rsidR="00085E9B" w:rsidRDefault="00085E9B" w:rsidP="00CC4FC4">
      <w:pPr>
        <w:spacing w:after="0" w:line="240" w:lineRule="auto"/>
        <w:jc w:val="center"/>
        <w:rPr>
          <w:rFonts w:ascii="Times New Roman" w:hAnsi="Times New Roman"/>
          <w:b/>
          <w:sz w:val="24"/>
          <w:szCs w:val="24"/>
        </w:rPr>
      </w:pPr>
    </w:p>
    <w:p w:rsidR="00AD2A88" w:rsidRPr="00085E9B" w:rsidRDefault="00AD2A88" w:rsidP="00CC4FC4">
      <w:pPr>
        <w:spacing w:after="0" w:line="240" w:lineRule="auto"/>
        <w:jc w:val="center"/>
        <w:rPr>
          <w:rFonts w:ascii="Times New Roman" w:hAnsi="Times New Roman"/>
          <w:b/>
          <w:sz w:val="28"/>
          <w:szCs w:val="28"/>
        </w:rPr>
      </w:pPr>
      <w:r w:rsidRPr="00085E9B">
        <w:rPr>
          <w:rFonts w:ascii="Times New Roman" w:hAnsi="Times New Roman"/>
          <w:b/>
          <w:sz w:val="28"/>
          <w:szCs w:val="28"/>
        </w:rPr>
        <w:t>П О С Т А Н О В Л Е Н И Е</w:t>
      </w:r>
    </w:p>
    <w:p w:rsidR="00EF13FA" w:rsidRDefault="00EF13FA" w:rsidP="00CC4FC4">
      <w:pPr>
        <w:spacing w:after="0" w:line="240" w:lineRule="auto"/>
        <w:rPr>
          <w:rFonts w:ascii="Times New Roman" w:hAnsi="Times New Roman"/>
          <w:sz w:val="28"/>
          <w:szCs w:val="28"/>
        </w:rPr>
      </w:pPr>
    </w:p>
    <w:p w:rsidR="00EF13FA" w:rsidRDefault="00EF13FA" w:rsidP="00CC4FC4">
      <w:pPr>
        <w:spacing w:after="0" w:line="240" w:lineRule="auto"/>
        <w:rPr>
          <w:rFonts w:ascii="Times New Roman" w:hAnsi="Times New Roman"/>
          <w:sz w:val="28"/>
          <w:szCs w:val="28"/>
        </w:rPr>
      </w:pPr>
    </w:p>
    <w:p w:rsidR="00EF13FA" w:rsidRDefault="0063017E" w:rsidP="00CC4FC4">
      <w:pPr>
        <w:spacing w:after="0" w:line="240" w:lineRule="auto"/>
        <w:rPr>
          <w:rFonts w:ascii="Times New Roman" w:hAnsi="Times New Roman"/>
          <w:sz w:val="28"/>
          <w:szCs w:val="28"/>
        </w:rPr>
      </w:pPr>
      <w:r>
        <w:rPr>
          <w:rFonts w:ascii="Times New Roman" w:hAnsi="Times New Roman"/>
          <w:sz w:val="28"/>
          <w:szCs w:val="28"/>
        </w:rPr>
        <w:t xml:space="preserve">от </w:t>
      </w:r>
      <w:r w:rsidR="00A0285F">
        <w:rPr>
          <w:rFonts w:ascii="Times New Roman" w:hAnsi="Times New Roman"/>
          <w:sz w:val="28"/>
          <w:szCs w:val="28"/>
        </w:rPr>
        <w:t xml:space="preserve"> </w:t>
      </w:r>
      <w:r w:rsidR="00303FE4">
        <w:rPr>
          <w:rFonts w:ascii="Times New Roman" w:hAnsi="Times New Roman"/>
          <w:sz w:val="28"/>
          <w:szCs w:val="28"/>
        </w:rPr>
        <w:t>10.09.2019   №456</w:t>
      </w:r>
      <w:r w:rsidR="00A0285F">
        <w:rPr>
          <w:rFonts w:ascii="Times New Roman" w:hAnsi="Times New Roman"/>
          <w:sz w:val="28"/>
          <w:szCs w:val="28"/>
        </w:rPr>
        <w:t xml:space="preserve">      </w:t>
      </w:r>
    </w:p>
    <w:p w:rsidR="00AD2A88" w:rsidRPr="00DC4F5C" w:rsidRDefault="00A0285F" w:rsidP="00CC4FC4">
      <w:pPr>
        <w:spacing w:after="0" w:line="240" w:lineRule="auto"/>
        <w:rPr>
          <w:rFonts w:ascii="Times New Roman" w:hAnsi="Times New Roman"/>
          <w:sz w:val="28"/>
          <w:szCs w:val="28"/>
        </w:rPr>
      </w:pPr>
      <w:r>
        <w:rPr>
          <w:rFonts w:ascii="Times New Roman" w:hAnsi="Times New Roman"/>
          <w:sz w:val="28"/>
          <w:szCs w:val="28"/>
        </w:rPr>
        <w:t xml:space="preserve">    </w:t>
      </w:r>
    </w:p>
    <w:tbl>
      <w:tblPr>
        <w:tblW w:w="0" w:type="auto"/>
        <w:tblLook w:val="01E0"/>
      </w:tblPr>
      <w:tblGrid>
        <w:gridCol w:w="4644"/>
      </w:tblGrid>
      <w:tr w:rsidR="00AD2A88" w:rsidRPr="00DC4F5C" w:rsidTr="00085E9B">
        <w:trPr>
          <w:trHeight w:val="2895"/>
        </w:trPr>
        <w:tc>
          <w:tcPr>
            <w:tcW w:w="4644" w:type="dxa"/>
          </w:tcPr>
          <w:p w:rsidR="00AD2A88" w:rsidRPr="00DC4F5C" w:rsidRDefault="0073478F" w:rsidP="00CC4FC4">
            <w:pPr>
              <w:spacing w:after="0" w:line="240" w:lineRule="auto"/>
              <w:jc w:val="both"/>
              <w:rPr>
                <w:rFonts w:ascii="Times New Roman" w:hAnsi="Times New Roman"/>
                <w:sz w:val="28"/>
                <w:szCs w:val="28"/>
              </w:rPr>
            </w:pPr>
            <w:r>
              <w:rPr>
                <w:rFonts w:ascii="Times New Roman" w:hAnsi="Times New Roman"/>
                <w:sz w:val="28"/>
                <w:szCs w:val="28"/>
              </w:rPr>
              <w:t>О внесении изменений в муниципальную программу</w:t>
            </w:r>
            <w:r w:rsidR="00AD2A88" w:rsidRPr="00DC4F5C">
              <w:rPr>
                <w:rFonts w:ascii="Times New Roman" w:hAnsi="Times New Roman"/>
                <w:sz w:val="28"/>
                <w:szCs w:val="28"/>
              </w:rPr>
              <w:t xml:space="preserve"> «Формирование современной городской среды на территории муниципального образования Холм-Жирковского городского поселения Холм-Жирковского района Смол</w:t>
            </w:r>
            <w:r w:rsidR="00AD2A88">
              <w:rPr>
                <w:rFonts w:ascii="Times New Roman" w:hAnsi="Times New Roman"/>
                <w:sz w:val="28"/>
                <w:szCs w:val="28"/>
              </w:rPr>
              <w:t>енской области</w:t>
            </w:r>
            <w:r w:rsidR="00AD2A88" w:rsidRPr="00DC4F5C">
              <w:rPr>
                <w:rFonts w:ascii="Times New Roman" w:hAnsi="Times New Roman"/>
                <w:sz w:val="28"/>
                <w:szCs w:val="28"/>
              </w:rPr>
              <w:t xml:space="preserve">» </w:t>
            </w:r>
          </w:p>
        </w:tc>
      </w:tr>
    </w:tbl>
    <w:p w:rsidR="00085E9B" w:rsidRDefault="00085E9B" w:rsidP="00CC4FC4">
      <w:pPr>
        <w:spacing w:after="0" w:line="240" w:lineRule="auto"/>
        <w:jc w:val="both"/>
        <w:rPr>
          <w:rFonts w:ascii="Times New Roman" w:hAnsi="Times New Roman"/>
          <w:sz w:val="28"/>
          <w:szCs w:val="28"/>
        </w:rPr>
      </w:pPr>
    </w:p>
    <w:p w:rsidR="00085E9B" w:rsidRPr="003F02A5" w:rsidRDefault="00085E9B" w:rsidP="00CC4FC4">
      <w:pPr>
        <w:spacing w:after="0" w:line="240" w:lineRule="auto"/>
        <w:jc w:val="both"/>
        <w:rPr>
          <w:rFonts w:ascii="Times New Roman" w:hAnsi="Times New Roman"/>
          <w:sz w:val="28"/>
          <w:szCs w:val="28"/>
        </w:rPr>
      </w:pPr>
      <w:r>
        <w:rPr>
          <w:rFonts w:ascii="Times New Roman" w:hAnsi="Times New Roman"/>
          <w:sz w:val="28"/>
          <w:szCs w:val="28"/>
        </w:rPr>
        <w:tab/>
      </w:r>
      <w:r w:rsidR="00AD2A88" w:rsidRPr="003F02A5">
        <w:rPr>
          <w:rFonts w:ascii="Times New Roman" w:hAnsi="Times New Roman"/>
          <w:sz w:val="28"/>
          <w:szCs w:val="28"/>
        </w:rPr>
        <w:t>Администрация муниципального образования «Холм-Жирковский район» Смоленской области</w:t>
      </w:r>
    </w:p>
    <w:p w:rsidR="00AD2A88" w:rsidRPr="00DC4F5C" w:rsidRDefault="00AD2A88" w:rsidP="00CC4FC4">
      <w:pPr>
        <w:spacing w:after="0" w:line="240" w:lineRule="auto"/>
        <w:jc w:val="both"/>
        <w:rPr>
          <w:rFonts w:ascii="Times New Roman" w:hAnsi="Times New Roman"/>
          <w:sz w:val="28"/>
          <w:szCs w:val="28"/>
        </w:rPr>
      </w:pPr>
      <w:r w:rsidRPr="00DC4F5C">
        <w:rPr>
          <w:rFonts w:ascii="Times New Roman" w:hAnsi="Times New Roman"/>
          <w:sz w:val="28"/>
          <w:szCs w:val="28"/>
        </w:rPr>
        <w:tab/>
      </w:r>
    </w:p>
    <w:p w:rsidR="00AD2A88" w:rsidRDefault="00AD2A88" w:rsidP="00CC4FC4">
      <w:pPr>
        <w:spacing w:after="0" w:line="240" w:lineRule="auto"/>
        <w:ind w:firstLine="567"/>
        <w:jc w:val="both"/>
        <w:rPr>
          <w:rFonts w:ascii="Times New Roman" w:hAnsi="Times New Roman"/>
          <w:sz w:val="28"/>
          <w:szCs w:val="28"/>
        </w:rPr>
      </w:pPr>
      <w:r w:rsidRPr="00DC4F5C">
        <w:rPr>
          <w:rFonts w:ascii="Times New Roman" w:hAnsi="Times New Roman"/>
          <w:sz w:val="28"/>
          <w:szCs w:val="28"/>
        </w:rPr>
        <w:t>п о с т а н о в л я е т:</w:t>
      </w:r>
    </w:p>
    <w:p w:rsidR="00085E9B" w:rsidRDefault="00085E9B" w:rsidP="00CC4FC4">
      <w:pPr>
        <w:spacing w:after="0" w:line="240" w:lineRule="auto"/>
        <w:ind w:firstLine="567"/>
        <w:jc w:val="both"/>
        <w:rPr>
          <w:rFonts w:ascii="Times New Roman" w:hAnsi="Times New Roman"/>
          <w:sz w:val="28"/>
          <w:szCs w:val="28"/>
        </w:rPr>
      </w:pPr>
    </w:p>
    <w:p w:rsidR="0073478F" w:rsidRDefault="0073478F" w:rsidP="00CC4FC4">
      <w:pPr>
        <w:spacing w:after="0" w:line="240" w:lineRule="auto"/>
        <w:jc w:val="both"/>
        <w:rPr>
          <w:rFonts w:ascii="Times New Roman" w:hAnsi="Times New Roman"/>
          <w:sz w:val="28"/>
          <w:szCs w:val="28"/>
        </w:rPr>
      </w:pPr>
      <w:r w:rsidRPr="0073478F">
        <w:rPr>
          <w:rFonts w:ascii="Times New Roman" w:hAnsi="Times New Roman"/>
          <w:sz w:val="28"/>
          <w:szCs w:val="28"/>
        </w:rPr>
        <w:t xml:space="preserve">       1. Внести    в   муниципальную      программу   «</w:t>
      </w:r>
      <w:r w:rsidRPr="0073478F">
        <w:rPr>
          <w:rFonts w:ascii="Times New Roman" w:hAnsi="Times New Roman"/>
          <w:bCs/>
          <w:sz w:val="28"/>
          <w:szCs w:val="28"/>
        </w:rPr>
        <w:t xml:space="preserve">Формирование </w:t>
      </w:r>
      <w:r w:rsidR="001C37C6">
        <w:rPr>
          <w:rFonts w:ascii="Times New Roman" w:hAnsi="Times New Roman"/>
          <w:bCs/>
          <w:sz w:val="28"/>
          <w:szCs w:val="28"/>
        </w:rPr>
        <w:t xml:space="preserve">современной </w:t>
      </w:r>
      <w:r w:rsidRPr="0073478F">
        <w:rPr>
          <w:rFonts w:ascii="Times New Roman" w:hAnsi="Times New Roman"/>
          <w:bCs/>
          <w:sz w:val="28"/>
          <w:szCs w:val="28"/>
        </w:rPr>
        <w:t>городской среды на территории Холм-Жирковского городского поселения Холм-Жирковского района Смоленской области»</w:t>
      </w:r>
      <w:r w:rsidRPr="0073478F">
        <w:rPr>
          <w:rFonts w:ascii="Times New Roman" w:hAnsi="Times New Roman"/>
          <w:sz w:val="28"/>
          <w:szCs w:val="28"/>
        </w:rPr>
        <w:t xml:space="preserve">, утвержденную постановлением Администрации муниципального образования «Холм-Жирковский район» Смоленской области </w:t>
      </w:r>
      <w:r w:rsidR="0063017E">
        <w:rPr>
          <w:rFonts w:ascii="Times New Roman" w:hAnsi="Times New Roman"/>
          <w:sz w:val="28"/>
        </w:rPr>
        <w:t>от  19.12.2017 №648</w:t>
      </w:r>
      <w:r w:rsidR="00D46832" w:rsidRPr="003F02A5">
        <w:rPr>
          <w:rFonts w:ascii="Times New Roman" w:hAnsi="Times New Roman"/>
          <w:sz w:val="28"/>
        </w:rPr>
        <w:t xml:space="preserve">(в редакции от 06.08.2018 № 380, от 19.11.2018 № 561, от 20.12.2018 № 632, от 01.03.2019 № 127, от 27.03.2019 № 178, от </w:t>
      </w:r>
      <w:r w:rsidR="00D46832" w:rsidRPr="003F02A5">
        <w:rPr>
          <w:rFonts w:ascii="Times New Roman" w:hAnsi="Times New Roman"/>
          <w:sz w:val="28"/>
          <w:szCs w:val="28"/>
        </w:rPr>
        <w:t>3</w:t>
      </w:r>
      <w:r w:rsidR="005F3525">
        <w:rPr>
          <w:rFonts w:ascii="Times New Roman" w:hAnsi="Times New Roman"/>
          <w:sz w:val="28"/>
          <w:szCs w:val="28"/>
        </w:rPr>
        <w:t>0.04.2019№226,</w:t>
      </w:r>
      <w:r w:rsidR="00D46832" w:rsidRPr="003F02A5">
        <w:rPr>
          <w:rFonts w:ascii="Times New Roman" w:hAnsi="Times New Roman"/>
          <w:sz w:val="28"/>
        </w:rPr>
        <w:t>)</w:t>
      </w:r>
      <w:r w:rsidR="0063017E" w:rsidRPr="003F02A5">
        <w:rPr>
          <w:rFonts w:ascii="Times New Roman" w:hAnsi="Times New Roman"/>
          <w:sz w:val="28"/>
        </w:rPr>
        <w:t xml:space="preserve"> с</w:t>
      </w:r>
      <w:r w:rsidR="0063017E">
        <w:rPr>
          <w:rFonts w:ascii="Times New Roman" w:hAnsi="Times New Roman"/>
          <w:sz w:val="28"/>
        </w:rPr>
        <w:t>ледующие изменения</w:t>
      </w:r>
      <w:r w:rsidRPr="0073478F">
        <w:rPr>
          <w:rFonts w:ascii="Times New Roman" w:hAnsi="Times New Roman"/>
          <w:sz w:val="28"/>
          <w:szCs w:val="28"/>
        </w:rPr>
        <w:t>:</w:t>
      </w:r>
    </w:p>
    <w:p w:rsidR="0063017E" w:rsidRPr="0063017E" w:rsidRDefault="0063017E"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1.1. </w:t>
      </w:r>
      <w:r w:rsidRPr="0063017E">
        <w:rPr>
          <w:rFonts w:ascii="Times New Roman" w:hAnsi="Times New Roman" w:cs="Times New Roman"/>
          <w:sz w:val="28"/>
          <w:szCs w:val="28"/>
        </w:rPr>
        <w:t>Название раздела 2. Цели, целевые показатели,</w:t>
      </w:r>
      <w:r>
        <w:rPr>
          <w:rFonts w:ascii="Times New Roman" w:hAnsi="Times New Roman" w:cs="Times New Roman"/>
          <w:sz w:val="28"/>
          <w:szCs w:val="28"/>
        </w:rPr>
        <w:t xml:space="preserve"> </w:t>
      </w:r>
      <w:r w:rsidRPr="0063017E">
        <w:rPr>
          <w:rFonts w:ascii="Times New Roman" w:hAnsi="Times New Roman" w:cs="Times New Roman"/>
          <w:sz w:val="28"/>
          <w:szCs w:val="28"/>
        </w:rPr>
        <w:t>задачи, описание ожидаемых</w:t>
      </w:r>
      <w:r>
        <w:rPr>
          <w:rFonts w:ascii="Times New Roman" w:hAnsi="Times New Roman" w:cs="Times New Roman"/>
          <w:sz w:val="28"/>
          <w:szCs w:val="28"/>
        </w:rPr>
        <w:t xml:space="preserve"> </w:t>
      </w:r>
      <w:r w:rsidRPr="0063017E">
        <w:rPr>
          <w:rFonts w:ascii="Times New Roman" w:hAnsi="Times New Roman" w:cs="Times New Roman"/>
          <w:sz w:val="28"/>
          <w:szCs w:val="28"/>
        </w:rPr>
        <w:t>конечных результатов,</w:t>
      </w:r>
      <w:r>
        <w:rPr>
          <w:rFonts w:ascii="Times New Roman" w:hAnsi="Times New Roman" w:cs="Times New Roman"/>
          <w:sz w:val="28"/>
          <w:szCs w:val="28"/>
        </w:rPr>
        <w:t xml:space="preserve"> </w:t>
      </w:r>
      <w:r w:rsidRPr="0063017E">
        <w:rPr>
          <w:rFonts w:ascii="Times New Roman" w:hAnsi="Times New Roman" w:cs="Times New Roman"/>
          <w:sz w:val="28"/>
          <w:szCs w:val="28"/>
        </w:rPr>
        <w:t>сроков и этапов реализации</w:t>
      </w:r>
      <w:r>
        <w:rPr>
          <w:rFonts w:ascii="Times New Roman" w:hAnsi="Times New Roman" w:cs="Times New Roman"/>
          <w:sz w:val="28"/>
          <w:szCs w:val="28"/>
        </w:rPr>
        <w:t xml:space="preserve"> </w:t>
      </w:r>
      <w:r w:rsidRPr="0063017E">
        <w:rPr>
          <w:rFonts w:ascii="Times New Roman" w:hAnsi="Times New Roman" w:cs="Times New Roman"/>
          <w:sz w:val="28"/>
          <w:szCs w:val="28"/>
        </w:rPr>
        <w:t>муниципальной программы</w:t>
      </w:r>
      <w:r w:rsidR="00D46832">
        <w:rPr>
          <w:rFonts w:ascii="Times New Roman" w:hAnsi="Times New Roman" w:cs="Times New Roman"/>
          <w:sz w:val="28"/>
          <w:szCs w:val="28"/>
        </w:rPr>
        <w:t xml:space="preserve"> </w:t>
      </w:r>
      <w:r w:rsidRPr="0063017E">
        <w:rPr>
          <w:rFonts w:ascii="Times New Roman" w:hAnsi="Times New Roman" w:cs="Times New Roman"/>
          <w:sz w:val="28"/>
          <w:szCs w:val="28"/>
        </w:rPr>
        <w:t xml:space="preserve"> заменить </w:t>
      </w:r>
      <w:r w:rsidR="003F02A5">
        <w:rPr>
          <w:rFonts w:ascii="Times New Roman" w:hAnsi="Times New Roman" w:cs="Times New Roman"/>
          <w:sz w:val="28"/>
          <w:szCs w:val="28"/>
        </w:rPr>
        <w:t>словами</w:t>
      </w:r>
      <w:r>
        <w:rPr>
          <w:rFonts w:ascii="Times New Roman" w:hAnsi="Times New Roman" w:cs="Times New Roman"/>
          <w:b/>
          <w:sz w:val="28"/>
          <w:szCs w:val="28"/>
        </w:rPr>
        <w:t xml:space="preserve"> «</w:t>
      </w:r>
      <w:r>
        <w:rPr>
          <w:rFonts w:ascii="Times New Roman" w:hAnsi="Times New Roman"/>
          <w:sz w:val="28"/>
          <w:szCs w:val="28"/>
        </w:rPr>
        <w:t>Приоритеты  муниципальной государственной политики в сфере реализации муниципальной программы,  цели,  целевые показатели, описание ожидаемых конечных результатов, сроков и этапов реализации муниципальной программы» и читать в новой редакции;</w:t>
      </w:r>
    </w:p>
    <w:p w:rsidR="0063017E" w:rsidRDefault="00C640C3" w:rsidP="00CC4FC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F02A5">
        <w:rPr>
          <w:rFonts w:ascii="Times New Roman" w:hAnsi="Times New Roman"/>
          <w:sz w:val="28"/>
          <w:szCs w:val="28"/>
        </w:rPr>
        <w:t>1.2</w:t>
      </w:r>
      <w:r w:rsidR="0063017E" w:rsidRPr="00C640C3">
        <w:rPr>
          <w:rFonts w:ascii="Times New Roman" w:hAnsi="Times New Roman"/>
          <w:sz w:val="28"/>
          <w:szCs w:val="28"/>
        </w:rPr>
        <w:t xml:space="preserve">. </w:t>
      </w:r>
      <w:r w:rsidR="00D46832">
        <w:rPr>
          <w:rFonts w:ascii="Times New Roman" w:hAnsi="Times New Roman"/>
          <w:sz w:val="28"/>
          <w:szCs w:val="28"/>
        </w:rPr>
        <w:t xml:space="preserve">Раздел </w:t>
      </w:r>
      <w:r w:rsidR="0063017E" w:rsidRPr="00C640C3">
        <w:rPr>
          <w:rFonts w:ascii="Times New Roman" w:hAnsi="Times New Roman"/>
          <w:sz w:val="28"/>
          <w:szCs w:val="28"/>
        </w:rPr>
        <w:t>7</w:t>
      </w:r>
      <w:r w:rsidRPr="00C640C3">
        <w:rPr>
          <w:rFonts w:ascii="Times New Roman" w:hAnsi="Times New Roman"/>
          <w:sz w:val="28"/>
          <w:szCs w:val="28"/>
        </w:rPr>
        <w:t>,</w:t>
      </w:r>
      <w:r w:rsidR="00D46832">
        <w:rPr>
          <w:rFonts w:ascii="Times New Roman" w:hAnsi="Times New Roman"/>
          <w:sz w:val="28"/>
          <w:szCs w:val="28"/>
        </w:rPr>
        <w:t xml:space="preserve"> </w:t>
      </w:r>
      <w:r w:rsidRPr="00C640C3">
        <w:rPr>
          <w:rFonts w:ascii="Times New Roman" w:hAnsi="Times New Roman"/>
          <w:sz w:val="28"/>
          <w:szCs w:val="28"/>
        </w:rPr>
        <w:t xml:space="preserve">Приложение 3 </w:t>
      </w:r>
      <w:r w:rsidR="00D46832">
        <w:rPr>
          <w:rFonts w:ascii="Times New Roman" w:hAnsi="Times New Roman"/>
          <w:sz w:val="28"/>
          <w:szCs w:val="28"/>
        </w:rPr>
        <w:t>«</w:t>
      </w:r>
      <w:r w:rsidRPr="00C640C3">
        <w:rPr>
          <w:rFonts w:ascii="Times New Roman" w:hAnsi="Times New Roman"/>
          <w:sz w:val="28"/>
          <w:szCs w:val="28"/>
        </w:rPr>
        <w:t>ПЕРЕЧЕНЬ</w:t>
      </w:r>
      <w:r>
        <w:rPr>
          <w:rFonts w:ascii="Times New Roman" w:hAnsi="Times New Roman"/>
          <w:sz w:val="28"/>
          <w:szCs w:val="28"/>
        </w:rPr>
        <w:t xml:space="preserve"> </w:t>
      </w:r>
      <w:r w:rsidRPr="00C640C3">
        <w:rPr>
          <w:rFonts w:ascii="Times New Roman" w:hAnsi="Times New Roman"/>
          <w:sz w:val="28"/>
          <w:szCs w:val="28"/>
        </w:rPr>
        <w:t>мероприятий  муниципальной программы «Формирование современной городской среды на территории Холм-Жирковского городского поселения Холм-Жирковского района  Смоленской области»</w:t>
      </w:r>
      <w:r w:rsidR="0063017E" w:rsidRPr="00C640C3">
        <w:rPr>
          <w:rFonts w:ascii="Times New Roman" w:hAnsi="Times New Roman"/>
          <w:sz w:val="28"/>
          <w:szCs w:val="28"/>
        </w:rPr>
        <w:t xml:space="preserve"> муниципальной программы исключить;</w:t>
      </w:r>
    </w:p>
    <w:p w:rsidR="00677B5C" w:rsidRPr="00677B5C" w:rsidRDefault="00677B5C" w:rsidP="00CC4FC4">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           1.3</w:t>
      </w:r>
      <w:r w:rsidRPr="00D82719">
        <w:rPr>
          <w:rFonts w:ascii="Times New Roman" w:hAnsi="Times New Roman"/>
          <w:sz w:val="28"/>
          <w:szCs w:val="28"/>
        </w:rPr>
        <w:t>.</w:t>
      </w:r>
      <w:r w:rsidR="00CC4FC4">
        <w:rPr>
          <w:rFonts w:ascii="Times New Roman" w:hAnsi="Times New Roman"/>
          <w:bCs/>
          <w:sz w:val="28"/>
          <w:szCs w:val="28"/>
        </w:rPr>
        <w:t xml:space="preserve"> приложение «Целевые показатели (индикаторы) </w:t>
      </w:r>
      <w:r w:rsidRPr="00D82719">
        <w:rPr>
          <w:rFonts w:ascii="Times New Roman" w:hAnsi="Times New Roman"/>
          <w:bCs/>
          <w:sz w:val="28"/>
          <w:szCs w:val="28"/>
        </w:rPr>
        <w:t xml:space="preserve">реализации  муниципальной программы «Формирование современной городской среды на </w:t>
      </w:r>
      <w:r w:rsidRPr="00D82719">
        <w:rPr>
          <w:rFonts w:ascii="Times New Roman" w:hAnsi="Times New Roman"/>
          <w:bCs/>
          <w:sz w:val="28"/>
          <w:szCs w:val="28"/>
        </w:rPr>
        <w:lastRenderedPageBreak/>
        <w:t>территории Холм-Жирковского городского поселения Холм-Жирковского района Смоленской области» читать в новой редакции</w:t>
      </w:r>
      <w:r>
        <w:rPr>
          <w:rFonts w:ascii="Times New Roman" w:hAnsi="Times New Roman"/>
          <w:bCs/>
          <w:sz w:val="28"/>
          <w:szCs w:val="28"/>
        </w:rPr>
        <w:t>.</w:t>
      </w:r>
    </w:p>
    <w:p w:rsidR="00C640C3" w:rsidRDefault="00D82719" w:rsidP="00CC4FC4">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           </w:t>
      </w:r>
      <w:r w:rsidR="003F02A5">
        <w:rPr>
          <w:rFonts w:ascii="Times New Roman" w:hAnsi="Times New Roman"/>
          <w:sz w:val="28"/>
          <w:szCs w:val="28"/>
        </w:rPr>
        <w:t>1.</w:t>
      </w:r>
      <w:r w:rsidR="00677B5C">
        <w:rPr>
          <w:rFonts w:ascii="Times New Roman" w:hAnsi="Times New Roman"/>
          <w:sz w:val="28"/>
          <w:szCs w:val="28"/>
        </w:rPr>
        <w:t>4</w:t>
      </w:r>
      <w:r w:rsidR="00C640C3" w:rsidRPr="00D82719">
        <w:rPr>
          <w:rFonts w:ascii="Times New Roman" w:hAnsi="Times New Roman"/>
          <w:sz w:val="28"/>
          <w:szCs w:val="28"/>
        </w:rPr>
        <w:t>.</w:t>
      </w:r>
      <w:r w:rsidR="00C640C3" w:rsidRPr="00D82719">
        <w:rPr>
          <w:rFonts w:ascii="Times New Roman" w:hAnsi="Times New Roman"/>
          <w:bCs/>
          <w:sz w:val="28"/>
          <w:szCs w:val="28"/>
        </w:rPr>
        <w:t xml:space="preserve"> </w:t>
      </w:r>
      <w:r w:rsidRPr="00D82719">
        <w:rPr>
          <w:rFonts w:ascii="Times New Roman" w:hAnsi="Times New Roman"/>
          <w:bCs/>
          <w:sz w:val="28"/>
          <w:szCs w:val="28"/>
        </w:rPr>
        <w:t>приложение «</w:t>
      </w:r>
      <w:r w:rsidR="00C640C3" w:rsidRPr="00D82719">
        <w:rPr>
          <w:rFonts w:ascii="Times New Roman" w:hAnsi="Times New Roman"/>
          <w:bCs/>
          <w:sz w:val="28"/>
          <w:szCs w:val="28"/>
        </w:rPr>
        <w:t>План реализации  муниципальной программы «Формирование современной городской среды на территории Холм-Жирковского городского поселения Холм-Жирковского района Смоленской области»</w:t>
      </w:r>
      <w:r w:rsidRPr="00D82719">
        <w:rPr>
          <w:rFonts w:ascii="Times New Roman" w:hAnsi="Times New Roman"/>
          <w:bCs/>
          <w:sz w:val="28"/>
          <w:szCs w:val="28"/>
        </w:rPr>
        <w:t xml:space="preserve"> на 2019-2021 годы читать в новой редакции</w:t>
      </w:r>
      <w:r w:rsidR="00D46832">
        <w:rPr>
          <w:rFonts w:ascii="Times New Roman" w:hAnsi="Times New Roman"/>
          <w:bCs/>
          <w:sz w:val="28"/>
          <w:szCs w:val="28"/>
        </w:rPr>
        <w:t>.</w:t>
      </w:r>
    </w:p>
    <w:p w:rsidR="00292B42" w:rsidRDefault="00677B5C" w:rsidP="00CC4FC4">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           1.5</w:t>
      </w:r>
      <w:r w:rsidR="00345331" w:rsidRPr="00D82719">
        <w:rPr>
          <w:rFonts w:ascii="Times New Roman" w:hAnsi="Times New Roman"/>
          <w:sz w:val="28"/>
          <w:szCs w:val="28"/>
        </w:rPr>
        <w:t>.</w:t>
      </w:r>
      <w:r w:rsidR="00345331" w:rsidRPr="00D82719">
        <w:rPr>
          <w:rFonts w:ascii="Times New Roman" w:hAnsi="Times New Roman"/>
          <w:bCs/>
          <w:sz w:val="28"/>
          <w:szCs w:val="28"/>
        </w:rPr>
        <w:t xml:space="preserve"> приложение «</w:t>
      </w:r>
      <w:r w:rsidR="00345331">
        <w:rPr>
          <w:rFonts w:ascii="Times New Roman" w:hAnsi="Times New Roman"/>
          <w:bCs/>
          <w:sz w:val="28"/>
          <w:szCs w:val="28"/>
        </w:rPr>
        <w:t>Адресный перечень мероприятий</w:t>
      </w:r>
      <w:r w:rsidR="00345331" w:rsidRPr="00D82719">
        <w:rPr>
          <w:rFonts w:ascii="Times New Roman" w:hAnsi="Times New Roman"/>
          <w:bCs/>
          <w:sz w:val="28"/>
          <w:szCs w:val="28"/>
        </w:rPr>
        <w:t xml:space="preserve">  муниципальной программы «Формирование современной городской среды на территории Холм-Жирковского городского поселения Холм-Жирковского района Смоленской области»</w:t>
      </w:r>
      <w:r w:rsidR="00292B42">
        <w:rPr>
          <w:rFonts w:ascii="Times New Roman" w:hAnsi="Times New Roman"/>
          <w:bCs/>
          <w:sz w:val="28"/>
          <w:szCs w:val="28"/>
        </w:rPr>
        <w:t>.</w:t>
      </w:r>
    </w:p>
    <w:p w:rsidR="00D536A1" w:rsidRPr="00D536A1" w:rsidRDefault="00780A89" w:rsidP="00D536A1">
      <w:pPr>
        <w:pStyle w:val="ConsPlusNormal"/>
        <w:jc w:val="both"/>
        <w:rPr>
          <w:rFonts w:ascii="Times New Roman" w:hAnsi="Times New Roman"/>
          <w:color w:val="000000"/>
          <w:sz w:val="28"/>
        </w:rPr>
      </w:pPr>
      <w:r>
        <w:rPr>
          <w:rFonts w:ascii="Times New Roman" w:hAnsi="Times New Roman"/>
          <w:color w:val="000000"/>
          <w:sz w:val="28"/>
        </w:rPr>
        <w:t xml:space="preserve">          </w:t>
      </w:r>
      <w:r w:rsidR="00D536A1">
        <w:rPr>
          <w:rFonts w:ascii="Times New Roman" w:hAnsi="Times New Roman"/>
          <w:color w:val="000000"/>
          <w:sz w:val="28"/>
        </w:rPr>
        <w:t xml:space="preserve">1.6.позицию </w:t>
      </w:r>
      <w:r>
        <w:rPr>
          <w:rFonts w:ascii="Times New Roman" w:hAnsi="Times New Roman"/>
          <w:color w:val="000000"/>
          <w:sz w:val="28"/>
        </w:rPr>
        <w:t xml:space="preserve">в паспорте </w:t>
      </w:r>
      <w:r w:rsidR="00D536A1" w:rsidRPr="007C6CEC">
        <w:rPr>
          <w:rFonts w:ascii="Times New Roman" w:hAnsi="Times New Roman"/>
          <w:color w:val="000000"/>
          <w:sz w:val="28"/>
        </w:rPr>
        <w:t>«</w:t>
      </w:r>
      <w:r>
        <w:rPr>
          <w:rFonts w:ascii="Times New Roman" w:hAnsi="Times New Roman"/>
          <w:color w:val="000000"/>
          <w:sz w:val="28"/>
        </w:rPr>
        <w:t xml:space="preserve">Задачи </w:t>
      </w:r>
      <w:r w:rsidR="00D536A1">
        <w:rPr>
          <w:rFonts w:ascii="Times New Roman" w:eastAsia="Times New Roman" w:hAnsi="Times New Roman" w:cs="Times New Roman"/>
          <w:color w:val="000000"/>
          <w:sz w:val="28"/>
        </w:rPr>
        <w:t>муниципальной программы »</w:t>
      </w:r>
      <w:r w:rsidR="00D536A1">
        <w:rPr>
          <w:rFonts w:ascii="Times New Roman" w:hAnsi="Times New Roman"/>
          <w:color w:val="000000"/>
          <w:sz w:val="28"/>
        </w:rPr>
        <w:t xml:space="preserve"> и</w:t>
      </w:r>
      <w:r>
        <w:rPr>
          <w:rFonts w:ascii="Times New Roman" w:hAnsi="Times New Roman"/>
          <w:color w:val="000000"/>
          <w:sz w:val="28"/>
        </w:rPr>
        <w:t>сключ</w:t>
      </w:r>
      <w:r w:rsidR="00D536A1">
        <w:rPr>
          <w:rFonts w:ascii="Times New Roman" w:hAnsi="Times New Roman"/>
          <w:color w:val="000000"/>
          <w:sz w:val="28"/>
        </w:rPr>
        <w:t>ить</w:t>
      </w:r>
      <w:r w:rsidR="00D536A1" w:rsidRPr="007C6CEC">
        <w:rPr>
          <w:rFonts w:ascii="Times New Roman" w:hAnsi="Times New Roman"/>
          <w:color w:val="000000"/>
          <w:sz w:val="28"/>
        </w:rPr>
        <w:t>:</w:t>
      </w:r>
    </w:p>
    <w:p w:rsidR="00CC4FC4" w:rsidRDefault="00D536A1" w:rsidP="00CC4FC4">
      <w:pPr>
        <w:pStyle w:val="ConsPlusNormal"/>
        <w:jc w:val="both"/>
        <w:rPr>
          <w:rFonts w:ascii="Times New Roman" w:hAnsi="Times New Roman"/>
          <w:color w:val="000000"/>
          <w:sz w:val="28"/>
        </w:rPr>
      </w:pPr>
      <w:r>
        <w:rPr>
          <w:rFonts w:ascii="Times New Roman" w:hAnsi="Times New Roman"/>
          <w:color w:val="000000"/>
          <w:sz w:val="28"/>
        </w:rPr>
        <w:t xml:space="preserve">           1.7</w:t>
      </w:r>
      <w:r w:rsidR="002C1807">
        <w:rPr>
          <w:rFonts w:ascii="Times New Roman" w:hAnsi="Times New Roman"/>
          <w:color w:val="000000"/>
          <w:sz w:val="28"/>
        </w:rPr>
        <w:t xml:space="preserve">.позицию </w:t>
      </w:r>
      <w:r w:rsidR="00780A89">
        <w:rPr>
          <w:rFonts w:ascii="Times New Roman" w:hAnsi="Times New Roman"/>
          <w:color w:val="000000"/>
          <w:sz w:val="28"/>
        </w:rPr>
        <w:t xml:space="preserve">в паспорте  </w:t>
      </w:r>
      <w:r w:rsidR="002C1807" w:rsidRPr="007C6CEC">
        <w:rPr>
          <w:rFonts w:ascii="Times New Roman" w:hAnsi="Times New Roman"/>
          <w:color w:val="000000"/>
          <w:sz w:val="28"/>
        </w:rPr>
        <w:t>«</w:t>
      </w:r>
      <w:r w:rsidR="002C1807" w:rsidRPr="007C6CEC">
        <w:rPr>
          <w:rFonts w:ascii="Times New Roman" w:eastAsia="Times New Roman" w:hAnsi="Times New Roman" w:cs="Times New Roman"/>
          <w:color w:val="000000"/>
          <w:sz w:val="28"/>
        </w:rPr>
        <w:t>Объемы ассигно</w:t>
      </w:r>
      <w:r w:rsidR="002C1807">
        <w:rPr>
          <w:rFonts w:ascii="Times New Roman" w:eastAsia="Times New Roman" w:hAnsi="Times New Roman" w:cs="Times New Roman"/>
          <w:color w:val="000000"/>
          <w:sz w:val="28"/>
        </w:rPr>
        <w:t>ваний муниципальной программы (</w:t>
      </w:r>
      <w:r w:rsidR="002C1807" w:rsidRPr="007C6CEC">
        <w:rPr>
          <w:rFonts w:ascii="Times New Roman" w:eastAsia="Times New Roman" w:hAnsi="Times New Roman" w:cs="Times New Roman"/>
          <w:color w:val="000000"/>
          <w:sz w:val="28"/>
        </w:rPr>
        <w:t>по годам реализации и в разрезе источников финансирования)</w:t>
      </w:r>
      <w:r w:rsidR="002C1807">
        <w:rPr>
          <w:rFonts w:ascii="Times New Roman" w:eastAsia="Times New Roman" w:hAnsi="Times New Roman" w:cs="Times New Roman"/>
          <w:color w:val="000000"/>
          <w:sz w:val="28"/>
        </w:rPr>
        <w:t>»</w:t>
      </w:r>
      <w:r w:rsidR="002C1807">
        <w:rPr>
          <w:rFonts w:ascii="Times New Roman" w:hAnsi="Times New Roman"/>
          <w:color w:val="000000"/>
          <w:sz w:val="28"/>
        </w:rPr>
        <w:t xml:space="preserve"> изложить</w:t>
      </w:r>
      <w:r w:rsidR="002C1807" w:rsidRPr="007C6CEC">
        <w:rPr>
          <w:rFonts w:ascii="Times New Roman" w:hAnsi="Times New Roman"/>
          <w:color w:val="000000"/>
          <w:sz w:val="28"/>
        </w:rPr>
        <w:t xml:space="preserve"> в следующей редакции:</w:t>
      </w:r>
    </w:p>
    <w:p w:rsidR="00EF13FA" w:rsidRDefault="00EF13FA" w:rsidP="00CC4FC4">
      <w:pPr>
        <w:pStyle w:val="ConsPlusNormal"/>
        <w:jc w:val="both"/>
        <w:rPr>
          <w:rFonts w:ascii="Times New Roman" w:hAnsi="Times New Roman"/>
          <w:color w:val="000000"/>
          <w:sz w:val="28"/>
        </w:rPr>
      </w:pPr>
    </w:p>
    <w:p w:rsidR="00EF13FA" w:rsidRPr="007C6CEC" w:rsidRDefault="00EF13FA" w:rsidP="00CC4FC4">
      <w:pPr>
        <w:pStyle w:val="ConsPlusNormal"/>
        <w:jc w:val="both"/>
        <w:rPr>
          <w:rFonts w:ascii="Times New Roman" w:hAnsi="Times New Roman"/>
          <w:color w:val="000000"/>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6770"/>
      </w:tblGrid>
      <w:tr w:rsidR="002C1807" w:rsidRPr="00F66424" w:rsidTr="00CC4FC4">
        <w:trPr>
          <w:trHeight w:val="557"/>
        </w:trPr>
        <w:tc>
          <w:tcPr>
            <w:tcW w:w="2693" w:type="dxa"/>
          </w:tcPr>
          <w:p w:rsidR="002C1807" w:rsidRDefault="002C1807" w:rsidP="00CC4FC4">
            <w:pPr>
              <w:pStyle w:val="ConsPlusNormal"/>
              <w:jc w:val="center"/>
              <w:outlineLvl w:val="1"/>
              <w:rPr>
                <w:rFonts w:ascii="Times New Roman" w:eastAsia="Times New Roman" w:hAnsi="Times New Roman" w:cs="Times New Roman"/>
                <w:sz w:val="28"/>
                <w:szCs w:val="28"/>
              </w:rPr>
            </w:pPr>
            <w:r w:rsidRPr="00841B48">
              <w:rPr>
                <w:rFonts w:ascii="Times New Roman" w:eastAsia="Times New Roman" w:hAnsi="Times New Roman" w:cs="Times New Roman"/>
                <w:sz w:val="28"/>
                <w:szCs w:val="28"/>
              </w:rPr>
              <w:t xml:space="preserve">Объемы </w:t>
            </w:r>
            <w:r>
              <w:rPr>
                <w:rFonts w:ascii="Times New Roman" w:eastAsia="Times New Roman" w:hAnsi="Times New Roman" w:cs="Times New Roman"/>
                <w:sz w:val="28"/>
                <w:szCs w:val="28"/>
              </w:rPr>
              <w:t>ассигнований муниципальной программы</w:t>
            </w:r>
          </w:p>
          <w:p w:rsidR="002C1807" w:rsidRPr="00841B48" w:rsidRDefault="002C1807" w:rsidP="00CC4FC4">
            <w:pPr>
              <w:pStyle w:val="ConsPlusNormal"/>
              <w:jc w:val="center"/>
              <w:outlineLvl w:val="1"/>
              <w:rPr>
                <w:rFonts w:ascii="Times New Roman" w:eastAsia="Times New Roman" w:hAnsi="Times New Roman" w:cs="Times New Roman"/>
                <w:sz w:val="28"/>
                <w:szCs w:val="28"/>
              </w:rPr>
            </w:pPr>
            <w:r w:rsidRPr="00841B48">
              <w:rPr>
                <w:rFonts w:ascii="Times New Roman" w:eastAsia="Times New Roman" w:hAnsi="Times New Roman" w:cs="Times New Roman"/>
                <w:sz w:val="28"/>
                <w:szCs w:val="28"/>
              </w:rPr>
              <w:t>( по годам реализации и в разрезе источников финансирования)</w:t>
            </w:r>
          </w:p>
        </w:tc>
        <w:tc>
          <w:tcPr>
            <w:tcW w:w="6770" w:type="dxa"/>
          </w:tcPr>
          <w:p w:rsidR="002C1807"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Общий объем финансирования муниципальной программы составляет 2</w:t>
            </w:r>
            <w:r w:rsidR="00303FE4">
              <w:rPr>
                <w:rFonts w:ascii="Times New Roman" w:hAnsi="Times New Roman" w:cs="Times New Roman"/>
                <w:sz w:val="28"/>
                <w:szCs w:val="28"/>
              </w:rPr>
              <w:t> </w:t>
            </w:r>
            <w:r>
              <w:rPr>
                <w:rFonts w:ascii="Times New Roman" w:hAnsi="Times New Roman" w:cs="Times New Roman"/>
                <w:sz w:val="28"/>
                <w:szCs w:val="28"/>
              </w:rPr>
              <w:t>327</w:t>
            </w:r>
            <w:r w:rsidR="00303FE4">
              <w:rPr>
                <w:rFonts w:ascii="Times New Roman" w:hAnsi="Times New Roman" w:cs="Times New Roman"/>
                <w:sz w:val="28"/>
                <w:szCs w:val="28"/>
              </w:rPr>
              <w:t>,</w:t>
            </w:r>
            <w:r>
              <w:rPr>
                <w:rFonts w:ascii="Times New Roman" w:hAnsi="Times New Roman" w:cs="Times New Roman"/>
                <w:sz w:val="28"/>
                <w:szCs w:val="28"/>
              </w:rPr>
              <w:t>26772 тыс. руб., в том числе по годам реализации:</w:t>
            </w:r>
          </w:p>
          <w:p w:rsidR="002C1807" w:rsidRPr="004C1F78" w:rsidRDefault="002C1807" w:rsidP="00CC4FC4">
            <w:pPr>
              <w:pStyle w:val="ConsPlusNormal"/>
              <w:numPr>
                <w:ilvl w:val="0"/>
                <w:numId w:val="44"/>
              </w:numPr>
              <w:jc w:val="both"/>
              <w:rPr>
                <w:rFonts w:ascii="Times New Roman" w:hAnsi="Times New Roman" w:cs="Times New Roman"/>
                <w:sz w:val="28"/>
                <w:szCs w:val="28"/>
              </w:rPr>
            </w:pPr>
            <w:r w:rsidRPr="004C1F78">
              <w:rPr>
                <w:rFonts w:ascii="Times New Roman" w:hAnsi="Times New Roman" w:cs="Times New Roman"/>
                <w:b/>
                <w:sz w:val="28"/>
                <w:szCs w:val="28"/>
              </w:rPr>
              <w:t xml:space="preserve">2019 год  </w:t>
            </w:r>
            <w:r>
              <w:rPr>
                <w:rFonts w:ascii="Times New Roman" w:hAnsi="Times New Roman" w:cs="Times New Roman"/>
                <w:b/>
                <w:sz w:val="28"/>
                <w:szCs w:val="28"/>
              </w:rPr>
              <w:t>всего  - 2</w:t>
            </w:r>
            <w:r w:rsidR="00303FE4">
              <w:rPr>
                <w:rFonts w:ascii="Times New Roman" w:hAnsi="Times New Roman" w:cs="Times New Roman"/>
                <w:b/>
                <w:sz w:val="28"/>
                <w:szCs w:val="28"/>
              </w:rPr>
              <w:t> </w:t>
            </w:r>
            <w:r>
              <w:rPr>
                <w:rFonts w:ascii="Times New Roman" w:hAnsi="Times New Roman" w:cs="Times New Roman"/>
                <w:b/>
                <w:sz w:val="28"/>
                <w:szCs w:val="28"/>
              </w:rPr>
              <w:t>327</w:t>
            </w:r>
            <w:r w:rsidR="00303FE4">
              <w:rPr>
                <w:rFonts w:ascii="Times New Roman" w:hAnsi="Times New Roman" w:cs="Times New Roman"/>
                <w:b/>
                <w:sz w:val="28"/>
                <w:szCs w:val="28"/>
              </w:rPr>
              <w:t>,</w:t>
            </w:r>
            <w:r>
              <w:rPr>
                <w:rFonts w:ascii="Times New Roman" w:hAnsi="Times New Roman" w:cs="Times New Roman"/>
                <w:b/>
                <w:sz w:val="28"/>
                <w:szCs w:val="28"/>
              </w:rPr>
              <w:t>26772 тыс.</w:t>
            </w:r>
            <w:r w:rsidRPr="004C1F78">
              <w:rPr>
                <w:rFonts w:ascii="Times New Roman" w:hAnsi="Times New Roman" w:cs="Times New Roman"/>
                <w:b/>
                <w:sz w:val="28"/>
                <w:szCs w:val="28"/>
              </w:rPr>
              <w:t xml:space="preserve"> руб</w:t>
            </w:r>
            <w:r w:rsidRPr="004C1F78">
              <w:rPr>
                <w:rFonts w:ascii="Times New Roman" w:hAnsi="Times New Roman" w:cs="Times New Roman"/>
                <w:sz w:val="28"/>
                <w:szCs w:val="28"/>
              </w:rPr>
              <w:t xml:space="preserve">, </w:t>
            </w:r>
          </w:p>
          <w:p w:rsidR="002C1807" w:rsidRPr="004C1F78" w:rsidRDefault="002C1807" w:rsidP="00CC4FC4">
            <w:pPr>
              <w:pStyle w:val="ConsPlusNormal"/>
              <w:ind w:left="360"/>
              <w:jc w:val="both"/>
              <w:rPr>
                <w:rFonts w:ascii="Times New Roman" w:hAnsi="Times New Roman" w:cs="Times New Roman"/>
                <w:sz w:val="28"/>
                <w:szCs w:val="28"/>
              </w:rPr>
            </w:pPr>
            <w:r w:rsidRPr="004C1F78">
              <w:rPr>
                <w:rFonts w:ascii="Times New Roman" w:hAnsi="Times New Roman" w:cs="Times New Roman"/>
                <w:sz w:val="28"/>
                <w:szCs w:val="28"/>
              </w:rPr>
              <w:t>в том числе</w:t>
            </w:r>
          </w:p>
          <w:p w:rsidR="002C1807" w:rsidRPr="004C1F78" w:rsidRDefault="002C1807" w:rsidP="00CC4FC4">
            <w:pPr>
              <w:pStyle w:val="ConsPlusNormal"/>
              <w:jc w:val="both"/>
              <w:rPr>
                <w:rFonts w:ascii="Times New Roman" w:hAnsi="Times New Roman" w:cs="Times New Roman"/>
                <w:sz w:val="28"/>
                <w:szCs w:val="28"/>
              </w:rPr>
            </w:pPr>
            <w:r w:rsidRPr="004C1F78">
              <w:rPr>
                <w:rFonts w:ascii="Times New Roman" w:hAnsi="Times New Roman" w:cs="Times New Roman"/>
                <w:sz w:val="28"/>
                <w:szCs w:val="28"/>
              </w:rPr>
              <w:t>-средства</w:t>
            </w:r>
            <w:r>
              <w:rPr>
                <w:rFonts w:ascii="Times New Roman" w:hAnsi="Times New Roman" w:cs="Times New Roman"/>
                <w:sz w:val="28"/>
                <w:szCs w:val="28"/>
              </w:rPr>
              <w:t xml:space="preserve"> федерального бюджета – 2 086,970 тыс. руб</w:t>
            </w:r>
            <w:r w:rsidRPr="004C1F78">
              <w:rPr>
                <w:rFonts w:ascii="Times New Roman" w:hAnsi="Times New Roman" w:cs="Times New Roman"/>
                <w:sz w:val="28"/>
                <w:szCs w:val="28"/>
              </w:rPr>
              <w:t xml:space="preserve">; </w:t>
            </w:r>
          </w:p>
          <w:p w:rsidR="002C1807" w:rsidRPr="004C1F78" w:rsidRDefault="002C1807" w:rsidP="00CC4FC4">
            <w:pPr>
              <w:pStyle w:val="ConsPlusNormal"/>
              <w:jc w:val="both"/>
              <w:rPr>
                <w:rFonts w:ascii="Times New Roman" w:hAnsi="Times New Roman" w:cs="Times New Roman"/>
                <w:b/>
                <w:sz w:val="28"/>
                <w:szCs w:val="28"/>
              </w:rPr>
            </w:pPr>
            <w:r w:rsidRPr="004C1F78">
              <w:rPr>
                <w:rFonts w:ascii="Times New Roman" w:hAnsi="Times New Roman" w:cs="Times New Roman"/>
                <w:sz w:val="28"/>
                <w:szCs w:val="28"/>
              </w:rPr>
              <w:t>-средства областного бюджета  –</w:t>
            </w:r>
            <w:r>
              <w:rPr>
                <w:rFonts w:ascii="Times New Roman" w:hAnsi="Times New Roman" w:cs="Times New Roman"/>
                <w:sz w:val="28"/>
                <w:szCs w:val="28"/>
              </w:rPr>
              <w:t xml:space="preserve"> 64,546 тыс.</w:t>
            </w:r>
            <w:r w:rsidRPr="004C1F78">
              <w:rPr>
                <w:rFonts w:ascii="Times New Roman" w:hAnsi="Times New Roman" w:cs="Times New Roman"/>
                <w:sz w:val="28"/>
                <w:szCs w:val="28"/>
              </w:rPr>
              <w:t xml:space="preserve"> руб;      </w:t>
            </w:r>
          </w:p>
          <w:p w:rsidR="002C1807" w:rsidRPr="004C1F78"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-средства бюджета Холм-Жирковс</w:t>
            </w:r>
            <w:r w:rsidRPr="004C1F78">
              <w:rPr>
                <w:rFonts w:ascii="Times New Roman" w:hAnsi="Times New Roman" w:cs="Times New Roman"/>
                <w:sz w:val="28"/>
                <w:szCs w:val="28"/>
              </w:rPr>
              <w:t>кого городског</w:t>
            </w:r>
            <w:r>
              <w:rPr>
                <w:rFonts w:ascii="Times New Roman" w:hAnsi="Times New Roman" w:cs="Times New Roman"/>
                <w:sz w:val="28"/>
                <w:szCs w:val="28"/>
              </w:rPr>
              <w:t>о    поселения Холм-Жирков</w:t>
            </w:r>
            <w:r w:rsidRPr="004C1F78">
              <w:rPr>
                <w:rFonts w:ascii="Times New Roman" w:hAnsi="Times New Roman" w:cs="Times New Roman"/>
                <w:sz w:val="28"/>
                <w:szCs w:val="28"/>
              </w:rPr>
              <w:t>ского района Смоленской области</w:t>
            </w:r>
            <w:r>
              <w:rPr>
                <w:rFonts w:ascii="Times New Roman" w:hAnsi="Times New Roman" w:cs="Times New Roman"/>
                <w:sz w:val="28"/>
                <w:szCs w:val="28"/>
              </w:rPr>
              <w:t xml:space="preserve"> –</w:t>
            </w:r>
            <w:r w:rsidRPr="004C1F78">
              <w:rPr>
                <w:rFonts w:ascii="Times New Roman" w:hAnsi="Times New Roman" w:cs="Times New Roman"/>
                <w:sz w:val="28"/>
                <w:szCs w:val="28"/>
              </w:rPr>
              <w:t xml:space="preserve"> </w:t>
            </w:r>
            <w:r w:rsidR="00303FE4">
              <w:rPr>
                <w:rFonts w:ascii="Times New Roman" w:hAnsi="Times New Roman" w:cs="Times New Roman"/>
                <w:sz w:val="28"/>
                <w:szCs w:val="28"/>
              </w:rPr>
              <w:t>175,751</w:t>
            </w:r>
            <w:r>
              <w:rPr>
                <w:rFonts w:ascii="Times New Roman" w:hAnsi="Times New Roman" w:cs="Times New Roman"/>
                <w:sz w:val="28"/>
                <w:szCs w:val="28"/>
              </w:rPr>
              <w:t>72 тыс. руб;</w:t>
            </w:r>
            <w:r w:rsidRPr="004C1F78">
              <w:rPr>
                <w:rFonts w:ascii="Times New Roman" w:hAnsi="Times New Roman" w:cs="Times New Roman"/>
                <w:sz w:val="28"/>
                <w:szCs w:val="28"/>
              </w:rPr>
              <w:t xml:space="preserve">                                                   </w:t>
            </w:r>
          </w:p>
          <w:p w:rsidR="002C1807" w:rsidRPr="004C1F78" w:rsidRDefault="002C1807" w:rsidP="00CC4FC4">
            <w:pPr>
              <w:pStyle w:val="ConsPlusNormal"/>
              <w:jc w:val="both"/>
              <w:rPr>
                <w:rFonts w:ascii="Times New Roman" w:hAnsi="Times New Roman" w:cs="Times New Roman"/>
                <w:b/>
                <w:sz w:val="28"/>
                <w:szCs w:val="28"/>
              </w:rPr>
            </w:pPr>
            <w:r w:rsidRPr="004C1F78">
              <w:rPr>
                <w:rFonts w:ascii="Times New Roman" w:hAnsi="Times New Roman" w:cs="Times New Roman"/>
                <w:sz w:val="28"/>
                <w:szCs w:val="28"/>
              </w:rPr>
              <w:t>-внебюджетные источники</w:t>
            </w:r>
            <w:r>
              <w:rPr>
                <w:rFonts w:ascii="Times New Roman" w:hAnsi="Times New Roman" w:cs="Times New Roman"/>
                <w:sz w:val="28"/>
                <w:szCs w:val="28"/>
              </w:rPr>
              <w:t xml:space="preserve"> -</w:t>
            </w:r>
            <w:r w:rsidRPr="004C1F78">
              <w:rPr>
                <w:rFonts w:ascii="Times New Roman" w:hAnsi="Times New Roman" w:cs="Times New Roman"/>
                <w:sz w:val="28"/>
                <w:szCs w:val="28"/>
              </w:rPr>
              <w:t xml:space="preserve"> 0,00</w:t>
            </w:r>
            <w:r>
              <w:rPr>
                <w:rFonts w:ascii="Times New Roman" w:hAnsi="Times New Roman" w:cs="Times New Roman"/>
                <w:sz w:val="28"/>
                <w:szCs w:val="28"/>
              </w:rPr>
              <w:t xml:space="preserve"> тыс. </w:t>
            </w:r>
            <w:r w:rsidRPr="004C1F78">
              <w:rPr>
                <w:rFonts w:ascii="Times New Roman" w:hAnsi="Times New Roman" w:cs="Times New Roman"/>
                <w:sz w:val="28"/>
                <w:szCs w:val="28"/>
              </w:rPr>
              <w:t xml:space="preserve">руб.                       </w:t>
            </w:r>
          </w:p>
          <w:p w:rsidR="002C1807" w:rsidRPr="004C1F78" w:rsidRDefault="002C1807" w:rsidP="00CC4FC4">
            <w:pPr>
              <w:pStyle w:val="ConsPlusNormal"/>
              <w:numPr>
                <w:ilvl w:val="0"/>
                <w:numId w:val="44"/>
              </w:numPr>
              <w:jc w:val="both"/>
              <w:rPr>
                <w:rFonts w:ascii="Times New Roman" w:hAnsi="Times New Roman" w:cs="Times New Roman"/>
                <w:sz w:val="28"/>
                <w:szCs w:val="28"/>
              </w:rPr>
            </w:pPr>
            <w:r>
              <w:rPr>
                <w:rFonts w:ascii="Times New Roman" w:hAnsi="Times New Roman" w:cs="Times New Roman"/>
                <w:b/>
                <w:sz w:val="28"/>
                <w:szCs w:val="28"/>
              </w:rPr>
              <w:t xml:space="preserve"> 2020</w:t>
            </w:r>
            <w:r w:rsidRPr="00C83BD3">
              <w:rPr>
                <w:rFonts w:ascii="Times New Roman" w:hAnsi="Times New Roman" w:cs="Times New Roman"/>
                <w:b/>
                <w:sz w:val="28"/>
                <w:szCs w:val="28"/>
              </w:rPr>
              <w:t xml:space="preserve"> год  всего  - </w:t>
            </w:r>
            <w:r>
              <w:rPr>
                <w:rFonts w:ascii="Times New Roman" w:hAnsi="Times New Roman" w:cs="Times New Roman"/>
                <w:b/>
                <w:sz w:val="28"/>
                <w:szCs w:val="28"/>
              </w:rPr>
              <w:t>0</w:t>
            </w:r>
            <w:r w:rsidRPr="004C1F78">
              <w:rPr>
                <w:rFonts w:ascii="Times New Roman" w:hAnsi="Times New Roman" w:cs="Times New Roman"/>
                <w:b/>
                <w:sz w:val="28"/>
                <w:szCs w:val="28"/>
              </w:rPr>
              <w:t>,</w:t>
            </w:r>
            <w:r>
              <w:rPr>
                <w:rFonts w:ascii="Times New Roman" w:hAnsi="Times New Roman" w:cs="Times New Roman"/>
                <w:b/>
                <w:sz w:val="28"/>
                <w:szCs w:val="28"/>
              </w:rPr>
              <w:t>0</w:t>
            </w:r>
            <w:r w:rsidRPr="004C1F78">
              <w:rPr>
                <w:rFonts w:ascii="Times New Roman" w:hAnsi="Times New Roman" w:cs="Times New Roman"/>
                <w:b/>
                <w:sz w:val="28"/>
                <w:szCs w:val="28"/>
              </w:rPr>
              <w:t xml:space="preserve">0 </w:t>
            </w:r>
            <w:r>
              <w:rPr>
                <w:rFonts w:ascii="Times New Roman" w:hAnsi="Times New Roman" w:cs="Times New Roman"/>
                <w:b/>
                <w:sz w:val="28"/>
                <w:szCs w:val="28"/>
              </w:rPr>
              <w:t xml:space="preserve">тыс. </w:t>
            </w:r>
            <w:r w:rsidRPr="004C1F78">
              <w:rPr>
                <w:rFonts w:ascii="Times New Roman" w:hAnsi="Times New Roman" w:cs="Times New Roman"/>
                <w:b/>
                <w:sz w:val="28"/>
                <w:szCs w:val="28"/>
              </w:rPr>
              <w:t>руб</w:t>
            </w:r>
            <w:r w:rsidRPr="004C1F78">
              <w:rPr>
                <w:rFonts w:ascii="Times New Roman" w:hAnsi="Times New Roman" w:cs="Times New Roman"/>
                <w:sz w:val="28"/>
                <w:szCs w:val="28"/>
              </w:rPr>
              <w:t xml:space="preserve">, </w:t>
            </w:r>
          </w:p>
          <w:p w:rsidR="002C1807" w:rsidRPr="004C1F78" w:rsidRDefault="002C1807" w:rsidP="00CC4FC4">
            <w:pPr>
              <w:pStyle w:val="ConsPlusNormal"/>
              <w:ind w:left="360"/>
              <w:jc w:val="both"/>
              <w:rPr>
                <w:rFonts w:ascii="Times New Roman" w:hAnsi="Times New Roman" w:cs="Times New Roman"/>
                <w:sz w:val="28"/>
                <w:szCs w:val="28"/>
              </w:rPr>
            </w:pPr>
            <w:r w:rsidRPr="004C1F78">
              <w:rPr>
                <w:rFonts w:ascii="Times New Roman" w:hAnsi="Times New Roman" w:cs="Times New Roman"/>
                <w:sz w:val="28"/>
                <w:szCs w:val="28"/>
              </w:rPr>
              <w:t>в том числе</w:t>
            </w:r>
          </w:p>
          <w:p w:rsidR="002C1807" w:rsidRPr="004C1F78" w:rsidRDefault="002C1807" w:rsidP="00CC4FC4">
            <w:pPr>
              <w:pStyle w:val="ConsPlusNormal"/>
              <w:jc w:val="both"/>
              <w:rPr>
                <w:rFonts w:ascii="Times New Roman" w:hAnsi="Times New Roman" w:cs="Times New Roman"/>
                <w:sz w:val="28"/>
                <w:szCs w:val="28"/>
              </w:rPr>
            </w:pPr>
            <w:r w:rsidRPr="004C1F78">
              <w:rPr>
                <w:rFonts w:ascii="Times New Roman" w:hAnsi="Times New Roman" w:cs="Times New Roman"/>
                <w:sz w:val="28"/>
                <w:szCs w:val="28"/>
              </w:rPr>
              <w:t>-средства федерального бюджета –</w:t>
            </w:r>
            <w:r>
              <w:rPr>
                <w:rFonts w:ascii="Times New Roman" w:hAnsi="Times New Roman" w:cs="Times New Roman"/>
                <w:sz w:val="28"/>
                <w:szCs w:val="28"/>
              </w:rPr>
              <w:t xml:space="preserve"> 0</w:t>
            </w:r>
            <w:r w:rsidRPr="004C1F78">
              <w:rPr>
                <w:rFonts w:ascii="Times New Roman" w:hAnsi="Times New Roman" w:cs="Times New Roman"/>
                <w:sz w:val="28"/>
                <w:szCs w:val="28"/>
              </w:rPr>
              <w:t xml:space="preserve">,00 </w:t>
            </w:r>
            <w:r>
              <w:rPr>
                <w:rFonts w:ascii="Times New Roman" w:hAnsi="Times New Roman" w:cs="Times New Roman"/>
                <w:sz w:val="28"/>
                <w:szCs w:val="28"/>
              </w:rPr>
              <w:t xml:space="preserve">тыс. </w:t>
            </w:r>
            <w:r w:rsidRPr="004C1F78">
              <w:rPr>
                <w:rFonts w:ascii="Times New Roman" w:hAnsi="Times New Roman" w:cs="Times New Roman"/>
                <w:sz w:val="28"/>
                <w:szCs w:val="28"/>
              </w:rPr>
              <w:t xml:space="preserve">руб; </w:t>
            </w:r>
          </w:p>
          <w:p w:rsidR="002C1807" w:rsidRPr="004C1F78" w:rsidRDefault="002C1807" w:rsidP="00CC4FC4">
            <w:pPr>
              <w:pStyle w:val="ConsPlusNormal"/>
              <w:jc w:val="both"/>
              <w:rPr>
                <w:rFonts w:ascii="Times New Roman" w:hAnsi="Times New Roman" w:cs="Times New Roman"/>
                <w:b/>
                <w:sz w:val="28"/>
                <w:szCs w:val="28"/>
              </w:rPr>
            </w:pPr>
            <w:r w:rsidRPr="004C1F78">
              <w:rPr>
                <w:rFonts w:ascii="Times New Roman" w:hAnsi="Times New Roman" w:cs="Times New Roman"/>
                <w:sz w:val="28"/>
                <w:szCs w:val="28"/>
              </w:rPr>
              <w:t>-сред</w:t>
            </w:r>
            <w:r>
              <w:rPr>
                <w:rFonts w:ascii="Times New Roman" w:hAnsi="Times New Roman" w:cs="Times New Roman"/>
                <w:sz w:val="28"/>
                <w:szCs w:val="28"/>
              </w:rPr>
              <w:t>ства областного бюджета  – 0,00</w:t>
            </w:r>
            <w:r w:rsidRPr="004C1F78">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4C1F78">
              <w:rPr>
                <w:rFonts w:ascii="Times New Roman" w:hAnsi="Times New Roman" w:cs="Times New Roman"/>
                <w:sz w:val="28"/>
                <w:szCs w:val="28"/>
              </w:rPr>
              <w:t xml:space="preserve">руб;      </w:t>
            </w:r>
          </w:p>
          <w:p w:rsidR="002C1807" w:rsidRPr="004C1F78" w:rsidRDefault="002C1807" w:rsidP="00CC4FC4">
            <w:pPr>
              <w:pStyle w:val="ConsPlusNormal"/>
              <w:jc w:val="both"/>
              <w:rPr>
                <w:rFonts w:ascii="Times New Roman" w:hAnsi="Times New Roman" w:cs="Times New Roman"/>
                <w:sz w:val="28"/>
                <w:szCs w:val="28"/>
              </w:rPr>
            </w:pPr>
            <w:r w:rsidRPr="004C1F78">
              <w:rPr>
                <w:rFonts w:ascii="Times New Roman" w:hAnsi="Times New Roman" w:cs="Times New Roman"/>
                <w:sz w:val="28"/>
                <w:szCs w:val="28"/>
              </w:rPr>
              <w:t xml:space="preserve"> -средства бюджета </w:t>
            </w:r>
            <w:r>
              <w:rPr>
                <w:rFonts w:ascii="Times New Roman" w:hAnsi="Times New Roman" w:cs="Times New Roman"/>
                <w:sz w:val="28"/>
                <w:szCs w:val="28"/>
              </w:rPr>
              <w:t>Холм-Жирковс</w:t>
            </w:r>
            <w:r w:rsidRPr="004C1F78">
              <w:rPr>
                <w:rFonts w:ascii="Times New Roman" w:hAnsi="Times New Roman" w:cs="Times New Roman"/>
                <w:sz w:val="28"/>
                <w:szCs w:val="28"/>
              </w:rPr>
              <w:t>кого городског</w:t>
            </w:r>
            <w:r>
              <w:rPr>
                <w:rFonts w:ascii="Times New Roman" w:hAnsi="Times New Roman" w:cs="Times New Roman"/>
                <w:sz w:val="28"/>
                <w:szCs w:val="28"/>
              </w:rPr>
              <w:t>о    поселения Холм-Жирков</w:t>
            </w:r>
            <w:r w:rsidRPr="004C1F78">
              <w:rPr>
                <w:rFonts w:ascii="Times New Roman" w:hAnsi="Times New Roman" w:cs="Times New Roman"/>
                <w:sz w:val="28"/>
                <w:szCs w:val="28"/>
              </w:rPr>
              <w:t xml:space="preserve">ского района Смоленской области </w:t>
            </w:r>
            <w:r>
              <w:rPr>
                <w:rFonts w:ascii="Times New Roman" w:hAnsi="Times New Roman" w:cs="Times New Roman"/>
                <w:sz w:val="28"/>
                <w:szCs w:val="28"/>
              </w:rPr>
              <w:t>- 0,00 тыс. руб;</w:t>
            </w:r>
            <w:r w:rsidRPr="004C1F78">
              <w:rPr>
                <w:rFonts w:ascii="Times New Roman" w:hAnsi="Times New Roman" w:cs="Times New Roman"/>
                <w:sz w:val="28"/>
                <w:szCs w:val="28"/>
              </w:rPr>
              <w:t xml:space="preserve">                                                  </w:t>
            </w:r>
          </w:p>
          <w:p w:rsidR="002C1807" w:rsidRPr="004C1F78" w:rsidRDefault="002C1807" w:rsidP="00CC4FC4">
            <w:pPr>
              <w:pStyle w:val="ConsPlusNormal"/>
              <w:jc w:val="both"/>
              <w:rPr>
                <w:rFonts w:ascii="Times New Roman" w:hAnsi="Times New Roman" w:cs="Times New Roman"/>
                <w:b/>
                <w:sz w:val="28"/>
                <w:szCs w:val="28"/>
              </w:rPr>
            </w:pPr>
            <w:r w:rsidRPr="004C1F78">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t xml:space="preserve">- </w:t>
            </w:r>
            <w:r w:rsidRPr="004C1F78">
              <w:rPr>
                <w:rFonts w:ascii="Times New Roman" w:hAnsi="Times New Roman" w:cs="Times New Roman"/>
                <w:sz w:val="28"/>
                <w:szCs w:val="28"/>
              </w:rPr>
              <w:t>0,00</w:t>
            </w:r>
            <w:r>
              <w:rPr>
                <w:rFonts w:ascii="Times New Roman" w:hAnsi="Times New Roman" w:cs="Times New Roman"/>
                <w:sz w:val="28"/>
                <w:szCs w:val="28"/>
              </w:rPr>
              <w:t xml:space="preserve"> тыс. </w:t>
            </w:r>
            <w:r w:rsidRPr="004C1F78">
              <w:rPr>
                <w:rFonts w:ascii="Times New Roman" w:hAnsi="Times New Roman" w:cs="Times New Roman"/>
                <w:sz w:val="28"/>
                <w:szCs w:val="28"/>
              </w:rPr>
              <w:t xml:space="preserve">руб.                       </w:t>
            </w:r>
          </w:p>
          <w:p w:rsidR="002C1807" w:rsidRPr="004C1F78" w:rsidRDefault="002C1807" w:rsidP="00CC4FC4">
            <w:pPr>
              <w:pStyle w:val="ConsPlusNormal"/>
              <w:numPr>
                <w:ilvl w:val="0"/>
                <w:numId w:val="44"/>
              </w:numPr>
              <w:jc w:val="both"/>
              <w:rPr>
                <w:rFonts w:ascii="Times New Roman" w:hAnsi="Times New Roman" w:cs="Times New Roman"/>
                <w:sz w:val="28"/>
                <w:szCs w:val="28"/>
              </w:rPr>
            </w:pPr>
            <w:r>
              <w:rPr>
                <w:rFonts w:ascii="Times New Roman" w:hAnsi="Times New Roman" w:cs="Times New Roman"/>
                <w:b/>
                <w:sz w:val="28"/>
                <w:szCs w:val="28"/>
              </w:rPr>
              <w:t>2021</w:t>
            </w:r>
            <w:r w:rsidRPr="00C83BD3">
              <w:rPr>
                <w:rFonts w:ascii="Times New Roman" w:hAnsi="Times New Roman" w:cs="Times New Roman"/>
                <w:b/>
                <w:sz w:val="28"/>
                <w:szCs w:val="28"/>
              </w:rPr>
              <w:t xml:space="preserve"> год  всего  </w:t>
            </w:r>
            <w:r>
              <w:rPr>
                <w:rFonts w:ascii="Times New Roman" w:hAnsi="Times New Roman" w:cs="Times New Roman"/>
                <w:sz w:val="28"/>
                <w:szCs w:val="28"/>
              </w:rPr>
              <w:t xml:space="preserve">– </w:t>
            </w:r>
            <w:r>
              <w:rPr>
                <w:rFonts w:ascii="Times New Roman" w:hAnsi="Times New Roman" w:cs="Times New Roman"/>
                <w:b/>
                <w:sz w:val="28"/>
                <w:szCs w:val="28"/>
              </w:rPr>
              <w:t>0</w:t>
            </w:r>
            <w:r w:rsidRPr="004C1F78">
              <w:rPr>
                <w:rFonts w:ascii="Times New Roman" w:hAnsi="Times New Roman" w:cs="Times New Roman"/>
                <w:b/>
                <w:sz w:val="28"/>
                <w:szCs w:val="28"/>
              </w:rPr>
              <w:t>,</w:t>
            </w:r>
            <w:r>
              <w:rPr>
                <w:rFonts w:ascii="Times New Roman" w:hAnsi="Times New Roman" w:cs="Times New Roman"/>
                <w:b/>
                <w:sz w:val="28"/>
                <w:szCs w:val="28"/>
              </w:rPr>
              <w:t>0</w:t>
            </w:r>
            <w:r w:rsidRPr="004C1F78">
              <w:rPr>
                <w:rFonts w:ascii="Times New Roman" w:hAnsi="Times New Roman" w:cs="Times New Roman"/>
                <w:b/>
                <w:sz w:val="28"/>
                <w:szCs w:val="28"/>
              </w:rPr>
              <w:t xml:space="preserve">0 </w:t>
            </w:r>
            <w:r>
              <w:rPr>
                <w:rFonts w:ascii="Times New Roman" w:hAnsi="Times New Roman" w:cs="Times New Roman"/>
                <w:b/>
                <w:sz w:val="28"/>
                <w:szCs w:val="28"/>
              </w:rPr>
              <w:t xml:space="preserve">тыс. </w:t>
            </w:r>
            <w:r w:rsidRPr="004C1F78">
              <w:rPr>
                <w:rFonts w:ascii="Times New Roman" w:hAnsi="Times New Roman" w:cs="Times New Roman"/>
                <w:b/>
                <w:sz w:val="28"/>
                <w:szCs w:val="28"/>
              </w:rPr>
              <w:t>руб</w:t>
            </w:r>
            <w:r w:rsidRPr="004C1F78">
              <w:rPr>
                <w:rFonts w:ascii="Times New Roman" w:hAnsi="Times New Roman" w:cs="Times New Roman"/>
                <w:sz w:val="28"/>
                <w:szCs w:val="28"/>
              </w:rPr>
              <w:t xml:space="preserve">, </w:t>
            </w:r>
          </w:p>
          <w:p w:rsidR="002C1807" w:rsidRPr="004C1F78" w:rsidRDefault="002C1807" w:rsidP="00CC4FC4">
            <w:pPr>
              <w:pStyle w:val="ConsPlusNormal"/>
              <w:ind w:left="360"/>
              <w:jc w:val="both"/>
              <w:rPr>
                <w:rFonts w:ascii="Times New Roman" w:hAnsi="Times New Roman" w:cs="Times New Roman"/>
                <w:sz w:val="28"/>
                <w:szCs w:val="28"/>
              </w:rPr>
            </w:pPr>
            <w:r w:rsidRPr="004C1F78">
              <w:rPr>
                <w:rFonts w:ascii="Times New Roman" w:hAnsi="Times New Roman" w:cs="Times New Roman"/>
                <w:sz w:val="28"/>
                <w:szCs w:val="28"/>
              </w:rPr>
              <w:t>в том числе</w:t>
            </w:r>
          </w:p>
          <w:p w:rsidR="002C1807" w:rsidRPr="004C1F78" w:rsidRDefault="002C1807" w:rsidP="00CC4FC4">
            <w:pPr>
              <w:pStyle w:val="ConsPlusNormal"/>
              <w:jc w:val="both"/>
              <w:rPr>
                <w:rFonts w:ascii="Times New Roman" w:hAnsi="Times New Roman" w:cs="Times New Roman"/>
                <w:sz w:val="28"/>
                <w:szCs w:val="28"/>
              </w:rPr>
            </w:pPr>
            <w:r w:rsidRPr="004C1F78">
              <w:rPr>
                <w:rFonts w:ascii="Times New Roman" w:hAnsi="Times New Roman" w:cs="Times New Roman"/>
                <w:sz w:val="28"/>
                <w:szCs w:val="28"/>
              </w:rPr>
              <w:t>-средства</w:t>
            </w:r>
            <w:r>
              <w:rPr>
                <w:rFonts w:ascii="Times New Roman" w:hAnsi="Times New Roman" w:cs="Times New Roman"/>
                <w:sz w:val="28"/>
                <w:szCs w:val="28"/>
              </w:rPr>
              <w:t xml:space="preserve"> федерального бюджета – 0</w:t>
            </w:r>
            <w:r w:rsidRPr="004C1F78">
              <w:rPr>
                <w:rFonts w:ascii="Times New Roman" w:hAnsi="Times New Roman" w:cs="Times New Roman"/>
                <w:sz w:val="28"/>
                <w:szCs w:val="28"/>
              </w:rPr>
              <w:t xml:space="preserve">,00 </w:t>
            </w:r>
            <w:r>
              <w:rPr>
                <w:rFonts w:ascii="Times New Roman" w:hAnsi="Times New Roman" w:cs="Times New Roman"/>
                <w:sz w:val="28"/>
                <w:szCs w:val="28"/>
              </w:rPr>
              <w:t xml:space="preserve">тыс. </w:t>
            </w:r>
            <w:r w:rsidRPr="004C1F78">
              <w:rPr>
                <w:rFonts w:ascii="Times New Roman" w:hAnsi="Times New Roman" w:cs="Times New Roman"/>
                <w:sz w:val="28"/>
                <w:szCs w:val="28"/>
              </w:rPr>
              <w:t xml:space="preserve">руб; </w:t>
            </w:r>
          </w:p>
          <w:p w:rsidR="002C1807" w:rsidRPr="004C1F78" w:rsidRDefault="002C1807" w:rsidP="00CC4FC4">
            <w:pPr>
              <w:pStyle w:val="ConsPlusNormal"/>
              <w:jc w:val="both"/>
              <w:rPr>
                <w:rFonts w:ascii="Times New Roman" w:hAnsi="Times New Roman" w:cs="Times New Roman"/>
                <w:b/>
                <w:sz w:val="28"/>
                <w:szCs w:val="28"/>
              </w:rPr>
            </w:pPr>
            <w:r w:rsidRPr="004C1F78">
              <w:rPr>
                <w:rFonts w:ascii="Times New Roman" w:hAnsi="Times New Roman" w:cs="Times New Roman"/>
                <w:sz w:val="28"/>
                <w:szCs w:val="28"/>
              </w:rPr>
              <w:t>-сред</w:t>
            </w:r>
            <w:r>
              <w:rPr>
                <w:rFonts w:ascii="Times New Roman" w:hAnsi="Times New Roman" w:cs="Times New Roman"/>
                <w:sz w:val="28"/>
                <w:szCs w:val="28"/>
              </w:rPr>
              <w:t>ства областного бюджета  – 0,00</w:t>
            </w:r>
            <w:r w:rsidRPr="004C1F78">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4C1F78">
              <w:rPr>
                <w:rFonts w:ascii="Times New Roman" w:hAnsi="Times New Roman" w:cs="Times New Roman"/>
                <w:sz w:val="28"/>
                <w:szCs w:val="28"/>
              </w:rPr>
              <w:t xml:space="preserve">руб;      </w:t>
            </w:r>
          </w:p>
          <w:p w:rsidR="002C1807" w:rsidRPr="004C1F78" w:rsidRDefault="002C1807" w:rsidP="00CC4FC4">
            <w:pPr>
              <w:pStyle w:val="ConsPlusNormal"/>
              <w:jc w:val="both"/>
              <w:rPr>
                <w:rFonts w:ascii="Times New Roman" w:hAnsi="Times New Roman" w:cs="Times New Roman"/>
                <w:sz w:val="28"/>
                <w:szCs w:val="28"/>
              </w:rPr>
            </w:pPr>
            <w:r w:rsidRPr="004C1F78">
              <w:rPr>
                <w:rFonts w:ascii="Times New Roman" w:hAnsi="Times New Roman" w:cs="Times New Roman"/>
                <w:sz w:val="28"/>
                <w:szCs w:val="28"/>
              </w:rPr>
              <w:t xml:space="preserve"> -средства бюджета </w:t>
            </w:r>
            <w:r>
              <w:rPr>
                <w:rFonts w:ascii="Times New Roman" w:hAnsi="Times New Roman" w:cs="Times New Roman"/>
                <w:sz w:val="28"/>
                <w:szCs w:val="28"/>
              </w:rPr>
              <w:t>Холм-Жирковс</w:t>
            </w:r>
            <w:r w:rsidRPr="004C1F78">
              <w:rPr>
                <w:rFonts w:ascii="Times New Roman" w:hAnsi="Times New Roman" w:cs="Times New Roman"/>
                <w:sz w:val="28"/>
                <w:szCs w:val="28"/>
              </w:rPr>
              <w:t>кого городског</w:t>
            </w:r>
            <w:r>
              <w:rPr>
                <w:rFonts w:ascii="Times New Roman" w:hAnsi="Times New Roman" w:cs="Times New Roman"/>
                <w:sz w:val="28"/>
                <w:szCs w:val="28"/>
              </w:rPr>
              <w:t>о    поселения Холм-Жирков</w:t>
            </w:r>
            <w:r w:rsidRPr="004C1F78">
              <w:rPr>
                <w:rFonts w:ascii="Times New Roman" w:hAnsi="Times New Roman" w:cs="Times New Roman"/>
                <w:sz w:val="28"/>
                <w:szCs w:val="28"/>
              </w:rPr>
              <w:t xml:space="preserve">ского района Смоленской области </w:t>
            </w:r>
            <w:r>
              <w:rPr>
                <w:rFonts w:ascii="Times New Roman" w:hAnsi="Times New Roman" w:cs="Times New Roman"/>
                <w:sz w:val="28"/>
                <w:szCs w:val="28"/>
              </w:rPr>
              <w:t>-0,00 тыс. руб;</w:t>
            </w:r>
            <w:r w:rsidRPr="004C1F78">
              <w:rPr>
                <w:rFonts w:ascii="Times New Roman" w:hAnsi="Times New Roman" w:cs="Times New Roman"/>
                <w:sz w:val="28"/>
                <w:szCs w:val="28"/>
              </w:rPr>
              <w:t xml:space="preserve">                                                </w:t>
            </w:r>
          </w:p>
          <w:p w:rsidR="002C1807" w:rsidRPr="004C1F78" w:rsidRDefault="002C1807" w:rsidP="00CC4FC4">
            <w:pPr>
              <w:pStyle w:val="ConsPlusNormal"/>
              <w:jc w:val="both"/>
              <w:rPr>
                <w:rFonts w:ascii="Times New Roman" w:hAnsi="Times New Roman" w:cs="Times New Roman"/>
                <w:b/>
                <w:sz w:val="28"/>
                <w:szCs w:val="28"/>
              </w:rPr>
            </w:pPr>
            <w:r w:rsidRPr="004C1F78">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t xml:space="preserve">- </w:t>
            </w:r>
            <w:r w:rsidRPr="004C1F78">
              <w:rPr>
                <w:rFonts w:ascii="Times New Roman" w:hAnsi="Times New Roman" w:cs="Times New Roman"/>
                <w:sz w:val="28"/>
                <w:szCs w:val="28"/>
              </w:rPr>
              <w:t>0,00</w:t>
            </w:r>
            <w:r>
              <w:rPr>
                <w:rFonts w:ascii="Times New Roman" w:hAnsi="Times New Roman" w:cs="Times New Roman"/>
                <w:sz w:val="28"/>
                <w:szCs w:val="28"/>
              </w:rPr>
              <w:t xml:space="preserve"> тыс. </w:t>
            </w:r>
            <w:r w:rsidRPr="004C1F78">
              <w:rPr>
                <w:rFonts w:ascii="Times New Roman" w:hAnsi="Times New Roman" w:cs="Times New Roman"/>
                <w:sz w:val="28"/>
                <w:szCs w:val="28"/>
              </w:rPr>
              <w:t xml:space="preserve">руб.                       </w:t>
            </w:r>
          </w:p>
          <w:p w:rsidR="002C1807" w:rsidRPr="004C1F78" w:rsidRDefault="002C1807" w:rsidP="00CC4FC4">
            <w:pPr>
              <w:pStyle w:val="ConsPlusNormal"/>
              <w:numPr>
                <w:ilvl w:val="0"/>
                <w:numId w:val="44"/>
              </w:numPr>
              <w:jc w:val="both"/>
              <w:rPr>
                <w:rFonts w:ascii="Times New Roman" w:hAnsi="Times New Roman" w:cs="Times New Roman"/>
                <w:sz w:val="28"/>
                <w:szCs w:val="28"/>
              </w:rPr>
            </w:pPr>
            <w:r>
              <w:rPr>
                <w:rFonts w:ascii="Times New Roman" w:hAnsi="Times New Roman" w:cs="Times New Roman"/>
                <w:b/>
                <w:sz w:val="28"/>
                <w:szCs w:val="28"/>
              </w:rPr>
              <w:t xml:space="preserve">2022 </w:t>
            </w:r>
            <w:r w:rsidRPr="00C83BD3">
              <w:rPr>
                <w:rFonts w:ascii="Times New Roman" w:hAnsi="Times New Roman" w:cs="Times New Roman"/>
                <w:b/>
                <w:sz w:val="28"/>
                <w:szCs w:val="28"/>
              </w:rPr>
              <w:t xml:space="preserve"> год  всего </w:t>
            </w:r>
            <w:r>
              <w:rPr>
                <w:rFonts w:ascii="Times New Roman" w:hAnsi="Times New Roman" w:cs="Times New Roman"/>
                <w:sz w:val="28"/>
                <w:szCs w:val="28"/>
              </w:rPr>
              <w:t xml:space="preserve">– </w:t>
            </w:r>
            <w:r>
              <w:rPr>
                <w:rFonts w:ascii="Times New Roman" w:hAnsi="Times New Roman" w:cs="Times New Roman"/>
                <w:b/>
                <w:sz w:val="28"/>
                <w:szCs w:val="28"/>
              </w:rPr>
              <w:t>0</w:t>
            </w:r>
            <w:r w:rsidRPr="004C1F78">
              <w:rPr>
                <w:rFonts w:ascii="Times New Roman" w:hAnsi="Times New Roman" w:cs="Times New Roman"/>
                <w:b/>
                <w:sz w:val="28"/>
                <w:szCs w:val="28"/>
              </w:rPr>
              <w:t>,</w:t>
            </w:r>
            <w:r>
              <w:rPr>
                <w:rFonts w:ascii="Times New Roman" w:hAnsi="Times New Roman" w:cs="Times New Roman"/>
                <w:b/>
                <w:sz w:val="28"/>
                <w:szCs w:val="28"/>
              </w:rPr>
              <w:t>0</w:t>
            </w:r>
            <w:r w:rsidRPr="004C1F78">
              <w:rPr>
                <w:rFonts w:ascii="Times New Roman" w:hAnsi="Times New Roman" w:cs="Times New Roman"/>
                <w:b/>
                <w:sz w:val="28"/>
                <w:szCs w:val="28"/>
              </w:rPr>
              <w:t xml:space="preserve">0 </w:t>
            </w:r>
            <w:r>
              <w:rPr>
                <w:rFonts w:ascii="Times New Roman" w:hAnsi="Times New Roman" w:cs="Times New Roman"/>
                <w:b/>
                <w:sz w:val="28"/>
                <w:szCs w:val="28"/>
              </w:rPr>
              <w:t xml:space="preserve">тыс. </w:t>
            </w:r>
            <w:r w:rsidRPr="004C1F78">
              <w:rPr>
                <w:rFonts w:ascii="Times New Roman" w:hAnsi="Times New Roman" w:cs="Times New Roman"/>
                <w:b/>
                <w:sz w:val="28"/>
                <w:szCs w:val="28"/>
              </w:rPr>
              <w:t>руб</w:t>
            </w:r>
            <w:r w:rsidRPr="004C1F78">
              <w:rPr>
                <w:rFonts w:ascii="Times New Roman" w:hAnsi="Times New Roman" w:cs="Times New Roman"/>
                <w:sz w:val="28"/>
                <w:szCs w:val="28"/>
              </w:rPr>
              <w:t xml:space="preserve">, </w:t>
            </w:r>
          </w:p>
          <w:p w:rsidR="002C1807" w:rsidRPr="004C1F78" w:rsidRDefault="002C1807" w:rsidP="00CC4FC4">
            <w:pPr>
              <w:pStyle w:val="ConsPlusNormal"/>
              <w:ind w:left="360"/>
              <w:jc w:val="both"/>
              <w:rPr>
                <w:rFonts w:ascii="Times New Roman" w:hAnsi="Times New Roman" w:cs="Times New Roman"/>
                <w:sz w:val="28"/>
                <w:szCs w:val="28"/>
              </w:rPr>
            </w:pPr>
            <w:r w:rsidRPr="004C1F78">
              <w:rPr>
                <w:rFonts w:ascii="Times New Roman" w:hAnsi="Times New Roman" w:cs="Times New Roman"/>
                <w:sz w:val="28"/>
                <w:szCs w:val="28"/>
              </w:rPr>
              <w:t>в том числе</w:t>
            </w:r>
          </w:p>
          <w:p w:rsidR="002C1807" w:rsidRPr="004C1F78" w:rsidRDefault="002C1807" w:rsidP="00CC4FC4">
            <w:pPr>
              <w:pStyle w:val="ConsPlusNormal"/>
              <w:jc w:val="both"/>
              <w:rPr>
                <w:rFonts w:ascii="Times New Roman" w:hAnsi="Times New Roman" w:cs="Times New Roman"/>
                <w:sz w:val="28"/>
                <w:szCs w:val="28"/>
              </w:rPr>
            </w:pPr>
            <w:r w:rsidRPr="004C1F78">
              <w:rPr>
                <w:rFonts w:ascii="Times New Roman" w:hAnsi="Times New Roman" w:cs="Times New Roman"/>
                <w:sz w:val="28"/>
                <w:szCs w:val="28"/>
              </w:rPr>
              <w:t>-средства федерального бюдж</w:t>
            </w:r>
            <w:r>
              <w:rPr>
                <w:rFonts w:ascii="Times New Roman" w:hAnsi="Times New Roman" w:cs="Times New Roman"/>
                <w:sz w:val="28"/>
                <w:szCs w:val="28"/>
              </w:rPr>
              <w:t>ета – 0</w:t>
            </w:r>
            <w:r w:rsidRPr="004C1F78">
              <w:rPr>
                <w:rFonts w:ascii="Times New Roman" w:hAnsi="Times New Roman" w:cs="Times New Roman"/>
                <w:sz w:val="28"/>
                <w:szCs w:val="28"/>
              </w:rPr>
              <w:t xml:space="preserve">,00 </w:t>
            </w:r>
            <w:r>
              <w:rPr>
                <w:rFonts w:ascii="Times New Roman" w:hAnsi="Times New Roman" w:cs="Times New Roman"/>
                <w:sz w:val="28"/>
                <w:szCs w:val="28"/>
              </w:rPr>
              <w:t xml:space="preserve">тыс. </w:t>
            </w:r>
            <w:r w:rsidRPr="004C1F78">
              <w:rPr>
                <w:rFonts w:ascii="Times New Roman" w:hAnsi="Times New Roman" w:cs="Times New Roman"/>
                <w:sz w:val="28"/>
                <w:szCs w:val="28"/>
              </w:rPr>
              <w:t xml:space="preserve">руб; </w:t>
            </w:r>
          </w:p>
          <w:p w:rsidR="002C1807" w:rsidRPr="004C1F78" w:rsidRDefault="002C1807" w:rsidP="00CC4FC4">
            <w:pPr>
              <w:pStyle w:val="ConsPlusNormal"/>
              <w:jc w:val="both"/>
              <w:rPr>
                <w:rFonts w:ascii="Times New Roman" w:hAnsi="Times New Roman" w:cs="Times New Roman"/>
                <w:b/>
                <w:sz w:val="28"/>
                <w:szCs w:val="28"/>
              </w:rPr>
            </w:pPr>
            <w:r w:rsidRPr="004C1F78">
              <w:rPr>
                <w:rFonts w:ascii="Times New Roman" w:hAnsi="Times New Roman" w:cs="Times New Roman"/>
                <w:sz w:val="28"/>
                <w:szCs w:val="28"/>
              </w:rPr>
              <w:lastRenderedPageBreak/>
              <w:t>-сред</w:t>
            </w:r>
            <w:r>
              <w:rPr>
                <w:rFonts w:ascii="Times New Roman" w:hAnsi="Times New Roman" w:cs="Times New Roman"/>
                <w:sz w:val="28"/>
                <w:szCs w:val="28"/>
              </w:rPr>
              <w:t>ства областного бюджета  – 0,00</w:t>
            </w:r>
            <w:r w:rsidRPr="004C1F78">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4C1F78">
              <w:rPr>
                <w:rFonts w:ascii="Times New Roman" w:hAnsi="Times New Roman" w:cs="Times New Roman"/>
                <w:sz w:val="28"/>
                <w:szCs w:val="28"/>
              </w:rPr>
              <w:t xml:space="preserve">руб;      </w:t>
            </w:r>
          </w:p>
          <w:p w:rsidR="002C1807" w:rsidRPr="004C1F78" w:rsidRDefault="002C1807" w:rsidP="00CC4FC4">
            <w:pPr>
              <w:pStyle w:val="ConsPlusNormal"/>
              <w:jc w:val="both"/>
              <w:rPr>
                <w:rFonts w:ascii="Times New Roman" w:hAnsi="Times New Roman" w:cs="Times New Roman"/>
                <w:sz w:val="28"/>
                <w:szCs w:val="28"/>
              </w:rPr>
            </w:pPr>
            <w:r w:rsidRPr="004C1F78">
              <w:rPr>
                <w:rFonts w:ascii="Times New Roman" w:hAnsi="Times New Roman" w:cs="Times New Roman"/>
                <w:sz w:val="28"/>
                <w:szCs w:val="28"/>
              </w:rPr>
              <w:t xml:space="preserve"> -средства бюджета </w:t>
            </w:r>
            <w:r>
              <w:rPr>
                <w:rFonts w:ascii="Times New Roman" w:hAnsi="Times New Roman" w:cs="Times New Roman"/>
                <w:sz w:val="28"/>
                <w:szCs w:val="28"/>
              </w:rPr>
              <w:t>Холм-Жирковс</w:t>
            </w:r>
            <w:r w:rsidRPr="004C1F78">
              <w:rPr>
                <w:rFonts w:ascii="Times New Roman" w:hAnsi="Times New Roman" w:cs="Times New Roman"/>
                <w:sz w:val="28"/>
                <w:szCs w:val="28"/>
              </w:rPr>
              <w:t>кого городског</w:t>
            </w:r>
            <w:r>
              <w:rPr>
                <w:rFonts w:ascii="Times New Roman" w:hAnsi="Times New Roman" w:cs="Times New Roman"/>
                <w:sz w:val="28"/>
                <w:szCs w:val="28"/>
              </w:rPr>
              <w:t>о    поселения Холм-Жирков</w:t>
            </w:r>
            <w:r w:rsidRPr="004C1F78">
              <w:rPr>
                <w:rFonts w:ascii="Times New Roman" w:hAnsi="Times New Roman" w:cs="Times New Roman"/>
                <w:sz w:val="28"/>
                <w:szCs w:val="28"/>
              </w:rPr>
              <w:t xml:space="preserve">ского района Смоленской области </w:t>
            </w:r>
            <w:r>
              <w:rPr>
                <w:rFonts w:ascii="Times New Roman" w:hAnsi="Times New Roman" w:cs="Times New Roman"/>
                <w:sz w:val="28"/>
                <w:szCs w:val="28"/>
              </w:rPr>
              <w:t>- 0,00 тыс. руб;</w:t>
            </w:r>
            <w:r w:rsidRPr="004C1F78">
              <w:rPr>
                <w:rFonts w:ascii="Times New Roman" w:hAnsi="Times New Roman" w:cs="Times New Roman"/>
                <w:sz w:val="28"/>
                <w:szCs w:val="28"/>
              </w:rPr>
              <w:t xml:space="preserve">                                                    </w:t>
            </w:r>
          </w:p>
          <w:p w:rsidR="002C1807" w:rsidRDefault="002C1807" w:rsidP="00CC4FC4">
            <w:pPr>
              <w:pStyle w:val="ConsPlusNormal"/>
              <w:jc w:val="both"/>
              <w:rPr>
                <w:rFonts w:ascii="Times New Roman" w:hAnsi="Times New Roman" w:cs="Times New Roman"/>
                <w:sz w:val="28"/>
                <w:szCs w:val="28"/>
              </w:rPr>
            </w:pPr>
            <w:r w:rsidRPr="004C1F78">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t xml:space="preserve">- </w:t>
            </w:r>
            <w:r w:rsidRPr="004C1F78">
              <w:rPr>
                <w:rFonts w:ascii="Times New Roman" w:hAnsi="Times New Roman" w:cs="Times New Roman"/>
                <w:sz w:val="28"/>
                <w:szCs w:val="28"/>
              </w:rPr>
              <w:t>0,00</w:t>
            </w:r>
            <w:r>
              <w:rPr>
                <w:rFonts w:ascii="Times New Roman" w:hAnsi="Times New Roman" w:cs="Times New Roman"/>
                <w:sz w:val="28"/>
                <w:szCs w:val="28"/>
              </w:rPr>
              <w:t xml:space="preserve"> тыс. </w:t>
            </w:r>
            <w:r w:rsidRPr="004C1F78">
              <w:rPr>
                <w:rFonts w:ascii="Times New Roman" w:hAnsi="Times New Roman" w:cs="Times New Roman"/>
                <w:sz w:val="28"/>
                <w:szCs w:val="28"/>
              </w:rPr>
              <w:t xml:space="preserve">руб.                    </w:t>
            </w:r>
          </w:p>
          <w:p w:rsidR="002C1807" w:rsidRPr="00F66424" w:rsidRDefault="002C1807" w:rsidP="00CC4FC4">
            <w:pPr>
              <w:pStyle w:val="ConsPlusNormal"/>
              <w:jc w:val="both"/>
              <w:rPr>
                <w:rFonts w:ascii="Times New Roman" w:eastAsia="Times New Roman" w:hAnsi="Times New Roman" w:cs="Times New Roman"/>
                <w:sz w:val="28"/>
                <w:szCs w:val="28"/>
              </w:rPr>
            </w:pPr>
            <w:r>
              <w:rPr>
                <w:rFonts w:ascii="Times New Roman" w:hAnsi="Times New Roman"/>
                <w:sz w:val="28"/>
                <w:szCs w:val="28"/>
              </w:rPr>
              <w:t>В результате чего объем финансового обеспечения  на реализацию     муниципальной программы подлежит уточнению.</w:t>
            </w:r>
          </w:p>
        </w:tc>
      </w:tr>
    </w:tbl>
    <w:p w:rsidR="00CC4FC4" w:rsidRDefault="00CC4FC4" w:rsidP="00CC4FC4">
      <w:pPr>
        <w:pStyle w:val="ConsPlusNormal"/>
        <w:jc w:val="both"/>
        <w:rPr>
          <w:rFonts w:ascii="Times New Roman" w:hAnsi="Times New Roman" w:cs="Times New Roman"/>
          <w:sz w:val="28"/>
          <w:szCs w:val="28"/>
        </w:rPr>
      </w:pPr>
    </w:p>
    <w:p w:rsidR="00EF13FA" w:rsidRDefault="00EF13FA" w:rsidP="00CC4FC4">
      <w:pPr>
        <w:pStyle w:val="ConsPlusNormal"/>
        <w:jc w:val="both"/>
        <w:rPr>
          <w:rFonts w:ascii="Times New Roman" w:hAnsi="Times New Roman" w:cs="Times New Roman"/>
          <w:sz w:val="28"/>
          <w:szCs w:val="28"/>
        </w:rPr>
      </w:pPr>
    </w:p>
    <w:p w:rsidR="002C1807" w:rsidRDefault="00CC4FC4"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0A89">
        <w:rPr>
          <w:rFonts w:ascii="Times New Roman" w:hAnsi="Times New Roman" w:cs="Times New Roman"/>
          <w:sz w:val="28"/>
          <w:szCs w:val="28"/>
        </w:rPr>
        <w:t xml:space="preserve">  1.8</w:t>
      </w:r>
      <w:r w:rsidR="002C1807">
        <w:rPr>
          <w:rFonts w:ascii="Times New Roman" w:hAnsi="Times New Roman" w:cs="Times New Roman"/>
          <w:sz w:val="28"/>
          <w:szCs w:val="28"/>
        </w:rPr>
        <w:t>. Раздел 4. Обоснование ресурсного обеспечения программы муниципальной программы изложить в следующей редакции:</w:t>
      </w:r>
      <w:r w:rsidR="002C1807">
        <w:rPr>
          <w:rFonts w:ascii="Times New Roman" w:hAnsi="Times New Roman" w:cs="Times New Roman"/>
          <w:sz w:val="28"/>
          <w:szCs w:val="28"/>
        </w:rPr>
        <w:tab/>
      </w:r>
    </w:p>
    <w:p w:rsidR="002C1807" w:rsidRPr="00A03010" w:rsidRDefault="002C1807" w:rsidP="00CC4FC4">
      <w:pPr>
        <w:pStyle w:val="ConsPlusNormal"/>
        <w:jc w:val="both"/>
        <w:rPr>
          <w:rFonts w:ascii="Times New Roman" w:hAnsi="Times New Roman" w:cs="Times New Roman"/>
          <w:sz w:val="28"/>
          <w:szCs w:val="28"/>
        </w:rPr>
      </w:pPr>
      <w:r w:rsidRPr="00FE0B51">
        <w:rPr>
          <w:rFonts w:ascii="Times New Roman" w:hAnsi="Times New Roman" w:cs="Times New Roman"/>
          <w:sz w:val="28"/>
          <w:szCs w:val="28"/>
        </w:rPr>
        <w:t>Финансирование муниципальной программы осущест</w:t>
      </w:r>
      <w:r>
        <w:rPr>
          <w:rFonts w:ascii="Times New Roman" w:hAnsi="Times New Roman" w:cs="Times New Roman"/>
          <w:sz w:val="28"/>
          <w:szCs w:val="28"/>
        </w:rPr>
        <w:t>вляется за счет средств</w:t>
      </w:r>
      <w:r w:rsidRPr="00FE0B51">
        <w:rPr>
          <w:rFonts w:ascii="Times New Roman" w:hAnsi="Times New Roman" w:cs="Times New Roman"/>
          <w:sz w:val="28"/>
          <w:szCs w:val="28"/>
        </w:rPr>
        <w:t xml:space="preserve"> бюджета муницип</w:t>
      </w:r>
      <w:r>
        <w:rPr>
          <w:rFonts w:ascii="Times New Roman" w:hAnsi="Times New Roman" w:cs="Times New Roman"/>
          <w:sz w:val="28"/>
          <w:szCs w:val="28"/>
        </w:rPr>
        <w:t xml:space="preserve">ального образования Холм-Жирковского городского поселения, а также областной субсидии для софинансирования расходов бюджета муниципального образования «Холм-Жирковский </w:t>
      </w:r>
      <w:r w:rsidRPr="00FE0B51">
        <w:rPr>
          <w:rFonts w:ascii="Times New Roman" w:hAnsi="Times New Roman" w:cs="Times New Roman"/>
          <w:sz w:val="28"/>
          <w:szCs w:val="28"/>
        </w:rPr>
        <w:t xml:space="preserve"> район» Смоленской области</w:t>
      </w:r>
      <w:r>
        <w:rPr>
          <w:rFonts w:ascii="Times New Roman" w:hAnsi="Times New Roman" w:cs="Times New Roman"/>
          <w:sz w:val="28"/>
          <w:szCs w:val="28"/>
        </w:rPr>
        <w:t xml:space="preserve"> на поддержку мероприятий по благоустройству дворовых территорий и на обустройство мест массового посещения граждан.</w:t>
      </w:r>
    </w:p>
    <w:p w:rsidR="00303FE4" w:rsidRDefault="002C1807" w:rsidP="00CC4FC4">
      <w:pPr>
        <w:widowControl w:val="0"/>
        <w:autoSpaceDE w:val="0"/>
        <w:autoSpaceDN w:val="0"/>
        <w:adjustRightInd w:val="0"/>
        <w:spacing w:after="0"/>
        <w:rPr>
          <w:rFonts w:ascii="Times New Roman" w:hAnsi="Times New Roman"/>
          <w:sz w:val="28"/>
          <w:szCs w:val="28"/>
        </w:rPr>
      </w:pPr>
      <w:r w:rsidRPr="002C1807">
        <w:rPr>
          <w:rFonts w:ascii="Times New Roman" w:hAnsi="Times New Roman"/>
          <w:sz w:val="28"/>
          <w:szCs w:val="28"/>
        </w:rPr>
        <w:t>Общий объем финансирования Муниципальной программы составляет:</w:t>
      </w:r>
    </w:p>
    <w:p w:rsidR="00EF13FA" w:rsidRPr="002C1807" w:rsidRDefault="002C1807" w:rsidP="00CC4FC4">
      <w:pPr>
        <w:widowControl w:val="0"/>
        <w:autoSpaceDE w:val="0"/>
        <w:autoSpaceDN w:val="0"/>
        <w:adjustRightInd w:val="0"/>
        <w:spacing w:after="0"/>
        <w:rPr>
          <w:rFonts w:ascii="Times New Roman" w:hAnsi="Times New Roman"/>
          <w:sz w:val="28"/>
          <w:szCs w:val="28"/>
        </w:rPr>
      </w:pPr>
      <w:r w:rsidRPr="002C1807">
        <w:rPr>
          <w:rFonts w:ascii="Times New Roman" w:hAnsi="Times New Roman"/>
          <w:sz w:val="28"/>
          <w:szCs w:val="28"/>
        </w:rPr>
        <w:t>2</w:t>
      </w:r>
      <w:r w:rsidR="00303FE4">
        <w:rPr>
          <w:rFonts w:ascii="Times New Roman" w:hAnsi="Times New Roman"/>
          <w:sz w:val="28"/>
          <w:szCs w:val="28"/>
        </w:rPr>
        <w:t> </w:t>
      </w:r>
      <w:r w:rsidRPr="002C1807">
        <w:rPr>
          <w:rFonts w:ascii="Times New Roman" w:hAnsi="Times New Roman"/>
          <w:sz w:val="28"/>
          <w:szCs w:val="28"/>
        </w:rPr>
        <w:t>3</w:t>
      </w:r>
      <w:r>
        <w:rPr>
          <w:rFonts w:ascii="Times New Roman" w:hAnsi="Times New Roman"/>
          <w:sz w:val="28"/>
          <w:szCs w:val="28"/>
        </w:rPr>
        <w:t>27</w:t>
      </w:r>
      <w:r w:rsidR="00303FE4">
        <w:rPr>
          <w:rFonts w:ascii="Times New Roman" w:hAnsi="Times New Roman"/>
          <w:sz w:val="28"/>
          <w:szCs w:val="28"/>
        </w:rPr>
        <w:t>,</w:t>
      </w:r>
      <w:r>
        <w:rPr>
          <w:rFonts w:ascii="Times New Roman" w:hAnsi="Times New Roman"/>
          <w:sz w:val="28"/>
          <w:szCs w:val="28"/>
        </w:rPr>
        <w:t>26772</w:t>
      </w:r>
      <w:r w:rsidRPr="002C1807">
        <w:rPr>
          <w:rFonts w:ascii="Times New Roman" w:hAnsi="Times New Roman"/>
          <w:sz w:val="28"/>
          <w:szCs w:val="28"/>
        </w:rPr>
        <w:t xml:space="preserve"> тыс. руб. </w:t>
      </w:r>
    </w:p>
    <w:p w:rsidR="002C1807" w:rsidRPr="005D2F6D"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5D2F6D">
        <w:rPr>
          <w:rFonts w:ascii="Times New Roman" w:hAnsi="Times New Roman" w:cs="Times New Roman"/>
          <w:sz w:val="28"/>
          <w:szCs w:val="28"/>
        </w:rPr>
        <w:t xml:space="preserve">  </w:t>
      </w:r>
      <w:r>
        <w:rPr>
          <w:rFonts w:ascii="Times New Roman" w:hAnsi="Times New Roman" w:cs="Times New Roman"/>
          <w:sz w:val="28"/>
          <w:szCs w:val="28"/>
        </w:rPr>
        <w:t xml:space="preserve"> 2019г. в</w:t>
      </w:r>
      <w:r w:rsidRPr="005D2F6D">
        <w:rPr>
          <w:rFonts w:ascii="Times New Roman" w:hAnsi="Times New Roman" w:cs="Times New Roman"/>
          <w:sz w:val="28"/>
          <w:szCs w:val="28"/>
        </w:rPr>
        <w:t xml:space="preserve"> том числе по источникам:</w:t>
      </w:r>
    </w:p>
    <w:p w:rsidR="002C1807" w:rsidRPr="005D2F6D" w:rsidRDefault="002C1807" w:rsidP="00CC4FC4">
      <w:pPr>
        <w:pStyle w:val="ConsPlusNormal"/>
        <w:jc w:val="both"/>
        <w:rPr>
          <w:rFonts w:ascii="Times New Roman" w:hAnsi="Times New Roman" w:cs="Times New Roman"/>
          <w:sz w:val="28"/>
          <w:szCs w:val="28"/>
        </w:rPr>
      </w:pPr>
      <w:r w:rsidRPr="005D2F6D">
        <w:rPr>
          <w:rFonts w:ascii="Times New Roman" w:hAnsi="Times New Roman" w:cs="Times New Roman"/>
          <w:sz w:val="28"/>
          <w:szCs w:val="28"/>
        </w:rPr>
        <w:t>-средств</w:t>
      </w:r>
      <w:r>
        <w:rPr>
          <w:rFonts w:ascii="Times New Roman" w:hAnsi="Times New Roman" w:cs="Times New Roman"/>
          <w:sz w:val="28"/>
          <w:szCs w:val="28"/>
        </w:rPr>
        <w:t>а федерального бюджета – 2 086,970 тыс.</w:t>
      </w:r>
      <w:r w:rsidRPr="005D2F6D">
        <w:rPr>
          <w:rFonts w:ascii="Times New Roman" w:hAnsi="Times New Roman" w:cs="Times New Roman"/>
          <w:sz w:val="28"/>
          <w:szCs w:val="28"/>
        </w:rPr>
        <w:t xml:space="preserve"> руб; </w:t>
      </w:r>
    </w:p>
    <w:p w:rsidR="002C1807" w:rsidRPr="005D2F6D" w:rsidRDefault="002C1807" w:rsidP="00CC4FC4">
      <w:pPr>
        <w:pStyle w:val="ConsPlusNormal"/>
        <w:jc w:val="both"/>
        <w:rPr>
          <w:rFonts w:ascii="Times New Roman" w:hAnsi="Times New Roman" w:cs="Times New Roman"/>
          <w:b/>
          <w:sz w:val="28"/>
          <w:szCs w:val="28"/>
        </w:rPr>
      </w:pPr>
      <w:r w:rsidRPr="005D2F6D">
        <w:rPr>
          <w:rFonts w:ascii="Times New Roman" w:hAnsi="Times New Roman" w:cs="Times New Roman"/>
          <w:sz w:val="28"/>
          <w:szCs w:val="28"/>
        </w:rPr>
        <w:t>-средства областного бюд</w:t>
      </w:r>
      <w:r>
        <w:rPr>
          <w:rFonts w:ascii="Times New Roman" w:hAnsi="Times New Roman" w:cs="Times New Roman"/>
          <w:sz w:val="28"/>
          <w:szCs w:val="28"/>
        </w:rPr>
        <w:t>жета  – 64</w:t>
      </w:r>
      <w:r w:rsidRPr="005D2F6D">
        <w:rPr>
          <w:rFonts w:ascii="Times New Roman" w:hAnsi="Times New Roman" w:cs="Times New Roman"/>
          <w:sz w:val="28"/>
          <w:szCs w:val="28"/>
        </w:rPr>
        <w:t>,</w:t>
      </w:r>
      <w:r>
        <w:rPr>
          <w:rFonts w:ascii="Times New Roman" w:hAnsi="Times New Roman" w:cs="Times New Roman"/>
          <w:sz w:val="28"/>
          <w:szCs w:val="28"/>
        </w:rPr>
        <w:t>546 тыс.</w:t>
      </w:r>
      <w:r w:rsidRPr="005D2F6D">
        <w:rPr>
          <w:rFonts w:ascii="Times New Roman" w:hAnsi="Times New Roman" w:cs="Times New Roman"/>
          <w:sz w:val="28"/>
          <w:szCs w:val="28"/>
        </w:rPr>
        <w:t xml:space="preserve"> руб;      </w:t>
      </w:r>
    </w:p>
    <w:p w:rsidR="002C1807" w:rsidRPr="005D2F6D"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-средства бюджета Холм-Жирков</w:t>
      </w:r>
      <w:r w:rsidRPr="005D2F6D">
        <w:rPr>
          <w:rFonts w:ascii="Times New Roman" w:hAnsi="Times New Roman" w:cs="Times New Roman"/>
          <w:sz w:val="28"/>
          <w:szCs w:val="28"/>
        </w:rPr>
        <w:t xml:space="preserve">ского </w:t>
      </w:r>
      <w:r>
        <w:rPr>
          <w:rFonts w:ascii="Times New Roman" w:hAnsi="Times New Roman" w:cs="Times New Roman"/>
          <w:sz w:val="28"/>
          <w:szCs w:val="28"/>
        </w:rPr>
        <w:t>городского поселения Холм-Жирков</w:t>
      </w:r>
      <w:r w:rsidRPr="005D2F6D">
        <w:rPr>
          <w:rFonts w:ascii="Times New Roman" w:hAnsi="Times New Roman" w:cs="Times New Roman"/>
          <w:sz w:val="28"/>
          <w:szCs w:val="28"/>
        </w:rPr>
        <w:t>ского</w:t>
      </w:r>
      <w:r>
        <w:rPr>
          <w:rFonts w:ascii="Times New Roman" w:hAnsi="Times New Roman" w:cs="Times New Roman"/>
          <w:sz w:val="28"/>
          <w:szCs w:val="28"/>
        </w:rPr>
        <w:t xml:space="preserve"> района Смоленской области -  175</w:t>
      </w:r>
      <w:r w:rsidR="00303FE4">
        <w:rPr>
          <w:rFonts w:ascii="Times New Roman" w:hAnsi="Times New Roman" w:cs="Times New Roman"/>
          <w:sz w:val="28"/>
          <w:szCs w:val="28"/>
        </w:rPr>
        <w:t>,</w:t>
      </w:r>
      <w:r>
        <w:rPr>
          <w:rFonts w:ascii="Times New Roman" w:hAnsi="Times New Roman" w:cs="Times New Roman"/>
          <w:sz w:val="28"/>
          <w:szCs w:val="28"/>
        </w:rPr>
        <w:t>75172 тыс. руб;</w:t>
      </w:r>
      <w:r w:rsidRPr="005D2F6D">
        <w:rPr>
          <w:rFonts w:ascii="Times New Roman" w:hAnsi="Times New Roman" w:cs="Times New Roman"/>
          <w:sz w:val="28"/>
          <w:szCs w:val="28"/>
        </w:rPr>
        <w:t xml:space="preserve">                                                    </w:t>
      </w:r>
    </w:p>
    <w:p w:rsidR="002C1807" w:rsidRDefault="002C1807" w:rsidP="00CC4FC4">
      <w:pPr>
        <w:pStyle w:val="ConsPlusNormal"/>
        <w:jc w:val="both"/>
        <w:rPr>
          <w:rFonts w:ascii="Times New Roman" w:hAnsi="Times New Roman" w:cs="Times New Roman"/>
          <w:sz w:val="28"/>
          <w:szCs w:val="28"/>
        </w:rPr>
      </w:pPr>
      <w:r w:rsidRPr="005D2F6D">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t xml:space="preserve">- </w:t>
      </w:r>
      <w:r w:rsidRPr="005D2F6D">
        <w:rPr>
          <w:rFonts w:ascii="Times New Roman" w:hAnsi="Times New Roman" w:cs="Times New Roman"/>
          <w:sz w:val="28"/>
          <w:szCs w:val="28"/>
        </w:rPr>
        <w:t>0,00</w:t>
      </w:r>
      <w:r>
        <w:rPr>
          <w:rFonts w:ascii="Times New Roman" w:hAnsi="Times New Roman" w:cs="Times New Roman"/>
          <w:sz w:val="28"/>
          <w:szCs w:val="28"/>
        </w:rPr>
        <w:t xml:space="preserve"> тыс. </w:t>
      </w:r>
      <w:r w:rsidRPr="005D2F6D">
        <w:rPr>
          <w:rFonts w:ascii="Times New Roman" w:hAnsi="Times New Roman" w:cs="Times New Roman"/>
          <w:sz w:val="28"/>
          <w:szCs w:val="28"/>
        </w:rPr>
        <w:t>руб.</w:t>
      </w:r>
      <w:r w:rsidRPr="004C1F78">
        <w:rPr>
          <w:rFonts w:ascii="Times New Roman" w:hAnsi="Times New Roman" w:cs="Times New Roman"/>
          <w:sz w:val="28"/>
          <w:szCs w:val="28"/>
        </w:rPr>
        <w:t xml:space="preserve">      </w:t>
      </w:r>
    </w:p>
    <w:p w:rsidR="002C1807" w:rsidRPr="005D2F6D" w:rsidRDefault="002C1807" w:rsidP="00CC4FC4">
      <w:pPr>
        <w:pStyle w:val="ConsPlusNormal"/>
        <w:jc w:val="both"/>
        <w:rPr>
          <w:rFonts w:ascii="Times New Roman" w:hAnsi="Times New Roman" w:cs="Times New Roman"/>
          <w:sz w:val="28"/>
          <w:szCs w:val="28"/>
        </w:rPr>
      </w:pPr>
      <w:r w:rsidRPr="005D2F6D">
        <w:rPr>
          <w:rFonts w:ascii="Times New Roman" w:hAnsi="Times New Roman" w:cs="Times New Roman"/>
          <w:sz w:val="28"/>
          <w:szCs w:val="28"/>
        </w:rPr>
        <w:t xml:space="preserve">      </w:t>
      </w:r>
      <w:r>
        <w:rPr>
          <w:rFonts w:ascii="Times New Roman" w:hAnsi="Times New Roman" w:cs="Times New Roman"/>
          <w:sz w:val="28"/>
          <w:szCs w:val="28"/>
        </w:rPr>
        <w:t>2020г.</w:t>
      </w:r>
      <w:r w:rsidRPr="005D2F6D">
        <w:rPr>
          <w:rFonts w:ascii="Times New Roman" w:hAnsi="Times New Roman" w:cs="Times New Roman"/>
          <w:sz w:val="28"/>
          <w:szCs w:val="28"/>
        </w:rPr>
        <w:t xml:space="preserve"> в том числе по источникам:</w:t>
      </w:r>
    </w:p>
    <w:p w:rsidR="002C1807" w:rsidRPr="005D2F6D" w:rsidRDefault="002C1807" w:rsidP="00CC4FC4">
      <w:pPr>
        <w:pStyle w:val="ConsPlusNormal"/>
        <w:jc w:val="both"/>
        <w:rPr>
          <w:rFonts w:ascii="Times New Roman" w:hAnsi="Times New Roman" w:cs="Times New Roman"/>
          <w:sz w:val="28"/>
          <w:szCs w:val="28"/>
        </w:rPr>
      </w:pPr>
      <w:r w:rsidRPr="005D2F6D">
        <w:rPr>
          <w:rFonts w:ascii="Times New Roman" w:hAnsi="Times New Roman" w:cs="Times New Roman"/>
          <w:sz w:val="28"/>
          <w:szCs w:val="28"/>
        </w:rPr>
        <w:t>-средства федерального бюджета –</w:t>
      </w:r>
      <w:r>
        <w:rPr>
          <w:rFonts w:ascii="Times New Roman" w:hAnsi="Times New Roman" w:cs="Times New Roman"/>
          <w:sz w:val="28"/>
          <w:szCs w:val="28"/>
        </w:rPr>
        <w:t xml:space="preserve"> 0</w:t>
      </w:r>
      <w:r w:rsidRPr="005D2F6D">
        <w:rPr>
          <w:rFonts w:ascii="Times New Roman" w:hAnsi="Times New Roman" w:cs="Times New Roman"/>
          <w:sz w:val="28"/>
          <w:szCs w:val="28"/>
        </w:rPr>
        <w:t xml:space="preserve">,00 </w:t>
      </w:r>
      <w:r>
        <w:rPr>
          <w:rFonts w:ascii="Times New Roman" w:hAnsi="Times New Roman" w:cs="Times New Roman"/>
          <w:sz w:val="28"/>
          <w:szCs w:val="28"/>
        </w:rPr>
        <w:t xml:space="preserve">тыс. </w:t>
      </w:r>
      <w:r w:rsidRPr="005D2F6D">
        <w:rPr>
          <w:rFonts w:ascii="Times New Roman" w:hAnsi="Times New Roman" w:cs="Times New Roman"/>
          <w:sz w:val="28"/>
          <w:szCs w:val="28"/>
        </w:rPr>
        <w:t xml:space="preserve">руб; </w:t>
      </w:r>
    </w:p>
    <w:p w:rsidR="002C1807" w:rsidRPr="005D2F6D"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 0</w:t>
      </w:r>
      <w:r w:rsidRPr="005D2F6D">
        <w:rPr>
          <w:rFonts w:ascii="Times New Roman" w:hAnsi="Times New Roman" w:cs="Times New Roman"/>
          <w:sz w:val="28"/>
          <w:szCs w:val="28"/>
        </w:rPr>
        <w:t>,00</w:t>
      </w:r>
      <w:r>
        <w:rPr>
          <w:rFonts w:ascii="Times New Roman" w:hAnsi="Times New Roman" w:cs="Times New Roman"/>
          <w:sz w:val="28"/>
          <w:szCs w:val="28"/>
        </w:rPr>
        <w:t xml:space="preserve"> тыс.</w:t>
      </w:r>
      <w:r w:rsidRPr="005D2F6D">
        <w:rPr>
          <w:rFonts w:ascii="Times New Roman" w:hAnsi="Times New Roman" w:cs="Times New Roman"/>
          <w:sz w:val="28"/>
          <w:szCs w:val="28"/>
        </w:rPr>
        <w:t xml:space="preserve"> руб;      </w:t>
      </w:r>
    </w:p>
    <w:p w:rsidR="002C1807"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-средства бюджета Холм-Жирков</w:t>
      </w:r>
      <w:r w:rsidRPr="005D2F6D">
        <w:rPr>
          <w:rFonts w:ascii="Times New Roman" w:hAnsi="Times New Roman" w:cs="Times New Roman"/>
          <w:sz w:val="28"/>
          <w:szCs w:val="28"/>
        </w:rPr>
        <w:t xml:space="preserve">ского </w:t>
      </w:r>
      <w:r>
        <w:rPr>
          <w:rFonts w:ascii="Times New Roman" w:hAnsi="Times New Roman" w:cs="Times New Roman"/>
          <w:sz w:val="28"/>
          <w:szCs w:val="28"/>
        </w:rPr>
        <w:t>городского поселения Холм-Жирков</w:t>
      </w:r>
      <w:r w:rsidRPr="005D2F6D">
        <w:rPr>
          <w:rFonts w:ascii="Times New Roman" w:hAnsi="Times New Roman" w:cs="Times New Roman"/>
          <w:sz w:val="28"/>
          <w:szCs w:val="28"/>
        </w:rPr>
        <w:t>ского района Смоленской области</w:t>
      </w:r>
      <w:r>
        <w:rPr>
          <w:rFonts w:ascii="Times New Roman" w:hAnsi="Times New Roman" w:cs="Times New Roman"/>
          <w:sz w:val="28"/>
          <w:szCs w:val="28"/>
        </w:rPr>
        <w:t xml:space="preserve"> -</w:t>
      </w:r>
      <w:r w:rsidRPr="005D2F6D">
        <w:rPr>
          <w:rFonts w:ascii="Times New Roman" w:hAnsi="Times New Roman" w:cs="Times New Roman"/>
          <w:sz w:val="28"/>
          <w:szCs w:val="28"/>
        </w:rPr>
        <w:t xml:space="preserve"> </w:t>
      </w:r>
      <w:r>
        <w:rPr>
          <w:rFonts w:ascii="Times New Roman" w:hAnsi="Times New Roman" w:cs="Times New Roman"/>
          <w:sz w:val="28"/>
          <w:szCs w:val="28"/>
        </w:rPr>
        <w:t xml:space="preserve">0,00 тыс. </w:t>
      </w:r>
      <w:r w:rsidRPr="005D2F6D">
        <w:rPr>
          <w:rFonts w:ascii="Times New Roman" w:hAnsi="Times New Roman" w:cs="Times New Roman"/>
          <w:sz w:val="28"/>
          <w:szCs w:val="28"/>
        </w:rPr>
        <w:t>руб</w:t>
      </w:r>
      <w:r>
        <w:rPr>
          <w:rFonts w:ascii="Times New Roman" w:hAnsi="Times New Roman" w:cs="Times New Roman"/>
          <w:sz w:val="28"/>
          <w:szCs w:val="28"/>
        </w:rPr>
        <w:t>;</w:t>
      </w:r>
      <w:r w:rsidRPr="005D2F6D">
        <w:rPr>
          <w:rFonts w:ascii="Times New Roman" w:hAnsi="Times New Roman" w:cs="Times New Roman"/>
          <w:sz w:val="28"/>
          <w:szCs w:val="28"/>
        </w:rPr>
        <w:t xml:space="preserve">                                                    </w:t>
      </w:r>
    </w:p>
    <w:p w:rsidR="002C1807" w:rsidRPr="003C0AE3" w:rsidRDefault="002C1807" w:rsidP="00CC4FC4">
      <w:pPr>
        <w:pStyle w:val="ConsPlusNormal"/>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5D2F6D">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t xml:space="preserve">- </w:t>
      </w:r>
      <w:r w:rsidRPr="005D2F6D">
        <w:rPr>
          <w:rFonts w:ascii="Times New Roman" w:hAnsi="Times New Roman" w:cs="Times New Roman"/>
          <w:sz w:val="28"/>
          <w:szCs w:val="28"/>
        </w:rPr>
        <w:t>0,00</w:t>
      </w:r>
      <w:r>
        <w:rPr>
          <w:rFonts w:ascii="Times New Roman" w:hAnsi="Times New Roman" w:cs="Times New Roman"/>
          <w:sz w:val="28"/>
          <w:szCs w:val="28"/>
        </w:rPr>
        <w:t xml:space="preserve"> тыс. </w:t>
      </w:r>
      <w:r w:rsidRPr="005D2F6D">
        <w:rPr>
          <w:rFonts w:ascii="Times New Roman" w:hAnsi="Times New Roman" w:cs="Times New Roman"/>
          <w:sz w:val="28"/>
          <w:szCs w:val="28"/>
        </w:rPr>
        <w:t>руб.</w:t>
      </w:r>
      <w:r w:rsidRPr="004C1F78">
        <w:rPr>
          <w:rFonts w:ascii="Times New Roman" w:hAnsi="Times New Roman" w:cs="Times New Roman"/>
          <w:sz w:val="28"/>
          <w:szCs w:val="28"/>
        </w:rPr>
        <w:t xml:space="preserve">      </w:t>
      </w:r>
    </w:p>
    <w:p w:rsidR="002C1807" w:rsidRPr="005D2F6D" w:rsidRDefault="002C1807" w:rsidP="00CC4FC4">
      <w:pPr>
        <w:pStyle w:val="ConsPlusNormal"/>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2021г.</w:t>
      </w:r>
      <w:r w:rsidRPr="005D2F6D">
        <w:rPr>
          <w:rFonts w:ascii="Times New Roman" w:hAnsi="Times New Roman" w:cs="Times New Roman"/>
          <w:sz w:val="28"/>
          <w:szCs w:val="28"/>
        </w:rPr>
        <w:t xml:space="preserve"> в том числе по источникам:</w:t>
      </w:r>
    </w:p>
    <w:p w:rsidR="002C1807" w:rsidRPr="005D2F6D" w:rsidRDefault="002C1807" w:rsidP="00CC4FC4">
      <w:pPr>
        <w:pStyle w:val="ConsPlusNormal"/>
        <w:jc w:val="both"/>
        <w:rPr>
          <w:rFonts w:ascii="Times New Roman" w:hAnsi="Times New Roman" w:cs="Times New Roman"/>
          <w:sz w:val="28"/>
          <w:szCs w:val="28"/>
        </w:rPr>
      </w:pPr>
      <w:r w:rsidRPr="005D2F6D">
        <w:rPr>
          <w:rFonts w:ascii="Times New Roman" w:hAnsi="Times New Roman" w:cs="Times New Roman"/>
          <w:sz w:val="28"/>
          <w:szCs w:val="28"/>
        </w:rPr>
        <w:t>-средства федерального бюджета –</w:t>
      </w:r>
      <w:r>
        <w:rPr>
          <w:rFonts w:ascii="Times New Roman" w:hAnsi="Times New Roman" w:cs="Times New Roman"/>
          <w:sz w:val="28"/>
          <w:szCs w:val="28"/>
        </w:rPr>
        <w:t xml:space="preserve"> 0</w:t>
      </w:r>
      <w:r w:rsidRPr="005D2F6D">
        <w:rPr>
          <w:rFonts w:ascii="Times New Roman" w:hAnsi="Times New Roman" w:cs="Times New Roman"/>
          <w:sz w:val="28"/>
          <w:szCs w:val="28"/>
        </w:rPr>
        <w:t xml:space="preserve">,00 </w:t>
      </w:r>
      <w:r>
        <w:rPr>
          <w:rFonts w:ascii="Times New Roman" w:hAnsi="Times New Roman" w:cs="Times New Roman"/>
          <w:sz w:val="28"/>
          <w:szCs w:val="28"/>
        </w:rPr>
        <w:t xml:space="preserve">тыс. </w:t>
      </w:r>
      <w:r w:rsidRPr="005D2F6D">
        <w:rPr>
          <w:rFonts w:ascii="Times New Roman" w:hAnsi="Times New Roman" w:cs="Times New Roman"/>
          <w:sz w:val="28"/>
          <w:szCs w:val="28"/>
        </w:rPr>
        <w:t xml:space="preserve">руб; </w:t>
      </w:r>
    </w:p>
    <w:p w:rsidR="002C1807" w:rsidRPr="005D2F6D"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 0</w:t>
      </w:r>
      <w:r w:rsidRPr="005D2F6D">
        <w:rPr>
          <w:rFonts w:ascii="Times New Roman" w:hAnsi="Times New Roman" w:cs="Times New Roman"/>
          <w:sz w:val="28"/>
          <w:szCs w:val="28"/>
        </w:rPr>
        <w:t>,00</w:t>
      </w:r>
      <w:r>
        <w:rPr>
          <w:rFonts w:ascii="Times New Roman" w:hAnsi="Times New Roman" w:cs="Times New Roman"/>
          <w:sz w:val="28"/>
          <w:szCs w:val="28"/>
        </w:rPr>
        <w:t xml:space="preserve"> тыс.</w:t>
      </w:r>
      <w:r w:rsidRPr="005D2F6D">
        <w:rPr>
          <w:rFonts w:ascii="Times New Roman" w:hAnsi="Times New Roman" w:cs="Times New Roman"/>
          <w:sz w:val="28"/>
          <w:szCs w:val="28"/>
        </w:rPr>
        <w:t xml:space="preserve"> руб;      </w:t>
      </w:r>
    </w:p>
    <w:p w:rsidR="002C1807"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-средства бюджета Холм-Жирков</w:t>
      </w:r>
      <w:r w:rsidRPr="005D2F6D">
        <w:rPr>
          <w:rFonts w:ascii="Times New Roman" w:hAnsi="Times New Roman" w:cs="Times New Roman"/>
          <w:sz w:val="28"/>
          <w:szCs w:val="28"/>
        </w:rPr>
        <w:t xml:space="preserve">ского </w:t>
      </w:r>
      <w:r>
        <w:rPr>
          <w:rFonts w:ascii="Times New Roman" w:hAnsi="Times New Roman" w:cs="Times New Roman"/>
          <w:sz w:val="28"/>
          <w:szCs w:val="28"/>
        </w:rPr>
        <w:t>городского поселения Холм-Жирков</w:t>
      </w:r>
      <w:r w:rsidRPr="005D2F6D">
        <w:rPr>
          <w:rFonts w:ascii="Times New Roman" w:hAnsi="Times New Roman" w:cs="Times New Roman"/>
          <w:sz w:val="28"/>
          <w:szCs w:val="28"/>
        </w:rPr>
        <w:t>ского района Смоленской области</w:t>
      </w:r>
      <w:r>
        <w:rPr>
          <w:rFonts w:ascii="Times New Roman" w:hAnsi="Times New Roman" w:cs="Times New Roman"/>
          <w:sz w:val="28"/>
          <w:szCs w:val="28"/>
        </w:rPr>
        <w:t xml:space="preserve"> -</w:t>
      </w:r>
      <w:r w:rsidRPr="005D2F6D">
        <w:rPr>
          <w:rFonts w:ascii="Times New Roman" w:hAnsi="Times New Roman" w:cs="Times New Roman"/>
          <w:sz w:val="28"/>
          <w:szCs w:val="28"/>
        </w:rPr>
        <w:t xml:space="preserve"> </w:t>
      </w:r>
      <w:r>
        <w:rPr>
          <w:rFonts w:ascii="Times New Roman" w:hAnsi="Times New Roman" w:cs="Times New Roman"/>
          <w:sz w:val="28"/>
          <w:szCs w:val="28"/>
        </w:rPr>
        <w:t>0,00 тыс. руб;</w:t>
      </w:r>
      <w:r w:rsidRPr="005D2F6D">
        <w:rPr>
          <w:rFonts w:ascii="Times New Roman" w:hAnsi="Times New Roman" w:cs="Times New Roman"/>
          <w:sz w:val="28"/>
          <w:szCs w:val="28"/>
        </w:rPr>
        <w:t xml:space="preserve">                                                    </w:t>
      </w:r>
    </w:p>
    <w:p w:rsidR="002C1807" w:rsidRDefault="002C1807" w:rsidP="00CC4FC4">
      <w:pPr>
        <w:pStyle w:val="ConsPlusNormal"/>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sz w:val="28"/>
          <w:szCs w:val="28"/>
        </w:rPr>
        <w:t xml:space="preserve"> </w:t>
      </w:r>
      <w:r w:rsidRPr="005D2F6D">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t xml:space="preserve">- </w:t>
      </w:r>
      <w:r w:rsidRPr="005D2F6D">
        <w:rPr>
          <w:rFonts w:ascii="Times New Roman" w:hAnsi="Times New Roman" w:cs="Times New Roman"/>
          <w:sz w:val="28"/>
          <w:szCs w:val="28"/>
        </w:rPr>
        <w:t>0,00</w:t>
      </w:r>
      <w:r>
        <w:rPr>
          <w:rFonts w:ascii="Times New Roman" w:hAnsi="Times New Roman" w:cs="Times New Roman"/>
          <w:sz w:val="28"/>
          <w:szCs w:val="28"/>
        </w:rPr>
        <w:t xml:space="preserve"> тыс. </w:t>
      </w:r>
      <w:r w:rsidRPr="005D2F6D">
        <w:rPr>
          <w:rFonts w:ascii="Times New Roman" w:hAnsi="Times New Roman" w:cs="Times New Roman"/>
          <w:sz w:val="28"/>
          <w:szCs w:val="28"/>
        </w:rPr>
        <w:t>руб.</w:t>
      </w:r>
      <w:r w:rsidRPr="004C1F78">
        <w:rPr>
          <w:rFonts w:ascii="Times New Roman" w:hAnsi="Times New Roman" w:cs="Times New Roman"/>
          <w:sz w:val="28"/>
          <w:szCs w:val="28"/>
        </w:rPr>
        <w:t xml:space="preserve">      </w:t>
      </w:r>
      <w:r w:rsidRPr="005D2F6D">
        <w:rPr>
          <w:rFonts w:ascii="Times New Roman" w:hAnsi="Times New Roman" w:cs="Times New Roman"/>
          <w:sz w:val="28"/>
          <w:szCs w:val="28"/>
        </w:rPr>
        <w:t xml:space="preserve">     </w:t>
      </w:r>
    </w:p>
    <w:p w:rsidR="002C1807" w:rsidRPr="005D2F6D"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5D2F6D">
        <w:rPr>
          <w:rFonts w:ascii="Times New Roman" w:hAnsi="Times New Roman" w:cs="Times New Roman"/>
          <w:sz w:val="28"/>
          <w:szCs w:val="28"/>
        </w:rPr>
        <w:t xml:space="preserve"> </w:t>
      </w:r>
      <w:r>
        <w:rPr>
          <w:rFonts w:ascii="Times New Roman" w:hAnsi="Times New Roman" w:cs="Times New Roman"/>
          <w:sz w:val="28"/>
          <w:szCs w:val="28"/>
        </w:rPr>
        <w:t>2022г.</w:t>
      </w:r>
      <w:r w:rsidRPr="005D2F6D">
        <w:rPr>
          <w:rFonts w:ascii="Times New Roman" w:hAnsi="Times New Roman" w:cs="Times New Roman"/>
          <w:sz w:val="28"/>
          <w:szCs w:val="28"/>
        </w:rPr>
        <w:t xml:space="preserve"> в том числе по источникам:</w:t>
      </w:r>
    </w:p>
    <w:p w:rsidR="002C1807" w:rsidRPr="005D2F6D" w:rsidRDefault="002C1807" w:rsidP="00CC4FC4">
      <w:pPr>
        <w:pStyle w:val="ConsPlusNormal"/>
        <w:jc w:val="both"/>
        <w:rPr>
          <w:rFonts w:ascii="Times New Roman" w:hAnsi="Times New Roman" w:cs="Times New Roman"/>
          <w:sz w:val="28"/>
          <w:szCs w:val="28"/>
        </w:rPr>
      </w:pPr>
      <w:r w:rsidRPr="005D2F6D">
        <w:rPr>
          <w:rFonts w:ascii="Times New Roman" w:hAnsi="Times New Roman" w:cs="Times New Roman"/>
          <w:sz w:val="28"/>
          <w:szCs w:val="28"/>
        </w:rPr>
        <w:t>-средства федерального бюджета –</w:t>
      </w:r>
      <w:r>
        <w:rPr>
          <w:rFonts w:ascii="Times New Roman" w:hAnsi="Times New Roman" w:cs="Times New Roman"/>
          <w:sz w:val="28"/>
          <w:szCs w:val="28"/>
        </w:rPr>
        <w:t xml:space="preserve"> 0</w:t>
      </w:r>
      <w:r w:rsidRPr="005D2F6D">
        <w:rPr>
          <w:rFonts w:ascii="Times New Roman" w:hAnsi="Times New Roman" w:cs="Times New Roman"/>
          <w:sz w:val="28"/>
          <w:szCs w:val="28"/>
        </w:rPr>
        <w:t xml:space="preserve">,00 </w:t>
      </w:r>
      <w:r>
        <w:rPr>
          <w:rFonts w:ascii="Times New Roman" w:hAnsi="Times New Roman" w:cs="Times New Roman"/>
          <w:sz w:val="28"/>
          <w:szCs w:val="28"/>
        </w:rPr>
        <w:t xml:space="preserve">тыс. </w:t>
      </w:r>
      <w:r w:rsidRPr="005D2F6D">
        <w:rPr>
          <w:rFonts w:ascii="Times New Roman" w:hAnsi="Times New Roman" w:cs="Times New Roman"/>
          <w:sz w:val="28"/>
          <w:szCs w:val="28"/>
        </w:rPr>
        <w:t xml:space="preserve">руб; </w:t>
      </w:r>
    </w:p>
    <w:p w:rsidR="002C1807" w:rsidRPr="005D2F6D"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 0</w:t>
      </w:r>
      <w:r w:rsidRPr="005D2F6D">
        <w:rPr>
          <w:rFonts w:ascii="Times New Roman" w:hAnsi="Times New Roman" w:cs="Times New Roman"/>
          <w:sz w:val="28"/>
          <w:szCs w:val="28"/>
        </w:rPr>
        <w:t>,00</w:t>
      </w:r>
      <w:r>
        <w:rPr>
          <w:rFonts w:ascii="Times New Roman" w:hAnsi="Times New Roman" w:cs="Times New Roman"/>
          <w:sz w:val="28"/>
          <w:szCs w:val="28"/>
        </w:rPr>
        <w:t xml:space="preserve"> тыс.</w:t>
      </w:r>
      <w:r w:rsidRPr="005D2F6D">
        <w:rPr>
          <w:rFonts w:ascii="Times New Roman" w:hAnsi="Times New Roman" w:cs="Times New Roman"/>
          <w:sz w:val="28"/>
          <w:szCs w:val="28"/>
        </w:rPr>
        <w:t xml:space="preserve"> руб;      </w:t>
      </w:r>
    </w:p>
    <w:p w:rsidR="002C1807" w:rsidRPr="002152A2" w:rsidRDefault="002C1807" w:rsidP="00CC4F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-средства бюджета Холм-Жирков</w:t>
      </w:r>
      <w:r w:rsidRPr="005D2F6D">
        <w:rPr>
          <w:rFonts w:ascii="Times New Roman" w:hAnsi="Times New Roman" w:cs="Times New Roman"/>
          <w:sz w:val="28"/>
          <w:szCs w:val="28"/>
        </w:rPr>
        <w:t xml:space="preserve">ского </w:t>
      </w:r>
      <w:r>
        <w:rPr>
          <w:rFonts w:ascii="Times New Roman" w:hAnsi="Times New Roman" w:cs="Times New Roman"/>
          <w:sz w:val="28"/>
          <w:szCs w:val="28"/>
        </w:rPr>
        <w:t>городского поселения Холм-Жирков</w:t>
      </w:r>
      <w:r w:rsidRPr="005D2F6D">
        <w:rPr>
          <w:rFonts w:ascii="Times New Roman" w:hAnsi="Times New Roman" w:cs="Times New Roman"/>
          <w:sz w:val="28"/>
          <w:szCs w:val="28"/>
        </w:rPr>
        <w:t>ского района Смоленской области</w:t>
      </w:r>
      <w:r>
        <w:rPr>
          <w:rFonts w:ascii="Times New Roman" w:hAnsi="Times New Roman" w:cs="Times New Roman"/>
          <w:sz w:val="28"/>
          <w:szCs w:val="28"/>
        </w:rPr>
        <w:t xml:space="preserve"> -</w:t>
      </w:r>
      <w:r w:rsidRPr="005D2F6D">
        <w:rPr>
          <w:rFonts w:ascii="Times New Roman" w:hAnsi="Times New Roman" w:cs="Times New Roman"/>
          <w:sz w:val="28"/>
          <w:szCs w:val="28"/>
        </w:rPr>
        <w:t xml:space="preserve"> </w:t>
      </w:r>
      <w:r>
        <w:rPr>
          <w:rFonts w:ascii="Times New Roman" w:hAnsi="Times New Roman" w:cs="Times New Roman"/>
          <w:sz w:val="28"/>
          <w:szCs w:val="28"/>
        </w:rPr>
        <w:t>0,00 тыс. руб;</w:t>
      </w:r>
      <w:r w:rsidRPr="005D2F6D">
        <w:rPr>
          <w:rFonts w:ascii="Times New Roman" w:hAnsi="Times New Roman" w:cs="Times New Roman"/>
          <w:sz w:val="28"/>
          <w:szCs w:val="28"/>
        </w:rPr>
        <w:t xml:space="preserve">                                                    </w:t>
      </w:r>
    </w:p>
    <w:p w:rsidR="002C1807" w:rsidRDefault="002C1807" w:rsidP="00CC4FC4">
      <w:pPr>
        <w:pStyle w:val="ConsPlusNormal"/>
        <w:jc w:val="both"/>
        <w:rPr>
          <w:rFonts w:ascii="Times New Roman" w:hAnsi="Times New Roman"/>
          <w:sz w:val="28"/>
          <w:szCs w:val="28"/>
        </w:rPr>
      </w:pPr>
      <w:r>
        <w:rPr>
          <w:rFonts w:ascii="Times New Roman" w:hAnsi="Times New Roman"/>
          <w:sz w:val="28"/>
          <w:szCs w:val="28"/>
        </w:rPr>
        <w:t xml:space="preserve">  </w:t>
      </w:r>
      <w:r w:rsidRPr="005D2F6D">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t xml:space="preserve">- </w:t>
      </w:r>
      <w:r w:rsidRPr="005D2F6D">
        <w:rPr>
          <w:rFonts w:ascii="Times New Roman" w:hAnsi="Times New Roman" w:cs="Times New Roman"/>
          <w:sz w:val="28"/>
          <w:szCs w:val="28"/>
        </w:rPr>
        <w:t>0,00</w:t>
      </w:r>
      <w:r>
        <w:rPr>
          <w:rFonts w:ascii="Times New Roman" w:hAnsi="Times New Roman" w:cs="Times New Roman"/>
          <w:sz w:val="28"/>
          <w:szCs w:val="28"/>
        </w:rPr>
        <w:t xml:space="preserve"> тыс. </w:t>
      </w:r>
      <w:r w:rsidRPr="005D2F6D">
        <w:rPr>
          <w:rFonts w:ascii="Times New Roman" w:hAnsi="Times New Roman" w:cs="Times New Roman"/>
          <w:sz w:val="28"/>
          <w:szCs w:val="28"/>
        </w:rPr>
        <w:t>руб.</w:t>
      </w:r>
      <w:r w:rsidRPr="004C1F78">
        <w:rPr>
          <w:rFonts w:ascii="Times New Roman" w:hAnsi="Times New Roman" w:cs="Times New Roman"/>
          <w:sz w:val="28"/>
          <w:szCs w:val="28"/>
        </w:rPr>
        <w:t xml:space="preserve">      </w:t>
      </w:r>
      <w:r>
        <w:rPr>
          <w:rFonts w:ascii="Times New Roman" w:hAnsi="Times New Roman"/>
          <w:sz w:val="28"/>
          <w:szCs w:val="28"/>
        </w:rPr>
        <w:t xml:space="preserve">     </w:t>
      </w:r>
    </w:p>
    <w:p w:rsidR="002C1807" w:rsidRPr="002C1807" w:rsidRDefault="002C1807" w:rsidP="00CC4FC4">
      <w:pPr>
        <w:pStyle w:val="ConsPlusNormal"/>
        <w:jc w:val="both"/>
        <w:rPr>
          <w:rFonts w:ascii="Times New Roman" w:eastAsia="Times New Roman" w:hAnsi="Times New Roman" w:cs="Times New Roman"/>
          <w:sz w:val="28"/>
          <w:szCs w:val="28"/>
        </w:rPr>
      </w:pPr>
      <w:r>
        <w:rPr>
          <w:rFonts w:ascii="Times New Roman" w:hAnsi="Times New Roman"/>
          <w:sz w:val="28"/>
          <w:szCs w:val="28"/>
        </w:rPr>
        <w:t xml:space="preserve">        В результате чего объем финансового обеспечения на реализацию     муниципальной программы подлежит уточнению.</w:t>
      </w:r>
    </w:p>
    <w:p w:rsidR="00AD2A88" w:rsidRPr="00DC4F5C" w:rsidRDefault="003F02A5" w:rsidP="00CC4FC4">
      <w:pPr>
        <w:pStyle w:val="12"/>
        <w:numPr>
          <w:ilvl w:val="0"/>
          <w:numId w:val="43"/>
        </w:numPr>
        <w:spacing w:after="0" w:line="240" w:lineRule="auto"/>
        <w:contextualSpacing w:val="0"/>
        <w:jc w:val="both"/>
        <w:rPr>
          <w:rFonts w:ascii="Times New Roman" w:hAnsi="Times New Roman"/>
          <w:sz w:val="28"/>
          <w:szCs w:val="28"/>
        </w:rPr>
      </w:pPr>
      <w:r>
        <w:rPr>
          <w:rFonts w:ascii="Times New Roman" w:hAnsi="Times New Roman"/>
          <w:sz w:val="28"/>
          <w:szCs w:val="28"/>
        </w:rPr>
        <w:lastRenderedPageBreak/>
        <w:t>К</w:t>
      </w:r>
      <w:r w:rsidR="00AD2A88" w:rsidRPr="00DC4F5C">
        <w:rPr>
          <w:rFonts w:ascii="Times New Roman" w:hAnsi="Times New Roman"/>
          <w:sz w:val="28"/>
          <w:szCs w:val="28"/>
        </w:rPr>
        <w:t>онтроль за исполнением настоящего постановления    возложить на</w:t>
      </w:r>
    </w:p>
    <w:p w:rsidR="00AD2A88" w:rsidRPr="00DC4F5C" w:rsidRDefault="00AD2A88" w:rsidP="00CC4FC4">
      <w:pPr>
        <w:spacing w:after="0" w:line="240" w:lineRule="auto"/>
        <w:jc w:val="both"/>
        <w:rPr>
          <w:rFonts w:ascii="Times New Roman" w:hAnsi="Times New Roman"/>
          <w:sz w:val="28"/>
          <w:szCs w:val="28"/>
        </w:rPr>
      </w:pPr>
      <w:r w:rsidRPr="00DC4F5C">
        <w:rPr>
          <w:rFonts w:ascii="Times New Roman" w:hAnsi="Times New Roman"/>
          <w:sz w:val="28"/>
          <w:szCs w:val="28"/>
        </w:rPr>
        <w:t>заместителя Главы муниципального образования «Холм-Жирковский район» Смоленской области (Горохов А.П.).</w:t>
      </w:r>
    </w:p>
    <w:p w:rsidR="00EF6518" w:rsidRPr="00CC4FC4" w:rsidRDefault="00AD2A88" w:rsidP="00CC4FC4">
      <w:pPr>
        <w:numPr>
          <w:ilvl w:val="0"/>
          <w:numId w:val="43"/>
        </w:numPr>
        <w:spacing w:after="0" w:line="240" w:lineRule="auto"/>
        <w:jc w:val="both"/>
        <w:rPr>
          <w:rFonts w:ascii="Times New Roman" w:hAnsi="Times New Roman"/>
          <w:sz w:val="28"/>
          <w:szCs w:val="28"/>
        </w:rPr>
      </w:pPr>
      <w:r w:rsidRPr="00EF6518">
        <w:rPr>
          <w:rFonts w:ascii="Times New Roman" w:hAnsi="Times New Roman"/>
          <w:sz w:val="28"/>
          <w:szCs w:val="28"/>
        </w:rPr>
        <w:t xml:space="preserve">Настоящее постановление вступает в силу после дня подписания.    </w:t>
      </w:r>
    </w:p>
    <w:p w:rsidR="00EF13FA" w:rsidRDefault="00EF13FA" w:rsidP="00CC4FC4">
      <w:pPr>
        <w:pStyle w:val="14"/>
        <w:spacing w:after="0" w:line="240" w:lineRule="auto"/>
      </w:pPr>
    </w:p>
    <w:p w:rsidR="00EF13FA" w:rsidRDefault="00EF13FA" w:rsidP="00CC4FC4">
      <w:pPr>
        <w:pStyle w:val="14"/>
        <w:spacing w:after="0" w:line="240" w:lineRule="auto"/>
      </w:pPr>
    </w:p>
    <w:p w:rsidR="0073478F" w:rsidRPr="0073478F" w:rsidRDefault="0073478F" w:rsidP="00CC4FC4">
      <w:pPr>
        <w:pStyle w:val="14"/>
        <w:spacing w:after="0" w:line="240" w:lineRule="auto"/>
      </w:pPr>
      <w:r w:rsidRPr="0073478F">
        <w:t xml:space="preserve">Глава муниципального образования </w:t>
      </w:r>
    </w:p>
    <w:p w:rsidR="0073478F" w:rsidRPr="0073478F" w:rsidRDefault="00940DE7" w:rsidP="00CC4FC4">
      <w:pPr>
        <w:pStyle w:val="14"/>
        <w:spacing w:after="0" w:line="240" w:lineRule="auto"/>
      </w:pPr>
      <w:r>
        <w:t>«Холм - Жирковский    район»</w:t>
      </w:r>
    </w:p>
    <w:p w:rsidR="0073478F" w:rsidRPr="0073478F" w:rsidRDefault="0073478F" w:rsidP="00CC4FC4">
      <w:pPr>
        <w:pStyle w:val="14"/>
        <w:spacing w:after="0" w:line="240" w:lineRule="auto"/>
        <w:rPr>
          <w:b/>
        </w:rPr>
      </w:pPr>
      <w:r w:rsidRPr="0073478F">
        <w:t xml:space="preserve">Смоленской   области </w:t>
      </w:r>
      <w:r w:rsidRPr="0073478F">
        <w:tab/>
      </w:r>
      <w:r w:rsidRPr="0073478F">
        <w:tab/>
      </w:r>
      <w:r w:rsidRPr="0073478F">
        <w:tab/>
      </w:r>
      <w:r w:rsidR="00D82719">
        <w:t xml:space="preserve">                                          </w:t>
      </w:r>
      <w:r w:rsidRPr="0073478F">
        <w:tab/>
      </w:r>
      <w:r w:rsidRPr="0073478F">
        <w:rPr>
          <w:b/>
        </w:rPr>
        <w:t xml:space="preserve">О.П.Макаров  </w:t>
      </w:r>
    </w:p>
    <w:p w:rsidR="00825E72" w:rsidRDefault="00825E72" w:rsidP="00476CDB">
      <w:pPr>
        <w:pStyle w:val="ConsPlusNormal"/>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EF13FA" w:rsidRDefault="00EF13FA" w:rsidP="0063017E">
      <w:pPr>
        <w:pStyle w:val="ConsPlusNormal"/>
        <w:jc w:val="center"/>
        <w:rPr>
          <w:rFonts w:ascii="Times New Roman" w:hAnsi="Times New Roman" w:cs="Times New Roman"/>
          <w:b/>
          <w:sz w:val="28"/>
          <w:szCs w:val="28"/>
        </w:rPr>
      </w:pPr>
    </w:p>
    <w:p w:rsidR="0063017E" w:rsidRDefault="0000014B" w:rsidP="0063017E">
      <w:pPr>
        <w:pStyle w:val="ConsPlusNormal"/>
        <w:jc w:val="center"/>
        <w:rPr>
          <w:rFonts w:ascii="Times New Roman" w:hAnsi="Times New Roman"/>
          <w:b/>
          <w:sz w:val="28"/>
          <w:szCs w:val="28"/>
        </w:rPr>
      </w:pPr>
      <w:r w:rsidRPr="0063017E">
        <w:rPr>
          <w:rFonts w:ascii="Times New Roman" w:hAnsi="Times New Roman" w:cs="Times New Roman"/>
          <w:b/>
          <w:sz w:val="28"/>
          <w:szCs w:val="28"/>
        </w:rPr>
        <w:lastRenderedPageBreak/>
        <w:t xml:space="preserve">Раздел </w:t>
      </w:r>
      <w:r w:rsidR="00E9164E" w:rsidRPr="0063017E">
        <w:rPr>
          <w:rFonts w:ascii="Times New Roman" w:hAnsi="Times New Roman" w:cs="Times New Roman"/>
          <w:b/>
          <w:sz w:val="28"/>
          <w:szCs w:val="28"/>
        </w:rPr>
        <w:t>2</w:t>
      </w:r>
      <w:r w:rsidRPr="0063017E">
        <w:rPr>
          <w:rFonts w:ascii="Times New Roman" w:hAnsi="Times New Roman" w:cs="Times New Roman"/>
          <w:b/>
          <w:sz w:val="28"/>
          <w:szCs w:val="28"/>
        </w:rPr>
        <w:t xml:space="preserve">. </w:t>
      </w:r>
      <w:r w:rsidR="0063017E" w:rsidRPr="0063017E">
        <w:rPr>
          <w:rFonts w:ascii="Times New Roman" w:hAnsi="Times New Roman"/>
          <w:b/>
          <w:sz w:val="28"/>
          <w:szCs w:val="28"/>
        </w:rPr>
        <w:t>Приоритеты муниципальной государственной политики в сфере реализации муниципальной программы,  цели,  целевые показатели, описание ожидаемых конечных результатов, сроков и этапов реализации муниципальной программы</w:t>
      </w:r>
    </w:p>
    <w:p w:rsidR="0063017E" w:rsidRPr="0063017E" w:rsidRDefault="0063017E" w:rsidP="0063017E">
      <w:pPr>
        <w:pStyle w:val="ConsPlusNormal"/>
        <w:jc w:val="center"/>
        <w:rPr>
          <w:rFonts w:ascii="Times New Roman" w:hAnsi="Times New Roman"/>
          <w:b/>
          <w:sz w:val="28"/>
          <w:szCs w:val="28"/>
        </w:rPr>
      </w:pPr>
    </w:p>
    <w:p w:rsidR="00D82719" w:rsidRDefault="00D82719" w:rsidP="00D82719">
      <w:pPr>
        <w:pStyle w:val="ConsPlusNormal"/>
        <w:jc w:val="both"/>
        <w:rPr>
          <w:rFonts w:ascii="Times New Roman" w:hAnsi="Times New Roman"/>
          <w:sz w:val="28"/>
          <w:szCs w:val="28"/>
        </w:rPr>
      </w:pPr>
      <w:r>
        <w:rPr>
          <w:color w:val="2D2D2D"/>
          <w:spacing w:val="2"/>
          <w:sz w:val="28"/>
          <w:szCs w:val="28"/>
        </w:rPr>
        <w:t xml:space="preserve">      </w:t>
      </w:r>
      <w:r w:rsidRPr="00D82719">
        <w:rPr>
          <w:rFonts w:ascii="Times New Roman" w:hAnsi="Times New Roman" w:cs="Times New Roman"/>
          <w:color w:val="2D2D2D"/>
          <w:spacing w:val="2"/>
          <w:sz w:val="28"/>
          <w:szCs w:val="28"/>
        </w:rPr>
        <w:t>Приоритетными направлениями муниципальной политики в сфере благоустройства являются: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зон отдыха и т.д.); реализация прав граждан на благоприятную окружающую среду посредством общественных обсуждении проектов благоустройства территорий;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r>
        <w:rPr>
          <w:rFonts w:ascii="Times New Roman" w:hAnsi="Times New Roman"/>
          <w:sz w:val="28"/>
          <w:szCs w:val="28"/>
        </w:rPr>
        <w:t>.</w:t>
      </w:r>
    </w:p>
    <w:p w:rsidR="006639F4" w:rsidRPr="00533044" w:rsidRDefault="00D82719" w:rsidP="00D82719">
      <w:pPr>
        <w:pStyle w:val="ConsPlusNormal"/>
        <w:jc w:val="both"/>
        <w:rPr>
          <w:rFonts w:ascii="Times New Roman" w:hAnsi="Times New Roman"/>
          <w:sz w:val="28"/>
          <w:szCs w:val="28"/>
        </w:rPr>
      </w:pPr>
      <w:r>
        <w:rPr>
          <w:rFonts w:ascii="Times New Roman" w:hAnsi="Times New Roman"/>
          <w:sz w:val="28"/>
          <w:szCs w:val="28"/>
        </w:rPr>
        <w:t xml:space="preserve">     </w:t>
      </w:r>
      <w:r w:rsidR="006639F4" w:rsidRPr="00533044">
        <w:rPr>
          <w:rFonts w:ascii="Times New Roman" w:hAnsi="Times New Roman"/>
          <w:sz w:val="28"/>
          <w:szCs w:val="28"/>
        </w:rPr>
        <w:t xml:space="preserve">Цель </w:t>
      </w:r>
      <w:r w:rsidR="006639F4">
        <w:rPr>
          <w:rFonts w:ascii="Times New Roman" w:hAnsi="Times New Roman"/>
          <w:sz w:val="28"/>
          <w:szCs w:val="28"/>
        </w:rPr>
        <w:t xml:space="preserve">муниципальной </w:t>
      </w:r>
      <w:r w:rsidR="006639F4" w:rsidRPr="00533044">
        <w:rPr>
          <w:rFonts w:ascii="Times New Roman" w:hAnsi="Times New Roman"/>
          <w:sz w:val="28"/>
          <w:szCs w:val="28"/>
        </w:rPr>
        <w:t>программы соответствует приоритетам региональной государственной политики в сфере благоустройства территорий муниципальных образований</w:t>
      </w:r>
      <w:r w:rsidR="00D46832">
        <w:rPr>
          <w:rFonts w:ascii="Times New Roman" w:hAnsi="Times New Roman"/>
          <w:sz w:val="28"/>
          <w:szCs w:val="28"/>
        </w:rPr>
        <w:t xml:space="preserve"> </w:t>
      </w:r>
      <w:r w:rsidR="006639F4" w:rsidRPr="00533044">
        <w:rPr>
          <w:rFonts w:ascii="Times New Roman" w:hAnsi="Times New Roman"/>
          <w:sz w:val="28"/>
          <w:szCs w:val="28"/>
        </w:rPr>
        <w:t xml:space="preserve">Смоленской области, определенным </w:t>
      </w:r>
      <w:r w:rsidR="006639F4">
        <w:rPr>
          <w:rFonts w:ascii="Times New Roman" w:hAnsi="Times New Roman"/>
          <w:sz w:val="28"/>
          <w:szCs w:val="28"/>
        </w:rPr>
        <w:t>Ф</w:t>
      </w:r>
      <w:r w:rsidR="006639F4" w:rsidRPr="00533044">
        <w:rPr>
          <w:rFonts w:ascii="Times New Roman" w:hAnsi="Times New Roman"/>
          <w:sz w:val="28"/>
          <w:szCs w:val="28"/>
        </w:rPr>
        <w:t>едеральным законом</w:t>
      </w:r>
      <w:r w:rsidR="00D46832">
        <w:rPr>
          <w:rFonts w:ascii="Times New Roman" w:hAnsi="Times New Roman"/>
          <w:sz w:val="28"/>
          <w:szCs w:val="28"/>
        </w:rPr>
        <w:t xml:space="preserve"> </w:t>
      </w:r>
      <w:r w:rsidR="00AB3291">
        <w:rPr>
          <w:rFonts w:ascii="Times New Roman" w:hAnsi="Times New Roman"/>
          <w:sz w:val="28"/>
          <w:szCs w:val="28"/>
        </w:rPr>
        <w:t>от</w:t>
      </w:r>
      <w:r w:rsidR="00AB0A76">
        <w:rPr>
          <w:rFonts w:ascii="Times New Roman" w:hAnsi="Times New Roman"/>
          <w:sz w:val="28"/>
          <w:szCs w:val="28"/>
        </w:rPr>
        <w:t xml:space="preserve"> 16 сентября 2003  №</w:t>
      </w:r>
      <w:r w:rsidR="00AB3291">
        <w:rPr>
          <w:rFonts w:ascii="Times New Roman" w:hAnsi="Times New Roman"/>
          <w:sz w:val="28"/>
          <w:szCs w:val="28"/>
        </w:rPr>
        <w:t>131</w:t>
      </w:r>
      <w:r w:rsidR="006639F4" w:rsidRPr="00533044">
        <w:rPr>
          <w:rFonts w:ascii="Times New Roman" w:hAnsi="Times New Roman"/>
          <w:sz w:val="28"/>
          <w:szCs w:val="28"/>
        </w:rPr>
        <w:t>«Об общих принципах организации местного самоуправления в Российской Федерации»</w:t>
      </w:r>
      <w:r w:rsidR="006639F4">
        <w:rPr>
          <w:rFonts w:ascii="Times New Roman" w:hAnsi="Times New Roman"/>
          <w:sz w:val="28"/>
          <w:szCs w:val="28"/>
        </w:rPr>
        <w:t xml:space="preserve">, </w:t>
      </w:r>
      <w:r w:rsidR="006639F4" w:rsidRPr="00533044">
        <w:rPr>
          <w:rFonts w:ascii="Times New Roman" w:hAnsi="Times New Roman"/>
          <w:sz w:val="28"/>
          <w:szCs w:val="28"/>
        </w:rPr>
        <w:t>и стратегической цели региональной государственной политики в сфере благоустройства – повышение уровня благоустройства территорий муниципальных образований</w:t>
      </w:r>
      <w:r w:rsidR="00D46832">
        <w:rPr>
          <w:rFonts w:ascii="Times New Roman" w:hAnsi="Times New Roman"/>
          <w:sz w:val="28"/>
          <w:szCs w:val="28"/>
        </w:rPr>
        <w:t xml:space="preserve"> </w:t>
      </w:r>
      <w:r w:rsidR="006639F4" w:rsidRPr="00533044">
        <w:rPr>
          <w:rFonts w:ascii="Times New Roman" w:hAnsi="Times New Roman"/>
          <w:sz w:val="28"/>
          <w:szCs w:val="28"/>
        </w:rPr>
        <w:t>Смоленской области.</w:t>
      </w:r>
    </w:p>
    <w:p w:rsidR="004479AD" w:rsidRPr="007224FD" w:rsidRDefault="004479AD" w:rsidP="0063017E">
      <w:pPr>
        <w:pStyle w:val="ConsPlusNormal"/>
        <w:ind w:firstLine="540"/>
        <w:jc w:val="both"/>
        <w:rPr>
          <w:rFonts w:ascii="Times New Roman" w:hAnsi="Times New Roman" w:cs="Times New Roman"/>
          <w:sz w:val="28"/>
          <w:szCs w:val="28"/>
        </w:rPr>
      </w:pPr>
      <w:r w:rsidRPr="007224FD">
        <w:rPr>
          <w:rFonts w:ascii="Times New Roman" w:hAnsi="Times New Roman" w:cs="Times New Roman"/>
          <w:sz w:val="28"/>
        </w:rPr>
        <w:t xml:space="preserve">В соответствии с основными приоритетами </w:t>
      </w:r>
      <w:r w:rsidRPr="007224FD">
        <w:rPr>
          <w:rFonts w:ascii="Times New Roman" w:hAnsi="Times New Roman" w:cs="Times New Roman"/>
          <w:sz w:val="28"/>
          <w:szCs w:val="28"/>
        </w:rPr>
        <w:t xml:space="preserve">государственной политики в сфере благоустройства,  стратегическими документами по формированию комфортной городской среды федерального уровня, </w:t>
      </w:r>
      <w:r w:rsidRPr="007224FD">
        <w:rPr>
          <w:rFonts w:ascii="Times New Roman" w:hAnsi="Times New Roman" w:cs="Times New Roman"/>
          <w:sz w:val="28"/>
        </w:rPr>
        <w:t xml:space="preserve"> Стратегией развития </w:t>
      </w:r>
      <w:r>
        <w:rPr>
          <w:rFonts w:ascii="Times New Roman" w:hAnsi="Times New Roman" w:cs="Times New Roman"/>
          <w:sz w:val="28"/>
        </w:rPr>
        <w:t xml:space="preserve"> Смоленской области,  </w:t>
      </w:r>
      <w:r w:rsidRPr="007224FD">
        <w:rPr>
          <w:rFonts w:ascii="Times New Roman" w:hAnsi="Times New Roman" w:cs="Times New Roman"/>
          <w:sz w:val="28"/>
        </w:rPr>
        <w:t xml:space="preserve">приоритетами  муниципальной политики в области благоустройства является </w:t>
      </w:r>
      <w:r w:rsidRPr="007224FD">
        <w:rPr>
          <w:rFonts w:ascii="Times New Roman" w:hAnsi="Times New Roman" w:cs="Times New Roman"/>
          <w:sz w:val="28"/>
          <w:szCs w:val="28"/>
          <w:shd w:val="clear" w:color="auto" w:fill="FFFFFF"/>
        </w:rPr>
        <w:t>комплексное развитие современной городской инфраструктуры на основе единых подходов.</w:t>
      </w:r>
    </w:p>
    <w:p w:rsidR="004479AD" w:rsidRDefault="004479AD" w:rsidP="00F12949">
      <w:pPr>
        <w:pStyle w:val="ConsPlusNormal"/>
        <w:jc w:val="both"/>
        <w:rPr>
          <w:rFonts w:ascii="Times New Roman" w:hAnsi="Times New Roman" w:cs="Times New Roman"/>
          <w:b/>
          <w:sz w:val="28"/>
          <w:szCs w:val="28"/>
        </w:rPr>
      </w:pPr>
      <w:r w:rsidRPr="007224FD">
        <w:rPr>
          <w:rFonts w:ascii="Times New Roman" w:hAnsi="Times New Roman" w:cs="Times New Roman"/>
          <w:sz w:val="28"/>
        </w:rPr>
        <w:t xml:space="preserve">Основной целью </w:t>
      </w:r>
      <w:r>
        <w:rPr>
          <w:rFonts w:ascii="Times New Roman" w:hAnsi="Times New Roman" w:cs="Times New Roman"/>
          <w:sz w:val="28"/>
        </w:rPr>
        <w:t xml:space="preserve"> муниципальной </w:t>
      </w:r>
      <w:r w:rsidRPr="007224FD">
        <w:rPr>
          <w:rFonts w:ascii="Times New Roman" w:hAnsi="Times New Roman" w:cs="Times New Roman"/>
          <w:sz w:val="28"/>
        </w:rPr>
        <w:t xml:space="preserve">программы  является </w:t>
      </w:r>
      <w:r w:rsidRPr="007224FD">
        <w:rPr>
          <w:rFonts w:ascii="Times New Roman" w:hAnsi="Times New Roman" w:cs="Times New Roman"/>
          <w:sz w:val="28"/>
          <w:szCs w:val="28"/>
        </w:rPr>
        <w:t xml:space="preserve">повышение уровня благоустройства нуждающихся в благоустройстве </w:t>
      </w:r>
      <w:r w:rsidR="006D7D73">
        <w:rPr>
          <w:rFonts w:ascii="Times New Roman" w:hAnsi="Times New Roman" w:cs="Times New Roman"/>
          <w:sz w:val="28"/>
          <w:szCs w:val="28"/>
        </w:rPr>
        <w:t>общественных и</w:t>
      </w:r>
      <w:r w:rsidR="003E62A3">
        <w:rPr>
          <w:rFonts w:ascii="Times New Roman" w:hAnsi="Times New Roman" w:cs="Times New Roman"/>
          <w:sz w:val="28"/>
          <w:szCs w:val="28"/>
        </w:rPr>
        <w:t>дворовых</w:t>
      </w:r>
      <w:r w:rsidRPr="007224FD">
        <w:rPr>
          <w:rFonts w:ascii="Times New Roman" w:hAnsi="Times New Roman" w:cs="Times New Roman"/>
          <w:sz w:val="28"/>
          <w:szCs w:val="28"/>
        </w:rPr>
        <w:t xml:space="preserve">территорий </w:t>
      </w:r>
      <w:r w:rsidR="003E62A3">
        <w:rPr>
          <w:rFonts w:ascii="Times New Roman" w:hAnsi="Times New Roman" w:cs="Times New Roman"/>
          <w:sz w:val="28"/>
          <w:szCs w:val="28"/>
        </w:rPr>
        <w:t xml:space="preserve">многоквартирных жилых домов </w:t>
      </w:r>
      <w:r w:rsidR="00922F13">
        <w:rPr>
          <w:rFonts w:ascii="Times New Roman" w:eastAsia="Times New Roman" w:hAnsi="Times New Roman" w:cs="Times New Roman"/>
          <w:sz w:val="28"/>
          <w:szCs w:val="28"/>
        </w:rPr>
        <w:t>Холм-Жирковского городского поселения Холм-Жирковского</w:t>
      </w:r>
      <w:r w:rsidR="003E62A3">
        <w:rPr>
          <w:rFonts w:ascii="Times New Roman" w:eastAsia="Times New Roman" w:hAnsi="Times New Roman" w:cs="Times New Roman"/>
          <w:sz w:val="28"/>
          <w:szCs w:val="28"/>
        </w:rPr>
        <w:t xml:space="preserve"> района Смоленской области.</w:t>
      </w:r>
    </w:p>
    <w:p w:rsidR="0000014B" w:rsidRPr="00717F0A" w:rsidRDefault="0000014B" w:rsidP="003E62A3">
      <w:pPr>
        <w:pStyle w:val="ConsPlusNormal"/>
        <w:ind w:firstLine="426"/>
        <w:contextualSpacing/>
        <w:jc w:val="both"/>
        <w:rPr>
          <w:rFonts w:ascii="Times New Roman" w:hAnsi="Times New Roman" w:cs="Times New Roman"/>
          <w:sz w:val="28"/>
          <w:szCs w:val="28"/>
        </w:rPr>
      </w:pPr>
      <w:r w:rsidRPr="00717F0A">
        <w:rPr>
          <w:rFonts w:ascii="Times New Roman" w:hAnsi="Times New Roman" w:cs="Times New Roman"/>
          <w:sz w:val="28"/>
          <w:szCs w:val="28"/>
        </w:rPr>
        <w:t xml:space="preserve">Основные задачи </w:t>
      </w:r>
      <w:r w:rsidR="00150AD1">
        <w:rPr>
          <w:rFonts w:ascii="Times New Roman" w:hAnsi="Times New Roman" w:cs="Times New Roman"/>
          <w:sz w:val="28"/>
          <w:szCs w:val="28"/>
        </w:rPr>
        <w:t>м</w:t>
      </w:r>
      <w:r w:rsidRPr="00717F0A">
        <w:rPr>
          <w:rFonts w:ascii="Times New Roman" w:hAnsi="Times New Roman" w:cs="Times New Roman"/>
          <w:sz w:val="28"/>
          <w:szCs w:val="28"/>
        </w:rPr>
        <w:t>униципальной программы, направленные на достижение вышеуказанн</w:t>
      </w:r>
      <w:r w:rsidR="006D0CA7">
        <w:rPr>
          <w:rFonts w:ascii="Times New Roman" w:hAnsi="Times New Roman" w:cs="Times New Roman"/>
          <w:sz w:val="28"/>
          <w:szCs w:val="28"/>
        </w:rPr>
        <w:t>ой</w:t>
      </w:r>
      <w:r w:rsidRPr="00717F0A">
        <w:rPr>
          <w:rFonts w:ascii="Times New Roman" w:hAnsi="Times New Roman" w:cs="Times New Roman"/>
          <w:sz w:val="28"/>
          <w:szCs w:val="28"/>
        </w:rPr>
        <w:t xml:space="preserve"> цел</w:t>
      </w:r>
      <w:r w:rsidR="006D0CA7">
        <w:rPr>
          <w:rFonts w:ascii="Times New Roman" w:hAnsi="Times New Roman" w:cs="Times New Roman"/>
          <w:sz w:val="28"/>
          <w:szCs w:val="28"/>
        </w:rPr>
        <w:t>и</w:t>
      </w:r>
      <w:r w:rsidRPr="00717F0A">
        <w:rPr>
          <w:rFonts w:ascii="Times New Roman" w:hAnsi="Times New Roman" w:cs="Times New Roman"/>
          <w:sz w:val="28"/>
          <w:szCs w:val="28"/>
        </w:rPr>
        <w:t xml:space="preserve"> заключаются в следующем:</w:t>
      </w:r>
    </w:p>
    <w:p w:rsidR="0000014B" w:rsidRPr="00717F0A" w:rsidRDefault="0000014B" w:rsidP="003E62A3">
      <w:pPr>
        <w:pStyle w:val="ConsPlusNormal"/>
        <w:ind w:firstLine="540"/>
        <w:contextualSpacing/>
        <w:jc w:val="both"/>
        <w:rPr>
          <w:rFonts w:ascii="Times New Roman" w:hAnsi="Times New Roman" w:cs="Times New Roman"/>
          <w:sz w:val="28"/>
          <w:szCs w:val="28"/>
        </w:rPr>
      </w:pPr>
      <w:r w:rsidRPr="00717F0A">
        <w:rPr>
          <w:rFonts w:ascii="Times New Roman" w:hAnsi="Times New Roman" w:cs="Times New Roman"/>
          <w:sz w:val="28"/>
          <w:szCs w:val="28"/>
        </w:rPr>
        <w:t>а) повышение уровня благоустройства дворовых</w:t>
      </w:r>
      <w:r w:rsidR="006D7D73">
        <w:rPr>
          <w:rFonts w:ascii="Times New Roman" w:hAnsi="Times New Roman" w:cs="Times New Roman"/>
          <w:sz w:val="28"/>
          <w:szCs w:val="28"/>
        </w:rPr>
        <w:t xml:space="preserve"> и общественных</w:t>
      </w:r>
      <w:r w:rsidRPr="00717F0A">
        <w:rPr>
          <w:rFonts w:ascii="Times New Roman" w:hAnsi="Times New Roman" w:cs="Times New Roman"/>
          <w:sz w:val="28"/>
          <w:szCs w:val="28"/>
        </w:rPr>
        <w:t xml:space="preserve"> территорий</w:t>
      </w:r>
      <w:r w:rsidR="009744B5">
        <w:rPr>
          <w:rFonts w:ascii="Times New Roman" w:hAnsi="Times New Roman" w:cs="Times New Roman"/>
          <w:sz w:val="28"/>
          <w:szCs w:val="28"/>
        </w:rPr>
        <w:t>;</w:t>
      </w:r>
    </w:p>
    <w:p w:rsidR="00F12949" w:rsidRDefault="003E62A3" w:rsidP="003E62A3">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б</w:t>
      </w:r>
      <w:r w:rsidR="0000014B" w:rsidRPr="00717F0A">
        <w:rPr>
          <w:rFonts w:ascii="Times New Roman" w:hAnsi="Times New Roman" w:cs="Times New Roman"/>
          <w:sz w:val="28"/>
          <w:szCs w:val="28"/>
        </w:rPr>
        <w:t>)</w:t>
      </w:r>
      <w:r w:rsidR="00DA3F09">
        <w:rPr>
          <w:rFonts w:ascii="Times New Roman" w:hAnsi="Times New Roman" w:cs="Times New Roman"/>
          <w:sz w:val="28"/>
          <w:szCs w:val="28"/>
        </w:rPr>
        <w:t>п</w:t>
      </w:r>
      <w:r w:rsidR="004B08D4" w:rsidRPr="002A55A8">
        <w:rPr>
          <w:rFonts w:ascii="Times New Roman" w:hAnsi="Times New Roman"/>
          <w:sz w:val="28"/>
          <w:szCs w:val="28"/>
        </w:rPr>
        <w:t>овышение уровня вовлеченности заинтересованных граждан,</w:t>
      </w:r>
      <w:r w:rsidR="00365B81">
        <w:rPr>
          <w:rFonts w:ascii="Times New Roman" w:hAnsi="Times New Roman"/>
          <w:sz w:val="28"/>
          <w:szCs w:val="28"/>
        </w:rPr>
        <w:t xml:space="preserve"> </w:t>
      </w:r>
      <w:r w:rsidR="004B08D4" w:rsidRPr="002A55A8">
        <w:rPr>
          <w:rFonts w:ascii="Times New Roman" w:hAnsi="Times New Roman"/>
          <w:sz w:val="28"/>
          <w:szCs w:val="28"/>
        </w:rPr>
        <w:t>организаций в реализаци</w:t>
      </w:r>
      <w:r w:rsidR="004E53C9">
        <w:rPr>
          <w:rFonts w:ascii="Times New Roman" w:hAnsi="Times New Roman"/>
          <w:sz w:val="28"/>
          <w:szCs w:val="28"/>
        </w:rPr>
        <w:t>и</w:t>
      </w:r>
      <w:r w:rsidR="004B08D4" w:rsidRPr="002A55A8">
        <w:rPr>
          <w:rFonts w:ascii="Times New Roman" w:hAnsi="Times New Roman"/>
          <w:sz w:val="28"/>
          <w:szCs w:val="28"/>
        </w:rPr>
        <w:t xml:space="preserve"> мероприятий по благоустройству </w:t>
      </w:r>
      <w:r>
        <w:rPr>
          <w:rFonts w:ascii="Times New Roman" w:hAnsi="Times New Roman"/>
          <w:sz w:val="28"/>
          <w:szCs w:val="28"/>
        </w:rPr>
        <w:t xml:space="preserve">дворовых </w:t>
      </w:r>
      <w:r w:rsidR="004B08D4" w:rsidRPr="002A55A8">
        <w:rPr>
          <w:rFonts w:ascii="Times New Roman" w:hAnsi="Times New Roman"/>
          <w:sz w:val="28"/>
          <w:szCs w:val="28"/>
        </w:rPr>
        <w:t>территорий</w:t>
      </w:r>
      <w:r w:rsidR="00365B81">
        <w:rPr>
          <w:rFonts w:ascii="Times New Roman" w:hAnsi="Times New Roman"/>
          <w:sz w:val="28"/>
          <w:szCs w:val="28"/>
        </w:rPr>
        <w:t xml:space="preserve"> </w:t>
      </w:r>
      <w:r w:rsidR="006073A0">
        <w:rPr>
          <w:rFonts w:ascii="Times New Roman" w:hAnsi="Times New Roman"/>
          <w:sz w:val="28"/>
          <w:szCs w:val="28"/>
        </w:rPr>
        <w:t>Холм-Жирковского городского поселения Холм-Жирковского</w:t>
      </w:r>
      <w:r w:rsidRPr="003E62A3">
        <w:rPr>
          <w:rFonts w:ascii="Times New Roman" w:hAnsi="Times New Roman"/>
          <w:sz w:val="28"/>
          <w:szCs w:val="28"/>
        </w:rPr>
        <w:t xml:space="preserve"> района Смоленской области</w:t>
      </w:r>
      <w:r w:rsidR="004E53C9">
        <w:rPr>
          <w:rFonts w:ascii="Times New Roman" w:hAnsi="Times New Roman"/>
          <w:sz w:val="28"/>
          <w:szCs w:val="28"/>
        </w:rPr>
        <w:t>,</w:t>
      </w:r>
      <w:r w:rsidR="00365B81">
        <w:rPr>
          <w:rFonts w:ascii="Times New Roman" w:hAnsi="Times New Roman"/>
          <w:sz w:val="28"/>
          <w:szCs w:val="28"/>
        </w:rPr>
        <w:t xml:space="preserve"> </w:t>
      </w:r>
      <w:r w:rsidR="00765340">
        <w:rPr>
          <w:rFonts w:ascii="Times New Roman" w:hAnsi="Times New Roman" w:cs="Times New Roman"/>
          <w:sz w:val="28"/>
          <w:szCs w:val="28"/>
        </w:rPr>
        <w:t>с дальнейши</w:t>
      </w:r>
      <w:r w:rsidR="004E53C9">
        <w:rPr>
          <w:rFonts w:ascii="Times New Roman" w:hAnsi="Times New Roman" w:cs="Times New Roman"/>
          <w:sz w:val="28"/>
          <w:szCs w:val="28"/>
        </w:rPr>
        <w:t xml:space="preserve">м утверждением </w:t>
      </w:r>
      <w:r w:rsidR="004E53C9" w:rsidRPr="00717F0A">
        <w:rPr>
          <w:rFonts w:ascii="Times New Roman" w:hAnsi="Times New Roman" w:cs="Times New Roman"/>
          <w:sz w:val="28"/>
          <w:szCs w:val="28"/>
        </w:rPr>
        <w:t xml:space="preserve">Правил благоустройства территории </w:t>
      </w:r>
      <w:r w:rsidR="006073A0">
        <w:rPr>
          <w:rFonts w:ascii="Times New Roman" w:hAnsi="Times New Roman"/>
          <w:sz w:val="28"/>
          <w:szCs w:val="28"/>
        </w:rPr>
        <w:t xml:space="preserve">Холм-Жирковского городского </w:t>
      </w:r>
      <w:r>
        <w:rPr>
          <w:rFonts w:ascii="Times New Roman" w:hAnsi="Times New Roman" w:cs="Times New Roman"/>
          <w:sz w:val="28"/>
          <w:szCs w:val="28"/>
        </w:rPr>
        <w:t>поселения</w:t>
      </w:r>
      <w:r w:rsidR="004E53C9" w:rsidRPr="00717F0A">
        <w:rPr>
          <w:rFonts w:ascii="Times New Roman" w:hAnsi="Times New Roman" w:cs="Times New Roman"/>
          <w:sz w:val="28"/>
          <w:szCs w:val="28"/>
        </w:rPr>
        <w:t>, отвечающих современным требованиям к созданию комфортной среды проживания</w:t>
      </w:r>
      <w:r w:rsidR="00F12949">
        <w:rPr>
          <w:rFonts w:ascii="Times New Roman" w:hAnsi="Times New Roman" w:cs="Times New Roman"/>
          <w:sz w:val="28"/>
          <w:szCs w:val="28"/>
        </w:rPr>
        <w:t>;</w:t>
      </w:r>
    </w:p>
    <w:p w:rsidR="006073A0" w:rsidRDefault="0000014B" w:rsidP="006073A0">
      <w:pPr>
        <w:pStyle w:val="ConsPlusNormal"/>
        <w:ind w:firstLine="540"/>
        <w:jc w:val="both"/>
        <w:rPr>
          <w:rFonts w:ascii="Times New Roman" w:hAnsi="Times New Roman" w:cs="Times New Roman"/>
          <w:sz w:val="28"/>
          <w:szCs w:val="28"/>
        </w:rPr>
      </w:pPr>
      <w:r w:rsidRPr="00717F0A">
        <w:rPr>
          <w:rFonts w:ascii="Times New Roman" w:hAnsi="Times New Roman" w:cs="Times New Roman"/>
          <w:sz w:val="28"/>
          <w:szCs w:val="28"/>
        </w:rPr>
        <w:t xml:space="preserve"> В результате реализации мероприятий </w:t>
      </w:r>
      <w:r w:rsidR="007143F2">
        <w:rPr>
          <w:rFonts w:ascii="Times New Roman" w:hAnsi="Times New Roman" w:cs="Times New Roman"/>
          <w:sz w:val="28"/>
          <w:szCs w:val="28"/>
        </w:rPr>
        <w:t>м</w:t>
      </w:r>
      <w:r w:rsidRPr="00717F0A">
        <w:rPr>
          <w:rFonts w:ascii="Times New Roman" w:hAnsi="Times New Roman" w:cs="Times New Roman"/>
          <w:sz w:val="28"/>
          <w:szCs w:val="28"/>
        </w:rPr>
        <w:t>униципальной программы ожидается снижение доли неблагоустроенных дворовых</w:t>
      </w:r>
      <w:r w:rsidR="009744B5">
        <w:rPr>
          <w:rFonts w:ascii="Times New Roman" w:hAnsi="Times New Roman" w:cs="Times New Roman"/>
          <w:sz w:val="28"/>
          <w:szCs w:val="28"/>
        </w:rPr>
        <w:t xml:space="preserve"> и общественных</w:t>
      </w:r>
      <w:r w:rsidR="003E7346">
        <w:rPr>
          <w:rFonts w:ascii="Times New Roman" w:hAnsi="Times New Roman" w:cs="Times New Roman"/>
          <w:sz w:val="28"/>
          <w:szCs w:val="28"/>
        </w:rPr>
        <w:t xml:space="preserve"> территорий</w:t>
      </w:r>
      <w:r w:rsidR="00E11B15">
        <w:rPr>
          <w:rFonts w:ascii="Times New Roman" w:hAnsi="Times New Roman" w:cs="Times New Roman"/>
          <w:sz w:val="28"/>
          <w:szCs w:val="28"/>
        </w:rPr>
        <w:t>, повышение уровня вовлеченности заинтересованных граждан,</w:t>
      </w:r>
      <w:r w:rsidR="00365B81">
        <w:rPr>
          <w:rFonts w:ascii="Times New Roman" w:hAnsi="Times New Roman" w:cs="Times New Roman"/>
          <w:sz w:val="28"/>
          <w:szCs w:val="28"/>
        </w:rPr>
        <w:t xml:space="preserve"> </w:t>
      </w:r>
      <w:r w:rsidR="00E11B15">
        <w:rPr>
          <w:rFonts w:ascii="Times New Roman" w:hAnsi="Times New Roman" w:cs="Times New Roman"/>
          <w:sz w:val="28"/>
          <w:szCs w:val="28"/>
        </w:rPr>
        <w:t>организаций в реализацию мероприятий по благоустройству дворовых территорий.</w:t>
      </w:r>
    </w:p>
    <w:p w:rsidR="00DE481D" w:rsidRPr="006073A0" w:rsidRDefault="00DE481D" w:rsidP="006073A0">
      <w:pPr>
        <w:pStyle w:val="ConsPlusNormal"/>
        <w:ind w:firstLine="540"/>
        <w:jc w:val="both"/>
        <w:rPr>
          <w:rFonts w:ascii="Times New Roman" w:hAnsi="Times New Roman" w:cs="Times New Roman"/>
          <w:sz w:val="28"/>
          <w:szCs w:val="28"/>
        </w:rPr>
      </w:pPr>
      <w:r w:rsidRPr="006073A0">
        <w:rPr>
          <w:rFonts w:ascii="Times New Roman" w:hAnsi="Times New Roman" w:cs="Times New Roman"/>
          <w:sz w:val="28"/>
          <w:szCs w:val="28"/>
        </w:rPr>
        <w:t>Настоящая программа разработана на 201</w:t>
      </w:r>
      <w:r w:rsidR="003E62A3" w:rsidRPr="006073A0">
        <w:rPr>
          <w:rFonts w:ascii="Times New Roman" w:hAnsi="Times New Roman" w:cs="Times New Roman"/>
          <w:sz w:val="28"/>
          <w:szCs w:val="28"/>
        </w:rPr>
        <w:t xml:space="preserve">8 – 2022 </w:t>
      </w:r>
      <w:r w:rsidRPr="006073A0">
        <w:rPr>
          <w:rFonts w:ascii="Times New Roman" w:hAnsi="Times New Roman" w:cs="Times New Roman"/>
          <w:sz w:val="28"/>
          <w:szCs w:val="28"/>
        </w:rPr>
        <w:t>год</w:t>
      </w:r>
      <w:r w:rsidR="003E62A3" w:rsidRPr="006073A0">
        <w:rPr>
          <w:rFonts w:ascii="Times New Roman" w:hAnsi="Times New Roman" w:cs="Times New Roman"/>
          <w:sz w:val="28"/>
          <w:szCs w:val="28"/>
        </w:rPr>
        <w:t xml:space="preserve">а и направлена на </w:t>
      </w:r>
      <w:r w:rsidR="003E62A3" w:rsidRPr="006073A0">
        <w:rPr>
          <w:rFonts w:ascii="Times New Roman" w:hAnsi="Times New Roman" w:cs="Times New Roman"/>
          <w:sz w:val="28"/>
          <w:szCs w:val="28"/>
        </w:rPr>
        <w:lastRenderedPageBreak/>
        <w:t>реализацию только мероприятий по благоустройству дворовых</w:t>
      </w:r>
      <w:r w:rsidR="009744B5" w:rsidRPr="006073A0">
        <w:rPr>
          <w:rFonts w:ascii="Times New Roman" w:hAnsi="Times New Roman" w:cs="Times New Roman"/>
          <w:sz w:val="28"/>
          <w:szCs w:val="28"/>
        </w:rPr>
        <w:t xml:space="preserve"> и общественных</w:t>
      </w:r>
      <w:r w:rsidR="003E62A3" w:rsidRPr="006073A0">
        <w:rPr>
          <w:rFonts w:ascii="Times New Roman" w:hAnsi="Times New Roman" w:cs="Times New Roman"/>
          <w:sz w:val="28"/>
          <w:szCs w:val="28"/>
        </w:rPr>
        <w:t xml:space="preserve"> территорий </w:t>
      </w:r>
      <w:r w:rsidR="006073A0">
        <w:rPr>
          <w:rFonts w:ascii="Times New Roman" w:hAnsi="Times New Roman"/>
          <w:sz w:val="28"/>
          <w:szCs w:val="28"/>
        </w:rPr>
        <w:t xml:space="preserve">Холм-Жирковского городского </w:t>
      </w:r>
      <w:r w:rsidR="003E62A3" w:rsidRPr="006073A0">
        <w:rPr>
          <w:rFonts w:ascii="Times New Roman" w:hAnsi="Times New Roman" w:cs="Times New Roman"/>
          <w:sz w:val="28"/>
          <w:szCs w:val="28"/>
        </w:rPr>
        <w:t>поселения.</w:t>
      </w:r>
    </w:p>
    <w:p w:rsidR="0000014B" w:rsidRPr="00717F0A" w:rsidRDefault="0000014B" w:rsidP="00A93729">
      <w:pPr>
        <w:pStyle w:val="ConsPlusNormal"/>
        <w:ind w:firstLine="540"/>
        <w:contextualSpacing/>
        <w:jc w:val="both"/>
        <w:rPr>
          <w:rFonts w:ascii="Times New Roman" w:hAnsi="Times New Roman" w:cs="Times New Roman"/>
          <w:sz w:val="28"/>
          <w:szCs w:val="28"/>
        </w:rPr>
      </w:pPr>
      <w:r w:rsidRPr="00717F0A">
        <w:rPr>
          <w:rFonts w:ascii="Times New Roman" w:hAnsi="Times New Roman" w:cs="Times New Roman"/>
          <w:sz w:val="28"/>
          <w:szCs w:val="28"/>
        </w:rPr>
        <w:t xml:space="preserve">Реализация </w:t>
      </w:r>
      <w:r w:rsidR="007143F2">
        <w:rPr>
          <w:rFonts w:ascii="Times New Roman" w:hAnsi="Times New Roman" w:cs="Times New Roman"/>
          <w:sz w:val="28"/>
          <w:szCs w:val="28"/>
        </w:rPr>
        <w:t>м</w:t>
      </w:r>
      <w:r w:rsidRPr="00717F0A">
        <w:rPr>
          <w:rFonts w:ascii="Times New Roman" w:hAnsi="Times New Roman" w:cs="Times New Roman"/>
          <w:sz w:val="28"/>
          <w:szCs w:val="28"/>
        </w:rPr>
        <w:t>униципальной программы позволит достичь следующих результатов:</w:t>
      </w:r>
    </w:p>
    <w:p w:rsidR="0000014B" w:rsidRDefault="0000014B" w:rsidP="00A93729">
      <w:pPr>
        <w:pStyle w:val="ConsPlusNormal"/>
        <w:ind w:firstLine="540"/>
        <w:contextualSpacing/>
        <w:jc w:val="both"/>
        <w:rPr>
          <w:rFonts w:ascii="Times New Roman" w:hAnsi="Times New Roman" w:cs="Times New Roman"/>
          <w:sz w:val="28"/>
          <w:szCs w:val="28"/>
        </w:rPr>
      </w:pPr>
      <w:r w:rsidRPr="00717F0A">
        <w:rPr>
          <w:rFonts w:ascii="Times New Roman" w:hAnsi="Times New Roman" w:cs="Times New Roman"/>
          <w:sz w:val="28"/>
          <w:szCs w:val="28"/>
        </w:rPr>
        <w:t>а)</w:t>
      </w:r>
      <w:r w:rsidR="00A93729">
        <w:rPr>
          <w:rFonts w:ascii="Times New Roman" w:hAnsi="Times New Roman" w:cs="Times New Roman"/>
          <w:sz w:val="28"/>
          <w:szCs w:val="28"/>
        </w:rPr>
        <w:t>будут</w:t>
      </w:r>
      <w:r w:rsidR="00365B81">
        <w:rPr>
          <w:rFonts w:ascii="Times New Roman" w:hAnsi="Times New Roman" w:cs="Times New Roman"/>
          <w:sz w:val="28"/>
          <w:szCs w:val="28"/>
        </w:rPr>
        <w:t xml:space="preserve"> </w:t>
      </w:r>
      <w:r w:rsidRPr="00717F0A">
        <w:rPr>
          <w:rFonts w:ascii="Times New Roman" w:hAnsi="Times New Roman" w:cs="Times New Roman"/>
          <w:sz w:val="28"/>
          <w:szCs w:val="28"/>
        </w:rPr>
        <w:t>благоустро</w:t>
      </w:r>
      <w:r w:rsidR="00A93729">
        <w:rPr>
          <w:rFonts w:ascii="Times New Roman" w:hAnsi="Times New Roman" w:cs="Times New Roman"/>
          <w:sz w:val="28"/>
          <w:szCs w:val="28"/>
        </w:rPr>
        <w:t>ены</w:t>
      </w:r>
      <w:r w:rsidR="00365B81">
        <w:rPr>
          <w:rFonts w:ascii="Times New Roman" w:hAnsi="Times New Roman" w:cs="Times New Roman"/>
          <w:sz w:val="28"/>
          <w:szCs w:val="28"/>
        </w:rPr>
        <w:t xml:space="preserve"> </w:t>
      </w:r>
      <w:r w:rsidR="00A93729">
        <w:rPr>
          <w:rFonts w:ascii="Times New Roman" w:hAnsi="Times New Roman" w:cs="Times New Roman"/>
          <w:sz w:val="28"/>
          <w:szCs w:val="28"/>
        </w:rPr>
        <w:t xml:space="preserve">все </w:t>
      </w:r>
      <w:r w:rsidR="00E52507">
        <w:rPr>
          <w:rFonts w:ascii="Times New Roman" w:hAnsi="Times New Roman" w:cs="Times New Roman"/>
          <w:sz w:val="28"/>
          <w:szCs w:val="28"/>
        </w:rPr>
        <w:t>дворовы</w:t>
      </w:r>
      <w:r w:rsidR="00365B81">
        <w:rPr>
          <w:rFonts w:ascii="Times New Roman" w:hAnsi="Times New Roman" w:cs="Times New Roman"/>
          <w:sz w:val="28"/>
          <w:szCs w:val="28"/>
        </w:rPr>
        <w:t xml:space="preserve">е </w:t>
      </w:r>
      <w:r w:rsidRPr="00717F0A">
        <w:rPr>
          <w:rFonts w:ascii="Times New Roman" w:hAnsi="Times New Roman" w:cs="Times New Roman"/>
          <w:sz w:val="28"/>
          <w:szCs w:val="28"/>
        </w:rPr>
        <w:t>территори</w:t>
      </w:r>
      <w:r w:rsidR="00A93729">
        <w:rPr>
          <w:rFonts w:ascii="Times New Roman" w:hAnsi="Times New Roman" w:cs="Times New Roman"/>
          <w:sz w:val="28"/>
          <w:szCs w:val="28"/>
        </w:rPr>
        <w:t>и</w:t>
      </w:r>
      <w:r w:rsidRPr="00717F0A">
        <w:rPr>
          <w:rFonts w:ascii="Times New Roman" w:hAnsi="Times New Roman" w:cs="Times New Roman"/>
          <w:sz w:val="28"/>
          <w:szCs w:val="28"/>
        </w:rPr>
        <w:t>, прилегающи</w:t>
      </w:r>
      <w:r w:rsidR="00A93729">
        <w:rPr>
          <w:rFonts w:ascii="Times New Roman" w:hAnsi="Times New Roman" w:cs="Times New Roman"/>
          <w:sz w:val="28"/>
          <w:szCs w:val="28"/>
        </w:rPr>
        <w:t>е</w:t>
      </w:r>
      <w:r w:rsidRPr="00717F0A">
        <w:rPr>
          <w:rFonts w:ascii="Times New Roman" w:hAnsi="Times New Roman" w:cs="Times New Roman"/>
          <w:sz w:val="28"/>
          <w:szCs w:val="28"/>
        </w:rPr>
        <w:t xml:space="preserve"> к многоквартирным жилым домам</w:t>
      </w:r>
      <w:r w:rsidR="00333BD2">
        <w:rPr>
          <w:rFonts w:ascii="Times New Roman" w:hAnsi="Times New Roman" w:cs="Times New Roman"/>
          <w:sz w:val="28"/>
          <w:szCs w:val="28"/>
        </w:rPr>
        <w:t>14</w:t>
      </w:r>
      <w:r w:rsidR="00A93729">
        <w:rPr>
          <w:rFonts w:ascii="Times New Roman" w:hAnsi="Times New Roman" w:cs="Times New Roman"/>
          <w:sz w:val="28"/>
          <w:szCs w:val="28"/>
        </w:rPr>
        <w:t xml:space="preserve"> дворов</w:t>
      </w:r>
      <w:r w:rsidR="007C59DD">
        <w:rPr>
          <w:rFonts w:ascii="Times New Roman" w:hAnsi="Times New Roman" w:cs="Times New Roman"/>
          <w:sz w:val="28"/>
          <w:szCs w:val="28"/>
        </w:rPr>
        <w:t>,</w:t>
      </w:r>
      <w:r w:rsidR="00313707">
        <w:rPr>
          <w:rFonts w:ascii="Times New Roman" w:hAnsi="Times New Roman" w:cs="Times New Roman"/>
          <w:sz w:val="28"/>
          <w:szCs w:val="28"/>
        </w:rPr>
        <w:t>100</w:t>
      </w:r>
      <w:r w:rsidR="00E52507">
        <w:rPr>
          <w:rFonts w:ascii="Times New Roman" w:hAnsi="Times New Roman" w:cs="Times New Roman"/>
          <w:sz w:val="28"/>
          <w:szCs w:val="28"/>
        </w:rPr>
        <w:t xml:space="preserve"> % от общего количества дворовых территорий;</w:t>
      </w:r>
      <w:r w:rsidR="00365B81">
        <w:rPr>
          <w:rFonts w:ascii="Times New Roman" w:hAnsi="Times New Roman" w:cs="Times New Roman"/>
          <w:sz w:val="28"/>
          <w:szCs w:val="28"/>
        </w:rPr>
        <w:t xml:space="preserve"> </w:t>
      </w:r>
      <w:r w:rsidR="009744B5">
        <w:rPr>
          <w:rFonts w:ascii="Times New Roman" w:hAnsi="Times New Roman" w:cs="Times New Roman"/>
          <w:sz w:val="28"/>
          <w:szCs w:val="28"/>
        </w:rPr>
        <w:t xml:space="preserve">будут благоустроены общественные места </w:t>
      </w:r>
      <w:r w:rsidR="006073A0">
        <w:rPr>
          <w:rFonts w:ascii="Times New Roman" w:hAnsi="Times New Roman" w:cs="Times New Roman"/>
          <w:sz w:val="28"/>
          <w:szCs w:val="28"/>
        </w:rPr>
        <w:t>на 10</w:t>
      </w:r>
      <w:r w:rsidR="00525504">
        <w:rPr>
          <w:rFonts w:ascii="Times New Roman" w:hAnsi="Times New Roman" w:cs="Times New Roman"/>
          <w:sz w:val="28"/>
          <w:szCs w:val="28"/>
        </w:rPr>
        <w:t>0%;</w:t>
      </w:r>
    </w:p>
    <w:p w:rsidR="00525504" w:rsidRPr="00525504" w:rsidRDefault="00525504" w:rsidP="00A937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006073A0">
        <w:rPr>
          <w:rFonts w:ascii="Times New Roman" w:hAnsi="Times New Roman" w:cs="Times New Roman"/>
          <w:sz w:val="28"/>
          <w:szCs w:val="28"/>
        </w:rPr>
        <w:t>будут установлены в количестве 1</w:t>
      </w:r>
      <w:r w:rsidR="00313707">
        <w:rPr>
          <w:rFonts w:ascii="Times New Roman" w:hAnsi="Times New Roman" w:cs="Times New Roman"/>
          <w:sz w:val="28"/>
          <w:szCs w:val="28"/>
        </w:rPr>
        <w:t>3</w:t>
      </w:r>
      <w:r>
        <w:rPr>
          <w:rFonts w:ascii="Times New Roman" w:hAnsi="Times New Roman" w:cs="Times New Roman"/>
          <w:sz w:val="28"/>
          <w:szCs w:val="28"/>
        </w:rPr>
        <w:t xml:space="preserve"> детских игровых площадок на территории </w:t>
      </w:r>
      <w:r w:rsidR="006073A0">
        <w:rPr>
          <w:rFonts w:ascii="Times New Roman" w:hAnsi="Times New Roman"/>
          <w:sz w:val="28"/>
          <w:szCs w:val="28"/>
        </w:rPr>
        <w:t xml:space="preserve">Холм-Жирковского городского </w:t>
      </w:r>
      <w:r w:rsidR="006073A0">
        <w:rPr>
          <w:rFonts w:ascii="Times New Roman" w:hAnsi="Times New Roman" w:cs="Times New Roman"/>
          <w:sz w:val="28"/>
          <w:szCs w:val="28"/>
        </w:rPr>
        <w:t>поселения Холм-Жирковского</w:t>
      </w:r>
      <w:r>
        <w:rPr>
          <w:rFonts w:ascii="Times New Roman" w:hAnsi="Times New Roman" w:cs="Times New Roman"/>
          <w:sz w:val="28"/>
          <w:szCs w:val="28"/>
        </w:rPr>
        <w:t xml:space="preserve"> района Смоленской области</w:t>
      </w:r>
      <w:r w:rsidR="00D6359A">
        <w:rPr>
          <w:rFonts w:ascii="Times New Roman" w:hAnsi="Times New Roman" w:cs="Times New Roman"/>
          <w:sz w:val="28"/>
          <w:szCs w:val="28"/>
        </w:rPr>
        <w:t>, на данный момент ощущается острая нехватка</w:t>
      </w:r>
      <w:r>
        <w:rPr>
          <w:rFonts w:ascii="Times New Roman" w:hAnsi="Times New Roman" w:cs="Times New Roman"/>
          <w:sz w:val="28"/>
          <w:szCs w:val="28"/>
        </w:rPr>
        <w:t>;</w:t>
      </w:r>
    </w:p>
    <w:p w:rsidR="00DE481D" w:rsidRDefault="00525504" w:rsidP="00A93729">
      <w:pPr>
        <w:pStyle w:val="ConsPlusNormal"/>
        <w:contextualSpacing/>
        <w:jc w:val="both"/>
        <w:rPr>
          <w:rFonts w:ascii="Times New Roman" w:hAnsi="Times New Roman"/>
          <w:sz w:val="28"/>
          <w:szCs w:val="28"/>
        </w:rPr>
      </w:pPr>
      <w:r>
        <w:rPr>
          <w:rFonts w:ascii="Times New Roman" w:hAnsi="Times New Roman" w:cs="Times New Roman"/>
          <w:sz w:val="28"/>
          <w:szCs w:val="28"/>
        </w:rPr>
        <w:t>в</w:t>
      </w:r>
      <w:r w:rsidR="00CE205B">
        <w:rPr>
          <w:rFonts w:ascii="Times New Roman" w:hAnsi="Times New Roman" w:cs="Times New Roman"/>
          <w:sz w:val="28"/>
          <w:szCs w:val="28"/>
        </w:rPr>
        <w:t>)</w:t>
      </w:r>
      <w:r w:rsidR="004B08D4" w:rsidRPr="002A55A8">
        <w:rPr>
          <w:rFonts w:ascii="Times New Roman" w:hAnsi="Times New Roman"/>
          <w:sz w:val="28"/>
          <w:szCs w:val="28"/>
        </w:rPr>
        <w:t>повышение уровня вовлеченности заинтересованных граждан,</w:t>
      </w:r>
      <w:r w:rsidR="00365B81">
        <w:rPr>
          <w:rFonts w:ascii="Times New Roman" w:hAnsi="Times New Roman"/>
          <w:sz w:val="28"/>
          <w:szCs w:val="28"/>
        </w:rPr>
        <w:t xml:space="preserve"> </w:t>
      </w:r>
      <w:r w:rsidR="004B08D4" w:rsidRPr="002A55A8">
        <w:rPr>
          <w:rFonts w:ascii="Times New Roman" w:hAnsi="Times New Roman"/>
          <w:sz w:val="28"/>
          <w:szCs w:val="28"/>
        </w:rPr>
        <w:t>организаций в реализацию мероприятий по благоустройству территорий</w:t>
      </w:r>
      <w:r w:rsidR="00365B81">
        <w:rPr>
          <w:rFonts w:ascii="Times New Roman" w:hAnsi="Times New Roman"/>
          <w:sz w:val="28"/>
          <w:szCs w:val="28"/>
        </w:rPr>
        <w:t xml:space="preserve"> </w:t>
      </w:r>
      <w:r w:rsidR="006073A0">
        <w:rPr>
          <w:rFonts w:ascii="Times New Roman" w:hAnsi="Times New Roman"/>
          <w:sz w:val="28"/>
          <w:szCs w:val="28"/>
        </w:rPr>
        <w:t xml:space="preserve">Холм-Жирковского городского </w:t>
      </w:r>
      <w:r w:rsidR="00A93729">
        <w:rPr>
          <w:rFonts w:ascii="Times New Roman" w:hAnsi="Times New Roman"/>
          <w:sz w:val="28"/>
          <w:szCs w:val="28"/>
        </w:rPr>
        <w:t>поселения;</w:t>
      </w:r>
    </w:p>
    <w:p w:rsidR="00AC5B8C" w:rsidRDefault="00525504" w:rsidP="00A93729">
      <w:pPr>
        <w:pStyle w:val="ConsPlusNormal"/>
        <w:contextualSpacing/>
        <w:jc w:val="both"/>
        <w:rPr>
          <w:rFonts w:ascii="Times New Roman" w:hAnsi="Times New Roman" w:cs="Times New Roman"/>
          <w:sz w:val="28"/>
          <w:szCs w:val="28"/>
        </w:rPr>
      </w:pPr>
      <w:r>
        <w:rPr>
          <w:rFonts w:ascii="Times New Roman" w:hAnsi="Times New Roman"/>
          <w:sz w:val="28"/>
          <w:szCs w:val="28"/>
        </w:rPr>
        <w:t>г</w:t>
      </w:r>
      <w:r w:rsidR="00AC5B8C">
        <w:rPr>
          <w:rFonts w:ascii="Times New Roman" w:hAnsi="Times New Roman" w:cs="Times New Roman"/>
          <w:sz w:val="28"/>
          <w:szCs w:val="28"/>
        </w:rPr>
        <w:t>)</w:t>
      </w:r>
      <w:r w:rsidR="00365B81">
        <w:rPr>
          <w:rFonts w:ascii="Times New Roman" w:hAnsi="Times New Roman" w:cs="Times New Roman"/>
          <w:sz w:val="28"/>
          <w:szCs w:val="28"/>
        </w:rPr>
        <w:t xml:space="preserve"> </w:t>
      </w:r>
      <w:r w:rsidR="00AC5B8C">
        <w:rPr>
          <w:rFonts w:ascii="Times New Roman" w:hAnsi="Times New Roman" w:cs="Times New Roman"/>
          <w:sz w:val="28"/>
          <w:szCs w:val="28"/>
        </w:rPr>
        <w:t>утверждение П</w:t>
      </w:r>
      <w:r w:rsidR="00AC5B8C" w:rsidRPr="00717F0A">
        <w:rPr>
          <w:rFonts w:ascii="Times New Roman" w:hAnsi="Times New Roman" w:cs="Times New Roman"/>
          <w:sz w:val="28"/>
          <w:szCs w:val="28"/>
        </w:rPr>
        <w:t xml:space="preserve">равил благоустройства территории </w:t>
      </w:r>
      <w:r w:rsidR="006073A0">
        <w:rPr>
          <w:rFonts w:ascii="Times New Roman" w:hAnsi="Times New Roman"/>
          <w:sz w:val="28"/>
          <w:szCs w:val="28"/>
        </w:rPr>
        <w:t xml:space="preserve">Холм-Жирковского городского </w:t>
      </w:r>
      <w:r w:rsidR="00A93729" w:rsidRPr="00A93729">
        <w:rPr>
          <w:rFonts w:ascii="Times New Roman" w:hAnsi="Times New Roman" w:cs="Times New Roman"/>
          <w:sz w:val="28"/>
          <w:szCs w:val="28"/>
        </w:rPr>
        <w:t>поселения</w:t>
      </w:r>
      <w:r w:rsidR="00AC5B8C" w:rsidRPr="00717F0A">
        <w:rPr>
          <w:rFonts w:ascii="Times New Roman" w:hAnsi="Times New Roman" w:cs="Times New Roman"/>
          <w:sz w:val="28"/>
          <w:szCs w:val="28"/>
        </w:rPr>
        <w:t>, отвечающих современным требованиям к созданию комфортной среды проживания граждан</w:t>
      </w:r>
      <w:r w:rsidR="00AC5B8C">
        <w:rPr>
          <w:rFonts w:ascii="Times New Roman" w:hAnsi="Times New Roman" w:cs="Times New Roman"/>
          <w:sz w:val="28"/>
          <w:szCs w:val="28"/>
        </w:rPr>
        <w:t>.</w:t>
      </w:r>
    </w:p>
    <w:p w:rsidR="00D62E7B" w:rsidRDefault="00D62E7B" w:rsidP="00A937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Сведения о показателях муниципальной программы отражаются в приложении  №2 к муниципальной программе.</w:t>
      </w:r>
    </w:p>
    <w:p w:rsidR="00DE481D" w:rsidRDefault="00DE481D" w:rsidP="00A9372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Вышеперечисленные конечные результаты достижения цел</w:t>
      </w:r>
      <w:r w:rsidR="007028C8">
        <w:rPr>
          <w:rFonts w:ascii="Times New Roman" w:hAnsi="Times New Roman" w:cs="Times New Roman"/>
          <w:sz w:val="28"/>
          <w:szCs w:val="28"/>
        </w:rPr>
        <w:t xml:space="preserve">и муниципальной программы </w:t>
      </w:r>
      <w:r>
        <w:rPr>
          <w:rFonts w:ascii="Times New Roman" w:hAnsi="Times New Roman" w:cs="Times New Roman"/>
          <w:sz w:val="28"/>
          <w:szCs w:val="28"/>
        </w:rPr>
        <w:t xml:space="preserve"> носят ярко выраженный социальный характер.</w:t>
      </w:r>
    </w:p>
    <w:p w:rsidR="001B3917" w:rsidRDefault="001B3917" w:rsidP="001B3917">
      <w:pPr>
        <w:pStyle w:val="ConsPlusNormal"/>
        <w:rPr>
          <w:rFonts w:ascii="Times New Roman" w:hAnsi="Times New Roman" w:cs="Times New Roman"/>
          <w:b/>
          <w:sz w:val="28"/>
          <w:szCs w:val="28"/>
        </w:rPr>
      </w:pPr>
    </w:p>
    <w:p w:rsidR="00D52177" w:rsidRPr="00EA7D33" w:rsidRDefault="00D52177" w:rsidP="003D453B">
      <w:pPr>
        <w:pStyle w:val="ConsPlusNonformat"/>
        <w:jc w:val="center"/>
        <w:rPr>
          <w:rFonts w:ascii="Times New Roman" w:hAnsi="Times New Roman" w:cs="Times New Roman"/>
          <w:b/>
          <w:sz w:val="28"/>
          <w:szCs w:val="28"/>
        </w:rPr>
      </w:pPr>
    </w:p>
    <w:p w:rsidR="00D52177" w:rsidRPr="00EA7D33" w:rsidRDefault="00D52177" w:rsidP="003D453B">
      <w:pPr>
        <w:pStyle w:val="ConsPlusNonformat"/>
        <w:jc w:val="center"/>
        <w:rPr>
          <w:rFonts w:ascii="Times New Roman" w:hAnsi="Times New Roman" w:cs="Times New Roman"/>
          <w:b/>
          <w:sz w:val="28"/>
          <w:szCs w:val="28"/>
        </w:rPr>
      </w:pPr>
    </w:p>
    <w:p w:rsidR="00D52177" w:rsidRPr="00EA7D33" w:rsidRDefault="00D52177" w:rsidP="003D453B">
      <w:pPr>
        <w:pStyle w:val="ConsPlusNonformat"/>
        <w:jc w:val="center"/>
        <w:rPr>
          <w:rFonts w:ascii="Times New Roman" w:hAnsi="Times New Roman" w:cs="Times New Roman"/>
          <w:b/>
          <w:sz w:val="28"/>
          <w:szCs w:val="28"/>
        </w:rPr>
      </w:pPr>
    </w:p>
    <w:p w:rsidR="00D52177" w:rsidRPr="00EA7D33" w:rsidRDefault="00D52177" w:rsidP="003D453B">
      <w:pPr>
        <w:pStyle w:val="ConsPlusNonformat"/>
        <w:jc w:val="center"/>
        <w:rPr>
          <w:rFonts w:ascii="Times New Roman" w:hAnsi="Times New Roman" w:cs="Times New Roman"/>
          <w:b/>
          <w:sz w:val="28"/>
          <w:szCs w:val="28"/>
        </w:rPr>
      </w:pPr>
    </w:p>
    <w:p w:rsidR="00D52177" w:rsidRPr="00EA7D33" w:rsidRDefault="00D52177" w:rsidP="003D453B">
      <w:pPr>
        <w:pStyle w:val="ConsPlusNonformat"/>
        <w:jc w:val="center"/>
        <w:rPr>
          <w:rFonts w:ascii="Times New Roman" w:hAnsi="Times New Roman" w:cs="Times New Roman"/>
          <w:b/>
          <w:sz w:val="28"/>
          <w:szCs w:val="28"/>
        </w:rPr>
      </w:pPr>
    </w:p>
    <w:p w:rsidR="00D52177" w:rsidRPr="00EA7D33" w:rsidRDefault="00D52177" w:rsidP="003D453B">
      <w:pPr>
        <w:pStyle w:val="ConsPlusNonformat"/>
        <w:jc w:val="center"/>
        <w:rPr>
          <w:rFonts w:ascii="Times New Roman" w:hAnsi="Times New Roman" w:cs="Times New Roman"/>
          <w:b/>
          <w:sz w:val="28"/>
          <w:szCs w:val="28"/>
        </w:rPr>
      </w:pPr>
    </w:p>
    <w:p w:rsidR="00D52177" w:rsidRPr="00EA7D33" w:rsidRDefault="00D52177" w:rsidP="003D453B">
      <w:pPr>
        <w:pStyle w:val="ConsPlusNonformat"/>
        <w:jc w:val="center"/>
        <w:rPr>
          <w:rFonts w:ascii="Times New Roman" w:hAnsi="Times New Roman" w:cs="Times New Roman"/>
          <w:b/>
          <w:sz w:val="28"/>
          <w:szCs w:val="28"/>
        </w:rPr>
      </w:pPr>
    </w:p>
    <w:p w:rsidR="00734835" w:rsidRDefault="00734835" w:rsidP="003D453B">
      <w:pPr>
        <w:pStyle w:val="ConsPlusNonformat"/>
        <w:jc w:val="center"/>
        <w:rPr>
          <w:rFonts w:ascii="Times New Roman" w:hAnsi="Times New Roman" w:cs="Times New Roman"/>
          <w:b/>
          <w:sz w:val="28"/>
          <w:szCs w:val="28"/>
        </w:rPr>
        <w:sectPr w:rsidR="00734835" w:rsidSect="00D82719">
          <w:pgSz w:w="11906" w:h="16838"/>
          <w:pgMar w:top="720" w:right="567" w:bottom="1077" w:left="1259" w:header="0" w:footer="0" w:gutter="0"/>
          <w:cols w:space="720"/>
          <w:noEndnote/>
          <w:docGrid w:linePitch="299"/>
        </w:sectPr>
      </w:pPr>
    </w:p>
    <w:tbl>
      <w:tblPr>
        <w:tblW w:w="5209" w:type="dxa"/>
        <w:tblInd w:w="9889" w:type="dxa"/>
        <w:tblLook w:val="0000"/>
      </w:tblPr>
      <w:tblGrid>
        <w:gridCol w:w="5209"/>
      </w:tblGrid>
      <w:tr w:rsidR="00734835" w:rsidRPr="00734835" w:rsidTr="006741FB">
        <w:trPr>
          <w:trHeight w:val="255"/>
        </w:trPr>
        <w:tc>
          <w:tcPr>
            <w:tcW w:w="5209" w:type="dxa"/>
          </w:tcPr>
          <w:p w:rsidR="00734835" w:rsidRDefault="00734835" w:rsidP="00C55756">
            <w:pPr>
              <w:snapToGrid w:val="0"/>
              <w:spacing w:after="0" w:line="240" w:lineRule="auto"/>
              <w:jc w:val="both"/>
              <w:rPr>
                <w:rFonts w:ascii="Times New Roman" w:hAnsi="Times New Roman"/>
                <w:sz w:val="24"/>
                <w:szCs w:val="24"/>
              </w:rPr>
            </w:pPr>
            <w:r w:rsidRPr="00734835">
              <w:rPr>
                <w:rFonts w:ascii="Times New Roman" w:hAnsi="Times New Roman"/>
                <w:sz w:val="24"/>
                <w:szCs w:val="24"/>
              </w:rPr>
              <w:lastRenderedPageBreak/>
              <w:t xml:space="preserve">Приложение № </w:t>
            </w:r>
          </w:p>
          <w:p w:rsidR="006741FB" w:rsidRPr="00734835" w:rsidRDefault="006741FB" w:rsidP="00C55756">
            <w:pPr>
              <w:snapToGrid w:val="0"/>
              <w:spacing w:after="0" w:line="240" w:lineRule="auto"/>
              <w:jc w:val="both"/>
              <w:rPr>
                <w:rFonts w:ascii="Times New Roman" w:hAnsi="Times New Roman"/>
                <w:sz w:val="24"/>
                <w:szCs w:val="24"/>
              </w:rPr>
            </w:pPr>
          </w:p>
        </w:tc>
      </w:tr>
    </w:tbl>
    <w:p w:rsidR="006741FB" w:rsidRPr="00F62683" w:rsidRDefault="006741FB" w:rsidP="00C55756">
      <w:pPr>
        <w:tabs>
          <w:tab w:val="left" w:pos="4950"/>
        </w:tabs>
        <w:spacing w:after="0"/>
      </w:pPr>
    </w:p>
    <w:p w:rsidR="00C55756" w:rsidRPr="00D52177" w:rsidRDefault="00C55756" w:rsidP="00C55756">
      <w:pPr>
        <w:spacing w:after="0" w:line="240" w:lineRule="auto"/>
        <w:rPr>
          <w:rFonts w:ascii="Times New Roman" w:hAnsi="Times New Roman"/>
          <w:b/>
          <w:sz w:val="28"/>
          <w:szCs w:val="28"/>
        </w:rPr>
      </w:pPr>
      <w:r>
        <w:rPr>
          <w:rFonts w:ascii="Times New Roman" w:hAnsi="Times New Roman"/>
          <w:b/>
          <w:sz w:val="28"/>
          <w:szCs w:val="28"/>
        </w:rPr>
        <w:t xml:space="preserve">                                                       </w:t>
      </w:r>
      <w:r w:rsidRPr="00D52177">
        <w:rPr>
          <w:rFonts w:ascii="Times New Roman" w:hAnsi="Times New Roman"/>
          <w:b/>
          <w:sz w:val="28"/>
          <w:szCs w:val="28"/>
        </w:rPr>
        <w:t xml:space="preserve">  Целевые показатели (индикаторы)</w:t>
      </w:r>
    </w:p>
    <w:p w:rsidR="00C55756" w:rsidRPr="00D52177" w:rsidRDefault="00C55756" w:rsidP="00C55756">
      <w:pPr>
        <w:tabs>
          <w:tab w:val="left" w:pos="2281"/>
          <w:tab w:val="left" w:pos="4395"/>
          <w:tab w:val="center" w:pos="5173"/>
        </w:tabs>
        <w:spacing w:after="0" w:line="240" w:lineRule="auto"/>
        <w:rPr>
          <w:rFonts w:ascii="Times New Roman" w:hAnsi="Times New Roman"/>
          <w:b/>
          <w:sz w:val="28"/>
          <w:szCs w:val="28"/>
        </w:rPr>
      </w:pPr>
      <w:r w:rsidRPr="00D52177">
        <w:rPr>
          <w:rFonts w:ascii="Times New Roman" w:hAnsi="Times New Roman"/>
          <w:b/>
          <w:sz w:val="28"/>
          <w:szCs w:val="28"/>
        </w:rPr>
        <w:t xml:space="preserve">          реализации муниципальной программы «Формирование городской среды на территории</w:t>
      </w:r>
    </w:p>
    <w:p w:rsidR="00C55756" w:rsidRPr="00D52177" w:rsidRDefault="00C55756" w:rsidP="00C55756">
      <w:pPr>
        <w:tabs>
          <w:tab w:val="left" w:pos="2281"/>
          <w:tab w:val="left" w:pos="4395"/>
          <w:tab w:val="center" w:pos="5173"/>
        </w:tabs>
        <w:spacing w:after="0" w:line="240" w:lineRule="auto"/>
        <w:rPr>
          <w:rFonts w:ascii="Times New Roman" w:hAnsi="Times New Roman"/>
          <w:b/>
          <w:sz w:val="28"/>
          <w:szCs w:val="28"/>
        </w:rPr>
      </w:pPr>
      <w:r w:rsidRPr="00D52177">
        <w:rPr>
          <w:rFonts w:ascii="Times New Roman" w:hAnsi="Times New Roman"/>
          <w:b/>
          <w:sz w:val="28"/>
          <w:szCs w:val="28"/>
        </w:rPr>
        <w:t xml:space="preserve">         Холм-Жирковского городского поселения Холм-Жирковского района Смоленской области</w:t>
      </w:r>
    </w:p>
    <w:tbl>
      <w:tblPr>
        <w:tblpPr w:leftFromText="180" w:rightFromText="180" w:vertAnchor="text" w:tblpY="1"/>
        <w:tblOverlap w:val="never"/>
        <w:tblW w:w="13143" w:type="dxa"/>
        <w:tblLayout w:type="fixed"/>
        <w:tblCellMar>
          <w:left w:w="75" w:type="dxa"/>
          <w:right w:w="75" w:type="dxa"/>
        </w:tblCellMar>
        <w:tblLook w:val="00A0"/>
      </w:tblPr>
      <w:tblGrid>
        <w:gridCol w:w="554"/>
        <w:gridCol w:w="4468"/>
        <w:gridCol w:w="1320"/>
        <w:gridCol w:w="1429"/>
        <w:gridCol w:w="1429"/>
        <w:gridCol w:w="1320"/>
        <w:gridCol w:w="1320"/>
        <w:gridCol w:w="1303"/>
      </w:tblGrid>
      <w:tr w:rsidR="00C55756" w:rsidRPr="00EA7D33" w:rsidTr="00C55756">
        <w:trPr>
          <w:trHeight w:val="360"/>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 п/п</w:t>
            </w:r>
          </w:p>
        </w:tc>
        <w:tc>
          <w:tcPr>
            <w:tcW w:w="4468" w:type="dxa"/>
            <w:vMerge w:val="restart"/>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Наименование показателя</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Единица измерения</w:t>
            </w:r>
          </w:p>
        </w:tc>
        <w:tc>
          <w:tcPr>
            <w:tcW w:w="2858" w:type="dxa"/>
            <w:gridSpan w:val="2"/>
            <w:tcBorders>
              <w:top w:val="single" w:sz="4" w:space="0" w:color="auto"/>
              <w:left w:val="single" w:sz="4" w:space="0" w:color="auto"/>
              <w:bottom w:val="single" w:sz="4" w:space="0" w:color="auto"/>
              <w:right w:val="single" w:sz="4" w:space="0" w:color="auto"/>
            </w:tcBorders>
            <w:vAlign w:val="center"/>
          </w:tcPr>
          <w:p w:rsidR="00C55756" w:rsidRDefault="00C55756" w:rsidP="00C55756">
            <w:pPr>
              <w:spacing w:after="0" w:line="240" w:lineRule="auto"/>
              <w:jc w:val="center"/>
              <w:rPr>
                <w:rFonts w:ascii="Times New Roman" w:hAnsi="Times New Roman"/>
              </w:rPr>
            </w:pPr>
            <w:r w:rsidRPr="00EA7D33">
              <w:rPr>
                <w:rFonts w:ascii="Times New Roman" w:hAnsi="Times New Roman"/>
              </w:rPr>
              <w:t>Базовое    значение показателей</w:t>
            </w:r>
          </w:p>
          <w:p w:rsidR="00C55756" w:rsidRPr="00EA7D33" w:rsidRDefault="00C55756" w:rsidP="00C55756">
            <w:pPr>
              <w:spacing w:after="0" w:line="240" w:lineRule="auto"/>
              <w:rPr>
                <w:rFonts w:ascii="Times New Roman" w:hAnsi="Times New Roman"/>
              </w:rPr>
            </w:pPr>
          </w:p>
        </w:tc>
        <w:tc>
          <w:tcPr>
            <w:tcW w:w="3943" w:type="dxa"/>
            <w:gridSpan w:val="3"/>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ind w:left="105"/>
              <w:rPr>
                <w:rFonts w:ascii="Times New Roman" w:hAnsi="Times New Roman"/>
              </w:rPr>
            </w:pPr>
            <w:r w:rsidRPr="00EA7D33">
              <w:rPr>
                <w:rFonts w:ascii="Times New Roman" w:hAnsi="Times New Roman"/>
              </w:rPr>
              <w:t xml:space="preserve">Планируемое значение показателей </w:t>
            </w:r>
          </w:p>
        </w:tc>
      </w:tr>
      <w:tr w:rsidR="00C55756" w:rsidRPr="00EA7D33" w:rsidTr="00C55756">
        <w:trPr>
          <w:trHeight w:val="1600"/>
        </w:trPr>
        <w:tc>
          <w:tcPr>
            <w:tcW w:w="554" w:type="dxa"/>
            <w:vMerge/>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rPr>
                <w:rFonts w:ascii="Times New Roman" w:hAnsi="Times New Roman"/>
              </w:rPr>
            </w:pPr>
          </w:p>
        </w:tc>
        <w:tc>
          <w:tcPr>
            <w:tcW w:w="4468" w:type="dxa"/>
            <w:vMerge/>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rPr>
                <w:rFonts w:ascii="Times New Roman" w:hAnsi="Times New Roman"/>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rPr>
                <w:rFonts w:ascii="Times New Roman" w:hAnsi="Times New Roman"/>
              </w:rPr>
            </w:pPr>
          </w:p>
        </w:tc>
        <w:tc>
          <w:tcPr>
            <w:tcW w:w="1429" w:type="dxa"/>
            <w:tcBorders>
              <w:top w:val="nil"/>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2017</w:t>
            </w:r>
          </w:p>
          <w:p w:rsidR="00C55756" w:rsidRPr="00476CDB" w:rsidRDefault="00C55756" w:rsidP="00C55756">
            <w:pPr>
              <w:spacing w:after="0" w:line="240" w:lineRule="auto"/>
              <w:jc w:val="center"/>
              <w:rPr>
                <w:rFonts w:ascii="Times New Roman" w:hAnsi="Times New Roman"/>
              </w:rPr>
            </w:pPr>
            <w:r w:rsidRPr="00EA7D33">
              <w:rPr>
                <w:rFonts w:ascii="Times New Roman" w:hAnsi="Times New Roman"/>
              </w:rPr>
              <w:t>год</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p>
          <w:p w:rsidR="00C55756" w:rsidRDefault="00C55756" w:rsidP="00C55756">
            <w:pPr>
              <w:spacing w:after="0" w:line="240" w:lineRule="auto"/>
              <w:jc w:val="center"/>
              <w:rPr>
                <w:rFonts w:ascii="Times New Roman" w:hAnsi="Times New Roman"/>
              </w:rPr>
            </w:pPr>
          </w:p>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2018</w:t>
            </w:r>
          </w:p>
          <w:p w:rsidR="00C55756" w:rsidRPr="00476CDB" w:rsidRDefault="00C55756" w:rsidP="00C55756">
            <w:pPr>
              <w:spacing w:after="0" w:line="240" w:lineRule="auto"/>
              <w:jc w:val="center"/>
              <w:rPr>
                <w:rFonts w:ascii="Times New Roman" w:hAnsi="Times New Roman"/>
              </w:rPr>
            </w:pPr>
            <w:r w:rsidRPr="00EA7D33">
              <w:rPr>
                <w:rFonts w:ascii="Times New Roman" w:hAnsi="Times New Roman"/>
              </w:rPr>
              <w:t>го</w:t>
            </w:r>
            <w:r>
              <w:rPr>
                <w:rFonts w:ascii="Times New Roman" w:hAnsi="Times New Roman"/>
              </w:rPr>
              <w:t>д</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 </w:t>
            </w:r>
          </w:p>
          <w:p w:rsidR="00C55756" w:rsidRDefault="00C55756" w:rsidP="00C55756">
            <w:pPr>
              <w:spacing w:after="0" w:line="240" w:lineRule="auto"/>
              <w:rPr>
                <w:rFonts w:ascii="Times New Roman" w:hAnsi="Times New Roman"/>
              </w:rPr>
            </w:pPr>
            <w:r w:rsidRPr="00EA7D33">
              <w:rPr>
                <w:rFonts w:ascii="Times New Roman" w:hAnsi="Times New Roman"/>
              </w:rPr>
              <w:t xml:space="preserve">         </w:t>
            </w:r>
          </w:p>
          <w:p w:rsidR="00C55756" w:rsidRPr="00EA7D33" w:rsidRDefault="00C55756" w:rsidP="00C55756">
            <w:pPr>
              <w:spacing w:after="0" w:line="240" w:lineRule="auto"/>
              <w:rPr>
                <w:rFonts w:ascii="Times New Roman" w:hAnsi="Times New Roman"/>
              </w:rPr>
            </w:pPr>
            <w:r>
              <w:rPr>
                <w:rFonts w:ascii="Times New Roman" w:hAnsi="Times New Roman"/>
              </w:rPr>
              <w:t xml:space="preserve">         </w:t>
            </w:r>
            <w:r w:rsidRPr="00EA7D33">
              <w:rPr>
                <w:rFonts w:ascii="Times New Roman" w:hAnsi="Times New Roman"/>
              </w:rPr>
              <w:t>2019</w:t>
            </w:r>
          </w:p>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          год</w:t>
            </w:r>
          </w:p>
          <w:p w:rsidR="00C55756" w:rsidRPr="00EA7D33" w:rsidRDefault="00C55756" w:rsidP="00C55756">
            <w:pPr>
              <w:spacing w:after="0" w:line="240" w:lineRule="auto"/>
              <w:jc w:val="center"/>
              <w:rPr>
                <w:rFonts w:ascii="Times New Roman" w:hAnsi="Times New Roman"/>
              </w:rPr>
            </w:pP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p>
          <w:p w:rsidR="00C55756" w:rsidRDefault="00C55756" w:rsidP="00C55756">
            <w:pPr>
              <w:spacing w:after="0" w:line="240" w:lineRule="auto"/>
              <w:rPr>
                <w:rFonts w:ascii="Times New Roman" w:hAnsi="Times New Roman"/>
              </w:rPr>
            </w:pPr>
            <w:r w:rsidRPr="00EA7D33">
              <w:rPr>
                <w:rFonts w:ascii="Times New Roman" w:hAnsi="Times New Roman"/>
              </w:rPr>
              <w:t xml:space="preserve">  </w:t>
            </w:r>
            <w:r>
              <w:rPr>
                <w:rFonts w:ascii="Times New Roman" w:hAnsi="Times New Roman"/>
              </w:rPr>
              <w:t xml:space="preserve">    </w:t>
            </w:r>
          </w:p>
          <w:p w:rsidR="00C55756" w:rsidRDefault="00C55756" w:rsidP="00C55756">
            <w:pPr>
              <w:spacing w:after="0" w:line="240" w:lineRule="auto"/>
              <w:rPr>
                <w:rFonts w:ascii="Times New Roman" w:hAnsi="Times New Roman"/>
              </w:rPr>
            </w:pPr>
            <w:r>
              <w:rPr>
                <w:rFonts w:ascii="Times New Roman" w:hAnsi="Times New Roman"/>
              </w:rPr>
              <w:t xml:space="preserve">     </w:t>
            </w:r>
            <w:r w:rsidRPr="00EA7D33">
              <w:rPr>
                <w:rFonts w:ascii="Times New Roman" w:hAnsi="Times New Roman"/>
              </w:rPr>
              <w:t xml:space="preserve"> 2020</w:t>
            </w:r>
          </w:p>
          <w:p w:rsidR="00C55756" w:rsidRPr="00EA7D33" w:rsidRDefault="00C55756" w:rsidP="00C55756">
            <w:pPr>
              <w:spacing w:after="0" w:line="240" w:lineRule="auto"/>
              <w:rPr>
                <w:rFonts w:ascii="Times New Roman" w:hAnsi="Times New Roman"/>
              </w:rPr>
            </w:pPr>
            <w:r>
              <w:rPr>
                <w:rFonts w:ascii="Times New Roman" w:hAnsi="Times New Roman"/>
              </w:rPr>
              <w:t xml:space="preserve">        год</w:t>
            </w:r>
          </w:p>
        </w:tc>
        <w:tc>
          <w:tcPr>
            <w:tcW w:w="1303" w:type="dxa"/>
            <w:tcBorders>
              <w:top w:val="nil"/>
              <w:left w:val="single" w:sz="4" w:space="0" w:color="auto"/>
              <w:bottom w:val="single" w:sz="4" w:space="0" w:color="auto"/>
              <w:right w:val="single" w:sz="4" w:space="0" w:color="auto"/>
            </w:tcBorders>
          </w:tcPr>
          <w:p w:rsidR="00C55756" w:rsidRDefault="00C55756" w:rsidP="00C55756">
            <w:pPr>
              <w:spacing w:after="0" w:line="240" w:lineRule="auto"/>
              <w:rPr>
                <w:rFonts w:ascii="Times New Roman" w:hAnsi="Times New Roman"/>
              </w:rPr>
            </w:pPr>
            <w:r w:rsidRPr="00EA7D33">
              <w:rPr>
                <w:rFonts w:ascii="Times New Roman" w:hAnsi="Times New Roman"/>
              </w:rPr>
              <w:t xml:space="preserve">  </w:t>
            </w:r>
          </w:p>
          <w:p w:rsidR="00C55756" w:rsidRDefault="00C55756" w:rsidP="00C55756">
            <w:pPr>
              <w:spacing w:after="0" w:line="240" w:lineRule="auto"/>
              <w:rPr>
                <w:rFonts w:ascii="Times New Roman" w:hAnsi="Times New Roman"/>
              </w:rPr>
            </w:pPr>
            <w:r>
              <w:rPr>
                <w:rFonts w:ascii="Times New Roman" w:hAnsi="Times New Roman"/>
              </w:rPr>
              <w:t xml:space="preserve">     </w:t>
            </w:r>
          </w:p>
          <w:p w:rsidR="00C55756" w:rsidRDefault="00C55756" w:rsidP="00C55756">
            <w:pPr>
              <w:spacing w:after="0" w:line="240" w:lineRule="auto"/>
              <w:rPr>
                <w:rFonts w:ascii="Times New Roman" w:hAnsi="Times New Roman"/>
              </w:rPr>
            </w:pPr>
            <w:r>
              <w:rPr>
                <w:rFonts w:ascii="Times New Roman" w:hAnsi="Times New Roman"/>
              </w:rPr>
              <w:t xml:space="preserve">      2021</w:t>
            </w:r>
            <w:r w:rsidRPr="00EA7D33">
              <w:rPr>
                <w:rFonts w:ascii="Times New Roman" w:hAnsi="Times New Roman"/>
              </w:rPr>
              <w:t xml:space="preserve">    </w:t>
            </w:r>
          </w:p>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  </w:t>
            </w:r>
            <w:r>
              <w:rPr>
                <w:rFonts w:ascii="Times New Roman" w:hAnsi="Times New Roman"/>
              </w:rPr>
              <w:t xml:space="preserve">    </w:t>
            </w:r>
            <w:r w:rsidRPr="00EA7D33">
              <w:rPr>
                <w:rFonts w:ascii="Times New Roman" w:hAnsi="Times New Roman"/>
              </w:rPr>
              <w:t xml:space="preserve"> год</w:t>
            </w:r>
          </w:p>
          <w:p w:rsidR="00C55756" w:rsidRPr="00EA7D33" w:rsidRDefault="00C55756" w:rsidP="00C55756">
            <w:pPr>
              <w:spacing w:after="0" w:line="240" w:lineRule="auto"/>
              <w:jc w:val="center"/>
              <w:rPr>
                <w:rFonts w:ascii="Times New Roman" w:hAnsi="Times New Roman"/>
              </w:rPr>
            </w:pPr>
          </w:p>
        </w:tc>
      </w:tr>
      <w:tr w:rsidR="00C55756" w:rsidRPr="00EA7D33" w:rsidTr="00C55756">
        <w:trPr>
          <w:trHeight w:val="315"/>
        </w:trPr>
        <w:tc>
          <w:tcPr>
            <w:tcW w:w="554" w:type="dxa"/>
            <w:tcBorders>
              <w:top w:val="single" w:sz="4" w:space="0" w:color="auto"/>
              <w:left w:val="single" w:sz="4" w:space="0" w:color="auto"/>
              <w:right w:val="single" w:sz="4" w:space="0" w:color="auto"/>
            </w:tcBorders>
            <w:vAlign w:val="center"/>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1</w:t>
            </w:r>
          </w:p>
        </w:tc>
        <w:tc>
          <w:tcPr>
            <w:tcW w:w="4468" w:type="dxa"/>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2</w:t>
            </w:r>
          </w:p>
        </w:tc>
        <w:tc>
          <w:tcPr>
            <w:tcW w:w="1320" w:type="dxa"/>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3</w:t>
            </w:r>
          </w:p>
        </w:tc>
        <w:tc>
          <w:tcPr>
            <w:tcW w:w="1429" w:type="dxa"/>
            <w:tcBorders>
              <w:top w:val="single" w:sz="4" w:space="0" w:color="auto"/>
              <w:left w:val="single" w:sz="4" w:space="0" w:color="auto"/>
              <w:bottom w:val="single" w:sz="4" w:space="0" w:color="auto"/>
              <w:right w:val="single" w:sz="4" w:space="0" w:color="auto"/>
            </w:tcBorders>
            <w:vAlign w:val="center"/>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4</w:t>
            </w:r>
          </w:p>
        </w:tc>
        <w:tc>
          <w:tcPr>
            <w:tcW w:w="1429" w:type="dxa"/>
            <w:tcBorders>
              <w:top w:val="single" w:sz="4" w:space="0" w:color="auto"/>
              <w:left w:val="single" w:sz="4" w:space="0" w:color="auto"/>
              <w:bottom w:val="single" w:sz="4" w:space="0" w:color="auto"/>
              <w:right w:val="single" w:sz="4" w:space="0" w:color="auto"/>
            </w:tcBorders>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6</w:t>
            </w:r>
          </w:p>
        </w:tc>
        <w:tc>
          <w:tcPr>
            <w:tcW w:w="1320" w:type="dxa"/>
            <w:tcBorders>
              <w:top w:val="single" w:sz="4" w:space="0" w:color="auto"/>
              <w:left w:val="single" w:sz="4" w:space="0" w:color="auto"/>
              <w:bottom w:val="single" w:sz="4" w:space="0" w:color="auto"/>
              <w:right w:val="single" w:sz="4" w:space="0" w:color="auto"/>
            </w:tcBorders>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7</w:t>
            </w:r>
          </w:p>
        </w:tc>
        <w:tc>
          <w:tcPr>
            <w:tcW w:w="1320" w:type="dxa"/>
            <w:tcBorders>
              <w:top w:val="single" w:sz="4" w:space="0" w:color="auto"/>
              <w:left w:val="single" w:sz="4" w:space="0" w:color="auto"/>
              <w:bottom w:val="single" w:sz="4" w:space="0" w:color="auto"/>
              <w:right w:val="single" w:sz="4" w:space="0" w:color="auto"/>
            </w:tcBorders>
          </w:tcPr>
          <w:p w:rsidR="00C55756" w:rsidRPr="00EA7D33" w:rsidRDefault="00C55756" w:rsidP="00C55756">
            <w:pPr>
              <w:spacing w:after="0" w:line="240" w:lineRule="auto"/>
              <w:jc w:val="center"/>
              <w:rPr>
                <w:rFonts w:ascii="Times New Roman" w:hAnsi="Times New Roman"/>
              </w:rPr>
            </w:pPr>
            <w:r w:rsidRPr="00EA7D33">
              <w:rPr>
                <w:rFonts w:ascii="Times New Roman" w:hAnsi="Times New Roman"/>
              </w:rPr>
              <w:t>8</w:t>
            </w:r>
          </w:p>
        </w:tc>
        <w:tc>
          <w:tcPr>
            <w:tcW w:w="1303" w:type="dxa"/>
            <w:tcBorders>
              <w:top w:val="single" w:sz="4" w:space="0" w:color="auto"/>
              <w:left w:val="single" w:sz="4" w:space="0" w:color="auto"/>
              <w:bottom w:val="single" w:sz="4" w:space="0" w:color="auto"/>
              <w:right w:val="single" w:sz="4" w:space="0" w:color="auto"/>
            </w:tcBorders>
          </w:tcPr>
          <w:p w:rsidR="00C55756" w:rsidRPr="00EA7D33" w:rsidRDefault="00C55756" w:rsidP="00C55756">
            <w:pPr>
              <w:spacing w:after="0" w:line="240" w:lineRule="auto"/>
              <w:jc w:val="center"/>
              <w:rPr>
                <w:rFonts w:ascii="Times New Roman" w:hAnsi="Times New Roman"/>
              </w:rPr>
            </w:pPr>
            <w:r>
              <w:rPr>
                <w:rFonts w:ascii="Times New Roman" w:hAnsi="Times New Roman"/>
              </w:rPr>
              <w:t>9</w:t>
            </w:r>
          </w:p>
        </w:tc>
      </w:tr>
      <w:tr w:rsidR="00C55756" w:rsidRPr="00EA7D33" w:rsidTr="00C55756">
        <w:trPr>
          <w:trHeight w:val="327"/>
        </w:trPr>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p>
        </w:tc>
        <w:tc>
          <w:tcPr>
            <w:tcW w:w="12589" w:type="dxa"/>
            <w:gridSpan w:val="7"/>
            <w:tcBorders>
              <w:top w:val="single" w:sz="4" w:space="0" w:color="auto"/>
              <w:bottom w:val="single" w:sz="4" w:space="0" w:color="auto"/>
              <w:right w:val="single" w:sz="4" w:space="0" w:color="auto"/>
            </w:tcBorders>
            <w:shd w:val="clear" w:color="auto" w:fill="auto"/>
          </w:tcPr>
          <w:p w:rsidR="00C55756" w:rsidRPr="00EA7D33" w:rsidRDefault="00C55756" w:rsidP="00C55756">
            <w:pPr>
              <w:spacing w:after="0" w:line="240" w:lineRule="auto"/>
              <w:rPr>
                <w:rFonts w:ascii="Times New Roman" w:hAnsi="Times New Roman"/>
              </w:rPr>
            </w:pPr>
            <w:r w:rsidRPr="00EA7D33">
              <w:rPr>
                <w:rFonts w:ascii="Times New Roman" w:hAnsi="Times New Roman"/>
              </w:rPr>
              <w:t>Повышение уровня благоустройства дворовых территорий и общественных территорий муниципального образования» Холм-Жирковский район</w:t>
            </w:r>
            <w:r>
              <w:rPr>
                <w:rFonts w:ascii="Times New Roman" w:hAnsi="Times New Roman"/>
              </w:rPr>
              <w:t>» Смоленской оласти</w:t>
            </w:r>
            <w:r w:rsidRPr="00EA7D33">
              <w:rPr>
                <w:rFonts w:ascii="Times New Roman" w:hAnsi="Times New Roman"/>
              </w:rPr>
              <w:t>»</w:t>
            </w:r>
          </w:p>
        </w:tc>
      </w:tr>
      <w:tr w:rsidR="00C55756" w:rsidRPr="00EA7D33" w:rsidTr="00C55756">
        <w:trPr>
          <w:trHeight w:val="527"/>
        </w:trPr>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1</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Количество благоустроенных дворовых территорий </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pStyle w:val="ConsPlusNormal"/>
              <w:widowControl/>
              <w:jc w:val="both"/>
              <w:rPr>
                <w:rFonts w:ascii="Times New Roman" w:hAnsi="Times New Roman" w:cs="Times New Roman"/>
                <w:sz w:val="24"/>
                <w:szCs w:val="24"/>
              </w:rPr>
            </w:pPr>
            <w:r w:rsidRPr="00EA7D33">
              <w:rPr>
                <w:rFonts w:ascii="Times New Roman" w:hAnsi="Times New Roman" w:cs="Times New Roman"/>
                <w:sz w:val="24"/>
                <w:szCs w:val="24"/>
              </w:rPr>
              <w:t xml:space="preserve">Ед.                   </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4</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7</w:t>
            </w:r>
          </w:p>
        </w:tc>
      </w:tr>
      <w:tr w:rsidR="00C55756" w:rsidRPr="00EA7D33" w:rsidTr="00C55756">
        <w:trPr>
          <w:trHeight w:val="698"/>
        </w:trPr>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2</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color w:val="000000"/>
              </w:rPr>
              <w:t>Доля благоустроенных дворовых территорий (от общего количества и площади дворовых территорий)</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процентов</w:t>
            </w:r>
          </w:p>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       %</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 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29</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50</w:t>
            </w:r>
          </w:p>
        </w:tc>
      </w:tr>
      <w:tr w:rsidR="00C55756" w:rsidRPr="00EA7D33" w:rsidTr="00C55756">
        <w:trPr>
          <w:trHeight w:val="1876"/>
        </w:trPr>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3</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Холм-Жирковского городского поселения Холм-Жирковского района Смоленской области</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pStyle w:val="ConsPlusNormal"/>
              <w:widowControl/>
              <w:jc w:val="both"/>
              <w:rPr>
                <w:rFonts w:ascii="Times New Roman" w:hAnsi="Times New Roman" w:cs="Times New Roman"/>
                <w:sz w:val="24"/>
                <w:szCs w:val="24"/>
              </w:rPr>
            </w:pPr>
            <w:r w:rsidRPr="00EA7D33">
              <w:rPr>
                <w:rFonts w:ascii="Times New Roman" w:hAnsi="Times New Roman" w:cs="Times New Roman"/>
                <w:sz w:val="24"/>
                <w:szCs w:val="24"/>
              </w:rPr>
              <w:t>процентов</w:t>
            </w:r>
          </w:p>
          <w:p w:rsidR="00C55756" w:rsidRPr="00EA7D33" w:rsidRDefault="00C55756" w:rsidP="00C55756">
            <w:pPr>
              <w:pStyle w:val="ConsPlusNormal"/>
              <w:widowControl/>
              <w:jc w:val="both"/>
              <w:rPr>
                <w:rFonts w:ascii="Times New Roman" w:hAnsi="Times New Roman" w:cs="Times New Roman"/>
                <w:sz w:val="24"/>
                <w:szCs w:val="24"/>
              </w:rPr>
            </w:pPr>
            <w:r w:rsidRPr="00EA7D33">
              <w:rPr>
                <w:rFonts w:ascii="Times New Roman" w:hAnsi="Times New Roman" w:cs="Times New Roman"/>
                <w:sz w:val="24"/>
                <w:szCs w:val="24"/>
              </w:rPr>
              <w:t xml:space="preserve">      %</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 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11</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18</w:t>
            </w:r>
          </w:p>
        </w:tc>
      </w:tr>
      <w:tr w:rsidR="00C55756" w:rsidRPr="00EA7D33" w:rsidTr="00C55756">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4</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Количество благоустроенных общественных территорий</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Ед.</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 1</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 xml:space="preserve"> 1</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1</w:t>
            </w:r>
          </w:p>
        </w:tc>
      </w:tr>
      <w:tr w:rsidR="00C55756" w:rsidRPr="00EA7D33" w:rsidTr="00C55756">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5</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Доля благоустроенных общественных территорий (от общего количества и площади общественных территорий)</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pStyle w:val="ConsPlusNormal"/>
              <w:widowControl/>
              <w:jc w:val="both"/>
              <w:rPr>
                <w:rFonts w:ascii="Times New Roman" w:hAnsi="Times New Roman" w:cs="Times New Roman"/>
                <w:sz w:val="24"/>
                <w:szCs w:val="24"/>
              </w:rPr>
            </w:pPr>
            <w:r w:rsidRPr="00EA7D33">
              <w:rPr>
                <w:rFonts w:ascii="Times New Roman" w:hAnsi="Times New Roman" w:cs="Times New Roman"/>
                <w:sz w:val="24"/>
                <w:szCs w:val="24"/>
              </w:rPr>
              <w:t>процентов</w:t>
            </w:r>
          </w:p>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     %</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100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10</w:t>
            </w:r>
            <w:r w:rsidRPr="00EA7D33">
              <w:rPr>
                <w:rFonts w:ascii="Times New Roman" w:hAnsi="Times New Roman"/>
              </w:rPr>
              <w:t>0</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100</w:t>
            </w:r>
          </w:p>
        </w:tc>
      </w:tr>
      <w:tr w:rsidR="00C55756" w:rsidRPr="00EA7D33" w:rsidTr="00C55756">
        <w:trPr>
          <w:trHeight w:val="1204"/>
        </w:trPr>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lastRenderedPageBreak/>
              <w:t>6</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color w:val="000000"/>
              </w:rPr>
              <w:t>Площадь благоустроенных общественных территорий, приходящихся на 1 жителя Холм-Жирковского городского поселения Холм-Жирковского района Смоленской области</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pStyle w:val="ConsPlusNormal"/>
              <w:widowControl/>
              <w:jc w:val="both"/>
              <w:rPr>
                <w:rFonts w:ascii="Times New Roman" w:hAnsi="Times New Roman" w:cs="Times New Roman"/>
                <w:sz w:val="24"/>
                <w:szCs w:val="24"/>
              </w:rPr>
            </w:pPr>
            <w:r w:rsidRPr="00EA7D33">
              <w:rPr>
                <w:rFonts w:ascii="Times New Roman" w:hAnsi="Times New Roman" w:cs="Times New Roman"/>
                <w:sz w:val="24"/>
                <w:szCs w:val="24"/>
              </w:rPr>
              <w:t>процентов</w:t>
            </w:r>
          </w:p>
          <w:p w:rsidR="00C55756" w:rsidRPr="00EA7D33" w:rsidRDefault="00C55756" w:rsidP="00C55756">
            <w:pPr>
              <w:pStyle w:val="ConsPlusNormal"/>
              <w:widowControl/>
              <w:jc w:val="both"/>
              <w:rPr>
                <w:rFonts w:ascii="Times New Roman" w:hAnsi="Times New Roman" w:cs="Times New Roman"/>
                <w:sz w:val="24"/>
                <w:szCs w:val="24"/>
              </w:rPr>
            </w:pPr>
            <w:r w:rsidRPr="00EA7D33">
              <w:rPr>
                <w:rFonts w:ascii="Times New Roman" w:hAnsi="Times New Roman" w:cs="Times New Roman"/>
                <w:sz w:val="24"/>
                <w:szCs w:val="24"/>
              </w:rPr>
              <w:t xml:space="preserve">     %</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97</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97</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97</w:t>
            </w:r>
          </w:p>
        </w:tc>
      </w:tr>
      <w:tr w:rsidR="00C55756" w:rsidRPr="00EA7D33" w:rsidTr="00C55756">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7</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муниципальную программу</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процентов     </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r>
      <w:tr w:rsidR="00C55756" w:rsidRPr="00EA7D33" w:rsidTr="00C55756">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8</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Объем трудового участия заинтересованных лиц в выполнении минимального перечня работ по благоустройству дворовых территорий</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чел./час.</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r>
      <w:tr w:rsidR="00C55756" w:rsidRPr="00EA7D33" w:rsidTr="00C55756">
        <w:trPr>
          <w:trHeight w:val="1734"/>
        </w:trPr>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9</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Объем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муниципальную программу</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pStyle w:val="ConsPlusNormal"/>
              <w:widowControl/>
              <w:jc w:val="both"/>
              <w:rPr>
                <w:rFonts w:ascii="Times New Roman" w:hAnsi="Times New Roman" w:cs="Times New Roman"/>
                <w:sz w:val="24"/>
                <w:szCs w:val="24"/>
              </w:rPr>
            </w:pPr>
            <w:r w:rsidRPr="00EA7D33">
              <w:rPr>
                <w:rFonts w:ascii="Times New Roman" w:hAnsi="Times New Roman" w:cs="Times New Roman"/>
                <w:sz w:val="24"/>
                <w:szCs w:val="24"/>
              </w:rPr>
              <w:t>процентов</w:t>
            </w:r>
          </w:p>
          <w:p w:rsidR="00C55756" w:rsidRPr="00EA7D33" w:rsidRDefault="00C55756" w:rsidP="00C55756">
            <w:pPr>
              <w:pStyle w:val="ConsPlusNormal"/>
              <w:widowControl/>
              <w:jc w:val="both"/>
              <w:rPr>
                <w:rFonts w:ascii="Times New Roman" w:hAnsi="Times New Roman" w:cs="Times New Roman"/>
                <w:sz w:val="24"/>
                <w:szCs w:val="24"/>
              </w:rPr>
            </w:pPr>
            <w:r w:rsidRPr="00EA7D33">
              <w:rPr>
                <w:rFonts w:ascii="Times New Roman" w:hAnsi="Times New Roman" w:cs="Times New Roman"/>
                <w:sz w:val="24"/>
                <w:szCs w:val="24"/>
              </w:rPr>
              <w:t xml:space="preserve">      %</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r>
      <w:tr w:rsidR="00C55756" w:rsidRPr="00EA7D33" w:rsidTr="00C55756">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10</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Объем трудового участия заинтересованных лиц в выполнении дополнительного перечня работ по благоустройству дворовых территорий</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чел./час.</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0</w:t>
            </w:r>
          </w:p>
        </w:tc>
      </w:tr>
      <w:tr w:rsidR="00C55756" w:rsidRPr="00EA7D33" w:rsidTr="00C55756">
        <w:trPr>
          <w:trHeight w:val="70"/>
        </w:trPr>
        <w:tc>
          <w:tcPr>
            <w:tcW w:w="554"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11</w:t>
            </w:r>
          </w:p>
        </w:tc>
        <w:tc>
          <w:tcPr>
            <w:tcW w:w="4468"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Принятие актуализированных Правил благоустройства территории Холм-Жирковского городского поселения Холм-Жирковского района Смоленской области</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 xml:space="preserve"> Ед.</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429"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0</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1</w:t>
            </w:r>
          </w:p>
        </w:tc>
        <w:tc>
          <w:tcPr>
            <w:tcW w:w="1320"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sidRPr="00EA7D33">
              <w:rPr>
                <w:rFonts w:ascii="Times New Roman" w:hAnsi="Times New Roman"/>
              </w:rPr>
              <w:t>1</w:t>
            </w:r>
          </w:p>
        </w:tc>
        <w:tc>
          <w:tcPr>
            <w:tcW w:w="1303" w:type="dxa"/>
            <w:tcBorders>
              <w:top w:val="nil"/>
              <w:left w:val="single" w:sz="4" w:space="0" w:color="auto"/>
              <w:bottom w:val="single" w:sz="4" w:space="0" w:color="auto"/>
              <w:right w:val="single" w:sz="4" w:space="0" w:color="auto"/>
            </w:tcBorders>
          </w:tcPr>
          <w:p w:rsidR="00C55756" w:rsidRPr="00EA7D33" w:rsidRDefault="00C55756" w:rsidP="00C55756">
            <w:pPr>
              <w:spacing w:after="0" w:line="240" w:lineRule="auto"/>
              <w:rPr>
                <w:rFonts w:ascii="Times New Roman" w:hAnsi="Times New Roman"/>
              </w:rPr>
            </w:pPr>
            <w:r>
              <w:rPr>
                <w:rFonts w:ascii="Times New Roman" w:hAnsi="Times New Roman"/>
              </w:rPr>
              <w:t>1</w:t>
            </w:r>
          </w:p>
        </w:tc>
      </w:tr>
    </w:tbl>
    <w:p w:rsidR="00C55756" w:rsidRPr="00EA7D33" w:rsidRDefault="00C55756" w:rsidP="00C55756">
      <w:pPr>
        <w:pStyle w:val="ConsPlusNormal"/>
        <w:rPr>
          <w:rFonts w:ascii="Times New Roman" w:hAnsi="Times New Roman" w:cs="Times New Roman"/>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C55756" w:rsidRPr="00EA7D33" w:rsidRDefault="00C55756" w:rsidP="00C55756">
      <w:pPr>
        <w:pStyle w:val="ConsPlusNonformat"/>
        <w:jc w:val="center"/>
        <w:rPr>
          <w:rFonts w:ascii="Times New Roman" w:hAnsi="Times New Roman" w:cs="Times New Roman"/>
          <w:b/>
          <w:sz w:val="28"/>
          <w:szCs w:val="28"/>
        </w:rPr>
      </w:pPr>
    </w:p>
    <w:p w:rsidR="006741FB" w:rsidRDefault="006741FB"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C55756" w:rsidRDefault="00C55756" w:rsidP="006F2D36">
      <w:pPr>
        <w:spacing w:after="0" w:line="240" w:lineRule="auto"/>
        <w:rPr>
          <w:rFonts w:ascii="Times New Roman" w:hAnsi="Times New Roman"/>
          <w:sz w:val="24"/>
          <w:szCs w:val="24"/>
        </w:rPr>
      </w:pPr>
    </w:p>
    <w:p w:rsidR="006741FB" w:rsidRPr="00734835" w:rsidRDefault="006741FB" w:rsidP="006741FB">
      <w:pPr>
        <w:snapToGri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734835">
        <w:rPr>
          <w:rFonts w:ascii="Times New Roman" w:hAnsi="Times New Roman"/>
          <w:sz w:val="24"/>
          <w:szCs w:val="24"/>
        </w:rPr>
        <w:t xml:space="preserve">Приложение № </w:t>
      </w:r>
      <w:r>
        <w:rPr>
          <w:rFonts w:ascii="Times New Roman" w:hAnsi="Times New Roman"/>
          <w:sz w:val="24"/>
          <w:szCs w:val="24"/>
        </w:rPr>
        <w:t xml:space="preserve">  </w:t>
      </w:r>
    </w:p>
    <w:p w:rsidR="006F2D36" w:rsidRDefault="00734835" w:rsidP="006F2D36">
      <w:pPr>
        <w:widowControl w:val="0"/>
        <w:autoSpaceDE w:val="0"/>
        <w:autoSpaceDN w:val="0"/>
        <w:adjustRightInd w:val="0"/>
        <w:spacing w:after="0" w:line="240" w:lineRule="auto"/>
        <w:rPr>
          <w:rFonts w:ascii="Times New Roman" w:hAnsi="Times New Roman"/>
          <w:b/>
          <w:bCs/>
          <w:sz w:val="28"/>
          <w:szCs w:val="28"/>
        </w:rPr>
      </w:pPr>
      <w:r w:rsidRPr="00734835">
        <w:rPr>
          <w:rFonts w:ascii="Times New Roman" w:hAnsi="Times New Roman"/>
          <w:b/>
          <w:bCs/>
          <w:sz w:val="28"/>
          <w:szCs w:val="28"/>
        </w:rPr>
        <w:t xml:space="preserve">План реализации  муниципальной программы «Формирование современной городской среды на территории </w:t>
      </w:r>
    </w:p>
    <w:p w:rsidR="00734835" w:rsidRPr="00734835" w:rsidRDefault="00734835" w:rsidP="006F2D36">
      <w:pPr>
        <w:widowControl w:val="0"/>
        <w:autoSpaceDE w:val="0"/>
        <w:autoSpaceDN w:val="0"/>
        <w:adjustRightInd w:val="0"/>
        <w:spacing w:after="0" w:line="240" w:lineRule="auto"/>
        <w:ind w:left="142" w:hanging="142"/>
        <w:rPr>
          <w:rFonts w:ascii="Times New Roman" w:hAnsi="Times New Roman"/>
          <w:b/>
          <w:bCs/>
          <w:sz w:val="28"/>
          <w:szCs w:val="28"/>
        </w:rPr>
      </w:pPr>
      <w:r w:rsidRPr="00734835">
        <w:rPr>
          <w:rFonts w:ascii="Times New Roman" w:hAnsi="Times New Roman"/>
          <w:b/>
          <w:bCs/>
          <w:sz w:val="28"/>
          <w:szCs w:val="28"/>
        </w:rPr>
        <w:t>Холм-Жирковского городского поселения Холм-Жирковского района Смоленской области» на 2019-2021годы</w:t>
      </w:r>
    </w:p>
    <w:tbl>
      <w:tblPr>
        <w:tblW w:w="1459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tblPr>
      <w:tblGrid>
        <w:gridCol w:w="560"/>
        <w:gridCol w:w="6"/>
        <w:gridCol w:w="14"/>
        <w:gridCol w:w="1980"/>
        <w:gridCol w:w="2090"/>
        <w:gridCol w:w="1650"/>
        <w:gridCol w:w="110"/>
        <w:gridCol w:w="1527"/>
        <w:gridCol w:w="1417"/>
        <w:gridCol w:w="1134"/>
        <w:gridCol w:w="992"/>
        <w:gridCol w:w="1134"/>
        <w:gridCol w:w="993"/>
        <w:gridCol w:w="992"/>
      </w:tblGrid>
      <w:tr w:rsidR="00734835" w:rsidRPr="00734835" w:rsidTr="00C20C81">
        <w:trPr>
          <w:trHeight w:val="609"/>
        </w:trPr>
        <w:tc>
          <w:tcPr>
            <w:tcW w:w="560" w:type="dxa"/>
            <w:vMerge w:val="restart"/>
            <w:vAlign w:val="center"/>
          </w:tcPr>
          <w:p w:rsidR="00734835" w:rsidRPr="00734835" w:rsidRDefault="00734835" w:rsidP="006F2D36">
            <w:pPr>
              <w:widowControl w:val="0"/>
              <w:autoSpaceDE w:val="0"/>
              <w:autoSpaceDN w:val="0"/>
              <w:adjustRightInd w:val="0"/>
              <w:spacing w:after="0" w:line="240" w:lineRule="auto"/>
              <w:jc w:val="center"/>
              <w:rPr>
                <w:rFonts w:ascii="Times New Roman" w:eastAsia="Times New Roman" w:hAnsi="Times New Roman"/>
              </w:rPr>
            </w:pPr>
          </w:p>
          <w:p w:rsidR="00734835" w:rsidRPr="00734835" w:rsidRDefault="00734835"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 п/п</w:t>
            </w:r>
          </w:p>
        </w:tc>
        <w:tc>
          <w:tcPr>
            <w:tcW w:w="2000" w:type="dxa"/>
            <w:gridSpan w:val="3"/>
            <w:vMerge w:val="restart"/>
            <w:vAlign w:val="center"/>
          </w:tcPr>
          <w:p w:rsidR="00734835" w:rsidRPr="00734835" w:rsidRDefault="00734835"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Наименование</w:t>
            </w:r>
          </w:p>
        </w:tc>
        <w:tc>
          <w:tcPr>
            <w:tcW w:w="2090" w:type="dxa"/>
            <w:vMerge w:val="restart"/>
            <w:vAlign w:val="center"/>
          </w:tcPr>
          <w:p w:rsidR="00734835" w:rsidRPr="00734835" w:rsidRDefault="00734835" w:rsidP="006F2D36">
            <w:pPr>
              <w:widowControl w:val="0"/>
              <w:autoSpaceDE w:val="0"/>
              <w:autoSpaceDN w:val="0"/>
              <w:adjustRightInd w:val="0"/>
              <w:spacing w:after="0" w:line="240" w:lineRule="auto"/>
              <w:ind w:left="-75" w:right="-76"/>
              <w:jc w:val="center"/>
              <w:rPr>
                <w:rFonts w:ascii="Times New Roman" w:eastAsia="Times New Roman" w:hAnsi="Times New Roman"/>
              </w:rPr>
            </w:pPr>
            <w:r w:rsidRPr="00734835">
              <w:rPr>
                <w:rFonts w:ascii="Times New Roman" w:eastAsia="Times New Roman" w:hAnsi="Times New Roman"/>
              </w:rPr>
              <w:t>Исполнитель</w:t>
            </w:r>
          </w:p>
          <w:p w:rsidR="00734835" w:rsidRPr="00734835" w:rsidRDefault="00734835" w:rsidP="006F2D36">
            <w:pPr>
              <w:widowControl w:val="0"/>
              <w:autoSpaceDE w:val="0"/>
              <w:autoSpaceDN w:val="0"/>
              <w:adjustRightInd w:val="0"/>
              <w:spacing w:after="0" w:line="240" w:lineRule="auto"/>
              <w:ind w:left="-75" w:right="-76"/>
              <w:jc w:val="center"/>
              <w:rPr>
                <w:rFonts w:ascii="Times New Roman" w:eastAsia="Times New Roman" w:hAnsi="Times New Roman"/>
              </w:rPr>
            </w:pPr>
            <w:r w:rsidRPr="00734835">
              <w:rPr>
                <w:rFonts w:ascii="Times New Roman" w:eastAsia="Times New Roman" w:hAnsi="Times New Roman"/>
              </w:rPr>
              <w:t xml:space="preserve">мероприятия    </w:t>
            </w:r>
            <w:r w:rsidRPr="00734835">
              <w:rPr>
                <w:rFonts w:ascii="Times New Roman" w:eastAsia="Times New Roman" w:hAnsi="Times New Roman"/>
              </w:rPr>
              <w:br/>
            </w:r>
          </w:p>
        </w:tc>
        <w:tc>
          <w:tcPr>
            <w:tcW w:w="1650" w:type="dxa"/>
            <w:vMerge w:val="restart"/>
            <w:textDirection w:val="btLr"/>
            <w:vAlign w:val="center"/>
          </w:tcPr>
          <w:p w:rsidR="00734835" w:rsidRPr="00734835" w:rsidRDefault="00734835" w:rsidP="006F2D36">
            <w:pPr>
              <w:widowControl w:val="0"/>
              <w:autoSpaceDE w:val="0"/>
              <w:autoSpaceDN w:val="0"/>
              <w:adjustRightInd w:val="0"/>
              <w:spacing w:after="0" w:line="240" w:lineRule="auto"/>
              <w:ind w:left="113" w:right="36"/>
              <w:jc w:val="center"/>
              <w:rPr>
                <w:rFonts w:ascii="Times New Roman" w:eastAsia="Times New Roman" w:hAnsi="Times New Roman"/>
              </w:rPr>
            </w:pPr>
            <w:r w:rsidRPr="00734835">
              <w:rPr>
                <w:rFonts w:ascii="Times New Roman" w:eastAsia="Times New Roman" w:hAnsi="Times New Roman"/>
              </w:rPr>
              <w:t>Источники финансового   обеспечения (расшифровать)</w:t>
            </w:r>
          </w:p>
        </w:tc>
        <w:tc>
          <w:tcPr>
            <w:tcW w:w="5180" w:type="dxa"/>
            <w:gridSpan w:val="5"/>
            <w:vAlign w:val="center"/>
          </w:tcPr>
          <w:p w:rsidR="00734835" w:rsidRPr="00734835" w:rsidRDefault="00734835"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Объем средств на реализацию Муниципальной программы на очередной финансовый год и плановый период, тыс. рублей</w:t>
            </w:r>
          </w:p>
        </w:tc>
        <w:tc>
          <w:tcPr>
            <w:tcW w:w="3119" w:type="dxa"/>
            <w:gridSpan w:val="3"/>
          </w:tcPr>
          <w:p w:rsidR="00734835" w:rsidRPr="00734835" w:rsidRDefault="00734835"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Планируемое значение показателя  реализации программы за предыдущий и плановый год</w:t>
            </w:r>
          </w:p>
        </w:tc>
      </w:tr>
      <w:tr w:rsidR="00AD5400" w:rsidRPr="00734835" w:rsidTr="00C20C81">
        <w:trPr>
          <w:cantSplit/>
          <w:trHeight w:val="1156"/>
        </w:trPr>
        <w:tc>
          <w:tcPr>
            <w:tcW w:w="560" w:type="dxa"/>
            <w:vMerge/>
          </w:tcPr>
          <w:p w:rsidR="00AD5400" w:rsidRPr="00734835" w:rsidRDefault="00AD5400" w:rsidP="006F2D36">
            <w:pPr>
              <w:spacing w:after="0" w:line="240" w:lineRule="auto"/>
              <w:rPr>
                <w:rFonts w:ascii="Times New Roman" w:hAnsi="Times New Roman"/>
                <w:sz w:val="24"/>
                <w:szCs w:val="24"/>
              </w:rPr>
            </w:pPr>
          </w:p>
        </w:tc>
        <w:tc>
          <w:tcPr>
            <w:tcW w:w="2000" w:type="dxa"/>
            <w:gridSpan w:val="3"/>
            <w:vMerge/>
            <w:vAlign w:val="center"/>
          </w:tcPr>
          <w:p w:rsidR="00AD5400" w:rsidRPr="00734835" w:rsidRDefault="00AD5400" w:rsidP="006F2D36">
            <w:pPr>
              <w:spacing w:after="0" w:line="240" w:lineRule="auto"/>
              <w:rPr>
                <w:rFonts w:ascii="Times New Roman" w:hAnsi="Times New Roman"/>
                <w:sz w:val="24"/>
                <w:szCs w:val="24"/>
              </w:rPr>
            </w:pPr>
          </w:p>
        </w:tc>
        <w:tc>
          <w:tcPr>
            <w:tcW w:w="2090" w:type="dxa"/>
            <w:vMerge/>
            <w:vAlign w:val="center"/>
          </w:tcPr>
          <w:p w:rsidR="00AD5400" w:rsidRPr="00734835" w:rsidRDefault="00AD5400" w:rsidP="006F2D36">
            <w:pPr>
              <w:spacing w:after="0" w:line="240" w:lineRule="auto"/>
              <w:rPr>
                <w:rFonts w:ascii="Times New Roman" w:hAnsi="Times New Roman"/>
                <w:sz w:val="24"/>
                <w:szCs w:val="24"/>
              </w:rPr>
            </w:pPr>
          </w:p>
        </w:tc>
        <w:tc>
          <w:tcPr>
            <w:tcW w:w="1650" w:type="dxa"/>
            <w:vMerge/>
            <w:vAlign w:val="center"/>
          </w:tcPr>
          <w:p w:rsidR="00AD5400" w:rsidRPr="00734835" w:rsidRDefault="00AD5400" w:rsidP="006F2D36">
            <w:pPr>
              <w:spacing w:after="0" w:line="240" w:lineRule="auto"/>
              <w:rPr>
                <w:rFonts w:ascii="Times New Roman" w:hAnsi="Times New Roman"/>
                <w:sz w:val="24"/>
                <w:szCs w:val="24"/>
              </w:rPr>
            </w:pPr>
          </w:p>
        </w:tc>
        <w:tc>
          <w:tcPr>
            <w:tcW w:w="1637" w:type="dxa"/>
            <w:gridSpan w:val="2"/>
            <w:textDirection w:val="btLr"/>
            <w:vAlign w:val="center"/>
          </w:tcPr>
          <w:p w:rsidR="00AD5400" w:rsidRPr="00734835" w:rsidRDefault="00AD5400" w:rsidP="006F2D36">
            <w:pPr>
              <w:snapToGrid w:val="0"/>
              <w:spacing w:after="0" w:line="240" w:lineRule="auto"/>
              <w:ind w:left="-108" w:right="-455" w:firstLine="17"/>
              <w:jc w:val="center"/>
              <w:rPr>
                <w:rFonts w:ascii="Times New Roman" w:hAnsi="Times New Roman"/>
                <w:sz w:val="24"/>
                <w:szCs w:val="24"/>
              </w:rPr>
            </w:pPr>
            <w:r w:rsidRPr="00734835">
              <w:rPr>
                <w:rFonts w:ascii="Times New Roman" w:hAnsi="Times New Roman"/>
                <w:sz w:val="24"/>
                <w:szCs w:val="24"/>
              </w:rPr>
              <w:t>всего</w:t>
            </w:r>
          </w:p>
        </w:tc>
        <w:tc>
          <w:tcPr>
            <w:tcW w:w="1417" w:type="dxa"/>
            <w:textDirection w:val="btLr"/>
            <w:vAlign w:val="center"/>
          </w:tcPr>
          <w:p w:rsidR="00AD5400" w:rsidRPr="00734835" w:rsidRDefault="00AD5400" w:rsidP="006F2D36">
            <w:pPr>
              <w:snapToGrid w:val="0"/>
              <w:spacing w:after="0" w:line="240" w:lineRule="auto"/>
              <w:ind w:left="113" w:right="-455"/>
              <w:rPr>
                <w:rFonts w:ascii="Times New Roman" w:hAnsi="Times New Roman"/>
                <w:sz w:val="24"/>
                <w:szCs w:val="24"/>
              </w:rPr>
            </w:pPr>
            <w:r>
              <w:rPr>
                <w:rFonts w:ascii="Times New Roman" w:hAnsi="Times New Roman"/>
                <w:sz w:val="24"/>
                <w:szCs w:val="24"/>
              </w:rPr>
              <w:t>2019</w:t>
            </w:r>
            <w:r w:rsidRPr="00734835">
              <w:rPr>
                <w:rFonts w:ascii="Times New Roman" w:hAnsi="Times New Roman"/>
                <w:sz w:val="24"/>
                <w:szCs w:val="24"/>
              </w:rPr>
              <w:t>год</w:t>
            </w:r>
          </w:p>
        </w:tc>
        <w:tc>
          <w:tcPr>
            <w:tcW w:w="1134" w:type="dxa"/>
            <w:textDirection w:val="btLr"/>
            <w:vAlign w:val="center"/>
          </w:tcPr>
          <w:p w:rsidR="00AD5400" w:rsidRPr="00734835" w:rsidRDefault="00AD5400" w:rsidP="006F2D36">
            <w:pPr>
              <w:snapToGrid w:val="0"/>
              <w:spacing w:after="0" w:line="240" w:lineRule="auto"/>
              <w:ind w:left="-108" w:right="-455" w:firstLine="17"/>
              <w:rPr>
                <w:rFonts w:ascii="Times New Roman" w:hAnsi="Times New Roman"/>
                <w:sz w:val="24"/>
                <w:szCs w:val="24"/>
              </w:rPr>
            </w:pPr>
          </w:p>
          <w:p w:rsidR="00AD5400" w:rsidRPr="00734835" w:rsidRDefault="00AD5400" w:rsidP="006F2D36">
            <w:pPr>
              <w:snapToGrid w:val="0"/>
              <w:spacing w:after="0" w:line="240" w:lineRule="auto"/>
              <w:ind w:left="113" w:right="-455"/>
              <w:rPr>
                <w:rFonts w:ascii="Times New Roman" w:hAnsi="Times New Roman"/>
                <w:sz w:val="24"/>
                <w:szCs w:val="24"/>
              </w:rPr>
            </w:pPr>
            <w:r>
              <w:rPr>
                <w:rFonts w:ascii="Times New Roman" w:hAnsi="Times New Roman"/>
                <w:sz w:val="24"/>
                <w:szCs w:val="24"/>
              </w:rPr>
              <w:t>2020</w:t>
            </w:r>
            <w:r w:rsidRPr="00734835">
              <w:rPr>
                <w:rFonts w:ascii="Times New Roman" w:hAnsi="Times New Roman"/>
                <w:sz w:val="24"/>
                <w:szCs w:val="24"/>
              </w:rPr>
              <w:t xml:space="preserve"> год</w:t>
            </w:r>
          </w:p>
        </w:tc>
        <w:tc>
          <w:tcPr>
            <w:tcW w:w="992" w:type="dxa"/>
            <w:textDirection w:val="btLr"/>
            <w:tcFitText/>
            <w:vAlign w:val="center"/>
          </w:tcPr>
          <w:p w:rsidR="00AD5400" w:rsidRPr="00AD5400" w:rsidRDefault="00AD5400" w:rsidP="006F2D36">
            <w:pPr>
              <w:keepNext/>
              <w:spacing w:before="240" w:after="0"/>
              <w:outlineLvl w:val="0"/>
              <w:rPr>
                <w:rFonts w:ascii="Times New Roman" w:hAnsi="Times New Roman"/>
                <w:bCs/>
                <w:sz w:val="24"/>
                <w:szCs w:val="24"/>
              </w:rPr>
            </w:pPr>
            <w:r w:rsidRPr="00AD5400">
              <w:rPr>
                <w:rFonts w:ascii="Times New Roman" w:hAnsi="Times New Roman"/>
                <w:bCs/>
                <w:spacing w:val="10"/>
                <w:sz w:val="24"/>
                <w:szCs w:val="24"/>
              </w:rPr>
              <w:t xml:space="preserve"> </w:t>
            </w:r>
            <w:r w:rsidRPr="00AD5400">
              <w:rPr>
                <w:rFonts w:ascii="Times New Roman" w:hAnsi="Times New Roman"/>
                <w:bCs/>
                <w:sz w:val="24"/>
                <w:szCs w:val="24"/>
              </w:rPr>
              <w:t xml:space="preserve"> 2021 год</w:t>
            </w:r>
          </w:p>
          <w:p w:rsidR="00AD5400" w:rsidRPr="00734835" w:rsidRDefault="00AD5400" w:rsidP="006F2D36">
            <w:pPr>
              <w:snapToGrid w:val="0"/>
              <w:spacing w:after="0" w:line="240" w:lineRule="auto"/>
              <w:ind w:right="959" w:firstLine="1311"/>
              <w:jc w:val="center"/>
              <w:rPr>
                <w:rFonts w:ascii="Times New Roman" w:hAnsi="Times New Roman"/>
                <w:sz w:val="24"/>
                <w:szCs w:val="24"/>
              </w:rPr>
            </w:pPr>
          </w:p>
        </w:tc>
        <w:tc>
          <w:tcPr>
            <w:tcW w:w="1134" w:type="dxa"/>
            <w:vAlign w:val="center"/>
          </w:tcPr>
          <w:p w:rsidR="00AD5400" w:rsidRPr="00734835" w:rsidRDefault="00AD5400" w:rsidP="006F2D36">
            <w:pPr>
              <w:snapToGrid w:val="0"/>
              <w:spacing w:after="0" w:line="240" w:lineRule="auto"/>
              <w:ind w:right="-255" w:hanging="255"/>
              <w:jc w:val="center"/>
              <w:rPr>
                <w:rFonts w:ascii="Times New Roman" w:hAnsi="Times New Roman"/>
                <w:sz w:val="24"/>
                <w:szCs w:val="24"/>
              </w:rPr>
            </w:pPr>
            <w:r w:rsidRPr="00734835">
              <w:rPr>
                <w:rFonts w:ascii="Times New Roman" w:hAnsi="Times New Roman"/>
                <w:sz w:val="24"/>
                <w:szCs w:val="24"/>
              </w:rPr>
              <w:t>201</w:t>
            </w:r>
            <w:r>
              <w:rPr>
                <w:rFonts w:ascii="Times New Roman" w:hAnsi="Times New Roman"/>
                <w:sz w:val="24"/>
                <w:szCs w:val="24"/>
              </w:rPr>
              <w:t>9</w:t>
            </w:r>
          </w:p>
        </w:tc>
        <w:tc>
          <w:tcPr>
            <w:tcW w:w="993" w:type="dxa"/>
            <w:vAlign w:val="center"/>
          </w:tcPr>
          <w:p w:rsidR="00AD5400" w:rsidRPr="00734835" w:rsidRDefault="00AD5400" w:rsidP="006F2D36">
            <w:pPr>
              <w:snapToGrid w:val="0"/>
              <w:spacing w:after="0" w:line="240" w:lineRule="auto"/>
              <w:ind w:right="-78"/>
              <w:jc w:val="center"/>
              <w:rPr>
                <w:rFonts w:ascii="Times New Roman" w:hAnsi="Times New Roman"/>
                <w:sz w:val="24"/>
                <w:szCs w:val="24"/>
              </w:rPr>
            </w:pPr>
            <w:r w:rsidRPr="00734835">
              <w:rPr>
                <w:rFonts w:ascii="Times New Roman" w:hAnsi="Times New Roman"/>
                <w:sz w:val="24"/>
                <w:szCs w:val="24"/>
              </w:rPr>
              <w:t>20</w:t>
            </w:r>
            <w:r>
              <w:rPr>
                <w:rFonts w:ascii="Times New Roman" w:hAnsi="Times New Roman"/>
                <w:sz w:val="24"/>
                <w:szCs w:val="24"/>
              </w:rPr>
              <w:t>20</w:t>
            </w:r>
          </w:p>
        </w:tc>
        <w:tc>
          <w:tcPr>
            <w:tcW w:w="992" w:type="dxa"/>
            <w:vAlign w:val="center"/>
          </w:tcPr>
          <w:p w:rsidR="00AD5400" w:rsidRPr="00734835" w:rsidRDefault="00AD5400" w:rsidP="006F2D36">
            <w:pPr>
              <w:snapToGrid w:val="0"/>
              <w:spacing w:after="0" w:line="240" w:lineRule="auto"/>
              <w:ind w:right="-78"/>
              <w:jc w:val="center"/>
              <w:rPr>
                <w:rFonts w:ascii="Times New Roman" w:hAnsi="Times New Roman"/>
                <w:sz w:val="24"/>
                <w:szCs w:val="24"/>
              </w:rPr>
            </w:pPr>
            <w:r w:rsidRPr="00734835">
              <w:rPr>
                <w:rFonts w:ascii="Times New Roman" w:hAnsi="Times New Roman"/>
                <w:sz w:val="24"/>
                <w:szCs w:val="24"/>
              </w:rPr>
              <w:t>202</w:t>
            </w:r>
            <w:r>
              <w:rPr>
                <w:rFonts w:ascii="Times New Roman" w:hAnsi="Times New Roman"/>
                <w:sz w:val="24"/>
                <w:szCs w:val="24"/>
              </w:rPr>
              <w:t>1</w:t>
            </w:r>
          </w:p>
        </w:tc>
      </w:tr>
      <w:tr w:rsidR="00AD5400" w:rsidRPr="00734835" w:rsidTr="00C20C81">
        <w:trPr>
          <w:trHeight w:val="341"/>
        </w:trPr>
        <w:tc>
          <w:tcPr>
            <w:tcW w:w="560" w:type="dxa"/>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1</w:t>
            </w:r>
          </w:p>
        </w:tc>
        <w:tc>
          <w:tcPr>
            <w:tcW w:w="2000" w:type="dxa"/>
            <w:gridSpan w:val="3"/>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2</w:t>
            </w:r>
          </w:p>
        </w:tc>
        <w:tc>
          <w:tcPr>
            <w:tcW w:w="2090" w:type="dxa"/>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3</w:t>
            </w:r>
          </w:p>
        </w:tc>
        <w:tc>
          <w:tcPr>
            <w:tcW w:w="1650" w:type="dxa"/>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4</w:t>
            </w:r>
          </w:p>
        </w:tc>
        <w:tc>
          <w:tcPr>
            <w:tcW w:w="1637" w:type="dxa"/>
            <w:gridSpan w:val="2"/>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5</w:t>
            </w:r>
          </w:p>
        </w:tc>
        <w:tc>
          <w:tcPr>
            <w:tcW w:w="1417"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6</w:t>
            </w:r>
          </w:p>
        </w:tc>
        <w:tc>
          <w:tcPr>
            <w:tcW w:w="1134"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7</w:t>
            </w:r>
          </w:p>
        </w:tc>
        <w:tc>
          <w:tcPr>
            <w:tcW w:w="992"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8</w:t>
            </w:r>
          </w:p>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c>
          <w:tcPr>
            <w:tcW w:w="1134"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9</w:t>
            </w:r>
          </w:p>
        </w:tc>
        <w:tc>
          <w:tcPr>
            <w:tcW w:w="993"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10</w:t>
            </w:r>
          </w:p>
        </w:tc>
        <w:tc>
          <w:tcPr>
            <w:tcW w:w="992"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11</w:t>
            </w:r>
          </w:p>
        </w:tc>
      </w:tr>
      <w:tr w:rsidR="00734835" w:rsidRPr="00734835" w:rsidTr="00C20C81">
        <w:trPr>
          <w:trHeight w:val="543"/>
        </w:trPr>
        <w:tc>
          <w:tcPr>
            <w:tcW w:w="14599" w:type="dxa"/>
            <w:gridSpan w:val="14"/>
          </w:tcPr>
          <w:p w:rsidR="00734835" w:rsidRPr="00734835" w:rsidRDefault="00734835" w:rsidP="006F2D36">
            <w:pPr>
              <w:widowControl w:val="0"/>
              <w:tabs>
                <w:tab w:val="left" w:pos="207"/>
              </w:tabs>
              <w:autoSpaceDE w:val="0"/>
              <w:autoSpaceDN w:val="0"/>
              <w:adjustRightInd w:val="0"/>
              <w:spacing w:after="0" w:line="240" w:lineRule="auto"/>
              <w:jc w:val="center"/>
              <w:rPr>
                <w:rFonts w:ascii="Times New Roman" w:hAnsi="Times New Roman"/>
                <w:b/>
                <w:sz w:val="24"/>
                <w:szCs w:val="24"/>
              </w:rPr>
            </w:pPr>
            <w:r w:rsidRPr="00734835">
              <w:rPr>
                <w:rFonts w:ascii="Times New Roman" w:hAnsi="Times New Roman"/>
                <w:b/>
                <w:sz w:val="24"/>
                <w:szCs w:val="24"/>
              </w:rPr>
              <w:t>Цель  программы «Формирование в кварталах жилой застройки среды, благоприятной для проживания населения, а также мест массового пребывания населения»</w:t>
            </w:r>
          </w:p>
        </w:tc>
      </w:tr>
      <w:tr w:rsidR="00734835" w:rsidRPr="00734835" w:rsidTr="00C20C81">
        <w:trPr>
          <w:trHeight w:val="184"/>
        </w:trPr>
        <w:tc>
          <w:tcPr>
            <w:tcW w:w="14599" w:type="dxa"/>
            <w:gridSpan w:val="14"/>
          </w:tcPr>
          <w:p w:rsidR="00734835" w:rsidRPr="00734835" w:rsidRDefault="00734835" w:rsidP="006F2D36">
            <w:pPr>
              <w:widowControl w:val="0"/>
              <w:autoSpaceDE w:val="0"/>
              <w:autoSpaceDN w:val="0"/>
              <w:adjustRightInd w:val="0"/>
              <w:spacing w:after="0" w:line="240" w:lineRule="auto"/>
              <w:jc w:val="center"/>
              <w:rPr>
                <w:rFonts w:ascii="Times New Roman" w:hAnsi="Times New Roman"/>
                <w:b/>
              </w:rPr>
            </w:pPr>
            <w:r w:rsidRPr="00734835">
              <w:rPr>
                <w:rFonts w:ascii="Times New Roman" w:hAnsi="Times New Roman"/>
                <w:b/>
              </w:rPr>
              <w:t>Основное мероприятие 1 программы «Мероприятия  по благоустройству дворовых территорий»</w:t>
            </w:r>
          </w:p>
        </w:tc>
      </w:tr>
      <w:tr w:rsidR="00AD5400" w:rsidRPr="00734835" w:rsidTr="00C20C81">
        <w:trPr>
          <w:trHeight w:val="1532"/>
        </w:trPr>
        <w:tc>
          <w:tcPr>
            <w:tcW w:w="566"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1.1.</w:t>
            </w:r>
          </w:p>
        </w:tc>
        <w:tc>
          <w:tcPr>
            <w:tcW w:w="1994" w:type="dxa"/>
            <w:gridSpan w:val="2"/>
          </w:tcPr>
          <w:p w:rsidR="00AD5400" w:rsidRPr="00734835" w:rsidRDefault="00AD5400" w:rsidP="006F2D36">
            <w:pPr>
              <w:keepNext/>
              <w:spacing w:before="240" w:after="0"/>
              <w:jc w:val="both"/>
              <w:outlineLvl w:val="0"/>
              <w:rPr>
                <w:rFonts w:ascii="Times New Roman" w:hAnsi="Times New Roman"/>
                <w:kern w:val="32"/>
              </w:rPr>
            </w:pPr>
            <w:r w:rsidRPr="00734835">
              <w:rPr>
                <w:rFonts w:ascii="Times New Roman" w:hAnsi="Times New Roman"/>
                <w:kern w:val="32"/>
              </w:rPr>
              <w:t xml:space="preserve">Количество благоустроенных дворовых территорий многоквартирных домов, ед. </w:t>
            </w:r>
          </w:p>
        </w:tc>
        <w:tc>
          <w:tcPr>
            <w:tcW w:w="2090"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1527"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1417"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1134"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992" w:type="dxa"/>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х</w:t>
            </w:r>
          </w:p>
        </w:tc>
        <w:tc>
          <w:tcPr>
            <w:tcW w:w="1134" w:type="dxa"/>
            <w:vAlign w:val="center"/>
          </w:tcPr>
          <w:p w:rsidR="00AD5400" w:rsidRPr="00734835" w:rsidRDefault="006F2D36" w:rsidP="006F2D36">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vAlign w:val="center"/>
          </w:tcPr>
          <w:p w:rsidR="00AD5400" w:rsidRPr="00734835" w:rsidRDefault="006F2D36" w:rsidP="006F2D36">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vAlign w:val="center"/>
          </w:tcPr>
          <w:p w:rsidR="00AD5400" w:rsidRPr="00734835" w:rsidRDefault="006F2D36" w:rsidP="006F2D36">
            <w:pPr>
              <w:spacing w:after="0" w:line="240" w:lineRule="auto"/>
              <w:jc w:val="center"/>
              <w:rPr>
                <w:rFonts w:ascii="Times New Roman" w:hAnsi="Times New Roman"/>
                <w:sz w:val="24"/>
                <w:szCs w:val="24"/>
              </w:rPr>
            </w:pPr>
            <w:r>
              <w:rPr>
                <w:rFonts w:ascii="Times New Roman" w:hAnsi="Times New Roman"/>
                <w:sz w:val="24"/>
                <w:szCs w:val="24"/>
              </w:rPr>
              <w:t>7</w:t>
            </w:r>
          </w:p>
        </w:tc>
      </w:tr>
      <w:tr w:rsidR="00AD5400" w:rsidRPr="00734835" w:rsidTr="00C20C81">
        <w:trPr>
          <w:trHeight w:val="675"/>
        </w:trPr>
        <w:tc>
          <w:tcPr>
            <w:tcW w:w="566" w:type="dxa"/>
            <w:gridSpan w:val="2"/>
            <w:vMerge w:val="restart"/>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1.2.</w:t>
            </w:r>
          </w:p>
        </w:tc>
        <w:tc>
          <w:tcPr>
            <w:tcW w:w="1994" w:type="dxa"/>
            <w:gridSpan w:val="2"/>
            <w:vMerge w:val="restart"/>
          </w:tcPr>
          <w:p w:rsidR="00AD5400" w:rsidRPr="00734835" w:rsidRDefault="00AD5400" w:rsidP="006F2D36">
            <w:pPr>
              <w:keepNext/>
              <w:spacing w:before="240" w:after="0"/>
              <w:jc w:val="both"/>
              <w:outlineLvl w:val="0"/>
              <w:rPr>
                <w:rFonts w:ascii="Times New Roman" w:hAnsi="Times New Roman"/>
                <w:kern w:val="32"/>
              </w:rPr>
            </w:pPr>
            <w:r w:rsidRPr="00734835">
              <w:rPr>
                <w:rFonts w:ascii="Times New Roman" w:hAnsi="Times New Roman"/>
                <w:kern w:val="32"/>
              </w:rPr>
              <w:t>Расходы на мероприятия по благоустройство дворовых территорий многоквартирных домов</w:t>
            </w:r>
          </w:p>
        </w:tc>
        <w:tc>
          <w:tcPr>
            <w:tcW w:w="2090" w:type="dxa"/>
            <w:vMerge w:val="restart"/>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rPr>
            </w:pPr>
            <w:r w:rsidRPr="00734835">
              <w:rPr>
                <w:rFonts w:ascii="Times New Roman" w:eastAsia="Times New Roman" w:hAnsi="Times New Roman"/>
              </w:rPr>
              <w:t>Отдел по градостроительной деятельности, транспорту, связи и ЖКХ Администрации муниципального образования «Холм-Жирковский район» Смоленской области</w:t>
            </w: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Федеральный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993" w:type="dxa"/>
            <w:vMerge w:val="restart"/>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х</w:t>
            </w:r>
          </w:p>
        </w:tc>
        <w:tc>
          <w:tcPr>
            <w:tcW w:w="992"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r>
      <w:tr w:rsidR="00AD5400" w:rsidRPr="00734835" w:rsidTr="00C20C81">
        <w:trPr>
          <w:trHeight w:val="709"/>
        </w:trPr>
        <w:tc>
          <w:tcPr>
            <w:tcW w:w="566" w:type="dxa"/>
            <w:gridSpan w:val="2"/>
            <w:vMerge/>
            <w:vAlign w:val="center"/>
          </w:tcPr>
          <w:p w:rsidR="00AD5400" w:rsidRPr="00734835" w:rsidRDefault="00AD5400" w:rsidP="006F2D36">
            <w:pPr>
              <w:spacing w:after="0" w:line="240" w:lineRule="auto"/>
              <w:jc w:val="center"/>
              <w:rPr>
                <w:rFonts w:ascii="Times New Roman" w:hAnsi="Times New Roman"/>
                <w:sz w:val="24"/>
                <w:szCs w:val="24"/>
              </w:rPr>
            </w:pPr>
          </w:p>
        </w:tc>
        <w:tc>
          <w:tcPr>
            <w:tcW w:w="1994" w:type="dxa"/>
            <w:gridSpan w:val="2"/>
            <w:vMerge/>
          </w:tcPr>
          <w:p w:rsidR="00AD5400" w:rsidRPr="00734835" w:rsidRDefault="00AD5400" w:rsidP="006F2D36">
            <w:pPr>
              <w:keepNext/>
              <w:spacing w:before="240" w:after="0"/>
              <w:jc w:val="both"/>
              <w:outlineLvl w:val="0"/>
              <w:rPr>
                <w:rFonts w:ascii="Times New Roman" w:hAnsi="Times New Roman"/>
                <w:kern w:val="32"/>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Областной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c>
          <w:tcPr>
            <w:tcW w:w="993" w:type="dxa"/>
            <w:vMerge/>
            <w:vAlign w:val="center"/>
          </w:tcPr>
          <w:p w:rsidR="00AD5400" w:rsidRPr="00734835" w:rsidRDefault="00AD5400" w:rsidP="006F2D36">
            <w:pPr>
              <w:spacing w:after="0" w:line="240" w:lineRule="auto"/>
              <w:jc w:val="center"/>
              <w:rPr>
                <w:rFonts w:ascii="Times New Roman" w:hAnsi="Times New Roman"/>
                <w:sz w:val="24"/>
                <w:szCs w:val="24"/>
              </w:rPr>
            </w:pPr>
          </w:p>
        </w:tc>
        <w:tc>
          <w:tcPr>
            <w:tcW w:w="992"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r>
      <w:tr w:rsidR="00AD5400" w:rsidRPr="00734835" w:rsidTr="00C20C81">
        <w:trPr>
          <w:trHeight w:val="703"/>
        </w:trPr>
        <w:tc>
          <w:tcPr>
            <w:tcW w:w="566" w:type="dxa"/>
            <w:gridSpan w:val="2"/>
            <w:vMerge/>
            <w:vAlign w:val="center"/>
          </w:tcPr>
          <w:p w:rsidR="00AD5400" w:rsidRPr="00734835" w:rsidRDefault="00AD5400" w:rsidP="006F2D36">
            <w:pPr>
              <w:spacing w:after="0" w:line="240" w:lineRule="auto"/>
              <w:jc w:val="center"/>
              <w:rPr>
                <w:rFonts w:ascii="Times New Roman" w:hAnsi="Times New Roman"/>
                <w:sz w:val="24"/>
                <w:szCs w:val="24"/>
              </w:rPr>
            </w:pPr>
          </w:p>
        </w:tc>
        <w:tc>
          <w:tcPr>
            <w:tcW w:w="1994" w:type="dxa"/>
            <w:gridSpan w:val="2"/>
            <w:vMerge/>
          </w:tcPr>
          <w:p w:rsidR="00AD5400" w:rsidRPr="00734835" w:rsidRDefault="00AD5400" w:rsidP="006F2D36">
            <w:pPr>
              <w:keepNext/>
              <w:spacing w:before="240" w:after="0"/>
              <w:jc w:val="both"/>
              <w:outlineLvl w:val="0"/>
              <w:rPr>
                <w:rFonts w:ascii="Times New Roman" w:hAnsi="Times New Roman"/>
                <w:kern w:val="32"/>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Местный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993" w:type="dxa"/>
            <w:vMerge w:val="restart"/>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х</w:t>
            </w:r>
          </w:p>
        </w:tc>
        <w:tc>
          <w:tcPr>
            <w:tcW w:w="992"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r>
      <w:tr w:rsidR="00AD5400" w:rsidRPr="00734835" w:rsidTr="00C20C81">
        <w:trPr>
          <w:trHeight w:val="727"/>
        </w:trPr>
        <w:tc>
          <w:tcPr>
            <w:tcW w:w="566" w:type="dxa"/>
            <w:gridSpan w:val="2"/>
            <w:vMerge/>
            <w:vAlign w:val="center"/>
          </w:tcPr>
          <w:p w:rsidR="00AD5400" w:rsidRPr="00734835" w:rsidRDefault="00AD5400" w:rsidP="006F2D36">
            <w:pPr>
              <w:spacing w:after="0" w:line="240" w:lineRule="auto"/>
              <w:jc w:val="center"/>
              <w:rPr>
                <w:rFonts w:ascii="Times New Roman" w:hAnsi="Times New Roman"/>
                <w:sz w:val="24"/>
                <w:szCs w:val="24"/>
              </w:rPr>
            </w:pPr>
          </w:p>
        </w:tc>
        <w:tc>
          <w:tcPr>
            <w:tcW w:w="1994" w:type="dxa"/>
            <w:gridSpan w:val="2"/>
            <w:vMerge/>
          </w:tcPr>
          <w:p w:rsidR="00AD5400" w:rsidRPr="00734835" w:rsidRDefault="00AD5400" w:rsidP="006F2D36">
            <w:pPr>
              <w:keepNext/>
              <w:spacing w:before="240" w:after="0"/>
              <w:jc w:val="both"/>
              <w:outlineLvl w:val="0"/>
              <w:rPr>
                <w:rFonts w:ascii="Times New Roman" w:hAnsi="Times New Roman"/>
                <w:kern w:val="32"/>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внебюджетные источники</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c>
          <w:tcPr>
            <w:tcW w:w="993" w:type="dxa"/>
            <w:vMerge/>
            <w:vAlign w:val="center"/>
          </w:tcPr>
          <w:p w:rsidR="00AD5400" w:rsidRPr="00734835" w:rsidRDefault="00AD5400" w:rsidP="006F2D36">
            <w:pPr>
              <w:spacing w:after="0" w:line="240" w:lineRule="auto"/>
              <w:jc w:val="center"/>
              <w:rPr>
                <w:rFonts w:ascii="Times New Roman" w:hAnsi="Times New Roman"/>
                <w:sz w:val="24"/>
                <w:szCs w:val="24"/>
              </w:rPr>
            </w:pPr>
          </w:p>
        </w:tc>
        <w:tc>
          <w:tcPr>
            <w:tcW w:w="992"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r>
      <w:tr w:rsidR="00AD5400" w:rsidRPr="00734835" w:rsidTr="00C20C81">
        <w:trPr>
          <w:trHeight w:val="147"/>
        </w:trPr>
        <w:tc>
          <w:tcPr>
            <w:tcW w:w="2560" w:type="dxa"/>
            <w:gridSpan w:val="4"/>
            <w:vMerge w:val="restart"/>
          </w:tcPr>
          <w:p w:rsidR="00AD5400" w:rsidRPr="00734835" w:rsidRDefault="00AD5400" w:rsidP="006F2D36">
            <w:pPr>
              <w:spacing w:after="0" w:line="240" w:lineRule="auto"/>
              <w:rPr>
                <w:rFonts w:ascii="Times New Roman" w:hAnsi="Times New Roman"/>
                <w:b/>
                <w:sz w:val="24"/>
                <w:szCs w:val="24"/>
              </w:rPr>
            </w:pPr>
            <w:r w:rsidRPr="00734835">
              <w:rPr>
                <w:rFonts w:ascii="Times New Roman" w:hAnsi="Times New Roman"/>
                <w:b/>
                <w:sz w:val="24"/>
                <w:szCs w:val="24"/>
              </w:rPr>
              <w:t xml:space="preserve">Итого по основному </w:t>
            </w:r>
            <w:r w:rsidRPr="00734835">
              <w:rPr>
                <w:rFonts w:ascii="Times New Roman" w:hAnsi="Times New Roman"/>
                <w:b/>
                <w:sz w:val="24"/>
                <w:szCs w:val="24"/>
              </w:rPr>
              <w:lastRenderedPageBreak/>
              <w:t>мероприятию 1 программы</w:t>
            </w:r>
          </w:p>
        </w:tc>
        <w:tc>
          <w:tcPr>
            <w:tcW w:w="2090"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lastRenderedPageBreak/>
              <w:t>х</w:t>
            </w: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Всего</w:t>
            </w:r>
          </w:p>
        </w:tc>
        <w:tc>
          <w:tcPr>
            <w:tcW w:w="1527" w:type="dxa"/>
            <w:vAlign w:val="center"/>
          </w:tcPr>
          <w:p w:rsidR="00AD5400" w:rsidRPr="00734835" w:rsidRDefault="00AD5400" w:rsidP="006F2D36">
            <w:pPr>
              <w:spacing w:after="0" w:line="240" w:lineRule="auto"/>
              <w:ind w:hanging="34"/>
              <w:jc w:val="center"/>
              <w:rPr>
                <w:rFonts w:ascii="Times New Roman" w:hAnsi="Times New Roman"/>
                <w:b/>
                <w:sz w:val="24"/>
                <w:szCs w:val="24"/>
              </w:rPr>
            </w:pPr>
            <w:r w:rsidRPr="00734835">
              <w:rPr>
                <w:rFonts w:ascii="Times New Roman" w:hAnsi="Times New Roman"/>
                <w:b/>
                <w:sz w:val="24"/>
                <w:szCs w:val="24"/>
              </w:rPr>
              <w:t>0,0</w:t>
            </w:r>
          </w:p>
        </w:tc>
        <w:tc>
          <w:tcPr>
            <w:tcW w:w="1417" w:type="dxa"/>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992" w:type="dxa"/>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3"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2"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r>
      <w:tr w:rsidR="00AD5400" w:rsidRPr="00734835" w:rsidTr="00C20C81">
        <w:trPr>
          <w:trHeight w:val="729"/>
        </w:trPr>
        <w:tc>
          <w:tcPr>
            <w:tcW w:w="2560" w:type="dxa"/>
            <w:gridSpan w:val="4"/>
            <w:vMerge/>
          </w:tcPr>
          <w:p w:rsidR="00AD5400" w:rsidRPr="00734835" w:rsidRDefault="00AD5400" w:rsidP="006F2D36">
            <w:pPr>
              <w:spacing w:after="0" w:line="240" w:lineRule="auto"/>
              <w:rPr>
                <w:rFonts w:ascii="Times New Roman" w:hAnsi="Times New Roman"/>
                <w:b/>
                <w:sz w:val="24"/>
                <w:szCs w:val="24"/>
              </w:rPr>
            </w:pPr>
          </w:p>
        </w:tc>
        <w:tc>
          <w:tcPr>
            <w:tcW w:w="2090"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Федеральный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shd w:val="clear" w:color="auto" w:fill="auto"/>
            <w:vAlign w:val="center"/>
          </w:tcPr>
          <w:p w:rsidR="00AD5400" w:rsidRPr="00734835" w:rsidRDefault="00AD5400" w:rsidP="006F2D36">
            <w:pPr>
              <w:spacing w:after="0" w:line="240" w:lineRule="auto"/>
              <w:ind w:hanging="34"/>
              <w:jc w:val="center"/>
              <w:rPr>
                <w:rFonts w:ascii="Times New Roman" w:hAnsi="Times New Roman"/>
                <w:b/>
                <w:sz w:val="24"/>
                <w:szCs w:val="24"/>
              </w:rPr>
            </w:pPr>
            <w:r w:rsidRPr="00734835">
              <w:rPr>
                <w:rFonts w:ascii="Times New Roman" w:hAnsi="Times New Roman"/>
                <w:b/>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3"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2"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r>
      <w:tr w:rsidR="00AD5400" w:rsidRPr="00734835" w:rsidTr="00C20C81">
        <w:trPr>
          <w:trHeight w:val="887"/>
        </w:trPr>
        <w:tc>
          <w:tcPr>
            <w:tcW w:w="2560" w:type="dxa"/>
            <w:gridSpan w:val="4"/>
            <w:vMerge/>
          </w:tcPr>
          <w:p w:rsidR="00AD5400" w:rsidRPr="00734835" w:rsidRDefault="00AD5400" w:rsidP="006F2D36">
            <w:pPr>
              <w:spacing w:after="0" w:line="240" w:lineRule="auto"/>
              <w:rPr>
                <w:rFonts w:ascii="Times New Roman" w:hAnsi="Times New Roman"/>
                <w:b/>
                <w:sz w:val="24"/>
                <w:szCs w:val="24"/>
              </w:rPr>
            </w:pPr>
          </w:p>
        </w:tc>
        <w:tc>
          <w:tcPr>
            <w:tcW w:w="2090"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Областной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shd w:val="clear" w:color="auto" w:fill="auto"/>
            <w:vAlign w:val="center"/>
          </w:tcPr>
          <w:p w:rsidR="00AD5400" w:rsidRPr="00734835" w:rsidRDefault="00AD5400" w:rsidP="006F2D36">
            <w:pPr>
              <w:spacing w:after="0" w:line="240" w:lineRule="auto"/>
              <w:ind w:hanging="34"/>
              <w:jc w:val="center"/>
              <w:rPr>
                <w:rFonts w:ascii="Times New Roman" w:hAnsi="Times New Roman"/>
                <w:b/>
                <w:sz w:val="24"/>
                <w:szCs w:val="24"/>
              </w:rPr>
            </w:pPr>
            <w:r w:rsidRPr="00734835">
              <w:rPr>
                <w:rFonts w:ascii="Times New Roman" w:hAnsi="Times New Roman"/>
                <w:b/>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993"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992"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r>
      <w:tr w:rsidR="00AD5400" w:rsidRPr="00734835" w:rsidTr="00C20C81">
        <w:trPr>
          <w:trHeight w:val="1071"/>
        </w:trPr>
        <w:tc>
          <w:tcPr>
            <w:tcW w:w="2560" w:type="dxa"/>
            <w:gridSpan w:val="4"/>
            <w:vMerge/>
          </w:tcPr>
          <w:p w:rsidR="00AD5400" w:rsidRPr="00734835" w:rsidRDefault="00AD5400" w:rsidP="006F2D36">
            <w:pPr>
              <w:spacing w:after="0" w:line="240" w:lineRule="auto"/>
              <w:rPr>
                <w:rFonts w:ascii="Times New Roman" w:hAnsi="Times New Roman"/>
                <w:b/>
                <w:sz w:val="24"/>
                <w:szCs w:val="24"/>
              </w:rPr>
            </w:pPr>
          </w:p>
        </w:tc>
        <w:tc>
          <w:tcPr>
            <w:tcW w:w="2090"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 xml:space="preserve">Местный </w:t>
            </w:r>
          </w:p>
          <w:p w:rsidR="00AD5400" w:rsidRPr="00734835" w:rsidRDefault="00AD5400" w:rsidP="006F2D36">
            <w:pPr>
              <w:widowControl w:val="0"/>
              <w:autoSpaceDE w:val="0"/>
              <w:autoSpaceDN w:val="0"/>
              <w:adjustRightInd w:val="0"/>
              <w:spacing w:after="0" w:line="240" w:lineRule="auto"/>
              <w:rPr>
                <w:rFonts w:ascii="Times New Roman" w:eastAsia="Times New Roman" w:hAnsi="Times New Roman"/>
                <w:b/>
              </w:rPr>
            </w:pPr>
            <w:r w:rsidRPr="00734835">
              <w:rPr>
                <w:rFonts w:ascii="Times New Roman" w:eastAsia="Times New Roman" w:hAnsi="Times New Roman"/>
                <w:b/>
              </w:rPr>
              <w:t xml:space="preserve">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shd w:val="clear" w:color="auto" w:fill="auto"/>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3"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2"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r>
      <w:tr w:rsidR="00AD5400" w:rsidRPr="00734835" w:rsidTr="00C20C81">
        <w:trPr>
          <w:trHeight w:val="829"/>
        </w:trPr>
        <w:tc>
          <w:tcPr>
            <w:tcW w:w="2560" w:type="dxa"/>
            <w:gridSpan w:val="4"/>
            <w:vMerge/>
          </w:tcPr>
          <w:p w:rsidR="00AD5400" w:rsidRPr="00734835" w:rsidRDefault="00AD5400" w:rsidP="006F2D36">
            <w:pPr>
              <w:spacing w:after="0" w:line="240" w:lineRule="auto"/>
              <w:rPr>
                <w:rFonts w:ascii="Times New Roman" w:hAnsi="Times New Roman"/>
                <w:b/>
                <w:sz w:val="24"/>
                <w:szCs w:val="24"/>
              </w:rPr>
            </w:pPr>
          </w:p>
        </w:tc>
        <w:tc>
          <w:tcPr>
            <w:tcW w:w="2090"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Внебюджетные  источники</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shd w:val="clear" w:color="auto" w:fill="auto"/>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993"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992"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r>
      <w:tr w:rsidR="00734835" w:rsidRPr="00734835" w:rsidTr="00C20C81">
        <w:trPr>
          <w:trHeight w:val="320"/>
        </w:trPr>
        <w:tc>
          <w:tcPr>
            <w:tcW w:w="14599" w:type="dxa"/>
            <w:gridSpan w:val="14"/>
          </w:tcPr>
          <w:p w:rsidR="00734835" w:rsidRPr="00734835" w:rsidRDefault="00734835"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Основное мероприятие 2 программы «Мероприятия по благоустройству мест массового посещения»</w:t>
            </w:r>
          </w:p>
        </w:tc>
      </w:tr>
      <w:tr w:rsidR="00AD5400" w:rsidRPr="00734835" w:rsidTr="00C20C81">
        <w:trPr>
          <w:trHeight w:val="926"/>
        </w:trPr>
        <w:tc>
          <w:tcPr>
            <w:tcW w:w="580" w:type="dxa"/>
            <w:gridSpan w:val="3"/>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2.1.</w:t>
            </w:r>
          </w:p>
        </w:tc>
        <w:tc>
          <w:tcPr>
            <w:tcW w:w="1980" w:type="dxa"/>
            <w:vAlign w:val="center"/>
          </w:tcPr>
          <w:p w:rsidR="00AD5400" w:rsidRPr="00734835" w:rsidRDefault="00AD5400" w:rsidP="006F2D36">
            <w:pPr>
              <w:widowControl w:val="0"/>
              <w:autoSpaceDE w:val="0"/>
              <w:autoSpaceDN w:val="0"/>
              <w:adjustRightInd w:val="0"/>
              <w:spacing w:after="0" w:line="240" w:lineRule="auto"/>
              <w:jc w:val="both"/>
              <w:rPr>
                <w:rFonts w:ascii="Times New Roman" w:eastAsia="Times New Roman" w:hAnsi="Times New Roman"/>
              </w:rPr>
            </w:pPr>
            <w:r w:rsidRPr="00734835">
              <w:rPr>
                <w:rFonts w:ascii="Times New Roman" w:eastAsia="Times New Roman" w:hAnsi="Times New Roman"/>
              </w:rPr>
              <w:t>Количество благоустроенных муниципальных территорий общего посещения, ед.</w:t>
            </w:r>
          </w:p>
        </w:tc>
        <w:tc>
          <w:tcPr>
            <w:tcW w:w="2090" w:type="dxa"/>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rPr>
            </w:pPr>
            <w:r w:rsidRPr="00734835">
              <w:rPr>
                <w:rFonts w:ascii="Times New Roman" w:eastAsia="Times New Roman" w:hAnsi="Times New Roman"/>
              </w:rPr>
              <w:t>х</w:t>
            </w: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1527"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1417"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1134"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992" w:type="dxa"/>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1134" w:type="dxa"/>
            <w:vAlign w:val="center"/>
          </w:tcPr>
          <w:p w:rsidR="00AD5400" w:rsidRPr="00734835" w:rsidRDefault="006F2D36" w:rsidP="006F2D36">
            <w:pPr>
              <w:spacing w:after="0" w:line="240" w:lineRule="auto"/>
              <w:rPr>
                <w:rFonts w:ascii="Times New Roman" w:hAnsi="Times New Roman"/>
                <w:sz w:val="24"/>
                <w:szCs w:val="24"/>
              </w:rPr>
            </w:pPr>
            <w:r>
              <w:rPr>
                <w:rFonts w:ascii="Times New Roman" w:hAnsi="Times New Roman"/>
                <w:sz w:val="24"/>
                <w:szCs w:val="24"/>
              </w:rPr>
              <w:t>1</w:t>
            </w:r>
          </w:p>
        </w:tc>
        <w:tc>
          <w:tcPr>
            <w:tcW w:w="993" w:type="dxa"/>
            <w:vAlign w:val="center"/>
          </w:tcPr>
          <w:p w:rsidR="00AD5400" w:rsidRPr="00734835" w:rsidRDefault="00AD5400" w:rsidP="006F2D36">
            <w:pPr>
              <w:spacing w:after="0" w:line="240" w:lineRule="auto"/>
              <w:rPr>
                <w:rFonts w:ascii="Times New Roman" w:hAnsi="Times New Roman"/>
                <w:sz w:val="24"/>
                <w:szCs w:val="24"/>
              </w:rPr>
            </w:pPr>
            <w:r w:rsidRPr="00734835">
              <w:rPr>
                <w:rFonts w:ascii="Times New Roman" w:hAnsi="Times New Roman"/>
                <w:sz w:val="24"/>
                <w:szCs w:val="24"/>
              </w:rPr>
              <w:t>1</w:t>
            </w:r>
          </w:p>
        </w:tc>
        <w:tc>
          <w:tcPr>
            <w:tcW w:w="992" w:type="dxa"/>
            <w:vAlign w:val="center"/>
          </w:tcPr>
          <w:p w:rsidR="00AD5400" w:rsidRPr="00734835" w:rsidRDefault="006F2D36" w:rsidP="006F2D36">
            <w:pPr>
              <w:spacing w:after="0" w:line="240" w:lineRule="auto"/>
              <w:rPr>
                <w:rFonts w:ascii="Times New Roman" w:hAnsi="Times New Roman"/>
                <w:sz w:val="24"/>
                <w:szCs w:val="24"/>
              </w:rPr>
            </w:pPr>
            <w:r>
              <w:rPr>
                <w:rFonts w:ascii="Times New Roman" w:hAnsi="Times New Roman"/>
                <w:sz w:val="24"/>
                <w:szCs w:val="24"/>
              </w:rPr>
              <w:t>1</w:t>
            </w:r>
          </w:p>
        </w:tc>
      </w:tr>
      <w:tr w:rsidR="00AD5400" w:rsidRPr="00734835" w:rsidTr="00C20C81">
        <w:trPr>
          <w:trHeight w:val="758"/>
        </w:trPr>
        <w:tc>
          <w:tcPr>
            <w:tcW w:w="580" w:type="dxa"/>
            <w:gridSpan w:val="3"/>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2.2</w:t>
            </w:r>
          </w:p>
        </w:tc>
        <w:tc>
          <w:tcPr>
            <w:tcW w:w="1980" w:type="dxa"/>
            <w:vMerge w:val="restart"/>
          </w:tcPr>
          <w:p w:rsidR="00AD5400" w:rsidRPr="00734835" w:rsidRDefault="00AD5400" w:rsidP="006F2D36">
            <w:pPr>
              <w:widowControl w:val="0"/>
              <w:autoSpaceDE w:val="0"/>
              <w:autoSpaceDN w:val="0"/>
              <w:adjustRightInd w:val="0"/>
              <w:spacing w:after="0" w:line="240" w:lineRule="auto"/>
              <w:jc w:val="both"/>
              <w:rPr>
                <w:rFonts w:ascii="Times New Roman" w:eastAsia="Times New Roman" w:hAnsi="Times New Roman"/>
              </w:rPr>
            </w:pPr>
            <w:r w:rsidRPr="00734835">
              <w:rPr>
                <w:rFonts w:ascii="Times New Roman" w:eastAsia="Times New Roman" w:hAnsi="Times New Roman"/>
              </w:rPr>
              <w:t>Расходы на мероприятия по благоустройству общественных территорий</w:t>
            </w:r>
          </w:p>
        </w:tc>
        <w:tc>
          <w:tcPr>
            <w:tcW w:w="2090" w:type="dxa"/>
            <w:vMerge w:val="restart"/>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rPr>
            </w:pPr>
            <w:r w:rsidRPr="00734835">
              <w:rPr>
                <w:rFonts w:ascii="Times New Roman" w:eastAsia="Times New Roman" w:hAnsi="Times New Roman"/>
              </w:rPr>
              <w:t>Отдел по градостроительной деятельности, транспорту, связи и ЖКХ Администрации муниципального образования «Холм-Жирковский район» Смоленской области</w:t>
            </w: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Федеральный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2 086,970</w:t>
            </w:r>
          </w:p>
        </w:tc>
        <w:tc>
          <w:tcPr>
            <w:tcW w:w="1417" w:type="dxa"/>
            <w:shd w:val="clear" w:color="auto" w:fill="auto"/>
            <w:vAlign w:val="center"/>
          </w:tcPr>
          <w:p w:rsidR="00AD5400" w:rsidRPr="00734835" w:rsidRDefault="00677B5C" w:rsidP="006F2D36">
            <w:pPr>
              <w:spacing w:after="0" w:line="240" w:lineRule="auto"/>
              <w:jc w:val="center"/>
              <w:rPr>
                <w:rFonts w:ascii="Times New Roman" w:hAnsi="Times New Roman"/>
                <w:sz w:val="24"/>
                <w:szCs w:val="24"/>
              </w:rPr>
            </w:pPr>
            <w:r>
              <w:rPr>
                <w:rFonts w:ascii="Times New Roman" w:hAnsi="Times New Roman"/>
                <w:sz w:val="24"/>
                <w:szCs w:val="24"/>
              </w:rPr>
              <w:t>2 086,970</w:t>
            </w:r>
          </w:p>
        </w:tc>
        <w:tc>
          <w:tcPr>
            <w:tcW w:w="1134" w:type="dxa"/>
            <w:shd w:val="clear" w:color="auto" w:fill="auto"/>
            <w:vAlign w:val="center"/>
          </w:tcPr>
          <w:p w:rsidR="00AD5400" w:rsidRPr="00734835" w:rsidRDefault="00677B5C" w:rsidP="006F2D36">
            <w:pPr>
              <w:spacing w:after="0" w:line="240" w:lineRule="auto"/>
              <w:jc w:val="center"/>
              <w:rPr>
                <w:rFonts w:ascii="Times New Roman" w:hAnsi="Times New Roman"/>
                <w:sz w:val="24"/>
                <w:szCs w:val="24"/>
              </w:rPr>
            </w:pPr>
            <w:r>
              <w:rPr>
                <w:rFonts w:ascii="Times New Roman" w:hAnsi="Times New Roman"/>
                <w:sz w:val="24"/>
                <w:szCs w:val="24"/>
              </w:rPr>
              <w:t>0,</w:t>
            </w:r>
            <w:r w:rsidR="00AD5400" w:rsidRPr="00734835">
              <w:rPr>
                <w:rFonts w:ascii="Times New Roman" w:hAnsi="Times New Roman"/>
                <w:sz w:val="24"/>
                <w:szCs w:val="24"/>
              </w:rPr>
              <w:t>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993" w:type="dxa"/>
            <w:vMerge w:val="restart"/>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х</w:t>
            </w:r>
          </w:p>
        </w:tc>
        <w:tc>
          <w:tcPr>
            <w:tcW w:w="992"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r>
      <w:tr w:rsidR="00AD5400" w:rsidRPr="00734835" w:rsidTr="00C20C81">
        <w:trPr>
          <w:trHeight w:val="757"/>
        </w:trPr>
        <w:tc>
          <w:tcPr>
            <w:tcW w:w="580" w:type="dxa"/>
            <w:gridSpan w:val="3"/>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c>
          <w:tcPr>
            <w:tcW w:w="1980" w:type="dxa"/>
            <w:vMerge/>
          </w:tcPr>
          <w:p w:rsidR="00AD5400" w:rsidRPr="00734835" w:rsidRDefault="00AD5400" w:rsidP="006F2D36">
            <w:pPr>
              <w:widowControl w:val="0"/>
              <w:autoSpaceDE w:val="0"/>
              <w:autoSpaceDN w:val="0"/>
              <w:adjustRightInd w:val="0"/>
              <w:spacing w:after="0" w:line="240" w:lineRule="auto"/>
              <w:jc w:val="both"/>
              <w:rPr>
                <w:rFonts w:ascii="Times New Roman" w:eastAsia="Times New Roman" w:hAnsi="Times New Roman"/>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Областной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64,546</w:t>
            </w:r>
          </w:p>
        </w:tc>
        <w:tc>
          <w:tcPr>
            <w:tcW w:w="1417" w:type="dxa"/>
            <w:shd w:val="clear" w:color="auto" w:fill="auto"/>
            <w:vAlign w:val="center"/>
          </w:tcPr>
          <w:p w:rsidR="00AD5400" w:rsidRPr="00734835" w:rsidRDefault="00677B5C" w:rsidP="006F2D36">
            <w:pPr>
              <w:spacing w:after="0" w:line="240" w:lineRule="auto"/>
              <w:jc w:val="center"/>
              <w:rPr>
                <w:rFonts w:ascii="Times New Roman" w:hAnsi="Times New Roman"/>
                <w:sz w:val="24"/>
                <w:szCs w:val="24"/>
              </w:rPr>
            </w:pPr>
            <w:r>
              <w:rPr>
                <w:rFonts w:ascii="Times New Roman" w:hAnsi="Times New Roman"/>
                <w:sz w:val="24"/>
                <w:szCs w:val="24"/>
              </w:rPr>
              <w:t>64,545</w:t>
            </w:r>
          </w:p>
        </w:tc>
        <w:tc>
          <w:tcPr>
            <w:tcW w:w="1134" w:type="dxa"/>
            <w:shd w:val="clear" w:color="auto" w:fill="auto"/>
            <w:vAlign w:val="center"/>
          </w:tcPr>
          <w:p w:rsidR="00AD5400" w:rsidRPr="00734835" w:rsidRDefault="00677B5C" w:rsidP="00677B5C">
            <w:pPr>
              <w:spacing w:after="0" w:line="240" w:lineRule="auto"/>
              <w:jc w:val="center"/>
              <w:rPr>
                <w:rFonts w:ascii="Times New Roman" w:hAnsi="Times New Roman"/>
                <w:sz w:val="24"/>
                <w:szCs w:val="24"/>
              </w:rPr>
            </w:pPr>
            <w:r>
              <w:rPr>
                <w:rFonts w:ascii="Times New Roman" w:hAnsi="Times New Roman"/>
                <w:sz w:val="24"/>
                <w:szCs w:val="24"/>
              </w:rPr>
              <w:t>0</w:t>
            </w:r>
            <w:r w:rsidR="00AD5400" w:rsidRPr="00734835">
              <w:rPr>
                <w:rFonts w:ascii="Times New Roman" w:hAnsi="Times New Roman"/>
                <w:sz w:val="24"/>
                <w:szCs w:val="24"/>
              </w:rPr>
              <w:t>,</w:t>
            </w:r>
            <w:r>
              <w:rPr>
                <w:rFonts w:ascii="Times New Roman" w:hAnsi="Times New Roman"/>
                <w:sz w:val="24"/>
                <w:szCs w:val="24"/>
              </w:rPr>
              <w:t>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c>
          <w:tcPr>
            <w:tcW w:w="993" w:type="dxa"/>
            <w:vMerge/>
            <w:vAlign w:val="center"/>
          </w:tcPr>
          <w:p w:rsidR="00AD5400" w:rsidRPr="00734835" w:rsidRDefault="00AD5400" w:rsidP="006F2D36">
            <w:pPr>
              <w:spacing w:after="0" w:line="240" w:lineRule="auto"/>
              <w:jc w:val="center"/>
              <w:rPr>
                <w:rFonts w:ascii="Times New Roman" w:hAnsi="Times New Roman"/>
                <w:sz w:val="24"/>
                <w:szCs w:val="24"/>
              </w:rPr>
            </w:pPr>
          </w:p>
        </w:tc>
        <w:tc>
          <w:tcPr>
            <w:tcW w:w="992"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r>
      <w:tr w:rsidR="00AD5400" w:rsidRPr="00734835" w:rsidTr="00C20C81">
        <w:trPr>
          <w:trHeight w:val="683"/>
        </w:trPr>
        <w:tc>
          <w:tcPr>
            <w:tcW w:w="580" w:type="dxa"/>
            <w:gridSpan w:val="3"/>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c>
          <w:tcPr>
            <w:tcW w:w="1980" w:type="dxa"/>
            <w:vMerge/>
          </w:tcPr>
          <w:p w:rsidR="00AD5400" w:rsidRPr="00734835" w:rsidRDefault="00AD5400" w:rsidP="006F2D36">
            <w:pPr>
              <w:widowControl w:val="0"/>
              <w:autoSpaceDE w:val="0"/>
              <w:autoSpaceDN w:val="0"/>
              <w:adjustRightInd w:val="0"/>
              <w:spacing w:after="0" w:line="240" w:lineRule="auto"/>
              <w:jc w:val="both"/>
              <w:rPr>
                <w:rFonts w:ascii="Times New Roman" w:eastAsia="Times New Roman" w:hAnsi="Times New Roman"/>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Местный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1</w:t>
            </w:r>
            <w:r w:rsidR="00677B5C">
              <w:rPr>
                <w:rFonts w:ascii="Times New Roman" w:hAnsi="Times New Roman"/>
                <w:sz w:val="24"/>
                <w:szCs w:val="24"/>
              </w:rPr>
              <w:t>75,75172</w:t>
            </w:r>
          </w:p>
        </w:tc>
        <w:tc>
          <w:tcPr>
            <w:tcW w:w="1417" w:type="dxa"/>
            <w:shd w:val="clear" w:color="auto" w:fill="auto"/>
            <w:vAlign w:val="center"/>
          </w:tcPr>
          <w:p w:rsidR="00AD5400" w:rsidRPr="00734835" w:rsidRDefault="00C20C81" w:rsidP="006F2D36">
            <w:pPr>
              <w:spacing w:after="0" w:line="240" w:lineRule="auto"/>
              <w:jc w:val="center"/>
              <w:rPr>
                <w:rFonts w:ascii="Times New Roman" w:hAnsi="Times New Roman"/>
                <w:sz w:val="24"/>
                <w:szCs w:val="24"/>
              </w:rPr>
            </w:pPr>
            <w:r>
              <w:rPr>
                <w:rFonts w:ascii="Times New Roman" w:hAnsi="Times New Roman"/>
                <w:sz w:val="24"/>
                <w:szCs w:val="24"/>
              </w:rPr>
              <w:t>175,75172</w:t>
            </w:r>
          </w:p>
        </w:tc>
        <w:tc>
          <w:tcPr>
            <w:tcW w:w="1134" w:type="dxa"/>
            <w:shd w:val="clear" w:color="auto" w:fill="auto"/>
            <w:vAlign w:val="center"/>
          </w:tcPr>
          <w:p w:rsidR="00AD5400" w:rsidRPr="00734835" w:rsidRDefault="00677B5C" w:rsidP="00677B5C">
            <w:pPr>
              <w:spacing w:after="0" w:line="240" w:lineRule="auto"/>
              <w:ind w:right="-225"/>
              <w:jc w:val="center"/>
              <w:rPr>
                <w:rFonts w:ascii="Times New Roman" w:hAnsi="Times New Roman"/>
                <w:sz w:val="24"/>
                <w:szCs w:val="24"/>
              </w:rPr>
            </w:pPr>
            <w:r>
              <w:rPr>
                <w:rFonts w:ascii="Times New Roman" w:hAnsi="Times New Roman"/>
                <w:sz w:val="24"/>
                <w:szCs w:val="24"/>
              </w:rPr>
              <w:t>0</w:t>
            </w:r>
            <w:r w:rsidR="00AD5400" w:rsidRPr="00734835">
              <w:rPr>
                <w:rFonts w:ascii="Times New Roman" w:hAnsi="Times New Roman"/>
                <w:sz w:val="24"/>
                <w:szCs w:val="24"/>
              </w:rPr>
              <w:t>,</w:t>
            </w:r>
            <w:r>
              <w:rPr>
                <w:rFonts w:ascii="Times New Roman" w:hAnsi="Times New Roman"/>
                <w:sz w:val="24"/>
                <w:szCs w:val="24"/>
              </w:rPr>
              <w:t>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c>
          <w:tcPr>
            <w:tcW w:w="993" w:type="dxa"/>
            <w:vMerge w:val="restart"/>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х</w:t>
            </w:r>
          </w:p>
        </w:tc>
        <w:tc>
          <w:tcPr>
            <w:tcW w:w="992"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х</w:t>
            </w:r>
          </w:p>
        </w:tc>
      </w:tr>
      <w:tr w:rsidR="00AD5400" w:rsidRPr="00734835" w:rsidTr="00C20C81">
        <w:trPr>
          <w:trHeight w:val="703"/>
        </w:trPr>
        <w:tc>
          <w:tcPr>
            <w:tcW w:w="580" w:type="dxa"/>
            <w:gridSpan w:val="3"/>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c>
          <w:tcPr>
            <w:tcW w:w="1980" w:type="dxa"/>
            <w:vMerge/>
          </w:tcPr>
          <w:p w:rsidR="00AD5400" w:rsidRPr="00734835" w:rsidRDefault="00AD5400" w:rsidP="006F2D36">
            <w:pPr>
              <w:widowControl w:val="0"/>
              <w:autoSpaceDE w:val="0"/>
              <w:autoSpaceDN w:val="0"/>
              <w:adjustRightInd w:val="0"/>
              <w:spacing w:after="0" w:line="240" w:lineRule="auto"/>
              <w:jc w:val="both"/>
              <w:rPr>
                <w:rFonts w:ascii="Times New Roman" w:eastAsia="Times New Roman" w:hAnsi="Times New Roman"/>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r w:rsidRPr="00734835">
              <w:rPr>
                <w:rFonts w:ascii="Times New Roman" w:eastAsia="Times New Roman" w:hAnsi="Times New Roman"/>
              </w:rPr>
              <w:t>Внебюджетные источники</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sz w:val="24"/>
                <w:szCs w:val="24"/>
              </w:rPr>
            </w:pPr>
            <w:r w:rsidRPr="00734835">
              <w:rPr>
                <w:rFonts w:ascii="Times New Roman" w:hAnsi="Times New Roman"/>
                <w:sz w:val="24"/>
                <w:szCs w:val="24"/>
              </w:rPr>
              <w:t>0,0</w:t>
            </w:r>
          </w:p>
        </w:tc>
        <w:tc>
          <w:tcPr>
            <w:tcW w:w="1134"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c>
          <w:tcPr>
            <w:tcW w:w="993" w:type="dxa"/>
            <w:vMerge/>
            <w:vAlign w:val="center"/>
          </w:tcPr>
          <w:p w:rsidR="00AD5400" w:rsidRPr="00734835" w:rsidRDefault="00AD5400" w:rsidP="006F2D36">
            <w:pPr>
              <w:spacing w:after="0" w:line="240" w:lineRule="auto"/>
              <w:jc w:val="center"/>
              <w:rPr>
                <w:rFonts w:ascii="Times New Roman" w:hAnsi="Times New Roman"/>
                <w:sz w:val="24"/>
                <w:szCs w:val="24"/>
              </w:rPr>
            </w:pPr>
          </w:p>
        </w:tc>
        <w:tc>
          <w:tcPr>
            <w:tcW w:w="992"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rPr>
            </w:pPr>
          </w:p>
        </w:tc>
      </w:tr>
      <w:tr w:rsidR="00AD5400" w:rsidRPr="00734835" w:rsidTr="00C20C81">
        <w:trPr>
          <w:trHeight w:val="702"/>
        </w:trPr>
        <w:tc>
          <w:tcPr>
            <w:tcW w:w="2560" w:type="dxa"/>
            <w:gridSpan w:val="4"/>
            <w:vMerge w:val="restart"/>
            <w:vAlign w:val="center"/>
          </w:tcPr>
          <w:p w:rsidR="00AD5400" w:rsidRPr="00734835" w:rsidRDefault="00AD5400" w:rsidP="006F2D36">
            <w:pPr>
              <w:keepNext/>
              <w:spacing w:before="240" w:after="0"/>
              <w:outlineLvl w:val="0"/>
              <w:rPr>
                <w:rFonts w:ascii="Times New Roman" w:hAnsi="Times New Roman"/>
                <w:b/>
                <w:bCs/>
                <w:kern w:val="32"/>
              </w:rPr>
            </w:pPr>
            <w:r w:rsidRPr="00734835">
              <w:rPr>
                <w:rFonts w:ascii="Times New Roman" w:hAnsi="Times New Roman"/>
                <w:b/>
                <w:bCs/>
                <w:kern w:val="32"/>
              </w:rPr>
              <w:t>Итого по основному мероприятию программы 2</w:t>
            </w:r>
          </w:p>
        </w:tc>
        <w:tc>
          <w:tcPr>
            <w:tcW w:w="2090" w:type="dxa"/>
            <w:vMerge w:val="restart"/>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r w:rsidRPr="00734835">
              <w:rPr>
                <w:rFonts w:ascii="Times New Roman" w:eastAsia="Times New Roman" w:hAnsi="Times New Roman"/>
                <w:b/>
                <w:lang w:val="en-US"/>
              </w:rPr>
              <w:t>x</w:t>
            </w: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Всего</w:t>
            </w:r>
          </w:p>
        </w:tc>
        <w:tc>
          <w:tcPr>
            <w:tcW w:w="1527" w:type="dxa"/>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2</w:t>
            </w:r>
            <w:r w:rsidR="00C20C81">
              <w:rPr>
                <w:rFonts w:ascii="Times New Roman" w:hAnsi="Times New Roman"/>
                <w:b/>
                <w:sz w:val="24"/>
                <w:szCs w:val="24"/>
              </w:rPr>
              <w:t> </w:t>
            </w:r>
            <w:r w:rsidRPr="00734835">
              <w:rPr>
                <w:rFonts w:ascii="Times New Roman" w:hAnsi="Times New Roman"/>
                <w:b/>
                <w:sz w:val="24"/>
                <w:szCs w:val="24"/>
              </w:rPr>
              <w:t>3</w:t>
            </w:r>
            <w:r w:rsidR="00C20C81">
              <w:rPr>
                <w:rFonts w:ascii="Times New Roman" w:hAnsi="Times New Roman"/>
                <w:b/>
                <w:sz w:val="24"/>
                <w:szCs w:val="24"/>
              </w:rPr>
              <w:t>27,26772</w:t>
            </w:r>
          </w:p>
        </w:tc>
        <w:tc>
          <w:tcPr>
            <w:tcW w:w="1417" w:type="dxa"/>
            <w:vAlign w:val="center"/>
          </w:tcPr>
          <w:p w:rsidR="00AD5400" w:rsidRPr="00734835" w:rsidRDefault="00C20C81" w:rsidP="006F2D36">
            <w:pPr>
              <w:spacing w:after="0" w:line="240" w:lineRule="auto"/>
              <w:jc w:val="center"/>
              <w:rPr>
                <w:rFonts w:ascii="Times New Roman" w:hAnsi="Times New Roman"/>
                <w:b/>
                <w:sz w:val="24"/>
                <w:szCs w:val="24"/>
              </w:rPr>
            </w:pPr>
            <w:r>
              <w:rPr>
                <w:rFonts w:ascii="Times New Roman" w:hAnsi="Times New Roman"/>
                <w:b/>
                <w:sz w:val="24"/>
                <w:szCs w:val="24"/>
              </w:rPr>
              <w:t>2 327,26772</w:t>
            </w:r>
          </w:p>
        </w:tc>
        <w:tc>
          <w:tcPr>
            <w:tcW w:w="1134" w:type="dxa"/>
            <w:vAlign w:val="center"/>
          </w:tcPr>
          <w:p w:rsidR="00AD5400" w:rsidRPr="00734835" w:rsidRDefault="00C20C81" w:rsidP="006F2D36">
            <w:pPr>
              <w:spacing w:after="0" w:line="240" w:lineRule="auto"/>
              <w:jc w:val="center"/>
              <w:rPr>
                <w:rFonts w:ascii="Times New Roman" w:hAnsi="Times New Roman"/>
                <w:b/>
                <w:sz w:val="24"/>
                <w:szCs w:val="24"/>
              </w:rPr>
            </w:pPr>
            <w:r>
              <w:rPr>
                <w:rFonts w:ascii="Times New Roman" w:hAnsi="Times New Roman"/>
                <w:b/>
                <w:sz w:val="24"/>
                <w:szCs w:val="24"/>
              </w:rPr>
              <w:t>0,0</w:t>
            </w:r>
          </w:p>
        </w:tc>
        <w:tc>
          <w:tcPr>
            <w:tcW w:w="992" w:type="dxa"/>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restart"/>
            <w:vAlign w:val="center"/>
          </w:tcPr>
          <w:p w:rsidR="00AD5400" w:rsidRPr="00734835" w:rsidRDefault="00AD5400" w:rsidP="006F2D36">
            <w:pPr>
              <w:spacing w:after="0"/>
              <w:jc w:val="center"/>
              <w:rPr>
                <w:rFonts w:ascii="Times New Roman" w:hAnsi="Times New Roman"/>
                <w:b/>
              </w:rPr>
            </w:pPr>
            <w:r w:rsidRPr="00734835">
              <w:rPr>
                <w:rFonts w:ascii="Times New Roman" w:hAnsi="Times New Roman"/>
                <w:b/>
              </w:rPr>
              <w:t>х</w:t>
            </w:r>
          </w:p>
        </w:tc>
        <w:tc>
          <w:tcPr>
            <w:tcW w:w="993" w:type="dxa"/>
            <w:vMerge w:val="restart"/>
            <w:vAlign w:val="center"/>
          </w:tcPr>
          <w:p w:rsidR="00AD5400" w:rsidRPr="00734835" w:rsidRDefault="00AD5400" w:rsidP="006F2D36">
            <w:pPr>
              <w:spacing w:after="0"/>
              <w:jc w:val="center"/>
              <w:rPr>
                <w:rFonts w:ascii="Times New Roman" w:hAnsi="Times New Roman"/>
                <w:b/>
              </w:rPr>
            </w:pPr>
            <w:r w:rsidRPr="00734835">
              <w:rPr>
                <w:rFonts w:ascii="Times New Roman" w:hAnsi="Times New Roman"/>
                <w:b/>
              </w:rPr>
              <w:t>х</w:t>
            </w:r>
          </w:p>
        </w:tc>
        <w:tc>
          <w:tcPr>
            <w:tcW w:w="992" w:type="dxa"/>
            <w:vMerge w:val="restart"/>
            <w:vAlign w:val="center"/>
          </w:tcPr>
          <w:p w:rsidR="00AD5400" w:rsidRPr="00734835" w:rsidRDefault="00AD5400" w:rsidP="006F2D36">
            <w:pPr>
              <w:spacing w:after="0"/>
              <w:jc w:val="center"/>
              <w:rPr>
                <w:rFonts w:ascii="Times New Roman" w:hAnsi="Times New Roman"/>
                <w:b/>
              </w:rPr>
            </w:pPr>
            <w:r w:rsidRPr="00734835">
              <w:rPr>
                <w:rFonts w:ascii="Times New Roman" w:hAnsi="Times New Roman"/>
                <w:b/>
              </w:rPr>
              <w:t>х</w:t>
            </w:r>
          </w:p>
        </w:tc>
      </w:tr>
      <w:tr w:rsidR="00AD5400" w:rsidRPr="00734835" w:rsidTr="00C20C81">
        <w:trPr>
          <w:trHeight w:val="751"/>
        </w:trPr>
        <w:tc>
          <w:tcPr>
            <w:tcW w:w="2560" w:type="dxa"/>
            <w:gridSpan w:val="4"/>
            <w:vMerge/>
            <w:vAlign w:val="center"/>
          </w:tcPr>
          <w:p w:rsidR="00AD5400" w:rsidRPr="00734835" w:rsidRDefault="00AD5400" w:rsidP="006F2D36">
            <w:pPr>
              <w:spacing w:after="0"/>
              <w:jc w:val="both"/>
              <w:rPr>
                <w:rFonts w:ascii="Times New Roman" w:hAnsi="Times New Roman"/>
                <w:b/>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Федеральный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2 086,970</w:t>
            </w:r>
          </w:p>
        </w:tc>
        <w:tc>
          <w:tcPr>
            <w:tcW w:w="1417" w:type="dxa"/>
            <w:shd w:val="clear" w:color="auto" w:fill="auto"/>
            <w:vAlign w:val="center"/>
          </w:tcPr>
          <w:p w:rsidR="00AD5400" w:rsidRPr="00734835" w:rsidRDefault="00C20C81" w:rsidP="006F2D36">
            <w:pPr>
              <w:spacing w:after="0" w:line="240" w:lineRule="auto"/>
              <w:jc w:val="center"/>
              <w:rPr>
                <w:rFonts w:ascii="Times New Roman" w:hAnsi="Times New Roman"/>
                <w:b/>
                <w:sz w:val="24"/>
                <w:szCs w:val="24"/>
              </w:rPr>
            </w:pPr>
            <w:r>
              <w:rPr>
                <w:rFonts w:ascii="Times New Roman" w:hAnsi="Times New Roman"/>
                <w:b/>
                <w:sz w:val="24"/>
                <w:szCs w:val="24"/>
              </w:rPr>
              <w:t>2 086,970</w:t>
            </w:r>
          </w:p>
        </w:tc>
        <w:tc>
          <w:tcPr>
            <w:tcW w:w="1134" w:type="dxa"/>
            <w:shd w:val="clear" w:color="auto" w:fill="auto"/>
            <w:vAlign w:val="center"/>
          </w:tcPr>
          <w:p w:rsidR="00AD5400" w:rsidRPr="00734835" w:rsidRDefault="00C20C81" w:rsidP="00C20C81">
            <w:pPr>
              <w:spacing w:after="0" w:line="240" w:lineRule="auto"/>
              <w:jc w:val="center"/>
              <w:rPr>
                <w:rFonts w:ascii="Times New Roman" w:hAnsi="Times New Roman"/>
                <w:b/>
                <w:sz w:val="24"/>
                <w:szCs w:val="24"/>
              </w:rPr>
            </w:pPr>
            <w:r>
              <w:rPr>
                <w:rFonts w:ascii="Times New Roman" w:hAnsi="Times New Roman"/>
                <w:b/>
                <w:sz w:val="24"/>
                <w:szCs w:val="24"/>
              </w:rPr>
              <w:t>0</w:t>
            </w:r>
            <w:r w:rsidR="00AD5400" w:rsidRPr="00734835">
              <w:rPr>
                <w:rFonts w:ascii="Times New Roman" w:hAnsi="Times New Roman"/>
                <w:b/>
                <w:sz w:val="24"/>
                <w:szCs w:val="24"/>
              </w:rPr>
              <w:t>,0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ign w:val="center"/>
          </w:tcPr>
          <w:p w:rsidR="00AD5400" w:rsidRPr="00734835" w:rsidRDefault="00AD5400" w:rsidP="006F2D36">
            <w:pPr>
              <w:spacing w:after="0" w:line="240" w:lineRule="auto"/>
              <w:rPr>
                <w:rFonts w:ascii="Times New Roman" w:hAnsi="Times New Roman"/>
                <w:b/>
                <w:sz w:val="24"/>
                <w:szCs w:val="24"/>
              </w:rPr>
            </w:pPr>
          </w:p>
        </w:tc>
        <w:tc>
          <w:tcPr>
            <w:tcW w:w="993" w:type="dxa"/>
            <w:vMerge/>
            <w:vAlign w:val="center"/>
          </w:tcPr>
          <w:p w:rsidR="00AD5400" w:rsidRPr="00734835" w:rsidRDefault="00AD5400" w:rsidP="006F2D36">
            <w:pPr>
              <w:spacing w:after="0" w:line="240" w:lineRule="auto"/>
              <w:rPr>
                <w:rFonts w:ascii="Times New Roman" w:hAnsi="Times New Roman"/>
                <w:b/>
                <w:sz w:val="24"/>
                <w:szCs w:val="24"/>
              </w:rPr>
            </w:pPr>
          </w:p>
        </w:tc>
        <w:tc>
          <w:tcPr>
            <w:tcW w:w="992" w:type="dxa"/>
            <w:vMerge/>
            <w:vAlign w:val="center"/>
          </w:tcPr>
          <w:p w:rsidR="00AD5400" w:rsidRPr="00734835" w:rsidRDefault="00AD5400" w:rsidP="006F2D36">
            <w:pPr>
              <w:spacing w:after="0" w:line="240" w:lineRule="auto"/>
              <w:rPr>
                <w:rFonts w:ascii="Times New Roman" w:hAnsi="Times New Roman"/>
                <w:b/>
                <w:sz w:val="24"/>
                <w:szCs w:val="24"/>
              </w:rPr>
            </w:pPr>
          </w:p>
        </w:tc>
      </w:tr>
      <w:tr w:rsidR="00AD5400" w:rsidRPr="00734835" w:rsidTr="00C20C81">
        <w:trPr>
          <w:trHeight w:val="758"/>
        </w:trPr>
        <w:tc>
          <w:tcPr>
            <w:tcW w:w="2560" w:type="dxa"/>
            <w:gridSpan w:val="4"/>
            <w:vMerge/>
            <w:vAlign w:val="center"/>
          </w:tcPr>
          <w:p w:rsidR="00AD5400" w:rsidRPr="00734835" w:rsidRDefault="00AD5400" w:rsidP="006F2D36">
            <w:pPr>
              <w:spacing w:after="0"/>
              <w:jc w:val="both"/>
              <w:rPr>
                <w:rFonts w:ascii="Times New Roman" w:hAnsi="Times New Roman"/>
                <w:b/>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Областной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64,546</w:t>
            </w:r>
          </w:p>
        </w:tc>
        <w:tc>
          <w:tcPr>
            <w:tcW w:w="1417" w:type="dxa"/>
            <w:shd w:val="clear" w:color="auto" w:fill="auto"/>
            <w:vAlign w:val="center"/>
          </w:tcPr>
          <w:p w:rsidR="00AD5400" w:rsidRPr="00734835" w:rsidRDefault="00C20C81" w:rsidP="006F2D36">
            <w:pPr>
              <w:spacing w:after="0" w:line="240" w:lineRule="auto"/>
              <w:jc w:val="center"/>
              <w:rPr>
                <w:rFonts w:ascii="Times New Roman" w:hAnsi="Times New Roman"/>
                <w:b/>
                <w:sz w:val="24"/>
                <w:szCs w:val="24"/>
              </w:rPr>
            </w:pPr>
            <w:r>
              <w:rPr>
                <w:rFonts w:ascii="Times New Roman" w:hAnsi="Times New Roman"/>
                <w:b/>
                <w:sz w:val="24"/>
                <w:szCs w:val="24"/>
              </w:rPr>
              <w:t>64,546</w:t>
            </w:r>
          </w:p>
        </w:tc>
        <w:tc>
          <w:tcPr>
            <w:tcW w:w="1134" w:type="dxa"/>
            <w:shd w:val="clear" w:color="auto" w:fill="auto"/>
            <w:vAlign w:val="center"/>
          </w:tcPr>
          <w:p w:rsidR="00AD5400" w:rsidRPr="00734835" w:rsidRDefault="00C20C81" w:rsidP="00C20C81">
            <w:pPr>
              <w:spacing w:after="0" w:line="240" w:lineRule="auto"/>
              <w:jc w:val="center"/>
              <w:rPr>
                <w:rFonts w:ascii="Times New Roman" w:hAnsi="Times New Roman"/>
                <w:b/>
                <w:sz w:val="24"/>
                <w:szCs w:val="24"/>
              </w:rPr>
            </w:pPr>
            <w:r>
              <w:rPr>
                <w:rFonts w:ascii="Times New Roman" w:hAnsi="Times New Roman"/>
                <w:b/>
                <w:sz w:val="24"/>
                <w:szCs w:val="24"/>
              </w:rPr>
              <w:t>0</w:t>
            </w:r>
            <w:r w:rsidR="00AD5400" w:rsidRPr="00734835">
              <w:rPr>
                <w:rFonts w:ascii="Times New Roman" w:hAnsi="Times New Roman"/>
                <w:b/>
                <w:sz w:val="24"/>
                <w:szCs w:val="24"/>
              </w:rPr>
              <w:t>,</w:t>
            </w:r>
            <w:r>
              <w:rPr>
                <w:rFonts w:ascii="Times New Roman" w:hAnsi="Times New Roman"/>
                <w:b/>
                <w:sz w:val="24"/>
                <w:szCs w:val="24"/>
              </w:rPr>
              <w:t>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ign w:val="center"/>
          </w:tcPr>
          <w:p w:rsidR="00AD5400" w:rsidRPr="00734835" w:rsidRDefault="00AD5400" w:rsidP="006F2D36">
            <w:pPr>
              <w:spacing w:after="0" w:line="240" w:lineRule="auto"/>
              <w:rPr>
                <w:rFonts w:ascii="Times New Roman" w:hAnsi="Times New Roman"/>
                <w:b/>
                <w:sz w:val="24"/>
                <w:szCs w:val="24"/>
              </w:rPr>
            </w:pPr>
          </w:p>
        </w:tc>
        <w:tc>
          <w:tcPr>
            <w:tcW w:w="993" w:type="dxa"/>
            <w:vMerge/>
            <w:vAlign w:val="center"/>
          </w:tcPr>
          <w:p w:rsidR="00AD5400" w:rsidRPr="00734835" w:rsidRDefault="00AD5400" w:rsidP="006F2D36">
            <w:pPr>
              <w:spacing w:after="0" w:line="240" w:lineRule="auto"/>
              <w:rPr>
                <w:rFonts w:ascii="Times New Roman" w:hAnsi="Times New Roman"/>
                <w:b/>
                <w:sz w:val="24"/>
                <w:szCs w:val="24"/>
              </w:rPr>
            </w:pPr>
          </w:p>
        </w:tc>
        <w:tc>
          <w:tcPr>
            <w:tcW w:w="992" w:type="dxa"/>
            <w:vMerge/>
            <w:vAlign w:val="center"/>
          </w:tcPr>
          <w:p w:rsidR="00AD5400" w:rsidRPr="00734835" w:rsidRDefault="00AD5400" w:rsidP="006F2D36">
            <w:pPr>
              <w:spacing w:after="0" w:line="240" w:lineRule="auto"/>
              <w:rPr>
                <w:rFonts w:ascii="Times New Roman" w:hAnsi="Times New Roman"/>
                <w:b/>
                <w:sz w:val="24"/>
                <w:szCs w:val="24"/>
              </w:rPr>
            </w:pPr>
          </w:p>
        </w:tc>
      </w:tr>
      <w:tr w:rsidR="00AD5400" w:rsidRPr="00734835" w:rsidTr="00C20C81">
        <w:trPr>
          <w:trHeight w:val="800"/>
        </w:trPr>
        <w:tc>
          <w:tcPr>
            <w:tcW w:w="2560" w:type="dxa"/>
            <w:gridSpan w:val="4"/>
            <w:vMerge/>
            <w:vAlign w:val="center"/>
          </w:tcPr>
          <w:p w:rsidR="00AD5400" w:rsidRPr="00734835" w:rsidRDefault="00AD5400" w:rsidP="006F2D36">
            <w:pPr>
              <w:spacing w:after="0"/>
              <w:jc w:val="both"/>
              <w:rPr>
                <w:rFonts w:ascii="Times New Roman" w:hAnsi="Times New Roman"/>
                <w:b/>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Местный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p>
          <w:p w:rsidR="00AD5400" w:rsidRPr="00734835" w:rsidRDefault="00C20C81" w:rsidP="006F2D36">
            <w:pPr>
              <w:spacing w:after="0" w:line="240" w:lineRule="auto"/>
              <w:jc w:val="center"/>
              <w:rPr>
                <w:rFonts w:ascii="Times New Roman" w:hAnsi="Times New Roman"/>
                <w:b/>
                <w:sz w:val="24"/>
                <w:szCs w:val="24"/>
              </w:rPr>
            </w:pPr>
            <w:r>
              <w:rPr>
                <w:rFonts w:ascii="Times New Roman" w:hAnsi="Times New Roman"/>
                <w:b/>
                <w:sz w:val="24"/>
                <w:szCs w:val="24"/>
              </w:rPr>
              <w:t>175,75172</w:t>
            </w:r>
          </w:p>
        </w:tc>
        <w:tc>
          <w:tcPr>
            <w:tcW w:w="1417" w:type="dxa"/>
            <w:shd w:val="clear" w:color="auto" w:fill="auto"/>
            <w:vAlign w:val="center"/>
          </w:tcPr>
          <w:p w:rsidR="00AD5400" w:rsidRPr="00734835" w:rsidRDefault="00C20C81" w:rsidP="006F2D36">
            <w:pPr>
              <w:spacing w:after="0" w:line="240" w:lineRule="auto"/>
              <w:jc w:val="center"/>
              <w:rPr>
                <w:rFonts w:ascii="Times New Roman" w:hAnsi="Times New Roman"/>
                <w:b/>
                <w:sz w:val="24"/>
                <w:szCs w:val="24"/>
              </w:rPr>
            </w:pPr>
            <w:r>
              <w:rPr>
                <w:rFonts w:ascii="Times New Roman" w:hAnsi="Times New Roman"/>
                <w:b/>
                <w:sz w:val="24"/>
                <w:szCs w:val="24"/>
              </w:rPr>
              <w:t>175,75172</w:t>
            </w:r>
          </w:p>
        </w:tc>
        <w:tc>
          <w:tcPr>
            <w:tcW w:w="1134"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p>
          <w:p w:rsidR="00AD5400" w:rsidRPr="00734835" w:rsidRDefault="00C20C81" w:rsidP="006F2D36">
            <w:pPr>
              <w:spacing w:after="0" w:line="240" w:lineRule="auto"/>
              <w:jc w:val="center"/>
              <w:rPr>
                <w:rFonts w:ascii="Times New Roman" w:hAnsi="Times New Roman"/>
                <w:b/>
                <w:sz w:val="24"/>
                <w:szCs w:val="24"/>
              </w:rPr>
            </w:pPr>
            <w:r>
              <w:rPr>
                <w:rFonts w:ascii="Times New Roman" w:hAnsi="Times New Roman"/>
                <w:b/>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restart"/>
            <w:vAlign w:val="center"/>
          </w:tcPr>
          <w:p w:rsidR="00AD5400" w:rsidRPr="00734835" w:rsidRDefault="00AD5400" w:rsidP="006F2D36">
            <w:pPr>
              <w:spacing w:after="0"/>
              <w:jc w:val="center"/>
              <w:rPr>
                <w:rFonts w:ascii="Times New Roman" w:hAnsi="Times New Roman"/>
                <w:b/>
              </w:rPr>
            </w:pPr>
            <w:r w:rsidRPr="00734835">
              <w:rPr>
                <w:rFonts w:ascii="Times New Roman" w:hAnsi="Times New Roman"/>
                <w:b/>
              </w:rPr>
              <w:t>х</w:t>
            </w:r>
          </w:p>
        </w:tc>
        <w:tc>
          <w:tcPr>
            <w:tcW w:w="993" w:type="dxa"/>
            <w:vMerge w:val="restart"/>
            <w:vAlign w:val="center"/>
          </w:tcPr>
          <w:p w:rsidR="00AD5400" w:rsidRPr="00734835" w:rsidRDefault="00AD5400" w:rsidP="006F2D36">
            <w:pPr>
              <w:spacing w:after="0"/>
              <w:jc w:val="center"/>
              <w:rPr>
                <w:rFonts w:ascii="Times New Roman" w:hAnsi="Times New Roman"/>
                <w:b/>
              </w:rPr>
            </w:pPr>
            <w:r w:rsidRPr="00734835">
              <w:rPr>
                <w:rFonts w:ascii="Times New Roman" w:hAnsi="Times New Roman"/>
                <w:b/>
              </w:rPr>
              <w:t>х</w:t>
            </w:r>
          </w:p>
        </w:tc>
        <w:tc>
          <w:tcPr>
            <w:tcW w:w="992" w:type="dxa"/>
            <w:vMerge w:val="restart"/>
            <w:vAlign w:val="center"/>
          </w:tcPr>
          <w:p w:rsidR="00AD5400" w:rsidRPr="00734835" w:rsidRDefault="00AD5400" w:rsidP="006F2D36">
            <w:pPr>
              <w:spacing w:after="0"/>
              <w:jc w:val="center"/>
              <w:rPr>
                <w:rFonts w:ascii="Times New Roman" w:hAnsi="Times New Roman"/>
                <w:b/>
              </w:rPr>
            </w:pPr>
            <w:r w:rsidRPr="00734835">
              <w:rPr>
                <w:rFonts w:ascii="Times New Roman" w:hAnsi="Times New Roman"/>
                <w:b/>
              </w:rPr>
              <w:t>х</w:t>
            </w:r>
          </w:p>
        </w:tc>
      </w:tr>
      <w:tr w:rsidR="00AD5400" w:rsidRPr="00734835" w:rsidTr="00C20C81">
        <w:trPr>
          <w:trHeight w:val="891"/>
        </w:trPr>
        <w:tc>
          <w:tcPr>
            <w:tcW w:w="2560" w:type="dxa"/>
            <w:gridSpan w:val="4"/>
            <w:vMerge/>
            <w:vAlign w:val="center"/>
          </w:tcPr>
          <w:p w:rsidR="00AD5400" w:rsidRPr="00734835" w:rsidRDefault="00AD5400" w:rsidP="006F2D36">
            <w:pPr>
              <w:spacing w:after="0"/>
              <w:jc w:val="both"/>
              <w:rPr>
                <w:rFonts w:ascii="Times New Roman" w:hAnsi="Times New Roman"/>
                <w:b/>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Внебюджетные источники</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ign w:val="center"/>
          </w:tcPr>
          <w:p w:rsidR="00AD5400" w:rsidRPr="00734835" w:rsidRDefault="00AD5400" w:rsidP="006F2D36">
            <w:pPr>
              <w:spacing w:after="0"/>
              <w:jc w:val="center"/>
              <w:rPr>
                <w:rFonts w:ascii="Times New Roman" w:hAnsi="Times New Roman"/>
                <w:b/>
              </w:rPr>
            </w:pPr>
          </w:p>
        </w:tc>
        <w:tc>
          <w:tcPr>
            <w:tcW w:w="993" w:type="dxa"/>
            <w:vMerge/>
            <w:vAlign w:val="center"/>
          </w:tcPr>
          <w:p w:rsidR="00AD5400" w:rsidRPr="00734835" w:rsidRDefault="00AD5400" w:rsidP="006F2D36">
            <w:pPr>
              <w:spacing w:after="0"/>
              <w:jc w:val="center"/>
              <w:rPr>
                <w:rFonts w:ascii="Times New Roman" w:hAnsi="Times New Roman"/>
                <w:b/>
              </w:rPr>
            </w:pPr>
          </w:p>
        </w:tc>
        <w:tc>
          <w:tcPr>
            <w:tcW w:w="992" w:type="dxa"/>
            <w:vMerge/>
            <w:vAlign w:val="center"/>
          </w:tcPr>
          <w:p w:rsidR="00AD5400" w:rsidRPr="00734835" w:rsidRDefault="00AD5400" w:rsidP="006F2D36">
            <w:pPr>
              <w:spacing w:after="0"/>
              <w:jc w:val="center"/>
              <w:rPr>
                <w:rFonts w:ascii="Times New Roman" w:hAnsi="Times New Roman"/>
                <w:b/>
              </w:rPr>
            </w:pPr>
          </w:p>
        </w:tc>
      </w:tr>
      <w:tr w:rsidR="00AD5400" w:rsidRPr="00734835" w:rsidTr="00C20C81">
        <w:trPr>
          <w:trHeight w:val="711"/>
        </w:trPr>
        <w:tc>
          <w:tcPr>
            <w:tcW w:w="2560" w:type="dxa"/>
            <w:gridSpan w:val="4"/>
            <w:vMerge w:val="restart"/>
          </w:tcPr>
          <w:p w:rsidR="00AD5400" w:rsidRPr="00734835" w:rsidRDefault="00AD5400" w:rsidP="006F2D36">
            <w:pPr>
              <w:spacing w:after="0" w:line="240" w:lineRule="auto"/>
              <w:rPr>
                <w:rFonts w:ascii="Times New Roman" w:hAnsi="Times New Roman"/>
                <w:b/>
                <w:sz w:val="24"/>
                <w:szCs w:val="24"/>
              </w:rPr>
            </w:pPr>
          </w:p>
          <w:p w:rsidR="00AD5400" w:rsidRPr="00734835" w:rsidRDefault="00AD5400" w:rsidP="006F2D36">
            <w:pPr>
              <w:spacing w:after="0" w:line="240" w:lineRule="auto"/>
              <w:rPr>
                <w:rFonts w:ascii="Times New Roman" w:hAnsi="Times New Roman"/>
                <w:b/>
                <w:sz w:val="24"/>
                <w:szCs w:val="24"/>
              </w:rPr>
            </w:pPr>
            <w:r w:rsidRPr="00734835">
              <w:rPr>
                <w:rFonts w:ascii="Times New Roman" w:hAnsi="Times New Roman"/>
                <w:b/>
                <w:sz w:val="24"/>
                <w:szCs w:val="24"/>
              </w:rPr>
              <w:t>Всего по программе</w:t>
            </w:r>
          </w:p>
        </w:tc>
        <w:tc>
          <w:tcPr>
            <w:tcW w:w="2090" w:type="dxa"/>
            <w:vMerge w:val="restart"/>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r w:rsidRPr="00734835">
              <w:rPr>
                <w:rFonts w:ascii="Times New Roman" w:eastAsia="Times New Roman" w:hAnsi="Times New Roman"/>
                <w:b/>
                <w:lang w:val="en-US"/>
              </w:rPr>
              <w:t>x</w:t>
            </w: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Всего</w:t>
            </w:r>
          </w:p>
        </w:tc>
        <w:tc>
          <w:tcPr>
            <w:tcW w:w="1527" w:type="dxa"/>
            <w:vAlign w:val="center"/>
          </w:tcPr>
          <w:p w:rsidR="00AD5400" w:rsidRPr="00734835" w:rsidRDefault="00C20C81" w:rsidP="006F2D36">
            <w:pPr>
              <w:spacing w:after="0" w:line="240" w:lineRule="auto"/>
              <w:jc w:val="center"/>
              <w:rPr>
                <w:rFonts w:ascii="Times New Roman" w:hAnsi="Times New Roman"/>
                <w:b/>
                <w:sz w:val="24"/>
                <w:szCs w:val="24"/>
              </w:rPr>
            </w:pPr>
            <w:r>
              <w:rPr>
                <w:rFonts w:ascii="Times New Roman" w:hAnsi="Times New Roman"/>
                <w:b/>
                <w:sz w:val="24"/>
                <w:szCs w:val="24"/>
              </w:rPr>
              <w:t>2</w:t>
            </w:r>
            <w:r w:rsidR="00F455F1">
              <w:rPr>
                <w:rFonts w:ascii="Times New Roman" w:hAnsi="Times New Roman"/>
                <w:b/>
                <w:sz w:val="24"/>
                <w:szCs w:val="24"/>
              </w:rPr>
              <w:t> </w:t>
            </w:r>
            <w:r>
              <w:rPr>
                <w:rFonts w:ascii="Times New Roman" w:hAnsi="Times New Roman"/>
                <w:b/>
                <w:sz w:val="24"/>
                <w:szCs w:val="24"/>
              </w:rPr>
              <w:t>3</w:t>
            </w:r>
            <w:r w:rsidR="00F455F1">
              <w:rPr>
                <w:rFonts w:ascii="Times New Roman" w:hAnsi="Times New Roman"/>
                <w:b/>
                <w:sz w:val="24"/>
                <w:szCs w:val="24"/>
              </w:rPr>
              <w:t>27,26772</w:t>
            </w:r>
          </w:p>
        </w:tc>
        <w:tc>
          <w:tcPr>
            <w:tcW w:w="1417" w:type="dxa"/>
            <w:vAlign w:val="center"/>
          </w:tcPr>
          <w:p w:rsidR="00AD5400" w:rsidRPr="00734835" w:rsidRDefault="00F455F1" w:rsidP="006F2D36">
            <w:pPr>
              <w:spacing w:after="0" w:line="240" w:lineRule="auto"/>
              <w:jc w:val="center"/>
              <w:rPr>
                <w:rFonts w:ascii="Times New Roman" w:hAnsi="Times New Roman"/>
                <w:b/>
                <w:sz w:val="24"/>
                <w:szCs w:val="24"/>
              </w:rPr>
            </w:pPr>
            <w:r>
              <w:rPr>
                <w:rFonts w:ascii="Times New Roman" w:hAnsi="Times New Roman"/>
                <w:b/>
                <w:sz w:val="24"/>
                <w:szCs w:val="24"/>
              </w:rPr>
              <w:t>2 327,26772</w:t>
            </w:r>
          </w:p>
        </w:tc>
        <w:tc>
          <w:tcPr>
            <w:tcW w:w="1134"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cs="Arial"/>
                <w:b/>
                <w:sz w:val="20"/>
                <w:szCs w:val="20"/>
              </w:rPr>
            </w:pPr>
          </w:p>
          <w:p w:rsidR="00AD5400" w:rsidRPr="00734835" w:rsidRDefault="00F455F1" w:rsidP="00F455F1">
            <w:pPr>
              <w:widowControl w:val="0"/>
              <w:autoSpaceDE w:val="0"/>
              <w:autoSpaceDN w:val="0"/>
              <w:adjustRightInd w:val="0"/>
              <w:spacing w:after="0" w:line="240" w:lineRule="auto"/>
              <w:jc w:val="center"/>
              <w:rPr>
                <w:rFonts w:ascii="Times New Roman" w:eastAsia="Times New Roman" w:hAnsi="Times New Roman"/>
                <w:b/>
              </w:rPr>
            </w:pPr>
            <w:r>
              <w:rPr>
                <w:rFonts w:ascii="Arial" w:eastAsia="Times New Roman" w:hAnsi="Arial" w:cs="Arial"/>
                <w:b/>
                <w:sz w:val="20"/>
                <w:szCs w:val="20"/>
              </w:rPr>
              <w:t>0,0</w:t>
            </w:r>
          </w:p>
        </w:tc>
        <w:tc>
          <w:tcPr>
            <w:tcW w:w="992"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0,0</w:t>
            </w:r>
          </w:p>
        </w:tc>
        <w:tc>
          <w:tcPr>
            <w:tcW w:w="1134"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3"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2" w:type="dxa"/>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r>
      <w:tr w:rsidR="00AD5400" w:rsidRPr="00734835" w:rsidTr="00C20C81">
        <w:trPr>
          <w:trHeight w:val="717"/>
        </w:trPr>
        <w:tc>
          <w:tcPr>
            <w:tcW w:w="2560" w:type="dxa"/>
            <w:gridSpan w:val="4"/>
            <w:vMerge/>
            <w:vAlign w:val="center"/>
          </w:tcPr>
          <w:p w:rsidR="00AD5400" w:rsidRPr="00734835" w:rsidRDefault="00AD5400" w:rsidP="006F2D36">
            <w:pPr>
              <w:spacing w:after="0" w:line="240" w:lineRule="auto"/>
              <w:rPr>
                <w:rFonts w:ascii="Times New Roman" w:hAnsi="Times New Roman"/>
                <w:b/>
                <w:sz w:val="24"/>
                <w:szCs w:val="24"/>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Федеральный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2 086,970</w:t>
            </w:r>
          </w:p>
        </w:tc>
        <w:tc>
          <w:tcPr>
            <w:tcW w:w="1417" w:type="dxa"/>
            <w:shd w:val="clear" w:color="auto" w:fill="auto"/>
            <w:vAlign w:val="center"/>
          </w:tcPr>
          <w:p w:rsidR="00AD5400" w:rsidRPr="00734835" w:rsidRDefault="00F455F1" w:rsidP="006F2D36">
            <w:pPr>
              <w:spacing w:after="0" w:line="240" w:lineRule="auto"/>
              <w:jc w:val="center"/>
              <w:rPr>
                <w:rFonts w:ascii="Times New Roman" w:hAnsi="Times New Roman"/>
                <w:b/>
                <w:sz w:val="24"/>
                <w:szCs w:val="24"/>
              </w:rPr>
            </w:pPr>
            <w:r>
              <w:rPr>
                <w:rFonts w:ascii="Times New Roman" w:hAnsi="Times New Roman"/>
                <w:b/>
                <w:sz w:val="24"/>
                <w:szCs w:val="24"/>
              </w:rPr>
              <w:t>2 086,970</w:t>
            </w:r>
          </w:p>
        </w:tc>
        <w:tc>
          <w:tcPr>
            <w:tcW w:w="1134" w:type="dxa"/>
            <w:shd w:val="clear" w:color="auto" w:fill="auto"/>
            <w:vAlign w:val="center"/>
          </w:tcPr>
          <w:p w:rsidR="00AD5400" w:rsidRPr="00734835" w:rsidRDefault="00AD5400" w:rsidP="00F455F1">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3"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2"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r>
      <w:tr w:rsidR="00AD5400" w:rsidRPr="00734835" w:rsidTr="00C20C81">
        <w:trPr>
          <w:trHeight w:val="694"/>
        </w:trPr>
        <w:tc>
          <w:tcPr>
            <w:tcW w:w="2560" w:type="dxa"/>
            <w:gridSpan w:val="4"/>
            <w:vMerge/>
            <w:vAlign w:val="center"/>
          </w:tcPr>
          <w:p w:rsidR="00AD5400" w:rsidRPr="00734835" w:rsidRDefault="00AD5400" w:rsidP="006F2D36">
            <w:pPr>
              <w:spacing w:after="0" w:line="240" w:lineRule="auto"/>
              <w:rPr>
                <w:rFonts w:ascii="Times New Roman" w:hAnsi="Times New Roman"/>
                <w:b/>
                <w:sz w:val="24"/>
                <w:szCs w:val="24"/>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Областной бюджет</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64,546</w:t>
            </w:r>
          </w:p>
        </w:tc>
        <w:tc>
          <w:tcPr>
            <w:tcW w:w="1417" w:type="dxa"/>
            <w:shd w:val="clear" w:color="auto" w:fill="auto"/>
            <w:vAlign w:val="center"/>
          </w:tcPr>
          <w:p w:rsidR="00AD5400" w:rsidRPr="00734835" w:rsidRDefault="00F455F1" w:rsidP="006F2D36">
            <w:pPr>
              <w:spacing w:after="0" w:line="240" w:lineRule="auto"/>
              <w:jc w:val="center"/>
              <w:rPr>
                <w:rFonts w:ascii="Times New Roman" w:hAnsi="Times New Roman"/>
                <w:b/>
                <w:sz w:val="24"/>
                <w:szCs w:val="24"/>
              </w:rPr>
            </w:pPr>
            <w:r>
              <w:rPr>
                <w:rFonts w:ascii="Times New Roman" w:hAnsi="Times New Roman"/>
                <w:b/>
                <w:sz w:val="24"/>
                <w:szCs w:val="24"/>
              </w:rPr>
              <w:t>64,546</w:t>
            </w:r>
          </w:p>
        </w:tc>
        <w:tc>
          <w:tcPr>
            <w:tcW w:w="1134" w:type="dxa"/>
            <w:shd w:val="clear" w:color="auto" w:fill="auto"/>
            <w:vAlign w:val="center"/>
          </w:tcPr>
          <w:p w:rsidR="00AD5400" w:rsidRPr="00734835" w:rsidRDefault="00F455F1" w:rsidP="00F455F1">
            <w:pPr>
              <w:spacing w:after="0" w:line="240" w:lineRule="auto"/>
              <w:jc w:val="center"/>
              <w:rPr>
                <w:rFonts w:ascii="Times New Roman" w:hAnsi="Times New Roman"/>
                <w:b/>
                <w:sz w:val="24"/>
                <w:szCs w:val="24"/>
              </w:rPr>
            </w:pPr>
            <w:r>
              <w:rPr>
                <w:rFonts w:ascii="Times New Roman" w:hAnsi="Times New Roman"/>
                <w:b/>
                <w:sz w:val="24"/>
                <w:szCs w:val="24"/>
              </w:rPr>
              <w:t>0</w:t>
            </w:r>
            <w:r w:rsidR="00AD5400" w:rsidRPr="00734835">
              <w:rPr>
                <w:rFonts w:ascii="Times New Roman" w:hAnsi="Times New Roman"/>
                <w:b/>
                <w:sz w:val="24"/>
                <w:szCs w:val="24"/>
              </w:rPr>
              <w:t>,</w:t>
            </w:r>
            <w:r>
              <w:rPr>
                <w:rFonts w:ascii="Times New Roman" w:hAnsi="Times New Roman"/>
                <w:b/>
                <w:sz w:val="24"/>
                <w:szCs w:val="24"/>
              </w:rPr>
              <w:t>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993"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992"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r>
      <w:tr w:rsidR="00AD5400" w:rsidRPr="00734835" w:rsidTr="00C20C81">
        <w:trPr>
          <w:trHeight w:val="715"/>
        </w:trPr>
        <w:tc>
          <w:tcPr>
            <w:tcW w:w="2560" w:type="dxa"/>
            <w:gridSpan w:val="4"/>
            <w:vMerge/>
            <w:vAlign w:val="center"/>
          </w:tcPr>
          <w:p w:rsidR="00AD5400" w:rsidRPr="00734835" w:rsidRDefault="00AD5400" w:rsidP="006F2D36">
            <w:pPr>
              <w:spacing w:after="0" w:line="240" w:lineRule="auto"/>
              <w:rPr>
                <w:rFonts w:ascii="Times New Roman" w:hAnsi="Times New Roman"/>
                <w:b/>
                <w:sz w:val="24"/>
                <w:szCs w:val="24"/>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Местный бюджет</w:t>
            </w:r>
          </w:p>
        </w:tc>
        <w:tc>
          <w:tcPr>
            <w:tcW w:w="1527" w:type="dxa"/>
            <w:shd w:val="clear" w:color="auto" w:fill="auto"/>
            <w:vAlign w:val="center"/>
          </w:tcPr>
          <w:p w:rsidR="00AD5400" w:rsidRPr="00734835" w:rsidRDefault="006F2D36" w:rsidP="006F2D36">
            <w:pPr>
              <w:spacing w:after="0" w:line="240" w:lineRule="auto"/>
              <w:jc w:val="center"/>
              <w:rPr>
                <w:rFonts w:ascii="Times New Roman" w:hAnsi="Times New Roman"/>
                <w:b/>
                <w:sz w:val="24"/>
                <w:szCs w:val="24"/>
              </w:rPr>
            </w:pPr>
            <w:r>
              <w:rPr>
                <w:rFonts w:ascii="Times New Roman" w:hAnsi="Times New Roman"/>
                <w:b/>
                <w:sz w:val="24"/>
                <w:szCs w:val="24"/>
              </w:rPr>
              <w:t>175,751</w:t>
            </w:r>
            <w:r w:rsidR="00F455F1">
              <w:rPr>
                <w:rFonts w:ascii="Times New Roman" w:hAnsi="Times New Roman"/>
                <w:b/>
                <w:sz w:val="24"/>
                <w:szCs w:val="24"/>
              </w:rPr>
              <w:t>72</w:t>
            </w:r>
          </w:p>
        </w:tc>
        <w:tc>
          <w:tcPr>
            <w:tcW w:w="1417" w:type="dxa"/>
            <w:shd w:val="clear" w:color="auto" w:fill="auto"/>
            <w:vAlign w:val="center"/>
          </w:tcPr>
          <w:p w:rsidR="00AD5400" w:rsidRPr="00734835" w:rsidRDefault="00F455F1" w:rsidP="006F2D36">
            <w:pPr>
              <w:spacing w:after="0" w:line="240" w:lineRule="auto"/>
              <w:jc w:val="center"/>
              <w:rPr>
                <w:rFonts w:ascii="Times New Roman" w:hAnsi="Times New Roman"/>
                <w:b/>
                <w:sz w:val="24"/>
                <w:szCs w:val="24"/>
              </w:rPr>
            </w:pPr>
            <w:r>
              <w:rPr>
                <w:rFonts w:ascii="Times New Roman" w:hAnsi="Times New Roman"/>
                <w:b/>
                <w:sz w:val="24"/>
                <w:szCs w:val="24"/>
              </w:rPr>
              <w:t>175,75172</w:t>
            </w:r>
          </w:p>
        </w:tc>
        <w:tc>
          <w:tcPr>
            <w:tcW w:w="1134" w:type="dxa"/>
            <w:shd w:val="clear" w:color="auto" w:fill="auto"/>
            <w:vAlign w:val="center"/>
          </w:tcPr>
          <w:p w:rsidR="00AD5400" w:rsidRPr="00734835" w:rsidRDefault="00F455F1" w:rsidP="00F455F1">
            <w:pPr>
              <w:spacing w:after="0" w:line="240" w:lineRule="auto"/>
              <w:jc w:val="center"/>
              <w:rPr>
                <w:rFonts w:ascii="Times New Roman" w:hAnsi="Times New Roman"/>
                <w:b/>
                <w:sz w:val="24"/>
                <w:szCs w:val="24"/>
              </w:rPr>
            </w:pPr>
            <w:r>
              <w:rPr>
                <w:rFonts w:ascii="Times New Roman" w:hAnsi="Times New Roman"/>
                <w:b/>
                <w:sz w:val="24"/>
                <w:szCs w:val="24"/>
              </w:rPr>
              <w:t>0</w:t>
            </w:r>
            <w:r w:rsidR="00AD5400" w:rsidRPr="00734835">
              <w:rPr>
                <w:rFonts w:ascii="Times New Roman" w:hAnsi="Times New Roman"/>
                <w:b/>
                <w:sz w:val="24"/>
                <w:szCs w:val="24"/>
              </w:rPr>
              <w:t>,</w:t>
            </w:r>
            <w:r>
              <w:rPr>
                <w:rFonts w:ascii="Times New Roman" w:hAnsi="Times New Roman"/>
                <w:b/>
                <w:sz w:val="24"/>
                <w:szCs w:val="24"/>
              </w:rPr>
              <w:t>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3"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c>
          <w:tcPr>
            <w:tcW w:w="992" w:type="dxa"/>
            <w:vMerge w:val="restart"/>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х</w:t>
            </w:r>
          </w:p>
        </w:tc>
      </w:tr>
      <w:tr w:rsidR="00AD5400" w:rsidRPr="00734835" w:rsidTr="00C20C81">
        <w:trPr>
          <w:trHeight w:val="707"/>
        </w:trPr>
        <w:tc>
          <w:tcPr>
            <w:tcW w:w="2560" w:type="dxa"/>
            <w:gridSpan w:val="4"/>
            <w:vMerge/>
            <w:vAlign w:val="center"/>
          </w:tcPr>
          <w:p w:rsidR="00AD5400" w:rsidRPr="00734835" w:rsidRDefault="00AD5400" w:rsidP="006F2D36">
            <w:pPr>
              <w:spacing w:after="0" w:line="240" w:lineRule="auto"/>
              <w:rPr>
                <w:rFonts w:ascii="Times New Roman" w:hAnsi="Times New Roman"/>
                <w:b/>
                <w:sz w:val="24"/>
                <w:szCs w:val="24"/>
              </w:rPr>
            </w:pPr>
          </w:p>
        </w:tc>
        <w:tc>
          <w:tcPr>
            <w:tcW w:w="2090" w:type="dxa"/>
            <w:vMerge/>
            <w:vAlign w:val="center"/>
          </w:tcPr>
          <w:p w:rsidR="00AD5400" w:rsidRPr="00734835" w:rsidRDefault="00AD5400" w:rsidP="006F2D36">
            <w:pPr>
              <w:widowControl w:val="0"/>
              <w:tabs>
                <w:tab w:val="left" w:pos="1545"/>
              </w:tabs>
              <w:autoSpaceDE w:val="0"/>
              <w:autoSpaceDN w:val="0"/>
              <w:adjustRightInd w:val="0"/>
              <w:spacing w:after="0" w:line="240" w:lineRule="auto"/>
              <w:ind w:left="-75" w:right="-76"/>
              <w:jc w:val="center"/>
              <w:rPr>
                <w:rFonts w:ascii="Times New Roman" w:eastAsia="Times New Roman" w:hAnsi="Times New Roman"/>
                <w:b/>
              </w:rPr>
            </w:pPr>
          </w:p>
        </w:tc>
        <w:tc>
          <w:tcPr>
            <w:tcW w:w="1760" w:type="dxa"/>
            <w:gridSpan w:val="2"/>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r w:rsidRPr="00734835">
              <w:rPr>
                <w:rFonts w:ascii="Times New Roman" w:eastAsia="Times New Roman" w:hAnsi="Times New Roman"/>
                <w:b/>
              </w:rPr>
              <w:t>Внебюджетные источники</w:t>
            </w:r>
          </w:p>
        </w:tc>
        <w:tc>
          <w:tcPr>
            <w:tcW w:w="152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417"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992" w:type="dxa"/>
            <w:shd w:val="clear" w:color="auto" w:fill="auto"/>
            <w:vAlign w:val="center"/>
          </w:tcPr>
          <w:p w:rsidR="00AD5400" w:rsidRPr="00734835" w:rsidRDefault="00AD5400" w:rsidP="006F2D36">
            <w:pPr>
              <w:spacing w:after="0" w:line="240" w:lineRule="auto"/>
              <w:jc w:val="center"/>
              <w:rPr>
                <w:rFonts w:ascii="Times New Roman" w:hAnsi="Times New Roman"/>
                <w:b/>
                <w:sz w:val="24"/>
                <w:szCs w:val="24"/>
              </w:rPr>
            </w:pPr>
            <w:r w:rsidRPr="00734835">
              <w:rPr>
                <w:rFonts w:ascii="Times New Roman" w:hAnsi="Times New Roman"/>
                <w:b/>
                <w:sz w:val="24"/>
                <w:szCs w:val="24"/>
              </w:rPr>
              <w:t>0,0</w:t>
            </w:r>
          </w:p>
        </w:tc>
        <w:tc>
          <w:tcPr>
            <w:tcW w:w="1134"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993"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c>
          <w:tcPr>
            <w:tcW w:w="992" w:type="dxa"/>
            <w:vMerge/>
            <w:vAlign w:val="center"/>
          </w:tcPr>
          <w:p w:rsidR="00AD5400" w:rsidRPr="00734835" w:rsidRDefault="00AD5400" w:rsidP="006F2D36">
            <w:pPr>
              <w:widowControl w:val="0"/>
              <w:autoSpaceDE w:val="0"/>
              <w:autoSpaceDN w:val="0"/>
              <w:adjustRightInd w:val="0"/>
              <w:spacing w:after="0" w:line="240" w:lineRule="auto"/>
              <w:jc w:val="center"/>
              <w:rPr>
                <w:rFonts w:ascii="Times New Roman" w:eastAsia="Times New Roman" w:hAnsi="Times New Roman"/>
                <w:b/>
              </w:rPr>
            </w:pPr>
          </w:p>
        </w:tc>
      </w:tr>
    </w:tbl>
    <w:p w:rsidR="00734835" w:rsidRDefault="00734835" w:rsidP="006F2D36">
      <w:pPr>
        <w:spacing w:after="0" w:line="240" w:lineRule="auto"/>
        <w:rPr>
          <w:rFonts w:ascii="Times New Roman" w:hAnsi="Times New Roman"/>
          <w:sz w:val="24"/>
          <w:szCs w:val="24"/>
        </w:rPr>
        <w:sectPr w:rsidR="00734835" w:rsidSect="00677B5C">
          <w:pgSz w:w="16838" w:h="11906" w:orient="landscape"/>
          <w:pgMar w:top="567" w:right="1077" w:bottom="1259" w:left="720" w:header="0" w:footer="0" w:gutter="0"/>
          <w:cols w:space="720"/>
          <w:noEndnote/>
          <w:docGrid w:linePitch="299"/>
        </w:sectPr>
      </w:pPr>
    </w:p>
    <w:tbl>
      <w:tblPr>
        <w:tblW w:w="4790" w:type="dxa"/>
        <w:tblInd w:w="5353" w:type="dxa"/>
        <w:tblLook w:val="04A0"/>
      </w:tblPr>
      <w:tblGrid>
        <w:gridCol w:w="4790"/>
      </w:tblGrid>
      <w:tr w:rsidR="00734835" w:rsidRPr="006F0B84" w:rsidTr="00677B5C">
        <w:trPr>
          <w:trHeight w:val="362"/>
        </w:trPr>
        <w:tc>
          <w:tcPr>
            <w:tcW w:w="4790" w:type="dxa"/>
            <w:shd w:val="clear" w:color="auto" w:fill="auto"/>
          </w:tcPr>
          <w:p w:rsidR="00734835" w:rsidRPr="00641C07" w:rsidRDefault="00734835" w:rsidP="00EF13FA">
            <w:pPr>
              <w:spacing w:after="0"/>
              <w:jc w:val="both"/>
              <w:rPr>
                <w:rFonts w:ascii="Times New Roman" w:eastAsia="Times New Roman" w:hAnsi="Times New Roman"/>
                <w:sz w:val="24"/>
                <w:szCs w:val="24"/>
              </w:rPr>
            </w:pPr>
            <w:r>
              <w:rPr>
                <w:rFonts w:ascii="Times New Roman" w:hAnsi="Times New Roman"/>
              </w:rPr>
              <w:lastRenderedPageBreak/>
              <w:t xml:space="preserve">                                          </w:t>
            </w:r>
            <w:r w:rsidRPr="00641C07">
              <w:rPr>
                <w:rFonts w:ascii="Times New Roman" w:hAnsi="Times New Roman"/>
              </w:rPr>
              <w:t>Приложение №</w:t>
            </w:r>
          </w:p>
        </w:tc>
      </w:tr>
    </w:tbl>
    <w:p w:rsidR="00734835" w:rsidRPr="00E652D0" w:rsidRDefault="00734835" w:rsidP="00EF13FA">
      <w:pPr>
        <w:spacing w:after="0"/>
        <w:rPr>
          <w:rFonts w:ascii="Times New Roman" w:hAnsi="Times New Roman"/>
          <w:sz w:val="20"/>
          <w:szCs w:val="20"/>
        </w:rPr>
      </w:pPr>
    </w:p>
    <w:p w:rsidR="00734835" w:rsidRPr="001222DC" w:rsidRDefault="00734835" w:rsidP="00EF13FA">
      <w:pPr>
        <w:autoSpaceDN w:val="0"/>
        <w:adjustRightInd w:val="0"/>
        <w:spacing w:after="0" w:line="240" w:lineRule="auto"/>
        <w:ind w:firstLine="539"/>
        <w:jc w:val="both"/>
        <w:rPr>
          <w:rFonts w:ascii="Times New Roman" w:hAnsi="Times New Roman"/>
          <w:b/>
          <w:sz w:val="28"/>
          <w:szCs w:val="28"/>
        </w:rPr>
      </w:pPr>
      <w:r w:rsidRPr="001222DC">
        <w:rPr>
          <w:rFonts w:ascii="Times New Roman" w:hAnsi="Times New Roman"/>
          <w:b/>
          <w:sz w:val="28"/>
          <w:szCs w:val="28"/>
        </w:rPr>
        <w:t xml:space="preserve">                            Адресный перечень  мероприятий </w:t>
      </w:r>
    </w:p>
    <w:p w:rsidR="00734835" w:rsidRPr="006F2D36" w:rsidRDefault="00734835" w:rsidP="00EF13FA">
      <w:pPr>
        <w:pStyle w:val="ConsPlusNormal"/>
        <w:jc w:val="both"/>
        <w:rPr>
          <w:rFonts w:ascii="Times New Roman" w:hAnsi="Times New Roman" w:cs="Times New Roman"/>
          <w:b/>
          <w:sz w:val="28"/>
          <w:szCs w:val="28"/>
        </w:rPr>
      </w:pPr>
      <w:r w:rsidRPr="001222DC">
        <w:rPr>
          <w:rFonts w:ascii="Times New Roman" w:hAnsi="Times New Roman" w:cs="Times New Roman"/>
          <w:b/>
          <w:sz w:val="28"/>
          <w:szCs w:val="28"/>
        </w:rPr>
        <w:t xml:space="preserve">  муниципальной программы «Формирование современной городской среды на  территории</w:t>
      </w:r>
      <w:r w:rsidRPr="001222DC">
        <w:rPr>
          <w:rFonts w:ascii="Times New Roman" w:eastAsia="Times New Roman" w:hAnsi="Times New Roman" w:cs="Times New Roman"/>
          <w:b/>
          <w:sz w:val="28"/>
          <w:szCs w:val="28"/>
        </w:rPr>
        <w:t xml:space="preserve"> </w:t>
      </w:r>
      <w:r w:rsidRPr="001222DC">
        <w:rPr>
          <w:rFonts w:ascii="Times New Roman" w:hAnsi="Times New Roman" w:cs="Times New Roman"/>
          <w:b/>
          <w:sz w:val="28"/>
          <w:szCs w:val="28"/>
        </w:rPr>
        <w:t xml:space="preserve">Холм-Жирковского городского поселения Холм-Жирковского района  Смоленской области»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8"/>
        <w:gridCol w:w="8203"/>
      </w:tblGrid>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sidRPr="00D541F3">
              <w:rPr>
                <w:rFonts w:ascii="Times New Roman" w:eastAsia="Times New Roman" w:hAnsi="Times New Roman"/>
                <w:b/>
                <w:sz w:val="28"/>
                <w:szCs w:val="28"/>
              </w:rPr>
              <w:t xml:space="preserve"> </w:t>
            </w:r>
            <w:r w:rsidRPr="00D541F3">
              <w:rPr>
                <w:rFonts w:ascii="Times New Roman" w:eastAsia="Times New Roman" w:hAnsi="Times New Roman"/>
                <w:sz w:val="28"/>
                <w:szCs w:val="28"/>
              </w:rPr>
              <w:t>№ п/п</w:t>
            </w:r>
          </w:p>
        </w:tc>
        <w:tc>
          <w:tcPr>
            <w:tcW w:w="8203"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sidRPr="00D541F3">
              <w:rPr>
                <w:rFonts w:ascii="Times New Roman" w:eastAsia="Times New Roman" w:hAnsi="Times New Roman"/>
                <w:b/>
                <w:sz w:val="28"/>
                <w:szCs w:val="28"/>
              </w:rPr>
              <w:t xml:space="preserve">                                   </w:t>
            </w:r>
            <w:r w:rsidRPr="00D541F3">
              <w:rPr>
                <w:rFonts w:ascii="Times New Roman" w:eastAsia="Times New Roman" w:hAnsi="Times New Roman"/>
                <w:sz w:val="28"/>
                <w:szCs w:val="28"/>
              </w:rPr>
              <w:t>Наименование объектов</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b/>
                <w:sz w:val="28"/>
                <w:szCs w:val="28"/>
              </w:rPr>
            </w:pPr>
            <w:r w:rsidRPr="00D541F3">
              <w:rPr>
                <w:rFonts w:ascii="Times New Roman" w:eastAsia="Times New Roman" w:hAnsi="Times New Roman"/>
                <w:sz w:val="28"/>
                <w:szCs w:val="28"/>
              </w:rPr>
              <w:t>1</w:t>
            </w:r>
            <w:r w:rsidRPr="00D541F3">
              <w:rPr>
                <w:rFonts w:ascii="Times New Roman" w:eastAsia="Times New Roman" w:hAnsi="Times New Roman"/>
                <w:b/>
                <w:sz w:val="28"/>
                <w:szCs w:val="28"/>
              </w:rPr>
              <w:t>.</w:t>
            </w:r>
          </w:p>
        </w:tc>
        <w:tc>
          <w:tcPr>
            <w:tcW w:w="8203" w:type="dxa"/>
          </w:tcPr>
          <w:p w:rsidR="00734835" w:rsidRPr="00B9622D" w:rsidRDefault="00734835" w:rsidP="00EF13FA">
            <w:pPr>
              <w:autoSpaceDN w:val="0"/>
              <w:adjustRightInd w:val="0"/>
              <w:spacing w:after="0" w:line="240" w:lineRule="auto"/>
              <w:jc w:val="both"/>
              <w:rPr>
                <w:rFonts w:ascii="Times New Roman" w:eastAsia="Times New Roman" w:hAnsi="Times New Roman"/>
                <w:b/>
                <w:sz w:val="28"/>
                <w:szCs w:val="28"/>
              </w:rPr>
            </w:pPr>
            <w:r w:rsidRPr="00B9622D">
              <w:rPr>
                <w:rFonts w:ascii="Times New Roman" w:eastAsia="Times New Roman" w:hAnsi="Times New Roman"/>
                <w:b/>
                <w:sz w:val="28"/>
                <w:szCs w:val="28"/>
              </w:rPr>
              <w:t xml:space="preserve">Повышение  уровня благоустройства дворовых территорий Холм-Жирковского городского поселения Холм-Жирковского района  Смоленской области </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sidRPr="00D541F3">
              <w:rPr>
                <w:rFonts w:ascii="Times New Roman" w:eastAsia="Times New Roman" w:hAnsi="Times New Roman"/>
                <w:sz w:val="28"/>
                <w:szCs w:val="28"/>
              </w:rPr>
              <w:t>1.1</w:t>
            </w:r>
          </w:p>
        </w:tc>
        <w:tc>
          <w:tcPr>
            <w:tcW w:w="8203" w:type="dxa"/>
          </w:tcPr>
          <w:p w:rsidR="00734835" w:rsidRPr="00D541F3" w:rsidRDefault="00734835" w:rsidP="00EF13FA">
            <w:pPr>
              <w:autoSpaceDN w:val="0"/>
              <w:adjustRightInd w:val="0"/>
              <w:spacing w:after="0" w:line="240" w:lineRule="auto"/>
              <w:jc w:val="both"/>
              <w:rPr>
                <w:rFonts w:ascii="Times New Roman" w:eastAsia="Times New Roman" w:hAnsi="Times New Roman"/>
                <w:b/>
                <w:sz w:val="28"/>
                <w:szCs w:val="28"/>
              </w:rPr>
            </w:pPr>
            <w:r w:rsidRPr="00D541F3">
              <w:rPr>
                <w:rFonts w:ascii="Times New Roman" w:eastAsia="Times New Roman" w:hAnsi="Times New Roman"/>
                <w:sz w:val="28"/>
                <w:szCs w:val="28"/>
              </w:rPr>
              <w:t>Благоустройство дворовых территорий</w:t>
            </w:r>
            <w:r w:rsidRPr="00D541F3">
              <w:rPr>
                <w:rFonts w:ascii="Times New Roman" w:eastAsia="Times New Roman" w:hAnsi="Times New Roman"/>
                <w:b/>
                <w:sz w:val="28"/>
                <w:szCs w:val="28"/>
              </w:rPr>
              <w:t>:</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p>
        </w:tc>
        <w:tc>
          <w:tcPr>
            <w:tcW w:w="8203" w:type="dxa"/>
          </w:tcPr>
          <w:p w:rsidR="00734835" w:rsidRPr="00B9622D" w:rsidRDefault="00303FE4" w:rsidP="00EF13FA">
            <w:pPr>
              <w:autoSpaceDN w:val="0"/>
              <w:adjustRightInd w:val="0"/>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2020</w:t>
            </w:r>
            <w:r w:rsidR="00734835" w:rsidRPr="00B9622D">
              <w:rPr>
                <w:rFonts w:ascii="Times New Roman" w:eastAsia="Times New Roman" w:hAnsi="Times New Roman"/>
                <w:b/>
                <w:sz w:val="28"/>
                <w:szCs w:val="28"/>
              </w:rPr>
              <w:t xml:space="preserve"> год:</w:t>
            </w:r>
          </w:p>
          <w:p w:rsidR="00734835" w:rsidRPr="0061550E" w:rsidRDefault="00734835" w:rsidP="00EF13FA">
            <w:pPr>
              <w:autoSpaceDN w:val="0"/>
              <w:adjustRightInd w:val="0"/>
              <w:spacing w:after="0" w:line="240" w:lineRule="auto"/>
              <w:jc w:val="both"/>
              <w:rPr>
                <w:rFonts w:ascii="Times New Roman" w:eastAsia="Times New Roman" w:hAnsi="Times New Roman"/>
                <w:sz w:val="28"/>
                <w:szCs w:val="28"/>
              </w:rPr>
            </w:pPr>
            <w:r w:rsidRPr="0061550E">
              <w:rPr>
                <w:rFonts w:ascii="Times New Roman" w:eastAsia="Times New Roman" w:hAnsi="Times New Roman"/>
                <w:sz w:val="28"/>
                <w:szCs w:val="28"/>
              </w:rPr>
              <w:t>1) п.г.т. Холм-Жирковский, ул. Пушкина, д.22,24,24а, ул. Победы, д.16;</w:t>
            </w:r>
          </w:p>
          <w:p w:rsidR="00734835" w:rsidRPr="0061550E" w:rsidRDefault="00734835" w:rsidP="00EF13FA">
            <w:pPr>
              <w:autoSpaceDN w:val="0"/>
              <w:adjustRightInd w:val="0"/>
              <w:spacing w:after="0" w:line="240" w:lineRule="auto"/>
              <w:jc w:val="both"/>
              <w:rPr>
                <w:rFonts w:ascii="Times New Roman" w:eastAsia="Times New Roman" w:hAnsi="Times New Roman"/>
                <w:sz w:val="28"/>
                <w:szCs w:val="28"/>
              </w:rPr>
            </w:pPr>
            <w:r w:rsidRPr="0061550E">
              <w:rPr>
                <w:rFonts w:ascii="Times New Roman" w:eastAsia="Times New Roman" w:hAnsi="Times New Roman"/>
                <w:sz w:val="28"/>
                <w:szCs w:val="28"/>
              </w:rPr>
              <w:t>2) п.г.т. Холм-Жирковский, ул. Октябрьская, д.29,31,33,35, ул. Свердлова, д.9;</w:t>
            </w:r>
          </w:p>
          <w:p w:rsidR="00734835" w:rsidRPr="0061550E" w:rsidRDefault="00734835" w:rsidP="00EF13FA">
            <w:pPr>
              <w:autoSpaceDN w:val="0"/>
              <w:adjustRightInd w:val="0"/>
              <w:spacing w:after="0" w:line="240" w:lineRule="auto"/>
              <w:jc w:val="both"/>
              <w:rPr>
                <w:rFonts w:ascii="Times New Roman" w:eastAsia="Times New Roman" w:hAnsi="Times New Roman"/>
                <w:sz w:val="28"/>
                <w:szCs w:val="28"/>
              </w:rPr>
            </w:pPr>
            <w:r w:rsidRPr="0061550E">
              <w:rPr>
                <w:rFonts w:ascii="Times New Roman" w:eastAsia="Times New Roman" w:hAnsi="Times New Roman"/>
                <w:sz w:val="28"/>
                <w:szCs w:val="28"/>
              </w:rPr>
              <w:t>3) п.г.т. Холм-Жирковский, ул. Московская, д.12,14,16.</w:t>
            </w:r>
          </w:p>
          <w:p w:rsidR="00734835" w:rsidRDefault="00734835"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Pr="0061550E">
              <w:rPr>
                <w:rFonts w:ascii="Times New Roman" w:eastAsia="Times New Roman" w:hAnsi="Times New Roman"/>
                <w:sz w:val="28"/>
                <w:szCs w:val="28"/>
              </w:rPr>
              <w:t>) п.г.т. Холм-Жирковский, ул. Свердло</w:t>
            </w:r>
            <w:r>
              <w:rPr>
                <w:rFonts w:ascii="Times New Roman" w:eastAsia="Times New Roman" w:hAnsi="Times New Roman"/>
                <w:sz w:val="28"/>
                <w:szCs w:val="28"/>
              </w:rPr>
              <w:t>ва, д.7, ул. Октябрьская, д.36.</w:t>
            </w:r>
          </w:p>
          <w:p w:rsidR="00734835" w:rsidRPr="00B9622D" w:rsidRDefault="00303FE4" w:rsidP="00EF13FA">
            <w:pPr>
              <w:autoSpaceDN w:val="0"/>
              <w:adjustRightInd w:val="0"/>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2021</w:t>
            </w:r>
            <w:r w:rsidR="00734835" w:rsidRPr="00B9622D">
              <w:rPr>
                <w:rFonts w:ascii="Times New Roman" w:eastAsia="Times New Roman" w:hAnsi="Times New Roman"/>
                <w:b/>
                <w:sz w:val="28"/>
                <w:szCs w:val="28"/>
              </w:rPr>
              <w:t xml:space="preserve"> год:</w:t>
            </w:r>
          </w:p>
          <w:p w:rsidR="00734835" w:rsidRPr="0061550E" w:rsidRDefault="00734835" w:rsidP="00EF13FA">
            <w:pPr>
              <w:autoSpaceDN w:val="0"/>
              <w:adjustRightInd w:val="0"/>
              <w:spacing w:after="0" w:line="240" w:lineRule="auto"/>
              <w:jc w:val="both"/>
              <w:rPr>
                <w:rFonts w:ascii="Times New Roman" w:eastAsia="Times New Roman" w:hAnsi="Times New Roman"/>
                <w:sz w:val="28"/>
                <w:szCs w:val="28"/>
              </w:rPr>
            </w:pPr>
            <w:r w:rsidRPr="0061550E">
              <w:rPr>
                <w:rFonts w:ascii="Times New Roman" w:eastAsia="Times New Roman" w:hAnsi="Times New Roman"/>
                <w:sz w:val="28"/>
                <w:szCs w:val="28"/>
              </w:rPr>
              <w:t>1) п.г.т. Холм-Жирковский, ул. Новая, д.3;</w:t>
            </w:r>
          </w:p>
          <w:p w:rsidR="00734835" w:rsidRPr="0061550E" w:rsidRDefault="00734835" w:rsidP="00EF13FA">
            <w:pPr>
              <w:autoSpaceDN w:val="0"/>
              <w:adjustRightInd w:val="0"/>
              <w:spacing w:after="0" w:line="240" w:lineRule="auto"/>
              <w:jc w:val="both"/>
              <w:rPr>
                <w:rFonts w:ascii="Times New Roman" w:eastAsia="Times New Roman" w:hAnsi="Times New Roman"/>
                <w:sz w:val="28"/>
                <w:szCs w:val="28"/>
              </w:rPr>
            </w:pPr>
            <w:r w:rsidRPr="0061550E">
              <w:rPr>
                <w:rFonts w:ascii="Times New Roman" w:eastAsia="Times New Roman" w:hAnsi="Times New Roman"/>
                <w:sz w:val="28"/>
                <w:szCs w:val="28"/>
              </w:rPr>
              <w:t>2)  п.г.т. Холм-Жирковский, ул. Советская, д.62,64;</w:t>
            </w:r>
          </w:p>
          <w:p w:rsidR="00734835" w:rsidRDefault="00734835" w:rsidP="00EF13FA">
            <w:pPr>
              <w:autoSpaceDN w:val="0"/>
              <w:adjustRightInd w:val="0"/>
              <w:spacing w:after="0" w:line="240" w:lineRule="auto"/>
              <w:jc w:val="both"/>
              <w:rPr>
                <w:rFonts w:ascii="Times New Roman" w:eastAsia="Times New Roman" w:hAnsi="Times New Roman"/>
                <w:sz w:val="28"/>
                <w:szCs w:val="28"/>
              </w:rPr>
            </w:pPr>
            <w:r w:rsidRPr="0061550E">
              <w:rPr>
                <w:rFonts w:ascii="Times New Roman" w:eastAsia="Times New Roman" w:hAnsi="Times New Roman"/>
                <w:sz w:val="28"/>
                <w:szCs w:val="28"/>
              </w:rPr>
              <w:t>3) п.г.т. Холм-Жирковский, ул. Свердлова, д.5,5а, пер. Октябрьский, д.2,4.</w:t>
            </w:r>
          </w:p>
          <w:p w:rsidR="00303FE4" w:rsidRPr="00303FE4" w:rsidRDefault="00303FE4" w:rsidP="00EF13FA">
            <w:pPr>
              <w:autoSpaceDN w:val="0"/>
              <w:adjustRightInd w:val="0"/>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2022</w:t>
            </w:r>
            <w:r w:rsidRPr="00B9622D">
              <w:rPr>
                <w:rFonts w:ascii="Times New Roman" w:eastAsia="Times New Roman" w:hAnsi="Times New Roman"/>
                <w:b/>
                <w:sz w:val="28"/>
                <w:szCs w:val="28"/>
              </w:rPr>
              <w:t xml:space="preserve"> год:</w:t>
            </w:r>
          </w:p>
          <w:p w:rsidR="00734835" w:rsidRPr="0061550E" w:rsidRDefault="00303FE4"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734835" w:rsidRPr="0061550E">
              <w:rPr>
                <w:rFonts w:ascii="Times New Roman" w:eastAsia="Times New Roman" w:hAnsi="Times New Roman"/>
                <w:sz w:val="28"/>
                <w:szCs w:val="28"/>
              </w:rPr>
              <w:t>) п.г.т. Холм-Жирковский, ул. Карла Маркса, д.7;</w:t>
            </w:r>
          </w:p>
          <w:p w:rsidR="00734835" w:rsidRPr="0061550E" w:rsidRDefault="00303FE4"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734835" w:rsidRPr="0061550E">
              <w:rPr>
                <w:rFonts w:ascii="Times New Roman" w:eastAsia="Times New Roman" w:hAnsi="Times New Roman"/>
                <w:sz w:val="28"/>
                <w:szCs w:val="28"/>
              </w:rPr>
              <w:t>) п.г.т. Холм-Жирковский, ул. Свердлова, д.11,13;</w:t>
            </w:r>
          </w:p>
          <w:p w:rsidR="00734835" w:rsidRPr="00CF66D0" w:rsidRDefault="00303FE4"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734835" w:rsidRPr="0061550E">
              <w:rPr>
                <w:rFonts w:ascii="Times New Roman" w:eastAsia="Times New Roman" w:hAnsi="Times New Roman"/>
                <w:sz w:val="28"/>
                <w:szCs w:val="28"/>
              </w:rPr>
              <w:t>) п.г.т. Холм-Жирковский, ул. Ленина, д. 2,4,6,8;</w:t>
            </w:r>
          </w:p>
          <w:p w:rsidR="00734835" w:rsidRPr="0061550E" w:rsidRDefault="00303FE4"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734835" w:rsidRPr="0061550E">
              <w:rPr>
                <w:rFonts w:ascii="Times New Roman" w:eastAsia="Times New Roman" w:hAnsi="Times New Roman"/>
                <w:sz w:val="28"/>
                <w:szCs w:val="28"/>
              </w:rPr>
              <w:t>) п.г.т. Холм-Жирковский, ул. Ленина, д.1а,1,3;</w:t>
            </w:r>
          </w:p>
          <w:p w:rsidR="00734835" w:rsidRPr="0061550E" w:rsidRDefault="00303FE4"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5</w:t>
            </w:r>
            <w:r w:rsidR="00734835" w:rsidRPr="0061550E">
              <w:rPr>
                <w:rFonts w:ascii="Times New Roman" w:eastAsia="Times New Roman" w:hAnsi="Times New Roman"/>
                <w:sz w:val="28"/>
                <w:szCs w:val="28"/>
              </w:rPr>
              <w:t>) п.г.т. Холм-Жирковский, ул. Советская, д.61,63;</w:t>
            </w:r>
          </w:p>
          <w:p w:rsidR="00734835" w:rsidRPr="0061550E" w:rsidRDefault="00303FE4"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6</w:t>
            </w:r>
            <w:r w:rsidR="00734835" w:rsidRPr="0061550E">
              <w:rPr>
                <w:rFonts w:ascii="Times New Roman" w:eastAsia="Times New Roman" w:hAnsi="Times New Roman"/>
                <w:sz w:val="28"/>
                <w:szCs w:val="28"/>
              </w:rPr>
              <w:t>) п.г.т. Холм-Жирковский, ул. Московская, д.</w:t>
            </w:r>
            <w:r w:rsidR="00734835">
              <w:rPr>
                <w:rFonts w:ascii="Times New Roman" w:eastAsia="Times New Roman" w:hAnsi="Times New Roman"/>
                <w:sz w:val="28"/>
                <w:szCs w:val="28"/>
              </w:rPr>
              <w:t xml:space="preserve"> 2,4,</w:t>
            </w:r>
            <w:r w:rsidR="00734835" w:rsidRPr="0061550E">
              <w:rPr>
                <w:rFonts w:ascii="Times New Roman" w:eastAsia="Times New Roman" w:hAnsi="Times New Roman"/>
                <w:sz w:val="28"/>
                <w:szCs w:val="28"/>
              </w:rPr>
              <w:t>8,10;</w:t>
            </w:r>
          </w:p>
          <w:p w:rsidR="00734835" w:rsidRPr="00D541F3" w:rsidRDefault="00303FE4"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7</w:t>
            </w:r>
            <w:r w:rsidR="00734835" w:rsidRPr="0061550E">
              <w:rPr>
                <w:rFonts w:ascii="Times New Roman" w:eastAsia="Times New Roman" w:hAnsi="Times New Roman"/>
                <w:sz w:val="28"/>
                <w:szCs w:val="28"/>
              </w:rPr>
              <w:t>) п.г.т. Холм-Жирковский, ул. Коммунистическая, д.4,6,8.</w:t>
            </w:r>
            <w:r w:rsidR="00734835">
              <w:rPr>
                <w:rFonts w:ascii="Times New Roman" w:eastAsia="Times New Roman" w:hAnsi="Times New Roman"/>
                <w:color w:val="FF0000"/>
                <w:sz w:val="28"/>
                <w:szCs w:val="28"/>
              </w:rPr>
              <w:t xml:space="preserve"> </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sidRPr="00D541F3">
              <w:rPr>
                <w:rFonts w:ascii="Times New Roman" w:eastAsia="Times New Roman" w:hAnsi="Times New Roman"/>
                <w:sz w:val="28"/>
                <w:szCs w:val="28"/>
              </w:rPr>
              <w:t>итого:</w:t>
            </w:r>
          </w:p>
        </w:tc>
        <w:tc>
          <w:tcPr>
            <w:tcW w:w="8203"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14 (четырнадцать) дворовых территорий.</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sidRPr="00D541F3">
              <w:rPr>
                <w:rFonts w:ascii="Times New Roman" w:eastAsia="Times New Roman" w:hAnsi="Times New Roman"/>
                <w:sz w:val="28"/>
                <w:szCs w:val="28"/>
              </w:rPr>
              <w:t>2.</w:t>
            </w:r>
          </w:p>
        </w:tc>
        <w:tc>
          <w:tcPr>
            <w:tcW w:w="8203" w:type="dxa"/>
          </w:tcPr>
          <w:p w:rsidR="00734835" w:rsidRPr="00B9622D" w:rsidRDefault="00734835" w:rsidP="00EF13FA">
            <w:pPr>
              <w:autoSpaceDN w:val="0"/>
              <w:adjustRightInd w:val="0"/>
              <w:spacing w:after="0" w:line="240" w:lineRule="auto"/>
              <w:jc w:val="both"/>
              <w:rPr>
                <w:rFonts w:ascii="Times New Roman" w:eastAsia="Times New Roman" w:hAnsi="Times New Roman"/>
                <w:b/>
                <w:sz w:val="28"/>
                <w:szCs w:val="28"/>
              </w:rPr>
            </w:pPr>
            <w:r w:rsidRPr="00B9622D">
              <w:rPr>
                <w:rFonts w:ascii="Times New Roman" w:eastAsia="Times New Roman" w:hAnsi="Times New Roman"/>
                <w:b/>
                <w:sz w:val="28"/>
                <w:szCs w:val="28"/>
              </w:rPr>
              <w:t>Повышение  уровня благоустройства общественных территорий Холм-Жирковского городского поселения Холм-Жирковского района  Смоленской области</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sidRPr="00D541F3">
              <w:rPr>
                <w:rFonts w:ascii="Times New Roman" w:eastAsia="Times New Roman" w:hAnsi="Times New Roman"/>
                <w:sz w:val="28"/>
                <w:szCs w:val="28"/>
              </w:rPr>
              <w:t>2.1</w:t>
            </w:r>
          </w:p>
        </w:tc>
        <w:tc>
          <w:tcPr>
            <w:tcW w:w="8203" w:type="dxa"/>
          </w:tcPr>
          <w:p w:rsidR="00734835" w:rsidRPr="00B9622D" w:rsidRDefault="00734835" w:rsidP="00EF13FA">
            <w:pPr>
              <w:autoSpaceDN w:val="0"/>
              <w:adjustRightInd w:val="0"/>
              <w:spacing w:after="0" w:line="240" w:lineRule="auto"/>
              <w:jc w:val="both"/>
              <w:rPr>
                <w:rFonts w:ascii="Times New Roman" w:eastAsia="Times New Roman" w:hAnsi="Times New Roman"/>
                <w:b/>
                <w:sz w:val="28"/>
                <w:szCs w:val="28"/>
              </w:rPr>
            </w:pPr>
            <w:r w:rsidRPr="00B9622D">
              <w:rPr>
                <w:rFonts w:ascii="Times New Roman" w:eastAsia="Times New Roman" w:hAnsi="Times New Roman"/>
                <w:b/>
                <w:sz w:val="28"/>
                <w:szCs w:val="28"/>
              </w:rPr>
              <w:t>Благоустройство общественных территорий:</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p>
        </w:tc>
        <w:tc>
          <w:tcPr>
            <w:tcW w:w="8203"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2019год - Спортивный комплекс «Здоровье»</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p>
        </w:tc>
        <w:tc>
          <w:tcPr>
            <w:tcW w:w="8203"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2020год - Парк Графа Уварова</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p>
        </w:tc>
        <w:tc>
          <w:tcPr>
            <w:tcW w:w="8203"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3) Сквер воинам-интернационалистам </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p>
        </w:tc>
        <w:tc>
          <w:tcPr>
            <w:tcW w:w="8203"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4)Город Детства</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p>
        </w:tc>
        <w:tc>
          <w:tcPr>
            <w:tcW w:w="8203"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5)Поле Памяти</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p>
        </w:tc>
        <w:tc>
          <w:tcPr>
            <w:tcW w:w="8203" w:type="dxa"/>
          </w:tcPr>
          <w:p w:rsidR="00734835" w:rsidRPr="00D541F3" w:rsidRDefault="00926BB4"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6)Парк</w:t>
            </w:r>
            <w:r w:rsidR="00734835">
              <w:rPr>
                <w:rFonts w:ascii="Times New Roman" w:eastAsia="Times New Roman" w:hAnsi="Times New Roman"/>
                <w:sz w:val="28"/>
                <w:szCs w:val="28"/>
              </w:rPr>
              <w:t xml:space="preserve"> Победы</w:t>
            </w:r>
          </w:p>
        </w:tc>
      </w:tr>
      <w:tr w:rsidR="00734835" w:rsidRPr="00D541F3" w:rsidTr="00677B5C">
        <w:tc>
          <w:tcPr>
            <w:tcW w:w="1118" w:type="dxa"/>
          </w:tcPr>
          <w:p w:rsidR="00734835" w:rsidRPr="00D541F3" w:rsidRDefault="00734835" w:rsidP="00EF13FA">
            <w:pPr>
              <w:autoSpaceDN w:val="0"/>
              <w:adjustRightInd w:val="0"/>
              <w:spacing w:after="0" w:line="240" w:lineRule="auto"/>
              <w:jc w:val="both"/>
              <w:rPr>
                <w:rFonts w:ascii="Times New Roman" w:eastAsia="Times New Roman" w:hAnsi="Times New Roman"/>
                <w:sz w:val="28"/>
                <w:szCs w:val="28"/>
              </w:rPr>
            </w:pPr>
            <w:r w:rsidRPr="00D541F3">
              <w:rPr>
                <w:rFonts w:ascii="Times New Roman" w:eastAsia="Times New Roman" w:hAnsi="Times New Roman"/>
                <w:sz w:val="28"/>
                <w:szCs w:val="28"/>
              </w:rPr>
              <w:t>Итого</w:t>
            </w:r>
          </w:p>
        </w:tc>
        <w:tc>
          <w:tcPr>
            <w:tcW w:w="8203" w:type="dxa"/>
          </w:tcPr>
          <w:p w:rsidR="00734835" w:rsidRPr="00D541F3" w:rsidRDefault="00AA4FC9" w:rsidP="00EF13FA">
            <w:pPr>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6</w:t>
            </w:r>
            <w:r w:rsidR="00734835">
              <w:rPr>
                <w:rFonts w:ascii="Times New Roman" w:eastAsia="Times New Roman" w:hAnsi="Times New Roman"/>
                <w:sz w:val="28"/>
                <w:szCs w:val="28"/>
              </w:rPr>
              <w:t xml:space="preserve"> (три) общественных места</w:t>
            </w:r>
          </w:p>
        </w:tc>
      </w:tr>
    </w:tbl>
    <w:p w:rsidR="00734835" w:rsidRPr="00734835" w:rsidRDefault="00734835" w:rsidP="00EF13FA">
      <w:pPr>
        <w:spacing w:after="0" w:line="240" w:lineRule="auto"/>
        <w:rPr>
          <w:rFonts w:ascii="Times New Roman" w:hAnsi="Times New Roman"/>
          <w:sz w:val="24"/>
          <w:szCs w:val="24"/>
        </w:rPr>
        <w:sectPr w:rsidR="00734835" w:rsidRPr="00734835" w:rsidSect="00734835">
          <w:pgSz w:w="11906" w:h="16838"/>
          <w:pgMar w:top="1077" w:right="1259" w:bottom="720" w:left="567" w:header="0" w:footer="0" w:gutter="0"/>
          <w:cols w:space="720"/>
          <w:noEndnote/>
          <w:docGrid w:linePitch="299"/>
        </w:sectPr>
      </w:pPr>
    </w:p>
    <w:p w:rsidR="00734835" w:rsidRDefault="00734835" w:rsidP="00CC4FC4">
      <w:pPr>
        <w:pStyle w:val="ConsPlusNonformat"/>
        <w:rPr>
          <w:rFonts w:ascii="Times New Roman" w:hAnsi="Times New Roman" w:cs="Times New Roman"/>
          <w:b/>
          <w:sz w:val="28"/>
          <w:szCs w:val="28"/>
        </w:rPr>
        <w:sectPr w:rsidR="00734835" w:rsidSect="00734835">
          <w:pgSz w:w="11906" w:h="16838"/>
          <w:pgMar w:top="1077" w:right="1259" w:bottom="720" w:left="567" w:header="0" w:footer="0" w:gutter="0"/>
          <w:cols w:space="720"/>
          <w:noEndnote/>
          <w:docGrid w:linePitch="299"/>
        </w:sectPr>
      </w:pPr>
    </w:p>
    <w:p w:rsidR="00D52177" w:rsidRDefault="00D52177" w:rsidP="00CC4FC4">
      <w:pPr>
        <w:pStyle w:val="ConsPlusNonformat"/>
        <w:rPr>
          <w:rFonts w:ascii="Times New Roman" w:hAnsi="Times New Roman" w:cs="Times New Roman"/>
          <w:b/>
          <w:sz w:val="28"/>
          <w:szCs w:val="28"/>
        </w:rPr>
      </w:pPr>
    </w:p>
    <w:sectPr w:rsidR="00D52177" w:rsidSect="00734835">
      <w:pgSz w:w="11906" w:h="16838"/>
      <w:pgMar w:top="1077" w:right="1259" w:bottom="720" w:left="567"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1F6" w:rsidRDefault="006D11F6">
      <w:pPr>
        <w:spacing w:after="0" w:line="240" w:lineRule="auto"/>
      </w:pPr>
      <w:r>
        <w:separator/>
      </w:r>
    </w:p>
  </w:endnote>
  <w:endnote w:type="continuationSeparator" w:id="1">
    <w:p w:rsidR="006D11F6" w:rsidRDefault="006D1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1F6" w:rsidRDefault="006D11F6">
      <w:pPr>
        <w:spacing w:after="0" w:line="240" w:lineRule="auto"/>
      </w:pPr>
      <w:r>
        <w:separator/>
      </w:r>
    </w:p>
  </w:footnote>
  <w:footnote w:type="continuationSeparator" w:id="1">
    <w:p w:rsidR="006D11F6" w:rsidRDefault="006D11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6403E0"/>
    <w:lvl w:ilvl="0">
      <w:start w:val="1"/>
      <w:numFmt w:val="decimal"/>
      <w:lvlText w:val="%1."/>
      <w:lvlJc w:val="left"/>
      <w:pPr>
        <w:tabs>
          <w:tab w:val="num" w:pos="1492"/>
        </w:tabs>
        <w:ind w:left="1492" w:hanging="360"/>
      </w:pPr>
    </w:lvl>
  </w:abstractNum>
  <w:abstractNum w:abstractNumId="1">
    <w:nsid w:val="FFFFFF7D"/>
    <w:multiLevelType w:val="singleLevel"/>
    <w:tmpl w:val="CDB8CA16"/>
    <w:lvl w:ilvl="0">
      <w:start w:val="1"/>
      <w:numFmt w:val="decimal"/>
      <w:lvlText w:val="%1."/>
      <w:lvlJc w:val="left"/>
      <w:pPr>
        <w:tabs>
          <w:tab w:val="num" w:pos="1209"/>
        </w:tabs>
        <w:ind w:left="1209" w:hanging="360"/>
      </w:pPr>
    </w:lvl>
  </w:abstractNum>
  <w:abstractNum w:abstractNumId="2">
    <w:nsid w:val="FFFFFF7E"/>
    <w:multiLevelType w:val="singleLevel"/>
    <w:tmpl w:val="A2842F60"/>
    <w:lvl w:ilvl="0">
      <w:start w:val="1"/>
      <w:numFmt w:val="decimal"/>
      <w:lvlText w:val="%1."/>
      <w:lvlJc w:val="left"/>
      <w:pPr>
        <w:tabs>
          <w:tab w:val="num" w:pos="926"/>
        </w:tabs>
        <w:ind w:left="926" w:hanging="360"/>
      </w:pPr>
    </w:lvl>
  </w:abstractNum>
  <w:abstractNum w:abstractNumId="3">
    <w:nsid w:val="FFFFFF7F"/>
    <w:multiLevelType w:val="singleLevel"/>
    <w:tmpl w:val="12EC4A52"/>
    <w:lvl w:ilvl="0">
      <w:start w:val="1"/>
      <w:numFmt w:val="decimal"/>
      <w:lvlText w:val="%1."/>
      <w:lvlJc w:val="left"/>
      <w:pPr>
        <w:tabs>
          <w:tab w:val="num" w:pos="643"/>
        </w:tabs>
        <w:ind w:left="643" w:hanging="360"/>
      </w:pPr>
    </w:lvl>
  </w:abstractNum>
  <w:abstractNum w:abstractNumId="4">
    <w:nsid w:val="FFFFFF80"/>
    <w:multiLevelType w:val="singleLevel"/>
    <w:tmpl w:val="DCF65E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70AE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C67E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C276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E43260"/>
    <w:lvl w:ilvl="0">
      <w:start w:val="1"/>
      <w:numFmt w:val="decimal"/>
      <w:lvlText w:val="%1."/>
      <w:lvlJc w:val="left"/>
      <w:pPr>
        <w:tabs>
          <w:tab w:val="num" w:pos="360"/>
        </w:tabs>
        <w:ind w:left="360" w:hanging="360"/>
      </w:pPr>
    </w:lvl>
  </w:abstractNum>
  <w:abstractNum w:abstractNumId="9">
    <w:nsid w:val="FFFFFF89"/>
    <w:multiLevelType w:val="singleLevel"/>
    <w:tmpl w:val="BCFEDF4E"/>
    <w:lvl w:ilvl="0">
      <w:start w:val="1"/>
      <w:numFmt w:val="bullet"/>
      <w:lvlText w:val=""/>
      <w:lvlJc w:val="left"/>
      <w:pPr>
        <w:tabs>
          <w:tab w:val="num" w:pos="360"/>
        </w:tabs>
        <w:ind w:left="360" w:hanging="360"/>
      </w:pPr>
      <w:rPr>
        <w:rFonts w:ascii="Symbol" w:hAnsi="Symbol" w:hint="default"/>
      </w:rPr>
    </w:lvl>
  </w:abstractNum>
  <w:abstractNum w:abstractNumId="10">
    <w:nsid w:val="046A154D"/>
    <w:multiLevelType w:val="hybridMultilevel"/>
    <w:tmpl w:val="4822AF66"/>
    <w:lvl w:ilvl="0" w:tplc="6F4C1BB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05F537A2"/>
    <w:multiLevelType w:val="hybridMultilevel"/>
    <w:tmpl w:val="7DD4B992"/>
    <w:lvl w:ilvl="0" w:tplc="1D468090">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06EF3061"/>
    <w:multiLevelType w:val="hybridMultilevel"/>
    <w:tmpl w:val="5AE45178"/>
    <w:lvl w:ilvl="0" w:tplc="CFDE03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0A3675CB"/>
    <w:multiLevelType w:val="multilevel"/>
    <w:tmpl w:val="765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405059"/>
    <w:multiLevelType w:val="hybridMultilevel"/>
    <w:tmpl w:val="B1FEE2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8D717AB"/>
    <w:multiLevelType w:val="multilevel"/>
    <w:tmpl w:val="C4404BA4"/>
    <w:lvl w:ilvl="0">
      <w:start w:val="1"/>
      <w:numFmt w:val="decimal"/>
      <w:lvlText w:val="%1."/>
      <w:lvlJc w:val="left"/>
      <w:pPr>
        <w:ind w:left="7165" w:hanging="360"/>
      </w:pPr>
      <w:rPr>
        <w:rFonts w:hint="default"/>
      </w:rPr>
    </w:lvl>
    <w:lvl w:ilvl="1">
      <w:start w:val="3"/>
      <w:numFmt w:val="decimal"/>
      <w:isLgl/>
      <w:lvlText w:val="%1.%2."/>
      <w:lvlJc w:val="left"/>
      <w:pPr>
        <w:ind w:left="2559" w:hanging="432"/>
      </w:pPr>
      <w:rPr>
        <w:rFonts w:hint="default"/>
        <w:sz w:val="28"/>
      </w:rPr>
    </w:lvl>
    <w:lvl w:ilvl="2">
      <w:start w:val="1"/>
      <w:numFmt w:val="decimal"/>
      <w:isLgl/>
      <w:lvlText w:val="%1.%2.%3."/>
      <w:lvlJc w:val="left"/>
      <w:pPr>
        <w:ind w:left="3196" w:hanging="720"/>
      </w:pPr>
      <w:rPr>
        <w:rFonts w:hint="default"/>
        <w:sz w:val="28"/>
      </w:rPr>
    </w:lvl>
    <w:lvl w:ilvl="3">
      <w:start w:val="1"/>
      <w:numFmt w:val="decimal"/>
      <w:isLgl/>
      <w:lvlText w:val="%1.%2.%3.%4."/>
      <w:lvlJc w:val="left"/>
      <w:pPr>
        <w:ind w:left="3545" w:hanging="720"/>
      </w:pPr>
      <w:rPr>
        <w:rFonts w:hint="default"/>
        <w:sz w:val="28"/>
      </w:rPr>
    </w:lvl>
    <w:lvl w:ilvl="4">
      <w:start w:val="1"/>
      <w:numFmt w:val="decimal"/>
      <w:isLgl/>
      <w:lvlText w:val="%1.%2.%3.%4.%5."/>
      <w:lvlJc w:val="left"/>
      <w:pPr>
        <w:ind w:left="4254" w:hanging="1080"/>
      </w:pPr>
      <w:rPr>
        <w:rFonts w:hint="default"/>
        <w:sz w:val="28"/>
      </w:rPr>
    </w:lvl>
    <w:lvl w:ilvl="5">
      <w:start w:val="1"/>
      <w:numFmt w:val="decimal"/>
      <w:isLgl/>
      <w:lvlText w:val="%1.%2.%3.%4.%5.%6."/>
      <w:lvlJc w:val="left"/>
      <w:pPr>
        <w:ind w:left="4603" w:hanging="1080"/>
      </w:pPr>
      <w:rPr>
        <w:rFonts w:hint="default"/>
        <w:sz w:val="28"/>
      </w:rPr>
    </w:lvl>
    <w:lvl w:ilvl="6">
      <w:start w:val="1"/>
      <w:numFmt w:val="decimal"/>
      <w:isLgl/>
      <w:lvlText w:val="%1.%2.%3.%4.%5.%6.%7."/>
      <w:lvlJc w:val="left"/>
      <w:pPr>
        <w:ind w:left="5312" w:hanging="1440"/>
      </w:pPr>
      <w:rPr>
        <w:rFonts w:hint="default"/>
        <w:sz w:val="28"/>
      </w:rPr>
    </w:lvl>
    <w:lvl w:ilvl="7">
      <w:start w:val="1"/>
      <w:numFmt w:val="decimal"/>
      <w:isLgl/>
      <w:lvlText w:val="%1.%2.%3.%4.%5.%6.%7.%8."/>
      <w:lvlJc w:val="left"/>
      <w:pPr>
        <w:ind w:left="5661" w:hanging="1440"/>
      </w:pPr>
      <w:rPr>
        <w:rFonts w:hint="default"/>
        <w:sz w:val="28"/>
      </w:rPr>
    </w:lvl>
    <w:lvl w:ilvl="8">
      <w:start w:val="1"/>
      <w:numFmt w:val="decimal"/>
      <w:isLgl/>
      <w:lvlText w:val="%1.%2.%3.%4.%5.%6.%7.%8.%9."/>
      <w:lvlJc w:val="left"/>
      <w:pPr>
        <w:ind w:left="6370" w:hanging="1800"/>
      </w:pPr>
      <w:rPr>
        <w:rFonts w:hint="default"/>
        <w:sz w:val="28"/>
      </w:rPr>
    </w:lvl>
  </w:abstractNum>
  <w:abstractNum w:abstractNumId="16">
    <w:nsid w:val="196B6481"/>
    <w:multiLevelType w:val="hybridMultilevel"/>
    <w:tmpl w:val="FE9063CE"/>
    <w:lvl w:ilvl="0" w:tplc="B1F44E6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197562CF"/>
    <w:multiLevelType w:val="hybridMultilevel"/>
    <w:tmpl w:val="20604D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9921E91"/>
    <w:multiLevelType w:val="hybridMultilevel"/>
    <w:tmpl w:val="4EC080CA"/>
    <w:lvl w:ilvl="0" w:tplc="077A105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9">
    <w:nsid w:val="1AA72B87"/>
    <w:multiLevelType w:val="hybridMultilevel"/>
    <w:tmpl w:val="466611CE"/>
    <w:lvl w:ilvl="0" w:tplc="F8F69330">
      <w:start w:val="1"/>
      <w:numFmt w:val="upperRoman"/>
      <w:lvlText w:val="%1."/>
      <w:lvlJc w:val="left"/>
      <w:pPr>
        <w:ind w:left="2160" w:hanging="72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0">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20D94FEA"/>
    <w:multiLevelType w:val="hybridMultilevel"/>
    <w:tmpl w:val="F0965FC4"/>
    <w:lvl w:ilvl="0" w:tplc="9C168202">
      <w:start w:val="1"/>
      <w:numFmt w:val="upperRoman"/>
      <w:lvlText w:val="%1."/>
      <w:lvlJc w:val="left"/>
      <w:pPr>
        <w:ind w:left="2160" w:hanging="72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2">
    <w:nsid w:val="225965BF"/>
    <w:multiLevelType w:val="multilevel"/>
    <w:tmpl w:val="5B262956"/>
    <w:lvl w:ilvl="0">
      <w:start w:val="1"/>
      <w:numFmt w:val="decimal"/>
      <w:lvlText w:val="%1."/>
      <w:lvlJc w:val="left"/>
      <w:pPr>
        <w:ind w:left="1072" w:hanging="504"/>
      </w:pPr>
      <w:rPr>
        <w:rFonts w:ascii="Times New Roman" w:hAnsi="Times New Roman" w:cs="Times New Roman" w:hint="default"/>
        <w:sz w:val="26"/>
        <w:szCs w:val="26"/>
      </w:rPr>
    </w:lvl>
    <w:lvl w:ilvl="1">
      <w:start w:val="1"/>
      <w:numFmt w:val="decimal"/>
      <w:lvlText w:val="%1.%2."/>
      <w:lvlJc w:val="left"/>
      <w:pPr>
        <w:ind w:left="720" w:hanging="720"/>
      </w:pPr>
      <w:rPr>
        <w:rFonts w:ascii="Times New Roman" w:hAnsi="Times New Roman" w:cs="Times New Roman" w:hint="default"/>
        <w:b w:val="0"/>
        <w:color w:val="auto"/>
        <w:sz w:val="26"/>
        <w:szCs w:val="2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28EF00F2"/>
    <w:multiLevelType w:val="hybridMultilevel"/>
    <w:tmpl w:val="ED6E3F36"/>
    <w:lvl w:ilvl="0" w:tplc="948665B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A3F7718"/>
    <w:multiLevelType w:val="hybridMultilevel"/>
    <w:tmpl w:val="D8EA1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CB974D9"/>
    <w:multiLevelType w:val="hybridMultilevel"/>
    <w:tmpl w:val="45648F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6953D2D"/>
    <w:multiLevelType w:val="hybridMultilevel"/>
    <w:tmpl w:val="5AE45178"/>
    <w:lvl w:ilvl="0" w:tplc="CFDE03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7">
    <w:nsid w:val="378D5183"/>
    <w:multiLevelType w:val="hybridMultilevel"/>
    <w:tmpl w:val="CE927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510BBC"/>
    <w:multiLevelType w:val="hybridMultilevel"/>
    <w:tmpl w:val="9494752A"/>
    <w:lvl w:ilvl="0" w:tplc="CA7EC9A0">
      <w:start w:val="2"/>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9">
    <w:nsid w:val="4E1F3A58"/>
    <w:multiLevelType w:val="hybridMultilevel"/>
    <w:tmpl w:val="1D40A2B4"/>
    <w:lvl w:ilvl="0" w:tplc="7D84AB0A">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0">
    <w:nsid w:val="50A06362"/>
    <w:multiLevelType w:val="hybridMultilevel"/>
    <w:tmpl w:val="EBC46A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373358A"/>
    <w:multiLevelType w:val="hybridMultilevel"/>
    <w:tmpl w:val="3BD4B35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3BF18A9"/>
    <w:multiLevelType w:val="multilevel"/>
    <w:tmpl w:val="1D40A2B4"/>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33">
    <w:nsid w:val="564E31B9"/>
    <w:multiLevelType w:val="hybridMultilevel"/>
    <w:tmpl w:val="F74470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6F37A84"/>
    <w:multiLevelType w:val="hybridMultilevel"/>
    <w:tmpl w:val="1010B688"/>
    <w:lvl w:ilvl="0" w:tplc="F03822D8">
      <w:start w:val="1"/>
      <w:numFmt w:val="upperRoman"/>
      <w:lvlText w:val="%1."/>
      <w:lvlJc w:val="left"/>
      <w:pPr>
        <w:ind w:left="2880" w:hanging="720"/>
      </w:pPr>
      <w:rPr>
        <w:rFonts w:cs="Times New Roman" w:hint="default"/>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abstractNum w:abstractNumId="35">
    <w:nsid w:val="58673F8D"/>
    <w:multiLevelType w:val="multilevel"/>
    <w:tmpl w:val="2F88E7DC"/>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Letter"/>
      <w:pStyle w:val="a"/>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6">
    <w:nsid w:val="5A7B5FBA"/>
    <w:multiLevelType w:val="multilevel"/>
    <w:tmpl w:val="5B262956"/>
    <w:lvl w:ilvl="0">
      <w:start w:val="1"/>
      <w:numFmt w:val="decimal"/>
      <w:lvlText w:val="%1."/>
      <w:lvlJc w:val="left"/>
      <w:pPr>
        <w:ind w:left="1072" w:hanging="504"/>
      </w:pPr>
      <w:rPr>
        <w:rFonts w:ascii="Times New Roman" w:hAnsi="Times New Roman" w:cs="Times New Roman" w:hint="default"/>
        <w:sz w:val="26"/>
        <w:szCs w:val="26"/>
      </w:rPr>
    </w:lvl>
    <w:lvl w:ilvl="1">
      <w:start w:val="1"/>
      <w:numFmt w:val="decimal"/>
      <w:lvlText w:val="%1.%2."/>
      <w:lvlJc w:val="left"/>
      <w:pPr>
        <w:ind w:left="720" w:hanging="720"/>
      </w:pPr>
      <w:rPr>
        <w:rFonts w:ascii="Times New Roman" w:hAnsi="Times New Roman" w:cs="Times New Roman" w:hint="default"/>
        <w:b w:val="0"/>
        <w:color w:val="auto"/>
        <w:sz w:val="26"/>
        <w:szCs w:val="2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B744A30"/>
    <w:multiLevelType w:val="hybridMultilevel"/>
    <w:tmpl w:val="D6483F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CB01A47"/>
    <w:multiLevelType w:val="hybridMultilevel"/>
    <w:tmpl w:val="78420C48"/>
    <w:lvl w:ilvl="0" w:tplc="3DA086E4">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39">
    <w:nsid w:val="609505C1"/>
    <w:multiLevelType w:val="multilevel"/>
    <w:tmpl w:val="FBFA6482"/>
    <w:lvl w:ilvl="0">
      <w:start w:val="3"/>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480" w:hanging="108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8640" w:hanging="1440"/>
      </w:pPr>
      <w:rPr>
        <w:rFonts w:cs="Times New Roman" w:hint="default"/>
      </w:rPr>
    </w:lvl>
  </w:abstractNum>
  <w:abstractNum w:abstractNumId="40">
    <w:nsid w:val="61216A98"/>
    <w:multiLevelType w:val="hybridMultilevel"/>
    <w:tmpl w:val="2834AD2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17C2F1D"/>
    <w:multiLevelType w:val="hybridMultilevel"/>
    <w:tmpl w:val="F152767E"/>
    <w:lvl w:ilvl="0" w:tplc="96DC1DB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DFF2B58"/>
    <w:multiLevelType w:val="hybridMultilevel"/>
    <w:tmpl w:val="468A733E"/>
    <w:lvl w:ilvl="0" w:tplc="3C001FB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3">
    <w:nsid w:val="739A337E"/>
    <w:multiLevelType w:val="hybridMultilevel"/>
    <w:tmpl w:val="9D9E4022"/>
    <w:lvl w:ilvl="0" w:tplc="FE0A9200">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num w:numId="1">
    <w:abstractNumId w:val="26"/>
  </w:num>
  <w:num w:numId="2">
    <w:abstractNumId w:val="41"/>
  </w:num>
  <w:num w:numId="3">
    <w:abstractNumId w:val="25"/>
  </w:num>
  <w:num w:numId="4">
    <w:abstractNumId w:val="24"/>
  </w:num>
  <w:num w:numId="5">
    <w:abstractNumId w:val="11"/>
  </w:num>
  <w:num w:numId="6">
    <w:abstractNumId w:val="12"/>
  </w:num>
  <w:num w:numId="7">
    <w:abstractNumId w:val="10"/>
  </w:num>
  <w:num w:numId="8">
    <w:abstractNumId w:val="39"/>
  </w:num>
  <w:num w:numId="9">
    <w:abstractNumId w:val="19"/>
  </w:num>
  <w:num w:numId="10">
    <w:abstractNumId w:val="17"/>
  </w:num>
  <w:num w:numId="11">
    <w:abstractNumId w:val="37"/>
  </w:num>
  <w:num w:numId="12">
    <w:abstractNumId w:val="40"/>
  </w:num>
  <w:num w:numId="13">
    <w:abstractNumId w:val="33"/>
  </w:num>
  <w:num w:numId="14">
    <w:abstractNumId w:val="14"/>
  </w:num>
  <w:num w:numId="15">
    <w:abstractNumId w:val="16"/>
  </w:num>
  <w:num w:numId="16">
    <w:abstractNumId w:val="38"/>
  </w:num>
  <w:num w:numId="17">
    <w:abstractNumId w:val="43"/>
  </w:num>
  <w:num w:numId="18">
    <w:abstractNumId w:val="21"/>
  </w:num>
  <w:num w:numId="19">
    <w:abstractNumId w:val="34"/>
  </w:num>
  <w:num w:numId="20">
    <w:abstractNumId w:val="42"/>
  </w:num>
  <w:num w:numId="21">
    <w:abstractNumId w:val="3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0"/>
  </w:num>
  <w:num w:numId="33">
    <w:abstractNumId w:val="13"/>
  </w:num>
  <w:num w:numId="34">
    <w:abstractNumId w:val="18"/>
  </w:num>
  <w:num w:numId="35">
    <w:abstractNumId w:val="27"/>
  </w:num>
  <w:num w:numId="36">
    <w:abstractNumId w:val="36"/>
  </w:num>
  <w:num w:numId="37">
    <w:abstractNumId w:val="30"/>
  </w:num>
  <w:num w:numId="38">
    <w:abstractNumId w:val="23"/>
  </w:num>
  <w:num w:numId="39">
    <w:abstractNumId w:val="15"/>
  </w:num>
  <w:num w:numId="40">
    <w:abstractNumId w:val="22"/>
  </w:num>
  <w:num w:numId="41">
    <w:abstractNumId w:val="29"/>
  </w:num>
  <w:num w:numId="42">
    <w:abstractNumId w:val="32"/>
  </w:num>
  <w:num w:numId="43">
    <w:abstractNumId w:val="28"/>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1C38"/>
    <w:rsid w:val="0000010D"/>
    <w:rsid w:val="0000014B"/>
    <w:rsid w:val="000011F4"/>
    <w:rsid w:val="00001A18"/>
    <w:rsid w:val="00001AA5"/>
    <w:rsid w:val="0000238E"/>
    <w:rsid w:val="0000252E"/>
    <w:rsid w:val="00002583"/>
    <w:rsid w:val="00002D8F"/>
    <w:rsid w:val="00003519"/>
    <w:rsid w:val="00003B0D"/>
    <w:rsid w:val="00005F13"/>
    <w:rsid w:val="00006E71"/>
    <w:rsid w:val="00007743"/>
    <w:rsid w:val="00010620"/>
    <w:rsid w:val="000114AD"/>
    <w:rsid w:val="00012865"/>
    <w:rsid w:val="00012A2F"/>
    <w:rsid w:val="00016E1C"/>
    <w:rsid w:val="00017069"/>
    <w:rsid w:val="00021A79"/>
    <w:rsid w:val="00024321"/>
    <w:rsid w:val="00024872"/>
    <w:rsid w:val="0002560F"/>
    <w:rsid w:val="00025CB5"/>
    <w:rsid w:val="00025FD3"/>
    <w:rsid w:val="00026271"/>
    <w:rsid w:val="00026631"/>
    <w:rsid w:val="000271D2"/>
    <w:rsid w:val="00030EEB"/>
    <w:rsid w:val="0003346E"/>
    <w:rsid w:val="00034400"/>
    <w:rsid w:val="00034513"/>
    <w:rsid w:val="0003651E"/>
    <w:rsid w:val="000366AD"/>
    <w:rsid w:val="00036B2F"/>
    <w:rsid w:val="000375D5"/>
    <w:rsid w:val="00037F65"/>
    <w:rsid w:val="00040324"/>
    <w:rsid w:val="000423C2"/>
    <w:rsid w:val="00042C63"/>
    <w:rsid w:val="00042F7C"/>
    <w:rsid w:val="00042F7D"/>
    <w:rsid w:val="00044D49"/>
    <w:rsid w:val="000452B6"/>
    <w:rsid w:val="00045CA4"/>
    <w:rsid w:val="00045E4B"/>
    <w:rsid w:val="0004661F"/>
    <w:rsid w:val="00046D34"/>
    <w:rsid w:val="000511DC"/>
    <w:rsid w:val="00051356"/>
    <w:rsid w:val="0005181A"/>
    <w:rsid w:val="00052AD8"/>
    <w:rsid w:val="00052FC0"/>
    <w:rsid w:val="000554CC"/>
    <w:rsid w:val="00057747"/>
    <w:rsid w:val="00060DC1"/>
    <w:rsid w:val="00063865"/>
    <w:rsid w:val="00063A4B"/>
    <w:rsid w:val="000651FC"/>
    <w:rsid w:val="000668D8"/>
    <w:rsid w:val="000669F8"/>
    <w:rsid w:val="000677DE"/>
    <w:rsid w:val="00070035"/>
    <w:rsid w:val="00070A14"/>
    <w:rsid w:val="000711C7"/>
    <w:rsid w:val="000727A0"/>
    <w:rsid w:val="00072FE6"/>
    <w:rsid w:val="0007307C"/>
    <w:rsid w:val="000733A7"/>
    <w:rsid w:val="000744D9"/>
    <w:rsid w:val="00074510"/>
    <w:rsid w:val="000759FF"/>
    <w:rsid w:val="00075E55"/>
    <w:rsid w:val="00076CF3"/>
    <w:rsid w:val="000774D9"/>
    <w:rsid w:val="0007770A"/>
    <w:rsid w:val="000812F7"/>
    <w:rsid w:val="00081BAB"/>
    <w:rsid w:val="000824AF"/>
    <w:rsid w:val="00082C95"/>
    <w:rsid w:val="00083D60"/>
    <w:rsid w:val="00085E9B"/>
    <w:rsid w:val="00086248"/>
    <w:rsid w:val="0008665A"/>
    <w:rsid w:val="00090047"/>
    <w:rsid w:val="00091F9B"/>
    <w:rsid w:val="0009270B"/>
    <w:rsid w:val="00092B62"/>
    <w:rsid w:val="00093D43"/>
    <w:rsid w:val="00094014"/>
    <w:rsid w:val="000973AC"/>
    <w:rsid w:val="000A0245"/>
    <w:rsid w:val="000A0BD9"/>
    <w:rsid w:val="000A0F9E"/>
    <w:rsid w:val="000A1168"/>
    <w:rsid w:val="000A1176"/>
    <w:rsid w:val="000A1287"/>
    <w:rsid w:val="000A151D"/>
    <w:rsid w:val="000A3ACB"/>
    <w:rsid w:val="000A4B52"/>
    <w:rsid w:val="000A7CD1"/>
    <w:rsid w:val="000B1880"/>
    <w:rsid w:val="000B249B"/>
    <w:rsid w:val="000B3047"/>
    <w:rsid w:val="000B3279"/>
    <w:rsid w:val="000B3786"/>
    <w:rsid w:val="000B3EF6"/>
    <w:rsid w:val="000B5F6D"/>
    <w:rsid w:val="000B655A"/>
    <w:rsid w:val="000C15E9"/>
    <w:rsid w:val="000C3454"/>
    <w:rsid w:val="000C3752"/>
    <w:rsid w:val="000C3DDB"/>
    <w:rsid w:val="000C4073"/>
    <w:rsid w:val="000C49B7"/>
    <w:rsid w:val="000C4CD3"/>
    <w:rsid w:val="000C51B4"/>
    <w:rsid w:val="000C54C8"/>
    <w:rsid w:val="000C58FB"/>
    <w:rsid w:val="000C59CC"/>
    <w:rsid w:val="000C7467"/>
    <w:rsid w:val="000C799A"/>
    <w:rsid w:val="000C7E3C"/>
    <w:rsid w:val="000D03DD"/>
    <w:rsid w:val="000D0619"/>
    <w:rsid w:val="000D3C06"/>
    <w:rsid w:val="000D428F"/>
    <w:rsid w:val="000D4441"/>
    <w:rsid w:val="000D46EB"/>
    <w:rsid w:val="000D5819"/>
    <w:rsid w:val="000D5F6D"/>
    <w:rsid w:val="000D6201"/>
    <w:rsid w:val="000D6EEE"/>
    <w:rsid w:val="000D6F0D"/>
    <w:rsid w:val="000E1F15"/>
    <w:rsid w:val="000E3351"/>
    <w:rsid w:val="000F05EC"/>
    <w:rsid w:val="000F07C9"/>
    <w:rsid w:val="000F114B"/>
    <w:rsid w:val="000F11D2"/>
    <w:rsid w:val="000F1998"/>
    <w:rsid w:val="000F205C"/>
    <w:rsid w:val="000F25B7"/>
    <w:rsid w:val="000F3C74"/>
    <w:rsid w:val="000F5687"/>
    <w:rsid w:val="000F6452"/>
    <w:rsid w:val="000F7281"/>
    <w:rsid w:val="00100455"/>
    <w:rsid w:val="001004CD"/>
    <w:rsid w:val="001016BC"/>
    <w:rsid w:val="00101ECC"/>
    <w:rsid w:val="001025F7"/>
    <w:rsid w:val="001053B7"/>
    <w:rsid w:val="00105D5E"/>
    <w:rsid w:val="00106B60"/>
    <w:rsid w:val="001077AB"/>
    <w:rsid w:val="00107C1C"/>
    <w:rsid w:val="00110717"/>
    <w:rsid w:val="0011166F"/>
    <w:rsid w:val="00112B81"/>
    <w:rsid w:val="00112BBD"/>
    <w:rsid w:val="001135E8"/>
    <w:rsid w:val="00113EC4"/>
    <w:rsid w:val="001146CE"/>
    <w:rsid w:val="001154F8"/>
    <w:rsid w:val="0011592A"/>
    <w:rsid w:val="001173B9"/>
    <w:rsid w:val="0012119D"/>
    <w:rsid w:val="00121E8C"/>
    <w:rsid w:val="001222DC"/>
    <w:rsid w:val="0012233C"/>
    <w:rsid w:val="0012644C"/>
    <w:rsid w:val="00126BE4"/>
    <w:rsid w:val="001270E0"/>
    <w:rsid w:val="001345F1"/>
    <w:rsid w:val="00140003"/>
    <w:rsid w:val="001402A1"/>
    <w:rsid w:val="001439B3"/>
    <w:rsid w:val="001440C4"/>
    <w:rsid w:val="0014440F"/>
    <w:rsid w:val="00144B89"/>
    <w:rsid w:val="00144CA6"/>
    <w:rsid w:val="00145951"/>
    <w:rsid w:val="001460FF"/>
    <w:rsid w:val="0014665F"/>
    <w:rsid w:val="001475DA"/>
    <w:rsid w:val="00147E1E"/>
    <w:rsid w:val="00150528"/>
    <w:rsid w:val="00150AD1"/>
    <w:rsid w:val="001516AA"/>
    <w:rsid w:val="00153C7D"/>
    <w:rsid w:val="00154B4A"/>
    <w:rsid w:val="0016008A"/>
    <w:rsid w:val="0016019E"/>
    <w:rsid w:val="0016055F"/>
    <w:rsid w:val="001609E9"/>
    <w:rsid w:val="001628C6"/>
    <w:rsid w:val="00163A12"/>
    <w:rsid w:val="001640E8"/>
    <w:rsid w:val="001641CE"/>
    <w:rsid w:val="00165F0B"/>
    <w:rsid w:val="00170D86"/>
    <w:rsid w:val="001717B3"/>
    <w:rsid w:val="001729F5"/>
    <w:rsid w:val="0017388D"/>
    <w:rsid w:val="00173CB8"/>
    <w:rsid w:val="00174A89"/>
    <w:rsid w:val="00174FFD"/>
    <w:rsid w:val="0017538C"/>
    <w:rsid w:val="001754FA"/>
    <w:rsid w:val="00175BFF"/>
    <w:rsid w:val="001764C9"/>
    <w:rsid w:val="00176F27"/>
    <w:rsid w:val="00177FCC"/>
    <w:rsid w:val="00181DE0"/>
    <w:rsid w:val="001835B9"/>
    <w:rsid w:val="0018398E"/>
    <w:rsid w:val="00183F16"/>
    <w:rsid w:val="001840CA"/>
    <w:rsid w:val="00184617"/>
    <w:rsid w:val="00184DC4"/>
    <w:rsid w:val="001852C5"/>
    <w:rsid w:val="0018540C"/>
    <w:rsid w:val="00186772"/>
    <w:rsid w:val="00186AD3"/>
    <w:rsid w:val="00187BAA"/>
    <w:rsid w:val="00187F77"/>
    <w:rsid w:val="00191791"/>
    <w:rsid w:val="00194A20"/>
    <w:rsid w:val="00195881"/>
    <w:rsid w:val="001A07E8"/>
    <w:rsid w:val="001A200F"/>
    <w:rsid w:val="001A29B5"/>
    <w:rsid w:val="001A3E4F"/>
    <w:rsid w:val="001A5B86"/>
    <w:rsid w:val="001A73FA"/>
    <w:rsid w:val="001A752C"/>
    <w:rsid w:val="001B3917"/>
    <w:rsid w:val="001B4DB6"/>
    <w:rsid w:val="001B5455"/>
    <w:rsid w:val="001C10FC"/>
    <w:rsid w:val="001C1CAB"/>
    <w:rsid w:val="001C2955"/>
    <w:rsid w:val="001C37C6"/>
    <w:rsid w:val="001C4667"/>
    <w:rsid w:val="001C470A"/>
    <w:rsid w:val="001C6E0F"/>
    <w:rsid w:val="001C6EEC"/>
    <w:rsid w:val="001D0135"/>
    <w:rsid w:val="001D0983"/>
    <w:rsid w:val="001D1830"/>
    <w:rsid w:val="001D1FC6"/>
    <w:rsid w:val="001D24AB"/>
    <w:rsid w:val="001D2D28"/>
    <w:rsid w:val="001D2F6B"/>
    <w:rsid w:val="001D468D"/>
    <w:rsid w:val="001E20CC"/>
    <w:rsid w:val="001E2A57"/>
    <w:rsid w:val="001E41C3"/>
    <w:rsid w:val="001E432D"/>
    <w:rsid w:val="001E58B8"/>
    <w:rsid w:val="001E6F3A"/>
    <w:rsid w:val="001E74E6"/>
    <w:rsid w:val="001E7FF6"/>
    <w:rsid w:val="001F061C"/>
    <w:rsid w:val="001F0946"/>
    <w:rsid w:val="001F0AEC"/>
    <w:rsid w:val="001F4EF3"/>
    <w:rsid w:val="001F6E23"/>
    <w:rsid w:val="001F738E"/>
    <w:rsid w:val="001F7565"/>
    <w:rsid w:val="001F7589"/>
    <w:rsid w:val="001F7634"/>
    <w:rsid w:val="00200061"/>
    <w:rsid w:val="002012FA"/>
    <w:rsid w:val="00201474"/>
    <w:rsid w:val="002016E3"/>
    <w:rsid w:val="00202521"/>
    <w:rsid w:val="002027E0"/>
    <w:rsid w:val="002044FC"/>
    <w:rsid w:val="0020552B"/>
    <w:rsid w:val="00206E86"/>
    <w:rsid w:val="0020796B"/>
    <w:rsid w:val="00207A01"/>
    <w:rsid w:val="00210D5D"/>
    <w:rsid w:val="002111E6"/>
    <w:rsid w:val="002116B1"/>
    <w:rsid w:val="00211A51"/>
    <w:rsid w:val="002128E4"/>
    <w:rsid w:val="00213C18"/>
    <w:rsid w:val="00214693"/>
    <w:rsid w:val="002152A2"/>
    <w:rsid w:val="002174E9"/>
    <w:rsid w:val="002178AA"/>
    <w:rsid w:val="002204CB"/>
    <w:rsid w:val="0022109B"/>
    <w:rsid w:val="00223963"/>
    <w:rsid w:val="00223F57"/>
    <w:rsid w:val="00223F9A"/>
    <w:rsid w:val="00224143"/>
    <w:rsid w:val="002241B8"/>
    <w:rsid w:val="00224F60"/>
    <w:rsid w:val="00225D1E"/>
    <w:rsid w:val="00227819"/>
    <w:rsid w:val="0022787F"/>
    <w:rsid w:val="002301BE"/>
    <w:rsid w:val="00230CD3"/>
    <w:rsid w:val="002312E0"/>
    <w:rsid w:val="0023185D"/>
    <w:rsid w:val="00234093"/>
    <w:rsid w:val="0023430F"/>
    <w:rsid w:val="0023467D"/>
    <w:rsid w:val="00234E07"/>
    <w:rsid w:val="0023558E"/>
    <w:rsid w:val="00235B3F"/>
    <w:rsid w:val="00235E3C"/>
    <w:rsid w:val="00236299"/>
    <w:rsid w:val="00237216"/>
    <w:rsid w:val="002372F4"/>
    <w:rsid w:val="0023751F"/>
    <w:rsid w:val="002407A6"/>
    <w:rsid w:val="00240A2B"/>
    <w:rsid w:val="00240EB7"/>
    <w:rsid w:val="002423BD"/>
    <w:rsid w:val="00242D00"/>
    <w:rsid w:val="002431E0"/>
    <w:rsid w:val="00243E07"/>
    <w:rsid w:val="00245799"/>
    <w:rsid w:val="00245FE3"/>
    <w:rsid w:val="0024624F"/>
    <w:rsid w:val="0024649A"/>
    <w:rsid w:val="00246EF7"/>
    <w:rsid w:val="00250908"/>
    <w:rsid w:val="00250D73"/>
    <w:rsid w:val="00250F61"/>
    <w:rsid w:val="002517A1"/>
    <w:rsid w:val="00252446"/>
    <w:rsid w:val="00252889"/>
    <w:rsid w:val="00253522"/>
    <w:rsid w:val="00253B78"/>
    <w:rsid w:val="00253D0B"/>
    <w:rsid w:val="0025536F"/>
    <w:rsid w:val="00255646"/>
    <w:rsid w:val="00255F79"/>
    <w:rsid w:val="002569D5"/>
    <w:rsid w:val="00256F28"/>
    <w:rsid w:val="002573C9"/>
    <w:rsid w:val="00262468"/>
    <w:rsid w:val="00262825"/>
    <w:rsid w:val="00263558"/>
    <w:rsid w:val="00263D19"/>
    <w:rsid w:val="002644B7"/>
    <w:rsid w:val="002660C0"/>
    <w:rsid w:val="0027038F"/>
    <w:rsid w:val="002711EF"/>
    <w:rsid w:val="00271256"/>
    <w:rsid w:val="0027196B"/>
    <w:rsid w:val="00271D30"/>
    <w:rsid w:val="00274C6E"/>
    <w:rsid w:val="00275A56"/>
    <w:rsid w:val="00275C7B"/>
    <w:rsid w:val="00275EC2"/>
    <w:rsid w:val="00275F0E"/>
    <w:rsid w:val="00276A8B"/>
    <w:rsid w:val="00281463"/>
    <w:rsid w:val="002845C3"/>
    <w:rsid w:val="002851B3"/>
    <w:rsid w:val="00286534"/>
    <w:rsid w:val="0028684A"/>
    <w:rsid w:val="00286D77"/>
    <w:rsid w:val="00287296"/>
    <w:rsid w:val="00287B96"/>
    <w:rsid w:val="002905D8"/>
    <w:rsid w:val="00290F51"/>
    <w:rsid w:val="0029162D"/>
    <w:rsid w:val="00291CC2"/>
    <w:rsid w:val="00292B42"/>
    <w:rsid w:val="00293954"/>
    <w:rsid w:val="002951B2"/>
    <w:rsid w:val="00295500"/>
    <w:rsid w:val="00295A64"/>
    <w:rsid w:val="00296BCD"/>
    <w:rsid w:val="002A0539"/>
    <w:rsid w:val="002A0CA5"/>
    <w:rsid w:val="002A0D21"/>
    <w:rsid w:val="002A26C7"/>
    <w:rsid w:val="002A2D23"/>
    <w:rsid w:val="002A30E9"/>
    <w:rsid w:val="002A4A2E"/>
    <w:rsid w:val="002A4C55"/>
    <w:rsid w:val="002A55A8"/>
    <w:rsid w:val="002A5CC4"/>
    <w:rsid w:val="002A6B20"/>
    <w:rsid w:val="002B02C6"/>
    <w:rsid w:val="002B0858"/>
    <w:rsid w:val="002B13C7"/>
    <w:rsid w:val="002B1D67"/>
    <w:rsid w:val="002B2191"/>
    <w:rsid w:val="002B3092"/>
    <w:rsid w:val="002B3A49"/>
    <w:rsid w:val="002B5659"/>
    <w:rsid w:val="002B613B"/>
    <w:rsid w:val="002B65B2"/>
    <w:rsid w:val="002C1807"/>
    <w:rsid w:val="002C45BA"/>
    <w:rsid w:val="002C5951"/>
    <w:rsid w:val="002C6417"/>
    <w:rsid w:val="002C64B1"/>
    <w:rsid w:val="002D0246"/>
    <w:rsid w:val="002D145F"/>
    <w:rsid w:val="002D1860"/>
    <w:rsid w:val="002D2B7E"/>
    <w:rsid w:val="002D3853"/>
    <w:rsid w:val="002D4035"/>
    <w:rsid w:val="002D4394"/>
    <w:rsid w:val="002D53FA"/>
    <w:rsid w:val="002D5B8D"/>
    <w:rsid w:val="002D5E28"/>
    <w:rsid w:val="002D603E"/>
    <w:rsid w:val="002D64B4"/>
    <w:rsid w:val="002E1C2F"/>
    <w:rsid w:val="002E35A2"/>
    <w:rsid w:val="002E5679"/>
    <w:rsid w:val="002E5807"/>
    <w:rsid w:val="002E5870"/>
    <w:rsid w:val="002E5FC8"/>
    <w:rsid w:val="002E60F5"/>
    <w:rsid w:val="002E6E9A"/>
    <w:rsid w:val="002E7FCD"/>
    <w:rsid w:val="002F02CD"/>
    <w:rsid w:val="002F1698"/>
    <w:rsid w:val="002F27FE"/>
    <w:rsid w:val="002F34AB"/>
    <w:rsid w:val="002F35D6"/>
    <w:rsid w:val="002F3869"/>
    <w:rsid w:val="002F3CD2"/>
    <w:rsid w:val="002F4A7C"/>
    <w:rsid w:val="002F6045"/>
    <w:rsid w:val="002F6054"/>
    <w:rsid w:val="002F690F"/>
    <w:rsid w:val="002F7590"/>
    <w:rsid w:val="003003E6"/>
    <w:rsid w:val="00303FE4"/>
    <w:rsid w:val="00304298"/>
    <w:rsid w:val="0030483F"/>
    <w:rsid w:val="00306449"/>
    <w:rsid w:val="00306DA3"/>
    <w:rsid w:val="00307E32"/>
    <w:rsid w:val="00310242"/>
    <w:rsid w:val="003130AB"/>
    <w:rsid w:val="003136E2"/>
    <w:rsid w:val="00313707"/>
    <w:rsid w:val="00313D64"/>
    <w:rsid w:val="003153F2"/>
    <w:rsid w:val="00316794"/>
    <w:rsid w:val="00316CEF"/>
    <w:rsid w:val="00317B18"/>
    <w:rsid w:val="00320CE0"/>
    <w:rsid w:val="00321113"/>
    <w:rsid w:val="00321330"/>
    <w:rsid w:val="0032147D"/>
    <w:rsid w:val="00321E0E"/>
    <w:rsid w:val="00323091"/>
    <w:rsid w:val="00323F22"/>
    <w:rsid w:val="00327924"/>
    <w:rsid w:val="00327AD4"/>
    <w:rsid w:val="00327FB1"/>
    <w:rsid w:val="00330564"/>
    <w:rsid w:val="00330CD2"/>
    <w:rsid w:val="00333614"/>
    <w:rsid w:val="00333BD2"/>
    <w:rsid w:val="00334C9A"/>
    <w:rsid w:val="003366CD"/>
    <w:rsid w:val="003371FE"/>
    <w:rsid w:val="00340402"/>
    <w:rsid w:val="00341DC0"/>
    <w:rsid w:val="00341F05"/>
    <w:rsid w:val="00343C4E"/>
    <w:rsid w:val="00345331"/>
    <w:rsid w:val="00345D15"/>
    <w:rsid w:val="0034616E"/>
    <w:rsid w:val="00350C2C"/>
    <w:rsid w:val="00350CB7"/>
    <w:rsid w:val="0035146D"/>
    <w:rsid w:val="00351F38"/>
    <w:rsid w:val="00352903"/>
    <w:rsid w:val="00352D49"/>
    <w:rsid w:val="00353F3D"/>
    <w:rsid w:val="00357A58"/>
    <w:rsid w:val="00360A7C"/>
    <w:rsid w:val="003639FB"/>
    <w:rsid w:val="0036400A"/>
    <w:rsid w:val="003642A6"/>
    <w:rsid w:val="00364827"/>
    <w:rsid w:val="003657D8"/>
    <w:rsid w:val="00365B81"/>
    <w:rsid w:val="00370AF0"/>
    <w:rsid w:val="0037202D"/>
    <w:rsid w:val="00372514"/>
    <w:rsid w:val="00372B51"/>
    <w:rsid w:val="003736F5"/>
    <w:rsid w:val="00375DE7"/>
    <w:rsid w:val="00375F9C"/>
    <w:rsid w:val="00377DC7"/>
    <w:rsid w:val="00380D0B"/>
    <w:rsid w:val="00382448"/>
    <w:rsid w:val="00382A32"/>
    <w:rsid w:val="00382F0E"/>
    <w:rsid w:val="00384454"/>
    <w:rsid w:val="0038489A"/>
    <w:rsid w:val="003852AA"/>
    <w:rsid w:val="00385327"/>
    <w:rsid w:val="00385B36"/>
    <w:rsid w:val="00386FF2"/>
    <w:rsid w:val="00387143"/>
    <w:rsid w:val="00393804"/>
    <w:rsid w:val="00394774"/>
    <w:rsid w:val="00395757"/>
    <w:rsid w:val="00395C72"/>
    <w:rsid w:val="00397E1A"/>
    <w:rsid w:val="003A24A9"/>
    <w:rsid w:val="003A2771"/>
    <w:rsid w:val="003A28BC"/>
    <w:rsid w:val="003A4359"/>
    <w:rsid w:val="003A69CF"/>
    <w:rsid w:val="003B0D99"/>
    <w:rsid w:val="003B0E92"/>
    <w:rsid w:val="003B1B6D"/>
    <w:rsid w:val="003B1C57"/>
    <w:rsid w:val="003B1DF6"/>
    <w:rsid w:val="003B28D5"/>
    <w:rsid w:val="003B2C59"/>
    <w:rsid w:val="003B3EC1"/>
    <w:rsid w:val="003B46C8"/>
    <w:rsid w:val="003B478B"/>
    <w:rsid w:val="003B5F82"/>
    <w:rsid w:val="003B777F"/>
    <w:rsid w:val="003C0AE3"/>
    <w:rsid w:val="003C0C84"/>
    <w:rsid w:val="003C1054"/>
    <w:rsid w:val="003C16B7"/>
    <w:rsid w:val="003C1865"/>
    <w:rsid w:val="003C269C"/>
    <w:rsid w:val="003C3792"/>
    <w:rsid w:val="003D2047"/>
    <w:rsid w:val="003D276C"/>
    <w:rsid w:val="003D4105"/>
    <w:rsid w:val="003D453B"/>
    <w:rsid w:val="003D4B2B"/>
    <w:rsid w:val="003D4F24"/>
    <w:rsid w:val="003D56A1"/>
    <w:rsid w:val="003D6BF2"/>
    <w:rsid w:val="003E0D7C"/>
    <w:rsid w:val="003E2386"/>
    <w:rsid w:val="003E4642"/>
    <w:rsid w:val="003E4FC9"/>
    <w:rsid w:val="003E5E71"/>
    <w:rsid w:val="003E6052"/>
    <w:rsid w:val="003E62A3"/>
    <w:rsid w:val="003E7346"/>
    <w:rsid w:val="003F0093"/>
    <w:rsid w:val="003F02A5"/>
    <w:rsid w:val="003F16CB"/>
    <w:rsid w:val="003F2D11"/>
    <w:rsid w:val="003F3F59"/>
    <w:rsid w:val="003F4404"/>
    <w:rsid w:val="003F57C3"/>
    <w:rsid w:val="003F623C"/>
    <w:rsid w:val="003F64E8"/>
    <w:rsid w:val="003F66CE"/>
    <w:rsid w:val="003F6C11"/>
    <w:rsid w:val="00401C41"/>
    <w:rsid w:val="00401DFE"/>
    <w:rsid w:val="0040251D"/>
    <w:rsid w:val="00406798"/>
    <w:rsid w:val="00406853"/>
    <w:rsid w:val="00411E15"/>
    <w:rsid w:val="00412C26"/>
    <w:rsid w:val="00413448"/>
    <w:rsid w:val="00414A7B"/>
    <w:rsid w:val="00414B70"/>
    <w:rsid w:val="00415260"/>
    <w:rsid w:val="00415AED"/>
    <w:rsid w:val="00415C8B"/>
    <w:rsid w:val="00416C9A"/>
    <w:rsid w:val="004225D8"/>
    <w:rsid w:val="004249AA"/>
    <w:rsid w:val="00424B80"/>
    <w:rsid w:val="00425360"/>
    <w:rsid w:val="004255C1"/>
    <w:rsid w:val="004259B2"/>
    <w:rsid w:val="004262C5"/>
    <w:rsid w:val="004262ED"/>
    <w:rsid w:val="00426EA8"/>
    <w:rsid w:val="0043119B"/>
    <w:rsid w:val="0043160E"/>
    <w:rsid w:val="00432306"/>
    <w:rsid w:val="0043246A"/>
    <w:rsid w:val="00432AEB"/>
    <w:rsid w:val="00433640"/>
    <w:rsid w:val="00434947"/>
    <w:rsid w:val="00434BA6"/>
    <w:rsid w:val="00436180"/>
    <w:rsid w:val="004361E0"/>
    <w:rsid w:val="00437732"/>
    <w:rsid w:val="00440B56"/>
    <w:rsid w:val="004417DC"/>
    <w:rsid w:val="00442189"/>
    <w:rsid w:val="0044313A"/>
    <w:rsid w:val="0044323C"/>
    <w:rsid w:val="00443F4F"/>
    <w:rsid w:val="00444C39"/>
    <w:rsid w:val="00444DD4"/>
    <w:rsid w:val="00444E0B"/>
    <w:rsid w:val="004479AD"/>
    <w:rsid w:val="00451AFB"/>
    <w:rsid w:val="004527D6"/>
    <w:rsid w:val="00452976"/>
    <w:rsid w:val="00454256"/>
    <w:rsid w:val="00456DC0"/>
    <w:rsid w:val="00456EA2"/>
    <w:rsid w:val="00457C6D"/>
    <w:rsid w:val="0046162F"/>
    <w:rsid w:val="0046470A"/>
    <w:rsid w:val="00465A60"/>
    <w:rsid w:val="0046625F"/>
    <w:rsid w:val="00467641"/>
    <w:rsid w:val="00472082"/>
    <w:rsid w:val="004737EF"/>
    <w:rsid w:val="00473BA2"/>
    <w:rsid w:val="0047489B"/>
    <w:rsid w:val="00474FC8"/>
    <w:rsid w:val="00475112"/>
    <w:rsid w:val="0047583F"/>
    <w:rsid w:val="00475F9E"/>
    <w:rsid w:val="00476CDB"/>
    <w:rsid w:val="00476F4F"/>
    <w:rsid w:val="0048096A"/>
    <w:rsid w:val="004813D1"/>
    <w:rsid w:val="00481723"/>
    <w:rsid w:val="00481C5C"/>
    <w:rsid w:val="00482A22"/>
    <w:rsid w:val="004832E1"/>
    <w:rsid w:val="00483939"/>
    <w:rsid w:val="00491B45"/>
    <w:rsid w:val="00492522"/>
    <w:rsid w:val="00492B09"/>
    <w:rsid w:val="00493775"/>
    <w:rsid w:val="00494B39"/>
    <w:rsid w:val="00495E9C"/>
    <w:rsid w:val="00496011"/>
    <w:rsid w:val="004A0AD9"/>
    <w:rsid w:val="004A128C"/>
    <w:rsid w:val="004A1305"/>
    <w:rsid w:val="004A27F3"/>
    <w:rsid w:val="004A3099"/>
    <w:rsid w:val="004A4E38"/>
    <w:rsid w:val="004A57F8"/>
    <w:rsid w:val="004A7717"/>
    <w:rsid w:val="004B06F4"/>
    <w:rsid w:val="004B08D4"/>
    <w:rsid w:val="004B1949"/>
    <w:rsid w:val="004B2852"/>
    <w:rsid w:val="004B2E9E"/>
    <w:rsid w:val="004B36C5"/>
    <w:rsid w:val="004B6DC7"/>
    <w:rsid w:val="004B765D"/>
    <w:rsid w:val="004B7D3A"/>
    <w:rsid w:val="004C02B0"/>
    <w:rsid w:val="004C0C46"/>
    <w:rsid w:val="004C1662"/>
    <w:rsid w:val="004C1B4D"/>
    <w:rsid w:val="004D03F9"/>
    <w:rsid w:val="004D1132"/>
    <w:rsid w:val="004D33F7"/>
    <w:rsid w:val="004D4A2B"/>
    <w:rsid w:val="004D56AA"/>
    <w:rsid w:val="004D5D92"/>
    <w:rsid w:val="004D65EE"/>
    <w:rsid w:val="004E0A1D"/>
    <w:rsid w:val="004E136F"/>
    <w:rsid w:val="004E2610"/>
    <w:rsid w:val="004E2AE0"/>
    <w:rsid w:val="004E305B"/>
    <w:rsid w:val="004E346B"/>
    <w:rsid w:val="004E4261"/>
    <w:rsid w:val="004E4728"/>
    <w:rsid w:val="004E4A98"/>
    <w:rsid w:val="004E53C9"/>
    <w:rsid w:val="004E700C"/>
    <w:rsid w:val="004E7728"/>
    <w:rsid w:val="004E77EB"/>
    <w:rsid w:val="004E7F4A"/>
    <w:rsid w:val="004F085E"/>
    <w:rsid w:val="004F0C1A"/>
    <w:rsid w:val="004F20D3"/>
    <w:rsid w:val="004F456E"/>
    <w:rsid w:val="004F4CB8"/>
    <w:rsid w:val="004F5A39"/>
    <w:rsid w:val="004F5F96"/>
    <w:rsid w:val="004F68C9"/>
    <w:rsid w:val="004F6BDD"/>
    <w:rsid w:val="00500F54"/>
    <w:rsid w:val="00502CD0"/>
    <w:rsid w:val="005030CC"/>
    <w:rsid w:val="00503FC8"/>
    <w:rsid w:val="00504B1E"/>
    <w:rsid w:val="00504F82"/>
    <w:rsid w:val="0050743C"/>
    <w:rsid w:val="00507473"/>
    <w:rsid w:val="00507489"/>
    <w:rsid w:val="005101A3"/>
    <w:rsid w:val="00510734"/>
    <w:rsid w:val="005114D5"/>
    <w:rsid w:val="00511A6D"/>
    <w:rsid w:val="005136F8"/>
    <w:rsid w:val="005143F1"/>
    <w:rsid w:val="00514574"/>
    <w:rsid w:val="0051513F"/>
    <w:rsid w:val="00516B7E"/>
    <w:rsid w:val="005179FE"/>
    <w:rsid w:val="0052037F"/>
    <w:rsid w:val="00522EB2"/>
    <w:rsid w:val="00523780"/>
    <w:rsid w:val="00523E1E"/>
    <w:rsid w:val="00525140"/>
    <w:rsid w:val="00525504"/>
    <w:rsid w:val="00525B3B"/>
    <w:rsid w:val="00525D36"/>
    <w:rsid w:val="00525E8E"/>
    <w:rsid w:val="00533FEB"/>
    <w:rsid w:val="0053421A"/>
    <w:rsid w:val="00535382"/>
    <w:rsid w:val="0053683C"/>
    <w:rsid w:val="00537D9D"/>
    <w:rsid w:val="005400AE"/>
    <w:rsid w:val="00540DB0"/>
    <w:rsid w:val="005429EC"/>
    <w:rsid w:val="00543D9F"/>
    <w:rsid w:val="005441DD"/>
    <w:rsid w:val="0054429C"/>
    <w:rsid w:val="00546619"/>
    <w:rsid w:val="00546E10"/>
    <w:rsid w:val="005478A6"/>
    <w:rsid w:val="00550533"/>
    <w:rsid w:val="00550608"/>
    <w:rsid w:val="005529D5"/>
    <w:rsid w:val="00552DCB"/>
    <w:rsid w:val="00554A73"/>
    <w:rsid w:val="005554B7"/>
    <w:rsid w:val="00555B1C"/>
    <w:rsid w:val="00555D54"/>
    <w:rsid w:val="00556663"/>
    <w:rsid w:val="00556AB8"/>
    <w:rsid w:val="00560A09"/>
    <w:rsid w:val="00560A64"/>
    <w:rsid w:val="0056128D"/>
    <w:rsid w:val="00562036"/>
    <w:rsid w:val="0056284E"/>
    <w:rsid w:val="00562946"/>
    <w:rsid w:val="00563D6A"/>
    <w:rsid w:val="00564138"/>
    <w:rsid w:val="0056595C"/>
    <w:rsid w:val="00571428"/>
    <w:rsid w:val="0057184C"/>
    <w:rsid w:val="005729F4"/>
    <w:rsid w:val="00572EE3"/>
    <w:rsid w:val="00573C9E"/>
    <w:rsid w:val="00574643"/>
    <w:rsid w:val="0057568B"/>
    <w:rsid w:val="00577066"/>
    <w:rsid w:val="00580783"/>
    <w:rsid w:val="00583128"/>
    <w:rsid w:val="00583CE0"/>
    <w:rsid w:val="00590B20"/>
    <w:rsid w:val="00590D92"/>
    <w:rsid w:val="0059117D"/>
    <w:rsid w:val="00592B5A"/>
    <w:rsid w:val="00592B94"/>
    <w:rsid w:val="00594607"/>
    <w:rsid w:val="005950E3"/>
    <w:rsid w:val="00595381"/>
    <w:rsid w:val="005A194C"/>
    <w:rsid w:val="005A4A9F"/>
    <w:rsid w:val="005A4E3C"/>
    <w:rsid w:val="005A5D78"/>
    <w:rsid w:val="005A7445"/>
    <w:rsid w:val="005A7A05"/>
    <w:rsid w:val="005B225F"/>
    <w:rsid w:val="005B4424"/>
    <w:rsid w:val="005B4C18"/>
    <w:rsid w:val="005B5679"/>
    <w:rsid w:val="005B6D34"/>
    <w:rsid w:val="005B756C"/>
    <w:rsid w:val="005C0015"/>
    <w:rsid w:val="005C16A3"/>
    <w:rsid w:val="005C1A66"/>
    <w:rsid w:val="005C298D"/>
    <w:rsid w:val="005C3926"/>
    <w:rsid w:val="005C4E10"/>
    <w:rsid w:val="005C5371"/>
    <w:rsid w:val="005C767E"/>
    <w:rsid w:val="005D0560"/>
    <w:rsid w:val="005D10B6"/>
    <w:rsid w:val="005D1702"/>
    <w:rsid w:val="005D172F"/>
    <w:rsid w:val="005D22F4"/>
    <w:rsid w:val="005D4179"/>
    <w:rsid w:val="005D4F66"/>
    <w:rsid w:val="005D58E8"/>
    <w:rsid w:val="005D590A"/>
    <w:rsid w:val="005D62AD"/>
    <w:rsid w:val="005D6867"/>
    <w:rsid w:val="005D697E"/>
    <w:rsid w:val="005D6ACA"/>
    <w:rsid w:val="005D6C1B"/>
    <w:rsid w:val="005D7103"/>
    <w:rsid w:val="005D787A"/>
    <w:rsid w:val="005E0DCB"/>
    <w:rsid w:val="005E1128"/>
    <w:rsid w:val="005E162A"/>
    <w:rsid w:val="005E2278"/>
    <w:rsid w:val="005E33F7"/>
    <w:rsid w:val="005E375A"/>
    <w:rsid w:val="005E5CA6"/>
    <w:rsid w:val="005E60CF"/>
    <w:rsid w:val="005E6529"/>
    <w:rsid w:val="005F0E93"/>
    <w:rsid w:val="005F2AAB"/>
    <w:rsid w:val="005F3525"/>
    <w:rsid w:val="005F48C9"/>
    <w:rsid w:val="005F5991"/>
    <w:rsid w:val="005F5FE3"/>
    <w:rsid w:val="005F7643"/>
    <w:rsid w:val="00600151"/>
    <w:rsid w:val="00604449"/>
    <w:rsid w:val="0060445D"/>
    <w:rsid w:val="0060507E"/>
    <w:rsid w:val="00605287"/>
    <w:rsid w:val="00605D62"/>
    <w:rsid w:val="00606191"/>
    <w:rsid w:val="006073A0"/>
    <w:rsid w:val="00607622"/>
    <w:rsid w:val="00607AF6"/>
    <w:rsid w:val="00610184"/>
    <w:rsid w:val="0061047A"/>
    <w:rsid w:val="006116FE"/>
    <w:rsid w:val="00611E0B"/>
    <w:rsid w:val="0061318A"/>
    <w:rsid w:val="00613571"/>
    <w:rsid w:val="00613D0B"/>
    <w:rsid w:val="0061550E"/>
    <w:rsid w:val="00615E3B"/>
    <w:rsid w:val="0061693F"/>
    <w:rsid w:val="00616BD9"/>
    <w:rsid w:val="00616E51"/>
    <w:rsid w:val="0062178D"/>
    <w:rsid w:val="00621AF2"/>
    <w:rsid w:val="006224F0"/>
    <w:rsid w:val="00624467"/>
    <w:rsid w:val="00624BDB"/>
    <w:rsid w:val="006277EF"/>
    <w:rsid w:val="0063017E"/>
    <w:rsid w:val="00630E99"/>
    <w:rsid w:val="00631807"/>
    <w:rsid w:val="00631D96"/>
    <w:rsid w:val="00631DBC"/>
    <w:rsid w:val="00631DD9"/>
    <w:rsid w:val="0063291F"/>
    <w:rsid w:val="006344F2"/>
    <w:rsid w:val="00635190"/>
    <w:rsid w:val="00635FB2"/>
    <w:rsid w:val="006361F2"/>
    <w:rsid w:val="00637108"/>
    <w:rsid w:val="00637297"/>
    <w:rsid w:val="0064033B"/>
    <w:rsid w:val="0064312C"/>
    <w:rsid w:val="0064376E"/>
    <w:rsid w:val="00646417"/>
    <w:rsid w:val="00652999"/>
    <w:rsid w:val="00652B1C"/>
    <w:rsid w:val="00653644"/>
    <w:rsid w:val="00654221"/>
    <w:rsid w:val="0065482E"/>
    <w:rsid w:val="00654932"/>
    <w:rsid w:val="00654F84"/>
    <w:rsid w:val="00655CAF"/>
    <w:rsid w:val="00656A81"/>
    <w:rsid w:val="00657648"/>
    <w:rsid w:val="00657A4E"/>
    <w:rsid w:val="00660294"/>
    <w:rsid w:val="00660854"/>
    <w:rsid w:val="00661BED"/>
    <w:rsid w:val="006620CF"/>
    <w:rsid w:val="006635B0"/>
    <w:rsid w:val="006639F4"/>
    <w:rsid w:val="00665F07"/>
    <w:rsid w:val="006663C3"/>
    <w:rsid w:val="0067170B"/>
    <w:rsid w:val="00672E5C"/>
    <w:rsid w:val="006741FB"/>
    <w:rsid w:val="00675FD2"/>
    <w:rsid w:val="00677000"/>
    <w:rsid w:val="00677156"/>
    <w:rsid w:val="00677B5C"/>
    <w:rsid w:val="00681B5F"/>
    <w:rsid w:val="0068208F"/>
    <w:rsid w:val="0068242A"/>
    <w:rsid w:val="00682BD4"/>
    <w:rsid w:val="00683B97"/>
    <w:rsid w:val="00684C19"/>
    <w:rsid w:val="00684C44"/>
    <w:rsid w:val="00684D60"/>
    <w:rsid w:val="006856B0"/>
    <w:rsid w:val="00685E95"/>
    <w:rsid w:val="00686159"/>
    <w:rsid w:val="00686A34"/>
    <w:rsid w:val="006904DE"/>
    <w:rsid w:val="00690510"/>
    <w:rsid w:val="0069143C"/>
    <w:rsid w:val="0069172C"/>
    <w:rsid w:val="00691CEE"/>
    <w:rsid w:val="006921F8"/>
    <w:rsid w:val="00693A79"/>
    <w:rsid w:val="00693AFC"/>
    <w:rsid w:val="00694AEB"/>
    <w:rsid w:val="0069547A"/>
    <w:rsid w:val="00695E07"/>
    <w:rsid w:val="006A1711"/>
    <w:rsid w:val="006A1FD7"/>
    <w:rsid w:val="006A2D6D"/>
    <w:rsid w:val="006A3D13"/>
    <w:rsid w:val="006A4D7B"/>
    <w:rsid w:val="006B0AD6"/>
    <w:rsid w:val="006B0C3B"/>
    <w:rsid w:val="006B0F07"/>
    <w:rsid w:val="006B2F2B"/>
    <w:rsid w:val="006B35B0"/>
    <w:rsid w:val="006B384A"/>
    <w:rsid w:val="006B738B"/>
    <w:rsid w:val="006C06DB"/>
    <w:rsid w:val="006C0CEF"/>
    <w:rsid w:val="006C1D31"/>
    <w:rsid w:val="006C2460"/>
    <w:rsid w:val="006C2DEB"/>
    <w:rsid w:val="006C2E93"/>
    <w:rsid w:val="006C3100"/>
    <w:rsid w:val="006C3285"/>
    <w:rsid w:val="006C4ADF"/>
    <w:rsid w:val="006C55C0"/>
    <w:rsid w:val="006D0CA7"/>
    <w:rsid w:val="006D11F6"/>
    <w:rsid w:val="006D131A"/>
    <w:rsid w:val="006D170D"/>
    <w:rsid w:val="006D3389"/>
    <w:rsid w:val="006D3A38"/>
    <w:rsid w:val="006D3B40"/>
    <w:rsid w:val="006D45F8"/>
    <w:rsid w:val="006D4CF3"/>
    <w:rsid w:val="006D6AAF"/>
    <w:rsid w:val="006D758C"/>
    <w:rsid w:val="006D7983"/>
    <w:rsid w:val="006D7D73"/>
    <w:rsid w:val="006E13B6"/>
    <w:rsid w:val="006E16D4"/>
    <w:rsid w:val="006E19F6"/>
    <w:rsid w:val="006E3664"/>
    <w:rsid w:val="006E369E"/>
    <w:rsid w:val="006E382F"/>
    <w:rsid w:val="006E3B4C"/>
    <w:rsid w:val="006E4404"/>
    <w:rsid w:val="006E4BE5"/>
    <w:rsid w:val="006E4D4B"/>
    <w:rsid w:val="006E5357"/>
    <w:rsid w:val="006E666C"/>
    <w:rsid w:val="006E6AD1"/>
    <w:rsid w:val="006E7000"/>
    <w:rsid w:val="006E736C"/>
    <w:rsid w:val="006E741D"/>
    <w:rsid w:val="006E7AA4"/>
    <w:rsid w:val="006F044F"/>
    <w:rsid w:val="006F0B84"/>
    <w:rsid w:val="006F1501"/>
    <w:rsid w:val="006F1ED4"/>
    <w:rsid w:val="006F250A"/>
    <w:rsid w:val="006F287C"/>
    <w:rsid w:val="006F2D36"/>
    <w:rsid w:val="006F3625"/>
    <w:rsid w:val="006F47EC"/>
    <w:rsid w:val="006F4959"/>
    <w:rsid w:val="006F5658"/>
    <w:rsid w:val="006F7161"/>
    <w:rsid w:val="006F7223"/>
    <w:rsid w:val="006F781D"/>
    <w:rsid w:val="0070009A"/>
    <w:rsid w:val="0070023D"/>
    <w:rsid w:val="00700D30"/>
    <w:rsid w:val="00702708"/>
    <w:rsid w:val="007028C8"/>
    <w:rsid w:val="007040A5"/>
    <w:rsid w:val="0070483C"/>
    <w:rsid w:val="00704B23"/>
    <w:rsid w:val="00707168"/>
    <w:rsid w:val="00707895"/>
    <w:rsid w:val="007116AB"/>
    <w:rsid w:val="00712133"/>
    <w:rsid w:val="007124A0"/>
    <w:rsid w:val="00712A48"/>
    <w:rsid w:val="00713308"/>
    <w:rsid w:val="00713A98"/>
    <w:rsid w:val="007143F2"/>
    <w:rsid w:val="00715040"/>
    <w:rsid w:val="00716600"/>
    <w:rsid w:val="00717BF1"/>
    <w:rsid w:val="00717F0A"/>
    <w:rsid w:val="00721661"/>
    <w:rsid w:val="007224FD"/>
    <w:rsid w:val="00722F18"/>
    <w:rsid w:val="007236DC"/>
    <w:rsid w:val="00725F98"/>
    <w:rsid w:val="00726C80"/>
    <w:rsid w:val="00726D2A"/>
    <w:rsid w:val="00726F04"/>
    <w:rsid w:val="007277E4"/>
    <w:rsid w:val="00730E31"/>
    <w:rsid w:val="00731C66"/>
    <w:rsid w:val="00731CB3"/>
    <w:rsid w:val="0073318D"/>
    <w:rsid w:val="007331CA"/>
    <w:rsid w:val="0073478F"/>
    <w:rsid w:val="00734835"/>
    <w:rsid w:val="00734CF1"/>
    <w:rsid w:val="00735791"/>
    <w:rsid w:val="00735966"/>
    <w:rsid w:val="00736155"/>
    <w:rsid w:val="007366E9"/>
    <w:rsid w:val="007375B9"/>
    <w:rsid w:val="00740203"/>
    <w:rsid w:val="00740455"/>
    <w:rsid w:val="0074190E"/>
    <w:rsid w:val="00742117"/>
    <w:rsid w:val="007421BF"/>
    <w:rsid w:val="00742813"/>
    <w:rsid w:val="007443DD"/>
    <w:rsid w:val="00744590"/>
    <w:rsid w:val="007454E2"/>
    <w:rsid w:val="00746072"/>
    <w:rsid w:val="00746D88"/>
    <w:rsid w:val="0074774B"/>
    <w:rsid w:val="00751F31"/>
    <w:rsid w:val="00752C39"/>
    <w:rsid w:val="00753A9E"/>
    <w:rsid w:val="00753BCF"/>
    <w:rsid w:val="00754EC0"/>
    <w:rsid w:val="00755584"/>
    <w:rsid w:val="00755E7B"/>
    <w:rsid w:val="00756FF0"/>
    <w:rsid w:val="0075731A"/>
    <w:rsid w:val="007609E8"/>
    <w:rsid w:val="00760BB4"/>
    <w:rsid w:val="0076376F"/>
    <w:rsid w:val="007644AE"/>
    <w:rsid w:val="00765340"/>
    <w:rsid w:val="00765994"/>
    <w:rsid w:val="007669F9"/>
    <w:rsid w:val="0077023E"/>
    <w:rsid w:val="00771C4F"/>
    <w:rsid w:val="00776A53"/>
    <w:rsid w:val="007779ED"/>
    <w:rsid w:val="00780A89"/>
    <w:rsid w:val="0078153F"/>
    <w:rsid w:val="00781CE1"/>
    <w:rsid w:val="00782AAF"/>
    <w:rsid w:val="00782E67"/>
    <w:rsid w:val="0078359E"/>
    <w:rsid w:val="00783C42"/>
    <w:rsid w:val="00783EF5"/>
    <w:rsid w:val="00783F91"/>
    <w:rsid w:val="00785480"/>
    <w:rsid w:val="007860FD"/>
    <w:rsid w:val="00786413"/>
    <w:rsid w:val="00787BC4"/>
    <w:rsid w:val="0079269C"/>
    <w:rsid w:val="00792A33"/>
    <w:rsid w:val="0079421F"/>
    <w:rsid w:val="0079455F"/>
    <w:rsid w:val="00795EBD"/>
    <w:rsid w:val="007970A7"/>
    <w:rsid w:val="007A0459"/>
    <w:rsid w:val="007A0557"/>
    <w:rsid w:val="007A20C7"/>
    <w:rsid w:val="007A21AD"/>
    <w:rsid w:val="007A24EA"/>
    <w:rsid w:val="007A2A34"/>
    <w:rsid w:val="007A4C01"/>
    <w:rsid w:val="007A4C92"/>
    <w:rsid w:val="007A54B0"/>
    <w:rsid w:val="007A5871"/>
    <w:rsid w:val="007A720B"/>
    <w:rsid w:val="007A78B2"/>
    <w:rsid w:val="007A7C61"/>
    <w:rsid w:val="007B389C"/>
    <w:rsid w:val="007B408E"/>
    <w:rsid w:val="007B5C0B"/>
    <w:rsid w:val="007B69AA"/>
    <w:rsid w:val="007B7AF5"/>
    <w:rsid w:val="007C0CED"/>
    <w:rsid w:val="007C5878"/>
    <w:rsid w:val="007C58B6"/>
    <w:rsid w:val="007C59DD"/>
    <w:rsid w:val="007C689A"/>
    <w:rsid w:val="007C6B63"/>
    <w:rsid w:val="007C6B64"/>
    <w:rsid w:val="007D0FD1"/>
    <w:rsid w:val="007D2224"/>
    <w:rsid w:val="007D3954"/>
    <w:rsid w:val="007D4DF2"/>
    <w:rsid w:val="007D6189"/>
    <w:rsid w:val="007D72B8"/>
    <w:rsid w:val="007D7321"/>
    <w:rsid w:val="007E1856"/>
    <w:rsid w:val="007E39C3"/>
    <w:rsid w:val="007E3DAD"/>
    <w:rsid w:val="007E3EC7"/>
    <w:rsid w:val="007E48AB"/>
    <w:rsid w:val="007E4E26"/>
    <w:rsid w:val="007E57B0"/>
    <w:rsid w:val="007E593D"/>
    <w:rsid w:val="007E7287"/>
    <w:rsid w:val="007E774E"/>
    <w:rsid w:val="007F074F"/>
    <w:rsid w:val="007F1A7B"/>
    <w:rsid w:val="007F2A91"/>
    <w:rsid w:val="007F4966"/>
    <w:rsid w:val="007F5805"/>
    <w:rsid w:val="007F598F"/>
    <w:rsid w:val="007F5B0B"/>
    <w:rsid w:val="007F6449"/>
    <w:rsid w:val="007F720C"/>
    <w:rsid w:val="00800317"/>
    <w:rsid w:val="008003D4"/>
    <w:rsid w:val="00801691"/>
    <w:rsid w:val="00802E8A"/>
    <w:rsid w:val="00805816"/>
    <w:rsid w:val="00805E31"/>
    <w:rsid w:val="0080619F"/>
    <w:rsid w:val="00806D6D"/>
    <w:rsid w:val="00810837"/>
    <w:rsid w:val="00810AAA"/>
    <w:rsid w:val="008110CB"/>
    <w:rsid w:val="00811E00"/>
    <w:rsid w:val="0081239D"/>
    <w:rsid w:val="0081281E"/>
    <w:rsid w:val="008131B8"/>
    <w:rsid w:val="00815399"/>
    <w:rsid w:val="008157BC"/>
    <w:rsid w:val="00815DE7"/>
    <w:rsid w:val="00816066"/>
    <w:rsid w:val="008165BD"/>
    <w:rsid w:val="00816C09"/>
    <w:rsid w:val="008208D6"/>
    <w:rsid w:val="00822DC0"/>
    <w:rsid w:val="008231DF"/>
    <w:rsid w:val="0082334F"/>
    <w:rsid w:val="00823977"/>
    <w:rsid w:val="00824145"/>
    <w:rsid w:val="008242F4"/>
    <w:rsid w:val="00825D68"/>
    <w:rsid w:val="00825E72"/>
    <w:rsid w:val="0082740D"/>
    <w:rsid w:val="008311DB"/>
    <w:rsid w:val="0083252E"/>
    <w:rsid w:val="008328B2"/>
    <w:rsid w:val="00833868"/>
    <w:rsid w:val="00833937"/>
    <w:rsid w:val="00833DD7"/>
    <w:rsid w:val="00833E6B"/>
    <w:rsid w:val="00834EAA"/>
    <w:rsid w:val="00835C8C"/>
    <w:rsid w:val="00836C44"/>
    <w:rsid w:val="008377A4"/>
    <w:rsid w:val="0084054B"/>
    <w:rsid w:val="00840BC2"/>
    <w:rsid w:val="00840D52"/>
    <w:rsid w:val="00840DAE"/>
    <w:rsid w:val="008412AC"/>
    <w:rsid w:val="00841B48"/>
    <w:rsid w:val="00842F45"/>
    <w:rsid w:val="008438AF"/>
    <w:rsid w:val="00843CD1"/>
    <w:rsid w:val="0084447F"/>
    <w:rsid w:val="008446C8"/>
    <w:rsid w:val="00846082"/>
    <w:rsid w:val="0084627C"/>
    <w:rsid w:val="00851142"/>
    <w:rsid w:val="00852368"/>
    <w:rsid w:val="00853007"/>
    <w:rsid w:val="00854FCB"/>
    <w:rsid w:val="008552F9"/>
    <w:rsid w:val="0085566F"/>
    <w:rsid w:val="00860921"/>
    <w:rsid w:val="00860961"/>
    <w:rsid w:val="0086188B"/>
    <w:rsid w:val="008646AE"/>
    <w:rsid w:val="00864AB9"/>
    <w:rsid w:val="00865182"/>
    <w:rsid w:val="008653CC"/>
    <w:rsid w:val="008659AA"/>
    <w:rsid w:val="00865B0E"/>
    <w:rsid w:val="00870CE1"/>
    <w:rsid w:val="008713BA"/>
    <w:rsid w:val="0087149A"/>
    <w:rsid w:val="00871561"/>
    <w:rsid w:val="00871FC8"/>
    <w:rsid w:val="00873B21"/>
    <w:rsid w:val="00874823"/>
    <w:rsid w:val="00875FAB"/>
    <w:rsid w:val="00877880"/>
    <w:rsid w:val="00880031"/>
    <w:rsid w:val="00880486"/>
    <w:rsid w:val="008807F6"/>
    <w:rsid w:val="00880AD0"/>
    <w:rsid w:val="00880C6E"/>
    <w:rsid w:val="008847DD"/>
    <w:rsid w:val="00884A6B"/>
    <w:rsid w:val="00890882"/>
    <w:rsid w:val="00893AB4"/>
    <w:rsid w:val="00894021"/>
    <w:rsid w:val="00895C99"/>
    <w:rsid w:val="0089677D"/>
    <w:rsid w:val="00896AEF"/>
    <w:rsid w:val="008A0049"/>
    <w:rsid w:val="008A00B3"/>
    <w:rsid w:val="008A1C38"/>
    <w:rsid w:val="008A4044"/>
    <w:rsid w:val="008A4398"/>
    <w:rsid w:val="008A51B4"/>
    <w:rsid w:val="008A6FCF"/>
    <w:rsid w:val="008A75FE"/>
    <w:rsid w:val="008B03D4"/>
    <w:rsid w:val="008B1FD0"/>
    <w:rsid w:val="008B3435"/>
    <w:rsid w:val="008B3C48"/>
    <w:rsid w:val="008B4422"/>
    <w:rsid w:val="008B446C"/>
    <w:rsid w:val="008B6BE6"/>
    <w:rsid w:val="008B6E1A"/>
    <w:rsid w:val="008C1EA9"/>
    <w:rsid w:val="008C251F"/>
    <w:rsid w:val="008C2C18"/>
    <w:rsid w:val="008C3D8A"/>
    <w:rsid w:val="008C4BD0"/>
    <w:rsid w:val="008C5D81"/>
    <w:rsid w:val="008C5FF3"/>
    <w:rsid w:val="008D39DB"/>
    <w:rsid w:val="008D40D9"/>
    <w:rsid w:val="008D6883"/>
    <w:rsid w:val="008E02C2"/>
    <w:rsid w:val="008E52A9"/>
    <w:rsid w:val="008E5480"/>
    <w:rsid w:val="008E59AC"/>
    <w:rsid w:val="008E7016"/>
    <w:rsid w:val="008E746E"/>
    <w:rsid w:val="008E7D18"/>
    <w:rsid w:val="008F0AD4"/>
    <w:rsid w:val="008F1655"/>
    <w:rsid w:val="008F6544"/>
    <w:rsid w:val="008F7198"/>
    <w:rsid w:val="00901357"/>
    <w:rsid w:val="00902856"/>
    <w:rsid w:val="009062D9"/>
    <w:rsid w:val="00906766"/>
    <w:rsid w:val="00910F6E"/>
    <w:rsid w:val="00911D7D"/>
    <w:rsid w:val="00911E4E"/>
    <w:rsid w:val="0091258F"/>
    <w:rsid w:val="0091286A"/>
    <w:rsid w:val="00912870"/>
    <w:rsid w:val="00913C0C"/>
    <w:rsid w:val="00914B2F"/>
    <w:rsid w:val="009150AC"/>
    <w:rsid w:val="0091562B"/>
    <w:rsid w:val="00915A91"/>
    <w:rsid w:val="0091673F"/>
    <w:rsid w:val="0091734B"/>
    <w:rsid w:val="00917441"/>
    <w:rsid w:val="00917D43"/>
    <w:rsid w:val="00920001"/>
    <w:rsid w:val="00920FB6"/>
    <w:rsid w:val="0092170C"/>
    <w:rsid w:val="00922F13"/>
    <w:rsid w:val="00924103"/>
    <w:rsid w:val="00926281"/>
    <w:rsid w:val="00926BB4"/>
    <w:rsid w:val="0092707D"/>
    <w:rsid w:val="00927DA1"/>
    <w:rsid w:val="00931EEE"/>
    <w:rsid w:val="00932C40"/>
    <w:rsid w:val="00933C5D"/>
    <w:rsid w:val="00934C74"/>
    <w:rsid w:val="00935976"/>
    <w:rsid w:val="009405E0"/>
    <w:rsid w:val="00940DE7"/>
    <w:rsid w:val="00942FE7"/>
    <w:rsid w:val="00944CC1"/>
    <w:rsid w:val="00946A8A"/>
    <w:rsid w:val="00947C91"/>
    <w:rsid w:val="00950430"/>
    <w:rsid w:val="009507F5"/>
    <w:rsid w:val="00950BED"/>
    <w:rsid w:val="00951CDD"/>
    <w:rsid w:val="00954025"/>
    <w:rsid w:val="00954483"/>
    <w:rsid w:val="0095474E"/>
    <w:rsid w:val="00954AA3"/>
    <w:rsid w:val="009558BD"/>
    <w:rsid w:val="0095760D"/>
    <w:rsid w:val="009639B4"/>
    <w:rsid w:val="00965D2F"/>
    <w:rsid w:val="009666F8"/>
    <w:rsid w:val="0096707D"/>
    <w:rsid w:val="009673BE"/>
    <w:rsid w:val="0096749E"/>
    <w:rsid w:val="0097077E"/>
    <w:rsid w:val="00970BC5"/>
    <w:rsid w:val="009715D4"/>
    <w:rsid w:val="009717B0"/>
    <w:rsid w:val="00971C1D"/>
    <w:rsid w:val="0097205E"/>
    <w:rsid w:val="00972812"/>
    <w:rsid w:val="00972F9A"/>
    <w:rsid w:val="009744B5"/>
    <w:rsid w:val="00976528"/>
    <w:rsid w:val="009773E4"/>
    <w:rsid w:val="00977648"/>
    <w:rsid w:val="0097777E"/>
    <w:rsid w:val="00977994"/>
    <w:rsid w:val="009802F4"/>
    <w:rsid w:val="00982F48"/>
    <w:rsid w:val="00985000"/>
    <w:rsid w:val="00985825"/>
    <w:rsid w:val="0098660D"/>
    <w:rsid w:val="00986B25"/>
    <w:rsid w:val="00986B87"/>
    <w:rsid w:val="00987608"/>
    <w:rsid w:val="009876FD"/>
    <w:rsid w:val="00987FC0"/>
    <w:rsid w:val="009900D2"/>
    <w:rsid w:val="009902B2"/>
    <w:rsid w:val="009912E9"/>
    <w:rsid w:val="009917B6"/>
    <w:rsid w:val="009932A9"/>
    <w:rsid w:val="0099417B"/>
    <w:rsid w:val="009944BC"/>
    <w:rsid w:val="009955C0"/>
    <w:rsid w:val="00996974"/>
    <w:rsid w:val="00996FCA"/>
    <w:rsid w:val="009970E6"/>
    <w:rsid w:val="009A06F4"/>
    <w:rsid w:val="009A14DE"/>
    <w:rsid w:val="009A30AF"/>
    <w:rsid w:val="009A334F"/>
    <w:rsid w:val="009A40E0"/>
    <w:rsid w:val="009A41C9"/>
    <w:rsid w:val="009B199C"/>
    <w:rsid w:val="009B3C75"/>
    <w:rsid w:val="009B5A59"/>
    <w:rsid w:val="009B5C16"/>
    <w:rsid w:val="009B713E"/>
    <w:rsid w:val="009B71AB"/>
    <w:rsid w:val="009B748D"/>
    <w:rsid w:val="009C2F62"/>
    <w:rsid w:val="009C3D15"/>
    <w:rsid w:val="009C5D2E"/>
    <w:rsid w:val="009C5EAC"/>
    <w:rsid w:val="009C6E49"/>
    <w:rsid w:val="009C6E72"/>
    <w:rsid w:val="009C72C3"/>
    <w:rsid w:val="009C7EDB"/>
    <w:rsid w:val="009D0011"/>
    <w:rsid w:val="009D13FF"/>
    <w:rsid w:val="009D17E1"/>
    <w:rsid w:val="009D3F00"/>
    <w:rsid w:val="009D43CB"/>
    <w:rsid w:val="009D5A65"/>
    <w:rsid w:val="009E0A08"/>
    <w:rsid w:val="009E35FB"/>
    <w:rsid w:val="009E473B"/>
    <w:rsid w:val="009E578C"/>
    <w:rsid w:val="009E5BB4"/>
    <w:rsid w:val="009E5BD0"/>
    <w:rsid w:val="009E6705"/>
    <w:rsid w:val="009E7298"/>
    <w:rsid w:val="009E7CF7"/>
    <w:rsid w:val="009F0A2A"/>
    <w:rsid w:val="009F2609"/>
    <w:rsid w:val="009F3EC0"/>
    <w:rsid w:val="009F4138"/>
    <w:rsid w:val="009F42BD"/>
    <w:rsid w:val="009F5331"/>
    <w:rsid w:val="009F6378"/>
    <w:rsid w:val="009F71E8"/>
    <w:rsid w:val="009F756B"/>
    <w:rsid w:val="009F7CC3"/>
    <w:rsid w:val="00A01419"/>
    <w:rsid w:val="00A0276A"/>
    <w:rsid w:val="00A02804"/>
    <w:rsid w:val="00A0285F"/>
    <w:rsid w:val="00A033F5"/>
    <w:rsid w:val="00A05474"/>
    <w:rsid w:val="00A05E39"/>
    <w:rsid w:val="00A05F30"/>
    <w:rsid w:val="00A06196"/>
    <w:rsid w:val="00A074CE"/>
    <w:rsid w:val="00A146F9"/>
    <w:rsid w:val="00A15BB4"/>
    <w:rsid w:val="00A21D49"/>
    <w:rsid w:val="00A252EC"/>
    <w:rsid w:val="00A26263"/>
    <w:rsid w:val="00A2636F"/>
    <w:rsid w:val="00A26EED"/>
    <w:rsid w:val="00A31979"/>
    <w:rsid w:val="00A319E6"/>
    <w:rsid w:val="00A31EB5"/>
    <w:rsid w:val="00A3303E"/>
    <w:rsid w:val="00A33A3C"/>
    <w:rsid w:val="00A3435A"/>
    <w:rsid w:val="00A344C9"/>
    <w:rsid w:val="00A34CF8"/>
    <w:rsid w:val="00A356B0"/>
    <w:rsid w:val="00A36AD2"/>
    <w:rsid w:val="00A37752"/>
    <w:rsid w:val="00A40CF6"/>
    <w:rsid w:val="00A44093"/>
    <w:rsid w:val="00A45144"/>
    <w:rsid w:val="00A45AB2"/>
    <w:rsid w:val="00A477A3"/>
    <w:rsid w:val="00A50955"/>
    <w:rsid w:val="00A50CD5"/>
    <w:rsid w:val="00A514F2"/>
    <w:rsid w:val="00A51A97"/>
    <w:rsid w:val="00A52A13"/>
    <w:rsid w:val="00A56539"/>
    <w:rsid w:val="00A570A6"/>
    <w:rsid w:val="00A57119"/>
    <w:rsid w:val="00A62C49"/>
    <w:rsid w:val="00A63239"/>
    <w:rsid w:val="00A63630"/>
    <w:rsid w:val="00A65E6D"/>
    <w:rsid w:val="00A6657F"/>
    <w:rsid w:val="00A677E0"/>
    <w:rsid w:val="00A708A1"/>
    <w:rsid w:val="00A71DD5"/>
    <w:rsid w:val="00A73FDE"/>
    <w:rsid w:val="00A74522"/>
    <w:rsid w:val="00A76E3E"/>
    <w:rsid w:val="00A77B33"/>
    <w:rsid w:val="00A800FC"/>
    <w:rsid w:val="00A81646"/>
    <w:rsid w:val="00A81B47"/>
    <w:rsid w:val="00A837CA"/>
    <w:rsid w:val="00A85364"/>
    <w:rsid w:val="00A87C7C"/>
    <w:rsid w:val="00A902C2"/>
    <w:rsid w:val="00A90932"/>
    <w:rsid w:val="00A91C55"/>
    <w:rsid w:val="00A934B3"/>
    <w:rsid w:val="00A935F6"/>
    <w:rsid w:val="00A93729"/>
    <w:rsid w:val="00A93A3B"/>
    <w:rsid w:val="00A9410E"/>
    <w:rsid w:val="00A94E7B"/>
    <w:rsid w:val="00A95CCB"/>
    <w:rsid w:val="00AA0849"/>
    <w:rsid w:val="00AA13E4"/>
    <w:rsid w:val="00AA2366"/>
    <w:rsid w:val="00AA3A62"/>
    <w:rsid w:val="00AA4183"/>
    <w:rsid w:val="00AA4ADE"/>
    <w:rsid w:val="00AA4CF5"/>
    <w:rsid w:val="00AA4FC9"/>
    <w:rsid w:val="00AA5901"/>
    <w:rsid w:val="00AA6079"/>
    <w:rsid w:val="00AA6B32"/>
    <w:rsid w:val="00AA70CC"/>
    <w:rsid w:val="00AA797C"/>
    <w:rsid w:val="00AB0A76"/>
    <w:rsid w:val="00AB2055"/>
    <w:rsid w:val="00AB2345"/>
    <w:rsid w:val="00AB3291"/>
    <w:rsid w:val="00AB40A9"/>
    <w:rsid w:val="00AC0A93"/>
    <w:rsid w:val="00AC1294"/>
    <w:rsid w:val="00AC1320"/>
    <w:rsid w:val="00AC1916"/>
    <w:rsid w:val="00AC2ECA"/>
    <w:rsid w:val="00AC3430"/>
    <w:rsid w:val="00AC353F"/>
    <w:rsid w:val="00AC38CD"/>
    <w:rsid w:val="00AC3E82"/>
    <w:rsid w:val="00AC4CAD"/>
    <w:rsid w:val="00AC576D"/>
    <w:rsid w:val="00AC5B8C"/>
    <w:rsid w:val="00AC5C81"/>
    <w:rsid w:val="00AC5CEF"/>
    <w:rsid w:val="00AC627F"/>
    <w:rsid w:val="00AC64A4"/>
    <w:rsid w:val="00AC7394"/>
    <w:rsid w:val="00AD04F2"/>
    <w:rsid w:val="00AD17A5"/>
    <w:rsid w:val="00AD1F6A"/>
    <w:rsid w:val="00AD22BD"/>
    <w:rsid w:val="00AD2A88"/>
    <w:rsid w:val="00AD2E03"/>
    <w:rsid w:val="00AD5400"/>
    <w:rsid w:val="00AD553D"/>
    <w:rsid w:val="00AD650F"/>
    <w:rsid w:val="00AD6FB4"/>
    <w:rsid w:val="00AD79C6"/>
    <w:rsid w:val="00AE008A"/>
    <w:rsid w:val="00AE028F"/>
    <w:rsid w:val="00AE2A85"/>
    <w:rsid w:val="00AE3888"/>
    <w:rsid w:val="00AE4510"/>
    <w:rsid w:val="00AF005F"/>
    <w:rsid w:val="00AF015D"/>
    <w:rsid w:val="00AF01E5"/>
    <w:rsid w:val="00AF109A"/>
    <w:rsid w:val="00AF1990"/>
    <w:rsid w:val="00AF1B8F"/>
    <w:rsid w:val="00AF1EE6"/>
    <w:rsid w:val="00AF2399"/>
    <w:rsid w:val="00AF256E"/>
    <w:rsid w:val="00AF3B14"/>
    <w:rsid w:val="00AF3E78"/>
    <w:rsid w:val="00AF40C7"/>
    <w:rsid w:val="00AF471C"/>
    <w:rsid w:val="00AF4A24"/>
    <w:rsid w:val="00AF4FFD"/>
    <w:rsid w:val="00AF537A"/>
    <w:rsid w:val="00AF5AA8"/>
    <w:rsid w:val="00AF68CA"/>
    <w:rsid w:val="00B01F92"/>
    <w:rsid w:val="00B02414"/>
    <w:rsid w:val="00B0290D"/>
    <w:rsid w:val="00B02A2D"/>
    <w:rsid w:val="00B03330"/>
    <w:rsid w:val="00B044D1"/>
    <w:rsid w:val="00B0581E"/>
    <w:rsid w:val="00B05CAD"/>
    <w:rsid w:val="00B05D79"/>
    <w:rsid w:val="00B05E17"/>
    <w:rsid w:val="00B1135B"/>
    <w:rsid w:val="00B12F97"/>
    <w:rsid w:val="00B130B5"/>
    <w:rsid w:val="00B13C0D"/>
    <w:rsid w:val="00B140DF"/>
    <w:rsid w:val="00B15C7F"/>
    <w:rsid w:val="00B15CF8"/>
    <w:rsid w:val="00B21B58"/>
    <w:rsid w:val="00B2719A"/>
    <w:rsid w:val="00B27873"/>
    <w:rsid w:val="00B30060"/>
    <w:rsid w:val="00B352EE"/>
    <w:rsid w:val="00B37A6B"/>
    <w:rsid w:val="00B40025"/>
    <w:rsid w:val="00B42F97"/>
    <w:rsid w:val="00B43616"/>
    <w:rsid w:val="00B439EC"/>
    <w:rsid w:val="00B43FAF"/>
    <w:rsid w:val="00B446D9"/>
    <w:rsid w:val="00B44D6C"/>
    <w:rsid w:val="00B45C7C"/>
    <w:rsid w:val="00B46981"/>
    <w:rsid w:val="00B46C28"/>
    <w:rsid w:val="00B517C9"/>
    <w:rsid w:val="00B51DDF"/>
    <w:rsid w:val="00B52399"/>
    <w:rsid w:val="00B5251C"/>
    <w:rsid w:val="00B54F80"/>
    <w:rsid w:val="00B550BF"/>
    <w:rsid w:val="00B56AE1"/>
    <w:rsid w:val="00B56FF2"/>
    <w:rsid w:val="00B579CD"/>
    <w:rsid w:val="00B62689"/>
    <w:rsid w:val="00B626CB"/>
    <w:rsid w:val="00B62956"/>
    <w:rsid w:val="00B62E55"/>
    <w:rsid w:val="00B635F0"/>
    <w:rsid w:val="00B63E35"/>
    <w:rsid w:val="00B64010"/>
    <w:rsid w:val="00B64E7F"/>
    <w:rsid w:val="00B65527"/>
    <w:rsid w:val="00B6612B"/>
    <w:rsid w:val="00B6669B"/>
    <w:rsid w:val="00B678EA"/>
    <w:rsid w:val="00B7152B"/>
    <w:rsid w:val="00B71BF0"/>
    <w:rsid w:val="00B71C4C"/>
    <w:rsid w:val="00B71F1D"/>
    <w:rsid w:val="00B74F94"/>
    <w:rsid w:val="00B75766"/>
    <w:rsid w:val="00B764CF"/>
    <w:rsid w:val="00B8000D"/>
    <w:rsid w:val="00B81476"/>
    <w:rsid w:val="00B831AF"/>
    <w:rsid w:val="00B849C0"/>
    <w:rsid w:val="00B86AF8"/>
    <w:rsid w:val="00B8752E"/>
    <w:rsid w:val="00B91497"/>
    <w:rsid w:val="00B92130"/>
    <w:rsid w:val="00B9258E"/>
    <w:rsid w:val="00B925F1"/>
    <w:rsid w:val="00B9289E"/>
    <w:rsid w:val="00B939DB"/>
    <w:rsid w:val="00B93AA4"/>
    <w:rsid w:val="00B94753"/>
    <w:rsid w:val="00B95D79"/>
    <w:rsid w:val="00B9622D"/>
    <w:rsid w:val="00B968E9"/>
    <w:rsid w:val="00B973F5"/>
    <w:rsid w:val="00B9740A"/>
    <w:rsid w:val="00B97E05"/>
    <w:rsid w:val="00BA1ACD"/>
    <w:rsid w:val="00BA34DA"/>
    <w:rsid w:val="00BA4997"/>
    <w:rsid w:val="00BA5059"/>
    <w:rsid w:val="00BA73CB"/>
    <w:rsid w:val="00BA7E93"/>
    <w:rsid w:val="00BB0BF8"/>
    <w:rsid w:val="00BB5C50"/>
    <w:rsid w:val="00BB5CA8"/>
    <w:rsid w:val="00BB6D0B"/>
    <w:rsid w:val="00BB7A26"/>
    <w:rsid w:val="00BC22DE"/>
    <w:rsid w:val="00BC2B36"/>
    <w:rsid w:val="00BC36CB"/>
    <w:rsid w:val="00BC37AF"/>
    <w:rsid w:val="00BC3FE1"/>
    <w:rsid w:val="00BC40F9"/>
    <w:rsid w:val="00BC4B7D"/>
    <w:rsid w:val="00BC4F19"/>
    <w:rsid w:val="00BC6740"/>
    <w:rsid w:val="00BC69CB"/>
    <w:rsid w:val="00BD08AC"/>
    <w:rsid w:val="00BD1299"/>
    <w:rsid w:val="00BD1744"/>
    <w:rsid w:val="00BD20E3"/>
    <w:rsid w:val="00BD212C"/>
    <w:rsid w:val="00BD221C"/>
    <w:rsid w:val="00BD3B80"/>
    <w:rsid w:val="00BD4AC5"/>
    <w:rsid w:val="00BD5670"/>
    <w:rsid w:val="00BD5FE6"/>
    <w:rsid w:val="00BD683A"/>
    <w:rsid w:val="00BD7736"/>
    <w:rsid w:val="00BE059F"/>
    <w:rsid w:val="00BE1085"/>
    <w:rsid w:val="00BE1457"/>
    <w:rsid w:val="00BE268D"/>
    <w:rsid w:val="00BE28F3"/>
    <w:rsid w:val="00BE37B4"/>
    <w:rsid w:val="00BE37C6"/>
    <w:rsid w:val="00BE3961"/>
    <w:rsid w:val="00BE459A"/>
    <w:rsid w:val="00BF187D"/>
    <w:rsid w:val="00BF2957"/>
    <w:rsid w:val="00BF3F63"/>
    <w:rsid w:val="00BF52C8"/>
    <w:rsid w:val="00BF69B0"/>
    <w:rsid w:val="00BF6C9E"/>
    <w:rsid w:val="00BF74AC"/>
    <w:rsid w:val="00BF74D0"/>
    <w:rsid w:val="00C00659"/>
    <w:rsid w:val="00C00AC9"/>
    <w:rsid w:val="00C0198A"/>
    <w:rsid w:val="00C02CB2"/>
    <w:rsid w:val="00C030EB"/>
    <w:rsid w:val="00C11A09"/>
    <w:rsid w:val="00C11FBE"/>
    <w:rsid w:val="00C134A0"/>
    <w:rsid w:val="00C153C1"/>
    <w:rsid w:val="00C15732"/>
    <w:rsid w:val="00C1701F"/>
    <w:rsid w:val="00C17668"/>
    <w:rsid w:val="00C20C81"/>
    <w:rsid w:val="00C2169E"/>
    <w:rsid w:val="00C261A8"/>
    <w:rsid w:val="00C27C8E"/>
    <w:rsid w:val="00C27CC8"/>
    <w:rsid w:val="00C30517"/>
    <w:rsid w:val="00C305B0"/>
    <w:rsid w:val="00C34471"/>
    <w:rsid w:val="00C3592C"/>
    <w:rsid w:val="00C36AA2"/>
    <w:rsid w:val="00C36E84"/>
    <w:rsid w:val="00C36F1D"/>
    <w:rsid w:val="00C36F3E"/>
    <w:rsid w:val="00C37373"/>
    <w:rsid w:val="00C40705"/>
    <w:rsid w:val="00C40AC9"/>
    <w:rsid w:val="00C40FA1"/>
    <w:rsid w:val="00C416E4"/>
    <w:rsid w:val="00C428B1"/>
    <w:rsid w:val="00C42985"/>
    <w:rsid w:val="00C42ECA"/>
    <w:rsid w:val="00C42F8C"/>
    <w:rsid w:val="00C43859"/>
    <w:rsid w:val="00C43F18"/>
    <w:rsid w:val="00C4495E"/>
    <w:rsid w:val="00C45553"/>
    <w:rsid w:val="00C45D2D"/>
    <w:rsid w:val="00C4642E"/>
    <w:rsid w:val="00C4708E"/>
    <w:rsid w:val="00C47FF8"/>
    <w:rsid w:val="00C505D3"/>
    <w:rsid w:val="00C5265F"/>
    <w:rsid w:val="00C53304"/>
    <w:rsid w:val="00C53DA5"/>
    <w:rsid w:val="00C54FA4"/>
    <w:rsid w:val="00C55143"/>
    <w:rsid w:val="00C55287"/>
    <w:rsid w:val="00C552E6"/>
    <w:rsid w:val="00C55756"/>
    <w:rsid w:val="00C566D8"/>
    <w:rsid w:val="00C621D1"/>
    <w:rsid w:val="00C63C43"/>
    <w:rsid w:val="00C640C3"/>
    <w:rsid w:val="00C6437C"/>
    <w:rsid w:val="00C651C9"/>
    <w:rsid w:val="00C6546A"/>
    <w:rsid w:val="00C66AD9"/>
    <w:rsid w:val="00C66E9F"/>
    <w:rsid w:val="00C67F05"/>
    <w:rsid w:val="00C70B4E"/>
    <w:rsid w:val="00C72516"/>
    <w:rsid w:val="00C72D36"/>
    <w:rsid w:val="00C75B84"/>
    <w:rsid w:val="00C75D13"/>
    <w:rsid w:val="00C76520"/>
    <w:rsid w:val="00C76E17"/>
    <w:rsid w:val="00C776C5"/>
    <w:rsid w:val="00C811EA"/>
    <w:rsid w:val="00C812FB"/>
    <w:rsid w:val="00C81E2E"/>
    <w:rsid w:val="00C823B0"/>
    <w:rsid w:val="00C82A2D"/>
    <w:rsid w:val="00C82EA3"/>
    <w:rsid w:val="00C8362B"/>
    <w:rsid w:val="00C836F5"/>
    <w:rsid w:val="00C84384"/>
    <w:rsid w:val="00C84472"/>
    <w:rsid w:val="00C85C9E"/>
    <w:rsid w:val="00C87C49"/>
    <w:rsid w:val="00C90EEB"/>
    <w:rsid w:val="00C91DD2"/>
    <w:rsid w:val="00C91F6F"/>
    <w:rsid w:val="00C92809"/>
    <w:rsid w:val="00C931E4"/>
    <w:rsid w:val="00C93E27"/>
    <w:rsid w:val="00C94660"/>
    <w:rsid w:val="00C9530D"/>
    <w:rsid w:val="00C96BDA"/>
    <w:rsid w:val="00CA0029"/>
    <w:rsid w:val="00CA10CE"/>
    <w:rsid w:val="00CA1FFF"/>
    <w:rsid w:val="00CA38BA"/>
    <w:rsid w:val="00CA4949"/>
    <w:rsid w:val="00CA65A0"/>
    <w:rsid w:val="00CA7BB7"/>
    <w:rsid w:val="00CB14BD"/>
    <w:rsid w:val="00CB2309"/>
    <w:rsid w:val="00CB3162"/>
    <w:rsid w:val="00CB5936"/>
    <w:rsid w:val="00CB64FA"/>
    <w:rsid w:val="00CB6DA8"/>
    <w:rsid w:val="00CB7861"/>
    <w:rsid w:val="00CC1156"/>
    <w:rsid w:val="00CC183A"/>
    <w:rsid w:val="00CC1AA4"/>
    <w:rsid w:val="00CC1B0C"/>
    <w:rsid w:val="00CC28B6"/>
    <w:rsid w:val="00CC2B53"/>
    <w:rsid w:val="00CC2CA4"/>
    <w:rsid w:val="00CC3890"/>
    <w:rsid w:val="00CC456F"/>
    <w:rsid w:val="00CC4842"/>
    <w:rsid w:val="00CC4FC4"/>
    <w:rsid w:val="00CC55C1"/>
    <w:rsid w:val="00CC5FB5"/>
    <w:rsid w:val="00CC6870"/>
    <w:rsid w:val="00CC7A45"/>
    <w:rsid w:val="00CD354A"/>
    <w:rsid w:val="00CD388F"/>
    <w:rsid w:val="00CD5159"/>
    <w:rsid w:val="00CE19AE"/>
    <w:rsid w:val="00CE205B"/>
    <w:rsid w:val="00CE2DC6"/>
    <w:rsid w:val="00CE505F"/>
    <w:rsid w:val="00CE50B2"/>
    <w:rsid w:val="00CE5928"/>
    <w:rsid w:val="00CE7FCB"/>
    <w:rsid w:val="00CF09A6"/>
    <w:rsid w:val="00CF200B"/>
    <w:rsid w:val="00CF2694"/>
    <w:rsid w:val="00CF4768"/>
    <w:rsid w:val="00CF4865"/>
    <w:rsid w:val="00CF66D0"/>
    <w:rsid w:val="00CF6ECC"/>
    <w:rsid w:val="00D004F9"/>
    <w:rsid w:val="00D0139A"/>
    <w:rsid w:val="00D0181F"/>
    <w:rsid w:val="00D01C7C"/>
    <w:rsid w:val="00D02546"/>
    <w:rsid w:val="00D02672"/>
    <w:rsid w:val="00D0271A"/>
    <w:rsid w:val="00D04442"/>
    <w:rsid w:val="00D04905"/>
    <w:rsid w:val="00D0532F"/>
    <w:rsid w:val="00D054F9"/>
    <w:rsid w:val="00D07018"/>
    <w:rsid w:val="00D10A1A"/>
    <w:rsid w:val="00D11C2F"/>
    <w:rsid w:val="00D13D2C"/>
    <w:rsid w:val="00D13DF0"/>
    <w:rsid w:val="00D172FE"/>
    <w:rsid w:val="00D20599"/>
    <w:rsid w:val="00D21E40"/>
    <w:rsid w:val="00D23DF7"/>
    <w:rsid w:val="00D240B1"/>
    <w:rsid w:val="00D2736F"/>
    <w:rsid w:val="00D31509"/>
    <w:rsid w:val="00D318D1"/>
    <w:rsid w:val="00D326E7"/>
    <w:rsid w:val="00D349D2"/>
    <w:rsid w:val="00D35703"/>
    <w:rsid w:val="00D37295"/>
    <w:rsid w:val="00D41123"/>
    <w:rsid w:val="00D431CA"/>
    <w:rsid w:val="00D43308"/>
    <w:rsid w:val="00D44757"/>
    <w:rsid w:val="00D44798"/>
    <w:rsid w:val="00D4651F"/>
    <w:rsid w:val="00D46832"/>
    <w:rsid w:val="00D50E59"/>
    <w:rsid w:val="00D52177"/>
    <w:rsid w:val="00D536A1"/>
    <w:rsid w:val="00D54093"/>
    <w:rsid w:val="00D54135"/>
    <w:rsid w:val="00D541F3"/>
    <w:rsid w:val="00D54517"/>
    <w:rsid w:val="00D56FA0"/>
    <w:rsid w:val="00D60049"/>
    <w:rsid w:val="00D609EF"/>
    <w:rsid w:val="00D61506"/>
    <w:rsid w:val="00D62928"/>
    <w:rsid w:val="00D62E7B"/>
    <w:rsid w:val="00D63392"/>
    <w:rsid w:val="00D6359A"/>
    <w:rsid w:val="00D63A21"/>
    <w:rsid w:val="00D6683D"/>
    <w:rsid w:val="00D66BF5"/>
    <w:rsid w:val="00D66F34"/>
    <w:rsid w:val="00D70E3E"/>
    <w:rsid w:val="00D72C13"/>
    <w:rsid w:val="00D73BD4"/>
    <w:rsid w:val="00D775CD"/>
    <w:rsid w:val="00D809A7"/>
    <w:rsid w:val="00D81521"/>
    <w:rsid w:val="00D82719"/>
    <w:rsid w:val="00D850B0"/>
    <w:rsid w:val="00D85FB4"/>
    <w:rsid w:val="00D8604F"/>
    <w:rsid w:val="00D86F34"/>
    <w:rsid w:val="00D90256"/>
    <w:rsid w:val="00D9287E"/>
    <w:rsid w:val="00D92F64"/>
    <w:rsid w:val="00D9353B"/>
    <w:rsid w:val="00D94D2A"/>
    <w:rsid w:val="00D9574E"/>
    <w:rsid w:val="00D95E24"/>
    <w:rsid w:val="00DA0A9D"/>
    <w:rsid w:val="00DA1253"/>
    <w:rsid w:val="00DA3223"/>
    <w:rsid w:val="00DA389D"/>
    <w:rsid w:val="00DA3F09"/>
    <w:rsid w:val="00DA3F8E"/>
    <w:rsid w:val="00DA4667"/>
    <w:rsid w:val="00DA48D6"/>
    <w:rsid w:val="00DA6758"/>
    <w:rsid w:val="00DB02C9"/>
    <w:rsid w:val="00DB12A2"/>
    <w:rsid w:val="00DB1B07"/>
    <w:rsid w:val="00DB48E0"/>
    <w:rsid w:val="00DB503D"/>
    <w:rsid w:val="00DB5CDA"/>
    <w:rsid w:val="00DB6788"/>
    <w:rsid w:val="00DB6D2B"/>
    <w:rsid w:val="00DB6D3A"/>
    <w:rsid w:val="00DB7A2B"/>
    <w:rsid w:val="00DC04AE"/>
    <w:rsid w:val="00DC0983"/>
    <w:rsid w:val="00DC1773"/>
    <w:rsid w:val="00DC2F73"/>
    <w:rsid w:val="00DC3CA8"/>
    <w:rsid w:val="00DC49F6"/>
    <w:rsid w:val="00DC4F97"/>
    <w:rsid w:val="00DC591A"/>
    <w:rsid w:val="00DC7911"/>
    <w:rsid w:val="00DD1BB3"/>
    <w:rsid w:val="00DD4E2E"/>
    <w:rsid w:val="00DD59DF"/>
    <w:rsid w:val="00DD6E7C"/>
    <w:rsid w:val="00DD713C"/>
    <w:rsid w:val="00DD72E2"/>
    <w:rsid w:val="00DD7FB6"/>
    <w:rsid w:val="00DE0814"/>
    <w:rsid w:val="00DE0CFC"/>
    <w:rsid w:val="00DE0EDE"/>
    <w:rsid w:val="00DE17E8"/>
    <w:rsid w:val="00DE1EE5"/>
    <w:rsid w:val="00DE210D"/>
    <w:rsid w:val="00DE23AE"/>
    <w:rsid w:val="00DE285E"/>
    <w:rsid w:val="00DE290F"/>
    <w:rsid w:val="00DE481D"/>
    <w:rsid w:val="00DE4A75"/>
    <w:rsid w:val="00DE6E3A"/>
    <w:rsid w:val="00DE7432"/>
    <w:rsid w:val="00DE7F5B"/>
    <w:rsid w:val="00DF19C9"/>
    <w:rsid w:val="00DF2044"/>
    <w:rsid w:val="00DF2058"/>
    <w:rsid w:val="00DF40BB"/>
    <w:rsid w:val="00DF4138"/>
    <w:rsid w:val="00DF5C10"/>
    <w:rsid w:val="00E001C0"/>
    <w:rsid w:val="00E00DC1"/>
    <w:rsid w:val="00E00F5C"/>
    <w:rsid w:val="00E010D9"/>
    <w:rsid w:val="00E019B8"/>
    <w:rsid w:val="00E02115"/>
    <w:rsid w:val="00E0421F"/>
    <w:rsid w:val="00E04316"/>
    <w:rsid w:val="00E04348"/>
    <w:rsid w:val="00E04D79"/>
    <w:rsid w:val="00E051B5"/>
    <w:rsid w:val="00E0596E"/>
    <w:rsid w:val="00E05C54"/>
    <w:rsid w:val="00E063C0"/>
    <w:rsid w:val="00E07273"/>
    <w:rsid w:val="00E07304"/>
    <w:rsid w:val="00E07F8D"/>
    <w:rsid w:val="00E101B2"/>
    <w:rsid w:val="00E107E3"/>
    <w:rsid w:val="00E11B15"/>
    <w:rsid w:val="00E1289B"/>
    <w:rsid w:val="00E12D46"/>
    <w:rsid w:val="00E15562"/>
    <w:rsid w:val="00E16025"/>
    <w:rsid w:val="00E16F1D"/>
    <w:rsid w:val="00E2036E"/>
    <w:rsid w:val="00E20C57"/>
    <w:rsid w:val="00E21619"/>
    <w:rsid w:val="00E223B7"/>
    <w:rsid w:val="00E223BB"/>
    <w:rsid w:val="00E25BD5"/>
    <w:rsid w:val="00E30343"/>
    <w:rsid w:val="00E311C5"/>
    <w:rsid w:val="00E32EA2"/>
    <w:rsid w:val="00E3348C"/>
    <w:rsid w:val="00E35AF0"/>
    <w:rsid w:val="00E35FD9"/>
    <w:rsid w:val="00E40E1F"/>
    <w:rsid w:val="00E439B8"/>
    <w:rsid w:val="00E44653"/>
    <w:rsid w:val="00E457C4"/>
    <w:rsid w:val="00E45909"/>
    <w:rsid w:val="00E460B6"/>
    <w:rsid w:val="00E479C5"/>
    <w:rsid w:val="00E50063"/>
    <w:rsid w:val="00E502E5"/>
    <w:rsid w:val="00E505B1"/>
    <w:rsid w:val="00E514B0"/>
    <w:rsid w:val="00E5167E"/>
    <w:rsid w:val="00E52019"/>
    <w:rsid w:val="00E524FD"/>
    <w:rsid w:val="00E52507"/>
    <w:rsid w:val="00E53B64"/>
    <w:rsid w:val="00E55622"/>
    <w:rsid w:val="00E55E7D"/>
    <w:rsid w:val="00E568E3"/>
    <w:rsid w:val="00E6123F"/>
    <w:rsid w:val="00E621AE"/>
    <w:rsid w:val="00E628CA"/>
    <w:rsid w:val="00E634BA"/>
    <w:rsid w:val="00E635DA"/>
    <w:rsid w:val="00E6475A"/>
    <w:rsid w:val="00E652D0"/>
    <w:rsid w:val="00E66313"/>
    <w:rsid w:val="00E6657F"/>
    <w:rsid w:val="00E67053"/>
    <w:rsid w:val="00E70626"/>
    <w:rsid w:val="00E707B6"/>
    <w:rsid w:val="00E717B4"/>
    <w:rsid w:val="00E73D9F"/>
    <w:rsid w:val="00E73F9D"/>
    <w:rsid w:val="00E74798"/>
    <w:rsid w:val="00E758E9"/>
    <w:rsid w:val="00E75AEB"/>
    <w:rsid w:val="00E75BEA"/>
    <w:rsid w:val="00E75D38"/>
    <w:rsid w:val="00E76047"/>
    <w:rsid w:val="00E764AD"/>
    <w:rsid w:val="00E77615"/>
    <w:rsid w:val="00E77CF1"/>
    <w:rsid w:val="00E80C4E"/>
    <w:rsid w:val="00E82385"/>
    <w:rsid w:val="00E8589D"/>
    <w:rsid w:val="00E8630A"/>
    <w:rsid w:val="00E8657F"/>
    <w:rsid w:val="00E871EB"/>
    <w:rsid w:val="00E87BE7"/>
    <w:rsid w:val="00E90C12"/>
    <w:rsid w:val="00E9164E"/>
    <w:rsid w:val="00E936DC"/>
    <w:rsid w:val="00E9377C"/>
    <w:rsid w:val="00E9513E"/>
    <w:rsid w:val="00E95EEE"/>
    <w:rsid w:val="00E971AE"/>
    <w:rsid w:val="00E972BB"/>
    <w:rsid w:val="00E97BC5"/>
    <w:rsid w:val="00EA085A"/>
    <w:rsid w:val="00EA16EF"/>
    <w:rsid w:val="00EA4636"/>
    <w:rsid w:val="00EA4A3F"/>
    <w:rsid w:val="00EA561B"/>
    <w:rsid w:val="00EA57AC"/>
    <w:rsid w:val="00EA6CE1"/>
    <w:rsid w:val="00EA6ED1"/>
    <w:rsid w:val="00EA6EDC"/>
    <w:rsid w:val="00EA71C9"/>
    <w:rsid w:val="00EA7D33"/>
    <w:rsid w:val="00EB0176"/>
    <w:rsid w:val="00EB0406"/>
    <w:rsid w:val="00EB0C20"/>
    <w:rsid w:val="00EB2C6D"/>
    <w:rsid w:val="00EB33E9"/>
    <w:rsid w:val="00EB3918"/>
    <w:rsid w:val="00EB39CB"/>
    <w:rsid w:val="00EB3C62"/>
    <w:rsid w:val="00EB4694"/>
    <w:rsid w:val="00EB4D68"/>
    <w:rsid w:val="00EB57FF"/>
    <w:rsid w:val="00EB61CA"/>
    <w:rsid w:val="00EB7187"/>
    <w:rsid w:val="00EB7BEA"/>
    <w:rsid w:val="00EC12F3"/>
    <w:rsid w:val="00EC1FBB"/>
    <w:rsid w:val="00EC27B2"/>
    <w:rsid w:val="00EC3FAA"/>
    <w:rsid w:val="00EC483E"/>
    <w:rsid w:val="00EC502C"/>
    <w:rsid w:val="00EC5D72"/>
    <w:rsid w:val="00EC7016"/>
    <w:rsid w:val="00ED00C4"/>
    <w:rsid w:val="00ED0E79"/>
    <w:rsid w:val="00ED2965"/>
    <w:rsid w:val="00ED3AC3"/>
    <w:rsid w:val="00ED41DA"/>
    <w:rsid w:val="00ED450D"/>
    <w:rsid w:val="00ED4BF3"/>
    <w:rsid w:val="00ED612D"/>
    <w:rsid w:val="00ED6FFC"/>
    <w:rsid w:val="00ED7A86"/>
    <w:rsid w:val="00ED7E61"/>
    <w:rsid w:val="00EE0111"/>
    <w:rsid w:val="00EE0C6E"/>
    <w:rsid w:val="00EE1376"/>
    <w:rsid w:val="00EE1800"/>
    <w:rsid w:val="00EE3C5D"/>
    <w:rsid w:val="00EE4968"/>
    <w:rsid w:val="00EE4C78"/>
    <w:rsid w:val="00EF04E4"/>
    <w:rsid w:val="00EF09E3"/>
    <w:rsid w:val="00EF13FA"/>
    <w:rsid w:val="00EF15DF"/>
    <w:rsid w:val="00EF16D4"/>
    <w:rsid w:val="00EF2D4A"/>
    <w:rsid w:val="00EF2E91"/>
    <w:rsid w:val="00EF3136"/>
    <w:rsid w:val="00EF392F"/>
    <w:rsid w:val="00EF3BC1"/>
    <w:rsid w:val="00EF3EFD"/>
    <w:rsid w:val="00EF407D"/>
    <w:rsid w:val="00EF45A5"/>
    <w:rsid w:val="00EF650C"/>
    <w:rsid w:val="00EF6518"/>
    <w:rsid w:val="00EF6D7D"/>
    <w:rsid w:val="00F007AB"/>
    <w:rsid w:val="00F00B4D"/>
    <w:rsid w:val="00F01806"/>
    <w:rsid w:val="00F0190A"/>
    <w:rsid w:val="00F03D86"/>
    <w:rsid w:val="00F03DB1"/>
    <w:rsid w:val="00F049BC"/>
    <w:rsid w:val="00F04AA9"/>
    <w:rsid w:val="00F05132"/>
    <w:rsid w:val="00F12949"/>
    <w:rsid w:val="00F13AF2"/>
    <w:rsid w:val="00F143C5"/>
    <w:rsid w:val="00F152C7"/>
    <w:rsid w:val="00F17F04"/>
    <w:rsid w:val="00F20AB7"/>
    <w:rsid w:val="00F20EEF"/>
    <w:rsid w:val="00F2178E"/>
    <w:rsid w:val="00F21BE4"/>
    <w:rsid w:val="00F2219D"/>
    <w:rsid w:val="00F2361A"/>
    <w:rsid w:val="00F237C6"/>
    <w:rsid w:val="00F24329"/>
    <w:rsid w:val="00F2600E"/>
    <w:rsid w:val="00F304FA"/>
    <w:rsid w:val="00F31B24"/>
    <w:rsid w:val="00F33298"/>
    <w:rsid w:val="00F339D5"/>
    <w:rsid w:val="00F3474E"/>
    <w:rsid w:val="00F34E39"/>
    <w:rsid w:val="00F354E5"/>
    <w:rsid w:val="00F3653C"/>
    <w:rsid w:val="00F37FBD"/>
    <w:rsid w:val="00F4142A"/>
    <w:rsid w:val="00F43AFC"/>
    <w:rsid w:val="00F44D6F"/>
    <w:rsid w:val="00F455F1"/>
    <w:rsid w:val="00F46373"/>
    <w:rsid w:val="00F4757C"/>
    <w:rsid w:val="00F51312"/>
    <w:rsid w:val="00F52E38"/>
    <w:rsid w:val="00F53808"/>
    <w:rsid w:val="00F544F6"/>
    <w:rsid w:val="00F54579"/>
    <w:rsid w:val="00F63A39"/>
    <w:rsid w:val="00F64EC8"/>
    <w:rsid w:val="00F64FDE"/>
    <w:rsid w:val="00F65EA1"/>
    <w:rsid w:val="00F66424"/>
    <w:rsid w:val="00F66790"/>
    <w:rsid w:val="00F710F0"/>
    <w:rsid w:val="00F71A35"/>
    <w:rsid w:val="00F727AE"/>
    <w:rsid w:val="00F7474E"/>
    <w:rsid w:val="00F74840"/>
    <w:rsid w:val="00F74CD9"/>
    <w:rsid w:val="00F75719"/>
    <w:rsid w:val="00F75DD5"/>
    <w:rsid w:val="00F7676C"/>
    <w:rsid w:val="00F76E43"/>
    <w:rsid w:val="00F77626"/>
    <w:rsid w:val="00F77C8D"/>
    <w:rsid w:val="00F81012"/>
    <w:rsid w:val="00F810BF"/>
    <w:rsid w:val="00F84829"/>
    <w:rsid w:val="00F85837"/>
    <w:rsid w:val="00F861EA"/>
    <w:rsid w:val="00F86616"/>
    <w:rsid w:val="00F9178D"/>
    <w:rsid w:val="00F924B7"/>
    <w:rsid w:val="00F9380D"/>
    <w:rsid w:val="00F94EDF"/>
    <w:rsid w:val="00F9503E"/>
    <w:rsid w:val="00FA1493"/>
    <w:rsid w:val="00FA2DCA"/>
    <w:rsid w:val="00FA6193"/>
    <w:rsid w:val="00FA67B3"/>
    <w:rsid w:val="00FA6B5B"/>
    <w:rsid w:val="00FA7B06"/>
    <w:rsid w:val="00FB0EE8"/>
    <w:rsid w:val="00FB1B72"/>
    <w:rsid w:val="00FB1C4A"/>
    <w:rsid w:val="00FB1E24"/>
    <w:rsid w:val="00FB205F"/>
    <w:rsid w:val="00FB32A1"/>
    <w:rsid w:val="00FB3A76"/>
    <w:rsid w:val="00FB48BD"/>
    <w:rsid w:val="00FB5251"/>
    <w:rsid w:val="00FB5385"/>
    <w:rsid w:val="00FB5B57"/>
    <w:rsid w:val="00FB5F80"/>
    <w:rsid w:val="00FB6D64"/>
    <w:rsid w:val="00FB789B"/>
    <w:rsid w:val="00FB7C37"/>
    <w:rsid w:val="00FC4440"/>
    <w:rsid w:val="00FC460C"/>
    <w:rsid w:val="00FC55EA"/>
    <w:rsid w:val="00FC5C04"/>
    <w:rsid w:val="00FC5C84"/>
    <w:rsid w:val="00FC7C2C"/>
    <w:rsid w:val="00FC7E20"/>
    <w:rsid w:val="00FD0BD4"/>
    <w:rsid w:val="00FD0D1F"/>
    <w:rsid w:val="00FD1C34"/>
    <w:rsid w:val="00FD522A"/>
    <w:rsid w:val="00FD52CD"/>
    <w:rsid w:val="00FD5D36"/>
    <w:rsid w:val="00FD5FA8"/>
    <w:rsid w:val="00FD61D2"/>
    <w:rsid w:val="00FD63D6"/>
    <w:rsid w:val="00FD68CB"/>
    <w:rsid w:val="00FD70CE"/>
    <w:rsid w:val="00FD74E6"/>
    <w:rsid w:val="00FD771B"/>
    <w:rsid w:val="00FE0032"/>
    <w:rsid w:val="00FE0A22"/>
    <w:rsid w:val="00FE1E90"/>
    <w:rsid w:val="00FE2126"/>
    <w:rsid w:val="00FE2165"/>
    <w:rsid w:val="00FE25E8"/>
    <w:rsid w:val="00FE3863"/>
    <w:rsid w:val="00FE43A9"/>
    <w:rsid w:val="00FE4A5A"/>
    <w:rsid w:val="00FE4E76"/>
    <w:rsid w:val="00FE52E0"/>
    <w:rsid w:val="00FE52F9"/>
    <w:rsid w:val="00FE759B"/>
    <w:rsid w:val="00FE75E9"/>
    <w:rsid w:val="00FE7A84"/>
    <w:rsid w:val="00FE7B80"/>
    <w:rsid w:val="00FF084A"/>
    <w:rsid w:val="00FF17B0"/>
    <w:rsid w:val="00FF1A2D"/>
    <w:rsid w:val="00FF1C38"/>
    <w:rsid w:val="00FF33E9"/>
    <w:rsid w:val="00FF3D01"/>
    <w:rsid w:val="00FF4024"/>
    <w:rsid w:val="00FF4E5E"/>
    <w:rsid w:val="00FF54F2"/>
    <w:rsid w:val="00FF73F9"/>
    <w:rsid w:val="00FF7A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34C74"/>
    <w:pPr>
      <w:spacing w:after="200" w:line="276" w:lineRule="auto"/>
    </w:pPr>
    <w:rPr>
      <w:sz w:val="22"/>
      <w:szCs w:val="22"/>
    </w:rPr>
  </w:style>
  <w:style w:type="paragraph" w:styleId="1">
    <w:name w:val="heading 1"/>
    <w:basedOn w:val="a0"/>
    <w:next w:val="a0"/>
    <w:qFormat/>
    <w:locked/>
    <w:rsid w:val="009E7CF7"/>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1D468D"/>
    <w:pPr>
      <w:keepNext/>
      <w:keepLines/>
      <w:spacing w:before="200" w:after="0"/>
      <w:outlineLvl w:val="1"/>
    </w:pPr>
    <w:rPr>
      <w:rFonts w:ascii="Cambria" w:hAnsi="Cambria"/>
      <w:b/>
      <w:bCs/>
      <w:color w:val="4F81BD"/>
      <w:sz w:val="26"/>
      <w:szCs w:val="26"/>
    </w:rPr>
  </w:style>
  <w:style w:type="paragraph" w:styleId="3">
    <w:name w:val="heading 3"/>
    <w:basedOn w:val="a0"/>
    <w:next w:val="a0"/>
    <w:link w:val="30"/>
    <w:qFormat/>
    <w:rsid w:val="001D468D"/>
    <w:pPr>
      <w:keepNext/>
      <w:keepLines/>
      <w:spacing w:before="200" w:after="0"/>
      <w:outlineLvl w:val="2"/>
    </w:pPr>
    <w:rPr>
      <w:rFonts w:ascii="Cambria" w:hAnsi="Cambria"/>
      <w:b/>
      <w:bCs/>
      <w:color w:val="4F81BD"/>
      <w:sz w:val="20"/>
      <w:szCs w:val="20"/>
    </w:rPr>
  </w:style>
  <w:style w:type="paragraph" w:styleId="4">
    <w:name w:val="heading 4"/>
    <w:basedOn w:val="a0"/>
    <w:next w:val="a0"/>
    <w:link w:val="40"/>
    <w:qFormat/>
    <w:rsid w:val="001D468D"/>
    <w:pPr>
      <w:keepNext/>
      <w:keepLines/>
      <w:spacing w:before="200" w:after="0"/>
      <w:outlineLvl w:val="3"/>
    </w:pPr>
    <w:rPr>
      <w:rFonts w:ascii="Cambria" w:hAnsi="Cambria"/>
      <w:b/>
      <w:bCs/>
      <w:i/>
      <w:iCs/>
      <w:color w:val="4F81BD"/>
      <w:sz w:val="20"/>
      <w:szCs w:val="20"/>
    </w:rPr>
  </w:style>
  <w:style w:type="paragraph" w:styleId="5">
    <w:name w:val="heading 5"/>
    <w:basedOn w:val="a0"/>
    <w:next w:val="a0"/>
    <w:link w:val="50"/>
    <w:qFormat/>
    <w:rsid w:val="001D468D"/>
    <w:pPr>
      <w:keepNext/>
      <w:keepLines/>
      <w:spacing w:before="200" w:after="0"/>
      <w:outlineLvl w:val="4"/>
    </w:pPr>
    <w:rPr>
      <w:rFonts w:ascii="Cambria" w:hAnsi="Cambria"/>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FF1C38"/>
    <w:pPr>
      <w:widowControl w:val="0"/>
      <w:autoSpaceDE w:val="0"/>
      <w:autoSpaceDN w:val="0"/>
      <w:adjustRightInd w:val="0"/>
    </w:pPr>
    <w:rPr>
      <w:rFonts w:ascii="Arial" w:hAnsi="Arial" w:cs="Arial"/>
    </w:rPr>
  </w:style>
  <w:style w:type="paragraph" w:customStyle="1" w:styleId="10">
    <w:name w:val="Без интервала1"/>
    <w:rsid w:val="00FF1C38"/>
    <w:rPr>
      <w:rFonts w:eastAsia="Times New Roman"/>
      <w:sz w:val="22"/>
      <w:szCs w:val="22"/>
      <w:lang w:eastAsia="en-US"/>
    </w:rPr>
  </w:style>
  <w:style w:type="paragraph" w:styleId="a4">
    <w:name w:val="Balloon Text"/>
    <w:basedOn w:val="a0"/>
    <w:link w:val="a5"/>
    <w:semiHidden/>
    <w:rsid w:val="00FF1C38"/>
    <w:pPr>
      <w:spacing w:after="0" w:line="240" w:lineRule="auto"/>
    </w:pPr>
    <w:rPr>
      <w:rFonts w:ascii="Tahoma" w:hAnsi="Tahoma"/>
      <w:sz w:val="16"/>
      <w:szCs w:val="16"/>
    </w:rPr>
  </w:style>
  <w:style w:type="character" w:customStyle="1" w:styleId="a5">
    <w:name w:val="Текст выноски Знак"/>
    <w:link w:val="a4"/>
    <w:semiHidden/>
    <w:locked/>
    <w:rsid w:val="00FF1C38"/>
    <w:rPr>
      <w:rFonts w:ascii="Tahoma" w:hAnsi="Tahoma" w:cs="Tahoma"/>
      <w:sz w:val="16"/>
      <w:szCs w:val="16"/>
      <w:lang w:eastAsia="ru-RU"/>
    </w:rPr>
  </w:style>
  <w:style w:type="table" w:styleId="a6">
    <w:name w:val="Table Grid"/>
    <w:basedOn w:val="a2"/>
    <w:uiPriority w:val="59"/>
    <w:rsid w:val="005114D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locked/>
    <w:rsid w:val="001D468D"/>
    <w:rPr>
      <w:rFonts w:ascii="Cambria" w:hAnsi="Cambria" w:cs="Times New Roman"/>
      <w:b/>
      <w:bCs/>
      <w:color w:val="4F81BD"/>
      <w:lang w:eastAsia="ru-RU"/>
    </w:rPr>
  </w:style>
  <w:style w:type="character" w:customStyle="1" w:styleId="40">
    <w:name w:val="Заголовок 4 Знак"/>
    <w:link w:val="4"/>
    <w:locked/>
    <w:rsid w:val="001D468D"/>
    <w:rPr>
      <w:rFonts w:ascii="Cambria" w:hAnsi="Cambria" w:cs="Times New Roman"/>
      <w:b/>
      <w:bCs/>
      <w:i/>
      <w:iCs/>
      <w:color w:val="4F81BD"/>
      <w:lang w:eastAsia="ru-RU"/>
    </w:rPr>
  </w:style>
  <w:style w:type="character" w:customStyle="1" w:styleId="50">
    <w:name w:val="Заголовок 5 Знак"/>
    <w:link w:val="5"/>
    <w:locked/>
    <w:rsid w:val="001D468D"/>
    <w:rPr>
      <w:rFonts w:ascii="Cambria" w:hAnsi="Cambria" w:cs="Times New Roman"/>
      <w:color w:val="243F60"/>
      <w:lang w:eastAsia="ru-RU"/>
    </w:rPr>
  </w:style>
  <w:style w:type="character" w:customStyle="1" w:styleId="20">
    <w:name w:val="Заголовок 2 Знак"/>
    <w:link w:val="2"/>
    <w:locked/>
    <w:rsid w:val="001D468D"/>
    <w:rPr>
      <w:rFonts w:ascii="Cambria" w:hAnsi="Cambria" w:cs="Times New Roman"/>
      <w:b/>
      <w:bCs/>
      <w:color w:val="4F81BD"/>
      <w:sz w:val="26"/>
      <w:szCs w:val="26"/>
      <w:lang w:eastAsia="ru-RU"/>
    </w:rPr>
  </w:style>
  <w:style w:type="paragraph" w:customStyle="1" w:styleId="ConsPlusCell">
    <w:name w:val="ConsPlusCell"/>
    <w:rsid w:val="009C5D2E"/>
    <w:pPr>
      <w:widowControl w:val="0"/>
      <w:autoSpaceDE w:val="0"/>
      <w:autoSpaceDN w:val="0"/>
      <w:adjustRightInd w:val="0"/>
    </w:pPr>
    <w:rPr>
      <w:rFonts w:ascii="Arial" w:hAnsi="Arial" w:cs="Arial"/>
    </w:rPr>
  </w:style>
  <w:style w:type="paragraph" w:customStyle="1" w:styleId="11">
    <w:name w:val="Без интервала1"/>
    <w:rsid w:val="00ED7A86"/>
    <w:rPr>
      <w:sz w:val="22"/>
      <w:szCs w:val="22"/>
    </w:rPr>
  </w:style>
  <w:style w:type="paragraph" w:customStyle="1" w:styleId="12">
    <w:name w:val="Абзац списка1"/>
    <w:basedOn w:val="a0"/>
    <w:rsid w:val="001F7565"/>
    <w:pPr>
      <w:ind w:left="720"/>
      <w:contextualSpacing/>
    </w:pPr>
  </w:style>
  <w:style w:type="paragraph" w:styleId="a7">
    <w:name w:val="header"/>
    <w:basedOn w:val="a0"/>
    <w:link w:val="a8"/>
    <w:rsid w:val="00AF2399"/>
    <w:pPr>
      <w:tabs>
        <w:tab w:val="center" w:pos="4677"/>
        <w:tab w:val="right" w:pos="9355"/>
      </w:tabs>
      <w:spacing w:after="0" w:line="240" w:lineRule="auto"/>
    </w:pPr>
    <w:rPr>
      <w:rFonts w:eastAsia="Times New Roman"/>
      <w:sz w:val="20"/>
      <w:szCs w:val="20"/>
    </w:rPr>
  </w:style>
  <w:style w:type="character" w:customStyle="1" w:styleId="a8">
    <w:name w:val="Верхний колонтитул Знак"/>
    <w:link w:val="a7"/>
    <w:locked/>
    <w:rsid w:val="00AF2399"/>
    <w:rPr>
      <w:rFonts w:eastAsia="Times New Roman" w:cs="Times New Roman"/>
      <w:lang w:eastAsia="ru-RU"/>
    </w:rPr>
  </w:style>
  <w:style w:type="paragraph" w:styleId="a9">
    <w:name w:val="footer"/>
    <w:basedOn w:val="a0"/>
    <w:link w:val="aa"/>
    <w:uiPriority w:val="99"/>
    <w:rsid w:val="00AF2399"/>
    <w:pPr>
      <w:tabs>
        <w:tab w:val="center" w:pos="4677"/>
        <w:tab w:val="right" w:pos="9355"/>
      </w:tabs>
      <w:spacing w:after="0" w:line="240" w:lineRule="auto"/>
    </w:pPr>
    <w:rPr>
      <w:rFonts w:eastAsia="Times New Roman"/>
      <w:sz w:val="20"/>
      <w:szCs w:val="20"/>
    </w:rPr>
  </w:style>
  <w:style w:type="character" w:customStyle="1" w:styleId="aa">
    <w:name w:val="Нижний колонтитул Знак"/>
    <w:link w:val="a9"/>
    <w:uiPriority w:val="99"/>
    <w:locked/>
    <w:rsid w:val="00AF2399"/>
    <w:rPr>
      <w:rFonts w:eastAsia="Times New Roman" w:cs="Times New Roman"/>
      <w:lang w:eastAsia="ru-RU"/>
    </w:rPr>
  </w:style>
  <w:style w:type="character" w:styleId="ab">
    <w:name w:val="Hyperlink"/>
    <w:rsid w:val="00996974"/>
    <w:rPr>
      <w:color w:val="0000FF"/>
      <w:u w:val="single"/>
    </w:rPr>
  </w:style>
  <w:style w:type="paragraph" w:styleId="ac">
    <w:name w:val="Body Text Indent"/>
    <w:basedOn w:val="a0"/>
    <w:rsid w:val="00920FB6"/>
    <w:pPr>
      <w:spacing w:after="0" w:line="240" w:lineRule="auto"/>
      <w:ind w:firstLine="708"/>
      <w:jc w:val="both"/>
    </w:pPr>
    <w:rPr>
      <w:rFonts w:ascii="Times New Roman" w:eastAsia="Times New Roman" w:hAnsi="Times New Roman"/>
      <w:sz w:val="28"/>
      <w:szCs w:val="24"/>
    </w:rPr>
  </w:style>
  <w:style w:type="paragraph" w:customStyle="1" w:styleId="a">
    <w:basedOn w:val="a0"/>
    <w:autoRedefine/>
    <w:rsid w:val="0082334F"/>
    <w:pPr>
      <w:keepNext/>
      <w:keepLines/>
      <w:numPr>
        <w:ilvl w:val="2"/>
        <w:numId w:val="21"/>
      </w:numPr>
      <w:suppressLineNumbers/>
      <w:suppressAutoHyphens/>
      <w:spacing w:after="0" w:line="240" w:lineRule="auto"/>
    </w:pPr>
    <w:rPr>
      <w:rFonts w:ascii="Times New Roman" w:eastAsia="Times New Roman" w:hAnsi="Times New Roman"/>
      <w:sz w:val="28"/>
      <w:szCs w:val="28"/>
      <w:lang w:eastAsia="en-US"/>
    </w:rPr>
  </w:style>
  <w:style w:type="paragraph" w:customStyle="1" w:styleId="13">
    <w:name w:val="Знак Знак Знак1 Знак Знак Знак Знак Знак Знак Знак"/>
    <w:basedOn w:val="a0"/>
    <w:rsid w:val="001016BC"/>
    <w:pPr>
      <w:spacing w:after="160" w:line="240" w:lineRule="exact"/>
    </w:pPr>
    <w:rPr>
      <w:rFonts w:ascii="Arial" w:eastAsia="Times New Roman" w:hAnsi="Arial" w:cs="Arial"/>
      <w:sz w:val="20"/>
      <w:szCs w:val="20"/>
      <w:lang w:val="en-US" w:eastAsia="en-US"/>
    </w:rPr>
  </w:style>
  <w:style w:type="paragraph" w:customStyle="1" w:styleId="ad">
    <w:name w:val="Знак Знак Знак Знак"/>
    <w:basedOn w:val="a0"/>
    <w:rsid w:val="006E4404"/>
    <w:pPr>
      <w:spacing w:after="160" w:line="240" w:lineRule="exact"/>
    </w:pPr>
    <w:rPr>
      <w:rFonts w:ascii="Arial" w:eastAsia="Times New Roman" w:hAnsi="Arial" w:cs="Arial"/>
      <w:sz w:val="20"/>
      <w:szCs w:val="20"/>
      <w:lang w:val="en-US" w:eastAsia="en-US"/>
    </w:rPr>
  </w:style>
  <w:style w:type="paragraph" w:customStyle="1" w:styleId="14">
    <w:name w:val="Знак Знак Знак1 Знак Знак Знак Знак Знак Знак Знак Знак Знак"/>
    <w:basedOn w:val="a0"/>
    <w:rsid w:val="005C3926"/>
    <w:pPr>
      <w:spacing w:after="160" w:line="240" w:lineRule="exact"/>
    </w:pPr>
    <w:rPr>
      <w:rFonts w:ascii="Times New Roman" w:eastAsia="Times New Roman" w:hAnsi="Times New Roman"/>
      <w:sz w:val="28"/>
      <w:szCs w:val="28"/>
      <w:lang w:eastAsia="en-US"/>
    </w:rPr>
  </w:style>
  <w:style w:type="paragraph" w:styleId="ae">
    <w:name w:val="No Spacing"/>
    <w:uiPriority w:val="99"/>
    <w:qFormat/>
    <w:rsid w:val="00653644"/>
    <w:rPr>
      <w:rFonts w:cs="Calibri"/>
      <w:sz w:val="22"/>
      <w:szCs w:val="22"/>
      <w:lang w:eastAsia="en-US"/>
    </w:rPr>
  </w:style>
  <w:style w:type="paragraph" w:styleId="af">
    <w:name w:val="List Paragraph"/>
    <w:basedOn w:val="a0"/>
    <w:uiPriority w:val="34"/>
    <w:qFormat/>
    <w:rsid w:val="00B71C4C"/>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00014B"/>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a1"/>
    <w:rsid w:val="0000014B"/>
    <w:rPr>
      <w:sz w:val="28"/>
      <w:szCs w:val="28"/>
      <w:lang w:val="ru-RU" w:eastAsia="en-US" w:bidi="ar-SA"/>
    </w:rPr>
  </w:style>
  <w:style w:type="paragraph" w:styleId="af0">
    <w:name w:val="Normal (Web)"/>
    <w:basedOn w:val="a0"/>
    <w:uiPriority w:val="99"/>
    <w:rsid w:val="00DB02C9"/>
    <w:pPr>
      <w:spacing w:before="100" w:beforeAutospacing="1" w:after="100" w:afterAutospacing="1" w:line="240" w:lineRule="auto"/>
    </w:pPr>
    <w:rPr>
      <w:rFonts w:ascii="Times New Roman" w:eastAsia="Times New Roman" w:hAnsi="Times New Roman"/>
      <w:sz w:val="24"/>
      <w:szCs w:val="24"/>
    </w:rPr>
  </w:style>
  <w:style w:type="character" w:customStyle="1" w:styleId="af1">
    <w:name w:val="Основной текст_"/>
    <w:link w:val="15"/>
    <w:rsid w:val="006639F4"/>
    <w:rPr>
      <w:sz w:val="23"/>
      <w:szCs w:val="23"/>
      <w:shd w:val="clear" w:color="auto" w:fill="FFFFFF"/>
    </w:rPr>
  </w:style>
  <w:style w:type="paragraph" w:customStyle="1" w:styleId="15">
    <w:name w:val="Основной текст1"/>
    <w:basedOn w:val="a0"/>
    <w:link w:val="af1"/>
    <w:rsid w:val="006639F4"/>
    <w:pPr>
      <w:shd w:val="clear" w:color="auto" w:fill="FFFFFF"/>
      <w:spacing w:before="1140" w:after="0" w:line="413" w:lineRule="exact"/>
      <w:ind w:hanging="2220"/>
    </w:pPr>
    <w:rPr>
      <w:sz w:val="23"/>
      <w:szCs w:val="23"/>
    </w:rPr>
  </w:style>
  <w:style w:type="paragraph" w:customStyle="1" w:styleId="ConsPlusNonformat">
    <w:name w:val="ConsPlusNonformat"/>
    <w:uiPriority w:val="99"/>
    <w:rsid w:val="00EB0176"/>
    <w:pPr>
      <w:widowControl w:val="0"/>
      <w:autoSpaceDE w:val="0"/>
      <w:autoSpaceDN w:val="0"/>
      <w:adjustRightInd w:val="0"/>
    </w:pPr>
    <w:rPr>
      <w:rFonts w:ascii="Courier New" w:eastAsia="Times New Roman"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52B1C"/>
    <w:pPr>
      <w:spacing w:before="100" w:beforeAutospacing="1" w:after="100" w:afterAutospacing="1" w:line="240" w:lineRule="auto"/>
    </w:pPr>
    <w:rPr>
      <w:rFonts w:ascii="Times New Roman" w:eastAsia="Times New Roman" w:hAnsi="Times New Roman"/>
      <w:sz w:val="28"/>
      <w:szCs w:val="28"/>
      <w:lang w:eastAsia="en-US"/>
    </w:rPr>
  </w:style>
  <w:style w:type="character" w:customStyle="1" w:styleId="ConsPlusNormal0">
    <w:name w:val="ConsPlusNormal Знак"/>
    <w:link w:val="ConsPlusNormal"/>
    <w:locked/>
    <w:rsid w:val="00082C95"/>
    <w:rPr>
      <w:rFonts w:ascii="Arial" w:hAnsi="Arial" w:cs="Arial"/>
      <w:lang w:val="ru-RU" w:eastAsia="ru-RU" w:bidi="ar-SA"/>
    </w:rPr>
  </w:style>
  <w:style w:type="paragraph" w:styleId="31">
    <w:name w:val="Body Text 3"/>
    <w:basedOn w:val="a0"/>
    <w:rsid w:val="009E7CF7"/>
    <w:pPr>
      <w:spacing w:after="120"/>
    </w:pPr>
    <w:rPr>
      <w:sz w:val="16"/>
      <w:szCs w:val="16"/>
    </w:rPr>
  </w:style>
  <w:style w:type="character" w:customStyle="1" w:styleId="8">
    <w:name w:val="Знак Знак8"/>
    <w:basedOn w:val="a1"/>
    <w:locked/>
    <w:rsid w:val="009E7CF7"/>
    <w:rPr>
      <w:rFonts w:cs="Times New Roman"/>
      <w:sz w:val="20"/>
      <w:szCs w:val="20"/>
      <w:lang w:val="ru-RU" w:eastAsia="en-US" w:bidi="ar-SA"/>
    </w:rPr>
  </w:style>
  <w:style w:type="paragraph" w:styleId="af2">
    <w:name w:val="List"/>
    <w:basedOn w:val="a0"/>
    <w:rsid w:val="00EF6518"/>
    <w:pPr>
      <w:ind w:left="283" w:hanging="283"/>
    </w:pPr>
  </w:style>
  <w:style w:type="paragraph" w:styleId="21">
    <w:name w:val="Body Text 2"/>
    <w:basedOn w:val="a0"/>
    <w:link w:val="22"/>
    <w:semiHidden/>
    <w:rsid w:val="006C1D31"/>
    <w:pPr>
      <w:spacing w:after="120" w:line="480" w:lineRule="auto"/>
    </w:pPr>
    <w:rPr>
      <w:rFonts w:eastAsia="Times New Roman"/>
      <w:lang w:eastAsia="en-US"/>
    </w:rPr>
  </w:style>
  <w:style w:type="character" w:customStyle="1" w:styleId="22">
    <w:name w:val="Основной текст 2 Знак"/>
    <w:basedOn w:val="a1"/>
    <w:link w:val="21"/>
    <w:semiHidden/>
    <w:locked/>
    <w:rsid w:val="006C1D31"/>
    <w:rPr>
      <w:rFonts w:ascii="Calibri" w:hAnsi="Calibri"/>
      <w:sz w:val="22"/>
      <w:szCs w:val="22"/>
      <w:lang w:val="ru-RU" w:eastAsia="en-US" w:bidi="ar-SA"/>
    </w:rPr>
  </w:style>
  <w:style w:type="paragraph" w:customStyle="1" w:styleId="formattext">
    <w:name w:val="formattext"/>
    <w:basedOn w:val="a0"/>
    <w:rsid w:val="00D8271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3912125">
      <w:bodyDiv w:val="1"/>
      <w:marLeft w:val="0"/>
      <w:marRight w:val="0"/>
      <w:marTop w:val="0"/>
      <w:marBottom w:val="0"/>
      <w:divBdr>
        <w:top w:val="none" w:sz="0" w:space="0" w:color="auto"/>
        <w:left w:val="none" w:sz="0" w:space="0" w:color="auto"/>
        <w:bottom w:val="none" w:sz="0" w:space="0" w:color="auto"/>
        <w:right w:val="none" w:sz="0" w:space="0" w:color="auto"/>
      </w:divBdr>
    </w:div>
    <w:div w:id="998966658">
      <w:bodyDiv w:val="1"/>
      <w:marLeft w:val="0"/>
      <w:marRight w:val="0"/>
      <w:marTop w:val="0"/>
      <w:marBottom w:val="0"/>
      <w:divBdr>
        <w:top w:val="none" w:sz="0" w:space="0" w:color="auto"/>
        <w:left w:val="none" w:sz="0" w:space="0" w:color="auto"/>
        <w:bottom w:val="none" w:sz="0" w:space="0" w:color="auto"/>
        <w:right w:val="none" w:sz="0" w:space="0" w:color="auto"/>
      </w:divBdr>
    </w:div>
    <w:div w:id="1689789353">
      <w:bodyDiv w:val="1"/>
      <w:marLeft w:val="0"/>
      <w:marRight w:val="0"/>
      <w:marTop w:val="0"/>
      <w:marBottom w:val="0"/>
      <w:divBdr>
        <w:top w:val="none" w:sz="0" w:space="0" w:color="auto"/>
        <w:left w:val="none" w:sz="0" w:space="0" w:color="auto"/>
        <w:bottom w:val="none" w:sz="0" w:space="0" w:color="auto"/>
        <w:right w:val="none" w:sz="0" w:space="0" w:color="auto"/>
      </w:divBdr>
    </w:div>
    <w:div w:id="1707677404">
      <w:bodyDiv w:val="1"/>
      <w:marLeft w:val="0"/>
      <w:marRight w:val="0"/>
      <w:marTop w:val="0"/>
      <w:marBottom w:val="0"/>
      <w:divBdr>
        <w:top w:val="none" w:sz="0" w:space="0" w:color="auto"/>
        <w:left w:val="none" w:sz="0" w:space="0" w:color="auto"/>
        <w:bottom w:val="none" w:sz="0" w:space="0" w:color="auto"/>
        <w:right w:val="none" w:sz="0" w:space="0" w:color="auto"/>
      </w:divBdr>
    </w:div>
    <w:div w:id="20831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541CE-952C-4FBA-83A9-FD0F064E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2772</Words>
  <Characters>15806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программы города-курорта Пятигорска  «Развитие жилищно-коммунального хозяйства, градостроительства, строительства и архитектуры»; о признании утратившими силу постановлении администрации города Пятигорска: от 16</vt:lpstr>
    </vt:vector>
  </TitlesOfParts>
  <Company>Grizli777</Company>
  <LinksUpToDate>false</LinksUpToDate>
  <CharactersWithSpaces>18541</CharactersWithSpaces>
  <SharedDoc>false</SharedDoc>
  <HLinks>
    <vt:vector size="12" baseType="variant">
      <vt:variant>
        <vt:i4>4194387</vt:i4>
      </vt:variant>
      <vt:variant>
        <vt:i4>3</vt:i4>
      </vt:variant>
      <vt:variant>
        <vt:i4>0</vt:i4>
      </vt:variant>
      <vt:variant>
        <vt:i4>5</vt:i4>
      </vt:variant>
      <vt:variant>
        <vt:lpwstr>consultantplus://offline/ref=58E40AB2B90CB1FE7838C51973A3512A310CBD8EB0CE5E51804820BA46L7B5I</vt:lpwstr>
      </vt:variant>
      <vt:variant>
        <vt:lpwstr/>
      </vt:variant>
      <vt:variant>
        <vt:i4>5439490</vt:i4>
      </vt:variant>
      <vt:variant>
        <vt:i4>0</vt:i4>
      </vt:variant>
      <vt:variant>
        <vt:i4>0</vt:i4>
      </vt:variant>
      <vt:variant>
        <vt:i4>5</vt:i4>
      </vt:variant>
      <vt:variant>
        <vt:lpwstr/>
      </vt:variant>
      <vt:variant>
        <vt:lpwstr>Par29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программы города-курорта Пятигорска  «Развитие жилищно-коммунального хозяйства, градостроительства, строительства и архитектуры»; о признании утратившими силу постановлении администрации города Пятигорска: от 16</dc:title>
  <dc:creator>Arch4</dc:creator>
  <cp:lastModifiedBy>g_mav</cp:lastModifiedBy>
  <cp:revision>34</cp:revision>
  <cp:lastPrinted>2019-09-13T08:02:00Z</cp:lastPrinted>
  <dcterms:created xsi:type="dcterms:W3CDTF">2019-09-03T08:48:00Z</dcterms:created>
  <dcterms:modified xsi:type="dcterms:W3CDTF">2019-09-13T08:04:00Z</dcterms:modified>
</cp:coreProperties>
</file>