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B4" w:rsidRPr="00BD01DF" w:rsidRDefault="00BD47B4" w:rsidP="00BD01DF">
      <w:pPr>
        <w:spacing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</w:pPr>
      <w:r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Публичные слушания по </w:t>
      </w:r>
      <w:r w:rsidR="00F44C3C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годовому отчету об исполнении</w:t>
      </w:r>
      <w:r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бюджета</w:t>
      </w:r>
      <w:r w:rsidR="00E9221A"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муниципального образования «Холм-Жирковский район» Смоленской области</w:t>
      </w:r>
      <w:r w:rsidRPr="00BD01DF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</w:t>
      </w:r>
      <w:r w:rsidR="00F44C3C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за 2016 год</w:t>
      </w:r>
    </w:p>
    <w:p w:rsidR="00F44C3C" w:rsidRDefault="004F004D" w:rsidP="00F44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BD47B4" w:rsidRPr="004F0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здании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Администрации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муниципального образования «Холм-Жирковский район» Смоленской области 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состоялись публичные слушания по 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годовому отчету об исполнении</w:t>
      </w:r>
      <w:r w:rsidR="00BD47B4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бюджета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муниципального образования «Холм-Жирковский район» </w:t>
      </w:r>
      <w:r w:rsidR="00E9221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области 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2016 год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Слушания, </w:t>
      </w:r>
      <w:r w:rsidR="002B050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комиссией по бюджету, налогам и финансам  районного Совета депутатов 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Холм-Жирковского района </w:t>
      </w:r>
      <w:r w:rsidR="002B050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области, прошли 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председательством </w:t>
      </w:r>
      <w:r w:rsidR="00E9221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Михаила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Константиновича </w:t>
      </w:r>
      <w:r w:rsidR="00E9221A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Костикова</w:t>
      </w:r>
      <w:r w:rsidR="00BD47B4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050A" w:rsidRPr="00301081" w:rsidRDefault="002B050A" w:rsidP="00F44C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участников и приглашенных на слушаниях приняли участие  заместитель Главы муниципального образования  «Холм-Жирковский район» Смоленской области  </w:t>
      </w:r>
      <w:proofErr w:type="spellStart"/>
      <w:r w:rsidR="00F44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О.С.Демченкова</w:t>
      </w:r>
      <w:proofErr w:type="spellEnd"/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председатель Контрольно-ревизионной комиссии муниципального образования «Холм-Жирковский район» </w:t>
      </w:r>
      <w:r w:rsidR="00F451A5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Смоленской </w:t>
      </w:r>
      <w:r w:rsidRPr="00301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М.А. Губанов</w:t>
      </w:r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начальник Финансового управления Администрации муниципального образования «Холм-Жирковский район» Смоленской области </w:t>
      </w:r>
      <w:r w:rsidRPr="00450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Т.М. </w:t>
      </w:r>
      <w:proofErr w:type="spellStart"/>
      <w:r w:rsidRPr="00450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Станько</w:t>
      </w:r>
      <w:proofErr w:type="spellEnd"/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депутаты </w:t>
      </w:r>
      <w:r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Совета  депутатов и городского поселения, представители Администрации  района и ее структурных подразделений.</w:t>
      </w:r>
      <w:proofErr w:type="gramEnd"/>
    </w:p>
    <w:p w:rsidR="00951224" w:rsidRDefault="00BD47B4" w:rsidP="002B05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С докладами по вопросу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о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б исполнении</w:t>
      </w:r>
      <w:r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бюджет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а</w:t>
      </w:r>
      <w:r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муниципального образования «Холм-Жирковский район» Смоленской области </w:t>
      </w:r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за 2016 год</w:t>
      </w:r>
      <w:r w:rsidR="003010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выступила н</w:t>
      </w:r>
      <w:r w:rsidR="00E9221A" w:rsidRPr="00BD01DF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ачальник Финансового управления </w:t>
      </w:r>
      <w:r w:rsidR="002B15B4" w:rsidRPr="004501C1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Т.М.</w:t>
      </w:r>
      <w:r w:rsidR="00E9221A" w:rsidRPr="004501C1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 xml:space="preserve"> </w:t>
      </w:r>
      <w:proofErr w:type="spellStart"/>
      <w:r w:rsidR="00E9221A" w:rsidRPr="004501C1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Станько</w:t>
      </w:r>
      <w:proofErr w:type="spellEnd"/>
      <w:r w:rsidR="00F44C3C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и </w:t>
      </w:r>
      <w:r w:rsidR="00F44C3C" w:rsidRPr="00301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Контрольно-ревизионной комиссии муниципального образования «Холм-Жирковский район» Смоленской </w:t>
      </w:r>
      <w:r w:rsidR="00F44C3C" w:rsidRPr="003010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М.А. Губанов</w:t>
      </w:r>
      <w:r w:rsidR="00F44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33F81" w:rsidRPr="00D33F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01C1" w:rsidRDefault="00D33F81" w:rsidP="004501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D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518" cy="2105025"/>
            <wp:effectExtent l="19050" t="0" r="488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5D2" w:rsidRDefault="00301081" w:rsidP="003855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по </w:t>
      </w:r>
      <w:r w:rsidR="00F44C3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исполнению</w:t>
      </w:r>
      <w:r w:rsidRPr="004501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проходило в форме презентации, в ходе которой участники слушаний  могли не только слушать, но и видеть на экране.</w:t>
      </w:r>
      <w:r w:rsidR="00CC5D7D" w:rsidRPr="00CC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5D7D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Согласно отчету об исполнении бюджета 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образования «Холм-Жирковский район» Смоленской области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(далее – муниципального района)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 xml:space="preserve"> за 2016 год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общая сумма доходов бюджета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2016 год составила </w:t>
      </w:r>
      <w:r w:rsidR="006E4FB6" w:rsidRPr="00D33F81">
        <w:rPr>
          <w:rFonts w:ascii="Times New Roman" w:hAnsi="Times New Roman" w:cs="Times New Roman"/>
          <w:b/>
          <w:sz w:val="28"/>
          <w:szCs w:val="28"/>
        </w:rPr>
        <w:t>219 790,9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тыс. рублей. По сравнению с 2015 годом общая сумма доходов местного бюджета увеличилась на 4 433 567,8 тыс. рублей или на 13,7 процента.</w:t>
      </w:r>
    </w:p>
    <w:p w:rsidR="00A15FC4" w:rsidRPr="00D33F81" w:rsidRDefault="00CC5D7D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Налоговые и неналоговые доходы бюджета 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2016 год исполнены в сумме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39 272,9 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тыс. рублей. По сравнению с 2015 годом налоговые и неналоговые доходы бюджета </w:t>
      </w:r>
      <w:r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увеличились на </w:t>
      </w:r>
      <w:r w:rsidRPr="00D33F81">
        <w:rPr>
          <w:rFonts w:ascii="Times New Roman" w:hAnsi="Times New Roman" w:cs="Times New Roman"/>
          <w:b/>
          <w:sz w:val="28"/>
          <w:szCs w:val="28"/>
        </w:rPr>
        <w:t>165,6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тыс. рублей или на 0,4 процента.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CC5D7D" w:rsidRPr="00D33F81" w:rsidRDefault="00CC5D7D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A15FC4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Налоговые доходы бюджета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 2016 год исполнены в сумме </w:t>
      </w:r>
      <w:r w:rsidR="006E4FB6" w:rsidRPr="00D33F81">
        <w:rPr>
          <w:rFonts w:ascii="Times New Roman" w:hAnsi="Times New Roman" w:cs="Times New Roman"/>
          <w:b/>
          <w:sz w:val="28"/>
          <w:szCs w:val="28"/>
        </w:rPr>
        <w:t>36 210,2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тыс. рублей, </w:t>
      </w:r>
      <w:r w:rsidR="006E4FB6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</w:t>
      </w:r>
      <w:r w:rsidR="006E4FB6" w:rsidRPr="00D33F81">
        <w:rPr>
          <w:rFonts w:ascii="Times New Roman" w:hAnsi="Times New Roman" w:cs="Times New Roman"/>
          <w:sz w:val="28"/>
          <w:szCs w:val="28"/>
        </w:rPr>
        <w:t xml:space="preserve">уменьшением на 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121,8 </w:t>
      </w:r>
      <w:r w:rsidR="006E4FB6" w:rsidRPr="00D33F81">
        <w:rPr>
          <w:rFonts w:ascii="Times New Roman" w:hAnsi="Times New Roman" w:cs="Times New Roman"/>
          <w:sz w:val="28"/>
          <w:szCs w:val="28"/>
        </w:rPr>
        <w:t xml:space="preserve">тыс. рублей или на </w:t>
      </w:r>
      <w:r w:rsidR="006E4F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0,3 </w:t>
      </w:r>
      <w:r w:rsidR="006E4FB6" w:rsidRPr="00D33F81">
        <w:rPr>
          <w:rFonts w:ascii="Times New Roman" w:hAnsi="Times New Roman" w:cs="Times New Roman"/>
          <w:sz w:val="28"/>
          <w:szCs w:val="28"/>
        </w:rPr>
        <w:t>процента.</w:t>
      </w:r>
    </w:p>
    <w:p w:rsidR="00A15FC4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Основная часть налоговых поступлений в бюджет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2016 год обеспечена поступлениями н</w:t>
      </w:r>
      <w:r w:rsidR="006E4FB6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алога на доходы физических лиц и единого налога на 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вмененный доход.</w:t>
      </w:r>
    </w:p>
    <w:p w:rsidR="00655648" w:rsidRPr="00D33F81" w:rsidRDefault="00F44C3C" w:rsidP="00D33F81">
      <w:pPr>
        <w:pStyle w:val="Default"/>
        <w:ind w:firstLine="707"/>
        <w:jc w:val="both"/>
        <w:rPr>
          <w:color w:val="auto"/>
          <w:sz w:val="28"/>
          <w:szCs w:val="28"/>
        </w:rPr>
      </w:pPr>
      <w:r w:rsidRPr="00D33F81">
        <w:rPr>
          <w:rFonts w:eastAsia="Times New Roman"/>
          <w:color w:val="222222"/>
          <w:sz w:val="28"/>
          <w:szCs w:val="28"/>
          <w:lang w:eastAsia="ru-RU"/>
        </w:rPr>
        <w:t xml:space="preserve">Неналоговых доходов в 2016 году в бюджет </w:t>
      </w:r>
      <w:r w:rsidR="00A15FC4" w:rsidRPr="00D33F81">
        <w:rPr>
          <w:rFonts w:eastAsia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eastAsia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eastAsia="Times New Roman"/>
          <w:color w:val="222222"/>
          <w:sz w:val="28"/>
          <w:szCs w:val="28"/>
          <w:lang w:eastAsia="ru-RU"/>
        </w:rPr>
        <w:t xml:space="preserve">поступило в сумме </w:t>
      </w:r>
      <w:r w:rsidR="00655648" w:rsidRPr="00D33F81">
        <w:rPr>
          <w:b/>
          <w:bCs/>
          <w:color w:val="auto"/>
          <w:sz w:val="28"/>
          <w:szCs w:val="28"/>
        </w:rPr>
        <w:t xml:space="preserve">3 062,7 </w:t>
      </w:r>
      <w:r w:rsidRPr="00D33F81">
        <w:rPr>
          <w:rFonts w:eastAsia="Times New Roman"/>
          <w:color w:val="222222"/>
          <w:sz w:val="28"/>
          <w:szCs w:val="28"/>
          <w:lang w:eastAsia="ru-RU"/>
        </w:rPr>
        <w:t xml:space="preserve">тыс. рублей или </w:t>
      </w:r>
      <w:r w:rsidR="00655648" w:rsidRPr="00D33F81">
        <w:rPr>
          <w:b/>
          <w:bCs/>
          <w:color w:val="auto"/>
          <w:sz w:val="28"/>
          <w:szCs w:val="28"/>
        </w:rPr>
        <w:t xml:space="preserve">105,5 </w:t>
      </w:r>
      <w:r w:rsidR="00655648" w:rsidRPr="00D33F81">
        <w:rPr>
          <w:color w:val="auto"/>
          <w:sz w:val="28"/>
          <w:szCs w:val="28"/>
        </w:rPr>
        <w:t>процента к уточненным годовым плановым назначениям (</w:t>
      </w:r>
      <w:r w:rsidR="00655648" w:rsidRPr="00D33F81">
        <w:rPr>
          <w:b/>
          <w:color w:val="auto"/>
          <w:sz w:val="28"/>
          <w:szCs w:val="28"/>
        </w:rPr>
        <w:t>2 902,0</w:t>
      </w:r>
      <w:r w:rsidR="00655648" w:rsidRPr="00D33F81">
        <w:rPr>
          <w:color w:val="auto"/>
          <w:sz w:val="28"/>
          <w:szCs w:val="28"/>
        </w:rPr>
        <w:t xml:space="preserve"> тыс. рублей). По сравнению с 2015 годом поступления неналоговых доходов увеличились на </w:t>
      </w:r>
      <w:r w:rsidR="00655648" w:rsidRPr="00D33F81">
        <w:rPr>
          <w:b/>
          <w:bCs/>
          <w:color w:val="auto"/>
          <w:sz w:val="28"/>
          <w:szCs w:val="28"/>
        </w:rPr>
        <w:t xml:space="preserve">10,4 </w:t>
      </w:r>
      <w:r w:rsidR="00655648" w:rsidRPr="00D33F81">
        <w:rPr>
          <w:color w:val="auto"/>
          <w:sz w:val="28"/>
          <w:szCs w:val="28"/>
        </w:rPr>
        <w:t xml:space="preserve">процента, в абсолютной сумме на </w:t>
      </w:r>
      <w:r w:rsidR="00655648" w:rsidRPr="00D33F81">
        <w:rPr>
          <w:b/>
          <w:color w:val="auto"/>
          <w:sz w:val="28"/>
          <w:szCs w:val="28"/>
        </w:rPr>
        <w:t>289,4</w:t>
      </w:r>
      <w:r w:rsidR="00655648" w:rsidRPr="00D33F81">
        <w:rPr>
          <w:b/>
          <w:bCs/>
          <w:color w:val="auto"/>
          <w:sz w:val="28"/>
          <w:szCs w:val="28"/>
        </w:rPr>
        <w:t xml:space="preserve"> </w:t>
      </w:r>
      <w:r w:rsidR="00655648" w:rsidRPr="00D33F81">
        <w:rPr>
          <w:color w:val="auto"/>
          <w:sz w:val="28"/>
          <w:szCs w:val="28"/>
        </w:rPr>
        <w:t xml:space="preserve">тыс. рублей. </w:t>
      </w:r>
    </w:p>
    <w:p w:rsidR="00655648" w:rsidRPr="00D33F81" w:rsidRDefault="00655648" w:rsidP="00D33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F81">
        <w:rPr>
          <w:rFonts w:ascii="Times New Roman" w:hAnsi="Times New Roman" w:cs="Times New Roman"/>
          <w:sz w:val="28"/>
          <w:szCs w:val="28"/>
        </w:rPr>
        <w:t xml:space="preserve">Основная часть неналоговых поступлений в  бюджет за 2016 год обеспечена поступлениями доходов от использования имущества, находящегося в муниципальной собственности, платы за негативное воздействие на окружающую среду, доходы от продажи материальных и нематериальных активов, штрафов, санкций, возмещения ущерба. Удельный вес неналоговых доходов в бюджете муниципального района незначителен и составляет 7,8 процентов всех доходов. </w:t>
      </w:r>
    </w:p>
    <w:p w:rsidR="00655648" w:rsidRPr="00D33F81" w:rsidRDefault="00655648" w:rsidP="00D33F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F81">
        <w:rPr>
          <w:rFonts w:ascii="Times New Roman" w:hAnsi="Times New Roman" w:cs="Times New Roman"/>
          <w:sz w:val="28"/>
          <w:szCs w:val="28"/>
        </w:rPr>
        <w:t xml:space="preserve">Из общей суммы доходов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безвозмездные поступления </w:t>
      </w:r>
      <w:r w:rsidRPr="00D33F81">
        <w:rPr>
          <w:rFonts w:ascii="Times New Roman" w:hAnsi="Times New Roman" w:cs="Times New Roman"/>
          <w:sz w:val="28"/>
          <w:szCs w:val="28"/>
        </w:rPr>
        <w:t xml:space="preserve">составили –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180 517,9 </w:t>
      </w:r>
      <w:r w:rsidRPr="00D33F81">
        <w:rPr>
          <w:rFonts w:ascii="Times New Roman" w:hAnsi="Times New Roman" w:cs="Times New Roman"/>
          <w:sz w:val="28"/>
          <w:szCs w:val="28"/>
        </w:rPr>
        <w:t xml:space="preserve">тыс. рублей или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99,9 </w:t>
      </w:r>
      <w:r w:rsidRPr="00D33F81">
        <w:rPr>
          <w:rFonts w:ascii="Times New Roman" w:hAnsi="Times New Roman" w:cs="Times New Roman"/>
          <w:sz w:val="28"/>
          <w:szCs w:val="28"/>
        </w:rPr>
        <w:t xml:space="preserve">процента к уточненным годовым назначениям (180 662,3 тыс. рублей), из них безвозмездные поступления от других бюджетов бюджетной системы Российской Федерации – </w:t>
      </w:r>
      <w:r w:rsidRPr="00D33F81">
        <w:rPr>
          <w:rFonts w:ascii="Times New Roman" w:hAnsi="Times New Roman" w:cs="Times New Roman"/>
          <w:b/>
          <w:sz w:val="28"/>
          <w:szCs w:val="28"/>
        </w:rPr>
        <w:t>180 540,9</w:t>
      </w:r>
      <w:r w:rsidRPr="00D33F81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547BB6" w:rsidRPr="00D33F81" w:rsidRDefault="00547BB6" w:rsidP="00D33F8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33F81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района исполнены в сумме </w:t>
      </w:r>
      <w:r w:rsidRPr="00D33F81">
        <w:rPr>
          <w:rFonts w:ascii="Times New Roman" w:hAnsi="Times New Roman" w:cs="Times New Roman"/>
          <w:b/>
          <w:sz w:val="28"/>
          <w:szCs w:val="28"/>
        </w:rPr>
        <w:t>219 081,3</w:t>
      </w:r>
      <w:r w:rsidRPr="00D33F81">
        <w:rPr>
          <w:rFonts w:ascii="Times New Roman" w:hAnsi="Times New Roman" w:cs="Times New Roman"/>
          <w:sz w:val="28"/>
          <w:szCs w:val="28"/>
        </w:rPr>
        <w:t xml:space="preserve"> тыс. рублей, что составляет </w:t>
      </w:r>
      <w:r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98,0 </w:t>
      </w:r>
      <w:r w:rsidRPr="00D33F81">
        <w:rPr>
          <w:rFonts w:ascii="Times New Roman" w:hAnsi="Times New Roman" w:cs="Times New Roman"/>
          <w:sz w:val="28"/>
          <w:szCs w:val="28"/>
        </w:rPr>
        <w:t xml:space="preserve">процента к уточненным годовым назначениям 223 451,0 тыс. рублей). </w:t>
      </w:r>
      <w:proofErr w:type="gramEnd"/>
    </w:p>
    <w:p w:rsidR="00A15FC4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Фактически в 2016 году бюджет </w:t>
      </w:r>
      <w:r w:rsidR="00A15FC4" w:rsidRPr="00D33F81">
        <w:rPr>
          <w:rFonts w:ascii="Times New Roman" w:eastAsia="Times New Roman" w:hAnsi="Times New Roman" w:cs="Times New Roman"/>
          <w:color w:val="052635"/>
          <w:sz w:val="28"/>
          <w:szCs w:val="28"/>
          <w:lang w:eastAsia="ru-RU"/>
        </w:rPr>
        <w:t>муниципального района</w:t>
      </w:r>
      <w:r w:rsidR="00A15FC4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исполнен</w:t>
      </w:r>
      <w:r w:rsidR="00547BB6" w:rsidRPr="00D33F8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547BB6" w:rsidRPr="00D33F81">
        <w:rPr>
          <w:rFonts w:ascii="Times New Roman" w:hAnsi="Times New Roman" w:cs="Times New Roman"/>
          <w:sz w:val="28"/>
          <w:szCs w:val="28"/>
        </w:rPr>
        <w:t>профицитом</w:t>
      </w:r>
      <w:proofErr w:type="spellEnd"/>
      <w:r w:rsidR="00547BB6" w:rsidRPr="00D33F81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="00547BB6" w:rsidRPr="00D33F81">
        <w:rPr>
          <w:rFonts w:ascii="Times New Roman" w:hAnsi="Times New Roman" w:cs="Times New Roman"/>
          <w:b/>
          <w:bCs/>
          <w:sz w:val="28"/>
          <w:szCs w:val="28"/>
        </w:rPr>
        <w:t xml:space="preserve">709,6 </w:t>
      </w:r>
      <w:r w:rsidR="00547BB6" w:rsidRPr="00D33F81">
        <w:rPr>
          <w:rFonts w:ascii="Times New Roman" w:hAnsi="Times New Roman" w:cs="Times New Roman"/>
          <w:sz w:val="28"/>
          <w:szCs w:val="28"/>
        </w:rPr>
        <w:t>тыс. рублей</w:t>
      </w:r>
    </w:p>
    <w:p w:rsidR="00A15FC4" w:rsidRPr="00D33F81" w:rsidRDefault="00A15FC4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Губанов М.А.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своем докладе подчеркнул, что </w:t>
      </w:r>
      <w:r w:rsidRPr="00D33F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Контрольно-ревизионная комиссия муниципального образования «Холм-Жирковский район» Смоленской</w:t>
      </w:r>
      <w:r w:rsidR="00F44C3C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видит препятствий для утверждения годового отчета об исполнении бюджета за 2016 год.</w:t>
      </w:r>
    </w:p>
    <w:p w:rsidR="00547BB6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итогам публичных слушаний участниками были приняты рекомендации. Администрации </w:t>
      </w:r>
      <w:r w:rsidR="00547BB6" w:rsidRPr="00D33F8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«Холм-Жирковский район» </w:t>
      </w: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Смоленской области рекомендовано:</w:t>
      </w:r>
    </w:p>
    <w:p w:rsidR="00547BB6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продолжить работу по повышению первоочередных задач, поставленных в указах Президента Российской Федерации от 7 мая 2012 года;</w:t>
      </w:r>
    </w:p>
    <w:p w:rsidR="00547BB6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усилить реализацию мероприятий по повышению собираемости налоговых и неналоговых доходов; </w:t>
      </w:r>
    </w:p>
    <w:p w:rsidR="00547BB6" w:rsidRPr="00D33F81" w:rsidRDefault="00F44C3C" w:rsidP="00D33F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продолжить реализацию бюджетной политики, направленной на повышение эффективности и результативности бюджетных расходов</w:t>
      </w:r>
      <w:r w:rsidR="00547BB6" w:rsidRPr="00D33F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sectPr w:rsidR="00547BB6" w:rsidRPr="00D33F81" w:rsidSect="00D33F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47B4"/>
    <w:rsid w:val="00007376"/>
    <w:rsid w:val="000417D3"/>
    <w:rsid w:val="001A1D4F"/>
    <w:rsid w:val="002860B0"/>
    <w:rsid w:val="002B050A"/>
    <w:rsid w:val="002B15B4"/>
    <w:rsid w:val="00301081"/>
    <w:rsid w:val="003065A7"/>
    <w:rsid w:val="003202FE"/>
    <w:rsid w:val="003855D2"/>
    <w:rsid w:val="00390D5A"/>
    <w:rsid w:val="00414224"/>
    <w:rsid w:val="00417FBD"/>
    <w:rsid w:val="004501C1"/>
    <w:rsid w:val="004D4719"/>
    <w:rsid w:val="004F004D"/>
    <w:rsid w:val="00547BB6"/>
    <w:rsid w:val="00655648"/>
    <w:rsid w:val="006B5E0E"/>
    <w:rsid w:val="006D23E8"/>
    <w:rsid w:val="006E4FB6"/>
    <w:rsid w:val="006F7BE1"/>
    <w:rsid w:val="008A09E7"/>
    <w:rsid w:val="008B7638"/>
    <w:rsid w:val="00951224"/>
    <w:rsid w:val="00A15FC4"/>
    <w:rsid w:val="00B26261"/>
    <w:rsid w:val="00B933B6"/>
    <w:rsid w:val="00BD01DF"/>
    <w:rsid w:val="00BD47B4"/>
    <w:rsid w:val="00CC5D7D"/>
    <w:rsid w:val="00CD50F0"/>
    <w:rsid w:val="00D33F81"/>
    <w:rsid w:val="00E03B1E"/>
    <w:rsid w:val="00E9221A"/>
    <w:rsid w:val="00F2523A"/>
    <w:rsid w:val="00F44C3C"/>
    <w:rsid w:val="00F45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56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BA23C1-309A-4D9D-8E7D-83C0A725C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f_stm</dc:creator>
  <cp:lastModifiedBy>f_stm</cp:lastModifiedBy>
  <cp:revision>11</cp:revision>
  <dcterms:created xsi:type="dcterms:W3CDTF">2018-04-02T09:59:00Z</dcterms:created>
  <dcterms:modified xsi:type="dcterms:W3CDTF">2018-04-05T05:24:00Z</dcterms:modified>
</cp:coreProperties>
</file>