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CEAE" w:themeColor="accent1" w:themeTint="66">
    <v:background id="_x0000_s1025" o:bwmode="white" fillcolor="#feceae [1300]" o:targetscreensize="800,600">
      <v:fill color2="fill lighten(111)" focusposition=".5,.5" focussize="" method="linear sigma" type="gradient"/>
    </v:background>
  </w:background>
  <w:body>
    <w:p w:rsidR="00130405" w:rsidRDefault="00130405" w:rsidP="0019192F">
      <w:pPr>
        <w:pStyle w:val="a5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65F5" w:rsidRDefault="00C91EBE" w:rsidP="00C91EBE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304925" cy="1438275"/>
            <wp:effectExtent l="19050" t="0" r="9525" b="0"/>
            <wp:docPr id="2" name="Рисунок 2" descr="C:\Users\i_sli\Pictures\Здание админ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_sli\Pictures\Здание администр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382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F" w:rsidRDefault="003B7FCE" w:rsidP="005365F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pt;height:35.25pt" fillcolor="#06c" strokecolor="#9cf" strokeweight="1.5pt">
            <v:shadow on="t" type="perspective" color="#900" opacity=".5" origin=",.5" offset="0,0" matrix=",56756f,,-.5"/>
            <v:textpath style="font-family:&quot;Impact&quot;;font-size:20pt;v-text-kern:t" trim="t" fitpath="t" string="Коммерческое предложение"/>
          </v:shape>
        </w:pict>
      </w:r>
    </w:p>
    <w:p w:rsidR="00A72E1D" w:rsidRPr="00332C4D" w:rsidRDefault="00A72E1D" w:rsidP="00A72E1D">
      <w:pPr>
        <w:jc w:val="center"/>
        <w:rPr>
          <w:rFonts w:ascii="Georgia" w:hAnsi="Georgia" w:cs="Times New Roman"/>
          <w:b/>
          <w:i/>
          <w:sz w:val="24"/>
          <w:szCs w:val="24"/>
          <w:lang w:val="ru-RU"/>
        </w:rPr>
      </w:pPr>
      <w:r w:rsidRPr="00332C4D">
        <w:rPr>
          <w:rFonts w:ascii="Georgia" w:hAnsi="Georgia" w:cs="Times New Roman"/>
          <w:b/>
          <w:i/>
          <w:sz w:val="24"/>
          <w:szCs w:val="24"/>
          <w:lang w:val="ru-RU"/>
        </w:rPr>
        <w:t>Уважаемые  господа!</w:t>
      </w:r>
    </w:p>
    <w:p w:rsidR="00A72E1D" w:rsidRPr="00332C4D" w:rsidRDefault="00A72E1D" w:rsidP="00677697">
      <w:pPr>
        <w:spacing w:before="0" w:after="0"/>
        <w:jc w:val="center"/>
        <w:rPr>
          <w:rFonts w:ascii="Georgia" w:hAnsi="Georgia" w:cs="Times New Roman"/>
          <w:i/>
          <w:sz w:val="24"/>
          <w:szCs w:val="24"/>
          <w:lang w:val="ru-RU"/>
        </w:rPr>
      </w:pPr>
      <w:r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 Мы рады представить Вам  наше коммерческое предложение.</w:t>
      </w:r>
    </w:p>
    <w:p w:rsidR="005365F5" w:rsidRPr="00332C4D" w:rsidRDefault="005365F5" w:rsidP="000E7366">
      <w:pPr>
        <w:spacing w:before="0" w:after="0"/>
        <w:ind w:firstLine="708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>Муниципальное образование «Холм-Жирковский район» Смоленской области расположено в северной части Смоленской области. Граничит с Тверской областью. Ц</w:t>
      </w:r>
      <w:r w:rsidRPr="00332C4D">
        <w:rPr>
          <w:rFonts w:ascii="Georgia" w:hAnsi="Georgia" w:cs="Times New Roman"/>
          <w:i/>
          <w:sz w:val="24"/>
          <w:szCs w:val="24"/>
          <w:lang w:val="ru-RU"/>
        </w:rPr>
        <w:t>ентром муниципального образования «Холм-Жирковский  район» – п.г.т. Холм-Жирковский, находящийся в 38 км к северу от  автомагистрали Москва-Минск  М-1</w:t>
      </w:r>
      <w:r w:rsidR="000E7366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. </w:t>
      </w:r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 xml:space="preserve">Граничит с Тверской областью. На юге примыкают земли </w:t>
      </w:r>
      <w:proofErr w:type="spellStart"/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>Сафоновского</w:t>
      </w:r>
      <w:proofErr w:type="spellEnd"/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 xml:space="preserve"> района, на востоке </w:t>
      </w:r>
      <w:proofErr w:type="gramStart"/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>-</w:t>
      </w:r>
      <w:proofErr w:type="spellStart"/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>Н</w:t>
      </w:r>
      <w:proofErr w:type="gramEnd"/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>оводугинского</w:t>
      </w:r>
      <w:proofErr w:type="spellEnd"/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 xml:space="preserve">  района. Ц</w:t>
      </w:r>
      <w:r w:rsidRPr="00332C4D">
        <w:rPr>
          <w:rFonts w:ascii="Georgia" w:hAnsi="Georgia" w:cs="Times New Roman"/>
          <w:i/>
          <w:sz w:val="24"/>
          <w:szCs w:val="24"/>
          <w:lang w:val="ru-RU"/>
        </w:rPr>
        <w:t>ентром муниципального образования «Холм-Жирковский  район» – п.г.т. Холм-Жирковский, находящийся в 38 км к северу от  автомагистрали Москва-Минск  М-1</w:t>
      </w:r>
    </w:p>
    <w:p w:rsidR="000E7366" w:rsidRPr="00332C4D" w:rsidRDefault="005365F5" w:rsidP="000E7366">
      <w:pPr>
        <w:pStyle w:val="a6"/>
        <w:ind w:firstLine="560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Территория района – составляет 203340 га. Холм-Жирковский район в целом является сельскохозяйственным. </w:t>
      </w:r>
    </w:p>
    <w:p w:rsidR="0019192F" w:rsidRPr="00332C4D" w:rsidRDefault="0019192F" w:rsidP="000E7366">
      <w:pPr>
        <w:pStyle w:val="a6"/>
        <w:ind w:firstLine="560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Администрация муниципального образования «Холм-Жирковский район» Смоленской области для реализации инвестиционного проекта готова </w:t>
      </w:r>
      <w:r w:rsidR="008A2DAD" w:rsidRPr="00332C4D">
        <w:rPr>
          <w:rFonts w:ascii="Georgia" w:hAnsi="Georgia" w:cs="Times New Roman"/>
          <w:i/>
          <w:sz w:val="24"/>
          <w:szCs w:val="24"/>
          <w:lang w:val="ru-RU"/>
        </w:rPr>
        <w:t>В</w:t>
      </w:r>
      <w:r w:rsidR="00386A05">
        <w:rPr>
          <w:rFonts w:ascii="Georgia" w:hAnsi="Georgia" w:cs="Times New Roman"/>
          <w:i/>
          <w:sz w:val="24"/>
          <w:szCs w:val="24"/>
          <w:lang w:val="ru-RU"/>
        </w:rPr>
        <w:t>ам предложить здание магазина</w:t>
      </w:r>
      <w:r w:rsidR="00432E5B" w:rsidRPr="00332C4D">
        <w:rPr>
          <w:rFonts w:ascii="Georgia" w:hAnsi="Georgia" w:cs="Times New Roman"/>
          <w:i/>
          <w:sz w:val="24"/>
          <w:szCs w:val="24"/>
          <w:lang w:val="ru-RU"/>
        </w:rPr>
        <w:t>, расположенное</w:t>
      </w:r>
      <w:r w:rsidR="00B10436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на территории </w:t>
      </w:r>
      <w:r w:rsidR="007A4FD5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="008A2DAD" w:rsidRPr="00332C4D">
        <w:rPr>
          <w:rFonts w:ascii="Georgia" w:hAnsi="Georgia" w:cs="Times New Roman"/>
          <w:i/>
          <w:sz w:val="24"/>
          <w:szCs w:val="24"/>
          <w:lang w:val="ru-RU"/>
        </w:rPr>
        <w:t>Х</w:t>
      </w:r>
      <w:r w:rsidR="00B10436" w:rsidRPr="00332C4D">
        <w:rPr>
          <w:rFonts w:ascii="Georgia" w:hAnsi="Georgia" w:cs="Times New Roman"/>
          <w:i/>
          <w:sz w:val="24"/>
          <w:szCs w:val="24"/>
          <w:lang w:val="ru-RU"/>
        </w:rPr>
        <w:t>олм-Жирковского района,</w:t>
      </w:r>
      <w:r w:rsidR="00211044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proofErr w:type="spellStart"/>
      <w:r w:rsidR="00211044">
        <w:rPr>
          <w:rFonts w:ascii="Georgia" w:hAnsi="Georgia" w:cs="Times New Roman"/>
          <w:i/>
          <w:sz w:val="24"/>
          <w:szCs w:val="24"/>
          <w:lang w:val="ru-RU"/>
        </w:rPr>
        <w:t>пгт</w:t>
      </w:r>
      <w:proofErr w:type="gramStart"/>
      <w:r w:rsidR="00211044">
        <w:rPr>
          <w:rFonts w:ascii="Georgia" w:hAnsi="Georgia" w:cs="Times New Roman"/>
          <w:i/>
          <w:sz w:val="24"/>
          <w:szCs w:val="24"/>
          <w:lang w:val="ru-RU"/>
        </w:rPr>
        <w:t>.Х</w:t>
      </w:r>
      <w:proofErr w:type="gramEnd"/>
      <w:r w:rsidR="00211044">
        <w:rPr>
          <w:rFonts w:ascii="Georgia" w:hAnsi="Georgia" w:cs="Times New Roman"/>
          <w:i/>
          <w:sz w:val="24"/>
          <w:szCs w:val="24"/>
          <w:lang w:val="ru-RU"/>
        </w:rPr>
        <w:t>олм-Жирковский</w:t>
      </w:r>
      <w:proofErr w:type="spellEnd"/>
      <w:r w:rsidR="00211044">
        <w:rPr>
          <w:rFonts w:ascii="Georgia" w:hAnsi="Georgia" w:cs="Times New Roman"/>
          <w:i/>
          <w:sz w:val="24"/>
          <w:szCs w:val="24"/>
          <w:lang w:val="ru-RU"/>
        </w:rPr>
        <w:t xml:space="preserve">, </w:t>
      </w:r>
      <w:r w:rsidR="00386A05">
        <w:rPr>
          <w:rFonts w:ascii="Georgia" w:hAnsi="Georgia" w:cs="Times New Roman"/>
          <w:i/>
          <w:sz w:val="24"/>
          <w:szCs w:val="24"/>
          <w:lang w:val="ru-RU"/>
        </w:rPr>
        <w:t xml:space="preserve"> ул.Садовая</w:t>
      </w:r>
      <w:r w:rsidR="008A2DAD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, </w:t>
      </w:r>
      <w:r w:rsidR="00386A05">
        <w:rPr>
          <w:rFonts w:ascii="Georgia" w:hAnsi="Georgia" w:cs="Times New Roman"/>
          <w:i/>
          <w:sz w:val="24"/>
          <w:szCs w:val="24"/>
          <w:lang w:val="ru-RU"/>
        </w:rPr>
        <w:t>д.14</w:t>
      </w:r>
      <w:r w:rsidR="00971FEA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="008A2DAD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Pr="00332C4D">
        <w:rPr>
          <w:rFonts w:ascii="Georgia" w:hAnsi="Georgia" w:cs="Times New Roman"/>
          <w:i/>
          <w:sz w:val="24"/>
          <w:szCs w:val="24"/>
          <w:lang w:val="ru-RU"/>
        </w:rPr>
        <w:t>Холм-Жирковского района Смоленской области  :</w:t>
      </w:r>
    </w:p>
    <w:p w:rsidR="00332C4D" w:rsidRPr="00332C4D" w:rsidRDefault="00332C4D" w:rsidP="000E7366">
      <w:pPr>
        <w:pStyle w:val="a6"/>
        <w:ind w:firstLine="560"/>
        <w:jc w:val="both"/>
        <w:rPr>
          <w:rFonts w:ascii="Georgia" w:hAnsi="Georgia" w:cs="Times New Roman"/>
          <w:sz w:val="24"/>
          <w:szCs w:val="24"/>
          <w:lang w:val="ru-RU"/>
        </w:rPr>
      </w:pPr>
    </w:p>
    <w:p w:rsidR="00774EBB" w:rsidRPr="00332C4D" w:rsidRDefault="00B10436" w:rsidP="00B10436">
      <w:pPr>
        <w:pStyle w:val="a6"/>
        <w:tabs>
          <w:tab w:val="left" w:pos="851"/>
          <w:tab w:val="left" w:pos="1276"/>
        </w:tabs>
        <w:jc w:val="both"/>
        <w:rPr>
          <w:rFonts w:ascii="Georgia" w:hAnsi="Georgia" w:cs="Times New Roman"/>
          <w:b/>
          <w:i/>
          <w:sz w:val="24"/>
          <w:szCs w:val="24"/>
          <w:lang w:val="ru-RU"/>
        </w:rPr>
      </w:pPr>
      <w:r w:rsidRPr="00332C4D">
        <w:rPr>
          <w:rFonts w:ascii="Georgia" w:hAnsi="Georgia"/>
          <w:i/>
          <w:noProof/>
          <w:sz w:val="24"/>
          <w:szCs w:val="24"/>
          <w:lang w:val="ru-RU" w:eastAsia="ru-RU"/>
        </w:rPr>
        <w:t xml:space="preserve"> </w:t>
      </w:r>
      <w:r w:rsidR="00386A05">
        <w:rPr>
          <w:rFonts w:ascii="Georgia" w:hAnsi="Georgia"/>
          <w:i/>
          <w:sz w:val="24"/>
          <w:szCs w:val="24"/>
          <w:lang w:val="ru-RU"/>
        </w:rPr>
        <w:t>1.Здание магазин</w:t>
      </w:r>
      <w:proofErr w:type="gramStart"/>
      <w:r w:rsidR="00386A05">
        <w:rPr>
          <w:rFonts w:ascii="Georgia" w:hAnsi="Georgia"/>
          <w:i/>
          <w:sz w:val="24"/>
          <w:szCs w:val="24"/>
          <w:lang w:val="ru-RU"/>
        </w:rPr>
        <w:t>а-</w:t>
      </w:r>
      <w:proofErr w:type="gramEnd"/>
      <w:r w:rsidR="00386A05">
        <w:rPr>
          <w:rFonts w:ascii="Georgia" w:hAnsi="Georgia"/>
          <w:i/>
          <w:sz w:val="24"/>
          <w:szCs w:val="24"/>
          <w:lang w:val="ru-RU"/>
        </w:rPr>
        <w:t xml:space="preserve"> одноэтажное здание,  площадью 177,5</w:t>
      </w:r>
      <w:r w:rsidRPr="00332C4D">
        <w:rPr>
          <w:rFonts w:ascii="Georgia" w:hAnsi="Georgia"/>
          <w:i/>
          <w:sz w:val="24"/>
          <w:szCs w:val="24"/>
          <w:lang w:val="ru-RU"/>
        </w:rPr>
        <w:t xml:space="preserve"> кв.м., расположенное на </w:t>
      </w:r>
      <w:r w:rsidR="00386A05">
        <w:rPr>
          <w:rFonts w:ascii="Georgia" w:hAnsi="Georgia"/>
          <w:i/>
          <w:sz w:val="24"/>
          <w:szCs w:val="24"/>
          <w:lang w:val="ru-RU"/>
        </w:rPr>
        <w:t>земельном участке площадью  385 кв.м.</w:t>
      </w:r>
      <w:r w:rsidRPr="00332C4D">
        <w:rPr>
          <w:rFonts w:ascii="Georgia" w:hAnsi="Georgia"/>
          <w:i/>
          <w:sz w:val="24"/>
          <w:szCs w:val="24"/>
          <w:lang w:val="ru-RU"/>
        </w:rPr>
        <w:t xml:space="preserve">. </w:t>
      </w:r>
      <w:r w:rsidR="00332C4D">
        <w:rPr>
          <w:rFonts w:ascii="Georgia" w:hAnsi="Georgia"/>
          <w:i/>
          <w:sz w:val="24"/>
          <w:szCs w:val="24"/>
          <w:lang w:val="ru-RU"/>
        </w:rPr>
        <w:t xml:space="preserve">Все коммуникации </w:t>
      </w:r>
      <w:r w:rsidRPr="00332C4D">
        <w:rPr>
          <w:rFonts w:ascii="Georgia" w:hAnsi="Georgia"/>
          <w:i/>
          <w:sz w:val="24"/>
          <w:szCs w:val="24"/>
          <w:lang w:val="ru-RU"/>
        </w:rPr>
        <w:t>(электро</w:t>
      </w:r>
      <w:r w:rsidR="00BE5835">
        <w:rPr>
          <w:rFonts w:ascii="Georgia" w:hAnsi="Georgia"/>
          <w:i/>
          <w:sz w:val="24"/>
          <w:szCs w:val="24"/>
          <w:lang w:val="ru-RU"/>
        </w:rPr>
        <w:t>снабжение</w:t>
      </w:r>
      <w:r w:rsidRPr="00332C4D">
        <w:rPr>
          <w:rFonts w:ascii="Georgia" w:hAnsi="Georgia"/>
          <w:i/>
          <w:sz w:val="24"/>
          <w:szCs w:val="24"/>
          <w:lang w:val="ru-RU"/>
        </w:rPr>
        <w:t xml:space="preserve">, водоснабжение, канализация) подведены. </w:t>
      </w:r>
      <w:r w:rsidR="00386A05" w:rsidRPr="00BE5835">
        <w:rPr>
          <w:rFonts w:ascii="Georgia" w:hAnsi="Georgia" w:cs="Times New Roman"/>
          <w:i/>
          <w:sz w:val="24"/>
          <w:szCs w:val="24"/>
          <w:lang w:val="ru-RU"/>
        </w:rPr>
        <w:t xml:space="preserve">Владельцем площадки является </w:t>
      </w:r>
      <w:proofErr w:type="spellStart"/>
      <w:r w:rsidR="00386A05" w:rsidRPr="00BE5835">
        <w:rPr>
          <w:rFonts w:ascii="Georgia" w:hAnsi="Georgia" w:cs="Times New Roman"/>
          <w:i/>
          <w:sz w:val="24"/>
          <w:szCs w:val="24"/>
          <w:lang w:val="ru-RU"/>
        </w:rPr>
        <w:t>Холм-Жирковское</w:t>
      </w:r>
      <w:proofErr w:type="spellEnd"/>
      <w:r w:rsidR="00386A05" w:rsidRPr="00BE5835">
        <w:rPr>
          <w:rFonts w:ascii="Georgia" w:hAnsi="Georgia" w:cs="Times New Roman"/>
          <w:i/>
          <w:sz w:val="24"/>
          <w:szCs w:val="24"/>
          <w:lang w:val="ru-RU"/>
        </w:rPr>
        <w:t xml:space="preserve"> РАЙПО, которая  находится  в 165 км </w:t>
      </w:r>
      <w:r w:rsidR="00BE5835">
        <w:rPr>
          <w:rFonts w:ascii="Georgia" w:hAnsi="Georgia" w:cs="Times New Roman"/>
          <w:i/>
          <w:sz w:val="24"/>
          <w:szCs w:val="24"/>
          <w:lang w:val="ru-RU"/>
        </w:rPr>
        <w:t xml:space="preserve">от г. Смоленска, </w:t>
      </w:r>
      <w:proofErr w:type="gramStart"/>
      <w:r w:rsidR="00BE5835">
        <w:rPr>
          <w:rFonts w:ascii="Georgia" w:hAnsi="Georgia" w:cs="Times New Roman"/>
          <w:i/>
          <w:sz w:val="24"/>
          <w:szCs w:val="24"/>
          <w:lang w:val="ru-RU"/>
        </w:rPr>
        <w:t>от</w:t>
      </w:r>
      <w:proofErr w:type="gramEnd"/>
      <w:r w:rsidR="00BE5835">
        <w:rPr>
          <w:rFonts w:ascii="Georgia" w:hAnsi="Georgia" w:cs="Times New Roman"/>
          <w:i/>
          <w:sz w:val="24"/>
          <w:szCs w:val="24"/>
          <w:lang w:val="ru-RU"/>
        </w:rPr>
        <w:t xml:space="preserve"> г</w:t>
      </w:r>
      <w:proofErr w:type="gramStart"/>
      <w:r w:rsidR="00BE5835">
        <w:rPr>
          <w:rFonts w:ascii="Georgia" w:hAnsi="Georgia" w:cs="Times New Roman"/>
          <w:i/>
          <w:sz w:val="24"/>
          <w:szCs w:val="24"/>
          <w:lang w:val="ru-RU"/>
        </w:rPr>
        <w:t>.М</w:t>
      </w:r>
      <w:proofErr w:type="gramEnd"/>
      <w:r w:rsidR="00BE5835">
        <w:rPr>
          <w:rFonts w:ascii="Georgia" w:hAnsi="Georgia" w:cs="Times New Roman"/>
          <w:i/>
          <w:sz w:val="24"/>
          <w:szCs w:val="24"/>
          <w:lang w:val="ru-RU"/>
        </w:rPr>
        <w:t>осквы-300</w:t>
      </w:r>
      <w:r w:rsidR="00386A05" w:rsidRPr="00BE5835">
        <w:rPr>
          <w:rFonts w:ascii="Georgia" w:hAnsi="Georgia" w:cs="Times New Roman"/>
          <w:i/>
          <w:sz w:val="24"/>
          <w:szCs w:val="24"/>
          <w:lang w:val="ru-RU"/>
        </w:rPr>
        <w:t xml:space="preserve">км.  </w:t>
      </w:r>
      <w:r w:rsidR="00386A05" w:rsidRPr="00BE5835">
        <w:rPr>
          <w:rFonts w:ascii="Georgia" w:hAnsi="Georgia" w:cs="Times New Roman"/>
          <w:i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A05" w:rsidRPr="00BE5835">
        <w:rPr>
          <w:rFonts w:ascii="Georgia" w:hAnsi="Georgia" w:cs="Times New Roman"/>
          <w:i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A05" w:rsidRPr="00BE5835">
        <w:rPr>
          <w:rFonts w:ascii="Georgia" w:hAnsi="Georgia" w:cs="Times New Roman"/>
          <w:i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A05" w:rsidRPr="00BE5835">
        <w:rPr>
          <w:rFonts w:ascii="Georgia" w:hAnsi="Georgia" w:cs="Times New Roman"/>
          <w:i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A05" w:rsidRPr="00BE5835">
        <w:rPr>
          <w:rFonts w:ascii="Georgia" w:hAnsi="Georgia" w:cs="Times New Roman"/>
          <w:b/>
          <w:i/>
          <w:sz w:val="22"/>
          <w:szCs w:val="22"/>
          <w:lang w:val="ru-RU"/>
        </w:rPr>
        <w:t xml:space="preserve">                                                                                                                      </w:t>
      </w:r>
      <w:r w:rsidRPr="00BE5835">
        <w:rPr>
          <w:rFonts w:ascii="Georgia" w:hAnsi="Georgia"/>
          <w:b/>
          <w:i/>
          <w:sz w:val="24"/>
          <w:szCs w:val="24"/>
          <w:lang w:val="ru-RU"/>
        </w:rPr>
        <w:t xml:space="preserve"> </w:t>
      </w:r>
      <w:r w:rsidRPr="00BE5835">
        <w:rPr>
          <w:rFonts w:ascii="Georgia" w:hAnsi="Georgia"/>
          <w:i/>
          <w:sz w:val="24"/>
          <w:szCs w:val="24"/>
          <w:lang w:val="ru-RU"/>
        </w:rPr>
        <w:t xml:space="preserve"> </w:t>
      </w:r>
      <w:r w:rsidRPr="00332C4D">
        <w:rPr>
          <w:rFonts w:ascii="Georgia" w:hAnsi="Georgia"/>
          <w:i/>
          <w:sz w:val="24"/>
          <w:szCs w:val="24"/>
          <w:lang w:val="ru-RU"/>
        </w:rPr>
        <w:t xml:space="preserve">Информация о месторасположении, об условиях предоставления, можно узнать в Администрации муниципального образования «Холм-Жирковский район» Смоленской области , </w:t>
      </w:r>
      <w:proofErr w:type="spellStart"/>
      <w:r w:rsidRPr="00332C4D">
        <w:rPr>
          <w:rFonts w:ascii="Georgia" w:hAnsi="Georgia"/>
          <w:i/>
          <w:sz w:val="24"/>
          <w:szCs w:val="24"/>
          <w:lang w:val="ru-RU"/>
        </w:rPr>
        <w:t>раположенного</w:t>
      </w:r>
      <w:proofErr w:type="spellEnd"/>
      <w:r w:rsidRPr="00332C4D">
        <w:rPr>
          <w:rFonts w:ascii="Georgia" w:hAnsi="Georgia"/>
          <w:i/>
          <w:sz w:val="24"/>
          <w:szCs w:val="24"/>
          <w:lang w:val="ru-RU"/>
        </w:rPr>
        <w:t xml:space="preserve"> по адресу: </w:t>
      </w:r>
      <w:proofErr w:type="spellStart"/>
      <w:r w:rsidRPr="00332C4D">
        <w:rPr>
          <w:rFonts w:ascii="Georgia" w:hAnsi="Georgia"/>
          <w:i/>
          <w:sz w:val="24"/>
          <w:szCs w:val="24"/>
          <w:lang w:val="ru-RU"/>
        </w:rPr>
        <w:t>пгт</w:t>
      </w:r>
      <w:proofErr w:type="spellEnd"/>
      <w:r w:rsidRPr="00332C4D">
        <w:rPr>
          <w:rFonts w:ascii="Georgia" w:hAnsi="Georgia"/>
          <w:i/>
          <w:sz w:val="24"/>
          <w:szCs w:val="24"/>
          <w:lang w:val="ru-RU"/>
        </w:rPr>
        <w:t xml:space="preserve">. </w:t>
      </w:r>
      <w:r w:rsidRPr="003D516D">
        <w:rPr>
          <w:rFonts w:ascii="Georgia" w:hAnsi="Georgia"/>
          <w:i/>
          <w:sz w:val="24"/>
          <w:szCs w:val="24"/>
          <w:lang w:val="ru-RU"/>
        </w:rPr>
        <w:t>Холм-Жирковский, ул</w:t>
      </w:r>
      <w:proofErr w:type="gramStart"/>
      <w:r w:rsidRPr="003D516D">
        <w:rPr>
          <w:rFonts w:ascii="Georgia" w:hAnsi="Georgia"/>
          <w:i/>
          <w:sz w:val="24"/>
          <w:szCs w:val="24"/>
          <w:lang w:val="ru-RU"/>
        </w:rPr>
        <w:t>.Н</w:t>
      </w:r>
      <w:proofErr w:type="gramEnd"/>
      <w:r w:rsidRPr="003D516D">
        <w:rPr>
          <w:rFonts w:ascii="Georgia" w:hAnsi="Georgia"/>
          <w:i/>
          <w:sz w:val="24"/>
          <w:szCs w:val="24"/>
          <w:lang w:val="ru-RU"/>
        </w:rPr>
        <w:t>ахимовская, д.9</w:t>
      </w:r>
      <w:r w:rsidR="00BE5835">
        <w:rPr>
          <w:rFonts w:ascii="Georgia" w:hAnsi="Georgia"/>
          <w:i/>
          <w:sz w:val="24"/>
          <w:szCs w:val="24"/>
          <w:lang w:val="ru-RU"/>
        </w:rPr>
        <w:t xml:space="preserve">. </w:t>
      </w:r>
      <w:proofErr w:type="spellStart"/>
      <w:r w:rsidR="00BE5835">
        <w:rPr>
          <w:rFonts w:ascii="Georgia" w:hAnsi="Georgia"/>
          <w:i/>
          <w:sz w:val="24"/>
          <w:szCs w:val="24"/>
          <w:lang w:val="ru-RU"/>
        </w:rPr>
        <w:t>Холм-Жирковско</w:t>
      </w:r>
      <w:r w:rsidR="00211044">
        <w:rPr>
          <w:rFonts w:ascii="Georgia" w:hAnsi="Georgia"/>
          <w:i/>
          <w:sz w:val="24"/>
          <w:szCs w:val="24"/>
          <w:lang w:val="ru-RU"/>
        </w:rPr>
        <w:t>е</w:t>
      </w:r>
      <w:proofErr w:type="spellEnd"/>
      <w:r w:rsidR="00211044">
        <w:rPr>
          <w:rFonts w:ascii="Georgia" w:hAnsi="Georgia"/>
          <w:i/>
          <w:sz w:val="24"/>
          <w:szCs w:val="24"/>
          <w:lang w:val="ru-RU"/>
        </w:rPr>
        <w:t xml:space="preserve"> РАЙПО, ул. Героя Соколова, д.13</w:t>
      </w:r>
      <w:r w:rsidR="005365F5" w:rsidRPr="00332C4D">
        <w:rPr>
          <w:rFonts w:ascii="Georgia" w:hAnsi="Georgia" w:cs="Times New Roman"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5F5" w:rsidRPr="00332C4D">
        <w:rPr>
          <w:rFonts w:ascii="Georgia" w:hAnsi="Georgia" w:cs="Times New Roman"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EBB" w:rsidRPr="00332C4D">
        <w:rPr>
          <w:rFonts w:ascii="Georgia" w:hAnsi="Georgia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          </w:t>
      </w:r>
      <w:r w:rsidR="005365F5" w:rsidRPr="00332C4D">
        <w:rPr>
          <w:rFonts w:ascii="Georgia" w:hAnsi="Georgia" w:cs="Times New Roman"/>
          <w:b/>
          <w:i/>
          <w:sz w:val="24"/>
          <w:szCs w:val="24"/>
          <w:lang w:val="ru-RU"/>
        </w:rPr>
        <w:t xml:space="preserve"> </w:t>
      </w:r>
      <w:r w:rsidR="00774EBB" w:rsidRPr="00332C4D">
        <w:rPr>
          <w:rFonts w:ascii="Georgia" w:hAnsi="Georgia" w:cs="Times New Roman"/>
          <w:b/>
          <w:i/>
          <w:sz w:val="24"/>
          <w:szCs w:val="24"/>
          <w:lang w:val="ru-RU"/>
        </w:rPr>
        <w:t xml:space="preserve">        </w:t>
      </w:r>
    </w:p>
    <w:p w:rsidR="005365F5" w:rsidRDefault="005365F5" w:rsidP="00332C4D">
      <w:pPr>
        <w:spacing w:after="0"/>
        <w:rPr>
          <w:rFonts w:ascii="Georgia" w:hAnsi="Georgia"/>
          <w:b/>
          <w:i/>
          <w:sz w:val="24"/>
          <w:szCs w:val="24"/>
          <w:lang w:val="ru-RU"/>
        </w:rPr>
      </w:pPr>
      <w:r w:rsidRPr="00332C4D">
        <w:rPr>
          <w:rFonts w:ascii="Georgia" w:hAnsi="Georgia"/>
          <w:b/>
          <w:i/>
          <w:sz w:val="24"/>
          <w:szCs w:val="24"/>
          <w:lang w:val="ru-RU"/>
        </w:rPr>
        <w:t>Инженерные коммуникации:</w:t>
      </w:r>
    </w:p>
    <w:p w:rsidR="005365F5" w:rsidRPr="00332C4D" w:rsidRDefault="00774EBB" w:rsidP="00332C4D">
      <w:pPr>
        <w:spacing w:before="0" w:after="0"/>
        <w:rPr>
          <w:rFonts w:ascii="Georgia" w:hAnsi="Georgia"/>
          <w:b/>
          <w:i/>
          <w:sz w:val="24"/>
          <w:szCs w:val="24"/>
          <w:lang w:val="ru-RU"/>
        </w:rPr>
      </w:pPr>
      <w:r w:rsidRPr="00332C4D">
        <w:rPr>
          <w:rFonts w:ascii="Georgia" w:hAnsi="Georgia"/>
          <w:b/>
          <w:i/>
          <w:sz w:val="24"/>
          <w:szCs w:val="24"/>
          <w:lang w:val="ru-RU"/>
        </w:rPr>
        <w:t xml:space="preserve">       </w:t>
      </w:r>
      <w:r w:rsidR="005365F5" w:rsidRPr="00332C4D">
        <w:rPr>
          <w:rFonts w:ascii="Georgia" w:hAnsi="Georgia"/>
          <w:b/>
          <w:i/>
          <w:sz w:val="24"/>
          <w:szCs w:val="24"/>
          <w:lang w:val="ru-RU"/>
        </w:rPr>
        <w:t xml:space="preserve">Электроснабжение: </w:t>
      </w:r>
    </w:p>
    <w:p w:rsidR="005365F5" w:rsidRPr="00332C4D" w:rsidRDefault="005365F5" w:rsidP="00332C4D">
      <w:pPr>
        <w:spacing w:before="0" w:after="0"/>
        <w:ind w:left="284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332C4D">
        <w:rPr>
          <w:rFonts w:ascii="Georgia" w:hAnsi="Georgia" w:cs="Times New Roman"/>
          <w:i/>
          <w:sz w:val="24"/>
          <w:szCs w:val="24"/>
          <w:lang w:val="ru-RU"/>
        </w:rPr>
        <w:t>-По территории площ</w:t>
      </w:r>
      <w:r w:rsidR="00BE5835">
        <w:rPr>
          <w:rFonts w:ascii="Georgia" w:hAnsi="Georgia" w:cs="Times New Roman"/>
          <w:i/>
          <w:sz w:val="24"/>
          <w:szCs w:val="24"/>
          <w:lang w:val="ru-RU"/>
        </w:rPr>
        <w:t>адки проходят ЛЭП (35 и 10 КВт)</w:t>
      </w:r>
      <w:proofErr w:type="gramStart"/>
      <w:r w:rsidR="00BE5835">
        <w:rPr>
          <w:rFonts w:ascii="Georgia" w:hAnsi="Georgia" w:cs="Times New Roman"/>
          <w:i/>
          <w:sz w:val="24"/>
          <w:szCs w:val="24"/>
          <w:lang w:val="ru-RU"/>
        </w:rPr>
        <w:t>,м</w:t>
      </w:r>
      <w:proofErr w:type="gramEnd"/>
      <w:r w:rsidR="00BE5835">
        <w:rPr>
          <w:rFonts w:ascii="Georgia" w:hAnsi="Georgia" w:cs="Times New Roman"/>
          <w:i/>
          <w:sz w:val="24"/>
          <w:szCs w:val="24"/>
          <w:lang w:val="ru-RU"/>
        </w:rPr>
        <w:t>аксимальной мощностью 160кВА</w:t>
      </w:r>
    </w:p>
    <w:p w:rsidR="005365F5" w:rsidRPr="00332C4D" w:rsidRDefault="00711B2C" w:rsidP="00332C4D">
      <w:pPr>
        <w:spacing w:before="0" w:after="0"/>
        <w:ind w:left="284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>
        <w:rPr>
          <w:rFonts w:ascii="Georgia" w:hAnsi="Georgia" w:cs="Times New Roman"/>
          <w:i/>
          <w:sz w:val="24"/>
          <w:szCs w:val="24"/>
          <w:lang w:val="ru-RU"/>
        </w:rPr>
        <w:lastRenderedPageBreak/>
        <w:t xml:space="preserve"> -Здание магазина</w:t>
      </w:r>
      <w:r w:rsidR="005365F5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расположенное на данном </w:t>
      </w:r>
      <w:proofErr w:type="spellStart"/>
      <w:r w:rsidR="005365F5" w:rsidRPr="00332C4D">
        <w:rPr>
          <w:rFonts w:ascii="Georgia" w:hAnsi="Georgia" w:cs="Times New Roman"/>
          <w:i/>
          <w:sz w:val="24"/>
          <w:szCs w:val="24"/>
          <w:lang w:val="ru-RU"/>
        </w:rPr>
        <w:t>з\у</w:t>
      </w:r>
      <w:proofErr w:type="spellEnd"/>
      <w:r w:rsidR="005365F5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подключено к</w:t>
      </w:r>
      <w:r w:rsidR="00B10436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источнику питания </w:t>
      </w:r>
      <w:proofErr w:type="gramStart"/>
      <w:r>
        <w:rPr>
          <w:rFonts w:ascii="Georgia" w:hAnsi="Georgia" w:cs="Times New Roman"/>
          <w:i/>
          <w:sz w:val="24"/>
          <w:szCs w:val="24"/>
          <w:lang w:val="ru-RU"/>
        </w:rPr>
        <w:t xml:space="preserve">( </w:t>
      </w:r>
      <w:proofErr w:type="gramEnd"/>
      <w:r>
        <w:rPr>
          <w:rFonts w:ascii="Georgia" w:hAnsi="Georgia" w:cs="Times New Roman"/>
          <w:i/>
          <w:sz w:val="24"/>
          <w:szCs w:val="24"/>
          <w:lang w:val="ru-RU"/>
        </w:rPr>
        <w:t>на данный момент от источника питания отключено)</w:t>
      </w:r>
      <w:r w:rsidR="005365F5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. </w:t>
      </w:r>
    </w:p>
    <w:p w:rsidR="005365F5" w:rsidRPr="00332C4D" w:rsidRDefault="005365F5" w:rsidP="00332C4D">
      <w:pPr>
        <w:spacing w:before="0" w:after="0"/>
        <w:ind w:left="720"/>
        <w:rPr>
          <w:rFonts w:ascii="Georgia" w:hAnsi="Georgia"/>
          <w:b/>
          <w:i/>
          <w:sz w:val="24"/>
          <w:szCs w:val="24"/>
          <w:lang w:val="ru-RU"/>
        </w:rPr>
      </w:pPr>
      <w:r w:rsidRPr="00332C4D">
        <w:rPr>
          <w:rFonts w:ascii="Georgia" w:hAnsi="Georgia"/>
          <w:b/>
          <w:i/>
          <w:sz w:val="24"/>
          <w:szCs w:val="24"/>
          <w:lang w:val="ru-RU"/>
        </w:rPr>
        <w:t xml:space="preserve">Водоснабжение и водоотведение: </w:t>
      </w:r>
    </w:p>
    <w:p w:rsidR="005365F5" w:rsidRPr="00332C4D" w:rsidRDefault="005365F5" w:rsidP="005365F5">
      <w:pPr>
        <w:pStyle w:val="a6"/>
        <w:tabs>
          <w:tab w:val="left" w:pos="3969"/>
        </w:tabs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r w:rsidRPr="00332C4D">
        <w:rPr>
          <w:rFonts w:ascii="Georgia" w:hAnsi="Georgia"/>
          <w:i/>
          <w:sz w:val="24"/>
          <w:szCs w:val="24"/>
          <w:lang w:val="ru-RU"/>
        </w:rPr>
        <w:t>-Водопроводные  сети  подведены к здан</w:t>
      </w:r>
      <w:r w:rsidR="00BE5835">
        <w:rPr>
          <w:rFonts w:ascii="Georgia" w:hAnsi="Georgia"/>
          <w:i/>
          <w:sz w:val="24"/>
          <w:szCs w:val="24"/>
          <w:lang w:val="ru-RU"/>
        </w:rPr>
        <w:t>ию,  максимальная мощность – 50</w:t>
      </w:r>
      <w:r w:rsidR="00711B2C">
        <w:rPr>
          <w:rFonts w:ascii="Georgia" w:hAnsi="Georgia"/>
          <w:i/>
          <w:sz w:val="24"/>
          <w:szCs w:val="24"/>
          <w:lang w:val="ru-RU"/>
        </w:rPr>
        <w:t xml:space="preserve"> куб. </w:t>
      </w:r>
      <w:proofErr w:type="gramStart"/>
      <w:r w:rsidR="00711B2C">
        <w:rPr>
          <w:rFonts w:ascii="Georgia" w:hAnsi="Georgia"/>
          <w:i/>
          <w:sz w:val="24"/>
          <w:szCs w:val="24"/>
          <w:lang w:val="ru-RU"/>
        </w:rPr>
        <w:t>м</w:t>
      </w:r>
      <w:proofErr w:type="gramEnd"/>
      <w:r w:rsidR="00711B2C">
        <w:rPr>
          <w:rFonts w:ascii="Georgia" w:hAnsi="Georgia"/>
          <w:i/>
          <w:sz w:val="24"/>
          <w:szCs w:val="24"/>
          <w:lang w:val="ru-RU"/>
        </w:rPr>
        <w:t xml:space="preserve">/ч (труба диаметром 63 </w:t>
      </w:r>
      <w:r w:rsidRPr="00332C4D">
        <w:rPr>
          <w:rFonts w:ascii="Georgia" w:hAnsi="Georgia"/>
          <w:i/>
          <w:sz w:val="24"/>
          <w:szCs w:val="24"/>
          <w:lang w:val="ru-RU"/>
        </w:rPr>
        <w:t>мм)</w:t>
      </w:r>
    </w:p>
    <w:p w:rsidR="005365F5" w:rsidRDefault="00711B2C" w:rsidP="00BE5835">
      <w:pPr>
        <w:pStyle w:val="a6"/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r>
        <w:rPr>
          <w:rFonts w:ascii="Georgia" w:hAnsi="Georgia"/>
          <w:i/>
          <w:sz w:val="24"/>
          <w:szCs w:val="24"/>
          <w:lang w:val="ru-RU"/>
        </w:rPr>
        <w:t xml:space="preserve">-Водоотведение подключено </w:t>
      </w:r>
      <w:proofErr w:type="gramStart"/>
      <w:r>
        <w:rPr>
          <w:rFonts w:ascii="Georgia" w:hAnsi="Georgia"/>
          <w:i/>
          <w:sz w:val="24"/>
          <w:szCs w:val="24"/>
          <w:lang w:val="ru-RU"/>
        </w:rPr>
        <w:t xml:space="preserve">( </w:t>
      </w:r>
      <w:proofErr w:type="gramEnd"/>
      <w:r>
        <w:rPr>
          <w:rFonts w:ascii="Georgia" w:hAnsi="Georgia"/>
          <w:i/>
          <w:sz w:val="24"/>
          <w:szCs w:val="24"/>
          <w:lang w:val="ru-RU"/>
        </w:rPr>
        <w:t>труба  диаметром 250мм)</w:t>
      </w:r>
    </w:p>
    <w:p w:rsidR="00BE5835" w:rsidRPr="00332C4D" w:rsidRDefault="00BE5835" w:rsidP="00BE5835">
      <w:pPr>
        <w:pStyle w:val="a6"/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</w:p>
    <w:p w:rsidR="00C91EBE" w:rsidRPr="000F0429" w:rsidRDefault="00711B2C" w:rsidP="00C91EBE">
      <w:pPr>
        <w:pStyle w:val="a6"/>
        <w:ind w:left="360"/>
        <w:jc w:val="both"/>
        <w:rPr>
          <w:rFonts w:ascii="Georgia" w:hAnsi="Georgia"/>
          <w:b/>
          <w:i/>
          <w:sz w:val="24"/>
          <w:szCs w:val="24"/>
          <w:lang w:val="ru-RU"/>
        </w:rPr>
      </w:pPr>
      <w:r>
        <w:rPr>
          <w:rFonts w:ascii="Georgia" w:hAnsi="Georgia"/>
          <w:i/>
          <w:sz w:val="24"/>
          <w:szCs w:val="24"/>
          <w:lang w:val="ru-RU"/>
        </w:rPr>
        <w:t xml:space="preserve">  </w:t>
      </w:r>
      <w:r w:rsidRPr="000F0429">
        <w:rPr>
          <w:rFonts w:ascii="Georgia" w:hAnsi="Georgia"/>
          <w:b/>
          <w:i/>
          <w:sz w:val="24"/>
          <w:szCs w:val="24"/>
          <w:lang w:val="ru-RU"/>
        </w:rPr>
        <w:t>Газоснабжение</w:t>
      </w:r>
    </w:p>
    <w:p w:rsidR="009F2009" w:rsidRDefault="00BE5835" w:rsidP="00C91EBE">
      <w:pPr>
        <w:pStyle w:val="a6"/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proofErr w:type="gramStart"/>
      <w:r>
        <w:rPr>
          <w:rFonts w:ascii="Georgia" w:hAnsi="Georgia"/>
          <w:i/>
          <w:sz w:val="24"/>
          <w:szCs w:val="24"/>
          <w:lang w:val="ru-RU"/>
        </w:rPr>
        <w:t>-в 1</w:t>
      </w:r>
      <w:r w:rsidR="00711B2C">
        <w:rPr>
          <w:rFonts w:ascii="Georgia" w:hAnsi="Georgia"/>
          <w:i/>
          <w:sz w:val="24"/>
          <w:szCs w:val="24"/>
          <w:lang w:val="ru-RU"/>
        </w:rPr>
        <w:t>0 м. проходит газопровод низкого давления</w:t>
      </w:r>
      <w:r w:rsidR="00211044">
        <w:rPr>
          <w:rFonts w:ascii="Georgia" w:hAnsi="Georgia"/>
          <w:i/>
          <w:sz w:val="24"/>
          <w:szCs w:val="24"/>
          <w:lang w:val="ru-RU"/>
        </w:rPr>
        <w:t xml:space="preserve"> (</w:t>
      </w:r>
      <w:r w:rsidR="00711B2C">
        <w:rPr>
          <w:rFonts w:ascii="Georgia" w:hAnsi="Georgia"/>
          <w:i/>
          <w:sz w:val="24"/>
          <w:szCs w:val="24"/>
          <w:lang w:val="ru-RU"/>
        </w:rPr>
        <w:t>труба диаметром 110мм.</w:t>
      </w:r>
      <w:r w:rsidR="009F2009">
        <w:rPr>
          <w:rFonts w:ascii="Georgia" w:hAnsi="Georgia"/>
          <w:i/>
          <w:sz w:val="24"/>
          <w:szCs w:val="24"/>
          <w:lang w:val="ru-RU"/>
        </w:rPr>
        <w:t>,</w:t>
      </w:r>
      <w:proofErr w:type="gramEnd"/>
    </w:p>
    <w:p w:rsidR="00711B2C" w:rsidRPr="00332C4D" w:rsidRDefault="00BE5835" w:rsidP="00C91EBE">
      <w:pPr>
        <w:pStyle w:val="a6"/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r>
        <w:rPr>
          <w:rFonts w:ascii="Georgia" w:hAnsi="Georgia"/>
          <w:i/>
          <w:sz w:val="24"/>
          <w:szCs w:val="24"/>
          <w:lang w:val="ru-RU"/>
        </w:rPr>
        <w:t>максимальной мощностью 1,4 млн</w:t>
      </w:r>
      <w:proofErr w:type="gramStart"/>
      <w:r>
        <w:rPr>
          <w:rFonts w:ascii="Georgia" w:hAnsi="Georgia"/>
          <w:i/>
          <w:sz w:val="24"/>
          <w:szCs w:val="24"/>
          <w:lang w:val="ru-RU"/>
        </w:rPr>
        <w:t>.к</w:t>
      </w:r>
      <w:proofErr w:type="gramEnd"/>
      <w:r>
        <w:rPr>
          <w:rFonts w:ascii="Georgia" w:hAnsi="Georgia"/>
          <w:i/>
          <w:sz w:val="24"/>
          <w:szCs w:val="24"/>
          <w:lang w:val="ru-RU"/>
        </w:rPr>
        <w:t>уб.м/год</w:t>
      </w:r>
      <w:r w:rsidR="00711B2C">
        <w:rPr>
          <w:rFonts w:ascii="Georgia" w:hAnsi="Georgia"/>
          <w:i/>
          <w:sz w:val="24"/>
          <w:szCs w:val="24"/>
          <w:lang w:val="ru-RU"/>
        </w:rPr>
        <w:t>)</w:t>
      </w:r>
    </w:p>
    <w:p w:rsidR="009F2009" w:rsidRDefault="009F2009" w:rsidP="00C91EBE">
      <w:pPr>
        <w:pStyle w:val="a6"/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r>
        <w:rPr>
          <w:rFonts w:ascii="Georgia" w:hAnsi="Georgia"/>
          <w:i/>
          <w:sz w:val="24"/>
          <w:szCs w:val="24"/>
          <w:lang w:val="ru-RU"/>
        </w:rPr>
        <w:t>-сроки осуществления</w:t>
      </w:r>
    </w:p>
    <w:p w:rsidR="005365F5" w:rsidRDefault="00711B2C" w:rsidP="00C91EBE">
      <w:pPr>
        <w:pStyle w:val="a6"/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r>
        <w:rPr>
          <w:rFonts w:ascii="Georgia" w:hAnsi="Georgia"/>
          <w:i/>
          <w:sz w:val="24"/>
          <w:szCs w:val="24"/>
          <w:lang w:val="ru-RU"/>
        </w:rPr>
        <w:t>технологического присоединения 2</w:t>
      </w:r>
      <w:r w:rsidR="005365F5" w:rsidRPr="00332C4D">
        <w:rPr>
          <w:rFonts w:ascii="Georgia" w:hAnsi="Georgia"/>
          <w:i/>
          <w:sz w:val="24"/>
          <w:szCs w:val="24"/>
          <w:lang w:val="ru-RU"/>
        </w:rPr>
        <w:t xml:space="preserve"> месяц</w:t>
      </w:r>
      <w:r w:rsidR="00BE5835">
        <w:rPr>
          <w:rFonts w:ascii="Georgia" w:hAnsi="Georgia"/>
          <w:i/>
          <w:sz w:val="24"/>
          <w:szCs w:val="24"/>
          <w:lang w:val="ru-RU"/>
        </w:rPr>
        <w:t>а</w:t>
      </w:r>
    </w:p>
    <w:p w:rsidR="00711B2C" w:rsidRPr="000F0429" w:rsidRDefault="00211044" w:rsidP="000F0429">
      <w:pPr>
        <w:spacing w:before="0" w:after="0"/>
        <w:rPr>
          <w:rFonts w:ascii="Georgia" w:hAnsi="Georgia"/>
          <w:i/>
          <w:sz w:val="24"/>
          <w:szCs w:val="24"/>
          <w:lang w:val="ru-RU"/>
        </w:rPr>
      </w:pPr>
      <w:r>
        <w:rPr>
          <w:rFonts w:ascii="Georgia" w:hAnsi="Georgia"/>
          <w:i/>
          <w:sz w:val="24"/>
          <w:szCs w:val="24"/>
          <w:lang w:val="ru-RU"/>
        </w:rPr>
        <w:t xml:space="preserve">  </w:t>
      </w:r>
      <w:r w:rsidR="000F0429">
        <w:rPr>
          <w:rFonts w:ascii="Georgia" w:hAnsi="Georgia"/>
          <w:i/>
          <w:sz w:val="24"/>
          <w:szCs w:val="24"/>
          <w:lang w:val="ru-RU"/>
        </w:rPr>
        <w:t xml:space="preserve"> -о</w:t>
      </w:r>
      <w:r w:rsidR="000F0429" w:rsidRPr="000F0429">
        <w:rPr>
          <w:rFonts w:ascii="Georgia" w:hAnsi="Georgia"/>
          <w:i/>
          <w:sz w:val="24"/>
          <w:szCs w:val="24"/>
          <w:lang w:val="ru-RU"/>
        </w:rPr>
        <w:t xml:space="preserve">риентировочная </w:t>
      </w:r>
      <w:r w:rsidR="000F0429">
        <w:rPr>
          <w:rFonts w:ascii="Georgia" w:hAnsi="Georgia"/>
          <w:i/>
          <w:sz w:val="24"/>
          <w:szCs w:val="24"/>
          <w:lang w:val="ru-RU"/>
        </w:rPr>
        <w:t xml:space="preserve"> </w:t>
      </w:r>
      <w:r w:rsidR="000F0429" w:rsidRPr="000F0429">
        <w:rPr>
          <w:rFonts w:ascii="Georgia" w:hAnsi="Georgia"/>
          <w:i/>
          <w:sz w:val="24"/>
          <w:szCs w:val="24"/>
          <w:lang w:val="ru-RU"/>
        </w:rPr>
        <w:t>стоимость подв</w:t>
      </w:r>
      <w:r w:rsidR="00BE5835">
        <w:rPr>
          <w:rFonts w:ascii="Georgia" w:hAnsi="Georgia"/>
          <w:i/>
          <w:sz w:val="24"/>
          <w:szCs w:val="24"/>
          <w:lang w:val="ru-RU"/>
        </w:rPr>
        <w:t>ода газопровода к зданию от 60-10</w:t>
      </w:r>
      <w:r w:rsidR="000F0429" w:rsidRPr="000F0429">
        <w:rPr>
          <w:rFonts w:ascii="Georgia" w:hAnsi="Georgia"/>
          <w:i/>
          <w:sz w:val="24"/>
          <w:szCs w:val="24"/>
          <w:lang w:val="ru-RU"/>
        </w:rPr>
        <w:t xml:space="preserve">0 </w:t>
      </w:r>
      <w:r w:rsidR="000F0429">
        <w:rPr>
          <w:rFonts w:ascii="Georgia" w:hAnsi="Georgia"/>
          <w:i/>
          <w:sz w:val="24"/>
          <w:szCs w:val="24"/>
          <w:lang w:val="ru-RU"/>
        </w:rPr>
        <w:t xml:space="preserve"> </w:t>
      </w:r>
      <w:r w:rsidR="000F0429" w:rsidRPr="000F0429">
        <w:rPr>
          <w:rFonts w:ascii="Georgia" w:hAnsi="Georgia"/>
          <w:i/>
          <w:sz w:val="24"/>
          <w:szCs w:val="24"/>
          <w:lang w:val="ru-RU"/>
        </w:rPr>
        <w:t>тыс</w:t>
      </w:r>
      <w:proofErr w:type="gramStart"/>
      <w:r w:rsidR="000F0429" w:rsidRPr="000F0429">
        <w:rPr>
          <w:rFonts w:ascii="Georgia" w:hAnsi="Georgia"/>
          <w:i/>
          <w:sz w:val="24"/>
          <w:szCs w:val="24"/>
          <w:lang w:val="ru-RU"/>
        </w:rPr>
        <w:t>.р</w:t>
      </w:r>
      <w:proofErr w:type="gramEnd"/>
      <w:r w:rsidR="000F0429" w:rsidRPr="000F0429">
        <w:rPr>
          <w:rFonts w:ascii="Georgia" w:hAnsi="Georgia"/>
          <w:i/>
          <w:sz w:val="24"/>
          <w:szCs w:val="24"/>
          <w:lang w:val="ru-RU"/>
        </w:rPr>
        <w:t xml:space="preserve">уб. </w:t>
      </w:r>
    </w:p>
    <w:p w:rsidR="00FA69AA" w:rsidRDefault="00FA69AA" w:rsidP="00711B2C">
      <w:pPr>
        <w:tabs>
          <w:tab w:val="left" w:pos="1049"/>
        </w:tabs>
        <w:spacing w:before="0" w:after="0"/>
        <w:ind w:firstLine="709"/>
        <w:jc w:val="both"/>
        <w:rPr>
          <w:rFonts w:ascii="Georgia" w:hAnsi="Georgia"/>
          <w:b/>
          <w:bCs/>
          <w:i/>
          <w:sz w:val="24"/>
          <w:szCs w:val="24"/>
          <w:lang w:val="ru-RU"/>
        </w:rPr>
      </w:pPr>
    </w:p>
    <w:p w:rsidR="00711B2C" w:rsidRPr="000F0429" w:rsidRDefault="0019192F" w:rsidP="00711B2C">
      <w:pPr>
        <w:tabs>
          <w:tab w:val="left" w:pos="1049"/>
        </w:tabs>
        <w:spacing w:before="0" w:after="0"/>
        <w:ind w:firstLine="709"/>
        <w:jc w:val="both"/>
        <w:rPr>
          <w:b/>
          <w:bCs/>
          <w:i/>
          <w:sz w:val="28"/>
          <w:szCs w:val="28"/>
          <w:lang w:val="ru-RU"/>
        </w:rPr>
      </w:pPr>
      <w:r w:rsidRPr="00332C4D">
        <w:rPr>
          <w:rFonts w:ascii="Georgia" w:hAnsi="Georgia"/>
          <w:b/>
          <w:bCs/>
          <w:i/>
          <w:sz w:val="24"/>
          <w:szCs w:val="24"/>
          <w:lang w:val="ru-RU"/>
        </w:rPr>
        <w:t xml:space="preserve">Наши контакты: Адрес: 215650, Россия, Смоленская область, </w:t>
      </w:r>
      <w:proofErr w:type="spellStart"/>
      <w:r w:rsidRPr="00332C4D">
        <w:rPr>
          <w:rFonts w:ascii="Georgia" w:hAnsi="Georgia"/>
          <w:b/>
          <w:bCs/>
          <w:i/>
          <w:sz w:val="24"/>
          <w:szCs w:val="24"/>
          <w:lang w:val="ru-RU"/>
        </w:rPr>
        <w:t>пгт</w:t>
      </w:r>
      <w:proofErr w:type="spellEnd"/>
      <w:r w:rsidRPr="00332C4D">
        <w:rPr>
          <w:rFonts w:ascii="Georgia" w:hAnsi="Georgia"/>
          <w:b/>
          <w:bCs/>
          <w:i/>
          <w:sz w:val="24"/>
          <w:szCs w:val="24"/>
          <w:lang w:val="ru-RU"/>
        </w:rPr>
        <w:t xml:space="preserve">. Холм-Жирковский, ул. Нахимовская, д. 9 тел.2-26-93 Заместитель Главы муниципального образования </w:t>
      </w:r>
      <w:proofErr w:type="gramStart"/>
      <w:r w:rsidRPr="00332C4D">
        <w:rPr>
          <w:rFonts w:ascii="Georgia" w:hAnsi="Georgia"/>
          <w:b/>
          <w:bCs/>
          <w:i/>
          <w:sz w:val="24"/>
          <w:szCs w:val="24"/>
          <w:lang w:val="ru-RU"/>
        </w:rPr>
        <w:t>-Н</w:t>
      </w:r>
      <w:proofErr w:type="gramEnd"/>
      <w:r w:rsidRPr="00332C4D">
        <w:rPr>
          <w:rFonts w:ascii="Georgia" w:hAnsi="Georgia"/>
          <w:b/>
          <w:bCs/>
          <w:i/>
          <w:sz w:val="24"/>
          <w:szCs w:val="24"/>
          <w:lang w:val="ru-RU"/>
        </w:rPr>
        <w:t>ики</w:t>
      </w:r>
      <w:r w:rsidR="00332C4D" w:rsidRPr="00332C4D">
        <w:rPr>
          <w:rFonts w:ascii="Georgia" w:hAnsi="Georgia"/>
          <w:b/>
          <w:bCs/>
          <w:i/>
          <w:sz w:val="24"/>
          <w:szCs w:val="24"/>
          <w:lang w:val="ru-RU"/>
        </w:rPr>
        <w:t>тин Анатолий Иванович</w:t>
      </w:r>
      <w:r w:rsidR="00711B2C">
        <w:rPr>
          <w:rFonts w:ascii="Georgia" w:hAnsi="Georgia"/>
          <w:b/>
          <w:bCs/>
          <w:i/>
          <w:sz w:val="24"/>
          <w:szCs w:val="24"/>
          <w:lang w:val="ru-RU"/>
        </w:rPr>
        <w:t>,</w:t>
      </w:r>
      <w:r w:rsidR="00711B2C" w:rsidRPr="00711B2C">
        <w:rPr>
          <w:b/>
          <w:bCs/>
          <w:i/>
          <w:sz w:val="24"/>
          <w:szCs w:val="24"/>
          <w:lang w:val="ru-RU"/>
        </w:rPr>
        <w:t xml:space="preserve"> </w:t>
      </w:r>
      <w:proofErr w:type="spellStart"/>
      <w:r w:rsidR="00711B2C" w:rsidRPr="000F0429">
        <w:rPr>
          <w:b/>
          <w:bCs/>
          <w:i/>
          <w:sz w:val="28"/>
          <w:szCs w:val="28"/>
          <w:lang w:val="ru-RU"/>
        </w:rPr>
        <w:t>Холм-Жирковское</w:t>
      </w:r>
      <w:proofErr w:type="spellEnd"/>
      <w:r w:rsidR="00711B2C" w:rsidRPr="000F0429">
        <w:rPr>
          <w:b/>
          <w:bCs/>
          <w:i/>
          <w:sz w:val="28"/>
          <w:szCs w:val="28"/>
          <w:lang w:val="ru-RU"/>
        </w:rPr>
        <w:t xml:space="preserve"> РАЙПО , председатель правления  Павлов Виктор Иванович тел.2-11-64, 2-14-47.</w:t>
      </w:r>
    </w:p>
    <w:p w:rsidR="0019192F" w:rsidRPr="003D516D" w:rsidRDefault="009F2009" w:rsidP="003D516D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Georgia" w:hAnsi="Georgia"/>
          <w:b/>
          <w:bCs/>
          <w:i/>
          <w:sz w:val="24"/>
          <w:szCs w:val="24"/>
          <w:lang w:val="ru-RU"/>
        </w:rPr>
      </w:pPr>
      <w:r>
        <w:rPr>
          <w:rFonts w:ascii="Georgia" w:hAnsi="Georgia"/>
          <w:b/>
          <w:bCs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737235</wp:posOffset>
            </wp:positionH>
            <wp:positionV relativeFrom="margin">
              <wp:posOffset>4755515</wp:posOffset>
            </wp:positionV>
            <wp:extent cx="4619625" cy="3600450"/>
            <wp:effectExtent l="57150" t="38100" r="47625" b="19050"/>
            <wp:wrapSquare wrapText="bothSides"/>
            <wp:docPr id="1" name="Рисунок 1" descr="C:\Users\i_sli\Pictures\133___10\IMG_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_sli\Pictures\133___10\IMG_87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908" b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0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92F" w:rsidRPr="003D516D">
        <w:rPr>
          <w:rFonts w:ascii="Georgia" w:hAnsi="Georgia"/>
          <w:b/>
          <w:bCs/>
          <w:i/>
          <w:sz w:val="24"/>
          <w:szCs w:val="24"/>
          <w:lang w:val="ru-RU"/>
        </w:rPr>
        <w:t>Администрация мо «Холм-Жирковский район»  Смоленской области выражает надежду, что наше деловое предложение заинтересует Вас и откроет пути к взаимовыгодному сотрудничеству</w:t>
      </w:r>
      <w:proofErr w:type="gramStart"/>
      <w:r w:rsidR="0019192F" w:rsidRPr="003D516D">
        <w:rPr>
          <w:rFonts w:ascii="Georgia" w:hAnsi="Georgia"/>
          <w:b/>
          <w:bCs/>
          <w:i/>
          <w:sz w:val="24"/>
          <w:szCs w:val="24"/>
          <w:lang w:val="ru-RU"/>
        </w:rPr>
        <w:t xml:space="preserve"> !</w:t>
      </w:r>
      <w:proofErr w:type="gramEnd"/>
    </w:p>
    <w:p w:rsidR="00F60A01" w:rsidRPr="003D516D" w:rsidRDefault="0019192F" w:rsidP="006D799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Georgia" w:hAnsi="Georgia"/>
          <w:b/>
          <w:i/>
          <w:sz w:val="24"/>
          <w:szCs w:val="24"/>
          <w:lang w:val="ru-RU"/>
        </w:rPr>
      </w:pPr>
      <w:r w:rsidRPr="003D516D">
        <w:rPr>
          <w:rFonts w:ascii="Georgia" w:hAnsi="Georgia"/>
          <w:b/>
          <w:i/>
          <w:sz w:val="24"/>
          <w:szCs w:val="24"/>
          <w:lang w:val="ru-RU"/>
        </w:rPr>
        <w:t>С уважением, Администрация  мо «Холм-Жирковский район»</w:t>
      </w:r>
      <w:r w:rsidR="00F60A01" w:rsidRPr="003D516D">
        <w:rPr>
          <w:rFonts w:ascii="Georgia" w:hAnsi="Georgia"/>
          <w:b/>
          <w:i/>
          <w:sz w:val="24"/>
          <w:szCs w:val="24"/>
          <w:lang w:val="ru-RU"/>
        </w:rPr>
        <w:t xml:space="preserve"> </w:t>
      </w:r>
      <w:r w:rsidRPr="003D516D">
        <w:rPr>
          <w:rFonts w:ascii="Georgia" w:hAnsi="Georgia"/>
          <w:b/>
          <w:i/>
          <w:sz w:val="24"/>
          <w:szCs w:val="24"/>
          <w:lang w:val="ru-RU"/>
        </w:rPr>
        <w:t>Смоленской области</w:t>
      </w:r>
    </w:p>
    <w:p w:rsidR="009B5E22" w:rsidRPr="002F6B32" w:rsidRDefault="003B7FCE" w:rsidP="006D799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Style w:val="FontStyle14"/>
          <w:sz w:val="24"/>
          <w:szCs w:val="24"/>
          <w:lang w:val="ru-RU"/>
        </w:rPr>
      </w:pPr>
      <w:r w:rsidRPr="003B7FCE">
        <w:rPr>
          <w:rFonts w:ascii="Georgia" w:hAnsi="Georgi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315.35pt;margin-top:3.65pt;width:45pt;height:27.75pt;z-index:251663360;mso-position-horizontal-relative:text;mso-position-vertical-relative:text" fillcolor="#7598d9 [3205]" strokecolor="#f2f2f2 [3041]" strokeweight="3pt">
            <v:shadow on="t" type="perspective" color="#244482 [1605]" opacity=".5" offset="1pt" offset2="-1pt"/>
            <v:textbox style="mso-next-textbox:#_x0000_s1030">
              <w:txbxContent>
                <w:p w:rsidR="00711B2C" w:rsidRDefault="00711B2C">
                  <w:r>
                    <w:t>1,6г</w:t>
                  </w:r>
                </w:p>
              </w:txbxContent>
            </v:textbox>
          </v:shape>
        </w:pict>
      </w:r>
    </w:p>
    <w:p w:rsidR="00332C4D" w:rsidRPr="002F6B32" w:rsidRDefault="00332C4D" w:rsidP="009F2009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-1205865</wp:posOffset>
            </wp:positionH>
            <wp:positionV relativeFrom="paragraph">
              <wp:posOffset>-294640</wp:posOffset>
            </wp:positionV>
            <wp:extent cx="295275" cy="364490"/>
            <wp:effectExtent l="19050" t="0" r="9525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ontStyle14"/>
          <w:sz w:val="24"/>
          <w:szCs w:val="24"/>
          <w:lang w:val="ru-RU"/>
        </w:rPr>
        <w:tab/>
      </w:r>
    </w:p>
    <w:sectPr w:rsidR="00332C4D" w:rsidRPr="002F6B32" w:rsidSect="000F0429">
      <w:type w:val="continuous"/>
      <w:pgSz w:w="11905" w:h="16837"/>
      <w:pgMar w:top="941" w:right="565" w:bottom="1440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B2C" w:rsidRDefault="00711B2C">
      <w:r>
        <w:separator/>
      </w:r>
    </w:p>
  </w:endnote>
  <w:endnote w:type="continuationSeparator" w:id="1">
    <w:p w:rsidR="00711B2C" w:rsidRDefault="00711B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B2C" w:rsidRDefault="00711B2C">
      <w:r>
        <w:separator/>
      </w:r>
    </w:p>
  </w:footnote>
  <w:footnote w:type="continuationSeparator" w:id="1">
    <w:p w:rsidR="00711B2C" w:rsidRDefault="00711B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C3C"/>
    <w:multiLevelType w:val="hybridMultilevel"/>
    <w:tmpl w:val="6F02FFC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542B9"/>
    <w:multiLevelType w:val="hybridMultilevel"/>
    <w:tmpl w:val="13EC9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C928EC"/>
    <w:multiLevelType w:val="hybridMultilevel"/>
    <w:tmpl w:val="2D4C0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83D70"/>
    <w:multiLevelType w:val="hybridMultilevel"/>
    <w:tmpl w:val="5F128FB8"/>
    <w:lvl w:ilvl="0" w:tplc="E0CA52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956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F444A3"/>
    <w:rsid w:val="00073D1D"/>
    <w:rsid w:val="00074EC1"/>
    <w:rsid w:val="00094748"/>
    <w:rsid w:val="00094B20"/>
    <w:rsid w:val="000A1C29"/>
    <w:rsid w:val="000C35B2"/>
    <w:rsid w:val="000E6575"/>
    <w:rsid w:val="000E7366"/>
    <w:rsid w:val="000F0429"/>
    <w:rsid w:val="000F3148"/>
    <w:rsid w:val="000F6FEE"/>
    <w:rsid w:val="00120360"/>
    <w:rsid w:val="00130405"/>
    <w:rsid w:val="0014486A"/>
    <w:rsid w:val="0019192F"/>
    <w:rsid w:val="001B081F"/>
    <w:rsid w:val="001C10ED"/>
    <w:rsid w:val="001C428B"/>
    <w:rsid w:val="001D5012"/>
    <w:rsid w:val="00211044"/>
    <w:rsid w:val="00214A83"/>
    <w:rsid w:val="0026149C"/>
    <w:rsid w:val="00274830"/>
    <w:rsid w:val="0028778C"/>
    <w:rsid w:val="002B22CB"/>
    <w:rsid w:val="002D4E73"/>
    <w:rsid w:val="002D4F32"/>
    <w:rsid w:val="002F6B32"/>
    <w:rsid w:val="002F7595"/>
    <w:rsid w:val="00326831"/>
    <w:rsid w:val="00332C4D"/>
    <w:rsid w:val="00384CF5"/>
    <w:rsid w:val="00386A05"/>
    <w:rsid w:val="003A19B5"/>
    <w:rsid w:val="003B6D39"/>
    <w:rsid w:val="003B7FCE"/>
    <w:rsid w:val="003C2B04"/>
    <w:rsid w:val="003D3D99"/>
    <w:rsid w:val="003D516D"/>
    <w:rsid w:val="003D5C75"/>
    <w:rsid w:val="003E2ECD"/>
    <w:rsid w:val="003E7F3D"/>
    <w:rsid w:val="00412E38"/>
    <w:rsid w:val="00432E5B"/>
    <w:rsid w:val="00441880"/>
    <w:rsid w:val="00455883"/>
    <w:rsid w:val="00485478"/>
    <w:rsid w:val="004B1F16"/>
    <w:rsid w:val="004B7F72"/>
    <w:rsid w:val="004D368E"/>
    <w:rsid w:val="004F2693"/>
    <w:rsid w:val="00502705"/>
    <w:rsid w:val="005111BF"/>
    <w:rsid w:val="005365F5"/>
    <w:rsid w:val="00554ED4"/>
    <w:rsid w:val="00561645"/>
    <w:rsid w:val="005808AD"/>
    <w:rsid w:val="00587467"/>
    <w:rsid w:val="00591CCA"/>
    <w:rsid w:val="00594859"/>
    <w:rsid w:val="005C23DF"/>
    <w:rsid w:val="005C45F7"/>
    <w:rsid w:val="005F72AD"/>
    <w:rsid w:val="00634717"/>
    <w:rsid w:val="00663421"/>
    <w:rsid w:val="00677697"/>
    <w:rsid w:val="006A601D"/>
    <w:rsid w:val="006D799C"/>
    <w:rsid w:val="00701259"/>
    <w:rsid w:val="007058C4"/>
    <w:rsid w:val="00711B2C"/>
    <w:rsid w:val="00715AD2"/>
    <w:rsid w:val="00722A0B"/>
    <w:rsid w:val="0072534B"/>
    <w:rsid w:val="00753752"/>
    <w:rsid w:val="00760979"/>
    <w:rsid w:val="00774EBB"/>
    <w:rsid w:val="007A4FD5"/>
    <w:rsid w:val="007B09DF"/>
    <w:rsid w:val="007B30D9"/>
    <w:rsid w:val="007D36C8"/>
    <w:rsid w:val="007D53BC"/>
    <w:rsid w:val="00801D99"/>
    <w:rsid w:val="0082604A"/>
    <w:rsid w:val="00856D84"/>
    <w:rsid w:val="00872DDA"/>
    <w:rsid w:val="00874A29"/>
    <w:rsid w:val="00882781"/>
    <w:rsid w:val="00895E45"/>
    <w:rsid w:val="008A1CAE"/>
    <w:rsid w:val="008A2602"/>
    <w:rsid w:val="008A2DAD"/>
    <w:rsid w:val="008B6C20"/>
    <w:rsid w:val="008B7A03"/>
    <w:rsid w:val="008C3AB2"/>
    <w:rsid w:val="00933098"/>
    <w:rsid w:val="00971FEA"/>
    <w:rsid w:val="00990517"/>
    <w:rsid w:val="00990A59"/>
    <w:rsid w:val="009A30ED"/>
    <w:rsid w:val="009A4A5D"/>
    <w:rsid w:val="009B5E22"/>
    <w:rsid w:val="009D6C84"/>
    <w:rsid w:val="009F2009"/>
    <w:rsid w:val="009F7FA6"/>
    <w:rsid w:val="00A20B1C"/>
    <w:rsid w:val="00A32492"/>
    <w:rsid w:val="00A72E1D"/>
    <w:rsid w:val="00A801FE"/>
    <w:rsid w:val="00A93A93"/>
    <w:rsid w:val="00AD2585"/>
    <w:rsid w:val="00B10436"/>
    <w:rsid w:val="00B3602A"/>
    <w:rsid w:val="00B36047"/>
    <w:rsid w:val="00B76CFA"/>
    <w:rsid w:val="00B77EA8"/>
    <w:rsid w:val="00B87A23"/>
    <w:rsid w:val="00BA1646"/>
    <w:rsid w:val="00BC3A54"/>
    <w:rsid w:val="00BE4B2E"/>
    <w:rsid w:val="00BE5835"/>
    <w:rsid w:val="00C06A7E"/>
    <w:rsid w:val="00C15C8C"/>
    <w:rsid w:val="00C22F5B"/>
    <w:rsid w:val="00C31E11"/>
    <w:rsid w:val="00C5345F"/>
    <w:rsid w:val="00C55CAF"/>
    <w:rsid w:val="00C91EBE"/>
    <w:rsid w:val="00CC72FC"/>
    <w:rsid w:val="00CC7870"/>
    <w:rsid w:val="00D22586"/>
    <w:rsid w:val="00D2498E"/>
    <w:rsid w:val="00D57D78"/>
    <w:rsid w:val="00D57DFD"/>
    <w:rsid w:val="00D610A8"/>
    <w:rsid w:val="00D71536"/>
    <w:rsid w:val="00D72060"/>
    <w:rsid w:val="00DA55D6"/>
    <w:rsid w:val="00DB7597"/>
    <w:rsid w:val="00DD066A"/>
    <w:rsid w:val="00DE77E2"/>
    <w:rsid w:val="00E20676"/>
    <w:rsid w:val="00E37074"/>
    <w:rsid w:val="00E57D76"/>
    <w:rsid w:val="00E60FE3"/>
    <w:rsid w:val="00E9114C"/>
    <w:rsid w:val="00E971F9"/>
    <w:rsid w:val="00EB0A1C"/>
    <w:rsid w:val="00ED6264"/>
    <w:rsid w:val="00ED71E8"/>
    <w:rsid w:val="00EE247E"/>
    <w:rsid w:val="00F13160"/>
    <w:rsid w:val="00F20AF3"/>
    <w:rsid w:val="00F23F6D"/>
    <w:rsid w:val="00F4328F"/>
    <w:rsid w:val="00F444A3"/>
    <w:rsid w:val="00F60A01"/>
    <w:rsid w:val="00F62472"/>
    <w:rsid w:val="00F636C4"/>
    <w:rsid w:val="00F65112"/>
    <w:rsid w:val="00F7502B"/>
    <w:rsid w:val="00FA3A95"/>
    <w:rsid w:val="00FA69AA"/>
    <w:rsid w:val="00FB3F36"/>
    <w:rsid w:val="00FB5395"/>
    <w:rsid w:val="00FF38C0"/>
    <w:rsid w:val="00FF5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5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BE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91EBE"/>
    <w:pPr>
      <w:pBdr>
        <w:top w:val="single" w:sz="24" w:space="0" w:color="FE8637" w:themeColor="accent1"/>
        <w:left w:val="single" w:sz="24" w:space="0" w:color="FE8637" w:themeColor="accent1"/>
        <w:bottom w:val="single" w:sz="24" w:space="0" w:color="FE8637" w:themeColor="accent1"/>
        <w:right w:val="single" w:sz="24" w:space="0" w:color="FE8637" w:themeColor="accent1"/>
      </w:pBdr>
      <w:shd w:val="clear" w:color="auto" w:fill="FE8637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91EBE"/>
    <w:pPr>
      <w:pBdr>
        <w:top w:val="single" w:sz="24" w:space="0" w:color="FEE6D6" w:themeColor="accent1" w:themeTint="33"/>
        <w:left w:val="single" w:sz="24" w:space="0" w:color="FEE6D6" w:themeColor="accent1" w:themeTint="33"/>
        <w:bottom w:val="single" w:sz="24" w:space="0" w:color="FEE6D6" w:themeColor="accent1" w:themeTint="33"/>
        <w:right w:val="single" w:sz="24" w:space="0" w:color="FEE6D6" w:themeColor="accent1" w:themeTint="33"/>
      </w:pBdr>
      <w:shd w:val="clear" w:color="auto" w:fill="FEE6D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EBE"/>
    <w:pPr>
      <w:pBdr>
        <w:top w:val="single" w:sz="6" w:space="2" w:color="FE8637" w:themeColor="accent1"/>
        <w:left w:val="single" w:sz="6" w:space="2" w:color="FE8637" w:themeColor="accent1"/>
      </w:pBdr>
      <w:spacing w:before="300" w:after="0"/>
      <w:outlineLvl w:val="2"/>
    </w:pPr>
    <w:rPr>
      <w:caps/>
      <w:color w:val="983D0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EBE"/>
    <w:pPr>
      <w:pBdr>
        <w:top w:val="dotted" w:sz="6" w:space="2" w:color="FE8637" w:themeColor="accent1"/>
        <w:left w:val="dotted" w:sz="6" w:space="2" w:color="FE8637" w:themeColor="accent1"/>
      </w:pBdr>
      <w:spacing w:before="300" w:after="0"/>
      <w:outlineLvl w:val="3"/>
    </w:pPr>
    <w:rPr>
      <w:caps/>
      <w:color w:val="E65B0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1EBE"/>
    <w:pPr>
      <w:pBdr>
        <w:bottom w:val="single" w:sz="6" w:space="1" w:color="FE8637" w:themeColor="accent1"/>
      </w:pBdr>
      <w:spacing w:before="300" w:after="0"/>
      <w:outlineLvl w:val="4"/>
    </w:pPr>
    <w:rPr>
      <w:caps/>
      <w:color w:val="E65B0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1EBE"/>
    <w:pPr>
      <w:pBdr>
        <w:bottom w:val="dotted" w:sz="6" w:space="1" w:color="FE8637" w:themeColor="accent1"/>
      </w:pBdr>
      <w:spacing w:before="300" w:after="0"/>
      <w:outlineLvl w:val="5"/>
    </w:pPr>
    <w:rPr>
      <w:caps/>
      <w:color w:val="E65B0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1EBE"/>
    <w:pPr>
      <w:spacing w:before="300" w:after="0"/>
      <w:outlineLvl w:val="6"/>
    </w:pPr>
    <w:rPr>
      <w:caps/>
      <w:color w:val="E65B0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1EB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1EB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22A0B"/>
    <w:pPr>
      <w:spacing w:line="278" w:lineRule="exact"/>
      <w:jc w:val="right"/>
    </w:pPr>
  </w:style>
  <w:style w:type="paragraph" w:customStyle="1" w:styleId="Style2">
    <w:name w:val="Style2"/>
    <w:basedOn w:val="a"/>
    <w:uiPriority w:val="99"/>
    <w:rsid w:val="00722A0B"/>
    <w:pPr>
      <w:spacing w:line="274" w:lineRule="exact"/>
      <w:ind w:firstLine="72"/>
      <w:jc w:val="both"/>
    </w:pPr>
  </w:style>
  <w:style w:type="paragraph" w:customStyle="1" w:styleId="Style3">
    <w:name w:val="Style3"/>
    <w:basedOn w:val="a"/>
    <w:uiPriority w:val="99"/>
    <w:rsid w:val="00722A0B"/>
  </w:style>
  <w:style w:type="paragraph" w:customStyle="1" w:styleId="Style4">
    <w:name w:val="Style4"/>
    <w:basedOn w:val="a"/>
    <w:uiPriority w:val="99"/>
    <w:rsid w:val="00722A0B"/>
    <w:pPr>
      <w:spacing w:line="206" w:lineRule="exact"/>
      <w:ind w:hanging="485"/>
    </w:pPr>
  </w:style>
  <w:style w:type="paragraph" w:customStyle="1" w:styleId="Style5">
    <w:name w:val="Style5"/>
    <w:basedOn w:val="a"/>
    <w:uiPriority w:val="99"/>
    <w:rsid w:val="00722A0B"/>
    <w:pPr>
      <w:spacing w:line="312" w:lineRule="exact"/>
      <w:ind w:firstLine="701"/>
    </w:pPr>
  </w:style>
  <w:style w:type="paragraph" w:customStyle="1" w:styleId="Style6">
    <w:name w:val="Style6"/>
    <w:basedOn w:val="a"/>
    <w:uiPriority w:val="99"/>
    <w:rsid w:val="00722A0B"/>
    <w:pPr>
      <w:spacing w:line="314" w:lineRule="exact"/>
    </w:pPr>
  </w:style>
  <w:style w:type="paragraph" w:customStyle="1" w:styleId="Style7">
    <w:name w:val="Style7"/>
    <w:basedOn w:val="a"/>
    <w:uiPriority w:val="99"/>
    <w:rsid w:val="00722A0B"/>
  </w:style>
  <w:style w:type="paragraph" w:customStyle="1" w:styleId="Style8">
    <w:name w:val="Style8"/>
    <w:basedOn w:val="a"/>
    <w:uiPriority w:val="99"/>
    <w:rsid w:val="00722A0B"/>
  </w:style>
  <w:style w:type="character" w:customStyle="1" w:styleId="FontStyle11">
    <w:name w:val="Font Style11"/>
    <w:basedOn w:val="a0"/>
    <w:uiPriority w:val="99"/>
    <w:rsid w:val="00722A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722A0B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0"/>
    <w:uiPriority w:val="99"/>
    <w:rsid w:val="00722A0B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722A0B"/>
    <w:rPr>
      <w:rFonts w:ascii="Times New Roman" w:hAnsi="Times New Roman" w:cs="Times New Roman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FB53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B53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1EBE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C91EBE"/>
    <w:pPr>
      <w:spacing w:before="0"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C91EBE"/>
    <w:rPr>
      <w:sz w:val="20"/>
      <w:szCs w:val="20"/>
    </w:rPr>
  </w:style>
  <w:style w:type="paragraph" w:styleId="31">
    <w:name w:val="Body Text Indent 3"/>
    <w:basedOn w:val="a"/>
    <w:link w:val="32"/>
    <w:uiPriority w:val="99"/>
    <w:rsid w:val="0019192F"/>
    <w:pPr>
      <w:overflowPunct w:val="0"/>
      <w:ind w:left="720"/>
      <w:textAlignment w:val="baseline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19192F"/>
    <w:rPr>
      <w:rFonts w:eastAsia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432E5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2E5B"/>
    <w:rPr>
      <w:rFonts w:hAnsi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432E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32E5B"/>
    <w:rPr>
      <w:rFonts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8A2DAD"/>
    <w:rPr>
      <w:color w:val="D2611C" w:themeColor="hyperlink"/>
      <w:u w:val="single"/>
    </w:rPr>
  </w:style>
  <w:style w:type="character" w:styleId="ad">
    <w:name w:val="Strong"/>
    <w:uiPriority w:val="22"/>
    <w:qFormat/>
    <w:rsid w:val="00C91EBE"/>
    <w:rPr>
      <w:b/>
      <w:bCs/>
    </w:rPr>
  </w:style>
  <w:style w:type="paragraph" w:styleId="ae">
    <w:name w:val="Normal (Web)"/>
    <w:basedOn w:val="a"/>
    <w:uiPriority w:val="99"/>
    <w:semiHidden/>
    <w:unhideWhenUsed/>
    <w:rsid w:val="007D53BC"/>
    <w:pPr>
      <w:spacing w:after="75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C91EBE"/>
    <w:rPr>
      <w:caps/>
      <w:spacing w:val="15"/>
      <w:shd w:val="clear" w:color="auto" w:fill="FEE6D6" w:themeFill="accent1" w:themeFillTint="33"/>
    </w:rPr>
  </w:style>
  <w:style w:type="character" w:customStyle="1" w:styleId="10">
    <w:name w:val="Заголовок 1 Знак"/>
    <w:basedOn w:val="a0"/>
    <w:link w:val="1"/>
    <w:uiPriority w:val="9"/>
    <w:rsid w:val="00C91EBE"/>
    <w:rPr>
      <w:b/>
      <w:bCs/>
      <w:caps/>
      <w:color w:val="FFFFFF" w:themeColor="background1"/>
      <w:spacing w:val="15"/>
      <w:shd w:val="clear" w:color="auto" w:fill="FE8637" w:themeFill="accent1"/>
    </w:rPr>
  </w:style>
  <w:style w:type="character" w:customStyle="1" w:styleId="30">
    <w:name w:val="Заголовок 3 Знак"/>
    <w:basedOn w:val="a0"/>
    <w:link w:val="3"/>
    <w:uiPriority w:val="9"/>
    <w:semiHidden/>
    <w:rsid w:val="00C91EBE"/>
    <w:rPr>
      <w:caps/>
      <w:color w:val="983D0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91EB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91EBE"/>
    <w:rPr>
      <w:i/>
      <w:caps/>
      <w:spacing w:val="10"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rsid w:val="00C91EBE"/>
    <w:rPr>
      <w:b/>
      <w:bCs/>
      <w:color w:val="E65B01" w:themeColor="accent1" w:themeShade="BF"/>
      <w:sz w:val="16"/>
      <w:szCs w:val="16"/>
    </w:rPr>
  </w:style>
  <w:style w:type="paragraph" w:styleId="af0">
    <w:name w:val="Title"/>
    <w:basedOn w:val="a"/>
    <w:next w:val="a"/>
    <w:link w:val="af1"/>
    <w:uiPriority w:val="10"/>
    <w:qFormat/>
    <w:rsid w:val="00C91EBE"/>
    <w:pPr>
      <w:spacing w:before="720"/>
    </w:pPr>
    <w:rPr>
      <w:caps/>
      <w:color w:val="FE8637" w:themeColor="accent1"/>
      <w:spacing w:val="10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C91EBE"/>
    <w:rPr>
      <w:caps/>
      <w:color w:val="FE8637" w:themeColor="accent1"/>
      <w:spacing w:val="10"/>
      <w:kern w:val="28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C91EB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C91EBE"/>
    <w:rPr>
      <w:caps/>
      <w:color w:val="595959" w:themeColor="text1" w:themeTint="A6"/>
      <w:spacing w:val="10"/>
      <w:sz w:val="24"/>
      <w:szCs w:val="24"/>
    </w:rPr>
  </w:style>
  <w:style w:type="character" w:styleId="af4">
    <w:name w:val="Emphasis"/>
    <w:uiPriority w:val="20"/>
    <w:qFormat/>
    <w:rsid w:val="00C91EBE"/>
    <w:rPr>
      <w:caps/>
      <w:color w:val="983D00" w:themeColor="accent1" w:themeShade="7F"/>
      <w:spacing w:val="5"/>
    </w:rPr>
  </w:style>
  <w:style w:type="paragraph" w:styleId="21">
    <w:name w:val="Quote"/>
    <w:basedOn w:val="a"/>
    <w:next w:val="a"/>
    <w:link w:val="22"/>
    <w:uiPriority w:val="29"/>
    <w:qFormat/>
    <w:rsid w:val="00C91E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91EBE"/>
    <w:rPr>
      <w:i/>
      <w:iCs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C91EBE"/>
    <w:pPr>
      <w:pBdr>
        <w:top w:val="single" w:sz="4" w:space="10" w:color="FE8637" w:themeColor="accent1"/>
        <w:left w:val="single" w:sz="4" w:space="10" w:color="FE8637" w:themeColor="accent1"/>
      </w:pBdr>
      <w:spacing w:after="0"/>
      <w:ind w:left="1296" w:right="1152"/>
      <w:jc w:val="both"/>
    </w:pPr>
    <w:rPr>
      <w:i/>
      <w:iCs/>
      <w:color w:val="FE8637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C91EBE"/>
    <w:rPr>
      <w:i/>
      <w:iCs/>
      <w:color w:val="FE8637" w:themeColor="accent1"/>
      <w:sz w:val="20"/>
      <w:szCs w:val="20"/>
    </w:rPr>
  </w:style>
  <w:style w:type="character" w:styleId="af7">
    <w:name w:val="Subtle Emphasis"/>
    <w:uiPriority w:val="19"/>
    <w:qFormat/>
    <w:rsid w:val="00C91EBE"/>
    <w:rPr>
      <w:i/>
      <w:iCs/>
      <w:color w:val="983D00" w:themeColor="accent1" w:themeShade="7F"/>
    </w:rPr>
  </w:style>
  <w:style w:type="character" w:styleId="af8">
    <w:name w:val="Intense Emphasis"/>
    <w:uiPriority w:val="21"/>
    <w:qFormat/>
    <w:rsid w:val="00C91EBE"/>
    <w:rPr>
      <w:b/>
      <w:bCs/>
      <w:caps/>
      <w:color w:val="983D00" w:themeColor="accent1" w:themeShade="7F"/>
      <w:spacing w:val="10"/>
    </w:rPr>
  </w:style>
  <w:style w:type="character" w:styleId="af9">
    <w:name w:val="Subtle Reference"/>
    <w:uiPriority w:val="31"/>
    <w:qFormat/>
    <w:rsid w:val="00C91EBE"/>
    <w:rPr>
      <w:b/>
      <w:bCs/>
      <w:color w:val="FE8637" w:themeColor="accent1"/>
    </w:rPr>
  </w:style>
  <w:style w:type="character" w:styleId="afa">
    <w:name w:val="Intense Reference"/>
    <w:uiPriority w:val="32"/>
    <w:qFormat/>
    <w:rsid w:val="00C91EBE"/>
    <w:rPr>
      <w:b/>
      <w:bCs/>
      <w:i/>
      <w:iCs/>
      <w:caps/>
      <w:color w:val="FE8637" w:themeColor="accent1"/>
    </w:rPr>
  </w:style>
  <w:style w:type="character" w:styleId="afb">
    <w:name w:val="Book Title"/>
    <w:uiPriority w:val="33"/>
    <w:qFormat/>
    <w:rsid w:val="00C91EBE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C91EB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5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900">
          <w:marLeft w:val="0"/>
          <w:marRight w:val="0"/>
          <w:marTop w:val="0"/>
          <w:marBottom w:val="0"/>
          <w:divBdr>
            <w:top w:val="single" w:sz="12" w:space="0" w:color="B7B7B7"/>
            <w:left w:val="single" w:sz="12" w:space="0" w:color="B7B7B7"/>
            <w:bottom w:val="none" w:sz="0" w:space="0" w:color="auto"/>
            <w:right w:val="single" w:sz="12" w:space="0" w:color="B7B7B7"/>
          </w:divBdr>
          <w:divsChild>
            <w:div w:id="17997370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1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6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A58FA-3D93-4175-9075-4F2B1891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</Pages>
  <Words>323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Симонова Л.И.</cp:lastModifiedBy>
  <cp:revision>59</cp:revision>
  <cp:lastPrinted>2016-04-20T09:24:00Z</cp:lastPrinted>
  <dcterms:created xsi:type="dcterms:W3CDTF">2016-04-04T09:09:00Z</dcterms:created>
  <dcterms:modified xsi:type="dcterms:W3CDTF">2016-10-07T06:13:00Z</dcterms:modified>
</cp:coreProperties>
</file>