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EC" w:rsidRDefault="00EF04EC" w:rsidP="00EF04EC">
      <w:pPr>
        <w:shd w:val="clear" w:color="auto" w:fill="FFFFFF"/>
        <w:spacing w:after="0" w:line="252" w:lineRule="atLeast"/>
        <w:ind w:firstLine="709"/>
        <w:jc w:val="both"/>
        <w:rPr>
          <w:rFonts w:ascii="Times New Roman" w:hAnsi="Times New Roman" w:cs="Times New Roman"/>
          <w:sz w:val="28"/>
          <w:szCs w:val="28"/>
        </w:rPr>
      </w:pPr>
    </w:p>
    <w:p w:rsidR="00B115C9" w:rsidRPr="00B115C9" w:rsidRDefault="0050185E" w:rsidP="00B115C9">
      <w:pPr>
        <w:spacing w:after="0"/>
        <w:ind w:left="284" w:hanging="284"/>
        <w:jc w:val="center"/>
        <w:rPr>
          <w:rFonts w:ascii="Times New Roman" w:hAnsi="Times New Roman" w:cs="Times New Roman"/>
          <w:b/>
          <w:sz w:val="28"/>
          <w:szCs w:val="28"/>
        </w:rPr>
      </w:pPr>
      <w:r w:rsidRPr="00B115C9">
        <w:rPr>
          <w:rFonts w:ascii="Times New Roman" w:hAnsi="Times New Roman" w:cs="Times New Roman"/>
          <w:b/>
          <w:sz w:val="28"/>
          <w:szCs w:val="28"/>
        </w:rPr>
        <w:t>ИТОГИ</w:t>
      </w:r>
    </w:p>
    <w:p w:rsidR="004816A9" w:rsidRPr="00B115C9" w:rsidRDefault="004816A9" w:rsidP="005B5E3D">
      <w:pPr>
        <w:ind w:left="284" w:hanging="284"/>
        <w:jc w:val="center"/>
        <w:rPr>
          <w:rFonts w:ascii="Times New Roman" w:hAnsi="Times New Roman" w:cs="Times New Roman"/>
          <w:b/>
          <w:sz w:val="28"/>
          <w:szCs w:val="28"/>
        </w:rPr>
      </w:pPr>
      <w:r w:rsidRPr="00B115C9">
        <w:rPr>
          <w:rFonts w:ascii="Times New Roman" w:hAnsi="Times New Roman" w:cs="Times New Roman"/>
          <w:b/>
          <w:sz w:val="28"/>
          <w:szCs w:val="28"/>
        </w:rPr>
        <w:t xml:space="preserve"> СОЦИАЛЬНО-ЭКОНОМИЧЕСКОГО РАЗВИТИЯ МУНИЦИПАЛЬНОГО ОБРАЗОВАНИЯ «ХОЛМ-ЖИРКОВСКИЙ </w:t>
      </w:r>
      <w:r w:rsidR="00D368F7" w:rsidRPr="00B115C9">
        <w:rPr>
          <w:rFonts w:ascii="Times New Roman" w:hAnsi="Times New Roman" w:cs="Times New Roman"/>
          <w:b/>
          <w:sz w:val="28"/>
          <w:szCs w:val="28"/>
        </w:rPr>
        <w:t>РАЙОН» СМОЛЕНСКОЙ ОБЛАСТИ В 2020</w:t>
      </w:r>
      <w:r w:rsidR="00BF4E96" w:rsidRPr="00B115C9">
        <w:rPr>
          <w:rFonts w:ascii="Times New Roman" w:hAnsi="Times New Roman" w:cs="Times New Roman"/>
          <w:b/>
          <w:sz w:val="28"/>
          <w:szCs w:val="28"/>
        </w:rPr>
        <w:t xml:space="preserve"> ГОДУ</w:t>
      </w:r>
    </w:p>
    <w:p w:rsidR="00206319" w:rsidRPr="00206319" w:rsidRDefault="002F2A4F" w:rsidP="00206319">
      <w:pPr>
        <w:spacing w:after="0" w:line="240" w:lineRule="auto"/>
        <w:ind w:left="450"/>
        <w:rPr>
          <w:rFonts w:ascii="Times New Roman" w:hAnsi="Times New Roman" w:cs="Times New Roman"/>
          <w:b/>
          <w:sz w:val="28"/>
          <w:szCs w:val="28"/>
        </w:rPr>
      </w:pPr>
      <w:r>
        <w:rPr>
          <w:rFonts w:ascii="Times New Roman" w:hAnsi="Times New Roman" w:cs="Times New Roman"/>
          <w:b/>
          <w:sz w:val="28"/>
          <w:szCs w:val="28"/>
        </w:rPr>
        <w:t xml:space="preserve">                                    </w:t>
      </w:r>
      <w:r w:rsidR="00206319" w:rsidRPr="00206319">
        <w:rPr>
          <w:rFonts w:ascii="Times New Roman" w:hAnsi="Times New Roman" w:cs="Times New Roman"/>
          <w:b/>
          <w:sz w:val="28"/>
          <w:szCs w:val="28"/>
        </w:rPr>
        <w:t>Демографическая ситуация</w:t>
      </w:r>
    </w:p>
    <w:p w:rsidR="00CC222A" w:rsidRDefault="00CC222A" w:rsidP="00CC222A">
      <w:pPr>
        <w:spacing w:after="0" w:line="240" w:lineRule="auto"/>
        <w:jc w:val="both"/>
        <w:rPr>
          <w:rFonts w:ascii="Times New Roman" w:hAnsi="Times New Roman" w:cs="Times New Roman"/>
          <w:color w:val="000000"/>
          <w:sz w:val="28"/>
          <w:szCs w:val="28"/>
        </w:rPr>
      </w:pPr>
    </w:p>
    <w:p w:rsidR="0057000A" w:rsidRPr="00B115C9" w:rsidRDefault="00425400" w:rsidP="00B115C9">
      <w:pPr>
        <w:autoSpaceDE w:val="0"/>
        <w:autoSpaceDN w:val="0"/>
        <w:adjustRightInd w:val="0"/>
        <w:spacing w:after="0" w:line="240" w:lineRule="auto"/>
        <w:ind w:firstLine="284"/>
        <w:jc w:val="both"/>
        <w:rPr>
          <w:rFonts w:ascii="Times New Roman" w:hAnsi="Times New Roman" w:cs="Times New Roman"/>
          <w:b/>
          <w:sz w:val="28"/>
          <w:szCs w:val="28"/>
        </w:rPr>
      </w:pPr>
      <w:r w:rsidRPr="00B115C9">
        <w:rPr>
          <w:rFonts w:ascii="Times New Roman" w:hAnsi="Times New Roman" w:cs="Times New Roman"/>
          <w:sz w:val="28"/>
          <w:szCs w:val="28"/>
        </w:rPr>
        <w:t>В результате демографических и миграционных про</w:t>
      </w:r>
      <w:r w:rsidR="00FC4714" w:rsidRPr="00B115C9">
        <w:rPr>
          <w:rFonts w:ascii="Times New Roman" w:hAnsi="Times New Roman" w:cs="Times New Roman"/>
          <w:sz w:val="28"/>
          <w:szCs w:val="28"/>
        </w:rPr>
        <w:t>цессов,</w:t>
      </w:r>
      <w:r w:rsidR="002F2A4F">
        <w:rPr>
          <w:rFonts w:ascii="Times New Roman" w:hAnsi="Times New Roman" w:cs="Times New Roman"/>
          <w:sz w:val="28"/>
          <w:szCs w:val="28"/>
        </w:rPr>
        <w:t xml:space="preserve"> </w:t>
      </w:r>
      <w:r w:rsidR="00104ACD" w:rsidRPr="00B115C9">
        <w:rPr>
          <w:rFonts w:ascii="Times New Roman" w:hAnsi="Times New Roman" w:cs="Times New Roman"/>
          <w:sz w:val="28"/>
          <w:szCs w:val="28"/>
        </w:rPr>
        <w:t xml:space="preserve">предварительная </w:t>
      </w:r>
      <w:r w:rsidR="002F2A4F">
        <w:rPr>
          <w:rFonts w:ascii="Times New Roman" w:hAnsi="Times New Roman" w:cs="Times New Roman"/>
          <w:sz w:val="28"/>
          <w:szCs w:val="28"/>
        </w:rPr>
        <w:t>численность</w:t>
      </w:r>
      <w:r w:rsidRPr="00B115C9">
        <w:rPr>
          <w:rFonts w:ascii="Times New Roman" w:hAnsi="Times New Roman" w:cs="Times New Roman"/>
          <w:sz w:val="28"/>
          <w:szCs w:val="28"/>
        </w:rPr>
        <w:t xml:space="preserve"> населения муниципального обра</w:t>
      </w:r>
      <w:r w:rsidR="00104ACD" w:rsidRPr="00B115C9">
        <w:rPr>
          <w:rFonts w:ascii="Times New Roman" w:hAnsi="Times New Roman" w:cs="Times New Roman"/>
          <w:sz w:val="28"/>
          <w:szCs w:val="28"/>
        </w:rPr>
        <w:t xml:space="preserve">зования по состоянию </w:t>
      </w:r>
      <w:r w:rsidR="00D368F7" w:rsidRPr="00B115C9">
        <w:rPr>
          <w:rFonts w:ascii="Times New Roman" w:hAnsi="Times New Roman" w:cs="Times New Roman"/>
          <w:sz w:val="28"/>
          <w:szCs w:val="28"/>
        </w:rPr>
        <w:t>на 1 января 2021</w:t>
      </w:r>
      <w:r w:rsidR="00046E84" w:rsidRPr="00B115C9">
        <w:rPr>
          <w:rFonts w:ascii="Times New Roman" w:hAnsi="Times New Roman" w:cs="Times New Roman"/>
          <w:sz w:val="28"/>
          <w:szCs w:val="28"/>
        </w:rPr>
        <w:t xml:space="preserve"> года  </w:t>
      </w:r>
      <w:r w:rsidR="00920F3B">
        <w:rPr>
          <w:rFonts w:ascii="Times New Roman" w:hAnsi="Times New Roman" w:cs="Times New Roman"/>
          <w:sz w:val="28"/>
          <w:szCs w:val="28"/>
        </w:rPr>
        <w:t xml:space="preserve">составила </w:t>
      </w:r>
      <w:r w:rsidR="00D368F7" w:rsidRPr="00B115C9">
        <w:rPr>
          <w:rFonts w:ascii="Times New Roman" w:hAnsi="Times New Roman" w:cs="Times New Roman"/>
          <w:sz w:val="28"/>
          <w:szCs w:val="28"/>
        </w:rPr>
        <w:t>8,785</w:t>
      </w:r>
      <w:r w:rsidR="00046E84" w:rsidRPr="00B115C9">
        <w:rPr>
          <w:rFonts w:ascii="Times New Roman" w:hAnsi="Times New Roman" w:cs="Times New Roman"/>
          <w:sz w:val="28"/>
          <w:szCs w:val="28"/>
        </w:rPr>
        <w:t xml:space="preserve"> человек, из которых 6</w:t>
      </w:r>
      <w:r w:rsidR="005C0C43" w:rsidRPr="00B115C9">
        <w:rPr>
          <w:rFonts w:ascii="Times New Roman" w:hAnsi="Times New Roman" w:cs="Times New Roman"/>
          <w:sz w:val="28"/>
          <w:szCs w:val="28"/>
        </w:rPr>
        <w:t>5,4</w:t>
      </w:r>
      <w:r w:rsidR="0057000A" w:rsidRPr="00B115C9">
        <w:rPr>
          <w:rFonts w:ascii="Times New Roman" w:hAnsi="Times New Roman" w:cs="Times New Roman"/>
          <w:sz w:val="28"/>
          <w:szCs w:val="28"/>
        </w:rPr>
        <w:t>% от общего населения человек проживает в сельской местнос</w:t>
      </w:r>
      <w:r w:rsidR="00046E84" w:rsidRPr="00B115C9">
        <w:rPr>
          <w:rFonts w:ascii="Times New Roman" w:hAnsi="Times New Roman" w:cs="Times New Roman"/>
          <w:sz w:val="28"/>
          <w:szCs w:val="28"/>
        </w:rPr>
        <w:t>ти  и 3</w:t>
      </w:r>
      <w:r w:rsidR="005C0C43" w:rsidRPr="00B115C9">
        <w:rPr>
          <w:rFonts w:ascii="Times New Roman" w:hAnsi="Times New Roman" w:cs="Times New Roman"/>
          <w:sz w:val="28"/>
          <w:szCs w:val="28"/>
        </w:rPr>
        <w:t>4,6</w:t>
      </w:r>
      <w:r w:rsidR="0057000A" w:rsidRPr="00B115C9">
        <w:rPr>
          <w:rFonts w:ascii="Times New Roman" w:hAnsi="Times New Roman" w:cs="Times New Roman"/>
          <w:sz w:val="28"/>
          <w:szCs w:val="28"/>
        </w:rPr>
        <w:t>%  в пгт.Холм-Жирковский.</w:t>
      </w:r>
      <w:r w:rsidR="00046E84" w:rsidRPr="00B115C9">
        <w:rPr>
          <w:rFonts w:ascii="Times New Roman" w:hAnsi="Times New Roman" w:cs="Times New Roman"/>
          <w:sz w:val="28"/>
          <w:szCs w:val="28"/>
        </w:rPr>
        <w:t xml:space="preserve"> Население уменьшилось на 181 человек по сравнению с 2019 годом.</w:t>
      </w:r>
    </w:p>
    <w:p w:rsidR="0057000A" w:rsidRPr="00B115C9" w:rsidRDefault="0057000A" w:rsidP="00B115C9">
      <w:pPr>
        <w:pStyle w:val="Default"/>
        <w:jc w:val="both"/>
        <w:rPr>
          <w:bCs/>
          <w:sz w:val="28"/>
          <w:szCs w:val="28"/>
        </w:rPr>
      </w:pPr>
      <w:r w:rsidRPr="00B115C9">
        <w:rPr>
          <w:sz w:val="28"/>
          <w:szCs w:val="28"/>
        </w:rPr>
        <w:t xml:space="preserve">              За год в районе родилось  </w:t>
      </w:r>
      <w:r w:rsidR="00046E84" w:rsidRPr="00B115C9">
        <w:rPr>
          <w:sz w:val="28"/>
          <w:szCs w:val="28"/>
        </w:rPr>
        <w:t>58</w:t>
      </w:r>
      <w:r w:rsidRPr="00B115C9">
        <w:rPr>
          <w:sz w:val="28"/>
          <w:szCs w:val="28"/>
        </w:rPr>
        <w:t xml:space="preserve"> детей, </w:t>
      </w:r>
      <w:r w:rsidRPr="00B115C9">
        <w:rPr>
          <w:color w:val="auto"/>
          <w:sz w:val="28"/>
          <w:szCs w:val="28"/>
        </w:rPr>
        <w:t xml:space="preserve">что </w:t>
      </w:r>
      <w:r w:rsidR="00046E84" w:rsidRPr="00B115C9">
        <w:rPr>
          <w:color w:val="auto"/>
          <w:sz w:val="28"/>
          <w:szCs w:val="28"/>
        </w:rPr>
        <w:t>на 22 ребенка  мен</w:t>
      </w:r>
      <w:r w:rsidRPr="00B115C9">
        <w:rPr>
          <w:color w:val="auto"/>
          <w:sz w:val="28"/>
          <w:szCs w:val="28"/>
        </w:rPr>
        <w:t>ьше</w:t>
      </w:r>
      <w:r w:rsidR="00046E84" w:rsidRPr="00B115C9">
        <w:rPr>
          <w:sz w:val="28"/>
          <w:szCs w:val="28"/>
        </w:rPr>
        <w:t xml:space="preserve"> чем в 2019</w:t>
      </w:r>
      <w:r w:rsidRPr="00B115C9">
        <w:rPr>
          <w:sz w:val="28"/>
          <w:szCs w:val="28"/>
        </w:rPr>
        <w:t xml:space="preserve"> году,  умерл</w:t>
      </w:r>
      <w:r w:rsidR="00046E84" w:rsidRPr="00B115C9">
        <w:rPr>
          <w:sz w:val="28"/>
          <w:szCs w:val="28"/>
        </w:rPr>
        <w:t>о за  2020 г  - 164</w:t>
      </w:r>
      <w:r w:rsidRPr="00B115C9">
        <w:rPr>
          <w:sz w:val="28"/>
          <w:szCs w:val="28"/>
        </w:rPr>
        <w:t xml:space="preserve"> человек</w:t>
      </w:r>
      <w:r w:rsidR="00046E84" w:rsidRPr="00B115C9">
        <w:rPr>
          <w:sz w:val="28"/>
          <w:szCs w:val="28"/>
        </w:rPr>
        <w:t>, что на 8 человек  меньше 2019</w:t>
      </w:r>
      <w:r w:rsidRPr="00B115C9">
        <w:rPr>
          <w:sz w:val="28"/>
          <w:szCs w:val="28"/>
        </w:rPr>
        <w:t xml:space="preserve">  года. </w:t>
      </w:r>
      <w:r w:rsidR="00046E84" w:rsidRPr="00B115C9">
        <w:rPr>
          <w:sz w:val="28"/>
          <w:szCs w:val="28"/>
        </w:rPr>
        <w:t xml:space="preserve"> За 2020</w:t>
      </w:r>
      <w:r w:rsidRPr="00B115C9">
        <w:rPr>
          <w:sz w:val="28"/>
          <w:szCs w:val="28"/>
        </w:rPr>
        <w:t xml:space="preserve"> г смертнос</w:t>
      </w:r>
      <w:r w:rsidR="00046E84" w:rsidRPr="00B115C9">
        <w:rPr>
          <w:sz w:val="28"/>
          <w:szCs w:val="28"/>
        </w:rPr>
        <w:t>ть превысила рождаемость  в 2,8</w:t>
      </w:r>
      <w:r w:rsidRPr="00B115C9">
        <w:rPr>
          <w:sz w:val="28"/>
          <w:szCs w:val="28"/>
        </w:rPr>
        <w:t xml:space="preserve"> раз. К сожалению,  ее уровень по-прежнему остается высоким, что и является основной причиной естественной убыли населения. </w:t>
      </w:r>
      <w:r w:rsidRPr="00B115C9">
        <w:rPr>
          <w:bCs/>
          <w:sz w:val="28"/>
          <w:szCs w:val="28"/>
        </w:rPr>
        <w:t xml:space="preserve">Естественная убыль населения  составила  </w:t>
      </w:r>
      <w:r w:rsidR="00046E84" w:rsidRPr="00B115C9">
        <w:rPr>
          <w:bCs/>
          <w:sz w:val="28"/>
          <w:szCs w:val="28"/>
        </w:rPr>
        <w:t>106</w:t>
      </w:r>
      <w:r w:rsidRPr="00B115C9">
        <w:rPr>
          <w:bCs/>
          <w:sz w:val="28"/>
          <w:szCs w:val="28"/>
        </w:rPr>
        <w:t xml:space="preserve"> человек, миграционная убыль населения </w:t>
      </w:r>
      <w:r w:rsidR="00046E84" w:rsidRPr="00B115C9">
        <w:rPr>
          <w:bCs/>
          <w:sz w:val="28"/>
          <w:szCs w:val="28"/>
        </w:rPr>
        <w:t xml:space="preserve"> -75</w:t>
      </w:r>
      <w:r w:rsidRPr="00B115C9">
        <w:rPr>
          <w:bCs/>
          <w:sz w:val="28"/>
          <w:szCs w:val="28"/>
        </w:rPr>
        <w:t xml:space="preserve"> человек. </w:t>
      </w:r>
    </w:p>
    <w:p w:rsidR="00303E57" w:rsidRPr="00B115C9" w:rsidRDefault="00303E57" w:rsidP="00B115C9">
      <w:pPr>
        <w:spacing w:after="0" w:line="240" w:lineRule="auto"/>
        <w:ind w:firstLine="709"/>
        <w:jc w:val="both"/>
        <w:rPr>
          <w:rFonts w:ascii="Times New Roman" w:hAnsi="Times New Roman" w:cs="Times New Roman"/>
          <w:b/>
          <w:sz w:val="28"/>
          <w:szCs w:val="28"/>
        </w:rPr>
      </w:pPr>
    </w:p>
    <w:p w:rsidR="004B01EE" w:rsidRPr="00B115C9" w:rsidRDefault="004B01EE" w:rsidP="00B115C9">
      <w:pPr>
        <w:spacing w:after="0" w:line="240" w:lineRule="auto"/>
        <w:jc w:val="center"/>
        <w:rPr>
          <w:rFonts w:ascii="Times New Roman" w:hAnsi="Times New Roman" w:cs="Times New Roman"/>
          <w:b/>
          <w:sz w:val="28"/>
          <w:szCs w:val="28"/>
        </w:rPr>
      </w:pPr>
      <w:r w:rsidRPr="00B115C9">
        <w:rPr>
          <w:rFonts w:ascii="Times New Roman" w:hAnsi="Times New Roman" w:cs="Times New Roman"/>
          <w:b/>
          <w:sz w:val="28"/>
          <w:szCs w:val="28"/>
        </w:rPr>
        <w:t>Занятость населения</w:t>
      </w:r>
    </w:p>
    <w:p w:rsidR="004B01EE" w:rsidRPr="00B115C9" w:rsidRDefault="004B01EE" w:rsidP="00B115C9">
      <w:pPr>
        <w:spacing w:after="0" w:line="240" w:lineRule="auto"/>
        <w:jc w:val="both"/>
        <w:rPr>
          <w:rFonts w:ascii="Times New Roman" w:hAnsi="Times New Roman" w:cs="Times New Roman"/>
          <w:b/>
          <w:sz w:val="28"/>
          <w:szCs w:val="28"/>
        </w:rPr>
      </w:pPr>
    </w:p>
    <w:p w:rsidR="00FC4714" w:rsidRPr="00B115C9" w:rsidRDefault="00FC4714" w:rsidP="00B115C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bCs/>
          <w:sz w:val="28"/>
          <w:szCs w:val="28"/>
        </w:rPr>
        <w:t xml:space="preserve">Реализация мероприятий, направленных на снижение напряженности на рынке труда, </w:t>
      </w:r>
      <w:r w:rsidRPr="00B115C9">
        <w:rPr>
          <w:rFonts w:ascii="Times New Roman" w:hAnsi="Times New Roman" w:cs="Times New Roman"/>
          <w:sz w:val="28"/>
          <w:szCs w:val="28"/>
        </w:rPr>
        <w:t>осуществляется в рамках  государственной Программы «Содействия занятост</w:t>
      </w:r>
      <w:r w:rsidR="006F2430">
        <w:rPr>
          <w:rFonts w:ascii="Times New Roman" w:hAnsi="Times New Roman" w:cs="Times New Roman"/>
          <w:sz w:val="28"/>
          <w:szCs w:val="28"/>
        </w:rPr>
        <w:t>и населения Смоленской области»</w:t>
      </w:r>
      <w:r w:rsidRPr="00B115C9">
        <w:rPr>
          <w:rFonts w:ascii="Times New Roman" w:hAnsi="Times New Roman" w:cs="Times New Roman"/>
          <w:sz w:val="28"/>
          <w:szCs w:val="28"/>
        </w:rPr>
        <w:t xml:space="preserve">. </w:t>
      </w:r>
    </w:p>
    <w:p w:rsidR="00FC4714" w:rsidRPr="00B115C9" w:rsidRDefault="00FC4714"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Работа проводилась по следующим направлениям: профессиональное обучение, общественные работы, временная занятость подростков, предоставление социальных выплат, стипендий и др.</w:t>
      </w:r>
    </w:p>
    <w:p w:rsidR="00D62B74" w:rsidRPr="00B115C9" w:rsidRDefault="00D62B74" w:rsidP="00B115C9">
      <w:pPr>
        <w:spacing w:after="0" w:line="240" w:lineRule="auto"/>
        <w:ind w:firstLine="709"/>
        <w:jc w:val="both"/>
        <w:rPr>
          <w:rFonts w:ascii="Times New Roman" w:hAnsi="Times New Roman" w:cs="Times New Roman"/>
          <w:sz w:val="28"/>
          <w:szCs w:val="28"/>
        </w:rPr>
      </w:pPr>
      <w:proofErr w:type="gramStart"/>
      <w:r w:rsidRPr="00B115C9">
        <w:rPr>
          <w:rFonts w:ascii="Times New Roman" w:hAnsi="Times New Roman" w:cs="Times New Roman"/>
          <w:sz w:val="28"/>
          <w:szCs w:val="28"/>
        </w:rPr>
        <w:t xml:space="preserve">За январь-декабрь 2020 года  в  центр  занятости  населения обратилось  за предоставлением государственной услуги в поиске подходящей работы 1084 человека, уволившихся  по различным причинам, а также ранее не работавшие, из них  117 граждан </w:t>
      </w:r>
      <w:r w:rsidR="002F2A4F">
        <w:rPr>
          <w:rFonts w:ascii="Times New Roman" w:hAnsi="Times New Roman" w:cs="Times New Roman"/>
          <w:sz w:val="28"/>
          <w:szCs w:val="28"/>
        </w:rPr>
        <w:t xml:space="preserve"> </w:t>
      </w:r>
      <w:proofErr w:type="spellStart"/>
      <w:r w:rsidRPr="00B115C9">
        <w:rPr>
          <w:rFonts w:ascii="Times New Roman" w:hAnsi="Times New Roman" w:cs="Times New Roman"/>
          <w:sz w:val="28"/>
          <w:szCs w:val="28"/>
        </w:rPr>
        <w:t>предпенсионного</w:t>
      </w:r>
      <w:proofErr w:type="spellEnd"/>
      <w:r w:rsidR="002F2A4F">
        <w:rPr>
          <w:rFonts w:ascii="Times New Roman" w:hAnsi="Times New Roman" w:cs="Times New Roman"/>
          <w:sz w:val="28"/>
          <w:szCs w:val="28"/>
        </w:rPr>
        <w:t xml:space="preserve"> </w:t>
      </w:r>
      <w:r w:rsidRPr="00B115C9">
        <w:rPr>
          <w:rFonts w:ascii="Times New Roman" w:hAnsi="Times New Roman" w:cs="Times New Roman"/>
          <w:sz w:val="28"/>
          <w:szCs w:val="28"/>
        </w:rPr>
        <w:t xml:space="preserve"> возраста, 33 инвалида, 486 женщин. </w:t>
      </w:r>
      <w:proofErr w:type="gramEnd"/>
    </w:p>
    <w:p w:rsidR="00D62B74" w:rsidRPr="00B115C9" w:rsidRDefault="00D62B74"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На 01.01.2021г. численность </w:t>
      </w:r>
      <w:proofErr w:type="gramStart"/>
      <w:r w:rsidRPr="00B115C9">
        <w:rPr>
          <w:rFonts w:ascii="Times New Roman" w:hAnsi="Times New Roman" w:cs="Times New Roman"/>
          <w:sz w:val="28"/>
          <w:szCs w:val="28"/>
        </w:rPr>
        <w:t>незанятых граждан, состоящих на учете в службе  занятости населения составила</w:t>
      </w:r>
      <w:proofErr w:type="gramEnd"/>
      <w:r w:rsidRPr="00B115C9">
        <w:rPr>
          <w:rFonts w:ascii="Times New Roman" w:hAnsi="Times New Roman" w:cs="Times New Roman"/>
          <w:sz w:val="28"/>
          <w:szCs w:val="28"/>
        </w:rPr>
        <w:t xml:space="preserve"> 573 человека, из них 562 человека зарегистрировано безработными. Уровень безработицы составляет 10,98%. Потребность в работниках, заявленная работодателями в службу занятости населения, на конец отчетного периода составила 171 вакансия. </w:t>
      </w:r>
    </w:p>
    <w:p w:rsidR="00D62B74" w:rsidRPr="00B115C9" w:rsidRDefault="00D62B74"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Для снижения напряженности на рынке труда было трудоустроено 152 безработных гражданина на временные общественные работы. За  2020 год было трудоустроено на временные работы граждан испытывающих трудности в поиске работы (</w:t>
      </w:r>
      <w:proofErr w:type="spellStart"/>
      <w:r w:rsidRPr="00B115C9">
        <w:rPr>
          <w:rFonts w:ascii="Times New Roman" w:hAnsi="Times New Roman" w:cs="Times New Roman"/>
          <w:sz w:val="28"/>
          <w:szCs w:val="28"/>
        </w:rPr>
        <w:t>предпенсионный</w:t>
      </w:r>
      <w:proofErr w:type="spellEnd"/>
      <w:r w:rsidRPr="00B115C9">
        <w:rPr>
          <w:rFonts w:ascii="Times New Roman" w:hAnsi="Times New Roman" w:cs="Times New Roman"/>
          <w:sz w:val="28"/>
          <w:szCs w:val="28"/>
        </w:rPr>
        <w:t xml:space="preserve"> возраст, многодетные родители) 2 безработных гражданина. На временные работы для несовершеннолетних граждан было трудоустроено 10 подростков в возрасте от 14 до 18 лет.</w:t>
      </w:r>
    </w:p>
    <w:p w:rsidR="00D62B74" w:rsidRPr="00B115C9" w:rsidRDefault="00D62B74"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В 2020 году проходило 12 человек профессиональное </w:t>
      </w:r>
      <w:proofErr w:type="gramStart"/>
      <w:r w:rsidRPr="00B115C9">
        <w:rPr>
          <w:rFonts w:ascii="Times New Roman" w:hAnsi="Times New Roman" w:cs="Times New Roman"/>
          <w:sz w:val="28"/>
          <w:szCs w:val="28"/>
        </w:rPr>
        <w:t>обучение по направлению</w:t>
      </w:r>
      <w:proofErr w:type="gramEnd"/>
      <w:r w:rsidRPr="00B115C9">
        <w:rPr>
          <w:rFonts w:ascii="Times New Roman" w:hAnsi="Times New Roman" w:cs="Times New Roman"/>
          <w:sz w:val="28"/>
          <w:szCs w:val="28"/>
        </w:rPr>
        <w:t xml:space="preserve"> центра занятости населения.</w:t>
      </w:r>
    </w:p>
    <w:p w:rsidR="00D62B74" w:rsidRPr="00B115C9" w:rsidRDefault="00D62B74"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lastRenderedPageBreak/>
        <w:t>В рамках Национального проекта «Демография» - Старшее поколение было обучено за 2020 год 3 гражданина</w:t>
      </w:r>
    </w:p>
    <w:p w:rsidR="001229A9" w:rsidRPr="00B115C9" w:rsidRDefault="001229A9" w:rsidP="00B115C9">
      <w:pPr>
        <w:pStyle w:val="2"/>
        <w:spacing w:after="0" w:line="240" w:lineRule="auto"/>
        <w:ind w:left="0"/>
        <w:jc w:val="both"/>
        <w:rPr>
          <w:rFonts w:ascii="Times New Roman" w:hAnsi="Times New Roman" w:cs="Times New Roman"/>
          <w:sz w:val="28"/>
          <w:szCs w:val="28"/>
        </w:rPr>
      </w:pPr>
      <w:r w:rsidRPr="00B115C9">
        <w:rPr>
          <w:rFonts w:ascii="Times New Roman" w:hAnsi="Times New Roman" w:cs="Times New Roman"/>
          <w:sz w:val="28"/>
          <w:szCs w:val="28"/>
        </w:rPr>
        <w:t>Одним из важнейших показателей уровня жизни населения остается заработная плата и своевременность ее получения. По данным органов статистики в целом по району среднемесячная зара</w:t>
      </w:r>
      <w:r w:rsidR="00046E84" w:rsidRPr="00B115C9">
        <w:rPr>
          <w:rFonts w:ascii="Times New Roman" w:hAnsi="Times New Roman" w:cs="Times New Roman"/>
          <w:sz w:val="28"/>
          <w:szCs w:val="28"/>
        </w:rPr>
        <w:t>ботная  плата  за 2020</w:t>
      </w:r>
      <w:r w:rsidRPr="00B115C9">
        <w:rPr>
          <w:rFonts w:ascii="Times New Roman" w:hAnsi="Times New Roman" w:cs="Times New Roman"/>
          <w:sz w:val="28"/>
          <w:szCs w:val="28"/>
        </w:rPr>
        <w:t xml:space="preserve"> год  составила-  </w:t>
      </w:r>
      <w:r w:rsidR="00046E84" w:rsidRPr="00B115C9">
        <w:rPr>
          <w:rFonts w:ascii="Times New Roman" w:hAnsi="Times New Roman" w:cs="Times New Roman"/>
          <w:sz w:val="28"/>
          <w:szCs w:val="28"/>
        </w:rPr>
        <w:t>39173,9</w:t>
      </w:r>
      <w:r w:rsidRPr="00B115C9">
        <w:rPr>
          <w:rFonts w:ascii="Times New Roman" w:hAnsi="Times New Roman" w:cs="Times New Roman"/>
          <w:sz w:val="28"/>
          <w:szCs w:val="28"/>
        </w:rPr>
        <w:t xml:space="preserve">  рублей</w:t>
      </w:r>
      <w:r w:rsidR="00046E84" w:rsidRPr="00B115C9">
        <w:rPr>
          <w:rFonts w:ascii="Times New Roman" w:hAnsi="Times New Roman" w:cs="Times New Roman"/>
          <w:sz w:val="28"/>
          <w:szCs w:val="28"/>
        </w:rPr>
        <w:t xml:space="preserve">  или 107,9</w:t>
      </w:r>
      <w:r w:rsidRPr="00B115C9">
        <w:rPr>
          <w:rFonts w:ascii="Times New Roman" w:hAnsi="Times New Roman" w:cs="Times New Roman"/>
          <w:sz w:val="28"/>
          <w:szCs w:val="28"/>
        </w:rPr>
        <w:t xml:space="preserve"> %</w:t>
      </w:r>
      <w:r w:rsidR="00046E84" w:rsidRPr="00B115C9">
        <w:rPr>
          <w:rFonts w:ascii="Times New Roman" w:hAnsi="Times New Roman" w:cs="Times New Roman"/>
          <w:sz w:val="28"/>
          <w:szCs w:val="28"/>
        </w:rPr>
        <w:t xml:space="preserve"> к уровню 2019</w:t>
      </w:r>
      <w:r w:rsidRPr="00B115C9">
        <w:rPr>
          <w:rFonts w:ascii="Times New Roman" w:hAnsi="Times New Roman" w:cs="Times New Roman"/>
          <w:sz w:val="28"/>
          <w:szCs w:val="28"/>
        </w:rPr>
        <w:t xml:space="preserve"> года.</w:t>
      </w:r>
    </w:p>
    <w:p w:rsidR="00FF7702" w:rsidRPr="00B115C9" w:rsidRDefault="00FF7702" w:rsidP="00B115C9">
      <w:pPr>
        <w:spacing w:after="0" w:line="240" w:lineRule="auto"/>
        <w:ind w:firstLine="709"/>
        <w:jc w:val="both"/>
        <w:rPr>
          <w:rFonts w:ascii="Times New Roman" w:hAnsi="Times New Roman" w:cs="Times New Roman"/>
          <w:sz w:val="28"/>
          <w:szCs w:val="28"/>
        </w:rPr>
      </w:pPr>
    </w:p>
    <w:p w:rsidR="004B0557" w:rsidRDefault="004B0557" w:rsidP="00B115C9">
      <w:pPr>
        <w:shd w:val="clear" w:color="auto" w:fill="FFFFFF"/>
        <w:spacing w:after="0" w:line="240" w:lineRule="auto"/>
        <w:ind w:firstLine="709"/>
        <w:jc w:val="center"/>
        <w:rPr>
          <w:rFonts w:ascii="Times New Roman" w:eastAsia="Calibri" w:hAnsi="Times New Roman" w:cs="Times New Roman"/>
          <w:b/>
          <w:sz w:val="28"/>
          <w:szCs w:val="28"/>
        </w:rPr>
      </w:pPr>
      <w:r w:rsidRPr="00B115C9">
        <w:rPr>
          <w:rFonts w:ascii="Times New Roman" w:eastAsia="Calibri" w:hAnsi="Times New Roman" w:cs="Times New Roman"/>
          <w:b/>
          <w:sz w:val="28"/>
          <w:szCs w:val="28"/>
        </w:rPr>
        <w:t>Промышленность</w:t>
      </w:r>
    </w:p>
    <w:p w:rsidR="00B115C9" w:rsidRPr="00B115C9" w:rsidRDefault="00B115C9" w:rsidP="00B115C9">
      <w:pPr>
        <w:shd w:val="clear" w:color="auto" w:fill="FFFFFF"/>
        <w:spacing w:after="0" w:line="240" w:lineRule="auto"/>
        <w:ind w:firstLine="709"/>
        <w:jc w:val="center"/>
        <w:rPr>
          <w:rFonts w:ascii="Times New Roman" w:eastAsia="Calibri" w:hAnsi="Times New Roman" w:cs="Times New Roman"/>
          <w:b/>
          <w:sz w:val="28"/>
          <w:szCs w:val="28"/>
        </w:rPr>
      </w:pPr>
    </w:p>
    <w:p w:rsidR="00FA44D6" w:rsidRPr="00B115C9" w:rsidRDefault="002F2A4F" w:rsidP="00B115C9">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FA44D6" w:rsidRPr="00B115C9">
        <w:rPr>
          <w:rFonts w:ascii="Times New Roman" w:hAnsi="Times New Roman" w:cs="Times New Roman"/>
          <w:sz w:val="28"/>
          <w:szCs w:val="28"/>
        </w:rPr>
        <w:t xml:space="preserve">Основу экономического потенциала района составляет промышленное производство, </w:t>
      </w:r>
      <w:r w:rsidR="00FA44D6" w:rsidRPr="00B115C9">
        <w:rPr>
          <w:rFonts w:ascii="Times New Roman" w:hAnsi="Times New Roman" w:cs="Times New Roman"/>
          <w:sz w:val="28"/>
          <w:szCs w:val="28"/>
          <w:shd w:val="clear" w:color="auto" w:fill="FFFFFF"/>
        </w:rPr>
        <w:t>которое определяет приток сре</w:t>
      </w:r>
      <w:proofErr w:type="gramStart"/>
      <w:r w:rsidR="00FA44D6" w:rsidRPr="00B115C9">
        <w:rPr>
          <w:rFonts w:ascii="Times New Roman" w:hAnsi="Times New Roman" w:cs="Times New Roman"/>
          <w:sz w:val="28"/>
          <w:szCs w:val="28"/>
          <w:shd w:val="clear" w:color="auto" w:fill="FFFFFF"/>
        </w:rPr>
        <w:t>дств в б</w:t>
      </w:r>
      <w:proofErr w:type="gramEnd"/>
      <w:r w:rsidR="00FA44D6" w:rsidRPr="00B115C9">
        <w:rPr>
          <w:rFonts w:ascii="Times New Roman" w:hAnsi="Times New Roman" w:cs="Times New Roman"/>
          <w:sz w:val="28"/>
          <w:szCs w:val="28"/>
          <w:shd w:val="clear" w:color="auto" w:fill="FFFFFF"/>
        </w:rPr>
        <w:t>юджеты всех уровней, решает вопрос занятости и обеспечивает нужды населения высококачественными товарами.</w:t>
      </w:r>
    </w:p>
    <w:p w:rsidR="0057000A" w:rsidRPr="00B115C9" w:rsidRDefault="002F2A4F" w:rsidP="00B11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E84" w:rsidRPr="00B115C9">
        <w:rPr>
          <w:rFonts w:ascii="Times New Roman" w:hAnsi="Times New Roman" w:cs="Times New Roman"/>
          <w:sz w:val="28"/>
          <w:szCs w:val="28"/>
        </w:rPr>
        <w:t>За 2020</w:t>
      </w:r>
      <w:r w:rsidR="0057000A" w:rsidRPr="00B115C9">
        <w:rPr>
          <w:rFonts w:ascii="Times New Roman" w:hAnsi="Times New Roman" w:cs="Times New Roman"/>
          <w:sz w:val="28"/>
          <w:szCs w:val="28"/>
        </w:rPr>
        <w:t xml:space="preserve"> год крупными и средними промышленными предприятиями и организациями района отгружено товаров собственного производства, выполнено работ и</w:t>
      </w:r>
      <w:r w:rsidR="00046E84" w:rsidRPr="00B115C9">
        <w:rPr>
          <w:rFonts w:ascii="Times New Roman" w:hAnsi="Times New Roman" w:cs="Times New Roman"/>
          <w:sz w:val="28"/>
          <w:szCs w:val="28"/>
        </w:rPr>
        <w:t xml:space="preserve"> услуг в суммарном объеме  1140,986млн. рублей  или 31,5% к уровню 2019</w:t>
      </w:r>
      <w:r w:rsidR="0057000A" w:rsidRPr="00B115C9">
        <w:rPr>
          <w:rFonts w:ascii="Times New Roman" w:hAnsi="Times New Roman" w:cs="Times New Roman"/>
          <w:sz w:val="28"/>
          <w:szCs w:val="28"/>
        </w:rPr>
        <w:t xml:space="preserve"> года.</w:t>
      </w:r>
    </w:p>
    <w:p w:rsidR="00895FF2" w:rsidRPr="00B115C9" w:rsidRDefault="0057000A"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w:t>
      </w:r>
      <w:r w:rsidR="002F2A4F">
        <w:rPr>
          <w:rFonts w:ascii="Times New Roman" w:hAnsi="Times New Roman" w:cs="Times New Roman"/>
          <w:sz w:val="28"/>
          <w:szCs w:val="28"/>
        </w:rPr>
        <w:t xml:space="preserve">         </w:t>
      </w:r>
      <w:r w:rsidRPr="00B115C9">
        <w:rPr>
          <w:rFonts w:ascii="Times New Roman" w:hAnsi="Times New Roman" w:cs="Times New Roman"/>
          <w:sz w:val="28"/>
          <w:szCs w:val="28"/>
        </w:rPr>
        <w:t>Основную</w:t>
      </w:r>
      <w:r w:rsidR="00BC3412" w:rsidRPr="00B115C9">
        <w:rPr>
          <w:rFonts w:ascii="Times New Roman" w:hAnsi="Times New Roman" w:cs="Times New Roman"/>
          <w:sz w:val="28"/>
          <w:szCs w:val="28"/>
        </w:rPr>
        <w:t xml:space="preserve"> долю в промышленном производстве</w:t>
      </w:r>
      <w:r w:rsidRPr="00B115C9">
        <w:rPr>
          <w:rFonts w:ascii="Times New Roman" w:hAnsi="Times New Roman" w:cs="Times New Roman"/>
          <w:sz w:val="28"/>
          <w:szCs w:val="28"/>
        </w:rPr>
        <w:t xml:space="preserve"> занимает  обрабатывающее производство, доля  которых состав</w:t>
      </w:r>
      <w:r w:rsidR="00AA7E19" w:rsidRPr="00B115C9">
        <w:rPr>
          <w:rFonts w:ascii="Times New Roman" w:hAnsi="Times New Roman" w:cs="Times New Roman"/>
          <w:sz w:val="28"/>
          <w:szCs w:val="28"/>
        </w:rPr>
        <w:t>ляет 97</w:t>
      </w:r>
      <w:r w:rsidRPr="00B115C9">
        <w:rPr>
          <w:rFonts w:ascii="Times New Roman" w:hAnsi="Times New Roman" w:cs="Times New Roman"/>
          <w:sz w:val="28"/>
          <w:szCs w:val="28"/>
        </w:rPr>
        <w:t>,0%. Данная отрасль представлена ООО «ИДК», ООО «ИЗ ДСП», объем которых в со</w:t>
      </w:r>
      <w:r w:rsidR="00AA7E19" w:rsidRPr="00B115C9">
        <w:rPr>
          <w:rFonts w:ascii="Times New Roman" w:hAnsi="Times New Roman" w:cs="Times New Roman"/>
          <w:sz w:val="28"/>
          <w:szCs w:val="28"/>
        </w:rPr>
        <w:t>вокупном объеме  составил-993,69</w:t>
      </w:r>
      <w:r w:rsidRPr="00B115C9">
        <w:rPr>
          <w:rFonts w:ascii="Times New Roman" w:hAnsi="Times New Roman" w:cs="Times New Roman"/>
          <w:sz w:val="28"/>
          <w:szCs w:val="28"/>
        </w:rPr>
        <w:t>млн</w:t>
      </w:r>
      <w:proofErr w:type="gramStart"/>
      <w:r w:rsidRPr="00B115C9">
        <w:rPr>
          <w:rFonts w:ascii="Times New Roman" w:hAnsi="Times New Roman" w:cs="Times New Roman"/>
          <w:sz w:val="28"/>
          <w:szCs w:val="28"/>
        </w:rPr>
        <w:t>.р</w:t>
      </w:r>
      <w:proofErr w:type="gramEnd"/>
      <w:r w:rsidRPr="00B115C9">
        <w:rPr>
          <w:rFonts w:ascii="Times New Roman" w:hAnsi="Times New Roman" w:cs="Times New Roman"/>
          <w:sz w:val="28"/>
          <w:szCs w:val="28"/>
        </w:rPr>
        <w:t>уб..</w:t>
      </w:r>
      <w:r w:rsidR="00AA7E19" w:rsidRPr="00B115C9">
        <w:rPr>
          <w:rFonts w:ascii="Times New Roman" w:hAnsi="Times New Roman" w:cs="Times New Roman"/>
          <w:color w:val="000000"/>
          <w:sz w:val="28"/>
          <w:szCs w:val="28"/>
        </w:rPr>
        <w:t xml:space="preserve"> или 30,5% к 2019</w:t>
      </w:r>
      <w:r w:rsidRPr="00B115C9">
        <w:rPr>
          <w:rFonts w:ascii="Times New Roman" w:hAnsi="Times New Roman" w:cs="Times New Roman"/>
          <w:color w:val="000000"/>
          <w:sz w:val="28"/>
          <w:szCs w:val="28"/>
        </w:rPr>
        <w:t xml:space="preserve"> году.</w:t>
      </w:r>
    </w:p>
    <w:p w:rsidR="00AA7E19" w:rsidRPr="00B115C9" w:rsidRDefault="00AA7E19"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Причиной снижения объемов производства является </w:t>
      </w:r>
      <w:r w:rsidR="00E73BB5" w:rsidRPr="00B115C9">
        <w:rPr>
          <w:rFonts w:ascii="Times New Roman" w:hAnsi="Times New Roman" w:cs="Times New Roman"/>
          <w:sz w:val="28"/>
          <w:szCs w:val="28"/>
        </w:rPr>
        <w:t>прек</w:t>
      </w:r>
      <w:r w:rsidR="00BC3412" w:rsidRPr="00B115C9">
        <w:rPr>
          <w:rFonts w:ascii="Times New Roman" w:hAnsi="Times New Roman" w:cs="Times New Roman"/>
          <w:sz w:val="28"/>
          <w:szCs w:val="28"/>
        </w:rPr>
        <w:t>ращение деятельности</w:t>
      </w:r>
      <w:r w:rsidR="006F2430">
        <w:rPr>
          <w:rFonts w:ascii="Times New Roman" w:hAnsi="Times New Roman" w:cs="Times New Roman"/>
          <w:sz w:val="28"/>
          <w:szCs w:val="28"/>
        </w:rPr>
        <w:t xml:space="preserve">  вышеуказанных </w:t>
      </w:r>
      <w:r w:rsidR="00BC3412" w:rsidRPr="00B115C9">
        <w:rPr>
          <w:rFonts w:ascii="Times New Roman" w:hAnsi="Times New Roman" w:cs="Times New Roman"/>
          <w:sz w:val="28"/>
          <w:szCs w:val="28"/>
        </w:rPr>
        <w:t>предприяти</w:t>
      </w:r>
      <w:proofErr w:type="gramStart"/>
      <w:r w:rsidR="00BC3412" w:rsidRPr="00B115C9">
        <w:rPr>
          <w:rFonts w:ascii="Times New Roman" w:hAnsi="Times New Roman" w:cs="Times New Roman"/>
          <w:sz w:val="28"/>
          <w:szCs w:val="28"/>
        </w:rPr>
        <w:t>й(</w:t>
      </w:r>
      <w:proofErr w:type="gramEnd"/>
      <w:r w:rsidR="00BC3412" w:rsidRPr="00B115C9">
        <w:rPr>
          <w:rFonts w:ascii="Times New Roman" w:hAnsi="Times New Roman" w:cs="Times New Roman"/>
          <w:sz w:val="28"/>
          <w:szCs w:val="28"/>
        </w:rPr>
        <w:t>банкротство).</w:t>
      </w:r>
    </w:p>
    <w:p w:rsidR="005C0C43" w:rsidRPr="00B115C9" w:rsidRDefault="005C0C43" w:rsidP="00B115C9">
      <w:pPr>
        <w:spacing w:after="0" w:line="240" w:lineRule="auto"/>
        <w:jc w:val="both"/>
        <w:rPr>
          <w:rFonts w:ascii="Times New Roman" w:hAnsi="Times New Roman" w:cs="Times New Roman"/>
          <w:sz w:val="28"/>
          <w:szCs w:val="28"/>
        </w:rPr>
      </w:pPr>
    </w:p>
    <w:p w:rsidR="004B0557" w:rsidRPr="00B115C9" w:rsidRDefault="002F2A4F" w:rsidP="00B115C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B0557" w:rsidRPr="00B115C9">
        <w:rPr>
          <w:rFonts w:ascii="Times New Roman" w:eastAsia="Calibri" w:hAnsi="Times New Roman" w:cs="Times New Roman"/>
          <w:b/>
          <w:sz w:val="28"/>
          <w:szCs w:val="28"/>
        </w:rPr>
        <w:t>Сельское хозяйство</w:t>
      </w:r>
    </w:p>
    <w:p w:rsidR="0057000A" w:rsidRPr="00B115C9" w:rsidRDefault="0057000A" w:rsidP="00B115C9">
      <w:pPr>
        <w:spacing w:after="0" w:line="240" w:lineRule="auto"/>
        <w:ind w:firstLine="709"/>
        <w:jc w:val="both"/>
        <w:rPr>
          <w:rFonts w:ascii="Times New Roman" w:eastAsia="Calibri" w:hAnsi="Times New Roman" w:cs="Times New Roman"/>
          <w:b/>
          <w:sz w:val="28"/>
          <w:szCs w:val="28"/>
        </w:rPr>
      </w:pPr>
    </w:p>
    <w:p w:rsidR="00BC3412" w:rsidRPr="00B115C9" w:rsidRDefault="00BC3412"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Одним из приоритетных направлений деятельности Администрации в рамках исполнения своих полномочий  является </w:t>
      </w:r>
      <w:r w:rsidRPr="00B115C9">
        <w:rPr>
          <w:rStyle w:val="blk"/>
          <w:rFonts w:ascii="Times New Roman" w:hAnsi="Times New Roman" w:cs="Times New Roman"/>
          <w:sz w:val="28"/>
          <w:szCs w:val="28"/>
        </w:rPr>
        <w:t>содействие в развитии сельскохозяйственного производства на территории района.</w:t>
      </w:r>
    </w:p>
    <w:p w:rsidR="00F001AF" w:rsidRPr="00B115C9" w:rsidRDefault="00F001AF" w:rsidP="00B115C9">
      <w:pPr>
        <w:tabs>
          <w:tab w:val="left" w:pos="3686"/>
          <w:tab w:val="left" w:pos="4395"/>
        </w:tabs>
        <w:spacing w:after="0" w:line="240" w:lineRule="auto"/>
        <w:ind w:right="206" w:firstLine="709"/>
        <w:jc w:val="both"/>
        <w:outlineLvl w:val="0"/>
        <w:rPr>
          <w:rFonts w:ascii="Times New Roman" w:eastAsia="Calibri" w:hAnsi="Times New Roman" w:cs="Times New Roman"/>
          <w:sz w:val="28"/>
          <w:szCs w:val="28"/>
        </w:rPr>
      </w:pPr>
      <w:r w:rsidRPr="00B115C9">
        <w:rPr>
          <w:rFonts w:ascii="Times New Roman" w:eastAsia="Calibri" w:hAnsi="Times New Roman" w:cs="Times New Roman"/>
          <w:sz w:val="28"/>
          <w:szCs w:val="28"/>
        </w:rPr>
        <w:t>Производством сельскохозяйственной продукции в</w:t>
      </w:r>
      <w:r w:rsidR="005C0C43" w:rsidRPr="00B115C9">
        <w:rPr>
          <w:rFonts w:ascii="Times New Roman" w:eastAsia="Calibri" w:hAnsi="Times New Roman" w:cs="Times New Roman"/>
          <w:sz w:val="28"/>
          <w:szCs w:val="28"/>
        </w:rPr>
        <w:t xml:space="preserve"> 2020</w:t>
      </w:r>
      <w:r w:rsidR="00C702EB" w:rsidRPr="00B115C9">
        <w:rPr>
          <w:rFonts w:ascii="Times New Roman" w:eastAsia="Calibri" w:hAnsi="Times New Roman" w:cs="Times New Roman"/>
          <w:sz w:val="28"/>
          <w:szCs w:val="28"/>
        </w:rPr>
        <w:t xml:space="preserve"> году занимались 2 </w:t>
      </w:r>
      <w:r w:rsidRPr="00B115C9">
        <w:rPr>
          <w:rFonts w:ascii="Times New Roman" w:hAnsi="Times New Roman" w:cs="Times New Roman"/>
          <w:sz w:val="28"/>
          <w:szCs w:val="28"/>
        </w:rPr>
        <w:t xml:space="preserve"> с/</w:t>
      </w:r>
      <w:proofErr w:type="spellStart"/>
      <w:r w:rsidRPr="00B115C9">
        <w:rPr>
          <w:rFonts w:ascii="Times New Roman" w:hAnsi="Times New Roman" w:cs="Times New Roman"/>
          <w:sz w:val="28"/>
          <w:szCs w:val="28"/>
        </w:rPr>
        <w:t>х</w:t>
      </w:r>
      <w:proofErr w:type="spellEnd"/>
      <w:r w:rsidRPr="00B115C9">
        <w:rPr>
          <w:rFonts w:ascii="Times New Roman" w:hAnsi="Times New Roman" w:cs="Times New Roman"/>
          <w:sz w:val="28"/>
          <w:szCs w:val="28"/>
        </w:rPr>
        <w:t xml:space="preserve">  предприятия, 2 КФХ и личные подсобные хозяйства населения.</w:t>
      </w:r>
      <w:r w:rsidR="00646B4B" w:rsidRPr="00B115C9">
        <w:rPr>
          <w:rFonts w:ascii="Times New Roman" w:hAnsi="Times New Roman" w:cs="Times New Roman"/>
          <w:sz w:val="28"/>
          <w:szCs w:val="28"/>
        </w:rPr>
        <w:t xml:space="preserve"> Сельское хозяйство напрямую зависит от многих, часто  нерегулируемых факторов, например таких, как погода. Но, несмотря на трудности,  сельские труженики добились определенных результатов.</w:t>
      </w:r>
    </w:p>
    <w:p w:rsidR="00B57EFD" w:rsidRPr="00B115C9" w:rsidRDefault="004178F0" w:rsidP="00B115C9">
      <w:pPr>
        <w:tabs>
          <w:tab w:val="left" w:pos="8647"/>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В 2020</w:t>
      </w:r>
      <w:r w:rsidR="00B57EFD" w:rsidRPr="00B115C9">
        <w:rPr>
          <w:rFonts w:ascii="Times New Roman" w:eastAsia="Calibri" w:hAnsi="Times New Roman" w:cs="Times New Roman"/>
          <w:sz w:val="28"/>
          <w:szCs w:val="28"/>
        </w:rPr>
        <w:t xml:space="preserve"> году вся  посевная пл</w:t>
      </w:r>
      <w:r w:rsidR="00904900">
        <w:rPr>
          <w:rFonts w:ascii="Times New Roman" w:eastAsia="Calibri" w:hAnsi="Times New Roman" w:cs="Times New Roman"/>
          <w:sz w:val="28"/>
          <w:szCs w:val="28"/>
        </w:rPr>
        <w:t>ощадь в  районе  составила  7319  га, что  на  100га    или  1,3</w:t>
      </w:r>
      <w:r w:rsidRPr="00B115C9">
        <w:rPr>
          <w:rFonts w:ascii="Times New Roman" w:eastAsia="Calibri" w:hAnsi="Times New Roman" w:cs="Times New Roman"/>
          <w:sz w:val="28"/>
          <w:szCs w:val="28"/>
        </w:rPr>
        <w:t>%  меньше показателя 2019</w:t>
      </w:r>
      <w:r w:rsidR="00B57EFD" w:rsidRPr="00B115C9">
        <w:rPr>
          <w:rFonts w:ascii="Times New Roman" w:eastAsia="Calibri" w:hAnsi="Times New Roman" w:cs="Times New Roman"/>
          <w:sz w:val="28"/>
          <w:szCs w:val="28"/>
        </w:rPr>
        <w:t xml:space="preserve"> года, в том  числе:</w:t>
      </w:r>
    </w:p>
    <w:p w:rsidR="00B57EFD" w:rsidRPr="00B115C9" w:rsidRDefault="00895FF2" w:rsidP="00B115C9">
      <w:pPr>
        <w:tabs>
          <w:tab w:val="left" w:pos="8647"/>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 </w:t>
      </w:r>
      <w:r w:rsidR="00BC3412" w:rsidRPr="00B115C9">
        <w:rPr>
          <w:rFonts w:ascii="Times New Roman" w:eastAsia="Calibri" w:hAnsi="Times New Roman" w:cs="Times New Roman"/>
          <w:sz w:val="28"/>
          <w:szCs w:val="28"/>
        </w:rPr>
        <w:t>с</w:t>
      </w:r>
      <w:r w:rsidR="004178F0" w:rsidRPr="00B115C9">
        <w:rPr>
          <w:rFonts w:ascii="Times New Roman" w:eastAsia="Calibri" w:hAnsi="Times New Roman" w:cs="Times New Roman"/>
          <w:sz w:val="28"/>
          <w:szCs w:val="28"/>
        </w:rPr>
        <w:t>ельхозп</w:t>
      </w:r>
      <w:r w:rsidR="00904900">
        <w:rPr>
          <w:rFonts w:ascii="Times New Roman" w:eastAsia="Calibri" w:hAnsi="Times New Roman" w:cs="Times New Roman"/>
          <w:sz w:val="28"/>
          <w:szCs w:val="28"/>
        </w:rPr>
        <w:t>редприятия -  5059 га, или  100 %  к  уровню  201</w:t>
      </w:r>
      <w:r w:rsidR="004178F0" w:rsidRPr="00B115C9">
        <w:rPr>
          <w:rFonts w:ascii="Times New Roman" w:eastAsia="Calibri" w:hAnsi="Times New Roman" w:cs="Times New Roman"/>
          <w:sz w:val="28"/>
          <w:szCs w:val="28"/>
        </w:rPr>
        <w:t>9 года</w:t>
      </w:r>
      <w:r w:rsidR="00B57EFD" w:rsidRPr="00B115C9">
        <w:rPr>
          <w:rFonts w:ascii="Times New Roman" w:eastAsia="Calibri" w:hAnsi="Times New Roman" w:cs="Times New Roman"/>
          <w:sz w:val="28"/>
          <w:szCs w:val="28"/>
        </w:rPr>
        <w:t xml:space="preserve">, </w:t>
      </w:r>
    </w:p>
    <w:p w:rsidR="00B57EFD" w:rsidRPr="00B115C9" w:rsidRDefault="00BC3412" w:rsidP="00B115C9">
      <w:pPr>
        <w:tabs>
          <w:tab w:val="left" w:pos="8647"/>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 </w:t>
      </w:r>
      <w:proofErr w:type="gramStart"/>
      <w:r w:rsidR="00904900">
        <w:rPr>
          <w:rFonts w:ascii="Times New Roman" w:eastAsia="Calibri" w:hAnsi="Times New Roman" w:cs="Times New Roman"/>
          <w:sz w:val="28"/>
          <w:szCs w:val="28"/>
        </w:rPr>
        <w:t>К(</w:t>
      </w:r>
      <w:proofErr w:type="gramEnd"/>
      <w:r w:rsidR="00904900">
        <w:rPr>
          <w:rFonts w:ascii="Times New Roman" w:eastAsia="Calibri" w:hAnsi="Times New Roman" w:cs="Times New Roman"/>
          <w:sz w:val="28"/>
          <w:szCs w:val="28"/>
        </w:rPr>
        <w:t>Ф)Х – 2260  или  96,0</w:t>
      </w:r>
      <w:r w:rsidR="004178F0" w:rsidRPr="00B115C9">
        <w:rPr>
          <w:rFonts w:ascii="Times New Roman" w:eastAsia="Calibri" w:hAnsi="Times New Roman" w:cs="Times New Roman"/>
          <w:sz w:val="28"/>
          <w:szCs w:val="28"/>
        </w:rPr>
        <w:t xml:space="preserve"> % к  уровню  2019 г.</w:t>
      </w:r>
      <w:r w:rsidR="00B57EFD" w:rsidRPr="00B115C9">
        <w:rPr>
          <w:rFonts w:ascii="Times New Roman" w:eastAsia="Calibri" w:hAnsi="Times New Roman" w:cs="Times New Roman"/>
          <w:sz w:val="28"/>
          <w:szCs w:val="28"/>
        </w:rPr>
        <w:t xml:space="preserve">, </w:t>
      </w:r>
    </w:p>
    <w:p w:rsidR="00B57EFD" w:rsidRPr="00B115C9" w:rsidRDefault="00BC3412" w:rsidP="00B115C9">
      <w:pPr>
        <w:tabs>
          <w:tab w:val="left" w:pos="8647"/>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 </w:t>
      </w:r>
      <w:r w:rsidR="004178F0" w:rsidRPr="00B115C9">
        <w:rPr>
          <w:rFonts w:ascii="Times New Roman" w:eastAsia="Calibri" w:hAnsi="Times New Roman" w:cs="Times New Roman"/>
          <w:sz w:val="28"/>
          <w:szCs w:val="28"/>
        </w:rPr>
        <w:t>ЛПХ – 261 га или  97,5</w:t>
      </w:r>
      <w:r w:rsidR="00B57EFD" w:rsidRPr="00B115C9">
        <w:rPr>
          <w:rFonts w:ascii="Times New Roman" w:eastAsia="Calibri" w:hAnsi="Times New Roman" w:cs="Times New Roman"/>
          <w:sz w:val="28"/>
          <w:szCs w:val="28"/>
        </w:rPr>
        <w:t xml:space="preserve"> %</w:t>
      </w:r>
      <w:r w:rsidR="004178F0" w:rsidRPr="00B115C9">
        <w:rPr>
          <w:rFonts w:ascii="Times New Roman" w:eastAsia="Calibri" w:hAnsi="Times New Roman" w:cs="Times New Roman"/>
          <w:sz w:val="28"/>
          <w:szCs w:val="28"/>
        </w:rPr>
        <w:t xml:space="preserve">  к  уровню  2019г</w:t>
      </w:r>
      <w:proofErr w:type="gramStart"/>
      <w:r w:rsidR="004178F0" w:rsidRPr="00B115C9">
        <w:rPr>
          <w:rFonts w:ascii="Times New Roman" w:eastAsia="Calibri" w:hAnsi="Times New Roman" w:cs="Times New Roman"/>
          <w:sz w:val="28"/>
          <w:szCs w:val="28"/>
        </w:rPr>
        <w:t>.</w:t>
      </w:r>
      <w:r w:rsidR="00B57EFD" w:rsidRPr="00B115C9">
        <w:rPr>
          <w:rFonts w:ascii="Times New Roman" w:eastAsia="Calibri" w:hAnsi="Times New Roman" w:cs="Times New Roman"/>
          <w:sz w:val="28"/>
          <w:szCs w:val="28"/>
        </w:rPr>
        <w:t>.</w:t>
      </w:r>
      <w:proofErr w:type="gramEnd"/>
    </w:p>
    <w:p w:rsidR="00286906" w:rsidRPr="00B115C9" w:rsidRDefault="0057000A" w:rsidP="00B115C9">
      <w:pPr>
        <w:pStyle w:val="a3"/>
        <w:ind w:firstLine="709"/>
        <w:jc w:val="both"/>
        <w:rPr>
          <w:rFonts w:ascii="Times New Roman" w:hAnsi="Times New Roman"/>
          <w:sz w:val="28"/>
          <w:szCs w:val="28"/>
          <w:lang w:val="ru-RU"/>
        </w:rPr>
      </w:pPr>
      <w:r w:rsidRPr="00B115C9">
        <w:rPr>
          <w:rFonts w:ascii="Times New Roman" w:hAnsi="Times New Roman"/>
          <w:sz w:val="28"/>
          <w:szCs w:val="28"/>
          <w:lang w:val="ru-RU" w:eastAsia="ru-RU"/>
        </w:rPr>
        <w:t>Посевные площади  под зерновые и зернобобовые культуры под урож</w:t>
      </w:r>
      <w:r w:rsidR="00904900">
        <w:rPr>
          <w:rFonts w:ascii="Times New Roman" w:hAnsi="Times New Roman"/>
          <w:sz w:val="28"/>
          <w:szCs w:val="28"/>
          <w:lang w:val="ru-RU" w:eastAsia="ru-RU"/>
        </w:rPr>
        <w:t>ай 2020 года составили 2619</w:t>
      </w:r>
      <w:r w:rsidRPr="00B115C9">
        <w:rPr>
          <w:rFonts w:ascii="Times New Roman" w:hAnsi="Times New Roman"/>
          <w:sz w:val="28"/>
          <w:szCs w:val="28"/>
          <w:lang w:val="ru-RU" w:eastAsia="ru-RU"/>
        </w:rPr>
        <w:t xml:space="preserve"> га</w:t>
      </w:r>
      <w:r w:rsidR="00904900">
        <w:rPr>
          <w:rFonts w:ascii="Times New Roman" w:hAnsi="Times New Roman"/>
          <w:sz w:val="28"/>
          <w:szCs w:val="28"/>
          <w:lang w:val="ru-RU" w:eastAsia="ru-RU"/>
        </w:rPr>
        <w:t>, под урожай 2019 года-2559 га или 108,3</w:t>
      </w:r>
      <w:r w:rsidRPr="00B115C9">
        <w:rPr>
          <w:rFonts w:ascii="Times New Roman" w:hAnsi="Times New Roman"/>
          <w:sz w:val="28"/>
          <w:szCs w:val="28"/>
          <w:lang w:val="ru-RU" w:eastAsia="ru-RU"/>
        </w:rPr>
        <w:t xml:space="preserve">% к уровню </w:t>
      </w:r>
      <w:r w:rsidR="00286906" w:rsidRPr="00B115C9">
        <w:rPr>
          <w:rFonts w:ascii="Times New Roman" w:hAnsi="Times New Roman"/>
          <w:sz w:val="28"/>
          <w:szCs w:val="28"/>
          <w:lang w:val="ru-RU" w:eastAsia="ru-RU"/>
        </w:rPr>
        <w:t>2019</w:t>
      </w:r>
      <w:r w:rsidRPr="00B115C9">
        <w:rPr>
          <w:rFonts w:ascii="Times New Roman" w:hAnsi="Times New Roman"/>
          <w:sz w:val="28"/>
          <w:szCs w:val="28"/>
          <w:lang w:val="ru-RU" w:eastAsia="ru-RU"/>
        </w:rPr>
        <w:t xml:space="preserve"> года. </w:t>
      </w:r>
      <w:r w:rsidR="00904900">
        <w:rPr>
          <w:rFonts w:ascii="Times New Roman" w:hAnsi="Times New Roman"/>
          <w:sz w:val="28"/>
          <w:szCs w:val="28"/>
          <w:lang w:val="ru-RU"/>
        </w:rPr>
        <w:t>Валовой сбор зерна составил</w:t>
      </w:r>
      <w:r w:rsidR="00F92BCB">
        <w:rPr>
          <w:rFonts w:ascii="Times New Roman" w:hAnsi="Times New Roman"/>
          <w:sz w:val="28"/>
          <w:szCs w:val="28"/>
          <w:lang w:val="ru-RU"/>
        </w:rPr>
        <w:t xml:space="preserve"> 4</w:t>
      </w:r>
      <w:r w:rsidR="00904900">
        <w:rPr>
          <w:rFonts w:ascii="Times New Roman" w:hAnsi="Times New Roman"/>
          <w:sz w:val="28"/>
          <w:szCs w:val="28"/>
          <w:lang w:val="ru-RU"/>
        </w:rPr>
        <w:t>501тн.  или 10</w:t>
      </w:r>
      <w:r w:rsidR="00286906" w:rsidRPr="00B115C9">
        <w:rPr>
          <w:rFonts w:ascii="Times New Roman" w:hAnsi="Times New Roman"/>
          <w:sz w:val="28"/>
          <w:szCs w:val="28"/>
          <w:lang w:val="ru-RU"/>
        </w:rPr>
        <w:t>8,0%  к уровню 2019</w:t>
      </w:r>
      <w:r w:rsidRPr="00B115C9">
        <w:rPr>
          <w:rFonts w:ascii="Times New Roman" w:hAnsi="Times New Roman"/>
          <w:sz w:val="28"/>
          <w:szCs w:val="28"/>
          <w:lang w:val="ru-RU"/>
        </w:rPr>
        <w:t xml:space="preserve"> года,</w:t>
      </w:r>
      <w:r w:rsidR="002F2A4F">
        <w:rPr>
          <w:rFonts w:ascii="Times New Roman" w:hAnsi="Times New Roman"/>
          <w:sz w:val="28"/>
          <w:szCs w:val="28"/>
          <w:lang w:val="ru-RU"/>
        </w:rPr>
        <w:t xml:space="preserve"> </w:t>
      </w:r>
      <w:r w:rsidR="00904900">
        <w:rPr>
          <w:rFonts w:ascii="Times New Roman" w:hAnsi="Times New Roman"/>
          <w:sz w:val="28"/>
          <w:szCs w:val="28"/>
          <w:lang w:val="ru-RU"/>
        </w:rPr>
        <w:t>с урожайностью 24,0</w:t>
      </w:r>
      <w:r w:rsidR="00286906" w:rsidRPr="00B115C9">
        <w:rPr>
          <w:rFonts w:ascii="Times New Roman" w:hAnsi="Times New Roman"/>
          <w:sz w:val="28"/>
          <w:szCs w:val="28"/>
          <w:lang w:val="ru-RU"/>
        </w:rPr>
        <w:t>ц\га</w:t>
      </w:r>
      <w:r w:rsidR="00904900">
        <w:rPr>
          <w:rFonts w:ascii="Times New Roman" w:hAnsi="Times New Roman"/>
          <w:sz w:val="28"/>
          <w:szCs w:val="28"/>
          <w:lang w:val="ru-RU"/>
        </w:rPr>
        <w:t xml:space="preserve"> или 118,0% к уровню 2019г</w:t>
      </w:r>
      <w:proofErr w:type="gramStart"/>
      <w:r w:rsidR="00904900">
        <w:rPr>
          <w:rFonts w:ascii="Times New Roman" w:hAnsi="Times New Roman"/>
          <w:sz w:val="28"/>
          <w:szCs w:val="28"/>
          <w:lang w:val="ru-RU"/>
        </w:rPr>
        <w:t>.</w:t>
      </w:r>
      <w:r w:rsidR="00286906" w:rsidRPr="00B115C9">
        <w:rPr>
          <w:rFonts w:ascii="Times New Roman" w:hAnsi="Times New Roman"/>
          <w:sz w:val="28"/>
          <w:szCs w:val="28"/>
          <w:lang w:val="ru-RU"/>
        </w:rPr>
        <w:t>.</w:t>
      </w:r>
      <w:proofErr w:type="gramEnd"/>
    </w:p>
    <w:p w:rsidR="0057000A" w:rsidRPr="00B115C9" w:rsidRDefault="00286906" w:rsidP="00B115C9">
      <w:pPr>
        <w:pStyle w:val="a3"/>
        <w:ind w:firstLine="709"/>
        <w:jc w:val="both"/>
        <w:rPr>
          <w:rFonts w:ascii="Times New Roman" w:hAnsi="Times New Roman"/>
          <w:sz w:val="28"/>
          <w:szCs w:val="28"/>
          <w:lang w:val="ru-RU"/>
        </w:rPr>
      </w:pPr>
      <w:r w:rsidRPr="00B115C9">
        <w:rPr>
          <w:rFonts w:ascii="Times New Roman" w:hAnsi="Times New Roman"/>
          <w:sz w:val="28"/>
          <w:szCs w:val="28"/>
          <w:lang w:val="ru-RU"/>
        </w:rPr>
        <w:t>Посевные площади под картофель</w:t>
      </w:r>
      <w:r w:rsidR="00FC65E1" w:rsidRPr="00B115C9">
        <w:rPr>
          <w:rFonts w:ascii="Times New Roman" w:hAnsi="Times New Roman"/>
          <w:sz w:val="28"/>
          <w:szCs w:val="28"/>
          <w:lang w:val="ru-RU"/>
        </w:rPr>
        <w:t xml:space="preserve"> составили-133га или 96,4% к уровню 2019 года.  Валовой сбор</w:t>
      </w:r>
      <w:r w:rsidR="002F2A4F">
        <w:rPr>
          <w:rFonts w:ascii="Times New Roman" w:hAnsi="Times New Roman"/>
          <w:sz w:val="28"/>
          <w:szCs w:val="28"/>
          <w:lang w:val="ru-RU"/>
        </w:rPr>
        <w:t xml:space="preserve"> </w:t>
      </w:r>
      <w:r w:rsidR="00FC65E1" w:rsidRPr="00B115C9">
        <w:rPr>
          <w:rFonts w:ascii="Times New Roman" w:hAnsi="Times New Roman"/>
          <w:sz w:val="28"/>
          <w:szCs w:val="28"/>
          <w:lang w:val="ru-RU"/>
        </w:rPr>
        <w:t>картофеля составил-1,326тыс.тн.-71,8</w:t>
      </w:r>
      <w:r w:rsidR="0057000A" w:rsidRPr="00B115C9">
        <w:rPr>
          <w:rFonts w:ascii="Times New Roman" w:hAnsi="Times New Roman"/>
          <w:sz w:val="28"/>
          <w:szCs w:val="28"/>
          <w:lang w:val="ru-RU"/>
        </w:rPr>
        <w:t>%</w:t>
      </w:r>
      <w:r w:rsidR="00FC65E1" w:rsidRPr="00B115C9">
        <w:rPr>
          <w:rFonts w:ascii="Times New Roman" w:hAnsi="Times New Roman"/>
          <w:sz w:val="28"/>
          <w:szCs w:val="28"/>
          <w:lang w:val="ru-RU"/>
        </w:rPr>
        <w:t xml:space="preserve"> к уровню 2019 года, с урожайностью 99,5ц\га или 74,5% к уровню 2019 года.</w:t>
      </w:r>
    </w:p>
    <w:p w:rsidR="00895FF2" w:rsidRPr="00B115C9" w:rsidRDefault="002F2A4F" w:rsidP="00B115C9">
      <w:pPr>
        <w:tabs>
          <w:tab w:val="left" w:pos="6920"/>
        </w:tabs>
        <w:spacing w:after="0" w:line="240" w:lineRule="auto"/>
        <w:ind w:hanging="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00FC65E1" w:rsidRPr="00B115C9">
        <w:rPr>
          <w:rFonts w:ascii="Times New Roman" w:hAnsi="Times New Roman" w:cs="Times New Roman"/>
          <w:sz w:val="28"/>
          <w:szCs w:val="28"/>
        </w:rPr>
        <w:t>За  2020</w:t>
      </w:r>
      <w:r w:rsidR="001106FF" w:rsidRPr="00B115C9">
        <w:rPr>
          <w:rFonts w:ascii="Times New Roman" w:hAnsi="Times New Roman" w:cs="Times New Roman"/>
          <w:sz w:val="28"/>
          <w:szCs w:val="28"/>
        </w:rPr>
        <w:t xml:space="preserve"> год </w:t>
      </w:r>
      <w:r w:rsidR="00904900">
        <w:rPr>
          <w:rFonts w:ascii="Times New Roman" w:hAnsi="Times New Roman" w:cs="Times New Roman"/>
          <w:sz w:val="28"/>
          <w:szCs w:val="28"/>
        </w:rPr>
        <w:t>в сельскохозяйственных организациях</w:t>
      </w:r>
      <w:r w:rsidR="00102DE4" w:rsidRPr="00B115C9">
        <w:rPr>
          <w:rFonts w:ascii="Times New Roman" w:hAnsi="Times New Roman" w:cs="Times New Roman"/>
          <w:sz w:val="28"/>
          <w:szCs w:val="28"/>
        </w:rPr>
        <w:t xml:space="preserve"> выращено скота</w:t>
      </w:r>
      <w:r w:rsidR="00904900">
        <w:rPr>
          <w:rFonts w:ascii="Times New Roman" w:hAnsi="Times New Roman" w:cs="Times New Roman"/>
          <w:sz w:val="28"/>
          <w:szCs w:val="28"/>
        </w:rPr>
        <w:t xml:space="preserve"> на убой в живом весе  на -191,9</w:t>
      </w:r>
      <w:r w:rsidR="00102DE4" w:rsidRPr="00B115C9">
        <w:rPr>
          <w:rFonts w:ascii="Times New Roman" w:hAnsi="Times New Roman" w:cs="Times New Roman"/>
          <w:sz w:val="28"/>
          <w:szCs w:val="28"/>
        </w:rPr>
        <w:t xml:space="preserve">тн. </w:t>
      </w:r>
      <w:r w:rsidR="00904900">
        <w:rPr>
          <w:rFonts w:ascii="Times New Roman" w:hAnsi="Times New Roman" w:cs="Times New Roman"/>
          <w:sz w:val="28"/>
          <w:szCs w:val="28"/>
        </w:rPr>
        <w:t>или 119,2</w:t>
      </w:r>
      <w:r w:rsidR="00102DE4" w:rsidRPr="00B115C9">
        <w:rPr>
          <w:rFonts w:ascii="Times New Roman" w:hAnsi="Times New Roman" w:cs="Times New Roman"/>
          <w:sz w:val="28"/>
          <w:szCs w:val="28"/>
        </w:rPr>
        <w:t xml:space="preserve">% к уровню прошлого года, валовой </w:t>
      </w:r>
      <w:r w:rsidR="00904900">
        <w:rPr>
          <w:rFonts w:ascii="Times New Roman" w:hAnsi="Times New Roman" w:cs="Times New Roman"/>
          <w:sz w:val="28"/>
          <w:szCs w:val="28"/>
        </w:rPr>
        <w:t>надой молока составил – 3622,5</w:t>
      </w:r>
      <w:r w:rsidR="00F92BCB">
        <w:rPr>
          <w:rFonts w:ascii="Times New Roman" w:hAnsi="Times New Roman" w:cs="Times New Roman"/>
          <w:sz w:val="28"/>
          <w:szCs w:val="28"/>
        </w:rPr>
        <w:t xml:space="preserve"> тн</w:t>
      </w:r>
      <w:r w:rsidR="00904900">
        <w:rPr>
          <w:rFonts w:ascii="Times New Roman" w:hAnsi="Times New Roman" w:cs="Times New Roman"/>
          <w:sz w:val="28"/>
          <w:szCs w:val="28"/>
        </w:rPr>
        <w:t xml:space="preserve"> или 95,6</w:t>
      </w:r>
      <w:r w:rsidR="00102DE4" w:rsidRPr="00B115C9">
        <w:rPr>
          <w:rFonts w:ascii="Times New Roman" w:hAnsi="Times New Roman" w:cs="Times New Roman"/>
          <w:sz w:val="28"/>
          <w:szCs w:val="28"/>
        </w:rPr>
        <w:t xml:space="preserve">% к уровню  прошлого года, яиц </w:t>
      </w:r>
      <w:r w:rsidR="0002696E" w:rsidRPr="00B115C9">
        <w:rPr>
          <w:rFonts w:ascii="Times New Roman" w:hAnsi="Times New Roman" w:cs="Times New Roman"/>
          <w:sz w:val="28"/>
          <w:szCs w:val="28"/>
        </w:rPr>
        <w:t>-1,197 млн. штук или 91,4% к уровню 2019</w:t>
      </w:r>
      <w:r w:rsidR="00102DE4" w:rsidRPr="00B115C9">
        <w:rPr>
          <w:rFonts w:ascii="Times New Roman" w:hAnsi="Times New Roman" w:cs="Times New Roman"/>
          <w:sz w:val="28"/>
          <w:szCs w:val="28"/>
        </w:rPr>
        <w:t xml:space="preserve"> года</w:t>
      </w:r>
      <w:r w:rsidR="00102DE4" w:rsidRPr="00B115C9">
        <w:rPr>
          <w:rFonts w:ascii="Times New Roman" w:hAnsi="Times New Roman" w:cs="Times New Roman"/>
          <w:color w:val="FF0000"/>
          <w:sz w:val="28"/>
          <w:szCs w:val="28"/>
        </w:rPr>
        <w:t xml:space="preserve">. </w:t>
      </w:r>
    </w:p>
    <w:p w:rsidR="0060589F" w:rsidRPr="00AC623A" w:rsidRDefault="002F2A4F" w:rsidP="00AC623A">
      <w:pPr>
        <w:tabs>
          <w:tab w:val="left" w:pos="6920"/>
        </w:tabs>
        <w:spacing w:after="0" w:line="240" w:lineRule="auto"/>
        <w:ind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102DE4" w:rsidRPr="00AC623A">
        <w:rPr>
          <w:rFonts w:ascii="Times New Roman" w:hAnsi="Times New Roman" w:cs="Times New Roman"/>
          <w:sz w:val="28"/>
          <w:szCs w:val="28"/>
        </w:rPr>
        <w:t>Пог</w:t>
      </w:r>
      <w:r w:rsidR="00C962EE" w:rsidRPr="00AC623A">
        <w:rPr>
          <w:rFonts w:ascii="Times New Roman" w:hAnsi="Times New Roman" w:cs="Times New Roman"/>
          <w:sz w:val="28"/>
          <w:szCs w:val="28"/>
        </w:rPr>
        <w:t>оловь</w:t>
      </w:r>
      <w:r w:rsidR="0002696E" w:rsidRPr="00AC623A">
        <w:rPr>
          <w:rFonts w:ascii="Times New Roman" w:hAnsi="Times New Roman" w:cs="Times New Roman"/>
          <w:sz w:val="28"/>
          <w:szCs w:val="28"/>
        </w:rPr>
        <w:t>е крс по состоянию на 01.01.2021</w:t>
      </w:r>
      <w:r w:rsidR="00BC3412" w:rsidRPr="00AC623A">
        <w:rPr>
          <w:rFonts w:ascii="Times New Roman" w:hAnsi="Times New Roman" w:cs="Times New Roman"/>
          <w:sz w:val="28"/>
          <w:szCs w:val="28"/>
        </w:rPr>
        <w:t xml:space="preserve">г.- </w:t>
      </w:r>
      <w:r w:rsidR="00904900">
        <w:rPr>
          <w:rFonts w:ascii="Times New Roman" w:hAnsi="Times New Roman" w:cs="Times New Roman"/>
          <w:sz w:val="28"/>
          <w:szCs w:val="28"/>
        </w:rPr>
        <w:t>2063</w:t>
      </w:r>
      <w:r w:rsidR="00BC3412" w:rsidRPr="00AC623A">
        <w:rPr>
          <w:rFonts w:ascii="Times New Roman" w:hAnsi="Times New Roman" w:cs="Times New Roman"/>
          <w:sz w:val="28"/>
          <w:szCs w:val="28"/>
        </w:rPr>
        <w:t xml:space="preserve">головы или   </w:t>
      </w:r>
      <w:r w:rsidR="00904900">
        <w:rPr>
          <w:rFonts w:ascii="Times New Roman" w:hAnsi="Times New Roman" w:cs="Times New Roman"/>
          <w:sz w:val="28"/>
          <w:szCs w:val="28"/>
        </w:rPr>
        <w:t>99,5</w:t>
      </w:r>
      <w:r w:rsidR="00AC623A" w:rsidRPr="00AC623A">
        <w:rPr>
          <w:rFonts w:ascii="Times New Roman" w:hAnsi="Times New Roman" w:cs="Times New Roman"/>
          <w:sz w:val="28"/>
          <w:szCs w:val="28"/>
        </w:rPr>
        <w:t xml:space="preserve">% </w:t>
      </w:r>
      <w:r w:rsidR="00102DE4" w:rsidRPr="00AC623A">
        <w:rPr>
          <w:rFonts w:ascii="Times New Roman" w:hAnsi="Times New Roman" w:cs="Times New Roman"/>
          <w:sz w:val="28"/>
          <w:szCs w:val="28"/>
        </w:rPr>
        <w:t>к уровню  прошл</w:t>
      </w:r>
      <w:r w:rsidR="00BC3412" w:rsidRPr="00AC623A">
        <w:rPr>
          <w:rFonts w:ascii="Times New Roman" w:hAnsi="Times New Roman" w:cs="Times New Roman"/>
          <w:sz w:val="28"/>
          <w:szCs w:val="28"/>
        </w:rPr>
        <w:t xml:space="preserve">ого года, в том числе коров- </w:t>
      </w:r>
      <w:r w:rsidR="00904900">
        <w:rPr>
          <w:rFonts w:ascii="Times New Roman" w:hAnsi="Times New Roman" w:cs="Times New Roman"/>
          <w:sz w:val="28"/>
          <w:szCs w:val="28"/>
        </w:rPr>
        <w:t>987голов</w:t>
      </w:r>
      <w:r w:rsidR="00BC3412" w:rsidRPr="00AC623A">
        <w:rPr>
          <w:rFonts w:ascii="Times New Roman" w:hAnsi="Times New Roman" w:cs="Times New Roman"/>
          <w:sz w:val="28"/>
          <w:szCs w:val="28"/>
        </w:rPr>
        <w:t xml:space="preserve">  или </w:t>
      </w:r>
      <w:r w:rsidR="00904900">
        <w:rPr>
          <w:rFonts w:ascii="Times New Roman" w:hAnsi="Times New Roman" w:cs="Times New Roman"/>
          <w:sz w:val="28"/>
          <w:szCs w:val="28"/>
        </w:rPr>
        <w:t>97,8</w:t>
      </w:r>
      <w:r w:rsidR="00102DE4" w:rsidRPr="00AC623A">
        <w:rPr>
          <w:rFonts w:ascii="Times New Roman" w:hAnsi="Times New Roman" w:cs="Times New Roman"/>
          <w:sz w:val="28"/>
          <w:szCs w:val="28"/>
        </w:rPr>
        <w:t xml:space="preserve">% к уровню прошлого года. </w:t>
      </w:r>
      <w:r w:rsidR="00AC623A">
        <w:rPr>
          <w:rFonts w:ascii="Times New Roman" w:hAnsi="Times New Roman" w:cs="Times New Roman"/>
          <w:sz w:val="28"/>
          <w:szCs w:val="28"/>
        </w:rPr>
        <w:t>Снижение наблю</w:t>
      </w:r>
      <w:r w:rsidR="00904900">
        <w:rPr>
          <w:rFonts w:ascii="Times New Roman" w:hAnsi="Times New Roman" w:cs="Times New Roman"/>
          <w:sz w:val="28"/>
          <w:szCs w:val="28"/>
        </w:rPr>
        <w:t xml:space="preserve">дается </w:t>
      </w:r>
      <w:r w:rsidR="00AC623A">
        <w:rPr>
          <w:rFonts w:ascii="Times New Roman" w:hAnsi="Times New Roman" w:cs="Times New Roman"/>
          <w:sz w:val="28"/>
          <w:szCs w:val="28"/>
        </w:rPr>
        <w:t>в КФХ</w:t>
      </w:r>
      <w:r w:rsidR="00904900">
        <w:rPr>
          <w:rFonts w:ascii="Times New Roman" w:hAnsi="Times New Roman" w:cs="Times New Roman"/>
          <w:sz w:val="28"/>
          <w:szCs w:val="28"/>
        </w:rPr>
        <w:t xml:space="preserve"> Емельянов В.А.</w:t>
      </w:r>
      <w:r w:rsidR="00AC623A">
        <w:rPr>
          <w:rFonts w:ascii="Times New Roman" w:hAnsi="Times New Roman" w:cs="Times New Roman"/>
          <w:sz w:val="28"/>
          <w:szCs w:val="28"/>
        </w:rPr>
        <w:t>.</w:t>
      </w:r>
    </w:p>
    <w:p w:rsidR="00102DE4" w:rsidRPr="00B115C9" w:rsidRDefault="00311D6E"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В</w:t>
      </w:r>
      <w:r w:rsidR="00102DE4" w:rsidRPr="00B115C9">
        <w:rPr>
          <w:rFonts w:ascii="Times New Roman" w:hAnsi="Times New Roman" w:cs="Times New Roman"/>
          <w:sz w:val="28"/>
          <w:szCs w:val="28"/>
        </w:rPr>
        <w:t>аловая продукция сельского хозяйст</w:t>
      </w:r>
      <w:r w:rsidR="00FC65E1" w:rsidRPr="00B115C9">
        <w:rPr>
          <w:rFonts w:ascii="Times New Roman" w:hAnsi="Times New Roman" w:cs="Times New Roman"/>
          <w:sz w:val="28"/>
          <w:szCs w:val="28"/>
        </w:rPr>
        <w:t>в за 2020 год  составила  306,3</w:t>
      </w:r>
      <w:r w:rsidR="00102DE4" w:rsidRPr="00B115C9">
        <w:rPr>
          <w:rFonts w:ascii="Times New Roman" w:hAnsi="Times New Roman" w:cs="Times New Roman"/>
          <w:sz w:val="28"/>
          <w:szCs w:val="28"/>
        </w:rPr>
        <w:t xml:space="preserve"> млн. рублей, что </w:t>
      </w:r>
      <w:r w:rsidR="00FC65E1" w:rsidRPr="00B115C9">
        <w:rPr>
          <w:rFonts w:ascii="Times New Roman" w:hAnsi="Times New Roman" w:cs="Times New Roman"/>
          <w:sz w:val="28"/>
          <w:szCs w:val="28"/>
        </w:rPr>
        <w:t>составляет  90,3</w:t>
      </w:r>
      <w:r w:rsidR="00102DE4" w:rsidRPr="00B115C9">
        <w:rPr>
          <w:rFonts w:ascii="Times New Roman" w:hAnsi="Times New Roman" w:cs="Times New Roman"/>
          <w:sz w:val="28"/>
          <w:szCs w:val="28"/>
        </w:rPr>
        <w:t>%(в сопоставимых ценах) к уровню прошлого года. Основную долю в  структуре валовой продукции зани</w:t>
      </w:r>
      <w:r w:rsidR="0060589F" w:rsidRPr="00B115C9">
        <w:rPr>
          <w:rFonts w:ascii="Times New Roman" w:hAnsi="Times New Roman" w:cs="Times New Roman"/>
          <w:sz w:val="28"/>
          <w:szCs w:val="28"/>
        </w:rPr>
        <w:t>мает продукц</w:t>
      </w:r>
      <w:r w:rsidR="0019306E">
        <w:rPr>
          <w:rFonts w:ascii="Times New Roman" w:hAnsi="Times New Roman" w:cs="Times New Roman"/>
          <w:sz w:val="28"/>
          <w:szCs w:val="28"/>
        </w:rPr>
        <w:t>ия животноводства-59,1</w:t>
      </w:r>
      <w:r w:rsidR="00102DE4" w:rsidRPr="00B115C9">
        <w:rPr>
          <w:rFonts w:ascii="Times New Roman" w:hAnsi="Times New Roman" w:cs="Times New Roman"/>
          <w:sz w:val="28"/>
          <w:szCs w:val="28"/>
        </w:rPr>
        <w:t xml:space="preserve">%, в структуре категорий </w:t>
      </w:r>
      <w:r w:rsidR="00F92BCB">
        <w:rPr>
          <w:rFonts w:ascii="Times New Roman" w:hAnsi="Times New Roman" w:cs="Times New Roman"/>
          <w:sz w:val="28"/>
          <w:szCs w:val="28"/>
        </w:rPr>
        <w:t xml:space="preserve">хозяйств </w:t>
      </w:r>
      <w:proofErr w:type="gramStart"/>
      <w:r w:rsidR="00F92BCB">
        <w:rPr>
          <w:rFonts w:ascii="Times New Roman" w:hAnsi="Times New Roman" w:cs="Times New Roman"/>
          <w:sz w:val="28"/>
          <w:szCs w:val="28"/>
        </w:rPr>
        <w:t>–с</w:t>
      </w:r>
      <w:proofErr w:type="gramEnd"/>
      <w:r w:rsidR="00F92BCB">
        <w:rPr>
          <w:rFonts w:ascii="Times New Roman" w:hAnsi="Times New Roman" w:cs="Times New Roman"/>
          <w:sz w:val="28"/>
          <w:szCs w:val="28"/>
        </w:rPr>
        <w:t>\х предприятия-62,0</w:t>
      </w:r>
      <w:r w:rsidR="00102DE4" w:rsidRPr="00B115C9">
        <w:rPr>
          <w:rFonts w:ascii="Times New Roman" w:hAnsi="Times New Roman" w:cs="Times New Roman"/>
          <w:sz w:val="28"/>
          <w:szCs w:val="28"/>
        </w:rPr>
        <w:t>%.</w:t>
      </w:r>
    </w:p>
    <w:p w:rsidR="0060589F" w:rsidRPr="00B115C9" w:rsidRDefault="0060589F" w:rsidP="00B115C9">
      <w:pPr>
        <w:pStyle w:val="ac"/>
        <w:tabs>
          <w:tab w:val="left" w:pos="708"/>
        </w:tabs>
        <w:ind w:firstLine="709"/>
        <w:jc w:val="both"/>
        <w:rPr>
          <w:rFonts w:ascii="Times New Roman" w:eastAsia="Calibri" w:hAnsi="Times New Roman" w:cs="Times New Roman"/>
          <w:sz w:val="28"/>
          <w:szCs w:val="28"/>
        </w:rPr>
      </w:pPr>
      <w:r w:rsidRPr="00B115C9">
        <w:rPr>
          <w:rFonts w:ascii="Times New Roman" w:hAnsi="Times New Roman" w:cs="Times New Roman"/>
          <w:sz w:val="28"/>
          <w:szCs w:val="28"/>
        </w:rPr>
        <w:t>Развитие  сельского хозяйства муниципального образования определено рамками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и муниципальной программой «</w:t>
      </w:r>
      <w:r w:rsidRPr="00B115C9">
        <w:rPr>
          <w:rFonts w:ascii="Times New Roman" w:eastAsia="Calibri" w:hAnsi="Times New Roman" w:cs="Times New Roman"/>
          <w:sz w:val="28"/>
          <w:szCs w:val="28"/>
        </w:rPr>
        <w:t>Развитие  сельского хозяйства в муниципальном  образовании «Холм-Жирковский район» Смоленской области».</w:t>
      </w:r>
    </w:p>
    <w:p w:rsidR="0060589F" w:rsidRPr="00B115C9" w:rsidRDefault="0060589F" w:rsidP="00B115C9">
      <w:pPr>
        <w:pStyle w:val="ac"/>
        <w:tabs>
          <w:tab w:val="left" w:pos="708"/>
        </w:tabs>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Государственная поддержка сельскохозяйственных товаропроизводителей преимущественно оказывается путем предоставления субсидий </w:t>
      </w:r>
      <w:proofErr w:type="gramStart"/>
      <w:r w:rsidRPr="00B115C9">
        <w:rPr>
          <w:rFonts w:ascii="Times New Roman" w:hAnsi="Times New Roman" w:cs="Times New Roman"/>
          <w:sz w:val="28"/>
          <w:szCs w:val="28"/>
        </w:rPr>
        <w:t>на</w:t>
      </w:r>
      <w:proofErr w:type="gramEnd"/>
      <w:r w:rsidRPr="00B115C9">
        <w:rPr>
          <w:rFonts w:ascii="Times New Roman" w:eastAsia="Calibri" w:hAnsi="Times New Roman" w:cs="Times New Roman"/>
          <w:sz w:val="28"/>
          <w:szCs w:val="28"/>
        </w:rPr>
        <w:t>:</w:t>
      </w:r>
    </w:p>
    <w:p w:rsidR="0060589F" w:rsidRPr="00B115C9" w:rsidRDefault="0060589F" w:rsidP="00B115C9">
      <w:pPr>
        <w:pStyle w:val="a3"/>
        <w:jc w:val="both"/>
        <w:rPr>
          <w:rFonts w:ascii="Times New Roman" w:hAnsi="Times New Roman"/>
          <w:sz w:val="28"/>
          <w:szCs w:val="28"/>
          <w:lang w:val="ru-RU"/>
        </w:rPr>
      </w:pPr>
      <w:r w:rsidRPr="00B115C9">
        <w:rPr>
          <w:rFonts w:ascii="Times New Roman" w:hAnsi="Times New Roman"/>
          <w:sz w:val="28"/>
          <w:szCs w:val="28"/>
          <w:lang w:val="ru-RU"/>
        </w:rPr>
        <w:t xml:space="preserve">- повышение продуктивности в молочном скотоводстве; </w:t>
      </w:r>
    </w:p>
    <w:p w:rsidR="0002696E" w:rsidRPr="00B115C9" w:rsidRDefault="0002696E" w:rsidP="00B115C9">
      <w:pPr>
        <w:pStyle w:val="a3"/>
        <w:jc w:val="both"/>
        <w:rPr>
          <w:rFonts w:ascii="Times New Roman" w:hAnsi="Times New Roman"/>
          <w:sz w:val="28"/>
          <w:szCs w:val="28"/>
          <w:lang w:val="ru-RU"/>
        </w:rPr>
      </w:pPr>
      <w:r w:rsidRPr="00B115C9">
        <w:rPr>
          <w:rFonts w:ascii="Times New Roman" w:hAnsi="Times New Roman"/>
          <w:sz w:val="28"/>
          <w:szCs w:val="28"/>
          <w:lang w:val="ru-RU"/>
        </w:rPr>
        <w:t>-приобретение с\х техники;</w:t>
      </w:r>
    </w:p>
    <w:p w:rsidR="0060589F" w:rsidRPr="00B115C9" w:rsidRDefault="0060589F" w:rsidP="00B115C9">
      <w:pPr>
        <w:pStyle w:val="a3"/>
        <w:jc w:val="both"/>
        <w:rPr>
          <w:rFonts w:ascii="Times New Roman" w:hAnsi="Times New Roman"/>
          <w:sz w:val="28"/>
          <w:szCs w:val="28"/>
          <w:lang w:val="ru-RU"/>
        </w:rPr>
      </w:pPr>
      <w:r w:rsidRPr="00B115C9">
        <w:rPr>
          <w:rFonts w:ascii="Times New Roman" w:hAnsi="Times New Roman"/>
          <w:sz w:val="28"/>
          <w:szCs w:val="28"/>
          <w:lang w:val="ru-RU"/>
        </w:rPr>
        <w:t>-возмещение части затрат на уплату процентов по инвестиционным и краткосрочным кредитам.</w:t>
      </w:r>
    </w:p>
    <w:p w:rsidR="0060589F" w:rsidRPr="00B115C9" w:rsidRDefault="0002696E" w:rsidP="00B115C9">
      <w:pPr>
        <w:pStyle w:val="a3"/>
        <w:jc w:val="both"/>
        <w:rPr>
          <w:rFonts w:ascii="Times New Roman" w:eastAsia="Calibri" w:hAnsi="Times New Roman"/>
          <w:sz w:val="28"/>
          <w:szCs w:val="28"/>
          <w:lang w:val="ru-RU"/>
        </w:rPr>
      </w:pPr>
      <w:r w:rsidRPr="00B115C9">
        <w:rPr>
          <w:rFonts w:ascii="Times New Roman" w:eastAsia="Calibri" w:hAnsi="Times New Roman"/>
          <w:sz w:val="28"/>
          <w:szCs w:val="28"/>
          <w:lang w:val="ru-RU"/>
        </w:rPr>
        <w:t>За 2020</w:t>
      </w:r>
      <w:r w:rsidR="001106FF" w:rsidRPr="00B115C9">
        <w:rPr>
          <w:rFonts w:ascii="Times New Roman" w:eastAsia="Calibri" w:hAnsi="Times New Roman"/>
          <w:sz w:val="28"/>
          <w:szCs w:val="28"/>
          <w:lang w:val="ru-RU"/>
        </w:rPr>
        <w:t xml:space="preserve"> год </w:t>
      </w:r>
      <w:r w:rsidR="0060589F" w:rsidRPr="00B115C9">
        <w:rPr>
          <w:rFonts w:ascii="Times New Roman" w:eastAsia="Calibri" w:hAnsi="Times New Roman"/>
          <w:sz w:val="28"/>
          <w:szCs w:val="28"/>
          <w:lang w:val="ru-RU"/>
        </w:rPr>
        <w:t xml:space="preserve"> в рамках   областной программы предоставлено</w:t>
      </w:r>
      <w:r w:rsidR="001240E2" w:rsidRPr="00B115C9">
        <w:rPr>
          <w:rFonts w:ascii="Times New Roman" w:eastAsia="Calibri" w:hAnsi="Times New Roman"/>
          <w:sz w:val="28"/>
          <w:szCs w:val="28"/>
          <w:lang w:val="ru-RU"/>
        </w:rPr>
        <w:t xml:space="preserve"> субсидии следу</w:t>
      </w:r>
      <w:r w:rsidR="00603736" w:rsidRPr="00B115C9">
        <w:rPr>
          <w:rFonts w:ascii="Times New Roman" w:eastAsia="Calibri" w:hAnsi="Times New Roman"/>
          <w:sz w:val="28"/>
          <w:szCs w:val="28"/>
          <w:lang w:val="ru-RU"/>
        </w:rPr>
        <w:t>ю</w:t>
      </w:r>
      <w:r w:rsidR="001240E2" w:rsidRPr="00B115C9">
        <w:rPr>
          <w:rFonts w:ascii="Times New Roman" w:eastAsia="Calibri" w:hAnsi="Times New Roman"/>
          <w:sz w:val="28"/>
          <w:szCs w:val="28"/>
          <w:lang w:val="ru-RU"/>
        </w:rPr>
        <w:t>щие предприятия</w:t>
      </w:r>
      <w:r w:rsidR="0060589F" w:rsidRPr="00B115C9">
        <w:rPr>
          <w:rFonts w:ascii="Times New Roman" w:eastAsia="Calibri" w:hAnsi="Times New Roman"/>
          <w:sz w:val="28"/>
          <w:szCs w:val="28"/>
          <w:lang w:val="ru-RU"/>
        </w:rPr>
        <w:t>: СПК «Днепр», ООО «Агибал</w:t>
      </w:r>
      <w:r w:rsidR="00A61873">
        <w:rPr>
          <w:rFonts w:ascii="Times New Roman" w:eastAsia="Calibri" w:hAnsi="Times New Roman"/>
          <w:sz w:val="28"/>
          <w:szCs w:val="28"/>
          <w:lang w:val="ru-RU"/>
        </w:rPr>
        <w:t xml:space="preserve">ово» и ИП Глава КФХ Егикян М.А.  </w:t>
      </w:r>
      <w:r w:rsidR="0019306E">
        <w:rPr>
          <w:rFonts w:ascii="Times New Roman" w:eastAsia="Calibri" w:hAnsi="Times New Roman"/>
          <w:sz w:val="28"/>
          <w:szCs w:val="28"/>
          <w:lang w:val="ru-RU"/>
        </w:rPr>
        <w:t>на сумму -3</w:t>
      </w:r>
      <w:r w:rsidR="00E42782">
        <w:rPr>
          <w:rFonts w:ascii="Times New Roman" w:eastAsia="Calibri" w:hAnsi="Times New Roman"/>
          <w:sz w:val="28"/>
          <w:szCs w:val="28"/>
          <w:lang w:val="ru-RU"/>
        </w:rPr>
        <w:t>,546 млн</w:t>
      </w:r>
      <w:proofErr w:type="gramStart"/>
      <w:r w:rsidRPr="00B115C9">
        <w:rPr>
          <w:rFonts w:ascii="Times New Roman" w:eastAsia="Calibri" w:hAnsi="Times New Roman"/>
          <w:sz w:val="28"/>
          <w:szCs w:val="28"/>
          <w:lang w:val="ru-RU"/>
        </w:rPr>
        <w:t>.р</w:t>
      </w:r>
      <w:proofErr w:type="gramEnd"/>
      <w:r w:rsidRPr="00B115C9">
        <w:rPr>
          <w:rFonts w:ascii="Times New Roman" w:eastAsia="Calibri" w:hAnsi="Times New Roman"/>
          <w:sz w:val="28"/>
          <w:szCs w:val="28"/>
          <w:lang w:val="ru-RU"/>
        </w:rPr>
        <w:t>уб.</w:t>
      </w:r>
      <w:r w:rsidR="00EA1B7F" w:rsidRPr="00B115C9">
        <w:rPr>
          <w:rFonts w:ascii="Times New Roman" w:eastAsia="Calibri" w:hAnsi="Times New Roman"/>
          <w:sz w:val="28"/>
          <w:szCs w:val="28"/>
          <w:lang w:val="ru-RU"/>
        </w:rPr>
        <w:t>.</w:t>
      </w:r>
    </w:p>
    <w:p w:rsidR="00D84EE9" w:rsidRPr="00B115C9" w:rsidRDefault="00F6436D"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 рамках муниципальной программы «</w:t>
      </w:r>
      <w:r w:rsidRPr="00B115C9">
        <w:rPr>
          <w:rFonts w:ascii="Times New Roman" w:eastAsia="Calibri" w:hAnsi="Times New Roman" w:cs="Times New Roman"/>
          <w:sz w:val="28"/>
          <w:szCs w:val="28"/>
        </w:rPr>
        <w:t xml:space="preserve">Развитие  сельского хозяйства в муниципальном  образовании «Холм-Жирковский район» Смоленской </w:t>
      </w:r>
      <w:r w:rsidR="0060589F" w:rsidRPr="00B115C9">
        <w:rPr>
          <w:rFonts w:ascii="Times New Roman" w:eastAsia="Calibri" w:hAnsi="Times New Roman" w:cs="Times New Roman"/>
          <w:sz w:val="28"/>
          <w:szCs w:val="28"/>
        </w:rPr>
        <w:t>области</w:t>
      </w:r>
      <w:r w:rsidR="002F2A4F">
        <w:rPr>
          <w:rFonts w:ascii="Times New Roman" w:eastAsia="Calibri" w:hAnsi="Times New Roman" w:cs="Times New Roman"/>
          <w:sz w:val="28"/>
          <w:szCs w:val="28"/>
        </w:rPr>
        <w:t xml:space="preserve"> </w:t>
      </w:r>
      <w:r w:rsidR="00D84EE9" w:rsidRPr="00B115C9">
        <w:rPr>
          <w:rFonts w:ascii="Times New Roman" w:hAnsi="Times New Roman" w:cs="Times New Roman"/>
          <w:sz w:val="28"/>
          <w:szCs w:val="28"/>
        </w:rPr>
        <w:t xml:space="preserve">из </w:t>
      </w:r>
      <w:r w:rsidR="004A1383" w:rsidRPr="00B115C9">
        <w:rPr>
          <w:rFonts w:ascii="Times New Roman" w:hAnsi="Times New Roman" w:cs="Times New Roman"/>
          <w:sz w:val="28"/>
          <w:szCs w:val="28"/>
        </w:rPr>
        <w:t>средств районного бюджета</w:t>
      </w:r>
      <w:r w:rsidRPr="00B115C9">
        <w:rPr>
          <w:rFonts w:ascii="Times New Roman" w:hAnsi="Times New Roman" w:cs="Times New Roman"/>
          <w:sz w:val="28"/>
          <w:szCs w:val="28"/>
        </w:rPr>
        <w:t xml:space="preserve"> выделено </w:t>
      </w:r>
      <w:r w:rsidR="004A1383" w:rsidRPr="00B115C9">
        <w:rPr>
          <w:rFonts w:ascii="Times New Roman" w:hAnsi="Times New Roman" w:cs="Times New Roman"/>
          <w:b/>
          <w:sz w:val="28"/>
          <w:szCs w:val="28"/>
        </w:rPr>
        <w:t>-700</w:t>
      </w:r>
      <w:r w:rsidR="00D84EE9" w:rsidRPr="00B115C9">
        <w:rPr>
          <w:rFonts w:ascii="Times New Roman" w:hAnsi="Times New Roman" w:cs="Times New Roman"/>
          <w:b/>
          <w:sz w:val="28"/>
          <w:szCs w:val="28"/>
        </w:rPr>
        <w:t>,0</w:t>
      </w:r>
      <w:r w:rsidR="00D84EE9" w:rsidRPr="00B115C9">
        <w:rPr>
          <w:rFonts w:ascii="Times New Roman" w:hAnsi="Times New Roman" w:cs="Times New Roman"/>
          <w:sz w:val="28"/>
          <w:szCs w:val="28"/>
        </w:rPr>
        <w:t xml:space="preserve"> тыс</w:t>
      </w:r>
      <w:proofErr w:type="gramStart"/>
      <w:r w:rsidR="00D84EE9" w:rsidRPr="00B115C9">
        <w:rPr>
          <w:rFonts w:ascii="Times New Roman" w:hAnsi="Times New Roman" w:cs="Times New Roman"/>
          <w:sz w:val="28"/>
          <w:szCs w:val="28"/>
        </w:rPr>
        <w:t>.р</w:t>
      </w:r>
      <w:proofErr w:type="gramEnd"/>
      <w:r w:rsidR="00D84EE9" w:rsidRPr="00B115C9">
        <w:rPr>
          <w:rFonts w:ascii="Times New Roman" w:hAnsi="Times New Roman" w:cs="Times New Roman"/>
          <w:sz w:val="28"/>
          <w:szCs w:val="28"/>
        </w:rPr>
        <w:t>уб.</w:t>
      </w:r>
      <w:r w:rsidR="00022115" w:rsidRPr="00B115C9">
        <w:rPr>
          <w:rFonts w:ascii="Times New Roman" w:hAnsi="Times New Roman" w:cs="Times New Roman"/>
          <w:sz w:val="28"/>
          <w:szCs w:val="28"/>
        </w:rPr>
        <w:t>(</w:t>
      </w:r>
      <w:r w:rsidRPr="00B115C9">
        <w:rPr>
          <w:rFonts w:ascii="Times New Roman" w:hAnsi="Times New Roman" w:cs="Times New Roman"/>
          <w:sz w:val="28"/>
          <w:szCs w:val="28"/>
        </w:rPr>
        <w:t>предоставление субсидий сельскохозяйственным товаропроизводителям на оказание несвязанной поддержки в области растениеводства)</w:t>
      </w:r>
      <w:r w:rsidR="00D84EE9" w:rsidRPr="00B115C9">
        <w:rPr>
          <w:rFonts w:ascii="Times New Roman" w:hAnsi="Times New Roman" w:cs="Times New Roman"/>
          <w:sz w:val="28"/>
          <w:szCs w:val="28"/>
        </w:rPr>
        <w:t xml:space="preserve">. </w:t>
      </w:r>
    </w:p>
    <w:p w:rsidR="005F245D" w:rsidRPr="00B115C9" w:rsidRDefault="005F245D"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Основная задача тружеников села – добиваться устойчивых урожаев и высоких надоев молока, но здесь для значимых результатов работы нужны и определённые вложения, поэтому необходимо привлекать инвесторов и решать земельный во</w:t>
      </w:r>
      <w:r w:rsidR="0084308D" w:rsidRPr="00B115C9">
        <w:rPr>
          <w:rFonts w:ascii="Times New Roman" w:hAnsi="Times New Roman" w:cs="Times New Roman"/>
          <w:sz w:val="28"/>
          <w:szCs w:val="28"/>
        </w:rPr>
        <w:t xml:space="preserve">прос. </w:t>
      </w:r>
      <w:r w:rsidRPr="00B115C9">
        <w:rPr>
          <w:rFonts w:ascii="Times New Roman" w:hAnsi="Times New Roman" w:cs="Times New Roman"/>
          <w:sz w:val="28"/>
          <w:szCs w:val="28"/>
        </w:rPr>
        <w:t xml:space="preserve">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 решить задачу юридического закрепления земельных участков. </w:t>
      </w:r>
    </w:p>
    <w:p w:rsidR="00895FF2" w:rsidRDefault="00895FF2" w:rsidP="00B115C9">
      <w:pPr>
        <w:spacing w:after="0" w:line="240" w:lineRule="auto"/>
        <w:ind w:firstLine="709"/>
        <w:jc w:val="both"/>
        <w:rPr>
          <w:rFonts w:ascii="Times New Roman" w:hAnsi="Times New Roman" w:cs="Times New Roman"/>
          <w:b/>
          <w:bCs/>
          <w:color w:val="000000"/>
          <w:sz w:val="28"/>
          <w:szCs w:val="28"/>
        </w:rPr>
      </w:pPr>
    </w:p>
    <w:p w:rsidR="00712204" w:rsidRDefault="002F2A4F" w:rsidP="00B115C9">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5F245D" w:rsidRPr="00B115C9">
        <w:rPr>
          <w:rFonts w:ascii="Times New Roman" w:hAnsi="Times New Roman" w:cs="Times New Roman"/>
          <w:b/>
          <w:bCs/>
          <w:color w:val="000000"/>
          <w:sz w:val="28"/>
          <w:szCs w:val="28"/>
        </w:rPr>
        <w:t>П</w:t>
      </w:r>
      <w:r w:rsidR="004B4D68" w:rsidRPr="00B115C9">
        <w:rPr>
          <w:rFonts w:ascii="Times New Roman" w:hAnsi="Times New Roman" w:cs="Times New Roman"/>
          <w:b/>
          <w:bCs/>
          <w:color w:val="000000"/>
          <w:sz w:val="28"/>
          <w:szCs w:val="28"/>
        </w:rPr>
        <w:t>отребительский рынок</w:t>
      </w:r>
    </w:p>
    <w:p w:rsidR="00B115C9" w:rsidRPr="00B115C9" w:rsidRDefault="00B115C9" w:rsidP="00B115C9">
      <w:pPr>
        <w:spacing w:after="0" w:line="240" w:lineRule="auto"/>
        <w:ind w:firstLine="709"/>
        <w:jc w:val="both"/>
        <w:rPr>
          <w:rFonts w:ascii="Times New Roman" w:hAnsi="Times New Roman" w:cs="Times New Roman"/>
          <w:b/>
          <w:sz w:val="28"/>
          <w:szCs w:val="28"/>
        </w:rPr>
      </w:pPr>
    </w:p>
    <w:p w:rsidR="005A5B7C" w:rsidRPr="00B115C9" w:rsidRDefault="00A21046"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Потребительский рынок муниципального образования «Холм-Жирковский район» Смоленской области представлен розничной торговлей, общественным питанием и различными видами платных услуг, </w:t>
      </w:r>
      <w:r w:rsidRPr="00B115C9">
        <w:rPr>
          <w:rFonts w:ascii="Times New Roman" w:hAnsi="Times New Roman" w:cs="Times New Roman"/>
          <w:sz w:val="28"/>
          <w:szCs w:val="28"/>
        </w:rPr>
        <w:lastRenderedPageBreak/>
        <w:t>предоставляемых населению района</w:t>
      </w:r>
      <w:r w:rsidRPr="00B115C9">
        <w:rPr>
          <w:rFonts w:ascii="Times New Roman" w:hAnsi="Times New Roman" w:cs="Times New Roman"/>
          <w:color w:val="000000" w:themeColor="text1"/>
          <w:sz w:val="28"/>
          <w:szCs w:val="28"/>
        </w:rPr>
        <w:t xml:space="preserve">. </w:t>
      </w:r>
      <w:r w:rsidR="00425400" w:rsidRPr="00B115C9">
        <w:rPr>
          <w:rFonts w:ascii="Times New Roman" w:hAnsi="Times New Roman" w:cs="Times New Roman"/>
          <w:sz w:val="28"/>
          <w:szCs w:val="28"/>
        </w:rPr>
        <w:t>Оборот ро</w:t>
      </w:r>
      <w:r w:rsidR="0002696E" w:rsidRPr="00B115C9">
        <w:rPr>
          <w:rFonts w:ascii="Times New Roman" w:hAnsi="Times New Roman" w:cs="Times New Roman"/>
          <w:sz w:val="28"/>
          <w:szCs w:val="28"/>
        </w:rPr>
        <w:t>зничной торговли  за 2020</w:t>
      </w:r>
      <w:r w:rsidR="0060742C">
        <w:rPr>
          <w:rFonts w:ascii="Times New Roman" w:hAnsi="Times New Roman" w:cs="Times New Roman"/>
          <w:sz w:val="28"/>
          <w:szCs w:val="28"/>
        </w:rPr>
        <w:t xml:space="preserve"> год составил</w:t>
      </w:r>
      <w:r w:rsidR="000B5C15" w:rsidRPr="00B115C9">
        <w:rPr>
          <w:rFonts w:ascii="Times New Roman" w:eastAsia="Calibri" w:hAnsi="Times New Roman" w:cs="Times New Roman"/>
          <w:sz w:val="28"/>
          <w:szCs w:val="28"/>
        </w:rPr>
        <w:t>-94,76</w:t>
      </w:r>
      <w:r w:rsidR="00B115C9">
        <w:rPr>
          <w:rFonts w:ascii="Times New Roman" w:eastAsia="Calibri" w:hAnsi="Times New Roman" w:cs="Times New Roman"/>
          <w:sz w:val="28"/>
          <w:szCs w:val="28"/>
        </w:rPr>
        <w:t xml:space="preserve"> млн.руб.</w:t>
      </w:r>
      <w:r w:rsidR="00E11B62" w:rsidRPr="00B115C9">
        <w:rPr>
          <w:rFonts w:ascii="Times New Roman" w:eastAsia="Calibri" w:hAnsi="Times New Roman" w:cs="Times New Roman"/>
          <w:sz w:val="28"/>
          <w:szCs w:val="28"/>
        </w:rPr>
        <w:t xml:space="preserve"> или -</w:t>
      </w:r>
      <w:r w:rsidR="0002696E" w:rsidRPr="00B115C9">
        <w:rPr>
          <w:rFonts w:ascii="Times New Roman" w:eastAsia="Calibri" w:hAnsi="Times New Roman" w:cs="Times New Roman"/>
          <w:sz w:val="28"/>
          <w:szCs w:val="28"/>
        </w:rPr>
        <w:t>98,0% к уровню 2019</w:t>
      </w:r>
      <w:r w:rsidR="00425400" w:rsidRPr="00B115C9">
        <w:rPr>
          <w:rFonts w:ascii="Times New Roman" w:eastAsia="Calibri" w:hAnsi="Times New Roman" w:cs="Times New Roman"/>
          <w:sz w:val="28"/>
          <w:szCs w:val="28"/>
        </w:rPr>
        <w:t xml:space="preserve"> </w:t>
      </w:r>
      <w:proofErr w:type="spellStart"/>
      <w:r w:rsidR="00425400" w:rsidRPr="00B115C9">
        <w:rPr>
          <w:rFonts w:ascii="Times New Roman" w:eastAsia="Calibri" w:hAnsi="Times New Roman" w:cs="Times New Roman"/>
          <w:sz w:val="28"/>
          <w:szCs w:val="28"/>
        </w:rPr>
        <w:t>года</w:t>
      </w:r>
      <w:proofErr w:type="gramStart"/>
      <w:r w:rsidR="004816A9" w:rsidRPr="00B115C9">
        <w:rPr>
          <w:rFonts w:ascii="Times New Roman" w:eastAsia="Calibri" w:hAnsi="Times New Roman" w:cs="Times New Roman"/>
          <w:sz w:val="28"/>
          <w:szCs w:val="28"/>
        </w:rPr>
        <w:t>.</w:t>
      </w:r>
      <w:r w:rsidR="005A5B7C" w:rsidRPr="00B115C9">
        <w:rPr>
          <w:rFonts w:ascii="Times New Roman" w:hAnsi="Times New Roman" w:cs="Times New Roman"/>
          <w:sz w:val="28"/>
          <w:szCs w:val="28"/>
        </w:rPr>
        <w:t>О</w:t>
      </w:r>
      <w:proofErr w:type="gramEnd"/>
      <w:r w:rsidR="005A5B7C" w:rsidRPr="00B115C9">
        <w:rPr>
          <w:rFonts w:ascii="Times New Roman" w:hAnsi="Times New Roman" w:cs="Times New Roman"/>
          <w:sz w:val="28"/>
          <w:szCs w:val="28"/>
        </w:rPr>
        <w:t>днако</w:t>
      </w:r>
      <w:proofErr w:type="spellEnd"/>
      <w:r w:rsidR="005A5B7C" w:rsidRPr="00B115C9">
        <w:rPr>
          <w:rFonts w:ascii="Times New Roman" w:hAnsi="Times New Roman" w:cs="Times New Roman"/>
          <w:sz w:val="28"/>
          <w:szCs w:val="28"/>
        </w:rPr>
        <w:t xml:space="preserve"> эти данные не отражают в полной мере развитие отрасли, которое происходит в основном за счет предприятий с численностью работающих менее 15 человек.</w:t>
      </w:r>
    </w:p>
    <w:p w:rsidR="007076C1" w:rsidRPr="00B115C9" w:rsidRDefault="007076C1" w:rsidP="00B115C9">
      <w:pPr>
        <w:spacing w:after="0" w:line="240" w:lineRule="auto"/>
        <w:ind w:firstLine="709"/>
        <w:jc w:val="both"/>
        <w:rPr>
          <w:rFonts w:ascii="Times New Roman" w:hAnsi="Times New Roman" w:cs="Times New Roman"/>
          <w:b/>
          <w:sz w:val="28"/>
          <w:szCs w:val="28"/>
        </w:rPr>
      </w:pPr>
      <w:r w:rsidRPr="00B115C9">
        <w:rPr>
          <w:rFonts w:ascii="Times New Roman" w:hAnsi="Times New Roman" w:cs="Times New Roman"/>
          <w:sz w:val="28"/>
          <w:szCs w:val="28"/>
        </w:rPr>
        <w:t>На территории  района в сфере</w:t>
      </w:r>
      <w:r w:rsidR="00895FF2" w:rsidRPr="00B115C9">
        <w:rPr>
          <w:rFonts w:ascii="Times New Roman" w:hAnsi="Times New Roman" w:cs="Times New Roman"/>
          <w:sz w:val="28"/>
          <w:szCs w:val="28"/>
        </w:rPr>
        <w:t xml:space="preserve"> розничной торговли действует 95</w:t>
      </w:r>
      <w:r w:rsidR="00110B12">
        <w:rPr>
          <w:rFonts w:ascii="Times New Roman" w:hAnsi="Times New Roman" w:cs="Times New Roman"/>
          <w:sz w:val="28"/>
          <w:szCs w:val="28"/>
        </w:rPr>
        <w:t xml:space="preserve"> торговых точки</w:t>
      </w:r>
      <w:r w:rsidRPr="00B115C9">
        <w:rPr>
          <w:rFonts w:ascii="Times New Roman" w:hAnsi="Times New Roman" w:cs="Times New Roman"/>
          <w:sz w:val="28"/>
          <w:szCs w:val="28"/>
        </w:rPr>
        <w:t xml:space="preserve"> (в том числе стационарных объектов – 75 единиц)</w:t>
      </w:r>
      <w:r w:rsidR="00895FF2" w:rsidRPr="00B115C9">
        <w:rPr>
          <w:rFonts w:ascii="Times New Roman" w:hAnsi="Times New Roman" w:cs="Times New Roman"/>
          <w:sz w:val="28"/>
          <w:szCs w:val="28"/>
        </w:rPr>
        <w:t>.</w:t>
      </w:r>
    </w:p>
    <w:p w:rsidR="00603DC6" w:rsidRPr="00B115C9" w:rsidRDefault="00603DC6" w:rsidP="00B115C9">
      <w:pPr>
        <w:pStyle w:val="Default"/>
        <w:ind w:firstLine="709"/>
        <w:jc w:val="both"/>
        <w:rPr>
          <w:rFonts w:eastAsiaTheme="minorHAnsi"/>
          <w:sz w:val="28"/>
          <w:szCs w:val="28"/>
          <w:lang w:eastAsia="en-US"/>
        </w:rPr>
      </w:pPr>
      <w:r w:rsidRPr="00B115C9">
        <w:rPr>
          <w:rFonts w:eastAsiaTheme="minorHAnsi"/>
          <w:sz w:val="28"/>
          <w:szCs w:val="28"/>
          <w:lang w:eastAsia="en-US"/>
        </w:rPr>
        <w:t xml:space="preserve">В населенные пункты, где нет торговой сети, обеспечение товарами первой необходимости производят автолавки и объекты мобильной торговли. </w:t>
      </w:r>
    </w:p>
    <w:p w:rsidR="00603DC6" w:rsidRPr="00B115C9" w:rsidRDefault="00603DC6" w:rsidP="00B115C9">
      <w:pPr>
        <w:spacing w:after="0" w:line="240" w:lineRule="auto"/>
        <w:jc w:val="both"/>
        <w:rPr>
          <w:rFonts w:ascii="Times New Roman" w:hAnsi="Times New Roman" w:cs="Times New Roman"/>
          <w:color w:val="000000"/>
          <w:sz w:val="28"/>
          <w:szCs w:val="28"/>
        </w:rPr>
      </w:pPr>
      <w:r w:rsidRPr="00B115C9">
        <w:rPr>
          <w:rFonts w:ascii="Times New Roman" w:hAnsi="Times New Roman" w:cs="Times New Roman"/>
          <w:color w:val="000000"/>
          <w:sz w:val="28"/>
          <w:szCs w:val="28"/>
        </w:rPr>
        <w:t xml:space="preserve">Важную роль в организации торгового обслуживания жителей села занимает потребительская кооперация. </w:t>
      </w:r>
      <w:r w:rsidR="001229A9" w:rsidRPr="00B115C9">
        <w:rPr>
          <w:rFonts w:ascii="Times New Roman" w:hAnsi="Times New Roman" w:cs="Times New Roman"/>
          <w:sz w:val="28"/>
          <w:szCs w:val="28"/>
        </w:rPr>
        <w:t>В Холм-Жирковском районе 11</w:t>
      </w:r>
      <w:r w:rsidRPr="00B115C9">
        <w:rPr>
          <w:rFonts w:ascii="Times New Roman" w:hAnsi="Times New Roman" w:cs="Times New Roman"/>
          <w:sz w:val="28"/>
          <w:szCs w:val="28"/>
        </w:rPr>
        <w:t xml:space="preserve"> торговых объектов потребительской кооперации</w:t>
      </w:r>
      <w:r w:rsidR="00915E91" w:rsidRPr="00B115C9">
        <w:rPr>
          <w:rFonts w:ascii="Times New Roman" w:hAnsi="Times New Roman" w:cs="Times New Roman"/>
          <w:sz w:val="28"/>
          <w:szCs w:val="28"/>
        </w:rPr>
        <w:t>, что составляет 11% от общего количества объектов розничной торговли.</w:t>
      </w:r>
    </w:p>
    <w:p w:rsidR="00D02FB5" w:rsidRPr="00B115C9" w:rsidRDefault="00D02FB5" w:rsidP="00B115C9">
      <w:pPr>
        <w:spacing w:after="0" w:line="240" w:lineRule="auto"/>
        <w:ind w:firstLine="709"/>
        <w:jc w:val="both"/>
        <w:rPr>
          <w:rFonts w:ascii="Times New Roman" w:hAnsi="Times New Roman" w:cs="Times New Roman"/>
          <w:color w:val="000000"/>
          <w:sz w:val="28"/>
          <w:szCs w:val="28"/>
        </w:rPr>
      </w:pPr>
    </w:p>
    <w:p w:rsidR="00D02FB5" w:rsidRPr="00B115C9" w:rsidRDefault="00D02FB5" w:rsidP="006F2430">
      <w:pPr>
        <w:shd w:val="clear" w:color="auto" w:fill="FFFFFF"/>
        <w:spacing w:after="0" w:line="240" w:lineRule="auto"/>
        <w:ind w:firstLine="709"/>
        <w:jc w:val="center"/>
        <w:rPr>
          <w:rFonts w:ascii="Times New Roman" w:eastAsia="Calibri" w:hAnsi="Times New Roman" w:cs="Times New Roman"/>
          <w:b/>
          <w:sz w:val="28"/>
          <w:szCs w:val="28"/>
        </w:rPr>
      </w:pPr>
      <w:r w:rsidRPr="00B115C9">
        <w:rPr>
          <w:rFonts w:ascii="Times New Roman" w:eastAsia="Calibri" w:hAnsi="Times New Roman" w:cs="Times New Roman"/>
          <w:b/>
          <w:sz w:val="28"/>
          <w:szCs w:val="28"/>
        </w:rPr>
        <w:t>Поддержка малого и среднего предпринимательства</w:t>
      </w:r>
    </w:p>
    <w:p w:rsidR="00D02FB5" w:rsidRPr="00B115C9" w:rsidRDefault="00D02FB5" w:rsidP="00B115C9">
      <w:pPr>
        <w:shd w:val="clear" w:color="auto" w:fill="FFFFFF"/>
        <w:spacing w:after="0" w:line="240" w:lineRule="auto"/>
        <w:ind w:firstLine="709"/>
        <w:jc w:val="both"/>
        <w:rPr>
          <w:rFonts w:ascii="Times New Roman" w:eastAsia="Calibri" w:hAnsi="Times New Roman" w:cs="Times New Roman"/>
          <w:sz w:val="28"/>
          <w:szCs w:val="28"/>
        </w:rPr>
      </w:pPr>
    </w:p>
    <w:p w:rsidR="00DB27CD" w:rsidRPr="00B115C9" w:rsidRDefault="00DB27CD" w:rsidP="00B115C9">
      <w:pPr>
        <w:shd w:val="clear" w:color="auto" w:fill="FFFFFF"/>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Одним из полномочий органов местного самоуправления является </w:t>
      </w:r>
      <w:r w:rsidRPr="00B115C9">
        <w:rPr>
          <w:rStyle w:val="blk"/>
          <w:rFonts w:ascii="Times New Roman" w:eastAsia="Calibri" w:hAnsi="Times New Roman" w:cs="Times New Roman"/>
          <w:sz w:val="28"/>
          <w:szCs w:val="28"/>
        </w:rPr>
        <w:t>создание условий для развития малого и среднего предпринимательства</w:t>
      </w:r>
      <w:r w:rsidRPr="00B115C9">
        <w:rPr>
          <w:rFonts w:ascii="Times New Roman" w:eastAsia="Calibri" w:hAnsi="Times New Roman" w:cs="Times New Roman"/>
          <w:sz w:val="28"/>
          <w:szCs w:val="28"/>
        </w:rPr>
        <w:t xml:space="preserve">. </w:t>
      </w:r>
    </w:p>
    <w:p w:rsidR="00D02FB5" w:rsidRPr="00B115C9" w:rsidRDefault="00DB27CD" w:rsidP="00B115C9">
      <w:pPr>
        <w:shd w:val="clear" w:color="auto" w:fill="FFFFFF"/>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Согласно данным Единого реестра субъектов малого и среднего предпринимательства по состоя</w:t>
      </w:r>
      <w:r w:rsidR="008A1944" w:rsidRPr="00B115C9">
        <w:rPr>
          <w:rFonts w:ascii="Times New Roman" w:eastAsia="Calibri" w:hAnsi="Times New Roman" w:cs="Times New Roman"/>
          <w:sz w:val="28"/>
          <w:szCs w:val="28"/>
        </w:rPr>
        <w:t>нию на 01.01.2021</w:t>
      </w:r>
      <w:r w:rsidR="0044639C" w:rsidRPr="00B115C9">
        <w:rPr>
          <w:rFonts w:ascii="Times New Roman" w:eastAsia="Calibri" w:hAnsi="Times New Roman" w:cs="Times New Roman"/>
          <w:sz w:val="28"/>
          <w:szCs w:val="28"/>
        </w:rPr>
        <w:t>г.</w:t>
      </w:r>
      <w:r w:rsidR="00D70978" w:rsidRPr="00B115C9">
        <w:rPr>
          <w:rFonts w:ascii="Times New Roman" w:eastAsia="Calibri" w:hAnsi="Times New Roman" w:cs="Times New Roman"/>
          <w:sz w:val="28"/>
          <w:szCs w:val="28"/>
        </w:rPr>
        <w:t xml:space="preserve"> в Холм-Жирковском</w:t>
      </w:r>
      <w:r w:rsidRPr="00B115C9">
        <w:rPr>
          <w:rFonts w:ascii="Times New Roman" w:eastAsia="Calibri" w:hAnsi="Times New Roman" w:cs="Times New Roman"/>
          <w:sz w:val="28"/>
          <w:szCs w:val="28"/>
        </w:rPr>
        <w:t xml:space="preserve"> районе насчи</w:t>
      </w:r>
      <w:r w:rsidR="008A1944" w:rsidRPr="00B115C9">
        <w:rPr>
          <w:rFonts w:ascii="Times New Roman" w:eastAsia="Calibri" w:hAnsi="Times New Roman" w:cs="Times New Roman"/>
          <w:sz w:val="28"/>
          <w:szCs w:val="28"/>
        </w:rPr>
        <w:t>тывается 200</w:t>
      </w:r>
      <w:r w:rsidR="006F2430">
        <w:rPr>
          <w:rFonts w:ascii="Times New Roman" w:eastAsia="Calibri" w:hAnsi="Times New Roman" w:cs="Times New Roman"/>
          <w:sz w:val="28"/>
          <w:szCs w:val="28"/>
        </w:rPr>
        <w:t xml:space="preserve"> СМСП</w:t>
      </w:r>
      <w:r w:rsidR="008A1944" w:rsidRPr="00B115C9">
        <w:rPr>
          <w:rFonts w:ascii="Times New Roman" w:eastAsia="Calibri" w:hAnsi="Times New Roman" w:cs="Times New Roman"/>
          <w:sz w:val="28"/>
          <w:szCs w:val="28"/>
        </w:rPr>
        <w:t>, в том числе 16</w:t>
      </w:r>
      <w:r w:rsidR="00D70978" w:rsidRPr="00B115C9">
        <w:rPr>
          <w:rFonts w:ascii="Times New Roman" w:eastAsia="Calibri" w:hAnsi="Times New Roman" w:cs="Times New Roman"/>
          <w:sz w:val="28"/>
          <w:szCs w:val="28"/>
        </w:rPr>
        <w:t>4 индивидуальных предпринимателя</w:t>
      </w:r>
      <w:r w:rsidRPr="00B115C9">
        <w:rPr>
          <w:rFonts w:ascii="Times New Roman" w:eastAsia="Calibri" w:hAnsi="Times New Roman" w:cs="Times New Roman"/>
          <w:sz w:val="28"/>
          <w:szCs w:val="28"/>
        </w:rPr>
        <w:t>.</w:t>
      </w:r>
    </w:p>
    <w:p w:rsidR="00DB27CD" w:rsidRPr="00B115C9" w:rsidRDefault="00795B6C" w:rsidP="00B115C9">
      <w:pPr>
        <w:shd w:val="clear" w:color="auto" w:fill="FFFFFF"/>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Основную долю в структуре СМСП занимает </w:t>
      </w:r>
      <w:proofErr w:type="gramStart"/>
      <w:r w:rsidRPr="00B115C9">
        <w:rPr>
          <w:rFonts w:ascii="Times New Roman" w:eastAsia="Calibri" w:hAnsi="Times New Roman" w:cs="Times New Roman"/>
          <w:sz w:val="28"/>
          <w:szCs w:val="28"/>
        </w:rPr>
        <w:t>о</w:t>
      </w:r>
      <w:r w:rsidR="008A1944" w:rsidRPr="00B115C9">
        <w:rPr>
          <w:rFonts w:ascii="Times New Roman" w:eastAsia="Calibri" w:hAnsi="Times New Roman" w:cs="Times New Roman"/>
          <w:sz w:val="28"/>
          <w:szCs w:val="28"/>
        </w:rPr>
        <w:t>птовая</w:t>
      </w:r>
      <w:proofErr w:type="gramEnd"/>
      <w:r w:rsidR="008A1944" w:rsidRPr="00B115C9">
        <w:rPr>
          <w:rFonts w:ascii="Times New Roman" w:eastAsia="Calibri" w:hAnsi="Times New Roman" w:cs="Times New Roman"/>
          <w:sz w:val="28"/>
          <w:szCs w:val="28"/>
        </w:rPr>
        <w:t xml:space="preserve"> и розничная торговля-35</w:t>
      </w:r>
      <w:r w:rsidRPr="00B115C9">
        <w:rPr>
          <w:rFonts w:ascii="Times New Roman" w:eastAsia="Calibri" w:hAnsi="Times New Roman" w:cs="Times New Roman"/>
          <w:sz w:val="28"/>
          <w:szCs w:val="28"/>
        </w:rPr>
        <w:t>%</w:t>
      </w:r>
      <w:r w:rsidR="008A1944" w:rsidRPr="00B115C9">
        <w:rPr>
          <w:rFonts w:ascii="Times New Roman" w:eastAsia="Calibri" w:hAnsi="Times New Roman" w:cs="Times New Roman"/>
          <w:sz w:val="28"/>
          <w:szCs w:val="28"/>
        </w:rPr>
        <w:t>(70СМСП)</w:t>
      </w:r>
      <w:r w:rsidR="00712204" w:rsidRPr="00B115C9">
        <w:rPr>
          <w:rFonts w:ascii="Times New Roman" w:eastAsia="Calibri" w:hAnsi="Times New Roman" w:cs="Times New Roman"/>
          <w:sz w:val="28"/>
          <w:szCs w:val="28"/>
        </w:rPr>
        <w:t>.</w:t>
      </w:r>
    </w:p>
    <w:p w:rsidR="00B57EFD" w:rsidRPr="00B115C9" w:rsidRDefault="00B57EFD" w:rsidP="00B115C9">
      <w:pPr>
        <w:shd w:val="clear" w:color="auto" w:fill="FFFFFF"/>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П</w:t>
      </w:r>
      <w:r w:rsidR="00895FF2" w:rsidRPr="00B115C9">
        <w:rPr>
          <w:rFonts w:ascii="Times New Roman" w:eastAsia="Calibri" w:hAnsi="Times New Roman" w:cs="Times New Roman"/>
          <w:sz w:val="28"/>
          <w:szCs w:val="28"/>
        </w:rPr>
        <w:t>олномочия</w:t>
      </w:r>
      <w:r w:rsidRPr="00B115C9">
        <w:rPr>
          <w:rFonts w:ascii="Times New Roman" w:eastAsia="Calibri" w:hAnsi="Times New Roman" w:cs="Times New Roman"/>
          <w:sz w:val="28"/>
          <w:szCs w:val="28"/>
        </w:rPr>
        <w:t xml:space="preserve"> в сфере развития малого предпринимательства  Администрацией реализовывались через</w:t>
      </w:r>
      <w:r w:rsidR="004178F0" w:rsidRPr="00B115C9">
        <w:rPr>
          <w:rFonts w:ascii="Times New Roman" w:eastAsia="Calibri" w:hAnsi="Times New Roman" w:cs="Times New Roman"/>
          <w:sz w:val="28"/>
          <w:szCs w:val="28"/>
        </w:rPr>
        <w:t xml:space="preserve"> подпрограмму</w:t>
      </w:r>
      <w:r w:rsidRPr="00B115C9">
        <w:rPr>
          <w:rFonts w:ascii="Times New Roman" w:eastAsia="Calibri" w:hAnsi="Times New Roman" w:cs="Times New Roman"/>
          <w:sz w:val="28"/>
          <w:szCs w:val="28"/>
        </w:rPr>
        <w:t xml:space="preserve"> «Развитие малого  и среднего пред</w:t>
      </w:r>
      <w:r w:rsidR="004178F0" w:rsidRPr="00B115C9">
        <w:rPr>
          <w:rFonts w:ascii="Times New Roman" w:eastAsia="Calibri" w:hAnsi="Times New Roman" w:cs="Times New Roman"/>
          <w:sz w:val="28"/>
          <w:szCs w:val="28"/>
        </w:rPr>
        <w:t>принимательства</w:t>
      </w:r>
      <w:r w:rsidRPr="00B115C9">
        <w:rPr>
          <w:rFonts w:ascii="Times New Roman" w:eastAsia="Calibri" w:hAnsi="Times New Roman" w:cs="Times New Roman"/>
          <w:sz w:val="28"/>
          <w:szCs w:val="28"/>
        </w:rPr>
        <w:t>».</w:t>
      </w:r>
    </w:p>
    <w:p w:rsidR="00B57EFD" w:rsidRPr="00B115C9" w:rsidRDefault="00B57EFD" w:rsidP="00B115C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В рамках информационной поддержки  осуществлялись следующие мероприятия:</w:t>
      </w:r>
    </w:p>
    <w:p w:rsidR="00B57EFD" w:rsidRPr="00B115C9" w:rsidRDefault="00B57EFD" w:rsidP="00B115C9">
      <w:pPr>
        <w:tabs>
          <w:tab w:val="center" w:pos="5462"/>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освещение деятельности малого бизнеса, его успехов в районной газете, на сайте Администрации в сети Интернет;</w:t>
      </w:r>
    </w:p>
    <w:p w:rsidR="00B57EFD" w:rsidRPr="00B115C9" w:rsidRDefault="00B57EFD" w:rsidP="00B115C9">
      <w:pPr>
        <w:tabs>
          <w:tab w:val="center" w:pos="5462"/>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 </w:t>
      </w:r>
    </w:p>
    <w:p w:rsidR="00B57EFD" w:rsidRPr="00B115C9" w:rsidRDefault="00B57EFD" w:rsidP="00B115C9">
      <w:pPr>
        <w:tabs>
          <w:tab w:val="center" w:pos="5462"/>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 оказание консультативной помощи начинающим предпринимателям; </w:t>
      </w:r>
    </w:p>
    <w:p w:rsidR="00B57EFD" w:rsidRPr="00B115C9" w:rsidRDefault="006F2430" w:rsidP="00B115C9">
      <w:pPr>
        <w:tabs>
          <w:tab w:val="center" w:pos="546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57EFD" w:rsidRPr="00B115C9">
        <w:rPr>
          <w:rFonts w:ascii="Times New Roman" w:eastAsia="Calibri" w:hAnsi="Times New Roman" w:cs="Times New Roman"/>
          <w:sz w:val="28"/>
          <w:szCs w:val="28"/>
        </w:rPr>
        <w:t>информирование предпринимателей о проводимых областных конкурсах и отборах по предоставлению финансовой поддержки  субъектам малого предпринимательства (один субъект малого предпринимательства получил господдержку по двум видам конкурсов);</w:t>
      </w:r>
    </w:p>
    <w:p w:rsidR="00B57EFD" w:rsidRPr="00B115C9" w:rsidRDefault="00B57EFD" w:rsidP="00B115C9">
      <w:pPr>
        <w:tabs>
          <w:tab w:val="center" w:pos="5462"/>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пропаганда и популяризация п</w:t>
      </w:r>
      <w:r w:rsidR="00BC3412" w:rsidRPr="00B115C9">
        <w:rPr>
          <w:rFonts w:ascii="Times New Roman" w:eastAsia="Calibri" w:hAnsi="Times New Roman" w:cs="Times New Roman"/>
          <w:sz w:val="28"/>
          <w:szCs w:val="28"/>
        </w:rPr>
        <w:t>редпринимательской деятельности.</w:t>
      </w:r>
    </w:p>
    <w:p w:rsidR="00B57EFD" w:rsidRPr="00B115C9" w:rsidRDefault="00B57EFD" w:rsidP="00B115C9">
      <w:pPr>
        <w:pStyle w:val="HTML"/>
        <w:ind w:firstLine="709"/>
        <w:jc w:val="both"/>
        <w:rPr>
          <w:rFonts w:ascii="Times New Roman" w:eastAsia="Calibri" w:hAnsi="Times New Roman"/>
          <w:sz w:val="28"/>
          <w:szCs w:val="28"/>
        </w:rPr>
      </w:pPr>
      <w:r w:rsidRPr="00B115C9">
        <w:rPr>
          <w:rFonts w:ascii="Times New Roman" w:eastAsia="Calibri" w:hAnsi="Times New Roman"/>
          <w:sz w:val="28"/>
          <w:szCs w:val="28"/>
        </w:rPr>
        <w:t>В целях предоставления  имущественной поддержки субъектам малого предпринимательства:</w:t>
      </w:r>
    </w:p>
    <w:p w:rsidR="00B57EFD" w:rsidRPr="00B115C9" w:rsidRDefault="006F2430" w:rsidP="00B115C9">
      <w:pPr>
        <w:pStyle w:val="HTML"/>
        <w:ind w:firstLine="709"/>
        <w:jc w:val="both"/>
        <w:rPr>
          <w:rFonts w:ascii="Times New Roman" w:hAnsi="Times New Roman"/>
          <w:sz w:val="28"/>
          <w:szCs w:val="28"/>
        </w:rPr>
      </w:pPr>
      <w:r>
        <w:rPr>
          <w:rFonts w:ascii="Times New Roman" w:eastAsia="Calibri" w:hAnsi="Times New Roman"/>
          <w:sz w:val="28"/>
          <w:szCs w:val="28"/>
        </w:rPr>
        <w:t xml:space="preserve">- </w:t>
      </w:r>
      <w:r w:rsidR="00B57EFD" w:rsidRPr="00B115C9">
        <w:rPr>
          <w:rFonts w:ascii="Times New Roman" w:eastAsia="Calibri" w:hAnsi="Times New Roman"/>
          <w:sz w:val="28"/>
          <w:szCs w:val="28"/>
        </w:rPr>
        <w:t>у</w:t>
      </w:r>
      <w:r w:rsidR="00B57EFD" w:rsidRPr="00B115C9">
        <w:rPr>
          <w:rFonts w:ascii="Times New Roman" w:hAnsi="Times New Roman"/>
          <w:sz w:val="28"/>
          <w:szCs w:val="28"/>
        </w:rPr>
        <w:t>твержден порядок предоставления субъектам малого бизнеса муниципальной преференции в  форме предоставления муниципального имущества без проведения торгов;</w:t>
      </w:r>
    </w:p>
    <w:p w:rsidR="00B57EFD" w:rsidRPr="00B115C9" w:rsidRDefault="00B57EFD" w:rsidP="00B115C9">
      <w:pPr>
        <w:pStyle w:val="HTML"/>
        <w:ind w:firstLine="709"/>
        <w:jc w:val="both"/>
        <w:rPr>
          <w:rFonts w:ascii="Times New Roman" w:hAnsi="Times New Roman"/>
          <w:sz w:val="28"/>
          <w:szCs w:val="28"/>
        </w:rPr>
      </w:pPr>
      <w:r w:rsidRPr="00B115C9">
        <w:rPr>
          <w:rFonts w:ascii="Times New Roman" w:hAnsi="Times New Roman"/>
          <w:sz w:val="28"/>
          <w:szCs w:val="28"/>
        </w:rPr>
        <w:t xml:space="preserve">- сформировано и утверждено 6 перечней муниципального имущества  для предоставления его во владение  и (или) в пользование на долгосрочной </w:t>
      </w:r>
      <w:r w:rsidRPr="00B115C9">
        <w:rPr>
          <w:rFonts w:ascii="Times New Roman" w:hAnsi="Times New Roman"/>
          <w:sz w:val="28"/>
          <w:szCs w:val="28"/>
        </w:rPr>
        <w:lastRenderedPageBreak/>
        <w:t>основе субъектам малого и среднего предпринимательства, в которые включено  28 объектов муниципальной собственности.</w:t>
      </w:r>
    </w:p>
    <w:p w:rsidR="00895FF2" w:rsidRPr="00B115C9" w:rsidRDefault="00B57EFD" w:rsidP="00B115C9">
      <w:pPr>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В 2020 году </w:t>
      </w:r>
      <w:r w:rsidR="006F303D" w:rsidRPr="00B115C9">
        <w:rPr>
          <w:rFonts w:ascii="Times New Roman" w:eastAsia="Calibri" w:hAnsi="Times New Roman" w:cs="Times New Roman"/>
          <w:sz w:val="28"/>
          <w:szCs w:val="28"/>
        </w:rPr>
        <w:t xml:space="preserve">финансовая </w:t>
      </w:r>
      <w:r w:rsidRPr="00B115C9">
        <w:rPr>
          <w:rFonts w:ascii="Times New Roman" w:eastAsia="Calibri" w:hAnsi="Times New Roman" w:cs="Times New Roman"/>
          <w:sz w:val="28"/>
          <w:szCs w:val="28"/>
        </w:rPr>
        <w:t>поддержка субъектам малого бизнеса оказывалась в рамках подпрограммы «Развитие малого и среднего предпринимательства</w:t>
      </w:r>
      <w:proofErr w:type="gramStart"/>
      <w:r w:rsidRPr="00B115C9">
        <w:rPr>
          <w:rFonts w:ascii="Times New Roman" w:eastAsia="Calibri" w:hAnsi="Times New Roman" w:cs="Times New Roman"/>
          <w:sz w:val="28"/>
          <w:szCs w:val="28"/>
        </w:rPr>
        <w:t>»-</w:t>
      </w:r>
      <w:proofErr w:type="gramEnd"/>
      <w:r w:rsidRPr="00B115C9">
        <w:rPr>
          <w:rFonts w:ascii="Times New Roman" w:eastAsia="Calibri" w:hAnsi="Times New Roman" w:cs="Times New Roman"/>
          <w:sz w:val="28"/>
          <w:szCs w:val="28"/>
        </w:rPr>
        <w:t xml:space="preserve">проведение конкурса «Лучший предприниматель года». </w:t>
      </w:r>
    </w:p>
    <w:p w:rsidR="00453BB1" w:rsidRPr="00B115C9" w:rsidRDefault="00453BB1" w:rsidP="00B115C9">
      <w:pPr>
        <w:spacing w:after="0" w:line="240" w:lineRule="auto"/>
        <w:ind w:firstLine="709"/>
        <w:jc w:val="both"/>
        <w:rPr>
          <w:rFonts w:ascii="Times New Roman" w:eastAsia="Calibri" w:hAnsi="Times New Roman" w:cs="Times New Roman"/>
          <w:sz w:val="28"/>
          <w:szCs w:val="28"/>
        </w:rPr>
      </w:pPr>
      <w:r w:rsidRPr="00B115C9">
        <w:rPr>
          <w:rFonts w:ascii="Times New Roman" w:hAnsi="Times New Roman" w:cs="Times New Roman"/>
          <w:sz w:val="28"/>
          <w:szCs w:val="28"/>
        </w:rPr>
        <w:t>17.11.2020г</w:t>
      </w:r>
      <w:r w:rsidR="004178F0" w:rsidRPr="00B115C9">
        <w:rPr>
          <w:rFonts w:ascii="Times New Roman" w:hAnsi="Times New Roman" w:cs="Times New Roman"/>
          <w:sz w:val="28"/>
          <w:szCs w:val="28"/>
        </w:rPr>
        <w:t>.</w:t>
      </w:r>
      <w:r w:rsidRPr="00B115C9">
        <w:rPr>
          <w:rFonts w:ascii="Times New Roman" w:hAnsi="Times New Roman" w:cs="Times New Roman"/>
          <w:sz w:val="28"/>
          <w:szCs w:val="28"/>
        </w:rPr>
        <w:t xml:space="preserve"> состоялся конкурс</w:t>
      </w:r>
      <w:r w:rsidR="006F2430">
        <w:rPr>
          <w:rFonts w:ascii="Times New Roman" w:hAnsi="Times New Roman" w:cs="Times New Roman"/>
          <w:sz w:val="28"/>
          <w:szCs w:val="28"/>
        </w:rPr>
        <w:t>,</w:t>
      </w:r>
      <w:r w:rsidRPr="00B115C9">
        <w:rPr>
          <w:rFonts w:ascii="Times New Roman" w:hAnsi="Times New Roman" w:cs="Times New Roman"/>
          <w:sz w:val="28"/>
          <w:szCs w:val="28"/>
        </w:rPr>
        <w:t xml:space="preserve"> в результате которого определились следующие победители:</w:t>
      </w:r>
    </w:p>
    <w:p w:rsidR="00453BB1" w:rsidRPr="00B115C9" w:rsidRDefault="00453BB1" w:rsidP="00B115C9">
      <w:pPr>
        <w:autoSpaceDE w:val="0"/>
        <w:autoSpaceDN w:val="0"/>
        <w:adjustRightInd w:val="0"/>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по номинации: «Производство продукции промышленного назначения»:</w:t>
      </w:r>
    </w:p>
    <w:p w:rsidR="00453BB1" w:rsidRPr="00B115C9" w:rsidRDefault="00453BB1" w:rsidP="00B115C9">
      <w:pPr>
        <w:autoSpaceDE w:val="0"/>
        <w:autoSpaceDN w:val="0"/>
        <w:adjustRightInd w:val="0"/>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1 </w:t>
      </w:r>
      <w:proofErr w:type="spellStart"/>
      <w:r w:rsidRPr="00B115C9">
        <w:rPr>
          <w:rFonts w:ascii="Times New Roman" w:hAnsi="Times New Roman" w:cs="Times New Roman"/>
          <w:sz w:val="28"/>
          <w:szCs w:val="28"/>
        </w:rPr>
        <w:t>место</w:t>
      </w:r>
      <w:proofErr w:type="gramStart"/>
      <w:r w:rsidRPr="00B115C9">
        <w:rPr>
          <w:rFonts w:ascii="Times New Roman" w:hAnsi="Times New Roman" w:cs="Times New Roman"/>
          <w:sz w:val="28"/>
          <w:szCs w:val="28"/>
        </w:rPr>
        <w:t>.И</w:t>
      </w:r>
      <w:proofErr w:type="gramEnd"/>
      <w:r w:rsidRPr="00B115C9">
        <w:rPr>
          <w:rFonts w:ascii="Times New Roman" w:hAnsi="Times New Roman" w:cs="Times New Roman"/>
          <w:sz w:val="28"/>
          <w:szCs w:val="28"/>
        </w:rPr>
        <w:t>П-Поляков</w:t>
      </w:r>
      <w:proofErr w:type="spellEnd"/>
      <w:r w:rsidRPr="00B115C9">
        <w:rPr>
          <w:rFonts w:ascii="Times New Roman" w:hAnsi="Times New Roman" w:cs="Times New Roman"/>
          <w:sz w:val="28"/>
          <w:szCs w:val="28"/>
        </w:rPr>
        <w:t xml:space="preserve"> Н.И.</w:t>
      </w:r>
    </w:p>
    <w:p w:rsidR="00CF2E6C" w:rsidRPr="00B115C9" w:rsidRDefault="00453BB1" w:rsidP="00B115C9">
      <w:pPr>
        <w:autoSpaceDE w:val="0"/>
        <w:autoSpaceDN w:val="0"/>
        <w:adjustRightInd w:val="0"/>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2 место ИП </w:t>
      </w:r>
      <w:proofErr w:type="spellStart"/>
      <w:r w:rsidRPr="00B115C9">
        <w:rPr>
          <w:rFonts w:ascii="Times New Roman" w:hAnsi="Times New Roman" w:cs="Times New Roman"/>
          <w:sz w:val="28"/>
          <w:szCs w:val="28"/>
        </w:rPr>
        <w:t>Устюгов</w:t>
      </w:r>
      <w:proofErr w:type="spellEnd"/>
      <w:r w:rsidRPr="00B115C9">
        <w:rPr>
          <w:rFonts w:ascii="Times New Roman" w:hAnsi="Times New Roman" w:cs="Times New Roman"/>
          <w:sz w:val="28"/>
          <w:szCs w:val="28"/>
        </w:rPr>
        <w:t xml:space="preserve"> В.А.</w:t>
      </w:r>
    </w:p>
    <w:p w:rsidR="00453BB1" w:rsidRDefault="00453BB1" w:rsidP="00B115C9">
      <w:pPr>
        <w:autoSpaceDE w:val="0"/>
        <w:autoSpaceDN w:val="0"/>
        <w:adjustRightInd w:val="0"/>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по номинации: «Торговля»:</w:t>
      </w:r>
    </w:p>
    <w:p w:rsidR="00CF2E6C" w:rsidRPr="00B115C9" w:rsidRDefault="00CF2E6C" w:rsidP="00B115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D0889">
        <w:rPr>
          <w:rFonts w:ascii="Times New Roman" w:hAnsi="Times New Roman" w:cs="Times New Roman"/>
          <w:sz w:val="28"/>
          <w:szCs w:val="28"/>
        </w:rPr>
        <w:t xml:space="preserve">место </w:t>
      </w:r>
      <w:proofErr w:type="gramStart"/>
      <w:r w:rsidR="002D0889">
        <w:rPr>
          <w:rFonts w:ascii="Times New Roman" w:hAnsi="Times New Roman" w:cs="Times New Roman"/>
          <w:sz w:val="28"/>
          <w:szCs w:val="28"/>
        </w:rPr>
        <w:t>–О</w:t>
      </w:r>
      <w:proofErr w:type="gramEnd"/>
      <w:r w:rsidR="002D0889">
        <w:rPr>
          <w:rFonts w:ascii="Times New Roman" w:hAnsi="Times New Roman" w:cs="Times New Roman"/>
          <w:sz w:val="28"/>
          <w:szCs w:val="28"/>
        </w:rPr>
        <w:t>ОО «</w:t>
      </w:r>
      <w:proofErr w:type="spellStart"/>
      <w:r w:rsidR="002D0889">
        <w:rPr>
          <w:rFonts w:ascii="Times New Roman" w:hAnsi="Times New Roman" w:cs="Times New Roman"/>
          <w:sz w:val="28"/>
          <w:szCs w:val="28"/>
        </w:rPr>
        <w:t>Витафарм-Ц</w:t>
      </w:r>
      <w:proofErr w:type="spellEnd"/>
      <w:r w:rsidR="002D0889">
        <w:rPr>
          <w:rFonts w:ascii="Times New Roman" w:hAnsi="Times New Roman" w:cs="Times New Roman"/>
          <w:sz w:val="28"/>
          <w:szCs w:val="28"/>
        </w:rPr>
        <w:t>».</w:t>
      </w:r>
    </w:p>
    <w:p w:rsidR="00453BB1" w:rsidRPr="00B115C9" w:rsidRDefault="00453BB1" w:rsidP="00B115C9">
      <w:pPr>
        <w:autoSpaceDE w:val="0"/>
        <w:autoSpaceDN w:val="0"/>
        <w:adjustRightInd w:val="0"/>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2 место  И</w:t>
      </w:r>
      <w:proofErr w:type="gramStart"/>
      <w:r w:rsidRPr="00B115C9">
        <w:rPr>
          <w:rFonts w:ascii="Times New Roman" w:hAnsi="Times New Roman" w:cs="Times New Roman"/>
          <w:sz w:val="28"/>
          <w:szCs w:val="28"/>
        </w:rPr>
        <w:t>П-</w:t>
      </w:r>
      <w:proofErr w:type="gramEnd"/>
      <w:r w:rsidRPr="00B115C9">
        <w:rPr>
          <w:rFonts w:ascii="Times New Roman" w:hAnsi="Times New Roman" w:cs="Times New Roman"/>
          <w:sz w:val="28"/>
          <w:szCs w:val="28"/>
        </w:rPr>
        <w:t xml:space="preserve"> </w:t>
      </w:r>
      <w:proofErr w:type="spellStart"/>
      <w:r w:rsidRPr="00B115C9">
        <w:rPr>
          <w:rFonts w:ascii="Times New Roman" w:hAnsi="Times New Roman" w:cs="Times New Roman"/>
          <w:sz w:val="28"/>
          <w:szCs w:val="28"/>
        </w:rPr>
        <w:t>Шнейдерман</w:t>
      </w:r>
      <w:proofErr w:type="spellEnd"/>
      <w:r w:rsidRPr="00B115C9">
        <w:rPr>
          <w:rFonts w:ascii="Times New Roman" w:hAnsi="Times New Roman" w:cs="Times New Roman"/>
          <w:sz w:val="28"/>
          <w:szCs w:val="28"/>
        </w:rPr>
        <w:t xml:space="preserve"> Е.С.</w:t>
      </w:r>
    </w:p>
    <w:p w:rsidR="00453BB1" w:rsidRPr="00B115C9" w:rsidRDefault="00453BB1" w:rsidP="00B115C9">
      <w:pPr>
        <w:shd w:val="clear" w:color="auto" w:fill="FFFFFF"/>
        <w:spacing w:after="0" w:line="240" w:lineRule="auto"/>
        <w:ind w:firstLine="709"/>
        <w:jc w:val="both"/>
        <w:rPr>
          <w:rFonts w:ascii="Times New Roman" w:eastAsia="Calibri" w:hAnsi="Times New Roman" w:cs="Times New Roman"/>
          <w:color w:val="FF0000"/>
          <w:sz w:val="28"/>
          <w:szCs w:val="28"/>
        </w:rPr>
      </w:pPr>
    </w:p>
    <w:p w:rsidR="005F245D" w:rsidRPr="00B115C9" w:rsidRDefault="004B4D68" w:rsidP="00B115C9">
      <w:pPr>
        <w:spacing w:after="0" w:line="240" w:lineRule="auto"/>
        <w:ind w:firstLine="709"/>
        <w:jc w:val="center"/>
        <w:rPr>
          <w:rFonts w:ascii="Times New Roman" w:hAnsi="Times New Roman" w:cs="Times New Roman"/>
          <w:b/>
          <w:sz w:val="28"/>
          <w:szCs w:val="28"/>
        </w:rPr>
      </w:pPr>
      <w:r w:rsidRPr="00B115C9">
        <w:rPr>
          <w:rFonts w:ascii="Times New Roman" w:hAnsi="Times New Roman" w:cs="Times New Roman"/>
          <w:b/>
          <w:sz w:val="28"/>
          <w:szCs w:val="28"/>
        </w:rPr>
        <w:t>Инвестиции</w:t>
      </w:r>
    </w:p>
    <w:p w:rsidR="003A714C" w:rsidRPr="00B115C9" w:rsidRDefault="003A714C" w:rsidP="00B115C9">
      <w:pPr>
        <w:spacing w:after="0" w:line="240" w:lineRule="auto"/>
        <w:ind w:firstLine="709"/>
        <w:jc w:val="both"/>
        <w:rPr>
          <w:rFonts w:ascii="Times New Roman" w:hAnsi="Times New Roman" w:cs="Times New Roman"/>
          <w:b/>
          <w:sz w:val="28"/>
          <w:szCs w:val="28"/>
        </w:rPr>
      </w:pPr>
    </w:p>
    <w:p w:rsidR="00D02FB5" w:rsidRPr="00B115C9" w:rsidRDefault="00D02FB5" w:rsidP="00B115C9">
      <w:pPr>
        <w:tabs>
          <w:tab w:val="center" w:pos="5462"/>
        </w:tabs>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Одной из наиболее важных задач, стоящих перед Администрацией муниципального обр</w:t>
      </w:r>
      <w:r w:rsidRPr="00B115C9">
        <w:rPr>
          <w:rFonts w:ascii="Times New Roman" w:hAnsi="Times New Roman" w:cs="Times New Roman"/>
          <w:sz w:val="28"/>
          <w:szCs w:val="28"/>
        </w:rPr>
        <w:t>азования «Холм-Жирковский</w:t>
      </w:r>
      <w:r w:rsidRPr="00B115C9">
        <w:rPr>
          <w:rFonts w:ascii="Times New Roman" w:eastAsia="Calibri" w:hAnsi="Times New Roman" w:cs="Times New Roman"/>
          <w:sz w:val="28"/>
          <w:szCs w:val="28"/>
        </w:rPr>
        <w:t xml:space="preserve"> район»,  является создание благоприятных условий для привлечения инвестиций.  </w:t>
      </w:r>
    </w:p>
    <w:p w:rsidR="001229A9" w:rsidRDefault="001229A9" w:rsidP="00B115C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113" w:firstLine="709"/>
        <w:jc w:val="both"/>
        <w:rPr>
          <w:rFonts w:ascii="Times New Roman" w:hAnsi="Times New Roman" w:cs="Times New Roman"/>
          <w:spacing w:val="-3"/>
          <w:sz w:val="28"/>
          <w:szCs w:val="28"/>
        </w:rPr>
      </w:pPr>
      <w:r w:rsidRPr="00B115C9">
        <w:rPr>
          <w:rFonts w:ascii="Times New Roman" w:hAnsi="Times New Roman" w:cs="Times New Roman"/>
          <w:sz w:val="28"/>
          <w:szCs w:val="28"/>
        </w:rPr>
        <w:t>Н</w:t>
      </w:r>
      <w:r w:rsidRPr="00B115C9">
        <w:rPr>
          <w:rFonts w:ascii="Times New Roman" w:hAnsi="Times New Roman" w:cs="Times New Roman"/>
          <w:spacing w:val="-3"/>
          <w:sz w:val="28"/>
          <w:szCs w:val="28"/>
        </w:rPr>
        <w:t>а развитие экономики и социальной сферы муниципального образования з</w:t>
      </w:r>
      <w:r w:rsidR="00620080">
        <w:rPr>
          <w:rFonts w:ascii="Times New Roman" w:hAnsi="Times New Roman" w:cs="Times New Roman"/>
          <w:spacing w:val="-3"/>
          <w:sz w:val="28"/>
          <w:szCs w:val="28"/>
        </w:rPr>
        <w:t>а  2020 год использовано 125,696</w:t>
      </w:r>
      <w:r w:rsidRPr="00B115C9">
        <w:rPr>
          <w:rFonts w:ascii="Times New Roman" w:hAnsi="Times New Roman" w:cs="Times New Roman"/>
          <w:spacing w:val="-3"/>
          <w:sz w:val="28"/>
          <w:szCs w:val="28"/>
        </w:rPr>
        <w:t xml:space="preserve"> млн</w:t>
      </w:r>
      <w:proofErr w:type="gramStart"/>
      <w:r w:rsidRPr="00B115C9">
        <w:rPr>
          <w:rFonts w:ascii="Times New Roman" w:hAnsi="Times New Roman" w:cs="Times New Roman"/>
          <w:spacing w:val="-3"/>
          <w:sz w:val="28"/>
          <w:szCs w:val="28"/>
        </w:rPr>
        <w:t>.р</w:t>
      </w:r>
      <w:proofErr w:type="gramEnd"/>
      <w:r w:rsidRPr="00B115C9">
        <w:rPr>
          <w:rFonts w:ascii="Times New Roman" w:hAnsi="Times New Roman" w:cs="Times New Roman"/>
          <w:spacing w:val="-3"/>
          <w:sz w:val="28"/>
          <w:szCs w:val="28"/>
        </w:rPr>
        <w:t xml:space="preserve">ублей </w:t>
      </w:r>
      <w:r w:rsidR="00620080">
        <w:rPr>
          <w:rFonts w:ascii="Times New Roman" w:hAnsi="Times New Roman" w:cs="Times New Roman"/>
          <w:spacing w:val="-3"/>
          <w:sz w:val="28"/>
          <w:szCs w:val="28"/>
        </w:rPr>
        <w:t>инвестиций, что составило  34,4</w:t>
      </w:r>
      <w:r w:rsidRPr="00B115C9">
        <w:rPr>
          <w:rFonts w:ascii="Times New Roman" w:hAnsi="Times New Roman" w:cs="Times New Roman"/>
          <w:spacing w:val="-3"/>
          <w:sz w:val="28"/>
          <w:szCs w:val="28"/>
        </w:rPr>
        <w:t>%  к  соответствующему периоду прошлого года .</w:t>
      </w:r>
    </w:p>
    <w:p w:rsidR="00BC3412" w:rsidRPr="00B115C9" w:rsidRDefault="001229A9"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Организациями, не относящимися к субъектам малого предпринимательства (включая средни</w:t>
      </w:r>
      <w:r w:rsidR="00620080">
        <w:rPr>
          <w:rFonts w:ascii="Times New Roman" w:hAnsi="Times New Roman" w:cs="Times New Roman"/>
          <w:sz w:val="28"/>
          <w:szCs w:val="28"/>
        </w:rPr>
        <w:t>е организации), освоено –75,299млн. рублей, что составило -21,8</w:t>
      </w:r>
      <w:r w:rsidRPr="00B115C9">
        <w:rPr>
          <w:rFonts w:ascii="Times New Roman" w:hAnsi="Times New Roman" w:cs="Times New Roman"/>
          <w:sz w:val="28"/>
          <w:szCs w:val="28"/>
        </w:rPr>
        <w:t xml:space="preserve">% к  уровню  соответствующего периода прошлого года. </w:t>
      </w:r>
      <w:r w:rsidR="00BC3412" w:rsidRPr="00B115C9">
        <w:rPr>
          <w:rFonts w:ascii="Times New Roman" w:hAnsi="Times New Roman" w:cs="Times New Roman"/>
          <w:sz w:val="28"/>
          <w:szCs w:val="28"/>
        </w:rPr>
        <w:t>По малым предприятиям данный показат</w:t>
      </w:r>
      <w:r w:rsidR="00620080">
        <w:rPr>
          <w:rFonts w:ascii="Times New Roman" w:hAnsi="Times New Roman" w:cs="Times New Roman"/>
          <w:sz w:val="28"/>
          <w:szCs w:val="28"/>
        </w:rPr>
        <w:t>ель составляет  50,397</w:t>
      </w:r>
      <w:r w:rsidR="00B747EC">
        <w:rPr>
          <w:rFonts w:ascii="Times New Roman" w:hAnsi="Times New Roman" w:cs="Times New Roman"/>
          <w:sz w:val="28"/>
          <w:szCs w:val="28"/>
        </w:rPr>
        <w:t xml:space="preserve"> млн</w:t>
      </w:r>
      <w:proofErr w:type="gramStart"/>
      <w:r w:rsidR="00B747EC">
        <w:rPr>
          <w:rFonts w:ascii="Times New Roman" w:hAnsi="Times New Roman" w:cs="Times New Roman"/>
          <w:sz w:val="28"/>
          <w:szCs w:val="28"/>
        </w:rPr>
        <w:t>.р</w:t>
      </w:r>
      <w:proofErr w:type="gramEnd"/>
      <w:r w:rsidR="00B747EC">
        <w:rPr>
          <w:rFonts w:ascii="Times New Roman" w:hAnsi="Times New Roman" w:cs="Times New Roman"/>
          <w:sz w:val="28"/>
          <w:szCs w:val="28"/>
        </w:rPr>
        <w:t>ублей, что составляет 47% от общего объема инвестиций.</w:t>
      </w:r>
    </w:p>
    <w:p w:rsidR="00BC3412" w:rsidRPr="00B115C9" w:rsidRDefault="00BC3412"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 целях создания благоприятных условий для привлечения инвестиций сформировано 10  инвестиционных площадок</w:t>
      </w:r>
      <w:r w:rsidR="0062124B">
        <w:rPr>
          <w:rFonts w:ascii="Times New Roman" w:hAnsi="Times New Roman" w:cs="Times New Roman"/>
          <w:sz w:val="28"/>
          <w:szCs w:val="28"/>
        </w:rPr>
        <w:t xml:space="preserve">. </w:t>
      </w:r>
      <w:r w:rsidR="00F92BCB">
        <w:rPr>
          <w:rFonts w:ascii="Times New Roman" w:hAnsi="Times New Roman" w:cs="Times New Roman"/>
          <w:sz w:val="28"/>
          <w:szCs w:val="28"/>
        </w:rPr>
        <w:t>Р</w:t>
      </w:r>
      <w:r w:rsidRPr="00B115C9">
        <w:rPr>
          <w:rFonts w:ascii="Times New Roman" w:hAnsi="Times New Roman" w:cs="Times New Roman"/>
          <w:sz w:val="28"/>
          <w:szCs w:val="28"/>
        </w:rPr>
        <w:t xml:space="preserve">азработан и размещен на сайте Администрации инвестиционный паспорт  района.  </w:t>
      </w:r>
    </w:p>
    <w:p w:rsidR="00BC3412" w:rsidRPr="00B115C9" w:rsidRDefault="00BC3412" w:rsidP="00B115C9">
      <w:pPr>
        <w:pStyle w:val="HTML"/>
        <w:ind w:firstLine="709"/>
        <w:jc w:val="both"/>
        <w:rPr>
          <w:rFonts w:ascii="Times New Roman" w:hAnsi="Times New Roman"/>
          <w:sz w:val="28"/>
          <w:szCs w:val="28"/>
        </w:rPr>
      </w:pPr>
      <w:r w:rsidRPr="00B115C9">
        <w:rPr>
          <w:rFonts w:ascii="Times New Roman" w:hAnsi="Times New Roman"/>
          <w:sz w:val="28"/>
          <w:szCs w:val="28"/>
        </w:rPr>
        <w:t>Также в районе установлены льготы  в виде освобождения от земельного налога и арендной платы за земельные участки инвесторов, реализующих инвестиционные проекты на территории района, на период строительства.</w:t>
      </w:r>
    </w:p>
    <w:p w:rsidR="00BC3412" w:rsidRPr="00B115C9" w:rsidRDefault="00BC3412" w:rsidP="00B115C9">
      <w:pPr>
        <w:tabs>
          <w:tab w:val="center" w:pos="1134"/>
        </w:tabs>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 xml:space="preserve">Несмотря на все предпринимаемые Администрацией усилия в продвижении района, как </w:t>
      </w:r>
      <w:proofErr w:type="spellStart"/>
      <w:r w:rsidRPr="00B115C9">
        <w:rPr>
          <w:rFonts w:ascii="Times New Roman" w:hAnsi="Times New Roman" w:cs="Times New Roman"/>
          <w:sz w:val="28"/>
          <w:szCs w:val="28"/>
        </w:rPr>
        <w:t>инвестиционно</w:t>
      </w:r>
      <w:proofErr w:type="spellEnd"/>
      <w:r w:rsidRPr="00B115C9">
        <w:rPr>
          <w:rFonts w:ascii="Times New Roman" w:hAnsi="Times New Roman" w:cs="Times New Roman"/>
          <w:sz w:val="28"/>
          <w:szCs w:val="28"/>
        </w:rPr>
        <w:t xml:space="preserve"> привлекательного муниципального образования, инвестиционная активность в районе остается не достаточно высокой. </w:t>
      </w:r>
    </w:p>
    <w:p w:rsidR="007076C1" w:rsidRPr="00B115C9" w:rsidRDefault="007076C1" w:rsidP="00B115C9">
      <w:pPr>
        <w:spacing w:after="0" w:line="240" w:lineRule="auto"/>
        <w:jc w:val="both"/>
        <w:rPr>
          <w:rFonts w:ascii="Times New Roman" w:hAnsi="Times New Roman" w:cs="Times New Roman"/>
          <w:iCs/>
          <w:sz w:val="28"/>
          <w:szCs w:val="28"/>
        </w:rPr>
      </w:pPr>
    </w:p>
    <w:p w:rsidR="005F245D" w:rsidRPr="00B115C9" w:rsidRDefault="004B4D68" w:rsidP="006F2430">
      <w:pPr>
        <w:tabs>
          <w:tab w:val="left" w:pos="4253"/>
        </w:tabs>
        <w:spacing w:after="0" w:line="240" w:lineRule="auto"/>
        <w:ind w:right="-1" w:firstLine="709"/>
        <w:jc w:val="center"/>
        <w:rPr>
          <w:rFonts w:ascii="Times New Roman" w:hAnsi="Times New Roman" w:cs="Times New Roman"/>
          <w:b/>
          <w:bCs/>
          <w:sz w:val="28"/>
          <w:szCs w:val="28"/>
        </w:rPr>
      </w:pPr>
      <w:r w:rsidRPr="00B115C9">
        <w:rPr>
          <w:rFonts w:ascii="Times New Roman" w:hAnsi="Times New Roman" w:cs="Times New Roman"/>
          <w:b/>
          <w:bCs/>
          <w:sz w:val="28"/>
          <w:szCs w:val="28"/>
        </w:rPr>
        <w:t>Жилищно-коммунальное хозяйство</w:t>
      </w:r>
      <w:r w:rsidR="00482631" w:rsidRPr="00B115C9">
        <w:rPr>
          <w:rFonts w:ascii="Times New Roman" w:hAnsi="Times New Roman" w:cs="Times New Roman"/>
          <w:b/>
          <w:bCs/>
          <w:sz w:val="28"/>
          <w:szCs w:val="28"/>
        </w:rPr>
        <w:t xml:space="preserve"> и благоустройство</w:t>
      </w:r>
    </w:p>
    <w:p w:rsidR="00342C6B" w:rsidRPr="00B115C9" w:rsidRDefault="00342C6B" w:rsidP="00B115C9">
      <w:pPr>
        <w:tabs>
          <w:tab w:val="left" w:pos="4253"/>
        </w:tabs>
        <w:spacing w:after="0" w:line="240" w:lineRule="auto"/>
        <w:ind w:right="-1" w:firstLine="709"/>
        <w:jc w:val="both"/>
        <w:rPr>
          <w:rFonts w:ascii="Times New Roman" w:hAnsi="Times New Roman" w:cs="Times New Roman"/>
          <w:b/>
          <w:bCs/>
          <w:sz w:val="28"/>
          <w:szCs w:val="28"/>
        </w:rPr>
      </w:pPr>
    </w:p>
    <w:p w:rsidR="00DB27CD" w:rsidRPr="00B115C9" w:rsidRDefault="00DB27CD" w:rsidP="00B115C9">
      <w:pPr>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Жилищно-коммунальное хозяйство для района было и остается первоочередной  по важности и значимости сферой деятельности. Главной задачей Администрации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A52CA9" w:rsidRPr="00B115C9" w:rsidRDefault="001C58F8"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ab/>
      </w:r>
      <w:r w:rsidR="00A52CA9" w:rsidRPr="00B115C9">
        <w:rPr>
          <w:rFonts w:ascii="Times New Roman" w:hAnsi="Times New Roman" w:cs="Times New Roman"/>
          <w:sz w:val="28"/>
          <w:szCs w:val="28"/>
        </w:rPr>
        <w:t>Для обеспечения качественной и надежной  работы коммунальной</w:t>
      </w:r>
    </w:p>
    <w:p w:rsidR="001C58F8" w:rsidRPr="00B115C9" w:rsidRDefault="00A52CA9"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lastRenderedPageBreak/>
        <w:t>инфраструктуры проведены следующие работы:</w:t>
      </w:r>
    </w:p>
    <w:p w:rsidR="00114FBB" w:rsidRDefault="00FB321A"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w:t>
      </w:r>
      <w:r w:rsidR="00FA089F" w:rsidRPr="00B115C9">
        <w:rPr>
          <w:rFonts w:ascii="Times New Roman" w:hAnsi="Times New Roman" w:cs="Times New Roman"/>
          <w:sz w:val="28"/>
          <w:szCs w:val="28"/>
        </w:rPr>
        <w:t xml:space="preserve">проведены </w:t>
      </w:r>
      <w:proofErr w:type="spellStart"/>
      <w:r w:rsidR="00FA089F" w:rsidRPr="00B115C9">
        <w:rPr>
          <w:rFonts w:ascii="Times New Roman" w:hAnsi="Times New Roman" w:cs="Times New Roman"/>
          <w:sz w:val="28"/>
          <w:szCs w:val="28"/>
        </w:rPr>
        <w:t>проектноизыскательные</w:t>
      </w:r>
      <w:proofErr w:type="spellEnd"/>
      <w:r w:rsidR="00FA089F" w:rsidRPr="00B115C9">
        <w:rPr>
          <w:rFonts w:ascii="Times New Roman" w:hAnsi="Times New Roman" w:cs="Times New Roman"/>
          <w:sz w:val="28"/>
          <w:szCs w:val="28"/>
        </w:rPr>
        <w:t xml:space="preserve"> работы по строительству станции </w:t>
      </w:r>
      <w:proofErr w:type="spellStart"/>
      <w:r w:rsidR="00FA089F" w:rsidRPr="00B115C9">
        <w:rPr>
          <w:rFonts w:ascii="Times New Roman" w:hAnsi="Times New Roman" w:cs="Times New Roman"/>
          <w:sz w:val="28"/>
          <w:szCs w:val="28"/>
        </w:rPr>
        <w:t>обезжелезованию</w:t>
      </w:r>
      <w:proofErr w:type="spellEnd"/>
      <w:r w:rsidR="00FA089F" w:rsidRPr="00B115C9">
        <w:rPr>
          <w:rFonts w:ascii="Times New Roman" w:hAnsi="Times New Roman" w:cs="Times New Roman"/>
          <w:sz w:val="28"/>
          <w:szCs w:val="28"/>
        </w:rPr>
        <w:t xml:space="preserve"> и реконструкции системы водоснабжения</w:t>
      </w:r>
      <w:r w:rsidR="00EA1B7F" w:rsidRPr="00B115C9">
        <w:rPr>
          <w:rFonts w:ascii="Times New Roman" w:hAnsi="Times New Roman" w:cs="Times New Roman"/>
          <w:sz w:val="28"/>
          <w:szCs w:val="28"/>
        </w:rPr>
        <w:t xml:space="preserve"> на ст. </w:t>
      </w:r>
      <w:proofErr w:type="spellStart"/>
      <w:r w:rsidR="00EA1B7F" w:rsidRPr="00B115C9">
        <w:rPr>
          <w:rFonts w:ascii="Times New Roman" w:hAnsi="Times New Roman" w:cs="Times New Roman"/>
          <w:sz w:val="28"/>
          <w:szCs w:val="28"/>
        </w:rPr>
        <w:t>Игоревская</w:t>
      </w:r>
      <w:proofErr w:type="spellEnd"/>
      <w:r w:rsidR="00EA1B7F" w:rsidRPr="00B115C9">
        <w:rPr>
          <w:rFonts w:ascii="Times New Roman" w:hAnsi="Times New Roman" w:cs="Times New Roman"/>
          <w:sz w:val="28"/>
          <w:szCs w:val="28"/>
        </w:rPr>
        <w:t>-</w:t>
      </w:r>
    </w:p>
    <w:p w:rsidR="001329B1" w:rsidRPr="00B115C9" w:rsidRDefault="00EA1B7F"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3687,055</w:t>
      </w:r>
      <w:r w:rsidR="005048A4" w:rsidRPr="00B115C9">
        <w:rPr>
          <w:rFonts w:ascii="Times New Roman" w:hAnsi="Times New Roman" w:cs="Times New Roman"/>
          <w:sz w:val="28"/>
          <w:szCs w:val="28"/>
        </w:rPr>
        <w:t>тыс</w:t>
      </w:r>
      <w:proofErr w:type="gramStart"/>
      <w:r w:rsidR="005048A4" w:rsidRPr="00B115C9">
        <w:rPr>
          <w:rFonts w:ascii="Times New Roman" w:hAnsi="Times New Roman" w:cs="Times New Roman"/>
          <w:sz w:val="28"/>
          <w:szCs w:val="28"/>
        </w:rPr>
        <w:t>.р</w:t>
      </w:r>
      <w:proofErr w:type="gramEnd"/>
      <w:r w:rsidR="005048A4" w:rsidRPr="00B115C9">
        <w:rPr>
          <w:rFonts w:ascii="Times New Roman" w:hAnsi="Times New Roman" w:cs="Times New Roman"/>
          <w:sz w:val="28"/>
          <w:szCs w:val="28"/>
        </w:rPr>
        <w:t>уб.</w:t>
      </w:r>
      <w:r w:rsidR="001329B1" w:rsidRPr="00B115C9">
        <w:rPr>
          <w:rFonts w:ascii="Times New Roman" w:hAnsi="Times New Roman" w:cs="Times New Roman"/>
          <w:sz w:val="28"/>
          <w:szCs w:val="28"/>
        </w:rPr>
        <w:t>;</w:t>
      </w:r>
    </w:p>
    <w:p w:rsidR="001329B1" w:rsidRPr="00B115C9" w:rsidRDefault="001329B1" w:rsidP="00B115C9">
      <w:pPr>
        <w:spacing w:after="0" w:line="240" w:lineRule="auto"/>
        <w:jc w:val="both"/>
        <w:outlineLvl w:val="0"/>
        <w:rPr>
          <w:rFonts w:ascii="Times New Roman" w:eastAsia="Times New Roman" w:hAnsi="Times New Roman" w:cs="Times New Roman"/>
          <w:sz w:val="28"/>
          <w:szCs w:val="28"/>
          <w:lang w:eastAsia="ru-RU"/>
        </w:rPr>
      </w:pPr>
      <w:r w:rsidRPr="00B115C9">
        <w:rPr>
          <w:rFonts w:ascii="Times New Roman" w:hAnsi="Times New Roman" w:cs="Times New Roman"/>
          <w:sz w:val="28"/>
          <w:szCs w:val="28"/>
        </w:rPr>
        <w:t>-</w:t>
      </w:r>
      <w:r w:rsidR="00B115C9">
        <w:rPr>
          <w:rFonts w:ascii="Times New Roman" w:hAnsi="Times New Roman" w:cs="Times New Roman"/>
          <w:sz w:val="28"/>
          <w:szCs w:val="28"/>
        </w:rPr>
        <w:t xml:space="preserve">проведен </w:t>
      </w:r>
      <w:r w:rsidR="00EA1B7F" w:rsidRPr="00B115C9">
        <w:rPr>
          <w:rFonts w:ascii="Times New Roman" w:eastAsia="Times New Roman" w:hAnsi="Times New Roman" w:cs="Times New Roman"/>
          <w:sz w:val="28"/>
          <w:szCs w:val="28"/>
          <w:lang w:eastAsia="ru-RU"/>
        </w:rPr>
        <w:t>капитальный ремонт наружных сетей водопровода на ул. Пушкина-570,684</w:t>
      </w:r>
      <w:r w:rsidR="005048A4" w:rsidRPr="00B115C9">
        <w:rPr>
          <w:rFonts w:ascii="Times New Roman" w:eastAsia="Times New Roman" w:hAnsi="Times New Roman" w:cs="Times New Roman"/>
          <w:sz w:val="28"/>
          <w:szCs w:val="28"/>
          <w:lang w:eastAsia="ru-RU"/>
        </w:rPr>
        <w:t>тыс</w:t>
      </w:r>
      <w:proofErr w:type="gramStart"/>
      <w:r w:rsidR="005048A4" w:rsidRPr="00B115C9">
        <w:rPr>
          <w:rFonts w:ascii="Times New Roman" w:eastAsia="Times New Roman" w:hAnsi="Times New Roman" w:cs="Times New Roman"/>
          <w:sz w:val="28"/>
          <w:szCs w:val="28"/>
          <w:lang w:eastAsia="ru-RU"/>
        </w:rPr>
        <w:t>.р</w:t>
      </w:r>
      <w:proofErr w:type="gramEnd"/>
      <w:r w:rsidR="005048A4" w:rsidRPr="00B115C9">
        <w:rPr>
          <w:rFonts w:ascii="Times New Roman" w:eastAsia="Times New Roman" w:hAnsi="Times New Roman" w:cs="Times New Roman"/>
          <w:sz w:val="28"/>
          <w:szCs w:val="28"/>
          <w:lang w:eastAsia="ru-RU"/>
        </w:rPr>
        <w:t>уб.</w:t>
      </w:r>
      <w:r w:rsidR="00A52CA9" w:rsidRPr="00B115C9">
        <w:rPr>
          <w:rFonts w:ascii="Times New Roman" w:eastAsia="Times New Roman" w:hAnsi="Times New Roman" w:cs="Times New Roman"/>
          <w:sz w:val="28"/>
          <w:szCs w:val="28"/>
          <w:lang w:eastAsia="ru-RU"/>
        </w:rPr>
        <w:t>;</w:t>
      </w:r>
    </w:p>
    <w:p w:rsidR="00814086" w:rsidRDefault="00A52CA9" w:rsidP="00B115C9">
      <w:pPr>
        <w:spacing w:after="0" w:line="240" w:lineRule="auto"/>
        <w:jc w:val="both"/>
        <w:outlineLvl w:val="0"/>
        <w:rPr>
          <w:rFonts w:ascii="Times New Roman" w:hAnsi="Times New Roman" w:cs="Times New Roman"/>
          <w:sz w:val="28"/>
          <w:szCs w:val="28"/>
        </w:rPr>
      </w:pPr>
      <w:r w:rsidRPr="00B115C9">
        <w:rPr>
          <w:rFonts w:ascii="Times New Roman" w:eastAsia="Times New Roman" w:hAnsi="Times New Roman" w:cs="Times New Roman"/>
          <w:sz w:val="28"/>
          <w:szCs w:val="28"/>
          <w:lang w:eastAsia="ru-RU"/>
        </w:rPr>
        <w:t>-</w:t>
      </w:r>
      <w:r w:rsidR="00EA1B7F" w:rsidRPr="00B115C9">
        <w:rPr>
          <w:rFonts w:ascii="Times New Roman" w:hAnsi="Times New Roman" w:cs="Times New Roman"/>
          <w:sz w:val="28"/>
          <w:szCs w:val="28"/>
        </w:rPr>
        <w:t xml:space="preserve">заключен </w:t>
      </w:r>
      <w:proofErr w:type="spellStart"/>
      <w:r w:rsidR="00EA1B7F" w:rsidRPr="00B115C9">
        <w:rPr>
          <w:rFonts w:ascii="Times New Roman" w:hAnsi="Times New Roman" w:cs="Times New Roman"/>
          <w:sz w:val="28"/>
          <w:szCs w:val="28"/>
        </w:rPr>
        <w:t>энергосервисный</w:t>
      </w:r>
      <w:proofErr w:type="spellEnd"/>
      <w:r w:rsidR="00EA1B7F" w:rsidRPr="00B115C9">
        <w:rPr>
          <w:rFonts w:ascii="Times New Roman" w:hAnsi="Times New Roman" w:cs="Times New Roman"/>
          <w:sz w:val="28"/>
          <w:szCs w:val="28"/>
        </w:rPr>
        <w:t xml:space="preserve"> контракт на 15640,19тыс</w:t>
      </w:r>
      <w:proofErr w:type="gramStart"/>
      <w:r w:rsidR="00EA1B7F" w:rsidRPr="00B115C9">
        <w:rPr>
          <w:rFonts w:ascii="Times New Roman" w:hAnsi="Times New Roman" w:cs="Times New Roman"/>
          <w:sz w:val="28"/>
          <w:szCs w:val="28"/>
        </w:rPr>
        <w:t>.р</w:t>
      </w:r>
      <w:proofErr w:type="gramEnd"/>
      <w:r w:rsidR="00EA1B7F" w:rsidRPr="00B115C9">
        <w:rPr>
          <w:rFonts w:ascii="Times New Roman" w:hAnsi="Times New Roman" w:cs="Times New Roman"/>
          <w:sz w:val="28"/>
          <w:szCs w:val="28"/>
        </w:rPr>
        <w:t xml:space="preserve">уб. по замене светильников и обслуживанию в </w:t>
      </w:r>
      <w:proofErr w:type="spellStart"/>
      <w:r w:rsidR="00EA1B7F" w:rsidRPr="00B115C9">
        <w:rPr>
          <w:rFonts w:ascii="Times New Roman" w:hAnsi="Times New Roman" w:cs="Times New Roman"/>
          <w:sz w:val="28"/>
          <w:szCs w:val="28"/>
        </w:rPr>
        <w:t>пгт</w:t>
      </w:r>
      <w:proofErr w:type="spellEnd"/>
      <w:r w:rsidR="00EA1B7F" w:rsidRPr="00B115C9">
        <w:rPr>
          <w:rFonts w:ascii="Times New Roman" w:hAnsi="Times New Roman" w:cs="Times New Roman"/>
          <w:sz w:val="28"/>
          <w:szCs w:val="28"/>
        </w:rPr>
        <w:t>. Холм-Жирковски</w:t>
      </w:r>
      <w:proofErr w:type="gramStart"/>
      <w:r w:rsidR="00EA1B7F" w:rsidRPr="00B115C9">
        <w:rPr>
          <w:rFonts w:ascii="Times New Roman" w:hAnsi="Times New Roman" w:cs="Times New Roman"/>
          <w:sz w:val="28"/>
          <w:szCs w:val="28"/>
        </w:rPr>
        <w:t>й</w:t>
      </w:r>
      <w:r w:rsidR="00814086" w:rsidRPr="00B115C9">
        <w:rPr>
          <w:rFonts w:ascii="Times New Roman" w:hAnsi="Times New Roman" w:cs="Times New Roman"/>
          <w:sz w:val="28"/>
          <w:szCs w:val="28"/>
        </w:rPr>
        <w:t>(</w:t>
      </w:r>
      <w:proofErr w:type="gramEnd"/>
      <w:r w:rsidR="00814086" w:rsidRPr="00B115C9">
        <w:rPr>
          <w:rFonts w:ascii="Times New Roman" w:hAnsi="Times New Roman" w:cs="Times New Roman"/>
          <w:sz w:val="28"/>
          <w:szCs w:val="28"/>
        </w:rPr>
        <w:t xml:space="preserve">заменены 382 светильника уличного освещения, установлено 20 единиц приборов учета </w:t>
      </w:r>
      <w:proofErr w:type="spellStart"/>
      <w:r w:rsidR="00814086" w:rsidRPr="00B115C9">
        <w:rPr>
          <w:rFonts w:ascii="Times New Roman" w:hAnsi="Times New Roman" w:cs="Times New Roman"/>
          <w:sz w:val="28"/>
          <w:szCs w:val="28"/>
        </w:rPr>
        <w:t>эл.энергии</w:t>
      </w:r>
      <w:proofErr w:type="spellEnd"/>
      <w:r w:rsidR="00814086" w:rsidRPr="00B115C9">
        <w:rPr>
          <w:rFonts w:ascii="Times New Roman" w:hAnsi="Times New Roman" w:cs="Times New Roman"/>
          <w:sz w:val="28"/>
          <w:szCs w:val="28"/>
        </w:rPr>
        <w:t>).Общий объем инвестиций за 2020 год-2,960421млн.руб..;</w:t>
      </w:r>
    </w:p>
    <w:p w:rsidR="00920F3B" w:rsidRPr="00B115C9" w:rsidRDefault="00920F3B" w:rsidP="00B115C9">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r w:rsidRPr="00B115C9">
        <w:rPr>
          <w:rFonts w:ascii="Times New Roman" w:hAnsi="Times New Roman" w:cs="Times New Roman"/>
          <w:sz w:val="28"/>
          <w:szCs w:val="28"/>
        </w:rPr>
        <w:t xml:space="preserve">заключен </w:t>
      </w:r>
      <w:proofErr w:type="spellStart"/>
      <w:r w:rsidRPr="00B115C9">
        <w:rPr>
          <w:rFonts w:ascii="Times New Roman" w:hAnsi="Times New Roman" w:cs="Times New Roman"/>
          <w:sz w:val="28"/>
          <w:szCs w:val="28"/>
        </w:rPr>
        <w:t>энер</w:t>
      </w:r>
      <w:r>
        <w:rPr>
          <w:rFonts w:ascii="Times New Roman" w:hAnsi="Times New Roman" w:cs="Times New Roman"/>
          <w:sz w:val="28"/>
          <w:szCs w:val="28"/>
        </w:rPr>
        <w:t>госервисный</w:t>
      </w:r>
      <w:proofErr w:type="spellEnd"/>
      <w:r>
        <w:rPr>
          <w:rFonts w:ascii="Times New Roman" w:hAnsi="Times New Roman" w:cs="Times New Roman"/>
          <w:sz w:val="28"/>
          <w:szCs w:val="28"/>
        </w:rPr>
        <w:t xml:space="preserve"> контракт на 14363,978</w:t>
      </w:r>
      <w:r w:rsidRPr="00B115C9">
        <w:rPr>
          <w:rFonts w:ascii="Times New Roman" w:hAnsi="Times New Roman" w:cs="Times New Roman"/>
          <w:sz w:val="28"/>
          <w:szCs w:val="28"/>
        </w:rPr>
        <w:t>тыс.руб. по замене светильников и обс</w:t>
      </w:r>
      <w:r>
        <w:rPr>
          <w:rFonts w:ascii="Times New Roman" w:hAnsi="Times New Roman" w:cs="Times New Roman"/>
          <w:sz w:val="28"/>
          <w:szCs w:val="28"/>
        </w:rPr>
        <w:t xml:space="preserve">луживанию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горевская</w:t>
      </w:r>
      <w:proofErr w:type="spellEnd"/>
      <w:r>
        <w:rPr>
          <w:rFonts w:ascii="Times New Roman" w:hAnsi="Times New Roman" w:cs="Times New Roman"/>
          <w:sz w:val="28"/>
          <w:szCs w:val="28"/>
        </w:rPr>
        <w:t>;</w:t>
      </w:r>
    </w:p>
    <w:p w:rsidR="00EA1B7F" w:rsidRPr="00B115C9" w:rsidRDefault="00EA1B7F"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 xml:space="preserve">-построена спортивная площадка на ст. </w:t>
      </w:r>
      <w:proofErr w:type="spellStart"/>
      <w:r w:rsidRPr="00B115C9">
        <w:rPr>
          <w:rFonts w:ascii="Times New Roman" w:hAnsi="Times New Roman" w:cs="Times New Roman"/>
          <w:sz w:val="28"/>
          <w:szCs w:val="28"/>
        </w:rPr>
        <w:t>Игоревская</w:t>
      </w:r>
      <w:proofErr w:type="spellEnd"/>
      <w:r w:rsidRPr="00B115C9">
        <w:rPr>
          <w:rFonts w:ascii="Times New Roman" w:hAnsi="Times New Roman" w:cs="Times New Roman"/>
          <w:sz w:val="28"/>
          <w:szCs w:val="28"/>
        </w:rPr>
        <w:t xml:space="preserve"> -1685,994тыс</w:t>
      </w:r>
      <w:proofErr w:type="gramStart"/>
      <w:r w:rsidRPr="00B115C9">
        <w:rPr>
          <w:rFonts w:ascii="Times New Roman" w:hAnsi="Times New Roman" w:cs="Times New Roman"/>
          <w:sz w:val="28"/>
          <w:szCs w:val="28"/>
        </w:rPr>
        <w:t>.р</w:t>
      </w:r>
      <w:proofErr w:type="gramEnd"/>
      <w:r w:rsidRPr="00B115C9">
        <w:rPr>
          <w:rFonts w:ascii="Times New Roman" w:hAnsi="Times New Roman" w:cs="Times New Roman"/>
          <w:sz w:val="28"/>
          <w:szCs w:val="28"/>
        </w:rPr>
        <w:t>уб.;</w:t>
      </w:r>
    </w:p>
    <w:p w:rsidR="00EA1B7F" w:rsidRPr="00B115C9" w:rsidRDefault="00EA1B7F" w:rsidP="00114FBB">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w:t>
      </w:r>
      <w:r w:rsidR="00895FF2" w:rsidRPr="00B115C9">
        <w:rPr>
          <w:rFonts w:ascii="Times New Roman" w:hAnsi="Times New Roman" w:cs="Times New Roman"/>
          <w:sz w:val="28"/>
          <w:szCs w:val="28"/>
        </w:rPr>
        <w:t xml:space="preserve">проведен </w:t>
      </w:r>
      <w:r w:rsidRPr="00B115C9">
        <w:rPr>
          <w:rFonts w:ascii="Times New Roman" w:hAnsi="Times New Roman" w:cs="Times New Roman"/>
          <w:sz w:val="28"/>
          <w:szCs w:val="28"/>
        </w:rPr>
        <w:t>капитальный ремонт тепловых сетей ст</w:t>
      </w:r>
      <w:proofErr w:type="gramStart"/>
      <w:r w:rsidRPr="00B115C9">
        <w:rPr>
          <w:rFonts w:ascii="Times New Roman" w:hAnsi="Times New Roman" w:cs="Times New Roman"/>
          <w:sz w:val="28"/>
          <w:szCs w:val="28"/>
        </w:rPr>
        <w:t>.И</w:t>
      </w:r>
      <w:proofErr w:type="gramEnd"/>
      <w:r w:rsidRPr="00B115C9">
        <w:rPr>
          <w:rFonts w:ascii="Times New Roman" w:hAnsi="Times New Roman" w:cs="Times New Roman"/>
          <w:sz w:val="28"/>
          <w:szCs w:val="28"/>
        </w:rPr>
        <w:t>горевская-2594,691тыс.руб.;</w:t>
      </w:r>
    </w:p>
    <w:p w:rsidR="00EA1B7F" w:rsidRPr="00B115C9" w:rsidRDefault="00C17C0E"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-заме</w:t>
      </w:r>
      <w:r w:rsidR="00895FF2" w:rsidRPr="00B115C9">
        <w:rPr>
          <w:rFonts w:ascii="Times New Roman" w:hAnsi="Times New Roman" w:cs="Times New Roman"/>
          <w:sz w:val="28"/>
          <w:szCs w:val="28"/>
        </w:rPr>
        <w:t>нена теплоизоляция</w:t>
      </w:r>
      <w:r w:rsidRPr="00B115C9">
        <w:rPr>
          <w:rFonts w:ascii="Times New Roman" w:hAnsi="Times New Roman" w:cs="Times New Roman"/>
          <w:sz w:val="28"/>
          <w:szCs w:val="28"/>
        </w:rPr>
        <w:t xml:space="preserve"> на тепловых сетях по ул</w:t>
      </w:r>
      <w:proofErr w:type="gramStart"/>
      <w:r w:rsidRPr="00B115C9">
        <w:rPr>
          <w:rFonts w:ascii="Times New Roman" w:hAnsi="Times New Roman" w:cs="Times New Roman"/>
          <w:sz w:val="28"/>
          <w:szCs w:val="28"/>
        </w:rPr>
        <w:t>.О</w:t>
      </w:r>
      <w:proofErr w:type="gramEnd"/>
      <w:r w:rsidRPr="00B115C9">
        <w:rPr>
          <w:rFonts w:ascii="Times New Roman" w:hAnsi="Times New Roman" w:cs="Times New Roman"/>
          <w:sz w:val="28"/>
          <w:szCs w:val="28"/>
        </w:rPr>
        <w:t>ктябрьская, ремонт кровли котельной по ул.Кирова-1999,689тыс.руб.;</w:t>
      </w:r>
    </w:p>
    <w:p w:rsidR="00C17C0E" w:rsidRPr="00B115C9" w:rsidRDefault="00895FF2"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-заменены оконные блоки</w:t>
      </w:r>
      <w:r w:rsidR="00C17C0E" w:rsidRPr="00B115C9">
        <w:rPr>
          <w:rFonts w:ascii="Times New Roman" w:hAnsi="Times New Roman" w:cs="Times New Roman"/>
          <w:sz w:val="28"/>
          <w:szCs w:val="28"/>
        </w:rPr>
        <w:t xml:space="preserve"> в Администрации-463,296тыс</w:t>
      </w:r>
      <w:proofErr w:type="gramStart"/>
      <w:r w:rsidR="00C17C0E" w:rsidRPr="00B115C9">
        <w:rPr>
          <w:rFonts w:ascii="Times New Roman" w:hAnsi="Times New Roman" w:cs="Times New Roman"/>
          <w:sz w:val="28"/>
          <w:szCs w:val="28"/>
        </w:rPr>
        <w:t>,р</w:t>
      </w:r>
      <w:proofErr w:type="gramEnd"/>
      <w:r w:rsidR="00C17C0E" w:rsidRPr="00B115C9">
        <w:rPr>
          <w:rFonts w:ascii="Times New Roman" w:hAnsi="Times New Roman" w:cs="Times New Roman"/>
          <w:sz w:val="28"/>
          <w:szCs w:val="28"/>
        </w:rPr>
        <w:t>уб.;</w:t>
      </w:r>
    </w:p>
    <w:p w:rsidR="00C17C0E" w:rsidRPr="00B115C9" w:rsidRDefault="00C17C0E"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 xml:space="preserve">-разработана ПСД «Строительство станции водоподготовки для </w:t>
      </w:r>
      <w:proofErr w:type="spellStart"/>
      <w:r w:rsidRPr="00B115C9">
        <w:rPr>
          <w:rFonts w:ascii="Times New Roman" w:hAnsi="Times New Roman" w:cs="Times New Roman"/>
          <w:sz w:val="28"/>
          <w:szCs w:val="28"/>
        </w:rPr>
        <w:t>хоз</w:t>
      </w:r>
      <w:r w:rsidR="00057500" w:rsidRPr="00B115C9">
        <w:rPr>
          <w:rFonts w:ascii="Times New Roman" w:hAnsi="Times New Roman" w:cs="Times New Roman"/>
          <w:sz w:val="28"/>
          <w:szCs w:val="28"/>
        </w:rPr>
        <w:t>.целей</w:t>
      </w:r>
      <w:proofErr w:type="spellEnd"/>
      <w:r w:rsidR="00057500" w:rsidRPr="00B115C9">
        <w:rPr>
          <w:rFonts w:ascii="Times New Roman" w:hAnsi="Times New Roman" w:cs="Times New Roman"/>
          <w:sz w:val="28"/>
          <w:szCs w:val="28"/>
        </w:rPr>
        <w:t xml:space="preserve"> и реконструкция </w:t>
      </w:r>
      <w:proofErr w:type="spellStart"/>
      <w:r w:rsidR="00057500" w:rsidRPr="00B115C9">
        <w:rPr>
          <w:rFonts w:ascii="Times New Roman" w:hAnsi="Times New Roman" w:cs="Times New Roman"/>
          <w:sz w:val="28"/>
          <w:szCs w:val="28"/>
        </w:rPr>
        <w:t>водоп.сетей</w:t>
      </w:r>
      <w:proofErr w:type="spellEnd"/>
      <w:r w:rsidR="00057500" w:rsidRPr="00B115C9">
        <w:rPr>
          <w:rFonts w:ascii="Times New Roman" w:hAnsi="Times New Roman" w:cs="Times New Roman"/>
          <w:sz w:val="28"/>
          <w:szCs w:val="28"/>
        </w:rPr>
        <w:t xml:space="preserve"> пгт</w:t>
      </w:r>
      <w:proofErr w:type="gramStart"/>
      <w:r w:rsidR="00057500" w:rsidRPr="00B115C9">
        <w:rPr>
          <w:rFonts w:ascii="Times New Roman" w:hAnsi="Times New Roman" w:cs="Times New Roman"/>
          <w:sz w:val="28"/>
          <w:szCs w:val="28"/>
        </w:rPr>
        <w:t>.Х</w:t>
      </w:r>
      <w:proofErr w:type="gramEnd"/>
      <w:r w:rsidR="00057500" w:rsidRPr="00B115C9">
        <w:rPr>
          <w:rFonts w:ascii="Times New Roman" w:hAnsi="Times New Roman" w:cs="Times New Roman"/>
          <w:sz w:val="28"/>
          <w:szCs w:val="28"/>
        </w:rPr>
        <w:t>олм-Жирковский-3289,278тыс.руб.;</w:t>
      </w:r>
    </w:p>
    <w:p w:rsidR="00057500" w:rsidRDefault="00057500"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-строительство  тепловых сетей ДК на ст</w:t>
      </w:r>
      <w:proofErr w:type="gramStart"/>
      <w:r w:rsidRPr="00B115C9">
        <w:rPr>
          <w:rFonts w:ascii="Times New Roman" w:hAnsi="Times New Roman" w:cs="Times New Roman"/>
          <w:sz w:val="28"/>
          <w:szCs w:val="28"/>
        </w:rPr>
        <w:t>.И</w:t>
      </w:r>
      <w:proofErr w:type="gramEnd"/>
      <w:r w:rsidRPr="00B115C9">
        <w:rPr>
          <w:rFonts w:ascii="Times New Roman" w:hAnsi="Times New Roman" w:cs="Times New Roman"/>
          <w:sz w:val="28"/>
          <w:szCs w:val="28"/>
        </w:rPr>
        <w:t>горевская-1364,78тыс.руб.;</w:t>
      </w:r>
    </w:p>
    <w:p w:rsidR="00920F3B" w:rsidRDefault="00920F3B" w:rsidP="00B115C9">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-выполнены работы по подготовке проектов генерального плана и правил землепользования и застройки </w:t>
      </w:r>
      <w:proofErr w:type="spellStart"/>
      <w:r>
        <w:rPr>
          <w:rFonts w:ascii="Times New Roman" w:hAnsi="Times New Roman" w:cs="Times New Roman"/>
          <w:sz w:val="28"/>
          <w:szCs w:val="28"/>
        </w:rPr>
        <w:t>Агибаловского</w:t>
      </w:r>
      <w:proofErr w:type="spellEnd"/>
      <w:r>
        <w:rPr>
          <w:rFonts w:ascii="Times New Roman" w:hAnsi="Times New Roman" w:cs="Times New Roman"/>
          <w:sz w:val="28"/>
          <w:szCs w:val="28"/>
        </w:rPr>
        <w:t xml:space="preserve"> сельского поселения на 250,0тыс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920F3B" w:rsidRPr="00B115C9" w:rsidRDefault="008405B0" w:rsidP="00B115C9">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Также  из бюджета Холм-Жирковского городского поселения возмещены убытки по городской бани в размере 1,246млн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5F245D" w:rsidRPr="00B115C9" w:rsidRDefault="00164D4E" w:rsidP="00B115C9">
      <w:pPr>
        <w:tabs>
          <w:tab w:val="left" w:pos="4253"/>
        </w:tabs>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Одно из важнейших</w:t>
      </w:r>
      <w:r w:rsidR="005F245D" w:rsidRPr="00B115C9">
        <w:rPr>
          <w:rFonts w:ascii="Times New Roman" w:hAnsi="Times New Roman" w:cs="Times New Roman"/>
          <w:sz w:val="28"/>
          <w:szCs w:val="28"/>
        </w:rPr>
        <w:t xml:space="preserve"> направлений в работе жилищно-коммунального хозяйства - участие в реализации программы проведения капитального ремонта общего имущества в многоквартирных домах.</w:t>
      </w:r>
      <w:r w:rsidR="002F2A4F">
        <w:rPr>
          <w:rFonts w:ascii="Times New Roman" w:hAnsi="Times New Roman" w:cs="Times New Roman"/>
          <w:sz w:val="28"/>
          <w:szCs w:val="28"/>
        </w:rPr>
        <w:t xml:space="preserve"> </w:t>
      </w:r>
      <w:r w:rsidR="00D243DC" w:rsidRPr="00B115C9">
        <w:rPr>
          <w:rFonts w:ascii="Times New Roman" w:hAnsi="Times New Roman" w:cs="Times New Roman"/>
          <w:sz w:val="28"/>
          <w:szCs w:val="28"/>
        </w:rPr>
        <w:t>Результатом работы з</w:t>
      </w:r>
      <w:r w:rsidR="00180627" w:rsidRPr="00B115C9">
        <w:rPr>
          <w:rFonts w:ascii="Times New Roman" w:hAnsi="Times New Roman" w:cs="Times New Roman"/>
          <w:sz w:val="28"/>
          <w:szCs w:val="28"/>
        </w:rPr>
        <w:t>а 2020</w:t>
      </w:r>
      <w:r w:rsidR="00011B2C" w:rsidRPr="00B115C9">
        <w:rPr>
          <w:rFonts w:ascii="Times New Roman" w:hAnsi="Times New Roman" w:cs="Times New Roman"/>
          <w:sz w:val="28"/>
          <w:szCs w:val="28"/>
        </w:rPr>
        <w:t xml:space="preserve"> год</w:t>
      </w:r>
      <w:r w:rsidR="00D243DC" w:rsidRPr="00B115C9">
        <w:rPr>
          <w:rFonts w:ascii="Times New Roman" w:hAnsi="Times New Roman" w:cs="Times New Roman"/>
          <w:sz w:val="28"/>
          <w:szCs w:val="28"/>
        </w:rPr>
        <w:t xml:space="preserve"> стало выполнение работ по </w:t>
      </w:r>
      <w:r w:rsidR="00011B2C" w:rsidRPr="00B115C9">
        <w:rPr>
          <w:rFonts w:ascii="Times New Roman" w:hAnsi="Times New Roman" w:cs="Times New Roman"/>
          <w:sz w:val="28"/>
          <w:szCs w:val="28"/>
        </w:rPr>
        <w:t>р</w:t>
      </w:r>
      <w:r w:rsidR="00475802" w:rsidRPr="00B115C9">
        <w:rPr>
          <w:rFonts w:ascii="Times New Roman" w:hAnsi="Times New Roman" w:cs="Times New Roman"/>
          <w:sz w:val="28"/>
          <w:szCs w:val="28"/>
        </w:rPr>
        <w:t xml:space="preserve">емонту </w:t>
      </w:r>
      <w:r w:rsidR="00180627" w:rsidRPr="00B115C9">
        <w:rPr>
          <w:rFonts w:ascii="Times New Roman" w:hAnsi="Times New Roman" w:cs="Times New Roman"/>
          <w:sz w:val="28"/>
          <w:szCs w:val="28"/>
        </w:rPr>
        <w:t xml:space="preserve">(крыши и фасада) </w:t>
      </w:r>
      <w:r w:rsidR="00475802" w:rsidRPr="00B115C9">
        <w:rPr>
          <w:rFonts w:ascii="Times New Roman" w:hAnsi="Times New Roman" w:cs="Times New Roman"/>
          <w:sz w:val="28"/>
          <w:szCs w:val="28"/>
        </w:rPr>
        <w:t>многоквартирных домов</w:t>
      </w:r>
      <w:r w:rsidR="002F2A4F">
        <w:rPr>
          <w:rFonts w:ascii="Times New Roman" w:hAnsi="Times New Roman" w:cs="Times New Roman"/>
          <w:sz w:val="28"/>
          <w:szCs w:val="28"/>
        </w:rPr>
        <w:t xml:space="preserve"> </w:t>
      </w:r>
      <w:r w:rsidR="00475802" w:rsidRPr="00B115C9">
        <w:rPr>
          <w:rFonts w:ascii="Times New Roman" w:hAnsi="Times New Roman" w:cs="Times New Roman"/>
          <w:sz w:val="28"/>
          <w:szCs w:val="28"/>
        </w:rPr>
        <w:t xml:space="preserve">в </w:t>
      </w:r>
      <w:proofErr w:type="spellStart"/>
      <w:r w:rsidR="00011B2C" w:rsidRPr="00B115C9">
        <w:rPr>
          <w:rFonts w:ascii="Times New Roman" w:hAnsi="Times New Roman" w:cs="Times New Roman"/>
          <w:sz w:val="28"/>
          <w:szCs w:val="28"/>
        </w:rPr>
        <w:t>пгт</w:t>
      </w:r>
      <w:proofErr w:type="spellEnd"/>
      <w:r w:rsidR="00011B2C" w:rsidRPr="00B115C9">
        <w:rPr>
          <w:rFonts w:ascii="Times New Roman" w:hAnsi="Times New Roman" w:cs="Times New Roman"/>
          <w:sz w:val="28"/>
          <w:szCs w:val="28"/>
        </w:rPr>
        <w:t>.</w:t>
      </w:r>
      <w:r w:rsidR="00475802" w:rsidRPr="00B115C9">
        <w:rPr>
          <w:rFonts w:ascii="Times New Roman" w:hAnsi="Times New Roman" w:cs="Times New Roman"/>
          <w:sz w:val="28"/>
          <w:szCs w:val="28"/>
        </w:rPr>
        <w:t xml:space="preserve"> Холм-Жир</w:t>
      </w:r>
      <w:r w:rsidR="002A62B5" w:rsidRPr="00B115C9">
        <w:rPr>
          <w:rFonts w:ascii="Times New Roman" w:hAnsi="Times New Roman" w:cs="Times New Roman"/>
          <w:sz w:val="28"/>
          <w:szCs w:val="28"/>
        </w:rPr>
        <w:t xml:space="preserve">ковский по </w:t>
      </w:r>
      <w:r w:rsidR="00180627" w:rsidRPr="00B115C9">
        <w:rPr>
          <w:rFonts w:ascii="Times New Roman" w:hAnsi="Times New Roman" w:cs="Times New Roman"/>
          <w:sz w:val="28"/>
          <w:szCs w:val="28"/>
        </w:rPr>
        <w:t xml:space="preserve"> ул</w:t>
      </w:r>
      <w:proofErr w:type="gramStart"/>
      <w:r w:rsidR="00180627" w:rsidRPr="00B115C9">
        <w:rPr>
          <w:rFonts w:ascii="Times New Roman" w:hAnsi="Times New Roman" w:cs="Times New Roman"/>
          <w:sz w:val="28"/>
          <w:szCs w:val="28"/>
        </w:rPr>
        <w:t>.Л</w:t>
      </w:r>
      <w:proofErr w:type="gramEnd"/>
      <w:r w:rsidR="00180627" w:rsidRPr="00B115C9">
        <w:rPr>
          <w:rFonts w:ascii="Times New Roman" w:hAnsi="Times New Roman" w:cs="Times New Roman"/>
          <w:sz w:val="28"/>
          <w:szCs w:val="28"/>
        </w:rPr>
        <w:t xml:space="preserve">енина д.6 и на </w:t>
      </w:r>
      <w:proofErr w:type="spellStart"/>
      <w:r w:rsidR="00180627" w:rsidRPr="00B115C9">
        <w:rPr>
          <w:rFonts w:ascii="Times New Roman" w:hAnsi="Times New Roman" w:cs="Times New Roman"/>
          <w:sz w:val="28"/>
          <w:szCs w:val="28"/>
        </w:rPr>
        <w:t>ст.Игоревская</w:t>
      </w:r>
      <w:proofErr w:type="spellEnd"/>
      <w:r w:rsidR="00180627" w:rsidRPr="00B115C9">
        <w:rPr>
          <w:rFonts w:ascii="Times New Roman" w:hAnsi="Times New Roman" w:cs="Times New Roman"/>
          <w:sz w:val="28"/>
          <w:szCs w:val="28"/>
        </w:rPr>
        <w:t xml:space="preserve"> ул.Южная д.7 на 7,05млн</w:t>
      </w:r>
      <w:r w:rsidR="00932663" w:rsidRPr="00B115C9">
        <w:rPr>
          <w:rFonts w:ascii="Times New Roman" w:hAnsi="Times New Roman" w:cs="Times New Roman"/>
          <w:sz w:val="28"/>
          <w:szCs w:val="28"/>
        </w:rPr>
        <w:t>.</w:t>
      </w:r>
      <w:r w:rsidR="00180627" w:rsidRPr="00B115C9">
        <w:rPr>
          <w:rFonts w:ascii="Times New Roman" w:hAnsi="Times New Roman" w:cs="Times New Roman"/>
          <w:sz w:val="28"/>
          <w:szCs w:val="28"/>
        </w:rPr>
        <w:t>руб..</w:t>
      </w:r>
    </w:p>
    <w:p w:rsidR="00482631" w:rsidRPr="00B115C9" w:rsidRDefault="00482631" w:rsidP="00B115C9">
      <w:pPr>
        <w:tabs>
          <w:tab w:val="left" w:pos="4253"/>
        </w:tabs>
        <w:spacing w:after="0" w:line="240" w:lineRule="auto"/>
        <w:ind w:firstLine="709"/>
        <w:jc w:val="both"/>
        <w:rPr>
          <w:rFonts w:ascii="Times New Roman" w:eastAsia="Calibri" w:hAnsi="Times New Roman" w:cs="Times New Roman"/>
          <w:bCs/>
          <w:sz w:val="28"/>
          <w:szCs w:val="28"/>
        </w:rPr>
      </w:pPr>
      <w:r w:rsidRPr="00B115C9">
        <w:rPr>
          <w:rFonts w:ascii="Times New Roman" w:hAnsi="Times New Roman" w:cs="Times New Roman"/>
          <w:sz w:val="28"/>
          <w:szCs w:val="28"/>
        </w:rPr>
        <w:t xml:space="preserve">В 2020 году </w:t>
      </w:r>
      <w:proofErr w:type="spellStart"/>
      <w:r w:rsidRPr="00B115C9">
        <w:rPr>
          <w:rFonts w:ascii="Times New Roman" w:hAnsi="Times New Roman" w:cs="Times New Roman"/>
          <w:sz w:val="28"/>
          <w:szCs w:val="28"/>
        </w:rPr>
        <w:t>Холм-Жирковское</w:t>
      </w:r>
      <w:proofErr w:type="spellEnd"/>
      <w:r w:rsidRPr="00B115C9">
        <w:rPr>
          <w:rFonts w:ascii="Times New Roman" w:hAnsi="Times New Roman" w:cs="Times New Roman"/>
          <w:sz w:val="28"/>
          <w:szCs w:val="28"/>
        </w:rPr>
        <w:t xml:space="preserve"> городское поселение приняло участие в реализации национального проекта «Формирование комфортной городской среды», в рамках которой было произведено Благоустройство общественной территории «Город Детства» детская игровая площадка</w:t>
      </w:r>
      <w:r w:rsidRPr="00B115C9">
        <w:rPr>
          <w:rFonts w:ascii="Times New Roman" w:eastAsia="Calibri" w:hAnsi="Times New Roman" w:cs="Times New Roman"/>
          <w:bCs/>
          <w:sz w:val="28"/>
          <w:szCs w:val="28"/>
        </w:rPr>
        <w:t xml:space="preserve">. </w:t>
      </w:r>
      <w:r w:rsidRPr="00B115C9">
        <w:rPr>
          <w:rFonts w:ascii="Times New Roman" w:hAnsi="Times New Roman" w:cs="Times New Roman"/>
          <w:sz w:val="28"/>
          <w:szCs w:val="28"/>
        </w:rPr>
        <w:t>На данное мероприятие из федеральног</w:t>
      </w:r>
      <w:r w:rsidR="00CF2E6C">
        <w:rPr>
          <w:rFonts w:ascii="Times New Roman" w:hAnsi="Times New Roman" w:cs="Times New Roman"/>
          <w:sz w:val="28"/>
          <w:szCs w:val="28"/>
        </w:rPr>
        <w:t>о</w:t>
      </w:r>
      <w:r w:rsidRPr="00B115C9">
        <w:rPr>
          <w:rFonts w:ascii="Times New Roman" w:hAnsi="Times New Roman" w:cs="Times New Roman"/>
          <w:sz w:val="28"/>
          <w:szCs w:val="28"/>
        </w:rPr>
        <w:t>, областного и местного бюджетов было выделено-- 1 925,379 тыс. руб.,</w:t>
      </w:r>
    </w:p>
    <w:p w:rsidR="00DB27CD" w:rsidRPr="00B115C9" w:rsidRDefault="00DB27CD" w:rsidP="00B115C9">
      <w:pPr>
        <w:tabs>
          <w:tab w:val="left" w:pos="4253"/>
        </w:tabs>
        <w:spacing w:after="0" w:line="240" w:lineRule="auto"/>
        <w:ind w:firstLine="709"/>
        <w:jc w:val="both"/>
        <w:rPr>
          <w:rFonts w:ascii="Times New Roman" w:eastAsia="Calibri" w:hAnsi="Times New Roman" w:cs="Times New Roman"/>
          <w:bCs/>
          <w:sz w:val="28"/>
          <w:szCs w:val="28"/>
        </w:rPr>
      </w:pPr>
      <w:r w:rsidRPr="00B115C9">
        <w:rPr>
          <w:rFonts w:ascii="Times New Roman" w:eastAsia="Calibri" w:hAnsi="Times New Roman" w:cs="Times New Roman"/>
          <w:bCs/>
          <w:sz w:val="28"/>
          <w:szCs w:val="28"/>
        </w:rPr>
        <w:t xml:space="preserve">Одним из важнейших направлений в деятельности Администрации района всегда было и остается </w:t>
      </w:r>
      <w:r w:rsidRPr="00B115C9">
        <w:rPr>
          <w:rFonts w:ascii="Times New Roman" w:eastAsia="Calibri" w:hAnsi="Times New Roman" w:cs="Times New Roman"/>
          <w:sz w:val="28"/>
          <w:szCs w:val="28"/>
        </w:rPr>
        <w:t>улучшение жилищных условий граждан</w:t>
      </w:r>
      <w:r w:rsidRPr="00B115C9">
        <w:rPr>
          <w:rFonts w:ascii="Times New Roman" w:eastAsia="Calibri" w:hAnsi="Times New Roman" w:cs="Times New Roman"/>
          <w:bCs/>
          <w:sz w:val="28"/>
          <w:szCs w:val="28"/>
        </w:rPr>
        <w:t>.</w:t>
      </w:r>
    </w:p>
    <w:p w:rsidR="00994D13" w:rsidRPr="00B115C9" w:rsidRDefault="0044711A"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w:t>
      </w:r>
      <w:r w:rsidR="00994D13" w:rsidRPr="00B115C9">
        <w:rPr>
          <w:rFonts w:ascii="Times New Roman" w:hAnsi="Times New Roman" w:cs="Times New Roman"/>
          <w:sz w:val="28"/>
          <w:szCs w:val="28"/>
        </w:rPr>
        <w:t xml:space="preserve"> 20</w:t>
      </w:r>
      <w:r w:rsidR="00CB3184" w:rsidRPr="00B115C9">
        <w:rPr>
          <w:rFonts w:ascii="Times New Roman" w:hAnsi="Times New Roman" w:cs="Times New Roman"/>
          <w:sz w:val="28"/>
          <w:szCs w:val="28"/>
        </w:rPr>
        <w:t>20</w:t>
      </w:r>
      <w:r w:rsidRPr="00B115C9">
        <w:rPr>
          <w:rFonts w:ascii="Times New Roman" w:hAnsi="Times New Roman" w:cs="Times New Roman"/>
          <w:sz w:val="28"/>
          <w:szCs w:val="28"/>
        </w:rPr>
        <w:t xml:space="preserve"> году</w:t>
      </w:r>
      <w:r w:rsidR="00CB3184" w:rsidRPr="00B115C9">
        <w:rPr>
          <w:rFonts w:ascii="Times New Roman" w:hAnsi="Times New Roman" w:cs="Times New Roman"/>
          <w:sz w:val="28"/>
          <w:szCs w:val="28"/>
        </w:rPr>
        <w:t xml:space="preserve">  ввод жилья составил-2702,0 кв.м. или  2,9р</w:t>
      </w:r>
      <w:r w:rsidR="00482631" w:rsidRPr="00B115C9">
        <w:rPr>
          <w:rFonts w:ascii="Times New Roman" w:hAnsi="Times New Roman" w:cs="Times New Roman"/>
          <w:sz w:val="28"/>
          <w:szCs w:val="28"/>
        </w:rPr>
        <w:t>.</w:t>
      </w:r>
      <w:r w:rsidR="00CB3184" w:rsidRPr="00B115C9">
        <w:rPr>
          <w:rFonts w:ascii="Times New Roman" w:hAnsi="Times New Roman" w:cs="Times New Roman"/>
          <w:sz w:val="28"/>
          <w:szCs w:val="28"/>
        </w:rPr>
        <w:t xml:space="preserve"> к уровню 2019</w:t>
      </w:r>
      <w:r w:rsidR="00994D13" w:rsidRPr="00B115C9">
        <w:rPr>
          <w:rFonts w:ascii="Times New Roman" w:hAnsi="Times New Roman" w:cs="Times New Roman"/>
          <w:sz w:val="28"/>
          <w:szCs w:val="28"/>
        </w:rPr>
        <w:t xml:space="preserve"> года. </w:t>
      </w:r>
    </w:p>
    <w:p w:rsidR="000A35A1" w:rsidRDefault="002F2A4F" w:rsidP="00110B1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0279AC" w:rsidRDefault="000A35A1" w:rsidP="00110B1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F2A4F">
        <w:rPr>
          <w:rFonts w:ascii="Times New Roman" w:hAnsi="Times New Roman" w:cs="Times New Roman"/>
          <w:b/>
          <w:bCs/>
          <w:sz w:val="28"/>
          <w:szCs w:val="28"/>
        </w:rPr>
        <w:t xml:space="preserve"> </w:t>
      </w:r>
      <w:r w:rsidR="006F303D" w:rsidRPr="00B115C9">
        <w:rPr>
          <w:rFonts w:ascii="Times New Roman" w:hAnsi="Times New Roman" w:cs="Times New Roman"/>
          <w:b/>
          <w:bCs/>
          <w:sz w:val="28"/>
          <w:szCs w:val="28"/>
        </w:rPr>
        <w:t>Дорожное хозяйство и транспортное обслуживание</w:t>
      </w:r>
    </w:p>
    <w:p w:rsidR="006F2430" w:rsidRPr="00B115C9" w:rsidRDefault="006F2430" w:rsidP="00B115C9">
      <w:pPr>
        <w:spacing w:after="0" w:line="240" w:lineRule="auto"/>
        <w:ind w:firstLine="709"/>
        <w:jc w:val="both"/>
        <w:rPr>
          <w:rFonts w:ascii="Times New Roman" w:hAnsi="Times New Roman" w:cs="Times New Roman"/>
          <w:b/>
          <w:bCs/>
          <w:sz w:val="28"/>
          <w:szCs w:val="28"/>
        </w:rPr>
      </w:pPr>
    </w:p>
    <w:p w:rsidR="000279AC" w:rsidRPr="00B115C9" w:rsidRDefault="000279AC"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lastRenderedPageBreak/>
        <w:t xml:space="preserve">           Автомобильные дороги являются важнейшей составной частью транспортной системы муниципального образования. Состояние дорог на любой территории является наиболее обсуждаемой темой, и подвергается частой критике со стороны населения.</w:t>
      </w:r>
    </w:p>
    <w:p w:rsidR="000279AC" w:rsidRPr="00B115C9" w:rsidRDefault="000279AC" w:rsidP="00B115C9">
      <w:pPr>
        <w:spacing w:after="0" w:line="240" w:lineRule="auto"/>
        <w:ind w:firstLine="709"/>
        <w:jc w:val="both"/>
        <w:rPr>
          <w:rFonts w:ascii="Times New Roman" w:hAnsi="Times New Roman" w:cs="Times New Roman"/>
          <w:sz w:val="28"/>
          <w:szCs w:val="28"/>
        </w:rPr>
      </w:pPr>
      <w:proofErr w:type="gramStart"/>
      <w:r w:rsidRPr="00B115C9">
        <w:rPr>
          <w:rFonts w:ascii="Times New Roman" w:hAnsi="Times New Roman" w:cs="Times New Roman"/>
          <w:sz w:val="28"/>
          <w:szCs w:val="28"/>
        </w:rPr>
        <w:t xml:space="preserve">Протяженность автомобильных дорог местного значения на </w:t>
      </w:r>
      <w:r w:rsidR="000B4666" w:rsidRPr="00B115C9">
        <w:rPr>
          <w:rFonts w:ascii="Times New Roman" w:hAnsi="Times New Roman" w:cs="Times New Roman"/>
          <w:sz w:val="28"/>
          <w:szCs w:val="28"/>
        </w:rPr>
        <w:t>территории района составл</w:t>
      </w:r>
      <w:r w:rsidR="00EA1B7F" w:rsidRPr="00B115C9">
        <w:rPr>
          <w:rFonts w:ascii="Times New Roman" w:hAnsi="Times New Roman" w:cs="Times New Roman"/>
          <w:sz w:val="28"/>
          <w:szCs w:val="28"/>
        </w:rPr>
        <w:t>яет 468,45</w:t>
      </w:r>
      <w:r w:rsidR="00CB3184" w:rsidRPr="00B115C9">
        <w:rPr>
          <w:rFonts w:ascii="Times New Roman" w:hAnsi="Times New Roman" w:cs="Times New Roman"/>
          <w:sz w:val="28"/>
          <w:szCs w:val="28"/>
        </w:rPr>
        <w:t xml:space="preserve"> км., в том числе не отвечаю</w:t>
      </w:r>
      <w:r w:rsidR="00EA1B7F" w:rsidRPr="00B115C9">
        <w:rPr>
          <w:rFonts w:ascii="Times New Roman" w:hAnsi="Times New Roman" w:cs="Times New Roman"/>
          <w:sz w:val="28"/>
          <w:szCs w:val="28"/>
        </w:rPr>
        <w:t>щие нормативным требованиям-42,1</w:t>
      </w:r>
      <w:r w:rsidR="00CB3184" w:rsidRPr="00B115C9">
        <w:rPr>
          <w:rFonts w:ascii="Times New Roman" w:hAnsi="Times New Roman" w:cs="Times New Roman"/>
          <w:sz w:val="28"/>
          <w:szCs w:val="28"/>
        </w:rPr>
        <w:t>% от общей протяженности.</w:t>
      </w:r>
      <w:proofErr w:type="gramEnd"/>
    </w:p>
    <w:p w:rsidR="000279AC" w:rsidRPr="00B115C9" w:rsidRDefault="000279AC" w:rsidP="00B115C9">
      <w:pPr>
        <w:spacing w:after="0" w:line="240" w:lineRule="auto"/>
        <w:jc w:val="both"/>
        <w:outlineLvl w:val="0"/>
        <w:rPr>
          <w:rFonts w:ascii="Times New Roman" w:hAnsi="Times New Roman" w:cs="Times New Roman"/>
          <w:sz w:val="28"/>
          <w:szCs w:val="28"/>
        </w:rPr>
      </w:pPr>
      <w:r w:rsidRPr="00B115C9">
        <w:rPr>
          <w:rFonts w:ascii="Times New Roman" w:hAnsi="Times New Roman" w:cs="Times New Roman"/>
          <w:sz w:val="28"/>
          <w:szCs w:val="28"/>
        </w:rPr>
        <w:t xml:space="preserve">       В рамках </w:t>
      </w:r>
      <w:r w:rsidRPr="00B115C9">
        <w:rPr>
          <w:rFonts w:ascii="Times New Roman" w:eastAsia="Times New Roman" w:hAnsi="Times New Roman" w:cs="Times New Roman"/>
          <w:color w:val="000000"/>
          <w:sz w:val="28"/>
          <w:szCs w:val="28"/>
          <w:lang w:eastAsia="ru-RU"/>
        </w:rPr>
        <w:t>ОЦП «Развитие дорожно-транспортного комплекса Смоленс</w:t>
      </w:r>
      <w:r w:rsidR="0044711A" w:rsidRPr="00B115C9">
        <w:rPr>
          <w:rFonts w:ascii="Times New Roman" w:eastAsia="Times New Roman" w:hAnsi="Times New Roman" w:cs="Times New Roman"/>
          <w:color w:val="000000"/>
          <w:sz w:val="28"/>
          <w:szCs w:val="28"/>
          <w:lang w:eastAsia="ru-RU"/>
        </w:rPr>
        <w:t xml:space="preserve">кой области» </w:t>
      </w:r>
      <w:r w:rsidRPr="00B115C9">
        <w:rPr>
          <w:rFonts w:ascii="Times New Roman" w:eastAsia="Times New Roman" w:hAnsi="Times New Roman" w:cs="Times New Roman"/>
          <w:color w:val="000000"/>
          <w:sz w:val="28"/>
          <w:szCs w:val="28"/>
          <w:lang w:eastAsia="ru-RU"/>
        </w:rPr>
        <w:t xml:space="preserve"> (средства областного и местного бюджета) з</w:t>
      </w:r>
      <w:r w:rsidR="00CB3184" w:rsidRPr="00B115C9">
        <w:rPr>
          <w:rFonts w:ascii="Times New Roman" w:hAnsi="Times New Roman" w:cs="Times New Roman"/>
          <w:sz w:val="28"/>
          <w:szCs w:val="28"/>
        </w:rPr>
        <w:t>а 2020</w:t>
      </w:r>
      <w:r w:rsidR="0044711A" w:rsidRPr="00B115C9">
        <w:rPr>
          <w:rFonts w:ascii="Times New Roman" w:hAnsi="Times New Roman" w:cs="Times New Roman"/>
          <w:sz w:val="28"/>
          <w:szCs w:val="28"/>
        </w:rPr>
        <w:t xml:space="preserve">год отремонтированы </w:t>
      </w:r>
      <w:r w:rsidRPr="00B115C9">
        <w:rPr>
          <w:rFonts w:ascii="Times New Roman" w:hAnsi="Times New Roman" w:cs="Times New Roman"/>
          <w:sz w:val="28"/>
          <w:szCs w:val="28"/>
        </w:rPr>
        <w:t xml:space="preserve"> ул</w:t>
      </w:r>
      <w:r w:rsidR="0044711A" w:rsidRPr="00B115C9">
        <w:rPr>
          <w:rFonts w:ascii="Times New Roman" w:hAnsi="Times New Roman" w:cs="Times New Roman"/>
          <w:sz w:val="28"/>
          <w:szCs w:val="28"/>
        </w:rPr>
        <w:t>ицы в районном центре   протяженностью</w:t>
      </w:r>
      <w:r w:rsidR="00CB3184" w:rsidRPr="00B115C9">
        <w:rPr>
          <w:rFonts w:ascii="Times New Roman" w:hAnsi="Times New Roman" w:cs="Times New Roman"/>
          <w:sz w:val="28"/>
          <w:szCs w:val="28"/>
        </w:rPr>
        <w:t>- 3,289 км</w:t>
      </w:r>
      <w:proofErr w:type="gramStart"/>
      <w:r w:rsidR="00CB3184" w:rsidRPr="00B115C9">
        <w:rPr>
          <w:rFonts w:ascii="Times New Roman" w:hAnsi="Times New Roman" w:cs="Times New Roman"/>
          <w:sz w:val="28"/>
          <w:szCs w:val="28"/>
        </w:rPr>
        <w:t>.</w:t>
      </w:r>
      <w:proofErr w:type="gramEnd"/>
      <w:r w:rsidR="00CB3184" w:rsidRPr="00B115C9">
        <w:rPr>
          <w:rFonts w:ascii="Times New Roman" w:hAnsi="Times New Roman" w:cs="Times New Roman"/>
          <w:sz w:val="28"/>
          <w:szCs w:val="28"/>
        </w:rPr>
        <w:t xml:space="preserve">  - </w:t>
      </w:r>
      <w:proofErr w:type="gramStart"/>
      <w:r w:rsidR="00CB3184" w:rsidRPr="00B115C9">
        <w:rPr>
          <w:rFonts w:ascii="Times New Roman" w:hAnsi="Times New Roman" w:cs="Times New Roman"/>
          <w:sz w:val="28"/>
          <w:szCs w:val="28"/>
        </w:rPr>
        <w:t>н</w:t>
      </w:r>
      <w:proofErr w:type="gramEnd"/>
      <w:r w:rsidR="00CB3184" w:rsidRPr="00B115C9">
        <w:rPr>
          <w:rFonts w:ascii="Times New Roman" w:hAnsi="Times New Roman" w:cs="Times New Roman"/>
          <w:sz w:val="28"/>
          <w:szCs w:val="28"/>
        </w:rPr>
        <w:t>а  сумму  18,315</w:t>
      </w:r>
      <w:r w:rsidRPr="00B115C9">
        <w:rPr>
          <w:rFonts w:ascii="Times New Roman" w:hAnsi="Times New Roman" w:cs="Times New Roman"/>
          <w:sz w:val="28"/>
          <w:szCs w:val="28"/>
        </w:rPr>
        <w:t xml:space="preserve"> млн. рублей. </w:t>
      </w:r>
    </w:p>
    <w:p w:rsidR="000279AC" w:rsidRPr="00B115C9" w:rsidRDefault="000279AC" w:rsidP="00B115C9">
      <w:pPr>
        <w:spacing w:after="0" w:line="240" w:lineRule="auto"/>
        <w:ind w:firstLine="709"/>
        <w:jc w:val="both"/>
        <w:outlineLvl w:val="0"/>
        <w:rPr>
          <w:rFonts w:ascii="Times New Roman" w:eastAsia="Times New Roman" w:hAnsi="Times New Roman" w:cs="Times New Roman"/>
          <w:sz w:val="28"/>
          <w:szCs w:val="28"/>
          <w:lang w:eastAsia="ru-RU"/>
        </w:rPr>
      </w:pPr>
      <w:r w:rsidRPr="00B115C9">
        <w:rPr>
          <w:rFonts w:ascii="Times New Roman" w:hAnsi="Times New Roman" w:cs="Times New Roman"/>
          <w:sz w:val="28"/>
          <w:szCs w:val="28"/>
        </w:rPr>
        <w:t xml:space="preserve">Также </w:t>
      </w:r>
      <w:r w:rsidR="00057500" w:rsidRPr="00B115C9">
        <w:rPr>
          <w:rFonts w:ascii="Times New Roman" w:eastAsia="Times New Roman" w:hAnsi="Times New Roman" w:cs="Times New Roman"/>
          <w:sz w:val="28"/>
          <w:szCs w:val="28"/>
          <w:lang w:eastAsia="ru-RU"/>
        </w:rPr>
        <w:t xml:space="preserve">выполнены работы по отсыпке дорог в </w:t>
      </w:r>
      <w:proofErr w:type="spellStart"/>
      <w:r w:rsidR="00057500" w:rsidRPr="00B115C9">
        <w:rPr>
          <w:rFonts w:ascii="Times New Roman" w:eastAsia="Times New Roman" w:hAnsi="Times New Roman" w:cs="Times New Roman"/>
          <w:sz w:val="28"/>
          <w:szCs w:val="28"/>
          <w:lang w:eastAsia="ru-RU"/>
        </w:rPr>
        <w:t>пгт</w:t>
      </w:r>
      <w:proofErr w:type="spellEnd"/>
      <w:r w:rsidR="00057500" w:rsidRPr="00B115C9">
        <w:rPr>
          <w:rFonts w:ascii="Times New Roman" w:eastAsia="Times New Roman" w:hAnsi="Times New Roman" w:cs="Times New Roman"/>
          <w:sz w:val="28"/>
          <w:szCs w:val="28"/>
          <w:lang w:eastAsia="ru-RU"/>
        </w:rPr>
        <w:t>. Холм-Жирковский-469,22</w:t>
      </w:r>
      <w:r w:rsidR="0044711A" w:rsidRPr="00B115C9">
        <w:rPr>
          <w:rFonts w:ascii="Times New Roman" w:eastAsia="Times New Roman" w:hAnsi="Times New Roman" w:cs="Times New Roman"/>
          <w:sz w:val="28"/>
          <w:szCs w:val="28"/>
          <w:lang w:eastAsia="ru-RU"/>
        </w:rPr>
        <w:t>5</w:t>
      </w:r>
      <w:r w:rsidR="00057500" w:rsidRPr="00B115C9">
        <w:rPr>
          <w:rFonts w:ascii="Times New Roman" w:eastAsia="Times New Roman" w:hAnsi="Times New Roman" w:cs="Times New Roman"/>
          <w:sz w:val="28"/>
          <w:szCs w:val="28"/>
          <w:lang w:eastAsia="ru-RU"/>
        </w:rPr>
        <w:t xml:space="preserve"> тыс</w:t>
      </w:r>
      <w:proofErr w:type="gramStart"/>
      <w:r w:rsidR="00057500" w:rsidRPr="00B115C9">
        <w:rPr>
          <w:rFonts w:ascii="Times New Roman" w:eastAsia="Times New Roman" w:hAnsi="Times New Roman" w:cs="Times New Roman"/>
          <w:sz w:val="28"/>
          <w:szCs w:val="28"/>
          <w:lang w:eastAsia="ru-RU"/>
        </w:rPr>
        <w:t>.р</w:t>
      </w:r>
      <w:proofErr w:type="gramEnd"/>
      <w:r w:rsidR="00057500" w:rsidRPr="00B115C9">
        <w:rPr>
          <w:rFonts w:ascii="Times New Roman" w:eastAsia="Times New Roman" w:hAnsi="Times New Roman" w:cs="Times New Roman"/>
          <w:sz w:val="28"/>
          <w:szCs w:val="28"/>
          <w:lang w:eastAsia="ru-RU"/>
        </w:rPr>
        <w:t>уб..</w:t>
      </w:r>
    </w:p>
    <w:p w:rsidR="000279AC" w:rsidRPr="00B115C9" w:rsidRDefault="000279AC" w:rsidP="00B115C9">
      <w:pPr>
        <w:spacing w:after="0" w:line="240" w:lineRule="auto"/>
        <w:ind w:firstLine="709"/>
        <w:jc w:val="both"/>
        <w:outlineLvl w:val="0"/>
        <w:rPr>
          <w:rFonts w:ascii="Times New Roman" w:eastAsia="Calibri" w:hAnsi="Times New Roman" w:cs="Times New Roman"/>
          <w:sz w:val="28"/>
          <w:szCs w:val="28"/>
        </w:rPr>
      </w:pPr>
      <w:r w:rsidRPr="00B115C9">
        <w:rPr>
          <w:rFonts w:ascii="Times New Roman" w:hAnsi="Times New Roman" w:cs="Times New Roman"/>
          <w:sz w:val="28"/>
          <w:szCs w:val="28"/>
        </w:rPr>
        <w:t xml:space="preserve">Ежегодно производится текущий ямочный ремонт дорожного покрытия. Кроме того, множество улиц, перекрестков, обочин отсыпано </w:t>
      </w:r>
      <w:proofErr w:type="spellStart"/>
      <w:proofErr w:type="gramStart"/>
      <w:r w:rsidRPr="00B115C9">
        <w:rPr>
          <w:rFonts w:ascii="Times New Roman" w:hAnsi="Times New Roman" w:cs="Times New Roman"/>
          <w:sz w:val="28"/>
          <w:szCs w:val="28"/>
        </w:rPr>
        <w:t>асфальто-бетонной</w:t>
      </w:r>
      <w:proofErr w:type="spellEnd"/>
      <w:proofErr w:type="gramEnd"/>
      <w:r w:rsidRPr="00B115C9">
        <w:rPr>
          <w:rFonts w:ascii="Times New Roman" w:hAnsi="Times New Roman" w:cs="Times New Roman"/>
          <w:sz w:val="28"/>
          <w:szCs w:val="28"/>
        </w:rPr>
        <w:t xml:space="preserve"> крошкой, оставшейся от фрез</w:t>
      </w:r>
      <w:r w:rsidR="006F2430">
        <w:rPr>
          <w:rFonts w:ascii="Times New Roman" w:hAnsi="Times New Roman" w:cs="Times New Roman"/>
          <w:sz w:val="28"/>
          <w:szCs w:val="28"/>
        </w:rPr>
        <w:t>ерования улиц.</w:t>
      </w:r>
      <w:r w:rsidR="002F2A4F">
        <w:rPr>
          <w:rFonts w:ascii="Times New Roman" w:hAnsi="Times New Roman" w:cs="Times New Roman"/>
          <w:sz w:val="28"/>
          <w:szCs w:val="28"/>
        </w:rPr>
        <w:t xml:space="preserve"> </w:t>
      </w:r>
      <w:r w:rsidR="00EA1B7F" w:rsidRPr="00B115C9">
        <w:rPr>
          <w:rFonts w:ascii="Times New Roman" w:hAnsi="Times New Roman" w:cs="Times New Roman"/>
          <w:sz w:val="28"/>
          <w:szCs w:val="28"/>
        </w:rPr>
        <w:t>В 2020</w:t>
      </w:r>
      <w:r w:rsidRPr="00B115C9">
        <w:rPr>
          <w:rFonts w:ascii="Times New Roman" w:eastAsia="Calibri" w:hAnsi="Times New Roman" w:cs="Times New Roman"/>
          <w:sz w:val="28"/>
          <w:szCs w:val="28"/>
        </w:rPr>
        <w:t xml:space="preserve"> году на содержание и обслуживание дорог общего пользования местного значения поселений израсходовано денежных средств муниципальных дорожных фондов городского и се</w:t>
      </w:r>
      <w:r w:rsidRPr="00B115C9">
        <w:rPr>
          <w:rFonts w:ascii="Times New Roman" w:hAnsi="Times New Roman" w:cs="Times New Roman"/>
          <w:sz w:val="28"/>
          <w:szCs w:val="28"/>
        </w:rPr>
        <w:t>л</w:t>
      </w:r>
      <w:r w:rsidR="00057500" w:rsidRPr="00B115C9">
        <w:rPr>
          <w:rFonts w:ascii="Times New Roman" w:hAnsi="Times New Roman" w:cs="Times New Roman"/>
          <w:sz w:val="28"/>
          <w:szCs w:val="28"/>
        </w:rPr>
        <w:t>ьских поселений в размере -10,178</w:t>
      </w:r>
      <w:r w:rsidRPr="00B115C9">
        <w:rPr>
          <w:rFonts w:ascii="Times New Roman" w:hAnsi="Times New Roman" w:cs="Times New Roman"/>
          <w:sz w:val="28"/>
          <w:szCs w:val="28"/>
        </w:rPr>
        <w:t> млн</w:t>
      </w:r>
      <w:r w:rsidRPr="00B115C9">
        <w:rPr>
          <w:rFonts w:ascii="Times New Roman" w:eastAsia="Calibri" w:hAnsi="Times New Roman" w:cs="Times New Roman"/>
          <w:sz w:val="28"/>
          <w:szCs w:val="28"/>
        </w:rPr>
        <w:t>. руб</w:t>
      </w:r>
      <w:proofErr w:type="gramStart"/>
      <w:r w:rsidRPr="00B115C9">
        <w:rPr>
          <w:rFonts w:ascii="Times New Roman" w:eastAsia="Calibri" w:hAnsi="Times New Roman" w:cs="Times New Roman"/>
          <w:sz w:val="28"/>
          <w:szCs w:val="28"/>
        </w:rPr>
        <w:t>..</w:t>
      </w:r>
      <w:proofErr w:type="gramEnd"/>
    </w:p>
    <w:p w:rsidR="00B57EFD" w:rsidRPr="00B115C9" w:rsidRDefault="00B57EFD" w:rsidP="00B115C9">
      <w:pPr>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Транспортное обслуживание населения на территории муниципа</w:t>
      </w:r>
      <w:r w:rsidR="006F303D" w:rsidRPr="00B115C9">
        <w:rPr>
          <w:rFonts w:ascii="Times New Roman" w:eastAsia="Calibri" w:hAnsi="Times New Roman" w:cs="Times New Roman"/>
          <w:sz w:val="28"/>
          <w:szCs w:val="28"/>
        </w:rPr>
        <w:t>льного образования «Холм-Жирковский</w:t>
      </w:r>
      <w:r w:rsidRPr="00B115C9">
        <w:rPr>
          <w:rFonts w:ascii="Times New Roman" w:eastAsia="Calibri" w:hAnsi="Times New Roman" w:cs="Times New Roman"/>
          <w:sz w:val="28"/>
          <w:szCs w:val="28"/>
        </w:rPr>
        <w:t xml:space="preserve"> район» Смоленской области </w:t>
      </w:r>
      <w:r w:rsidR="006F303D" w:rsidRPr="00B115C9">
        <w:rPr>
          <w:rStyle w:val="apple-style-span"/>
          <w:rFonts w:ascii="Times New Roman" w:eastAsia="Calibri" w:hAnsi="Times New Roman" w:cs="Times New Roman"/>
          <w:sz w:val="28"/>
          <w:szCs w:val="28"/>
        </w:rPr>
        <w:t>выполняется по 6 межмуниципальным</w:t>
      </w:r>
      <w:r w:rsidRPr="00B115C9">
        <w:rPr>
          <w:rStyle w:val="apple-style-span"/>
          <w:rFonts w:ascii="Times New Roman" w:eastAsia="Calibri" w:hAnsi="Times New Roman" w:cs="Times New Roman"/>
          <w:sz w:val="28"/>
          <w:szCs w:val="28"/>
        </w:rPr>
        <w:t xml:space="preserve"> маршрутам</w:t>
      </w:r>
      <w:r w:rsidR="002F2A4F">
        <w:rPr>
          <w:rStyle w:val="apple-style-span"/>
          <w:rFonts w:ascii="Times New Roman" w:eastAsia="Calibri" w:hAnsi="Times New Roman" w:cs="Times New Roman"/>
          <w:sz w:val="28"/>
          <w:szCs w:val="28"/>
        </w:rPr>
        <w:t xml:space="preserve"> </w:t>
      </w:r>
      <w:r w:rsidR="007076C1" w:rsidRPr="00B115C9">
        <w:rPr>
          <w:rFonts w:ascii="Times New Roman" w:eastAsia="Calibri" w:hAnsi="Times New Roman" w:cs="Times New Roman"/>
          <w:sz w:val="28"/>
          <w:szCs w:val="28"/>
        </w:rPr>
        <w:t>МУП «</w:t>
      </w:r>
      <w:proofErr w:type="spellStart"/>
      <w:r w:rsidR="007076C1" w:rsidRPr="00B115C9">
        <w:rPr>
          <w:rFonts w:ascii="Times New Roman" w:eastAsia="Calibri" w:hAnsi="Times New Roman" w:cs="Times New Roman"/>
          <w:sz w:val="28"/>
          <w:szCs w:val="28"/>
        </w:rPr>
        <w:t>Холм-Жирковское</w:t>
      </w:r>
      <w:proofErr w:type="spellEnd"/>
      <w:r w:rsidR="007076C1" w:rsidRPr="00B115C9">
        <w:rPr>
          <w:rFonts w:ascii="Times New Roman" w:eastAsia="Calibri" w:hAnsi="Times New Roman" w:cs="Times New Roman"/>
          <w:sz w:val="28"/>
          <w:szCs w:val="28"/>
        </w:rPr>
        <w:t xml:space="preserve"> ПАТП»</w:t>
      </w:r>
      <w:r w:rsidR="00895FF2" w:rsidRPr="00B115C9">
        <w:rPr>
          <w:rFonts w:ascii="Times New Roman" w:eastAsia="Calibri" w:hAnsi="Times New Roman" w:cs="Times New Roman"/>
          <w:sz w:val="28"/>
          <w:szCs w:val="28"/>
        </w:rPr>
        <w:t>.</w:t>
      </w:r>
    </w:p>
    <w:p w:rsidR="00B57EFD" w:rsidRPr="00B115C9" w:rsidRDefault="00B57EFD" w:rsidP="00B115C9">
      <w:pPr>
        <w:spacing w:after="0" w:line="240" w:lineRule="auto"/>
        <w:ind w:firstLine="709"/>
        <w:jc w:val="both"/>
        <w:rPr>
          <w:rFonts w:ascii="Times New Roman" w:eastAsia="Calibri" w:hAnsi="Times New Roman" w:cs="Times New Roman"/>
          <w:color w:val="FF0000"/>
          <w:sz w:val="28"/>
          <w:szCs w:val="28"/>
        </w:rPr>
      </w:pPr>
      <w:r w:rsidRPr="00B115C9">
        <w:rPr>
          <w:rFonts w:ascii="Times New Roman" w:eastAsia="Calibri" w:hAnsi="Times New Roman" w:cs="Times New Roman"/>
          <w:sz w:val="28"/>
          <w:szCs w:val="28"/>
        </w:rPr>
        <w:t xml:space="preserve">В </w:t>
      </w:r>
      <w:r w:rsidR="007076C1" w:rsidRPr="00B115C9">
        <w:rPr>
          <w:rFonts w:ascii="Times New Roman" w:eastAsia="Calibri" w:hAnsi="Times New Roman" w:cs="Times New Roman"/>
          <w:sz w:val="28"/>
          <w:szCs w:val="28"/>
        </w:rPr>
        <w:t>2020</w:t>
      </w:r>
      <w:r w:rsidR="006F2430">
        <w:rPr>
          <w:rFonts w:ascii="Times New Roman" w:eastAsia="Calibri" w:hAnsi="Times New Roman" w:cs="Times New Roman"/>
          <w:sz w:val="28"/>
          <w:szCs w:val="28"/>
        </w:rPr>
        <w:t xml:space="preserve"> году услугами предприятия</w:t>
      </w:r>
      <w:r w:rsidRPr="00B115C9">
        <w:rPr>
          <w:rFonts w:ascii="Times New Roman" w:eastAsia="Calibri" w:hAnsi="Times New Roman" w:cs="Times New Roman"/>
          <w:sz w:val="28"/>
          <w:szCs w:val="28"/>
        </w:rPr>
        <w:t xml:space="preserve"> во</w:t>
      </w:r>
      <w:r w:rsidR="007076C1" w:rsidRPr="00B115C9">
        <w:rPr>
          <w:rFonts w:ascii="Times New Roman" w:eastAsia="Calibri" w:hAnsi="Times New Roman" w:cs="Times New Roman"/>
          <w:sz w:val="28"/>
          <w:szCs w:val="28"/>
        </w:rPr>
        <w:t>спользовалось 8,6</w:t>
      </w:r>
      <w:r w:rsidRPr="00B115C9">
        <w:rPr>
          <w:rFonts w:ascii="Times New Roman" w:eastAsia="Calibri" w:hAnsi="Times New Roman" w:cs="Times New Roman"/>
          <w:sz w:val="28"/>
          <w:szCs w:val="28"/>
        </w:rPr>
        <w:t xml:space="preserve"> тыс. пассажиров.</w:t>
      </w:r>
    </w:p>
    <w:p w:rsidR="00B57EFD" w:rsidRDefault="00B57EFD" w:rsidP="00B115C9">
      <w:pPr>
        <w:spacing w:after="0" w:line="240" w:lineRule="auto"/>
        <w:ind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В целях развития транспортного обслуживания и удовлетворения спроса населения района в пассажирских перевозках перевозчику, осуществляющему транспортное обслуживание по </w:t>
      </w:r>
      <w:r w:rsidR="007076C1" w:rsidRPr="00B115C9">
        <w:rPr>
          <w:rFonts w:ascii="Times New Roman" w:eastAsia="Calibri" w:hAnsi="Times New Roman" w:cs="Times New Roman"/>
          <w:sz w:val="28"/>
          <w:szCs w:val="28"/>
        </w:rPr>
        <w:t>внутрирайонным маршрутам, в 2020</w:t>
      </w:r>
      <w:r w:rsidRPr="00B115C9">
        <w:rPr>
          <w:rFonts w:ascii="Times New Roman" w:eastAsia="Calibri" w:hAnsi="Times New Roman" w:cs="Times New Roman"/>
          <w:sz w:val="28"/>
          <w:szCs w:val="28"/>
        </w:rPr>
        <w:t xml:space="preserve"> году была оказана муни</w:t>
      </w:r>
      <w:r w:rsidR="007076C1" w:rsidRPr="00B115C9">
        <w:rPr>
          <w:rFonts w:ascii="Times New Roman" w:eastAsia="Calibri" w:hAnsi="Times New Roman" w:cs="Times New Roman"/>
          <w:sz w:val="28"/>
          <w:szCs w:val="28"/>
        </w:rPr>
        <w:t>ципальная поддержка в сумме 1,554</w:t>
      </w:r>
      <w:r w:rsidR="00114FBB">
        <w:rPr>
          <w:rFonts w:ascii="Times New Roman" w:eastAsia="Calibri" w:hAnsi="Times New Roman" w:cs="Times New Roman"/>
          <w:sz w:val="28"/>
          <w:szCs w:val="28"/>
        </w:rPr>
        <w:t xml:space="preserve"> млн</w:t>
      </w:r>
      <w:proofErr w:type="gramStart"/>
      <w:r w:rsidR="00114FBB">
        <w:rPr>
          <w:rFonts w:ascii="Times New Roman" w:eastAsia="Calibri" w:hAnsi="Times New Roman" w:cs="Times New Roman"/>
          <w:sz w:val="28"/>
          <w:szCs w:val="28"/>
        </w:rPr>
        <w:t>.р</w:t>
      </w:r>
      <w:proofErr w:type="gramEnd"/>
      <w:r w:rsidR="00114FBB">
        <w:rPr>
          <w:rFonts w:ascii="Times New Roman" w:eastAsia="Calibri" w:hAnsi="Times New Roman" w:cs="Times New Roman"/>
          <w:sz w:val="28"/>
          <w:szCs w:val="28"/>
        </w:rPr>
        <w:t xml:space="preserve">ублей, из них 654,0тыс.руб. </w:t>
      </w:r>
      <w:r w:rsidR="00F92BCB">
        <w:rPr>
          <w:rFonts w:ascii="Times New Roman" w:eastAsia="Calibri" w:hAnsi="Times New Roman" w:cs="Times New Roman"/>
          <w:sz w:val="28"/>
          <w:szCs w:val="28"/>
        </w:rPr>
        <w:t xml:space="preserve">направлены на </w:t>
      </w:r>
      <w:r w:rsidR="00114FBB">
        <w:rPr>
          <w:rFonts w:ascii="Times New Roman" w:eastAsia="Calibri" w:hAnsi="Times New Roman" w:cs="Times New Roman"/>
          <w:sz w:val="28"/>
          <w:szCs w:val="28"/>
        </w:rPr>
        <w:t>приобретен</w:t>
      </w:r>
      <w:r w:rsidR="00F92BCB">
        <w:rPr>
          <w:rFonts w:ascii="Times New Roman" w:eastAsia="Calibri" w:hAnsi="Times New Roman" w:cs="Times New Roman"/>
          <w:sz w:val="28"/>
          <w:szCs w:val="28"/>
        </w:rPr>
        <w:t>ие</w:t>
      </w:r>
      <w:r w:rsidR="00114FBB">
        <w:rPr>
          <w:rFonts w:ascii="Times New Roman" w:eastAsia="Calibri" w:hAnsi="Times New Roman" w:cs="Times New Roman"/>
          <w:sz w:val="28"/>
          <w:szCs w:val="28"/>
        </w:rPr>
        <w:t xml:space="preserve"> автобус</w:t>
      </w:r>
      <w:r w:rsidR="00F92BCB">
        <w:rPr>
          <w:rFonts w:ascii="Times New Roman" w:eastAsia="Calibri" w:hAnsi="Times New Roman" w:cs="Times New Roman"/>
          <w:sz w:val="28"/>
          <w:szCs w:val="28"/>
        </w:rPr>
        <w:t>а</w:t>
      </w:r>
      <w:r w:rsidR="00114FBB">
        <w:rPr>
          <w:rFonts w:ascii="Times New Roman" w:eastAsia="Calibri" w:hAnsi="Times New Roman" w:cs="Times New Roman"/>
          <w:sz w:val="28"/>
          <w:szCs w:val="28"/>
        </w:rPr>
        <w:t xml:space="preserve"> ООО «ИЗ ДСП» и 900,0тыс.руб. </w:t>
      </w:r>
      <w:r w:rsidR="00110B12">
        <w:rPr>
          <w:rFonts w:ascii="Times New Roman" w:eastAsia="Calibri" w:hAnsi="Times New Roman" w:cs="Times New Roman"/>
          <w:sz w:val="28"/>
          <w:szCs w:val="28"/>
        </w:rPr>
        <w:t xml:space="preserve">на предоставление </w:t>
      </w:r>
      <w:r w:rsidR="00114FBB">
        <w:rPr>
          <w:rFonts w:ascii="Times New Roman" w:eastAsia="Calibri" w:hAnsi="Times New Roman" w:cs="Times New Roman"/>
          <w:sz w:val="28"/>
          <w:szCs w:val="28"/>
        </w:rPr>
        <w:t>субсидии на возмещение расходов по межмуниципальным маршрутам.</w:t>
      </w:r>
    </w:p>
    <w:p w:rsidR="008405B0" w:rsidRDefault="008405B0" w:rsidP="00B115C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r w:rsidR="002D088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национального проекта «Безопасные качественные дороги» отремонтировано 2 участка дороги:</w:t>
      </w:r>
    </w:p>
    <w:p w:rsidR="008405B0" w:rsidRDefault="008405B0" w:rsidP="00B115C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-окружная дорога-3,5км на 165,0млн</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
    <w:p w:rsidR="008405B0" w:rsidRPr="00B115C9" w:rsidRDefault="008405B0" w:rsidP="00B115C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-дорога от поворота на </w:t>
      </w:r>
      <w:proofErr w:type="spellStart"/>
      <w:r>
        <w:rPr>
          <w:rFonts w:ascii="Times New Roman" w:eastAsia="Calibri" w:hAnsi="Times New Roman" w:cs="Times New Roman"/>
          <w:sz w:val="28"/>
          <w:szCs w:val="28"/>
        </w:rPr>
        <w:t>д</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игулино</w:t>
      </w:r>
      <w:proofErr w:type="spellEnd"/>
      <w:r>
        <w:rPr>
          <w:rFonts w:ascii="Times New Roman" w:eastAsia="Calibri" w:hAnsi="Times New Roman" w:cs="Times New Roman"/>
          <w:sz w:val="28"/>
          <w:szCs w:val="28"/>
        </w:rPr>
        <w:t xml:space="preserve"> до д.Агибалово-9км на 122,0млн.руб..</w:t>
      </w:r>
    </w:p>
    <w:p w:rsidR="00BA7CB6" w:rsidRPr="00B115C9" w:rsidRDefault="00BA7CB6" w:rsidP="00B115C9">
      <w:pPr>
        <w:spacing w:after="0" w:line="240" w:lineRule="auto"/>
        <w:ind w:firstLine="709"/>
        <w:jc w:val="both"/>
        <w:outlineLvl w:val="0"/>
        <w:rPr>
          <w:rFonts w:ascii="Times New Roman" w:eastAsia="Times New Roman" w:hAnsi="Times New Roman" w:cs="Times New Roman"/>
          <w:color w:val="000000"/>
          <w:sz w:val="28"/>
          <w:szCs w:val="28"/>
          <w:lang w:eastAsia="ru-RU"/>
        </w:rPr>
      </w:pPr>
    </w:p>
    <w:p w:rsidR="00055847" w:rsidRDefault="002F2A4F" w:rsidP="00B115C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E16FE" w:rsidRPr="00B115C9">
        <w:rPr>
          <w:rFonts w:ascii="Times New Roman" w:hAnsi="Times New Roman" w:cs="Times New Roman"/>
          <w:b/>
          <w:bCs/>
          <w:sz w:val="28"/>
          <w:szCs w:val="28"/>
        </w:rPr>
        <w:t>Образование</w:t>
      </w:r>
    </w:p>
    <w:p w:rsidR="00B747EC" w:rsidRPr="00B115C9" w:rsidRDefault="00B747EC" w:rsidP="00B115C9">
      <w:pPr>
        <w:spacing w:after="0" w:line="240" w:lineRule="auto"/>
        <w:ind w:firstLine="709"/>
        <w:jc w:val="both"/>
        <w:rPr>
          <w:rFonts w:ascii="Times New Roman" w:hAnsi="Times New Roman" w:cs="Times New Roman"/>
          <w:b/>
          <w:bCs/>
          <w:sz w:val="28"/>
          <w:szCs w:val="28"/>
        </w:rPr>
      </w:pPr>
    </w:p>
    <w:p w:rsidR="007A6FE0" w:rsidRPr="00B115C9" w:rsidRDefault="007A6FE0"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Одним из важных вопросов местного значения является организация предоставления общедоступного и </w:t>
      </w:r>
      <w:r w:rsidRPr="00B115C9">
        <w:rPr>
          <w:rStyle w:val="ab"/>
          <w:rFonts w:ascii="Times New Roman" w:hAnsi="Times New Roman" w:cs="Times New Roman"/>
          <w:b w:val="0"/>
          <w:sz w:val="28"/>
          <w:szCs w:val="28"/>
        </w:rPr>
        <w:t>бесплатного дошкольного, начального общего, основного общего, среднего общего образования</w:t>
      </w:r>
      <w:r w:rsidRPr="00B115C9">
        <w:rPr>
          <w:rFonts w:ascii="Times New Roman" w:hAnsi="Times New Roman" w:cs="Times New Roman"/>
          <w:sz w:val="28"/>
          <w:szCs w:val="28"/>
        </w:rPr>
        <w:t>, дополнительного образования детей,   создание условий для осуществления присмотра и ухода за детьми  и  содержания детей в муниципальных образовательных учреждениях.</w:t>
      </w:r>
    </w:p>
    <w:p w:rsidR="007076C1" w:rsidRPr="00B115C9" w:rsidRDefault="007076C1" w:rsidP="00B115C9">
      <w:pPr>
        <w:spacing w:after="0" w:line="240" w:lineRule="auto"/>
        <w:ind w:firstLine="709"/>
        <w:jc w:val="both"/>
        <w:rPr>
          <w:rFonts w:ascii="Times New Roman" w:hAnsi="Times New Roman" w:cs="Times New Roman"/>
          <w:color w:val="000000"/>
          <w:sz w:val="28"/>
          <w:szCs w:val="28"/>
          <w:shd w:val="clear" w:color="auto" w:fill="FFFFFF"/>
        </w:rPr>
      </w:pPr>
      <w:r w:rsidRPr="00B115C9">
        <w:rPr>
          <w:rFonts w:ascii="Times New Roman" w:hAnsi="Times New Roman" w:cs="Times New Roman"/>
          <w:color w:val="000000"/>
          <w:sz w:val="28"/>
          <w:szCs w:val="28"/>
          <w:shd w:val="clear" w:color="auto" w:fill="FFFFFF"/>
        </w:rPr>
        <w:t>В 2020 году</w:t>
      </w:r>
      <w:r w:rsidR="002F2A4F">
        <w:rPr>
          <w:rFonts w:ascii="Times New Roman" w:hAnsi="Times New Roman" w:cs="Times New Roman"/>
          <w:color w:val="000000"/>
          <w:sz w:val="28"/>
          <w:szCs w:val="28"/>
          <w:shd w:val="clear" w:color="auto" w:fill="FFFFFF"/>
        </w:rPr>
        <w:t xml:space="preserve"> </w:t>
      </w:r>
      <w:r w:rsidRPr="00B115C9">
        <w:rPr>
          <w:rFonts w:ascii="Times New Roman" w:hAnsi="Times New Roman" w:cs="Times New Roman"/>
          <w:color w:val="000000"/>
          <w:sz w:val="28"/>
          <w:szCs w:val="28"/>
          <w:shd w:val="clear" w:color="auto" w:fill="FFFFFF"/>
        </w:rPr>
        <w:t xml:space="preserve">муниципальную систему образования представляли 15 образовательных организаций. </w:t>
      </w:r>
    </w:p>
    <w:p w:rsidR="007076C1" w:rsidRPr="00B115C9" w:rsidRDefault="007076C1" w:rsidP="00B115C9">
      <w:pPr>
        <w:spacing w:after="0" w:line="240" w:lineRule="auto"/>
        <w:ind w:firstLine="709"/>
        <w:jc w:val="both"/>
        <w:rPr>
          <w:rFonts w:ascii="Times New Roman" w:hAnsi="Times New Roman" w:cs="Times New Roman"/>
          <w:color w:val="000000"/>
          <w:sz w:val="28"/>
          <w:szCs w:val="28"/>
          <w:shd w:val="clear" w:color="auto" w:fill="FFFFFF"/>
        </w:rPr>
      </w:pPr>
      <w:r w:rsidRPr="00B115C9">
        <w:rPr>
          <w:rFonts w:ascii="Times New Roman" w:hAnsi="Times New Roman" w:cs="Times New Roman"/>
          <w:color w:val="000000"/>
          <w:sz w:val="28"/>
          <w:szCs w:val="28"/>
          <w:shd w:val="clear" w:color="auto" w:fill="FFFFFF"/>
        </w:rPr>
        <w:t xml:space="preserve">Получить дошкольное образование можно было в 4 детских садах (Детский сад «Теремок» </w:t>
      </w:r>
      <w:proofErr w:type="spellStart"/>
      <w:r w:rsidRPr="00B115C9">
        <w:rPr>
          <w:rFonts w:ascii="Times New Roman" w:hAnsi="Times New Roman" w:cs="Times New Roman"/>
          <w:color w:val="000000"/>
          <w:sz w:val="28"/>
          <w:szCs w:val="28"/>
          <w:shd w:val="clear" w:color="auto" w:fill="FFFFFF"/>
        </w:rPr>
        <w:t>пгт</w:t>
      </w:r>
      <w:proofErr w:type="spellEnd"/>
      <w:r w:rsidRPr="00B115C9">
        <w:rPr>
          <w:rFonts w:ascii="Times New Roman" w:hAnsi="Times New Roman" w:cs="Times New Roman"/>
          <w:color w:val="000000"/>
          <w:sz w:val="28"/>
          <w:szCs w:val="28"/>
          <w:shd w:val="clear" w:color="auto" w:fill="FFFFFF"/>
        </w:rPr>
        <w:t xml:space="preserve"> Холм-Жирковский, Детский сад «Ежик» станция </w:t>
      </w:r>
      <w:proofErr w:type="spellStart"/>
      <w:r w:rsidRPr="00B115C9">
        <w:rPr>
          <w:rFonts w:ascii="Times New Roman" w:hAnsi="Times New Roman" w:cs="Times New Roman"/>
          <w:color w:val="000000"/>
          <w:sz w:val="28"/>
          <w:szCs w:val="28"/>
          <w:shd w:val="clear" w:color="auto" w:fill="FFFFFF"/>
        </w:rPr>
        <w:lastRenderedPageBreak/>
        <w:t>Игоревская</w:t>
      </w:r>
      <w:proofErr w:type="spellEnd"/>
      <w:r w:rsidRPr="00B115C9">
        <w:rPr>
          <w:rFonts w:ascii="Times New Roman" w:hAnsi="Times New Roman" w:cs="Times New Roman"/>
          <w:color w:val="000000"/>
          <w:sz w:val="28"/>
          <w:szCs w:val="28"/>
          <w:shd w:val="clear" w:color="auto" w:fill="FFFFFF"/>
        </w:rPr>
        <w:t xml:space="preserve">, </w:t>
      </w:r>
      <w:proofErr w:type="spellStart"/>
      <w:r w:rsidRPr="00B115C9">
        <w:rPr>
          <w:rFonts w:ascii="Times New Roman" w:hAnsi="Times New Roman" w:cs="Times New Roman"/>
          <w:color w:val="000000"/>
          <w:sz w:val="28"/>
          <w:szCs w:val="28"/>
          <w:shd w:val="clear" w:color="auto" w:fill="FFFFFF"/>
        </w:rPr>
        <w:t>Боголюбовский</w:t>
      </w:r>
      <w:proofErr w:type="spellEnd"/>
      <w:r w:rsidRPr="00B115C9">
        <w:rPr>
          <w:rFonts w:ascii="Times New Roman" w:hAnsi="Times New Roman" w:cs="Times New Roman"/>
          <w:color w:val="000000"/>
          <w:sz w:val="28"/>
          <w:szCs w:val="28"/>
          <w:shd w:val="clear" w:color="auto" w:fill="FFFFFF"/>
        </w:rPr>
        <w:t xml:space="preserve"> детский сад вс. Боголюбово и Никитинский детский сад станция Никитинка) и 3 дошкольных группах при школах (</w:t>
      </w:r>
      <w:proofErr w:type="spellStart"/>
      <w:r w:rsidRPr="00B115C9">
        <w:rPr>
          <w:rFonts w:ascii="Times New Roman" w:hAnsi="Times New Roman" w:cs="Times New Roman"/>
          <w:color w:val="000000"/>
          <w:sz w:val="28"/>
          <w:szCs w:val="28"/>
          <w:shd w:val="clear" w:color="auto" w:fill="FFFFFF"/>
        </w:rPr>
        <w:t>Агибаловская</w:t>
      </w:r>
      <w:proofErr w:type="spellEnd"/>
      <w:r w:rsidRPr="00B115C9">
        <w:rPr>
          <w:rFonts w:ascii="Times New Roman" w:hAnsi="Times New Roman" w:cs="Times New Roman"/>
          <w:color w:val="000000"/>
          <w:sz w:val="28"/>
          <w:szCs w:val="28"/>
          <w:shd w:val="clear" w:color="auto" w:fill="FFFFFF"/>
        </w:rPr>
        <w:t xml:space="preserve"> средняя школа, </w:t>
      </w:r>
      <w:proofErr w:type="spellStart"/>
      <w:r w:rsidRPr="00B115C9">
        <w:rPr>
          <w:rFonts w:ascii="Times New Roman" w:hAnsi="Times New Roman" w:cs="Times New Roman"/>
          <w:color w:val="000000"/>
          <w:sz w:val="28"/>
          <w:szCs w:val="28"/>
          <w:shd w:val="clear" w:color="auto" w:fill="FFFFFF"/>
        </w:rPr>
        <w:t>Тупиковская</w:t>
      </w:r>
      <w:proofErr w:type="spellEnd"/>
      <w:r w:rsidRPr="00B115C9">
        <w:rPr>
          <w:rFonts w:ascii="Times New Roman" w:hAnsi="Times New Roman" w:cs="Times New Roman"/>
          <w:color w:val="000000"/>
          <w:sz w:val="28"/>
          <w:szCs w:val="28"/>
          <w:shd w:val="clear" w:color="auto" w:fill="FFFFFF"/>
        </w:rPr>
        <w:t xml:space="preserve"> средняя школа и </w:t>
      </w:r>
      <w:proofErr w:type="spellStart"/>
      <w:r w:rsidRPr="00B115C9">
        <w:rPr>
          <w:rFonts w:ascii="Times New Roman" w:hAnsi="Times New Roman" w:cs="Times New Roman"/>
          <w:color w:val="000000"/>
          <w:sz w:val="28"/>
          <w:szCs w:val="28"/>
          <w:shd w:val="clear" w:color="auto" w:fill="FFFFFF"/>
        </w:rPr>
        <w:t>Стешинская</w:t>
      </w:r>
      <w:proofErr w:type="spellEnd"/>
      <w:r w:rsidRPr="00B115C9">
        <w:rPr>
          <w:rFonts w:ascii="Times New Roman" w:hAnsi="Times New Roman" w:cs="Times New Roman"/>
          <w:color w:val="000000"/>
          <w:sz w:val="28"/>
          <w:szCs w:val="28"/>
          <w:shd w:val="clear" w:color="auto" w:fill="FFFFFF"/>
        </w:rPr>
        <w:t xml:space="preserve"> основная школа).</w:t>
      </w:r>
    </w:p>
    <w:p w:rsidR="007076C1" w:rsidRPr="00B115C9" w:rsidRDefault="007076C1" w:rsidP="00B115C9">
      <w:pPr>
        <w:spacing w:after="0" w:line="240" w:lineRule="auto"/>
        <w:ind w:firstLine="709"/>
        <w:jc w:val="both"/>
        <w:rPr>
          <w:rFonts w:ascii="Times New Roman" w:hAnsi="Times New Roman" w:cs="Times New Roman"/>
          <w:color w:val="000000"/>
          <w:sz w:val="28"/>
          <w:szCs w:val="28"/>
          <w:shd w:val="clear" w:color="auto" w:fill="FFFFFF"/>
        </w:rPr>
      </w:pPr>
      <w:r w:rsidRPr="00B115C9">
        <w:rPr>
          <w:rFonts w:ascii="Times New Roman" w:hAnsi="Times New Roman" w:cs="Times New Roman"/>
          <w:color w:val="000000"/>
          <w:sz w:val="28"/>
          <w:szCs w:val="28"/>
        </w:rPr>
        <w:t xml:space="preserve">Численность детей, посещающих дошкольные образовательные организации района, составила </w:t>
      </w:r>
      <w:r w:rsidRPr="00B115C9">
        <w:rPr>
          <w:rFonts w:ascii="Times New Roman" w:hAnsi="Times New Roman" w:cs="Times New Roman"/>
          <w:sz w:val="28"/>
          <w:szCs w:val="28"/>
        </w:rPr>
        <w:t>297</w:t>
      </w:r>
      <w:r w:rsidRPr="00B115C9">
        <w:rPr>
          <w:rFonts w:ascii="Times New Roman" w:hAnsi="Times New Roman" w:cs="Times New Roman"/>
          <w:color w:val="000000"/>
          <w:sz w:val="28"/>
          <w:szCs w:val="28"/>
        </w:rPr>
        <w:t xml:space="preserve"> человек. Очередность в детских садах района ликвидирована полностью, местами обеспечены все дети в возрасте от 1,5 до 7 лет, зарегистрированные в электронной очереди.         </w:t>
      </w:r>
    </w:p>
    <w:p w:rsidR="007076C1" w:rsidRPr="00B115C9" w:rsidRDefault="007076C1" w:rsidP="00B115C9">
      <w:pPr>
        <w:spacing w:after="0" w:line="240" w:lineRule="auto"/>
        <w:ind w:firstLine="709"/>
        <w:jc w:val="both"/>
        <w:rPr>
          <w:rFonts w:ascii="Times New Roman" w:hAnsi="Times New Roman" w:cs="Times New Roman"/>
          <w:sz w:val="28"/>
          <w:szCs w:val="28"/>
          <w:lang w:eastAsia="ru-RU"/>
        </w:rPr>
      </w:pPr>
      <w:r w:rsidRPr="00B115C9">
        <w:rPr>
          <w:rFonts w:ascii="Times New Roman" w:hAnsi="Times New Roman" w:cs="Times New Roman"/>
          <w:color w:val="000000"/>
          <w:sz w:val="28"/>
          <w:szCs w:val="28"/>
          <w:shd w:val="clear" w:color="auto" w:fill="FFFFFF"/>
        </w:rPr>
        <w:t xml:space="preserve"> В 2020 году </w:t>
      </w:r>
      <w:r w:rsidRPr="00B115C9">
        <w:rPr>
          <w:rFonts w:ascii="Times New Roman" w:hAnsi="Times New Roman" w:cs="Times New Roman"/>
          <w:sz w:val="28"/>
          <w:szCs w:val="28"/>
          <w:shd w:val="clear" w:color="auto" w:fill="FFFFFF"/>
        </w:rPr>
        <w:t xml:space="preserve">9 общеобразовательных организаций и 2 филиала предоставляли возможность получать общее  образование для 860 обучающихся. Из них 29 детей с ограниченными возможностями здоровья получали образование по адаптированным </w:t>
      </w:r>
      <w:proofErr w:type="spellStart"/>
      <w:r w:rsidRPr="00B115C9">
        <w:rPr>
          <w:rFonts w:ascii="Times New Roman" w:hAnsi="Times New Roman" w:cs="Times New Roman"/>
          <w:sz w:val="28"/>
          <w:szCs w:val="28"/>
          <w:shd w:val="clear" w:color="auto" w:fill="FFFFFF"/>
        </w:rPr>
        <w:t>программам</w:t>
      </w:r>
      <w:proofErr w:type="gramStart"/>
      <w:r w:rsidRPr="00B115C9">
        <w:rPr>
          <w:rFonts w:ascii="Times New Roman" w:hAnsi="Times New Roman" w:cs="Times New Roman"/>
          <w:sz w:val="28"/>
          <w:szCs w:val="28"/>
          <w:shd w:val="clear" w:color="auto" w:fill="FFFFFF"/>
        </w:rPr>
        <w:t>.</w:t>
      </w:r>
      <w:r w:rsidRPr="00B115C9">
        <w:rPr>
          <w:rFonts w:ascii="Times New Roman" w:hAnsi="Times New Roman" w:cs="Times New Roman"/>
          <w:sz w:val="28"/>
          <w:szCs w:val="28"/>
          <w:lang w:eastAsia="ru-RU"/>
        </w:rPr>
        <w:t>У</w:t>
      </w:r>
      <w:proofErr w:type="gramEnd"/>
      <w:r w:rsidRPr="00B115C9">
        <w:rPr>
          <w:rFonts w:ascii="Times New Roman" w:hAnsi="Times New Roman" w:cs="Times New Roman"/>
          <w:sz w:val="28"/>
          <w:szCs w:val="28"/>
          <w:lang w:eastAsia="ru-RU"/>
        </w:rPr>
        <w:t>чебно-воспитательный</w:t>
      </w:r>
      <w:proofErr w:type="spellEnd"/>
      <w:r w:rsidRPr="00B115C9">
        <w:rPr>
          <w:rFonts w:ascii="Times New Roman" w:hAnsi="Times New Roman" w:cs="Times New Roman"/>
          <w:sz w:val="28"/>
          <w:szCs w:val="28"/>
          <w:lang w:eastAsia="ru-RU"/>
        </w:rPr>
        <w:t xml:space="preserve"> процесс осуществляли 109 педагогических работников.</w:t>
      </w:r>
    </w:p>
    <w:p w:rsidR="007076C1" w:rsidRPr="00B115C9" w:rsidRDefault="007076C1"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shd w:val="clear" w:color="auto" w:fill="FFFFFF"/>
        </w:rPr>
        <w:t xml:space="preserve">   По итогам  Государственной итоговой аттестации </w:t>
      </w:r>
      <w:r w:rsidRPr="00B115C9">
        <w:rPr>
          <w:rFonts w:ascii="Times New Roman" w:hAnsi="Times New Roman" w:cs="Times New Roman"/>
          <w:sz w:val="28"/>
          <w:szCs w:val="28"/>
        </w:rPr>
        <w:t>9 обучающихся получили аттестат о среднем общем образовании с отличием и  медаль «За особые успехи в учении», что составляет 20% от общего количества обучающихся 11-х классов. 7 человек обучающихся 9-х классов получили аттестаты об основном общем образовании с отличием  (8,5 % от общего количества выпускников).</w:t>
      </w:r>
    </w:p>
    <w:p w:rsidR="007076C1" w:rsidRPr="00B115C9" w:rsidRDefault="007076C1" w:rsidP="00B115C9">
      <w:pPr>
        <w:spacing w:after="0" w:line="240" w:lineRule="auto"/>
        <w:ind w:firstLine="709"/>
        <w:jc w:val="both"/>
        <w:rPr>
          <w:rFonts w:ascii="Times New Roman" w:hAnsi="Times New Roman" w:cs="Times New Roman"/>
          <w:sz w:val="28"/>
          <w:szCs w:val="28"/>
          <w:shd w:val="clear" w:color="auto" w:fill="FFFFFF"/>
        </w:rPr>
      </w:pPr>
      <w:r w:rsidRPr="00B115C9">
        <w:rPr>
          <w:rFonts w:ascii="Times New Roman" w:hAnsi="Times New Roman" w:cs="Times New Roman"/>
          <w:sz w:val="28"/>
          <w:szCs w:val="28"/>
          <w:shd w:val="clear" w:color="auto" w:fill="FFFFFF"/>
        </w:rPr>
        <w:t xml:space="preserve"> В районе также функционировали 2 организации дополнительного образования (Дом творчества детей и юношества и детская спортивная школа).</w:t>
      </w:r>
    </w:p>
    <w:p w:rsidR="007076C1" w:rsidRPr="00B115C9" w:rsidRDefault="007076C1" w:rsidP="00B115C9">
      <w:pPr>
        <w:pStyle w:val="a5"/>
        <w:shd w:val="clear" w:color="auto" w:fill="FFFFFF"/>
        <w:spacing w:before="0" w:beforeAutospacing="0" w:after="0" w:afterAutospacing="0"/>
        <w:ind w:firstLine="709"/>
        <w:jc w:val="both"/>
        <w:textAlignment w:val="baseline"/>
        <w:rPr>
          <w:sz w:val="28"/>
          <w:szCs w:val="28"/>
        </w:rPr>
      </w:pPr>
      <w:r w:rsidRPr="00B115C9">
        <w:rPr>
          <w:rFonts w:eastAsia="Calibri"/>
          <w:sz w:val="28"/>
          <w:szCs w:val="28"/>
        </w:rPr>
        <w:t xml:space="preserve">На базе этих организаций в 2020 </w:t>
      </w:r>
      <w:proofErr w:type="spellStart"/>
      <w:r w:rsidRPr="00B115C9">
        <w:rPr>
          <w:rFonts w:eastAsia="Calibri"/>
          <w:sz w:val="28"/>
          <w:szCs w:val="28"/>
        </w:rPr>
        <w:t>годуосуществляли</w:t>
      </w:r>
      <w:proofErr w:type="spellEnd"/>
      <w:r w:rsidRPr="00B115C9">
        <w:rPr>
          <w:rFonts w:eastAsia="Calibri"/>
          <w:sz w:val="28"/>
          <w:szCs w:val="28"/>
        </w:rPr>
        <w:t xml:space="preserve"> деятельность 32 творческих объединения и спортивных секций, где обучалось 829 детей. 24 объединения были организованы в сельской местности, в которых занималось 418 обучающихся.</w:t>
      </w:r>
    </w:p>
    <w:p w:rsidR="007076C1" w:rsidRPr="00B115C9" w:rsidRDefault="007076C1"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 рамках  национального проекта «Образование»  в  2020 г. в муниципальном образовании «Холм-Жирковский  район» Смоленской области   реализовывались два региональных  проекта  «Современная школа» и «Успех каждого ребенка».</w:t>
      </w:r>
    </w:p>
    <w:p w:rsidR="007076C1" w:rsidRPr="00B115C9" w:rsidRDefault="007076C1" w:rsidP="00B115C9">
      <w:pPr>
        <w:spacing w:after="0" w:line="240" w:lineRule="auto"/>
        <w:ind w:firstLine="709"/>
        <w:jc w:val="both"/>
        <w:rPr>
          <w:rFonts w:ascii="Times New Roman" w:hAnsi="Times New Roman" w:cs="Times New Roman"/>
          <w:sz w:val="28"/>
          <w:szCs w:val="28"/>
        </w:rPr>
      </w:pPr>
      <w:r w:rsidRPr="00B115C9">
        <w:rPr>
          <w:rFonts w:ascii="Times New Roman" w:hAnsi="Times New Roman" w:cs="Times New Roman"/>
          <w:sz w:val="28"/>
          <w:szCs w:val="28"/>
        </w:rPr>
        <w:t>В результате проведенного ремонта помещений и полученного современного оборудования    с первого  сентября 2020 года на  базе  МБОУ «</w:t>
      </w:r>
      <w:proofErr w:type="spellStart"/>
      <w:r w:rsidRPr="00B115C9">
        <w:rPr>
          <w:rFonts w:ascii="Times New Roman" w:hAnsi="Times New Roman" w:cs="Times New Roman"/>
          <w:sz w:val="28"/>
          <w:szCs w:val="28"/>
        </w:rPr>
        <w:t>Холмовская</w:t>
      </w:r>
      <w:proofErr w:type="spellEnd"/>
      <w:r w:rsidRPr="00B115C9">
        <w:rPr>
          <w:rFonts w:ascii="Times New Roman" w:hAnsi="Times New Roman" w:cs="Times New Roman"/>
          <w:sz w:val="28"/>
          <w:szCs w:val="28"/>
        </w:rPr>
        <w:t xml:space="preserve"> средняя школа» начал функционировать центр цифрового и гуманитарного профилей «Точка роста».</w:t>
      </w:r>
    </w:p>
    <w:p w:rsidR="007076C1" w:rsidRPr="00B115C9" w:rsidRDefault="007076C1" w:rsidP="00B115C9">
      <w:pPr>
        <w:spacing w:after="0" w:line="240" w:lineRule="auto"/>
        <w:ind w:right="-1"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В рамках регионального проекта «Успех каждого ребенка» проводилась работа по внедрению регионального общедоступного Навигатора дополнительного образования детей. </w:t>
      </w:r>
    </w:p>
    <w:p w:rsidR="007076C1" w:rsidRPr="00B115C9" w:rsidRDefault="007076C1" w:rsidP="00B115C9">
      <w:pPr>
        <w:spacing w:after="0" w:line="240" w:lineRule="auto"/>
        <w:ind w:right="-1"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Для реализации проекта на базе МБУДО «Холм-Жирковский Дом творчества детей и юношества» создан муниципальный опорный центр дополнительного образования детей, который координирует и оказывает методическую поддержку организациям, осуществляющим обучение в сфере дополнительного образования детей в районе. </w:t>
      </w:r>
    </w:p>
    <w:p w:rsidR="007076C1" w:rsidRPr="00B115C9" w:rsidRDefault="007076C1" w:rsidP="00B115C9">
      <w:pPr>
        <w:spacing w:after="0" w:line="240" w:lineRule="auto"/>
        <w:ind w:right="-1" w:firstLine="709"/>
        <w:jc w:val="both"/>
        <w:rPr>
          <w:rFonts w:ascii="Times New Roman" w:eastAsia="Calibri" w:hAnsi="Times New Roman" w:cs="Times New Roman"/>
          <w:sz w:val="28"/>
          <w:szCs w:val="28"/>
        </w:rPr>
      </w:pPr>
      <w:r w:rsidRPr="00B115C9">
        <w:rPr>
          <w:rFonts w:ascii="Times New Roman" w:eastAsia="Calibri" w:hAnsi="Times New Roman" w:cs="Times New Roman"/>
          <w:sz w:val="28"/>
          <w:szCs w:val="28"/>
        </w:rPr>
        <w:t xml:space="preserve">С </w:t>
      </w:r>
      <w:r w:rsidRPr="00B115C9">
        <w:rPr>
          <w:rFonts w:ascii="Times New Roman" w:hAnsi="Times New Roman" w:cs="Times New Roman"/>
          <w:sz w:val="28"/>
          <w:szCs w:val="28"/>
        </w:rPr>
        <w:t xml:space="preserve">первого  сентября 2020 года   внедрена </w:t>
      </w:r>
      <w:r w:rsidRPr="00B115C9">
        <w:rPr>
          <w:rFonts w:ascii="Times New Roman" w:eastAsia="Calibri" w:hAnsi="Times New Roman" w:cs="Times New Roman"/>
          <w:sz w:val="28"/>
          <w:szCs w:val="28"/>
        </w:rPr>
        <w:t>система персонифицированного финансирования дополнительного образования детей.</w:t>
      </w:r>
    </w:p>
    <w:p w:rsidR="007076C1" w:rsidRPr="00B115C9" w:rsidRDefault="007076C1" w:rsidP="00B115C9">
      <w:pPr>
        <w:pStyle w:val="a5"/>
        <w:shd w:val="clear" w:color="auto" w:fill="FFFFFF"/>
        <w:spacing w:before="0" w:beforeAutospacing="0" w:after="0" w:afterAutospacing="0"/>
        <w:ind w:firstLine="709"/>
        <w:jc w:val="both"/>
        <w:textAlignment w:val="baseline"/>
        <w:rPr>
          <w:b/>
          <w:sz w:val="28"/>
          <w:szCs w:val="28"/>
        </w:rPr>
      </w:pPr>
      <w:r w:rsidRPr="00B115C9">
        <w:rPr>
          <w:sz w:val="28"/>
          <w:szCs w:val="28"/>
        </w:rPr>
        <w:t xml:space="preserve">Одним из приоритетных направлений деятельности муниципального образования «Холм-Жирковский район « Смоленской области является приведение зданий образовательных организаций в соответствие с современными требованиями.  Так в 2020 году на различные виды ремонтных </w:t>
      </w:r>
      <w:r w:rsidRPr="00B115C9">
        <w:rPr>
          <w:sz w:val="28"/>
          <w:szCs w:val="28"/>
        </w:rPr>
        <w:lastRenderedPageBreak/>
        <w:t xml:space="preserve">работ и приобретений оборудования из  областного и местного  бюджетов, а также из внебюджетных источников было </w:t>
      </w:r>
      <w:r w:rsidRPr="00B115C9">
        <w:rPr>
          <w:b/>
          <w:sz w:val="28"/>
          <w:szCs w:val="28"/>
        </w:rPr>
        <w:t xml:space="preserve">выделено 5 758,6   тыс. рублей. </w:t>
      </w:r>
    </w:p>
    <w:p w:rsidR="007076C1" w:rsidRDefault="007076C1" w:rsidP="00B115C9">
      <w:pPr>
        <w:pStyle w:val="a5"/>
        <w:shd w:val="clear" w:color="auto" w:fill="FFFFFF"/>
        <w:spacing w:before="0" w:beforeAutospacing="0" w:after="0" w:afterAutospacing="0"/>
        <w:ind w:firstLine="709"/>
        <w:jc w:val="both"/>
        <w:textAlignment w:val="baseline"/>
        <w:rPr>
          <w:sz w:val="28"/>
          <w:szCs w:val="28"/>
        </w:rPr>
      </w:pPr>
      <w:proofErr w:type="gramStart"/>
      <w:r w:rsidRPr="00B115C9">
        <w:rPr>
          <w:sz w:val="28"/>
          <w:szCs w:val="28"/>
        </w:rPr>
        <w:t>А именно  произведен ремонт помещений под образовательный центр «Точка роста» МБОУ «</w:t>
      </w:r>
      <w:proofErr w:type="spellStart"/>
      <w:r w:rsidRPr="00B115C9">
        <w:rPr>
          <w:sz w:val="28"/>
          <w:szCs w:val="28"/>
        </w:rPr>
        <w:t>Холмовская</w:t>
      </w:r>
      <w:proofErr w:type="spellEnd"/>
      <w:r w:rsidRPr="00B115C9">
        <w:rPr>
          <w:sz w:val="28"/>
          <w:szCs w:val="28"/>
        </w:rPr>
        <w:t xml:space="preserve"> средняя школа» (476 700 рублей) и получено оборудование для кабинетов на сумму (1 068,9 тыс. рублей), ремонт кровли МБОУ «СШ им. М. Горького (1 020 287 рублей), ремонт отопительной системы в детском саду «Теремок» (1 899 141 рублей), заменены оконные блоки в </w:t>
      </w:r>
      <w:proofErr w:type="spellStart"/>
      <w:r w:rsidRPr="00B115C9">
        <w:rPr>
          <w:sz w:val="28"/>
          <w:szCs w:val="28"/>
        </w:rPr>
        <w:t>Боголюбовском</w:t>
      </w:r>
      <w:proofErr w:type="spellEnd"/>
      <w:r w:rsidR="002F2A4F">
        <w:rPr>
          <w:sz w:val="28"/>
          <w:szCs w:val="28"/>
        </w:rPr>
        <w:t xml:space="preserve"> </w:t>
      </w:r>
      <w:r w:rsidRPr="00B115C9">
        <w:rPr>
          <w:sz w:val="28"/>
          <w:szCs w:val="28"/>
        </w:rPr>
        <w:t xml:space="preserve">детском саду и </w:t>
      </w:r>
      <w:proofErr w:type="spellStart"/>
      <w:r w:rsidRPr="00B115C9">
        <w:rPr>
          <w:sz w:val="28"/>
          <w:szCs w:val="28"/>
        </w:rPr>
        <w:t>Стешинской</w:t>
      </w:r>
      <w:proofErr w:type="spellEnd"/>
      <w:r w:rsidRPr="00B115C9">
        <w:rPr>
          <w:sz w:val="28"/>
          <w:szCs w:val="28"/>
        </w:rPr>
        <w:t xml:space="preserve"> основной</w:t>
      </w:r>
      <w:proofErr w:type="gramEnd"/>
      <w:r w:rsidR="002F2A4F">
        <w:rPr>
          <w:sz w:val="28"/>
          <w:szCs w:val="28"/>
        </w:rPr>
        <w:t xml:space="preserve"> </w:t>
      </w:r>
      <w:r w:rsidRPr="00B115C9">
        <w:rPr>
          <w:sz w:val="28"/>
          <w:szCs w:val="28"/>
        </w:rPr>
        <w:t xml:space="preserve">школе (697 500рублей). На 596 тыс. рублей  приобретено компьютерное оборудование  в кабинеты,  холодильники, столы, скамейки для столовых в </w:t>
      </w:r>
      <w:proofErr w:type="spellStart"/>
      <w:r w:rsidRPr="00B115C9">
        <w:rPr>
          <w:sz w:val="28"/>
          <w:szCs w:val="28"/>
        </w:rPr>
        <w:t>Холмовскую</w:t>
      </w:r>
      <w:proofErr w:type="spellEnd"/>
      <w:r w:rsidRPr="00B115C9">
        <w:rPr>
          <w:sz w:val="28"/>
          <w:szCs w:val="28"/>
        </w:rPr>
        <w:t xml:space="preserve">, </w:t>
      </w:r>
      <w:proofErr w:type="spellStart"/>
      <w:r w:rsidRPr="00B115C9">
        <w:rPr>
          <w:sz w:val="28"/>
          <w:szCs w:val="28"/>
        </w:rPr>
        <w:t>Игоревскую</w:t>
      </w:r>
      <w:proofErr w:type="spellEnd"/>
      <w:r w:rsidRPr="00B115C9">
        <w:rPr>
          <w:sz w:val="28"/>
          <w:szCs w:val="28"/>
        </w:rPr>
        <w:t xml:space="preserve"> и </w:t>
      </w:r>
      <w:proofErr w:type="spellStart"/>
      <w:r w:rsidRPr="00B115C9">
        <w:rPr>
          <w:sz w:val="28"/>
          <w:szCs w:val="28"/>
        </w:rPr>
        <w:t>Агибаловскую</w:t>
      </w:r>
      <w:proofErr w:type="spellEnd"/>
      <w:r w:rsidRPr="00B115C9">
        <w:rPr>
          <w:sz w:val="28"/>
          <w:szCs w:val="28"/>
        </w:rPr>
        <w:t xml:space="preserve"> средние школы.</w:t>
      </w:r>
    </w:p>
    <w:p w:rsidR="008405B0" w:rsidRDefault="008405B0" w:rsidP="00B115C9">
      <w:pPr>
        <w:pStyle w:val="a5"/>
        <w:shd w:val="clear" w:color="auto" w:fill="FFFFFF"/>
        <w:spacing w:before="0" w:beforeAutospacing="0" w:after="0" w:afterAutospacing="0"/>
        <w:ind w:firstLine="709"/>
        <w:jc w:val="both"/>
        <w:textAlignment w:val="baseline"/>
        <w:rPr>
          <w:sz w:val="28"/>
          <w:szCs w:val="28"/>
        </w:rPr>
      </w:pPr>
      <w:r>
        <w:rPr>
          <w:sz w:val="28"/>
          <w:szCs w:val="28"/>
        </w:rPr>
        <w:t xml:space="preserve">Кроме </w:t>
      </w:r>
      <w:r w:rsidR="001F3BE7">
        <w:rPr>
          <w:sz w:val="28"/>
          <w:szCs w:val="28"/>
        </w:rPr>
        <w:t xml:space="preserve">средств </w:t>
      </w:r>
      <w:r>
        <w:rPr>
          <w:sz w:val="28"/>
          <w:szCs w:val="28"/>
        </w:rPr>
        <w:t>областного и местного бюджетов образовательным у</w:t>
      </w:r>
      <w:r w:rsidR="001F3BE7">
        <w:rPr>
          <w:sz w:val="28"/>
          <w:szCs w:val="28"/>
        </w:rPr>
        <w:t>чреждениям оказывают помощь предприниматели</w:t>
      </w:r>
      <w:r>
        <w:rPr>
          <w:sz w:val="28"/>
          <w:szCs w:val="28"/>
        </w:rPr>
        <w:t xml:space="preserve"> района. ИП </w:t>
      </w:r>
      <w:proofErr w:type="spellStart"/>
      <w:r>
        <w:rPr>
          <w:sz w:val="28"/>
          <w:szCs w:val="28"/>
        </w:rPr>
        <w:t>Жманков</w:t>
      </w:r>
      <w:proofErr w:type="spellEnd"/>
      <w:r>
        <w:rPr>
          <w:sz w:val="28"/>
          <w:szCs w:val="28"/>
        </w:rPr>
        <w:t xml:space="preserve"> Н.М. оказал помощь по устройству  площадки и дорожек из брусчатки в </w:t>
      </w:r>
      <w:proofErr w:type="spellStart"/>
      <w:r>
        <w:rPr>
          <w:sz w:val="28"/>
          <w:szCs w:val="28"/>
        </w:rPr>
        <w:t>Агибаловской</w:t>
      </w:r>
      <w:proofErr w:type="spellEnd"/>
      <w:r>
        <w:rPr>
          <w:sz w:val="28"/>
          <w:szCs w:val="28"/>
        </w:rPr>
        <w:t xml:space="preserve"> школе</w:t>
      </w:r>
      <w:r w:rsidR="001F3BE7">
        <w:rPr>
          <w:sz w:val="28"/>
          <w:szCs w:val="28"/>
        </w:rPr>
        <w:t>, Абрамян Ж.А. и Зуев  Ю.М. приобрели мебель и оргтехнику.</w:t>
      </w:r>
    </w:p>
    <w:p w:rsidR="001F3BE7" w:rsidRPr="00B115C9" w:rsidRDefault="001F3BE7" w:rsidP="00B115C9">
      <w:pPr>
        <w:pStyle w:val="a5"/>
        <w:shd w:val="clear" w:color="auto" w:fill="FFFFFF"/>
        <w:spacing w:before="0" w:beforeAutospacing="0" w:after="0" w:afterAutospacing="0"/>
        <w:ind w:firstLine="709"/>
        <w:jc w:val="both"/>
        <w:textAlignment w:val="baseline"/>
        <w:rPr>
          <w:sz w:val="28"/>
          <w:szCs w:val="28"/>
        </w:rPr>
      </w:pPr>
      <w:r>
        <w:rPr>
          <w:sz w:val="28"/>
          <w:szCs w:val="28"/>
        </w:rPr>
        <w:t xml:space="preserve">ООО </w:t>
      </w:r>
      <w:proofErr w:type="spellStart"/>
      <w:r>
        <w:rPr>
          <w:sz w:val="28"/>
          <w:szCs w:val="28"/>
        </w:rPr>
        <w:t>Гарантстрой</w:t>
      </w:r>
      <w:proofErr w:type="spellEnd"/>
      <w:r>
        <w:rPr>
          <w:sz w:val="28"/>
          <w:szCs w:val="28"/>
        </w:rPr>
        <w:t xml:space="preserve">» оказал благотворительную помощь </w:t>
      </w:r>
      <w:proofErr w:type="spellStart"/>
      <w:r>
        <w:rPr>
          <w:sz w:val="28"/>
          <w:szCs w:val="28"/>
        </w:rPr>
        <w:t>Канютинской</w:t>
      </w:r>
      <w:proofErr w:type="spellEnd"/>
      <w:r>
        <w:rPr>
          <w:sz w:val="28"/>
          <w:szCs w:val="28"/>
        </w:rPr>
        <w:t xml:space="preserve"> </w:t>
      </w:r>
      <w:proofErr w:type="spellStart"/>
      <w:proofErr w:type="gramStart"/>
      <w:r>
        <w:rPr>
          <w:sz w:val="28"/>
          <w:szCs w:val="28"/>
        </w:rPr>
        <w:t>школе-асфальтировал</w:t>
      </w:r>
      <w:proofErr w:type="spellEnd"/>
      <w:proofErr w:type="gramEnd"/>
      <w:r>
        <w:rPr>
          <w:sz w:val="28"/>
          <w:szCs w:val="28"/>
        </w:rPr>
        <w:t xml:space="preserve"> дорожки и площадки. Местные предприниматели Якунин В.П. и  Михеев А.В. помогли с ремонтом крыльца.</w:t>
      </w:r>
    </w:p>
    <w:p w:rsidR="004665D7" w:rsidRPr="00B115C9" w:rsidRDefault="004665D7" w:rsidP="00B115C9">
      <w:pPr>
        <w:spacing w:after="0" w:line="240" w:lineRule="auto"/>
        <w:jc w:val="both"/>
        <w:rPr>
          <w:rFonts w:ascii="Times New Roman" w:hAnsi="Times New Roman" w:cs="Times New Roman"/>
          <w:sz w:val="28"/>
          <w:szCs w:val="28"/>
        </w:rPr>
      </w:pPr>
    </w:p>
    <w:p w:rsidR="00971845" w:rsidRDefault="00D360B9" w:rsidP="00B115C9">
      <w:pPr>
        <w:spacing w:after="0" w:line="240" w:lineRule="auto"/>
        <w:jc w:val="both"/>
        <w:rPr>
          <w:rFonts w:ascii="Times New Roman" w:hAnsi="Times New Roman" w:cs="Times New Roman"/>
          <w:b/>
          <w:sz w:val="28"/>
          <w:szCs w:val="28"/>
        </w:rPr>
      </w:pPr>
      <w:r w:rsidRPr="00B115C9">
        <w:rPr>
          <w:rFonts w:ascii="Times New Roman" w:hAnsi="Times New Roman" w:cs="Times New Roman"/>
          <w:color w:val="FF0000"/>
          <w:sz w:val="28"/>
          <w:szCs w:val="28"/>
        </w:rPr>
        <w:tab/>
      </w:r>
      <w:r w:rsidR="002F2A4F">
        <w:rPr>
          <w:rFonts w:ascii="Times New Roman" w:hAnsi="Times New Roman" w:cs="Times New Roman"/>
          <w:color w:val="FF0000"/>
          <w:sz w:val="28"/>
          <w:szCs w:val="28"/>
        </w:rPr>
        <w:t xml:space="preserve">                                             </w:t>
      </w:r>
      <w:r w:rsidR="0065569D" w:rsidRPr="00B115C9">
        <w:rPr>
          <w:rFonts w:ascii="Times New Roman" w:hAnsi="Times New Roman" w:cs="Times New Roman"/>
          <w:b/>
          <w:bCs/>
          <w:sz w:val="28"/>
          <w:szCs w:val="28"/>
        </w:rPr>
        <w:t>Культура</w:t>
      </w:r>
      <w:r w:rsidR="00DD77CD" w:rsidRPr="00B115C9">
        <w:rPr>
          <w:rFonts w:ascii="Times New Roman" w:hAnsi="Times New Roman" w:cs="Times New Roman"/>
          <w:b/>
          <w:sz w:val="28"/>
          <w:szCs w:val="28"/>
        </w:rPr>
        <w:t xml:space="preserve"> и спорт</w:t>
      </w:r>
    </w:p>
    <w:p w:rsidR="00B747EC" w:rsidRPr="00B115C9" w:rsidRDefault="00B747EC" w:rsidP="00B115C9">
      <w:pPr>
        <w:spacing w:after="0" w:line="240" w:lineRule="auto"/>
        <w:jc w:val="both"/>
        <w:rPr>
          <w:rFonts w:ascii="Times New Roman" w:hAnsi="Times New Roman" w:cs="Times New Roman"/>
          <w:b/>
          <w:bCs/>
          <w:sz w:val="28"/>
          <w:szCs w:val="28"/>
        </w:rPr>
      </w:pPr>
    </w:p>
    <w:p w:rsidR="00766671" w:rsidRPr="00B115C9" w:rsidRDefault="00235090"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В  2020</w:t>
      </w:r>
      <w:r w:rsidR="00DA172C" w:rsidRPr="00B115C9">
        <w:rPr>
          <w:rFonts w:ascii="Times New Roman" w:hAnsi="Times New Roman" w:cs="Times New Roman"/>
          <w:sz w:val="28"/>
          <w:szCs w:val="28"/>
        </w:rPr>
        <w:t xml:space="preserve"> году  работа в сфере культуры была направлена на  сохранение единого информационного пространства, расширению спектра предоставляемых пользователю услуг, организацию досуга населения Холм-Жирковского района</w:t>
      </w:r>
      <w:r w:rsidR="003A714C" w:rsidRPr="00B115C9">
        <w:rPr>
          <w:rFonts w:ascii="Times New Roman" w:hAnsi="Times New Roman" w:cs="Times New Roman"/>
          <w:sz w:val="28"/>
          <w:szCs w:val="28"/>
        </w:rPr>
        <w:t>.</w:t>
      </w:r>
      <w:r w:rsidR="002F2A4F">
        <w:rPr>
          <w:rFonts w:ascii="Times New Roman" w:hAnsi="Times New Roman" w:cs="Times New Roman"/>
          <w:sz w:val="28"/>
          <w:szCs w:val="28"/>
        </w:rPr>
        <w:t xml:space="preserve"> </w:t>
      </w:r>
      <w:r w:rsidR="00766671" w:rsidRPr="00B115C9">
        <w:rPr>
          <w:rFonts w:ascii="Times New Roman" w:hAnsi="Times New Roman" w:cs="Times New Roman"/>
          <w:sz w:val="28"/>
          <w:szCs w:val="28"/>
        </w:rPr>
        <w:t>В</w:t>
      </w:r>
      <w:r w:rsidRPr="00B115C9">
        <w:rPr>
          <w:rFonts w:ascii="Times New Roman" w:hAnsi="Times New Roman" w:cs="Times New Roman"/>
          <w:sz w:val="28"/>
          <w:szCs w:val="28"/>
        </w:rPr>
        <w:t xml:space="preserve"> 2020</w:t>
      </w:r>
      <w:r w:rsidR="00766671" w:rsidRPr="00B115C9">
        <w:rPr>
          <w:rFonts w:ascii="Times New Roman" w:hAnsi="Times New Roman" w:cs="Times New Roman"/>
          <w:sz w:val="28"/>
          <w:szCs w:val="28"/>
        </w:rPr>
        <w:t xml:space="preserve"> году сеть  учреждений культуры осталась без изменений  и  включает в себя</w:t>
      </w:r>
      <w:r w:rsidR="00E84142" w:rsidRPr="00B115C9">
        <w:rPr>
          <w:rFonts w:ascii="Times New Roman" w:hAnsi="Times New Roman" w:cs="Times New Roman"/>
          <w:sz w:val="28"/>
          <w:szCs w:val="28"/>
        </w:rPr>
        <w:t>:  17 библиотек; 16</w:t>
      </w:r>
      <w:r w:rsidR="00766671" w:rsidRPr="00B115C9">
        <w:rPr>
          <w:rFonts w:ascii="Times New Roman" w:hAnsi="Times New Roman" w:cs="Times New Roman"/>
          <w:sz w:val="28"/>
          <w:szCs w:val="28"/>
        </w:rPr>
        <w:t xml:space="preserve"> Домов культуры, районный центр народного</w:t>
      </w:r>
      <w:r w:rsidR="00EF1EF5" w:rsidRPr="00B115C9">
        <w:rPr>
          <w:rFonts w:ascii="Times New Roman" w:hAnsi="Times New Roman" w:cs="Times New Roman"/>
          <w:sz w:val="28"/>
          <w:szCs w:val="28"/>
        </w:rPr>
        <w:t xml:space="preserve"> творчества,   музей,</w:t>
      </w:r>
      <w:r w:rsidR="0085236D" w:rsidRPr="00B115C9">
        <w:rPr>
          <w:rFonts w:ascii="Times New Roman" w:hAnsi="Times New Roman" w:cs="Times New Roman"/>
          <w:sz w:val="28"/>
          <w:szCs w:val="28"/>
        </w:rPr>
        <w:t xml:space="preserve">  детская школа искусств,  Парк Г</w:t>
      </w:r>
      <w:r w:rsidR="00766671" w:rsidRPr="00B115C9">
        <w:rPr>
          <w:rFonts w:ascii="Times New Roman" w:hAnsi="Times New Roman" w:cs="Times New Roman"/>
          <w:sz w:val="28"/>
          <w:szCs w:val="28"/>
        </w:rPr>
        <w:t>рафа Уварова.</w:t>
      </w:r>
    </w:p>
    <w:p w:rsidR="00D708CB" w:rsidRPr="00B115C9" w:rsidRDefault="00235090" w:rsidP="00B115C9">
      <w:pPr>
        <w:pStyle w:val="a5"/>
        <w:shd w:val="clear" w:color="auto" w:fill="FFFFFF"/>
        <w:spacing w:before="0" w:beforeAutospacing="0" w:after="0" w:afterAutospacing="0"/>
        <w:ind w:firstLine="709"/>
        <w:jc w:val="both"/>
        <w:rPr>
          <w:sz w:val="28"/>
          <w:szCs w:val="28"/>
        </w:rPr>
      </w:pPr>
      <w:r w:rsidRPr="00B115C9">
        <w:rPr>
          <w:color w:val="000000"/>
          <w:sz w:val="28"/>
          <w:szCs w:val="28"/>
          <w:shd w:val="clear" w:color="auto" w:fill="FFFFFF"/>
        </w:rPr>
        <w:t xml:space="preserve">В рамках  национального  проекта  "Культура"  проведен капитальный ремонт </w:t>
      </w:r>
      <w:proofErr w:type="spellStart"/>
      <w:r w:rsidRPr="00B115C9">
        <w:rPr>
          <w:color w:val="000000"/>
          <w:sz w:val="28"/>
          <w:szCs w:val="28"/>
          <w:shd w:val="clear" w:color="auto" w:fill="FFFFFF"/>
        </w:rPr>
        <w:t>Канютинского</w:t>
      </w:r>
      <w:proofErr w:type="spellEnd"/>
      <w:r w:rsidRPr="00B115C9">
        <w:rPr>
          <w:color w:val="000000"/>
          <w:sz w:val="28"/>
          <w:szCs w:val="28"/>
          <w:shd w:val="clear" w:color="auto" w:fill="FFFFFF"/>
        </w:rPr>
        <w:t xml:space="preserve">  сельского  Дома  </w:t>
      </w:r>
      <w:proofErr w:type="spellStart"/>
      <w:r w:rsidRPr="00B115C9">
        <w:rPr>
          <w:color w:val="000000"/>
          <w:sz w:val="28"/>
          <w:szCs w:val="28"/>
          <w:shd w:val="clear" w:color="auto" w:fill="FFFFFF"/>
        </w:rPr>
        <w:t>культуры-филиал</w:t>
      </w:r>
      <w:proofErr w:type="spellEnd"/>
      <w:r w:rsidRPr="00B115C9">
        <w:rPr>
          <w:color w:val="000000"/>
          <w:sz w:val="28"/>
          <w:szCs w:val="28"/>
          <w:shd w:val="clear" w:color="auto" w:fill="FFFFFF"/>
        </w:rPr>
        <w:t xml:space="preserve"> МБУК "</w:t>
      </w:r>
      <w:proofErr w:type="spellStart"/>
      <w:r w:rsidRPr="00B115C9">
        <w:rPr>
          <w:color w:val="000000"/>
          <w:sz w:val="28"/>
          <w:szCs w:val="28"/>
          <w:shd w:val="clear" w:color="auto" w:fill="FFFFFF"/>
        </w:rPr>
        <w:t>Холм-Жирковская</w:t>
      </w:r>
      <w:proofErr w:type="spellEnd"/>
      <w:r w:rsidRPr="00B115C9">
        <w:rPr>
          <w:color w:val="000000"/>
          <w:sz w:val="28"/>
          <w:szCs w:val="28"/>
          <w:shd w:val="clear" w:color="auto" w:fill="FFFFFF"/>
        </w:rPr>
        <w:t xml:space="preserve"> РЦКС</w:t>
      </w:r>
      <w:proofErr w:type="gramStart"/>
      <w:r w:rsidR="00F43432" w:rsidRPr="00B115C9">
        <w:rPr>
          <w:color w:val="000000"/>
          <w:sz w:val="28"/>
          <w:szCs w:val="28"/>
          <w:shd w:val="clear" w:color="auto" w:fill="FFFFFF"/>
        </w:rPr>
        <w:t>»н</w:t>
      </w:r>
      <w:proofErr w:type="gramEnd"/>
      <w:r w:rsidR="00F43432" w:rsidRPr="00B115C9">
        <w:rPr>
          <w:color w:val="000000"/>
          <w:sz w:val="28"/>
          <w:szCs w:val="28"/>
          <w:shd w:val="clear" w:color="auto" w:fill="FFFFFF"/>
        </w:rPr>
        <w:t>а сумму</w:t>
      </w:r>
      <w:r w:rsidR="00C42604" w:rsidRPr="00B115C9">
        <w:rPr>
          <w:color w:val="000000"/>
          <w:sz w:val="28"/>
          <w:szCs w:val="28"/>
          <w:shd w:val="clear" w:color="auto" w:fill="FFFFFF"/>
        </w:rPr>
        <w:t>– 3,529млн.руб.</w:t>
      </w:r>
      <w:r w:rsidRPr="00B115C9">
        <w:rPr>
          <w:sz w:val="28"/>
          <w:szCs w:val="28"/>
        </w:rPr>
        <w:t xml:space="preserve">. На </w:t>
      </w:r>
      <w:r w:rsidR="00A61873">
        <w:rPr>
          <w:sz w:val="28"/>
          <w:szCs w:val="28"/>
        </w:rPr>
        <w:t>базе взрослой библиотеки  открыт</w:t>
      </w:r>
      <w:r w:rsidRPr="00B115C9">
        <w:rPr>
          <w:sz w:val="28"/>
          <w:szCs w:val="28"/>
        </w:rPr>
        <w:t xml:space="preserve"> Клуб  Золотого  возраста</w:t>
      </w:r>
      <w:r w:rsidR="00114FBB">
        <w:rPr>
          <w:sz w:val="28"/>
          <w:szCs w:val="28"/>
        </w:rPr>
        <w:t>, объем финансирования которого составил-</w:t>
      </w:r>
      <w:r w:rsidR="00E42782">
        <w:rPr>
          <w:sz w:val="28"/>
          <w:szCs w:val="28"/>
        </w:rPr>
        <w:t xml:space="preserve">571,4 </w:t>
      </w:r>
      <w:r w:rsidR="00114FBB" w:rsidRPr="0060742C">
        <w:rPr>
          <w:sz w:val="28"/>
          <w:szCs w:val="28"/>
        </w:rPr>
        <w:t>тыс.ру</w:t>
      </w:r>
      <w:r w:rsidR="00114FBB" w:rsidRPr="002A2937">
        <w:rPr>
          <w:sz w:val="28"/>
          <w:szCs w:val="28"/>
        </w:rPr>
        <w:t>б</w:t>
      </w:r>
      <w:r w:rsidR="002A2937" w:rsidRPr="002A2937">
        <w:rPr>
          <w:sz w:val="28"/>
          <w:szCs w:val="28"/>
        </w:rPr>
        <w:t xml:space="preserve">..В частности: установлен пандус, проведен водопровод и канализация, установлены новые подвесные потолки, уложен новый </w:t>
      </w:r>
      <w:proofErr w:type="spellStart"/>
      <w:r w:rsidR="002A2937" w:rsidRPr="002A2937">
        <w:rPr>
          <w:sz w:val="28"/>
          <w:szCs w:val="28"/>
        </w:rPr>
        <w:t>линолиум</w:t>
      </w:r>
      <w:proofErr w:type="spellEnd"/>
      <w:r w:rsidR="002A2937" w:rsidRPr="002A2937">
        <w:rPr>
          <w:sz w:val="28"/>
          <w:szCs w:val="28"/>
        </w:rPr>
        <w:t>, отремонтировано крыльцо запасного входа, установлены две двери.</w:t>
      </w:r>
      <w:r w:rsidR="000A35A1">
        <w:rPr>
          <w:sz w:val="28"/>
          <w:szCs w:val="28"/>
        </w:rPr>
        <w:t xml:space="preserve"> </w:t>
      </w:r>
      <w:r w:rsidR="000A074E">
        <w:rPr>
          <w:sz w:val="28"/>
          <w:szCs w:val="28"/>
        </w:rPr>
        <w:t xml:space="preserve">Подведен газопровод к  </w:t>
      </w:r>
      <w:proofErr w:type="spellStart"/>
      <w:r w:rsidR="000A074E">
        <w:rPr>
          <w:sz w:val="28"/>
          <w:szCs w:val="28"/>
        </w:rPr>
        <w:t>Агибаловскому</w:t>
      </w:r>
      <w:proofErr w:type="spellEnd"/>
      <w:r w:rsidR="00D708CB" w:rsidRPr="00B115C9">
        <w:rPr>
          <w:sz w:val="28"/>
          <w:szCs w:val="28"/>
        </w:rPr>
        <w:t xml:space="preserve"> СДК </w:t>
      </w:r>
      <w:proofErr w:type="gramStart"/>
      <w:r w:rsidR="00D708CB" w:rsidRPr="00B115C9">
        <w:rPr>
          <w:sz w:val="28"/>
          <w:szCs w:val="28"/>
        </w:rPr>
        <w:t>–ф</w:t>
      </w:r>
      <w:proofErr w:type="gramEnd"/>
      <w:r w:rsidR="00D708CB" w:rsidRPr="00B115C9">
        <w:rPr>
          <w:sz w:val="28"/>
          <w:szCs w:val="28"/>
        </w:rPr>
        <w:t>илиала</w:t>
      </w:r>
      <w:r w:rsidR="00005152" w:rsidRPr="00B115C9">
        <w:rPr>
          <w:sz w:val="28"/>
          <w:szCs w:val="28"/>
        </w:rPr>
        <w:t xml:space="preserve"> МБУК «</w:t>
      </w:r>
      <w:proofErr w:type="spellStart"/>
      <w:r w:rsidR="00005152" w:rsidRPr="00B115C9">
        <w:rPr>
          <w:sz w:val="28"/>
          <w:szCs w:val="28"/>
        </w:rPr>
        <w:t>Холм-Жирковская</w:t>
      </w:r>
      <w:proofErr w:type="spellEnd"/>
      <w:r w:rsidR="00005152" w:rsidRPr="00B115C9">
        <w:rPr>
          <w:sz w:val="28"/>
          <w:szCs w:val="28"/>
        </w:rPr>
        <w:t xml:space="preserve"> РЦКС»-437</w:t>
      </w:r>
      <w:r w:rsidR="00D708CB" w:rsidRPr="00B115C9">
        <w:rPr>
          <w:sz w:val="28"/>
          <w:szCs w:val="28"/>
        </w:rPr>
        <w:t>,0тыс.руб.. Для МБУК «</w:t>
      </w:r>
      <w:proofErr w:type="spellStart"/>
      <w:r w:rsidR="00D708CB" w:rsidRPr="00B115C9">
        <w:rPr>
          <w:sz w:val="28"/>
          <w:szCs w:val="28"/>
        </w:rPr>
        <w:t>Холм-Жирковская</w:t>
      </w:r>
      <w:proofErr w:type="spellEnd"/>
      <w:r w:rsidR="00D708CB" w:rsidRPr="00B115C9">
        <w:rPr>
          <w:sz w:val="28"/>
          <w:szCs w:val="28"/>
        </w:rPr>
        <w:t xml:space="preserve"> РЦКС»  </w:t>
      </w:r>
      <w:r w:rsidR="000A074E">
        <w:rPr>
          <w:sz w:val="28"/>
          <w:szCs w:val="28"/>
        </w:rPr>
        <w:t xml:space="preserve">в рамках ФЦП «Комплексное развитие сельских территорий» </w:t>
      </w:r>
      <w:r w:rsidR="00A61873">
        <w:rPr>
          <w:sz w:val="28"/>
          <w:szCs w:val="28"/>
        </w:rPr>
        <w:t xml:space="preserve">приобретен </w:t>
      </w:r>
      <w:r w:rsidR="000A074E">
        <w:rPr>
          <w:sz w:val="28"/>
          <w:szCs w:val="28"/>
        </w:rPr>
        <w:t>автобус на сумму-2,45млн.руб., в том числе 140,0тыс.руб.</w:t>
      </w:r>
      <w:r w:rsidR="00855F47">
        <w:rPr>
          <w:sz w:val="28"/>
          <w:szCs w:val="28"/>
        </w:rPr>
        <w:t xml:space="preserve"> </w:t>
      </w:r>
      <w:proofErr w:type="spellStart"/>
      <w:r w:rsidR="00855F47">
        <w:rPr>
          <w:sz w:val="28"/>
          <w:szCs w:val="28"/>
        </w:rPr>
        <w:t>софинансирование</w:t>
      </w:r>
      <w:proofErr w:type="spellEnd"/>
      <w:r w:rsidR="00855F47">
        <w:rPr>
          <w:sz w:val="28"/>
          <w:szCs w:val="28"/>
        </w:rPr>
        <w:t xml:space="preserve"> из </w:t>
      </w:r>
      <w:r w:rsidR="00E42782">
        <w:rPr>
          <w:sz w:val="28"/>
          <w:szCs w:val="28"/>
        </w:rPr>
        <w:t xml:space="preserve">средств </w:t>
      </w:r>
      <w:r w:rsidR="00855F47">
        <w:rPr>
          <w:sz w:val="28"/>
          <w:szCs w:val="28"/>
        </w:rPr>
        <w:t>местного бюджета(компенсационные выплаты депутатов Холм-Жирковского районного Совета депутатов).</w:t>
      </w:r>
    </w:p>
    <w:p w:rsidR="004B30B8" w:rsidRPr="00B115C9" w:rsidRDefault="00D708CB" w:rsidP="00B115C9">
      <w:pPr>
        <w:pStyle w:val="a5"/>
        <w:shd w:val="clear" w:color="auto" w:fill="FFFFFF"/>
        <w:spacing w:before="0" w:beforeAutospacing="0" w:after="0" w:afterAutospacing="0"/>
        <w:ind w:firstLine="709"/>
        <w:jc w:val="both"/>
        <w:rPr>
          <w:sz w:val="28"/>
          <w:szCs w:val="28"/>
        </w:rPr>
      </w:pPr>
      <w:r w:rsidRPr="00B115C9">
        <w:rPr>
          <w:sz w:val="28"/>
          <w:szCs w:val="28"/>
        </w:rPr>
        <w:t>За счет средств Администрации Смоленской области для учреждений культуры приобр</w:t>
      </w:r>
      <w:r w:rsidR="00F43432" w:rsidRPr="00B115C9">
        <w:rPr>
          <w:sz w:val="28"/>
          <w:szCs w:val="28"/>
        </w:rPr>
        <w:t>етено нормативное оборудовани</w:t>
      </w:r>
      <w:proofErr w:type="gramStart"/>
      <w:r w:rsidR="00F43432" w:rsidRPr="00B115C9">
        <w:rPr>
          <w:sz w:val="28"/>
          <w:szCs w:val="28"/>
        </w:rPr>
        <w:t>е(</w:t>
      </w:r>
      <w:proofErr w:type="gramEnd"/>
      <w:r w:rsidRPr="00B115C9">
        <w:rPr>
          <w:sz w:val="28"/>
          <w:szCs w:val="28"/>
        </w:rPr>
        <w:t>мебель, книги, одежда сцены, электрогит</w:t>
      </w:r>
      <w:r w:rsidR="006255F0" w:rsidRPr="00B115C9">
        <w:rPr>
          <w:sz w:val="28"/>
          <w:szCs w:val="28"/>
        </w:rPr>
        <w:t xml:space="preserve">ары) на сумму-149,0тыс.руб.. В </w:t>
      </w:r>
      <w:proofErr w:type="spellStart"/>
      <w:r w:rsidR="006255F0" w:rsidRPr="00B115C9">
        <w:rPr>
          <w:sz w:val="28"/>
          <w:szCs w:val="28"/>
        </w:rPr>
        <w:t>П</w:t>
      </w:r>
      <w:r w:rsidRPr="00B115C9">
        <w:rPr>
          <w:sz w:val="28"/>
          <w:szCs w:val="28"/>
        </w:rPr>
        <w:t>игулинском</w:t>
      </w:r>
      <w:proofErr w:type="spellEnd"/>
      <w:r w:rsidRPr="00B115C9">
        <w:rPr>
          <w:sz w:val="28"/>
          <w:szCs w:val="28"/>
        </w:rPr>
        <w:t xml:space="preserve"> СДК ус</w:t>
      </w:r>
      <w:r w:rsidR="00895FF2" w:rsidRPr="00B115C9">
        <w:rPr>
          <w:sz w:val="28"/>
          <w:szCs w:val="28"/>
        </w:rPr>
        <w:t>тановлены окна ПВХ</w:t>
      </w:r>
      <w:r w:rsidRPr="00B115C9">
        <w:rPr>
          <w:sz w:val="28"/>
          <w:szCs w:val="28"/>
        </w:rPr>
        <w:t>.</w:t>
      </w:r>
    </w:p>
    <w:p w:rsidR="006255F0" w:rsidRPr="00B115C9" w:rsidRDefault="006255F0" w:rsidP="00B747EC">
      <w:pPr>
        <w:pStyle w:val="a5"/>
        <w:shd w:val="clear" w:color="auto" w:fill="FFFFFF"/>
        <w:spacing w:before="0" w:beforeAutospacing="0" w:after="0" w:afterAutospacing="0"/>
        <w:ind w:firstLine="709"/>
        <w:jc w:val="both"/>
        <w:rPr>
          <w:sz w:val="28"/>
          <w:szCs w:val="28"/>
        </w:rPr>
      </w:pPr>
      <w:r w:rsidRPr="00B115C9">
        <w:rPr>
          <w:sz w:val="28"/>
          <w:szCs w:val="28"/>
        </w:rPr>
        <w:lastRenderedPageBreak/>
        <w:t>Приоритетным направлением в работе отдела по культуре и спорту является привлечение максимального количества населения района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района и осуществление принципа доступности физкультурно-оздоровительных услуг для всех слоёв населения.</w:t>
      </w:r>
    </w:p>
    <w:p w:rsidR="006255F0" w:rsidRPr="00B115C9" w:rsidRDefault="006255F0"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В детских садах разработаны и реализуются программы по воспитанию здорового образа жизни. Дошкольные учреждения используют в своей работе разнообразные формы проведения физкультурно-оздоровительных занятий: игровые, комплексные, сюжетно-ролевые, ритмическая и дыхательная гимнастика. В общеобразовательных школах района проводится активная  работа по приобщению учащихся к физической культуре. Основное место здесь занимает вовлечение школьников в систематические физкультурно-оздоровительные и спортивные занятия. На базе  школ созданы школьные клубы по лёгкой атлетике, волейболу, баскетболу и  спортивным играм.</w:t>
      </w:r>
    </w:p>
    <w:p w:rsidR="006255F0" w:rsidRPr="00B115C9" w:rsidRDefault="006255F0"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color w:val="000000"/>
          <w:sz w:val="28"/>
          <w:szCs w:val="28"/>
          <w:shd w:val="clear" w:color="auto" w:fill="FFFFFF"/>
        </w:rPr>
        <w:t xml:space="preserve">       На базе МБОУ "</w:t>
      </w:r>
      <w:proofErr w:type="spellStart"/>
      <w:r w:rsidRPr="00B115C9">
        <w:rPr>
          <w:rFonts w:ascii="Times New Roman" w:hAnsi="Times New Roman" w:cs="Times New Roman"/>
          <w:color w:val="000000"/>
          <w:sz w:val="28"/>
          <w:szCs w:val="28"/>
          <w:shd w:val="clear" w:color="auto" w:fill="FFFFFF"/>
        </w:rPr>
        <w:t>Холмовская</w:t>
      </w:r>
      <w:proofErr w:type="spellEnd"/>
      <w:r w:rsidRPr="00B115C9">
        <w:rPr>
          <w:rFonts w:ascii="Times New Roman" w:hAnsi="Times New Roman" w:cs="Times New Roman"/>
          <w:color w:val="000000"/>
          <w:sz w:val="28"/>
          <w:szCs w:val="28"/>
          <w:shd w:val="clear" w:color="auto" w:fill="FFFFFF"/>
        </w:rPr>
        <w:t xml:space="preserve"> средняя школа" в Центре «Точка роста»  с сентября 2020 года ведутся занятия по</w:t>
      </w:r>
      <w:r w:rsidRPr="00B115C9">
        <w:rPr>
          <w:rFonts w:ascii="Times New Roman" w:hAnsi="Times New Roman" w:cs="Times New Roman"/>
          <w:sz w:val="28"/>
          <w:szCs w:val="28"/>
        </w:rPr>
        <w:t xml:space="preserve"> шахматам, в них занимаются 30 школьников. </w:t>
      </w:r>
    </w:p>
    <w:p w:rsidR="006255F0" w:rsidRPr="00B115C9" w:rsidRDefault="006255F0"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На базе МБУДО  «</w:t>
      </w:r>
      <w:proofErr w:type="spellStart"/>
      <w:r w:rsidRPr="00B115C9">
        <w:rPr>
          <w:rFonts w:ascii="Times New Roman" w:hAnsi="Times New Roman" w:cs="Times New Roman"/>
          <w:sz w:val="28"/>
          <w:szCs w:val="28"/>
        </w:rPr>
        <w:t>Холмовская</w:t>
      </w:r>
      <w:proofErr w:type="spellEnd"/>
      <w:r w:rsidRPr="00B115C9">
        <w:rPr>
          <w:rFonts w:ascii="Times New Roman" w:hAnsi="Times New Roman" w:cs="Times New Roman"/>
          <w:sz w:val="28"/>
          <w:szCs w:val="28"/>
        </w:rPr>
        <w:t xml:space="preserve"> детско-юношеская спортивная школа» обучаются 333 ребёнка от 5 до 17 лет. Это секции по </w:t>
      </w:r>
      <w:proofErr w:type="spellStart"/>
      <w:proofErr w:type="gramStart"/>
      <w:r w:rsidRPr="00B115C9">
        <w:rPr>
          <w:rFonts w:ascii="Times New Roman" w:hAnsi="Times New Roman" w:cs="Times New Roman"/>
          <w:sz w:val="28"/>
          <w:szCs w:val="28"/>
        </w:rPr>
        <w:t>фитнес-аэробики</w:t>
      </w:r>
      <w:proofErr w:type="spellEnd"/>
      <w:proofErr w:type="gramEnd"/>
      <w:r w:rsidRPr="00B115C9">
        <w:rPr>
          <w:rFonts w:ascii="Times New Roman" w:hAnsi="Times New Roman" w:cs="Times New Roman"/>
          <w:sz w:val="28"/>
          <w:szCs w:val="28"/>
        </w:rPr>
        <w:t xml:space="preserve">, лёгкой атлетике, баскетболу, мини-футболу, </w:t>
      </w:r>
      <w:proofErr w:type="spellStart"/>
      <w:r w:rsidRPr="00B115C9">
        <w:rPr>
          <w:rFonts w:ascii="Times New Roman" w:hAnsi="Times New Roman" w:cs="Times New Roman"/>
          <w:sz w:val="28"/>
          <w:szCs w:val="28"/>
        </w:rPr>
        <w:t>кикбоксингу</w:t>
      </w:r>
      <w:proofErr w:type="spellEnd"/>
      <w:r w:rsidRPr="00B115C9">
        <w:rPr>
          <w:rFonts w:ascii="Times New Roman" w:hAnsi="Times New Roman" w:cs="Times New Roman"/>
          <w:sz w:val="28"/>
          <w:szCs w:val="28"/>
        </w:rPr>
        <w:t xml:space="preserve">, настольному теннису и спортивному туризму. Обучающиеся  в секции по футболу и </w:t>
      </w:r>
      <w:proofErr w:type="spellStart"/>
      <w:r w:rsidRPr="00B115C9">
        <w:rPr>
          <w:rFonts w:ascii="Times New Roman" w:hAnsi="Times New Roman" w:cs="Times New Roman"/>
          <w:sz w:val="28"/>
          <w:szCs w:val="28"/>
        </w:rPr>
        <w:t>кикбоксингу</w:t>
      </w:r>
      <w:proofErr w:type="spellEnd"/>
      <w:r w:rsidRPr="00B115C9">
        <w:rPr>
          <w:rFonts w:ascii="Times New Roman" w:hAnsi="Times New Roman" w:cs="Times New Roman"/>
          <w:sz w:val="28"/>
          <w:szCs w:val="28"/>
        </w:rPr>
        <w:t xml:space="preserve"> выезжают на областные соревнования и занимают призовые места. </w:t>
      </w:r>
    </w:p>
    <w:p w:rsidR="00671EF6" w:rsidRPr="00B115C9" w:rsidRDefault="00671EF6"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На базе муниципального бюджетного учреждения дошкольного образования «</w:t>
      </w:r>
      <w:proofErr w:type="spellStart"/>
      <w:r w:rsidRPr="00B115C9">
        <w:rPr>
          <w:rFonts w:ascii="Times New Roman" w:hAnsi="Times New Roman" w:cs="Times New Roman"/>
          <w:sz w:val="28"/>
          <w:szCs w:val="28"/>
        </w:rPr>
        <w:t>Холмовская</w:t>
      </w:r>
      <w:proofErr w:type="spellEnd"/>
      <w:r w:rsidRPr="00B115C9">
        <w:rPr>
          <w:rFonts w:ascii="Times New Roman" w:hAnsi="Times New Roman" w:cs="Times New Roman"/>
          <w:sz w:val="28"/>
          <w:szCs w:val="28"/>
        </w:rPr>
        <w:t xml:space="preserve"> ДЮСШ» создано структурное подразделение Центр тестирования по выполнению нормативов испытаний (тестов) Всероссийского физкультурно-спортивного комплекса «Готов к труду и обороне»</w:t>
      </w:r>
      <w:proofErr w:type="gramStart"/>
      <w:r w:rsidRPr="00B115C9">
        <w:rPr>
          <w:rFonts w:ascii="Times New Roman" w:hAnsi="Times New Roman" w:cs="Times New Roman"/>
          <w:sz w:val="28"/>
          <w:szCs w:val="28"/>
        </w:rPr>
        <w:t>.В</w:t>
      </w:r>
      <w:proofErr w:type="gramEnd"/>
      <w:r w:rsidRPr="00B115C9">
        <w:rPr>
          <w:rFonts w:ascii="Times New Roman" w:hAnsi="Times New Roman" w:cs="Times New Roman"/>
          <w:sz w:val="28"/>
          <w:szCs w:val="28"/>
        </w:rPr>
        <w:t xml:space="preserve"> 2020 году приняло участие в выполнении нормативов испытаний (тестов комплекса ГТО)- 66 человека. Из них выполнили норму на знак отличия 20 человек, в  том числе на золотой знак-12 чел., серебряный знак-5чел., бронзовый знак-3чел</w:t>
      </w:r>
      <w:proofErr w:type="gramStart"/>
      <w:r w:rsidRPr="00B115C9">
        <w:rPr>
          <w:rFonts w:ascii="Times New Roman" w:hAnsi="Times New Roman" w:cs="Times New Roman"/>
          <w:sz w:val="28"/>
          <w:szCs w:val="28"/>
        </w:rPr>
        <w:t>..</w:t>
      </w:r>
      <w:proofErr w:type="gramEnd"/>
    </w:p>
    <w:p w:rsidR="00DD77CD" w:rsidRPr="00B115C9" w:rsidRDefault="00DD77CD" w:rsidP="00B115C9">
      <w:pPr>
        <w:pStyle w:val="a5"/>
        <w:shd w:val="clear" w:color="auto" w:fill="FFFFFF"/>
        <w:spacing w:before="0" w:beforeAutospacing="0" w:after="0" w:afterAutospacing="0"/>
        <w:ind w:firstLine="709"/>
        <w:jc w:val="both"/>
        <w:rPr>
          <w:sz w:val="28"/>
          <w:szCs w:val="28"/>
        </w:rPr>
      </w:pPr>
      <w:r w:rsidRPr="00B115C9">
        <w:rPr>
          <w:sz w:val="28"/>
          <w:szCs w:val="28"/>
        </w:rPr>
        <w:t xml:space="preserve">На проведение спортивных мероприятий и участие в  различных спортивных </w:t>
      </w:r>
      <w:proofErr w:type="gramStart"/>
      <w:r w:rsidRPr="00B115C9">
        <w:rPr>
          <w:sz w:val="28"/>
          <w:szCs w:val="28"/>
        </w:rPr>
        <w:t>состяз</w:t>
      </w:r>
      <w:r w:rsidR="00473F63" w:rsidRPr="00B115C9">
        <w:rPr>
          <w:sz w:val="28"/>
          <w:szCs w:val="28"/>
        </w:rPr>
        <w:t>аниях</w:t>
      </w:r>
      <w:proofErr w:type="gramEnd"/>
      <w:r w:rsidR="00473F63" w:rsidRPr="00B115C9">
        <w:rPr>
          <w:sz w:val="28"/>
          <w:szCs w:val="28"/>
        </w:rPr>
        <w:t xml:space="preserve"> и</w:t>
      </w:r>
      <w:r w:rsidR="00D708CB" w:rsidRPr="00B115C9">
        <w:rPr>
          <w:sz w:val="28"/>
          <w:szCs w:val="28"/>
        </w:rPr>
        <w:t xml:space="preserve"> укрепление </w:t>
      </w:r>
      <w:proofErr w:type="spellStart"/>
      <w:r w:rsidR="00D708CB" w:rsidRPr="00B115C9">
        <w:rPr>
          <w:sz w:val="28"/>
          <w:szCs w:val="28"/>
        </w:rPr>
        <w:t>мтб</w:t>
      </w:r>
      <w:proofErr w:type="spellEnd"/>
      <w:r w:rsidR="00D708CB" w:rsidRPr="00B115C9">
        <w:rPr>
          <w:sz w:val="28"/>
          <w:szCs w:val="28"/>
        </w:rPr>
        <w:t xml:space="preserve">  в 2020</w:t>
      </w:r>
      <w:r w:rsidR="00671EF6" w:rsidRPr="00B115C9">
        <w:rPr>
          <w:sz w:val="28"/>
          <w:szCs w:val="28"/>
        </w:rPr>
        <w:t>году выделено 268,5</w:t>
      </w:r>
      <w:r w:rsidRPr="00B115C9">
        <w:rPr>
          <w:sz w:val="28"/>
          <w:szCs w:val="28"/>
        </w:rPr>
        <w:t xml:space="preserve"> тыс. рублей.</w:t>
      </w:r>
    </w:p>
    <w:p w:rsidR="00DD77CD" w:rsidRPr="00B115C9" w:rsidRDefault="00DD77CD"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Сборные команды района  принимали участие в зональных и областных соревнованиях по различным видам спорта. </w:t>
      </w:r>
    </w:p>
    <w:p w:rsidR="006255F0" w:rsidRPr="00B115C9" w:rsidRDefault="00DD77CD" w:rsidP="00B115C9">
      <w:pPr>
        <w:spacing w:after="0" w:line="240" w:lineRule="auto"/>
        <w:jc w:val="both"/>
        <w:rPr>
          <w:rFonts w:ascii="Times New Roman" w:eastAsia="Times New Roman" w:hAnsi="Times New Roman" w:cs="Times New Roman"/>
          <w:sz w:val="28"/>
          <w:szCs w:val="28"/>
          <w:lang w:eastAsia="ru-RU"/>
        </w:rPr>
      </w:pPr>
      <w:proofErr w:type="gramStart"/>
      <w:r w:rsidRPr="00B115C9">
        <w:rPr>
          <w:rFonts w:ascii="Times New Roman" w:hAnsi="Times New Roman" w:cs="Times New Roman"/>
          <w:sz w:val="28"/>
          <w:szCs w:val="28"/>
        </w:rPr>
        <w:t xml:space="preserve">В районе  культивируются </w:t>
      </w:r>
      <w:r w:rsidR="006255F0" w:rsidRPr="00B115C9">
        <w:rPr>
          <w:rFonts w:ascii="Times New Roman" w:hAnsi="Times New Roman" w:cs="Times New Roman"/>
          <w:sz w:val="28"/>
          <w:szCs w:val="28"/>
        </w:rPr>
        <w:t>20 видов спорта: футбол, мини-футбол, волейбол, гандбол, баскетбол, настольный теннис, шахматы, шашки, бадминтон, лёгкая атлетика, а</w:t>
      </w:r>
      <w:r w:rsidR="006255F0" w:rsidRPr="00B115C9">
        <w:rPr>
          <w:rFonts w:ascii="Times New Roman" w:hAnsi="Times New Roman" w:cs="Times New Roman"/>
          <w:sz w:val="28"/>
          <w:szCs w:val="28"/>
          <w:shd w:val="clear" w:color="auto" w:fill="FFFFFF"/>
        </w:rPr>
        <w:t xml:space="preserve">рмрестлинг, </w:t>
      </w:r>
      <w:proofErr w:type="spellStart"/>
      <w:r w:rsidR="006255F0" w:rsidRPr="00B115C9">
        <w:rPr>
          <w:rFonts w:ascii="Times New Roman" w:hAnsi="Times New Roman" w:cs="Times New Roman"/>
          <w:sz w:val="28"/>
          <w:szCs w:val="28"/>
          <w:shd w:val="clear" w:color="auto" w:fill="FFFFFF"/>
        </w:rPr>
        <w:t>кикбоксинг</w:t>
      </w:r>
      <w:proofErr w:type="spellEnd"/>
      <w:r w:rsidR="006255F0" w:rsidRPr="00B115C9">
        <w:rPr>
          <w:rFonts w:ascii="Times New Roman" w:hAnsi="Times New Roman" w:cs="Times New Roman"/>
          <w:sz w:val="28"/>
          <w:szCs w:val="28"/>
          <w:shd w:val="clear" w:color="auto" w:fill="FFFFFF"/>
        </w:rPr>
        <w:t>, гиревой спорт, мотоциклетный спорт, шейпинг, лыжные гонки,</w:t>
      </w:r>
      <w:r w:rsidR="002F2A4F">
        <w:rPr>
          <w:rFonts w:ascii="Times New Roman" w:hAnsi="Times New Roman" w:cs="Times New Roman"/>
          <w:sz w:val="28"/>
          <w:szCs w:val="28"/>
          <w:shd w:val="clear" w:color="auto" w:fill="FFFFFF"/>
        </w:rPr>
        <w:t xml:space="preserve"> </w:t>
      </w:r>
      <w:r w:rsidR="006255F0" w:rsidRPr="00B115C9">
        <w:rPr>
          <w:rFonts w:ascii="Times New Roman" w:hAnsi="Times New Roman" w:cs="Times New Roman"/>
          <w:bCs/>
          <w:sz w:val="28"/>
          <w:szCs w:val="28"/>
          <w:shd w:val="clear" w:color="auto" w:fill="FFFFFF"/>
        </w:rPr>
        <w:t>пауэрлифтинг, хоккей, скандинавская ходьба и спортивное рыболовство</w:t>
      </w:r>
      <w:r w:rsidR="006255F0" w:rsidRPr="00B115C9">
        <w:rPr>
          <w:rFonts w:ascii="Times New Roman" w:eastAsia="Times New Roman" w:hAnsi="Times New Roman" w:cs="Times New Roman"/>
          <w:sz w:val="28"/>
          <w:szCs w:val="28"/>
          <w:lang w:eastAsia="ru-RU"/>
        </w:rPr>
        <w:t>.</w:t>
      </w:r>
      <w:proofErr w:type="gramEnd"/>
    </w:p>
    <w:p w:rsidR="006255F0" w:rsidRPr="00B115C9" w:rsidRDefault="003A2E16" w:rsidP="00B115C9">
      <w:pPr>
        <w:spacing w:after="0" w:line="240" w:lineRule="auto"/>
        <w:jc w:val="both"/>
        <w:rPr>
          <w:rFonts w:ascii="Times New Roman" w:hAnsi="Times New Roman" w:cs="Times New Roman"/>
          <w:sz w:val="28"/>
          <w:szCs w:val="28"/>
        </w:rPr>
      </w:pPr>
      <w:r w:rsidRPr="00B115C9">
        <w:rPr>
          <w:rFonts w:ascii="Times New Roman" w:hAnsi="Times New Roman" w:cs="Times New Roman"/>
          <w:sz w:val="28"/>
          <w:szCs w:val="28"/>
        </w:rPr>
        <w:t xml:space="preserve">         В 2020 году д</w:t>
      </w:r>
      <w:r w:rsidR="008405B0">
        <w:rPr>
          <w:rFonts w:ascii="Times New Roman" w:hAnsi="Times New Roman" w:cs="Times New Roman"/>
          <w:sz w:val="28"/>
          <w:szCs w:val="28"/>
        </w:rPr>
        <w:t>0</w:t>
      </w:r>
      <w:r w:rsidRPr="00B115C9">
        <w:rPr>
          <w:rFonts w:ascii="Times New Roman" w:hAnsi="Times New Roman" w:cs="Times New Roman"/>
          <w:sz w:val="28"/>
          <w:szCs w:val="28"/>
        </w:rPr>
        <w:t xml:space="preserve">ля населения </w:t>
      </w:r>
      <w:proofErr w:type="gramStart"/>
      <w:r w:rsidRPr="00B115C9">
        <w:rPr>
          <w:rFonts w:ascii="Times New Roman" w:hAnsi="Times New Roman" w:cs="Times New Roman"/>
          <w:sz w:val="28"/>
          <w:szCs w:val="28"/>
        </w:rPr>
        <w:t>занимающихся</w:t>
      </w:r>
      <w:proofErr w:type="gramEnd"/>
      <w:r w:rsidR="006255F0" w:rsidRPr="00B115C9">
        <w:rPr>
          <w:rFonts w:ascii="Times New Roman" w:hAnsi="Times New Roman" w:cs="Times New Roman"/>
          <w:sz w:val="28"/>
          <w:szCs w:val="28"/>
        </w:rPr>
        <w:t xml:space="preserve"> физической </w:t>
      </w:r>
      <w:r w:rsidR="00C24B1E" w:rsidRPr="00B115C9">
        <w:rPr>
          <w:rFonts w:ascii="Times New Roman" w:hAnsi="Times New Roman" w:cs="Times New Roman"/>
          <w:sz w:val="28"/>
          <w:szCs w:val="28"/>
        </w:rPr>
        <w:t>культурой и спортом составила-</w:t>
      </w:r>
      <w:r w:rsidR="006255F0" w:rsidRPr="00B115C9">
        <w:rPr>
          <w:rFonts w:ascii="Times New Roman" w:hAnsi="Times New Roman" w:cs="Times New Roman"/>
          <w:sz w:val="28"/>
          <w:szCs w:val="28"/>
        </w:rPr>
        <w:t>20,2</w:t>
      </w:r>
      <w:r w:rsidR="00C24B1E" w:rsidRPr="00B115C9">
        <w:rPr>
          <w:rFonts w:ascii="Times New Roman" w:hAnsi="Times New Roman" w:cs="Times New Roman"/>
          <w:sz w:val="28"/>
          <w:szCs w:val="28"/>
        </w:rPr>
        <w:t>%</w:t>
      </w:r>
      <w:r w:rsidR="006255F0" w:rsidRPr="00B115C9">
        <w:rPr>
          <w:rFonts w:ascii="Times New Roman" w:hAnsi="Times New Roman" w:cs="Times New Roman"/>
          <w:sz w:val="28"/>
          <w:szCs w:val="28"/>
        </w:rPr>
        <w:t xml:space="preserve">. </w:t>
      </w:r>
    </w:p>
    <w:p w:rsidR="003A2E16" w:rsidRPr="00B115C9" w:rsidRDefault="003A2E16" w:rsidP="00B115C9">
      <w:pPr>
        <w:spacing w:after="0" w:line="240" w:lineRule="auto"/>
        <w:ind w:firstLine="708"/>
        <w:jc w:val="both"/>
        <w:rPr>
          <w:rFonts w:ascii="Times New Roman" w:hAnsi="Times New Roman" w:cs="Times New Roman"/>
          <w:bCs/>
          <w:sz w:val="28"/>
          <w:szCs w:val="28"/>
          <w:shd w:val="clear" w:color="auto" w:fill="FFFFFF"/>
        </w:rPr>
      </w:pPr>
      <w:r w:rsidRPr="00B115C9">
        <w:rPr>
          <w:rFonts w:ascii="Times New Roman" w:hAnsi="Times New Roman" w:cs="Times New Roman"/>
          <w:sz w:val="28"/>
          <w:szCs w:val="28"/>
        </w:rPr>
        <w:t xml:space="preserve">Для занятия спортом в районе имеется  </w:t>
      </w:r>
      <w:r w:rsidRPr="00B115C9">
        <w:rPr>
          <w:rFonts w:ascii="Times New Roman" w:hAnsi="Times New Roman" w:cs="Times New Roman"/>
          <w:sz w:val="28"/>
          <w:szCs w:val="28"/>
          <w:shd w:val="clear" w:color="auto" w:fill="FFFFFF"/>
        </w:rPr>
        <w:t xml:space="preserve">36 </w:t>
      </w:r>
      <w:r w:rsidRPr="00B115C9">
        <w:rPr>
          <w:rFonts w:ascii="Times New Roman" w:hAnsi="Times New Roman" w:cs="Times New Roman"/>
          <w:bCs/>
          <w:sz w:val="28"/>
          <w:szCs w:val="28"/>
          <w:shd w:val="clear" w:color="auto" w:fill="FFFFFF"/>
        </w:rPr>
        <w:t>спортивных сооружений. В том числе: Спорткомплекс-1, стадион с трибунами – 1, плоскостных сооружений – 18, спортивных залов – 12, из них 10 – в общеобразовательных учреждениях.</w:t>
      </w:r>
    </w:p>
    <w:p w:rsidR="003A2E16" w:rsidRPr="00B115C9" w:rsidRDefault="003A2E16" w:rsidP="00B115C9">
      <w:pPr>
        <w:spacing w:after="0" w:line="240" w:lineRule="auto"/>
        <w:ind w:firstLine="708"/>
        <w:jc w:val="both"/>
        <w:rPr>
          <w:rFonts w:ascii="Times New Roman" w:hAnsi="Times New Roman" w:cs="Times New Roman"/>
          <w:bCs/>
          <w:sz w:val="28"/>
          <w:szCs w:val="28"/>
          <w:shd w:val="clear" w:color="auto" w:fill="FFFFFF"/>
        </w:rPr>
      </w:pPr>
      <w:r w:rsidRPr="00B115C9">
        <w:rPr>
          <w:rFonts w:ascii="Times New Roman" w:hAnsi="Times New Roman" w:cs="Times New Roman"/>
          <w:sz w:val="28"/>
          <w:szCs w:val="28"/>
        </w:rPr>
        <w:lastRenderedPageBreak/>
        <w:t xml:space="preserve">Количество спортсооружений в Холм-Жирковском районе в 2020 году увеличилось на одну единицу. </w:t>
      </w:r>
      <w:r w:rsidR="00C24B1E" w:rsidRPr="00B115C9">
        <w:rPr>
          <w:rFonts w:ascii="Times New Roman" w:hAnsi="Times New Roman" w:cs="Times New Roman"/>
          <w:sz w:val="28"/>
          <w:szCs w:val="28"/>
        </w:rPr>
        <w:t>В</w:t>
      </w:r>
      <w:r w:rsidRPr="00B115C9">
        <w:rPr>
          <w:rFonts w:ascii="Times New Roman" w:hAnsi="Times New Roman" w:cs="Times New Roman"/>
          <w:sz w:val="28"/>
          <w:szCs w:val="28"/>
        </w:rPr>
        <w:t xml:space="preserve"> </w:t>
      </w:r>
      <w:proofErr w:type="spellStart"/>
      <w:r w:rsidRPr="00B115C9">
        <w:rPr>
          <w:rFonts w:ascii="Times New Roman" w:hAnsi="Times New Roman" w:cs="Times New Roman"/>
          <w:sz w:val="28"/>
          <w:szCs w:val="28"/>
        </w:rPr>
        <w:t>Игоревском</w:t>
      </w:r>
      <w:proofErr w:type="spellEnd"/>
      <w:r w:rsidRPr="00B115C9">
        <w:rPr>
          <w:rFonts w:ascii="Times New Roman" w:hAnsi="Times New Roman" w:cs="Times New Roman"/>
          <w:sz w:val="28"/>
          <w:szCs w:val="28"/>
        </w:rPr>
        <w:t xml:space="preserve"> се</w:t>
      </w:r>
      <w:r w:rsidR="00C24B1E" w:rsidRPr="00B115C9">
        <w:rPr>
          <w:rFonts w:ascii="Times New Roman" w:hAnsi="Times New Roman" w:cs="Times New Roman"/>
          <w:sz w:val="28"/>
          <w:szCs w:val="28"/>
        </w:rPr>
        <w:t>льском поселении построена  спортивная площадка  площадью 550 м</w:t>
      </w:r>
      <w:proofErr w:type="gramStart"/>
      <w:r w:rsidR="00C24B1E" w:rsidRPr="00B115C9">
        <w:rPr>
          <w:rFonts w:ascii="Times New Roman" w:hAnsi="Times New Roman" w:cs="Times New Roman"/>
          <w:sz w:val="28"/>
          <w:szCs w:val="28"/>
        </w:rPr>
        <w:t>2</w:t>
      </w:r>
      <w:proofErr w:type="gramEnd"/>
      <w:r w:rsidR="00C24B1E" w:rsidRPr="00B115C9">
        <w:rPr>
          <w:rFonts w:ascii="Times New Roman" w:hAnsi="Times New Roman" w:cs="Times New Roman"/>
          <w:sz w:val="28"/>
          <w:szCs w:val="28"/>
        </w:rPr>
        <w:t xml:space="preserve">. Она </w:t>
      </w:r>
      <w:r w:rsidRPr="00B115C9">
        <w:rPr>
          <w:rFonts w:ascii="Times New Roman" w:hAnsi="Times New Roman" w:cs="Times New Roman"/>
          <w:sz w:val="28"/>
          <w:szCs w:val="28"/>
        </w:rPr>
        <w:t xml:space="preserve"> включает в себя оборудованное игровое поле для игры в мини-футбол, волейбол и баскетбол с ограждением из сетчатых панелей. Рядом с площадкой находится зона </w:t>
      </w:r>
      <w:proofErr w:type="spellStart"/>
      <w:r w:rsidRPr="00B115C9">
        <w:rPr>
          <w:rFonts w:ascii="Times New Roman" w:hAnsi="Times New Roman" w:cs="Times New Roman"/>
          <w:sz w:val="28"/>
          <w:szCs w:val="28"/>
        </w:rPr>
        <w:t>воркаута</w:t>
      </w:r>
      <w:proofErr w:type="spellEnd"/>
      <w:r w:rsidRPr="00B115C9">
        <w:rPr>
          <w:rFonts w:ascii="Times New Roman" w:hAnsi="Times New Roman" w:cs="Times New Roman"/>
          <w:sz w:val="28"/>
          <w:szCs w:val="28"/>
        </w:rPr>
        <w:t xml:space="preserve">.  </w:t>
      </w:r>
      <w:proofErr w:type="gramStart"/>
      <w:r w:rsidRPr="00B115C9">
        <w:rPr>
          <w:rFonts w:ascii="Times New Roman" w:hAnsi="Times New Roman" w:cs="Times New Roman"/>
          <w:color w:val="000000"/>
          <w:spacing w:val="-3"/>
          <w:sz w:val="28"/>
          <w:szCs w:val="28"/>
          <w:shd w:val="clear" w:color="auto" w:fill="FFFFFF"/>
        </w:rPr>
        <w:t>Уличный</w:t>
      </w:r>
      <w:proofErr w:type="gramEnd"/>
      <w:r w:rsidRPr="00B115C9">
        <w:rPr>
          <w:rFonts w:ascii="Times New Roman" w:hAnsi="Times New Roman" w:cs="Times New Roman"/>
          <w:color w:val="000000"/>
          <w:spacing w:val="-3"/>
          <w:sz w:val="28"/>
          <w:szCs w:val="28"/>
          <w:shd w:val="clear" w:color="auto" w:fill="FFFFFF"/>
        </w:rPr>
        <w:t xml:space="preserve"> </w:t>
      </w:r>
      <w:proofErr w:type="spellStart"/>
      <w:r w:rsidRPr="00B115C9">
        <w:rPr>
          <w:rFonts w:ascii="Times New Roman" w:hAnsi="Times New Roman" w:cs="Times New Roman"/>
          <w:color w:val="000000"/>
          <w:spacing w:val="-3"/>
          <w:sz w:val="28"/>
          <w:szCs w:val="28"/>
          <w:shd w:val="clear" w:color="auto" w:fill="FFFFFF"/>
        </w:rPr>
        <w:t>воркаут</w:t>
      </w:r>
      <w:proofErr w:type="spellEnd"/>
      <w:r w:rsidRPr="00B115C9">
        <w:rPr>
          <w:rFonts w:ascii="Times New Roman" w:hAnsi="Times New Roman" w:cs="Times New Roman"/>
          <w:color w:val="000000"/>
          <w:spacing w:val="-3"/>
          <w:sz w:val="28"/>
          <w:szCs w:val="28"/>
          <w:shd w:val="clear" w:color="auto" w:fill="FFFFFF"/>
        </w:rPr>
        <w:t xml:space="preserve"> (</w:t>
      </w:r>
      <w:proofErr w:type="spellStart"/>
      <w:r w:rsidRPr="00B115C9">
        <w:rPr>
          <w:rFonts w:ascii="Times New Roman" w:hAnsi="Times New Roman" w:cs="Times New Roman"/>
          <w:color w:val="000000"/>
          <w:spacing w:val="-3"/>
          <w:sz w:val="28"/>
          <w:szCs w:val="28"/>
          <w:shd w:val="clear" w:color="auto" w:fill="FFFFFF"/>
        </w:rPr>
        <w:t>Street</w:t>
      </w:r>
      <w:proofErr w:type="spellEnd"/>
      <w:r w:rsidRPr="00B115C9">
        <w:rPr>
          <w:rFonts w:ascii="Times New Roman" w:hAnsi="Times New Roman" w:cs="Times New Roman"/>
          <w:color w:val="000000"/>
          <w:spacing w:val="-3"/>
          <w:sz w:val="28"/>
          <w:szCs w:val="28"/>
          <w:shd w:val="clear" w:color="auto" w:fill="FFFFFF"/>
        </w:rPr>
        <w:t xml:space="preserve"> </w:t>
      </w:r>
      <w:proofErr w:type="spellStart"/>
      <w:r w:rsidRPr="00B115C9">
        <w:rPr>
          <w:rFonts w:ascii="Times New Roman" w:hAnsi="Times New Roman" w:cs="Times New Roman"/>
          <w:color w:val="000000"/>
          <w:spacing w:val="-3"/>
          <w:sz w:val="28"/>
          <w:szCs w:val="28"/>
          <w:shd w:val="clear" w:color="auto" w:fill="FFFFFF"/>
        </w:rPr>
        <w:t>Workout</w:t>
      </w:r>
      <w:proofErr w:type="spellEnd"/>
      <w:r w:rsidRPr="00B115C9">
        <w:rPr>
          <w:rFonts w:ascii="Times New Roman" w:hAnsi="Times New Roman" w:cs="Times New Roman"/>
          <w:color w:val="000000"/>
          <w:spacing w:val="-3"/>
          <w:sz w:val="28"/>
          <w:szCs w:val="28"/>
          <w:shd w:val="clear" w:color="auto" w:fill="FFFFFF"/>
        </w:rPr>
        <w:t xml:space="preserve">) – это молодежное направление в спорте, любительские тренировки на брусьях, турниках, </w:t>
      </w:r>
      <w:proofErr w:type="spellStart"/>
      <w:r w:rsidRPr="00B115C9">
        <w:rPr>
          <w:rFonts w:ascii="Times New Roman" w:hAnsi="Times New Roman" w:cs="Times New Roman"/>
          <w:color w:val="000000"/>
          <w:spacing w:val="-3"/>
          <w:sz w:val="28"/>
          <w:szCs w:val="28"/>
          <w:shd w:val="clear" w:color="auto" w:fill="FFFFFF"/>
        </w:rPr>
        <w:t>рукоходах</w:t>
      </w:r>
      <w:proofErr w:type="spellEnd"/>
      <w:r w:rsidRPr="00B115C9">
        <w:rPr>
          <w:rFonts w:ascii="Times New Roman" w:hAnsi="Times New Roman" w:cs="Times New Roman"/>
          <w:color w:val="000000"/>
          <w:spacing w:val="-3"/>
          <w:sz w:val="28"/>
          <w:szCs w:val="28"/>
          <w:shd w:val="clear" w:color="auto" w:fill="FFFFFF"/>
        </w:rPr>
        <w:t>, шведских стенках с собственным весом</w:t>
      </w:r>
    </w:p>
    <w:p w:rsidR="003A2E16" w:rsidRPr="00B115C9" w:rsidRDefault="006255F0"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 xml:space="preserve">В связи с угрозой распространения на территории муниципального образования «Холм-Жирковский район» Смоленской области  </w:t>
      </w:r>
      <w:proofErr w:type="spellStart"/>
      <w:r w:rsidRPr="00B115C9">
        <w:rPr>
          <w:rFonts w:ascii="Times New Roman" w:hAnsi="Times New Roman" w:cs="Times New Roman"/>
          <w:sz w:val="28"/>
          <w:szCs w:val="28"/>
        </w:rPr>
        <w:t>короновирусной</w:t>
      </w:r>
      <w:proofErr w:type="spellEnd"/>
      <w:r w:rsidRPr="00B115C9">
        <w:rPr>
          <w:rFonts w:ascii="Times New Roman" w:hAnsi="Times New Roman" w:cs="Times New Roman"/>
          <w:sz w:val="28"/>
          <w:szCs w:val="28"/>
        </w:rPr>
        <w:t xml:space="preserve"> инфекции (</w:t>
      </w:r>
      <w:r w:rsidRPr="00B115C9">
        <w:rPr>
          <w:rFonts w:ascii="Times New Roman" w:hAnsi="Times New Roman" w:cs="Times New Roman"/>
          <w:sz w:val="28"/>
          <w:szCs w:val="28"/>
          <w:lang w:val="en-US"/>
        </w:rPr>
        <w:t>COVID</w:t>
      </w:r>
      <w:r w:rsidRPr="00B115C9">
        <w:rPr>
          <w:rFonts w:ascii="Times New Roman" w:hAnsi="Times New Roman" w:cs="Times New Roman"/>
          <w:sz w:val="28"/>
          <w:szCs w:val="28"/>
        </w:rPr>
        <w:t xml:space="preserve">-19), количество мероприятий физкультурно-спортивной направленности прошло меньше запланированного. За истекший период с 1 января 2020 года по 31 декабря 2020 года было проведено 9 спортивных мероприятий. </w:t>
      </w:r>
    </w:p>
    <w:p w:rsidR="003A2E16" w:rsidRPr="00B115C9" w:rsidRDefault="003A2E16"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 xml:space="preserve">Были проведены районные соревнования по волейболу (Рождественский турнир, турнир, посвящённый дню Освобождения Смоленщины), День физкультурника (районный турнир по шахматам, сдача норм ГТО). Так же был проведён товарищеский матч по гандболу, посвящённый Дню матери, тренировочные встречи по шахматам и новогодний товарищеский матч по мини-футболу. </w:t>
      </w:r>
    </w:p>
    <w:p w:rsidR="003A2E16" w:rsidRPr="00B115C9" w:rsidRDefault="003A2E16"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 xml:space="preserve">Сборные команды района за истекший период принимали участие во всех видах соревнований в зачёт </w:t>
      </w:r>
      <w:r w:rsidR="008405B0">
        <w:rPr>
          <w:rFonts w:ascii="Times New Roman" w:hAnsi="Times New Roman" w:cs="Times New Roman"/>
          <w:sz w:val="28"/>
          <w:szCs w:val="28"/>
        </w:rPr>
        <w:t>41</w:t>
      </w:r>
      <w:r w:rsidRPr="00B115C9">
        <w:rPr>
          <w:rFonts w:ascii="Times New Roman" w:hAnsi="Times New Roman" w:cs="Times New Roman"/>
          <w:sz w:val="28"/>
          <w:szCs w:val="28"/>
        </w:rPr>
        <w:t xml:space="preserve"> Спартакиады муниципальных образований Смоленской области, посвящённой 75-летию Победы в Великой Отечественной войне. В итоговой таблице по результатам всех соревнований Спартакиады команда Холм-Жирковского района расположилась на седьмой позиции с 178 очками, среди 1-ой группы районов. </w:t>
      </w:r>
    </w:p>
    <w:p w:rsidR="003A2E16" w:rsidRDefault="003A2E16" w:rsidP="00B115C9">
      <w:pPr>
        <w:spacing w:after="0" w:line="240" w:lineRule="auto"/>
        <w:ind w:firstLine="708"/>
        <w:jc w:val="both"/>
        <w:rPr>
          <w:rFonts w:ascii="Times New Roman" w:hAnsi="Times New Roman" w:cs="Times New Roman"/>
          <w:sz w:val="28"/>
          <w:szCs w:val="28"/>
        </w:rPr>
      </w:pPr>
      <w:r w:rsidRPr="00B115C9">
        <w:rPr>
          <w:rFonts w:ascii="Times New Roman" w:hAnsi="Times New Roman" w:cs="Times New Roman"/>
          <w:sz w:val="28"/>
          <w:szCs w:val="28"/>
        </w:rPr>
        <w:t>Сборная команда Холм-Жирковского района по футболу «Днепр» принимала участие в Чемпионате Смоленской области сезона 2020 года, и по результатам игр занял</w:t>
      </w:r>
      <w:r w:rsidR="00E42782">
        <w:rPr>
          <w:rFonts w:ascii="Times New Roman" w:hAnsi="Times New Roman" w:cs="Times New Roman"/>
          <w:sz w:val="28"/>
          <w:szCs w:val="28"/>
        </w:rPr>
        <w:t xml:space="preserve">а первое место. </w:t>
      </w:r>
      <w:r w:rsidR="0062580A">
        <w:rPr>
          <w:rFonts w:ascii="Times New Roman" w:hAnsi="Times New Roman" w:cs="Times New Roman"/>
          <w:sz w:val="28"/>
          <w:szCs w:val="28"/>
        </w:rPr>
        <w:t>Также  ф</w:t>
      </w:r>
      <w:r w:rsidR="0062580A" w:rsidRPr="00B115C9">
        <w:rPr>
          <w:rFonts w:ascii="Times New Roman" w:hAnsi="Times New Roman" w:cs="Times New Roman"/>
          <w:sz w:val="28"/>
          <w:szCs w:val="28"/>
        </w:rPr>
        <w:t>утбо</w:t>
      </w:r>
      <w:r w:rsidR="0062580A">
        <w:rPr>
          <w:rFonts w:ascii="Times New Roman" w:hAnsi="Times New Roman" w:cs="Times New Roman"/>
          <w:sz w:val="28"/>
          <w:szCs w:val="28"/>
        </w:rPr>
        <w:t>льная команда «Днепр» принимала участие в  Кубке Смоленской области, где уступила в полуфинале по пенальти. С ноября по февраль месяц ф</w:t>
      </w:r>
      <w:r w:rsidRPr="00B115C9">
        <w:rPr>
          <w:rFonts w:ascii="Times New Roman" w:hAnsi="Times New Roman" w:cs="Times New Roman"/>
          <w:sz w:val="28"/>
          <w:szCs w:val="28"/>
        </w:rPr>
        <w:t>утбо</w:t>
      </w:r>
      <w:r w:rsidR="00E42782">
        <w:rPr>
          <w:rFonts w:ascii="Times New Roman" w:hAnsi="Times New Roman" w:cs="Times New Roman"/>
          <w:sz w:val="28"/>
          <w:szCs w:val="28"/>
        </w:rPr>
        <w:t>льная команда «Днепр» принимала</w:t>
      </w:r>
      <w:r w:rsidRPr="00B115C9">
        <w:rPr>
          <w:rFonts w:ascii="Times New Roman" w:hAnsi="Times New Roman" w:cs="Times New Roman"/>
          <w:sz w:val="28"/>
          <w:szCs w:val="28"/>
        </w:rPr>
        <w:t xml:space="preserve"> участие в Чемпионате Смол</w:t>
      </w:r>
      <w:r w:rsidR="00E42782">
        <w:rPr>
          <w:rFonts w:ascii="Times New Roman" w:hAnsi="Times New Roman" w:cs="Times New Roman"/>
          <w:sz w:val="28"/>
          <w:szCs w:val="28"/>
        </w:rPr>
        <w:t>енской области по мини-футбо</w:t>
      </w:r>
      <w:r w:rsidR="0062580A">
        <w:rPr>
          <w:rFonts w:ascii="Times New Roman" w:hAnsi="Times New Roman" w:cs="Times New Roman"/>
          <w:sz w:val="28"/>
          <w:szCs w:val="28"/>
        </w:rPr>
        <w:t>лу, в результате которого заняла</w:t>
      </w:r>
      <w:r w:rsidR="00E42782">
        <w:rPr>
          <w:rFonts w:ascii="Times New Roman" w:hAnsi="Times New Roman" w:cs="Times New Roman"/>
          <w:sz w:val="28"/>
          <w:szCs w:val="28"/>
        </w:rPr>
        <w:t xml:space="preserve"> 2 место.</w:t>
      </w:r>
    </w:p>
    <w:p w:rsidR="001F3BE7" w:rsidRDefault="001F3BE7" w:rsidP="002D0889">
      <w:pPr>
        <w:spacing w:after="0" w:line="240" w:lineRule="auto"/>
        <w:ind w:firstLine="708"/>
        <w:jc w:val="center"/>
        <w:rPr>
          <w:rFonts w:ascii="Times New Roman" w:hAnsi="Times New Roman" w:cs="Times New Roman"/>
          <w:b/>
          <w:sz w:val="28"/>
          <w:szCs w:val="28"/>
        </w:rPr>
      </w:pPr>
      <w:r w:rsidRPr="002D0889">
        <w:rPr>
          <w:rFonts w:ascii="Times New Roman" w:hAnsi="Times New Roman" w:cs="Times New Roman"/>
          <w:b/>
          <w:sz w:val="28"/>
          <w:szCs w:val="28"/>
        </w:rPr>
        <w:t>Здравоохранение</w:t>
      </w:r>
    </w:p>
    <w:p w:rsidR="002D0889" w:rsidRDefault="002D0889" w:rsidP="002D0889">
      <w:pPr>
        <w:spacing w:after="0" w:line="240" w:lineRule="auto"/>
        <w:ind w:firstLine="708"/>
        <w:jc w:val="center"/>
        <w:rPr>
          <w:rFonts w:ascii="Times New Roman" w:hAnsi="Times New Roman" w:cs="Times New Roman"/>
          <w:b/>
          <w:sz w:val="28"/>
          <w:szCs w:val="28"/>
        </w:rPr>
      </w:pPr>
    </w:p>
    <w:p w:rsidR="0062580A" w:rsidRDefault="002D0889" w:rsidP="0062580A">
      <w:pPr>
        <w:spacing w:after="0" w:line="240" w:lineRule="auto"/>
        <w:ind w:firstLine="709"/>
        <w:jc w:val="both"/>
        <w:rPr>
          <w:rStyle w:val="ab"/>
          <w:rFonts w:ascii="Times New Roman" w:eastAsia="Calibri" w:hAnsi="Times New Roman" w:cs="Times New Roman"/>
          <w:b w:val="0"/>
          <w:sz w:val="28"/>
          <w:szCs w:val="28"/>
        </w:rPr>
      </w:pPr>
      <w:r w:rsidRPr="002D0889">
        <w:rPr>
          <w:rFonts w:ascii="Times New Roman" w:hAnsi="Times New Roman" w:cs="Times New Roman"/>
          <w:sz w:val="28"/>
          <w:szCs w:val="28"/>
        </w:rPr>
        <w:t xml:space="preserve">Структура здравоохранения </w:t>
      </w:r>
      <w:r w:rsidR="000A35A1">
        <w:rPr>
          <w:rFonts w:ascii="Times New Roman" w:hAnsi="Times New Roman" w:cs="Times New Roman"/>
          <w:sz w:val="28"/>
          <w:szCs w:val="28"/>
        </w:rPr>
        <w:t>района</w:t>
      </w:r>
      <w:r w:rsidRPr="002D0889">
        <w:rPr>
          <w:rFonts w:ascii="Times New Roman" w:hAnsi="Times New Roman" w:cs="Times New Roman"/>
          <w:sz w:val="28"/>
          <w:szCs w:val="28"/>
        </w:rPr>
        <w:t xml:space="preserve"> в 2020 году осталась без изменений.</w:t>
      </w:r>
      <w:r w:rsidR="00E00C7A">
        <w:rPr>
          <w:rFonts w:ascii="Times New Roman" w:hAnsi="Times New Roman" w:cs="Times New Roman"/>
          <w:sz w:val="28"/>
          <w:szCs w:val="28"/>
        </w:rPr>
        <w:t xml:space="preserve"> </w:t>
      </w:r>
      <w:r w:rsidR="0062580A" w:rsidRPr="00F967D5">
        <w:rPr>
          <w:rStyle w:val="ab"/>
          <w:rFonts w:ascii="Times New Roman" w:eastAsia="Calibri" w:hAnsi="Times New Roman" w:cs="Times New Roman"/>
          <w:b w:val="0"/>
          <w:sz w:val="28"/>
          <w:szCs w:val="28"/>
        </w:rPr>
        <w:t>В структуру Холм-Жирковског</w:t>
      </w:r>
      <w:r w:rsidR="0062580A">
        <w:rPr>
          <w:rStyle w:val="ab"/>
          <w:rFonts w:ascii="Times New Roman" w:eastAsia="Calibri" w:hAnsi="Times New Roman" w:cs="Times New Roman"/>
          <w:b w:val="0"/>
          <w:sz w:val="28"/>
          <w:szCs w:val="28"/>
        </w:rPr>
        <w:t>о здравоохранения входят:</w:t>
      </w:r>
    </w:p>
    <w:p w:rsidR="0062580A" w:rsidRDefault="0062580A" w:rsidP="0062580A">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-стационар;</w:t>
      </w:r>
    </w:p>
    <w:p w:rsidR="0062580A" w:rsidRDefault="0062580A" w:rsidP="0062580A">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-взрослая  поликлиника, детская поликлиника;</w:t>
      </w:r>
    </w:p>
    <w:p w:rsidR="0062580A" w:rsidRDefault="0062580A" w:rsidP="0062580A">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w:t>
      </w:r>
      <w:r w:rsidRPr="00F967D5">
        <w:rPr>
          <w:rStyle w:val="ab"/>
          <w:rFonts w:ascii="Times New Roman" w:eastAsia="Calibri" w:hAnsi="Times New Roman" w:cs="Times New Roman"/>
          <w:b w:val="0"/>
          <w:sz w:val="28"/>
          <w:szCs w:val="28"/>
        </w:rPr>
        <w:t>три врачебные амбулатории (</w:t>
      </w:r>
      <w:proofErr w:type="spellStart"/>
      <w:r w:rsidRPr="00F967D5">
        <w:rPr>
          <w:rStyle w:val="ab"/>
          <w:rFonts w:ascii="Times New Roman" w:eastAsia="Calibri" w:hAnsi="Times New Roman" w:cs="Times New Roman"/>
          <w:b w:val="0"/>
          <w:sz w:val="28"/>
          <w:szCs w:val="28"/>
        </w:rPr>
        <w:t>Игоревс</w:t>
      </w:r>
      <w:r>
        <w:rPr>
          <w:rStyle w:val="ab"/>
          <w:rFonts w:ascii="Times New Roman" w:eastAsia="Calibri" w:hAnsi="Times New Roman" w:cs="Times New Roman"/>
          <w:b w:val="0"/>
          <w:sz w:val="28"/>
          <w:szCs w:val="28"/>
        </w:rPr>
        <w:t>кая</w:t>
      </w:r>
      <w:proofErr w:type="spellEnd"/>
      <w:r>
        <w:rPr>
          <w:rStyle w:val="ab"/>
          <w:rFonts w:ascii="Times New Roman" w:eastAsia="Calibri" w:hAnsi="Times New Roman" w:cs="Times New Roman"/>
          <w:b w:val="0"/>
          <w:sz w:val="28"/>
          <w:szCs w:val="28"/>
        </w:rPr>
        <w:t xml:space="preserve">, </w:t>
      </w:r>
      <w:proofErr w:type="spellStart"/>
      <w:r>
        <w:rPr>
          <w:rStyle w:val="ab"/>
          <w:rFonts w:ascii="Times New Roman" w:eastAsia="Calibri" w:hAnsi="Times New Roman" w:cs="Times New Roman"/>
          <w:b w:val="0"/>
          <w:sz w:val="28"/>
          <w:szCs w:val="28"/>
        </w:rPr>
        <w:t>Тупиковская</w:t>
      </w:r>
      <w:proofErr w:type="spellEnd"/>
      <w:r>
        <w:rPr>
          <w:rStyle w:val="ab"/>
          <w:rFonts w:ascii="Times New Roman" w:eastAsia="Calibri" w:hAnsi="Times New Roman" w:cs="Times New Roman"/>
          <w:b w:val="0"/>
          <w:sz w:val="28"/>
          <w:szCs w:val="28"/>
        </w:rPr>
        <w:t xml:space="preserve">, </w:t>
      </w:r>
      <w:proofErr w:type="spellStart"/>
      <w:r>
        <w:rPr>
          <w:rStyle w:val="ab"/>
          <w:rFonts w:ascii="Times New Roman" w:eastAsia="Calibri" w:hAnsi="Times New Roman" w:cs="Times New Roman"/>
          <w:b w:val="0"/>
          <w:sz w:val="28"/>
          <w:szCs w:val="28"/>
        </w:rPr>
        <w:t>Батуринская</w:t>
      </w:r>
      <w:proofErr w:type="spellEnd"/>
      <w:r>
        <w:rPr>
          <w:rStyle w:val="ab"/>
          <w:rFonts w:ascii="Times New Roman" w:eastAsia="Calibri" w:hAnsi="Times New Roman" w:cs="Times New Roman"/>
          <w:b w:val="0"/>
          <w:sz w:val="28"/>
          <w:szCs w:val="28"/>
        </w:rPr>
        <w:t>) и 12</w:t>
      </w:r>
      <w:r w:rsidRPr="00F967D5">
        <w:rPr>
          <w:rStyle w:val="ab"/>
          <w:rFonts w:ascii="Times New Roman" w:eastAsia="Calibri" w:hAnsi="Times New Roman" w:cs="Times New Roman"/>
          <w:b w:val="0"/>
          <w:sz w:val="28"/>
          <w:szCs w:val="28"/>
        </w:rPr>
        <w:t xml:space="preserve"> </w:t>
      </w:r>
      <w:r w:rsidR="002F2A4F">
        <w:rPr>
          <w:rStyle w:val="ab"/>
          <w:rFonts w:ascii="Times New Roman" w:eastAsia="Calibri" w:hAnsi="Times New Roman" w:cs="Times New Roman"/>
          <w:b w:val="0"/>
          <w:sz w:val="28"/>
          <w:szCs w:val="28"/>
        </w:rPr>
        <w:t>фельдшерско-акушерских пунктов.</w:t>
      </w:r>
    </w:p>
    <w:p w:rsidR="00E00C7A" w:rsidRDefault="000A35A1" w:rsidP="00E00C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C7A">
        <w:rPr>
          <w:rFonts w:ascii="Times New Roman" w:hAnsi="Times New Roman" w:cs="Times New Roman"/>
          <w:sz w:val="28"/>
          <w:szCs w:val="28"/>
        </w:rPr>
        <w:t>Областное государственное бюджетное учреждение здравоохранения «</w:t>
      </w:r>
      <w:proofErr w:type="spellStart"/>
      <w:r w:rsidR="00E00C7A">
        <w:rPr>
          <w:rFonts w:ascii="Times New Roman" w:hAnsi="Times New Roman" w:cs="Times New Roman"/>
          <w:sz w:val="28"/>
          <w:szCs w:val="28"/>
        </w:rPr>
        <w:t>Холм-Жирковская</w:t>
      </w:r>
      <w:proofErr w:type="spellEnd"/>
      <w:r w:rsidR="00E00C7A">
        <w:rPr>
          <w:rFonts w:ascii="Times New Roman" w:hAnsi="Times New Roman" w:cs="Times New Roman"/>
          <w:sz w:val="28"/>
          <w:szCs w:val="28"/>
        </w:rPr>
        <w:t xml:space="preserve"> центральная районная больница» в своей структуре на 01.01.2021 года имеет коечный фонд: </w:t>
      </w:r>
    </w:p>
    <w:p w:rsidR="00E00C7A" w:rsidRDefault="0062580A" w:rsidP="00E00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F2A4F">
        <w:rPr>
          <w:rFonts w:ascii="Times New Roman" w:hAnsi="Times New Roman" w:cs="Times New Roman"/>
          <w:sz w:val="28"/>
          <w:szCs w:val="28"/>
        </w:rPr>
        <w:t>7 круглосуточных коек</w:t>
      </w:r>
      <w:r w:rsidR="00E00C7A">
        <w:rPr>
          <w:rFonts w:ascii="Times New Roman" w:hAnsi="Times New Roman" w:cs="Times New Roman"/>
          <w:sz w:val="28"/>
          <w:szCs w:val="28"/>
        </w:rPr>
        <w:t>;</w:t>
      </w:r>
    </w:p>
    <w:p w:rsidR="00E00C7A" w:rsidRDefault="0062580A" w:rsidP="00E00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2F2A4F">
        <w:rPr>
          <w:rFonts w:ascii="Times New Roman" w:hAnsi="Times New Roman" w:cs="Times New Roman"/>
          <w:sz w:val="28"/>
          <w:szCs w:val="28"/>
        </w:rPr>
        <w:t xml:space="preserve"> койки</w:t>
      </w:r>
      <w:r w:rsidR="00E00C7A">
        <w:rPr>
          <w:rFonts w:ascii="Times New Roman" w:hAnsi="Times New Roman" w:cs="Times New Roman"/>
          <w:sz w:val="28"/>
          <w:szCs w:val="28"/>
        </w:rPr>
        <w:t xml:space="preserve"> дневного стационара.</w:t>
      </w:r>
    </w:p>
    <w:p w:rsidR="00E00C7A" w:rsidRDefault="00E00C7A" w:rsidP="00E00C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системе здравоохранения работают:</w:t>
      </w:r>
    </w:p>
    <w:p w:rsidR="0062580A" w:rsidRDefault="00E00C7A" w:rsidP="00E00C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62580A">
        <w:rPr>
          <w:rFonts w:ascii="Times New Roman" w:eastAsia="Calibri" w:hAnsi="Times New Roman" w:cs="Times New Roman"/>
          <w:sz w:val="28"/>
          <w:szCs w:val="28"/>
        </w:rPr>
        <w:t>врачей различных специальностей;</w:t>
      </w:r>
      <w:r>
        <w:rPr>
          <w:rFonts w:ascii="Times New Roman" w:eastAsia="Calibri" w:hAnsi="Times New Roman" w:cs="Times New Roman"/>
          <w:sz w:val="28"/>
          <w:szCs w:val="28"/>
        </w:rPr>
        <w:t xml:space="preserve"> </w:t>
      </w:r>
    </w:p>
    <w:p w:rsidR="0062580A" w:rsidRDefault="00E00C7A" w:rsidP="00E00C7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- 57</w:t>
      </w:r>
      <w:bookmarkStart w:id="0" w:name="_GoBack"/>
      <w:bookmarkEnd w:id="0"/>
      <w:r w:rsidR="0062580A">
        <w:rPr>
          <w:rFonts w:ascii="Times New Roman" w:eastAsia="Calibri" w:hAnsi="Times New Roman" w:cs="Times New Roman"/>
          <w:sz w:val="28"/>
          <w:szCs w:val="28"/>
        </w:rPr>
        <w:t xml:space="preserve"> </w:t>
      </w:r>
      <w:proofErr w:type="gramStart"/>
      <w:r w:rsidR="0062580A">
        <w:rPr>
          <w:rFonts w:ascii="Times New Roman" w:eastAsia="Calibri" w:hAnsi="Times New Roman" w:cs="Times New Roman"/>
          <w:sz w:val="28"/>
          <w:szCs w:val="28"/>
        </w:rPr>
        <w:t>средних</w:t>
      </w:r>
      <w:proofErr w:type="gramEnd"/>
      <w:r w:rsidR="0062580A">
        <w:rPr>
          <w:rFonts w:ascii="Times New Roman" w:eastAsia="Calibri" w:hAnsi="Times New Roman" w:cs="Times New Roman"/>
          <w:sz w:val="28"/>
          <w:szCs w:val="28"/>
        </w:rPr>
        <w:t xml:space="preserve"> медицинских работника.</w:t>
      </w:r>
    </w:p>
    <w:p w:rsidR="002F2A4F" w:rsidRDefault="002D0889" w:rsidP="002D08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национального проекта здравоохранения приобрели 2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тешино</w:t>
      </w:r>
      <w:proofErr w:type="spellEnd"/>
      <w:r>
        <w:rPr>
          <w:rFonts w:ascii="Times New Roman" w:hAnsi="Times New Roman" w:cs="Times New Roman"/>
          <w:sz w:val="28"/>
          <w:szCs w:val="28"/>
        </w:rPr>
        <w:t xml:space="preserve"> и на ст.Канютино. К сожалению в срок до конца 2020 года их не сдали. </w:t>
      </w:r>
      <w:proofErr w:type="gramStart"/>
      <w:r>
        <w:rPr>
          <w:rFonts w:ascii="Times New Roman" w:hAnsi="Times New Roman" w:cs="Times New Roman"/>
          <w:sz w:val="28"/>
          <w:szCs w:val="28"/>
        </w:rPr>
        <w:t xml:space="preserve">Надеемся в ближайшее </w:t>
      </w:r>
      <w:r w:rsidR="000A35A1">
        <w:rPr>
          <w:rFonts w:ascii="Times New Roman" w:hAnsi="Times New Roman" w:cs="Times New Roman"/>
          <w:sz w:val="28"/>
          <w:szCs w:val="28"/>
        </w:rPr>
        <w:t xml:space="preserve"> </w:t>
      </w:r>
      <w:r>
        <w:rPr>
          <w:rFonts w:ascii="Times New Roman" w:hAnsi="Times New Roman" w:cs="Times New Roman"/>
          <w:sz w:val="28"/>
          <w:szCs w:val="28"/>
        </w:rPr>
        <w:t xml:space="preserve">время </w:t>
      </w:r>
      <w:proofErr w:type="spellStart"/>
      <w:r>
        <w:rPr>
          <w:rFonts w:ascii="Times New Roman" w:hAnsi="Times New Roman" w:cs="Times New Roman"/>
          <w:sz w:val="28"/>
          <w:szCs w:val="28"/>
        </w:rPr>
        <w:t>ФАПы</w:t>
      </w:r>
      <w:proofErr w:type="spellEnd"/>
      <w:r>
        <w:rPr>
          <w:rFonts w:ascii="Times New Roman" w:hAnsi="Times New Roman" w:cs="Times New Roman"/>
          <w:sz w:val="28"/>
          <w:szCs w:val="28"/>
        </w:rPr>
        <w:t xml:space="preserve"> введут</w:t>
      </w:r>
      <w:proofErr w:type="gramEnd"/>
      <w:r>
        <w:rPr>
          <w:rFonts w:ascii="Times New Roman" w:hAnsi="Times New Roman" w:cs="Times New Roman"/>
          <w:sz w:val="28"/>
          <w:szCs w:val="28"/>
        </w:rPr>
        <w:t xml:space="preserve">  в эксплуатацию.</w:t>
      </w:r>
    </w:p>
    <w:p w:rsidR="00A202EE" w:rsidRDefault="002F2A4F" w:rsidP="002F2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889">
        <w:rPr>
          <w:rFonts w:ascii="Times New Roman" w:hAnsi="Times New Roman" w:cs="Times New Roman"/>
          <w:sz w:val="28"/>
          <w:szCs w:val="28"/>
        </w:rPr>
        <w:t>Настоящим подарком для жителей</w:t>
      </w:r>
      <w:r w:rsidR="00A202EE">
        <w:rPr>
          <w:rFonts w:ascii="Times New Roman" w:hAnsi="Times New Roman" w:cs="Times New Roman"/>
          <w:sz w:val="28"/>
          <w:szCs w:val="28"/>
        </w:rPr>
        <w:t xml:space="preserve"> района является открытие новой поликлиники. Деньги в сумме 10,0млн</w:t>
      </w:r>
      <w:proofErr w:type="gramStart"/>
      <w:r w:rsidR="00A202EE">
        <w:rPr>
          <w:rFonts w:ascii="Times New Roman" w:hAnsi="Times New Roman" w:cs="Times New Roman"/>
          <w:sz w:val="28"/>
          <w:szCs w:val="28"/>
        </w:rPr>
        <w:t>.р</w:t>
      </w:r>
      <w:proofErr w:type="gramEnd"/>
      <w:r w:rsidR="00A202EE">
        <w:rPr>
          <w:rFonts w:ascii="Times New Roman" w:hAnsi="Times New Roman" w:cs="Times New Roman"/>
          <w:sz w:val="28"/>
          <w:szCs w:val="28"/>
        </w:rPr>
        <w:t>уб. выделил Губернатор Смоленской области Островский А.В., которые были потрачены</w:t>
      </w:r>
      <w:r w:rsidR="0062580A">
        <w:rPr>
          <w:rFonts w:ascii="Times New Roman" w:hAnsi="Times New Roman" w:cs="Times New Roman"/>
          <w:sz w:val="28"/>
          <w:szCs w:val="28"/>
        </w:rPr>
        <w:t xml:space="preserve"> </w:t>
      </w:r>
      <w:r w:rsidR="00A202EE">
        <w:rPr>
          <w:rFonts w:ascii="Times New Roman" w:hAnsi="Times New Roman" w:cs="Times New Roman"/>
          <w:sz w:val="28"/>
          <w:szCs w:val="28"/>
        </w:rPr>
        <w:t xml:space="preserve">на </w:t>
      </w:r>
      <w:r w:rsidR="009A18D9">
        <w:rPr>
          <w:rFonts w:ascii="Times New Roman" w:hAnsi="Times New Roman" w:cs="Times New Roman"/>
          <w:sz w:val="28"/>
          <w:szCs w:val="28"/>
        </w:rPr>
        <w:t xml:space="preserve">выполнение строительных работ, </w:t>
      </w:r>
      <w:r w:rsidR="00A202EE">
        <w:rPr>
          <w:rFonts w:ascii="Times New Roman" w:hAnsi="Times New Roman" w:cs="Times New Roman"/>
          <w:sz w:val="28"/>
          <w:szCs w:val="28"/>
        </w:rPr>
        <w:t>приобретение мебели и оборудования.</w:t>
      </w:r>
    </w:p>
    <w:p w:rsidR="00A202EE" w:rsidRPr="002D0889" w:rsidRDefault="00A202EE" w:rsidP="002D08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proofErr w:type="spellStart"/>
      <w:r w:rsidR="009A18D9">
        <w:rPr>
          <w:rFonts w:ascii="Times New Roman" w:hAnsi="Times New Roman" w:cs="Times New Roman"/>
          <w:sz w:val="28"/>
          <w:szCs w:val="28"/>
        </w:rPr>
        <w:t>Тупиковская</w:t>
      </w:r>
      <w:proofErr w:type="spellEnd"/>
      <w:r w:rsidR="009A18D9">
        <w:rPr>
          <w:rFonts w:ascii="Times New Roman" w:hAnsi="Times New Roman" w:cs="Times New Roman"/>
          <w:sz w:val="28"/>
          <w:szCs w:val="28"/>
        </w:rPr>
        <w:t xml:space="preserve"> врачебная амбулатория переведена в </w:t>
      </w:r>
      <w:r>
        <w:rPr>
          <w:rFonts w:ascii="Times New Roman" w:hAnsi="Times New Roman" w:cs="Times New Roman"/>
          <w:sz w:val="28"/>
          <w:szCs w:val="28"/>
        </w:rPr>
        <w:t>част</w:t>
      </w:r>
      <w:r w:rsidR="009A18D9">
        <w:rPr>
          <w:rFonts w:ascii="Times New Roman" w:hAnsi="Times New Roman" w:cs="Times New Roman"/>
          <w:sz w:val="28"/>
          <w:szCs w:val="28"/>
        </w:rPr>
        <w:t>ь</w:t>
      </w:r>
      <w:r>
        <w:rPr>
          <w:rFonts w:ascii="Times New Roman" w:hAnsi="Times New Roman" w:cs="Times New Roman"/>
          <w:sz w:val="28"/>
          <w:szCs w:val="28"/>
        </w:rPr>
        <w:t xml:space="preserve"> здания детского сада на 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ладимирский Тупик</w:t>
      </w:r>
      <w:r w:rsidR="009A18D9">
        <w:rPr>
          <w:rFonts w:ascii="Times New Roman" w:hAnsi="Times New Roman" w:cs="Times New Roman"/>
          <w:sz w:val="28"/>
          <w:szCs w:val="28"/>
        </w:rPr>
        <w:t>, в котором был проведен капитальный ремонт.</w:t>
      </w:r>
    </w:p>
    <w:p w:rsidR="001F3BE7" w:rsidRPr="00BD42F9" w:rsidRDefault="00BD42F9" w:rsidP="00B115C9">
      <w:pPr>
        <w:spacing w:after="0" w:line="240" w:lineRule="auto"/>
        <w:ind w:firstLine="708"/>
        <w:jc w:val="both"/>
        <w:rPr>
          <w:rFonts w:ascii="Times New Roman" w:hAnsi="Times New Roman" w:cs="Times New Roman"/>
          <w:sz w:val="28"/>
          <w:szCs w:val="28"/>
        </w:rPr>
      </w:pPr>
      <w:r w:rsidRPr="00BD42F9">
        <w:rPr>
          <w:rFonts w:ascii="Times New Roman" w:hAnsi="Times New Roman" w:cs="Times New Roman"/>
          <w:sz w:val="28"/>
          <w:szCs w:val="28"/>
        </w:rPr>
        <w:t>Администрация района предоставила квартиру врачу (психиатр-нарколог) Куприяновой Кристине Игоревн</w:t>
      </w:r>
      <w:r>
        <w:rPr>
          <w:rFonts w:ascii="Times New Roman" w:hAnsi="Times New Roman" w:cs="Times New Roman"/>
          <w:sz w:val="28"/>
          <w:szCs w:val="28"/>
        </w:rPr>
        <w:t>е</w:t>
      </w:r>
      <w:r w:rsidRPr="00BD42F9">
        <w:rPr>
          <w:rFonts w:ascii="Times New Roman" w:hAnsi="Times New Roman" w:cs="Times New Roman"/>
          <w:sz w:val="28"/>
          <w:szCs w:val="28"/>
        </w:rPr>
        <w:t>.</w:t>
      </w:r>
    </w:p>
    <w:p w:rsidR="00BD42F9" w:rsidRDefault="00BD42F9" w:rsidP="00855F47">
      <w:pPr>
        <w:spacing w:after="0" w:line="240" w:lineRule="auto"/>
        <w:ind w:left="720"/>
        <w:jc w:val="center"/>
        <w:rPr>
          <w:rFonts w:ascii="Times New Roman" w:hAnsi="Times New Roman" w:cs="Times New Roman"/>
          <w:b/>
          <w:i/>
          <w:sz w:val="28"/>
          <w:szCs w:val="28"/>
        </w:rPr>
      </w:pPr>
    </w:p>
    <w:p w:rsidR="00855F47" w:rsidRDefault="00855F47" w:rsidP="00855F47">
      <w:pPr>
        <w:spacing w:after="0" w:line="240" w:lineRule="auto"/>
        <w:ind w:left="720"/>
        <w:jc w:val="center"/>
        <w:rPr>
          <w:rFonts w:ascii="Times New Roman" w:hAnsi="Times New Roman" w:cs="Times New Roman"/>
          <w:b/>
          <w:i/>
          <w:sz w:val="28"/>
          <w:szCs w:val="28"/>
        </w:rPr>
      </w:pPr>
      <w:r w:rsidRPr="00027D5C">
        <w:rPr>
          <w:rFonts w:ascii="Times New Roman" w:hAnsi="Times New Roman" w:cs="Times New Roman"/>
          <w:b/>
          <w:i/>
          <w:sz w:val="28"/>
          <w:szCs w:val="28"/>
        </w:rPr>
        <w:t>Работа с обращениями граждан</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Одним из  приоритетных направлений деятельности Администрации  является работа по обращениям граждан, которая является одним из точных показателей положения дел в районе. Диалог с общественностью позволяет выявлять проблемы в различных сферах жизнедеятельности, принимать оперативные меры для их решения.</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2020</w:t>
      </w:r>
      <w:r w:rsidRPr="00027D5C">
        <w:rPr>
          <w:rFonts w:ascii="Times New Roman" w:hAnsi="Times New Roman" w:cs="Times New Roman"/>
          <w:sz w:val="28"/>
          <w:szCs w:val="28"/>
        </w:rPr>
        <w:t xml:space="preserve"> год в </w:t>
      </w:r>
      <w:r>
        <w:rPr>
          <w:rFonts w:ascii="Times New Roman" w:hAnsi="Times New Roman" w:cs="Times New Roman"/>
          <w:sz w:val="28"/>
          <w:szCs w:val="28"/>
        </w:rPr>
        <w:t>Администрацию поступило всего 411 обращение граждан, что на 17 обращений больше аналогичного периода 2019</w:t>
      </w:r>
      <w:r w:rsidRPr="00027D5C">
        <w:rPr>
          <w:rFonts w:ascii="Times New Roman" w:hAnsi="Times New Roman" w:cs="Times New Roman"/>
          <w:sz w:val="28"/>
          <w:szCs w:val="28"/>
        </w:rPr>
        <w:t xml:space="preserve"> года. По содержанию обращения распределились следующим образом:</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  о работе коммунального хозяйства (отопление, водоснабжение и др.), благоустр</w:t>
      </w:r>
      <w:r>
        <w:rPr>
          <w:rFonts w:ascii="Times New Roman" w:hAnsi="Times New Roman" w:cs="Times New Roman"/>
          <w:sz w:val="28"/>
          <w:szCs w:val="28"/>
        </w:rPr>
        <w:t>ойство и уличное освещение  - 12 обращений</w:t>
      </w:r>
      <w:r w:rsidRPr="00027D5C">
        <w:rPr>
          <w:rFonts w:ascii="Times New Roman" w:hAnsi="Times New Roman" w:cs="Times New Roman"/>
          <w:sz w:val="28"/>
          <w:szCs w:val="28"/>
        </w:rPr>
        <w:t>;</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 земельные, имуществен</w:t>
      </w:r>
      <w:r>
        <w:rPr>
          <w:rFonts w:ascii="Times New Roman" w:hAnsi="Times New Roman" w:cs="Times New Roman"/>
          <w:sz w:val="28"/>
          <w:szCs w:val="28"/>
        </w:rPr>
        <w:t>ные отношения, приватизация – 19</w:t>
      </w:r>
      <w:r w:rsidRPr="00027D5C">
        <w:rPr>
          <w:rFonts w:ascii="Times New Roman" w:hAnsi="Times New Roman" w:cs="Times New Roman"/>
          <w:sz w:val="28"/>
          <w:szCs w:val="28"/>
        </w:rPr>
        <w:t xml:space="preserve"> обращений;</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 социальная сфера и образование – 20 обращений;</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 улучшение жилищ</w:t>
      </w:r>
      <w:r>
        <w:rPr>
          <w:rFonts w:ascii="Times New Roman" w:hAnsi="Times New Roman" w:cs="Times New Roman"/>
          <w:sz w:val="28"/>
          <w:szCs w:val="28"/>
        </w:rPr>
        <w:t>ных условий и жилищные споры – 24 обращения</w:t>
      </w:r>
      <w:r w:rsidRPr="00027D5C">
        <w:rPr>
          <w:rFonts w:ascii="Times New Roman" w:hAnsi="Times New Roman" w:cs="Times New Roman"/>
          <w:sz w:val="28"/>
          <w:szCs w:val="28"/>
        </w:rPr>
        <w:t>.</w:t>
      </w:r>
    </w:p>
    <w:p w:rsidR="00855F47" w:rsidRPr="00027D5C" w:rsidRDefault="00855F47" w:rsidP="00855F47">
      <w:pPr>
        <w:shd w:val="clear" w:color="auto" w:fill="FFFFFF"/>
        <w:spacing w:after="0" w:line="240" w:lineRule="auto"/>
        <w:ind w:firstLine="709"/>
        <w:jc w:val="both"/>
        <w:rPr>
          <w:rFonts w:ascii="Times New Roman" w:hAnsi="Times New Roman" w:cs="Times New Roman"/>
          <w:sz w:val="28"/>
          <w:szCs w:val="28"/>
        </w:rPr>
      </w:pPr>
      <w:r w:rsidRPr="00027D5C">
        <w:rPr>
          <w:rFonts w:ascii="Times New Roman" w:hAnsi="Times New Roman" w:cs="Times New Roman"/>
          <w:sz w:val="28"/>
          <w:szCs w:val="28"/>
        </w:rPr>
        <w:t>Все поступившие обращения после первичной обработки регистрировались и направлялись для рассмотрения руководителям структурных подразделений и курирующим направления деятельности заместителям Главы. Также применялась  практика отработки обращений с выездом на место соответствующих комиссий. Сроки рассмотрения обращений граждан соблюдались в соответствии с федеральным законодательством.</w:t>
      </w:r>
    </w:p>
    <w:p w:rsidR="00855F47" w:rsidRPr="00296159" w:rsidRDefault="00855F47" w:rsidP="00296159">
      <w:pPr>
        <w:shd w:val="clear" w:color="auto" w:fill="FFFFFF"/>
        <w:spacing w:after="0" w:line="240" w:lineRule="auto"/>
        <w:ind w:firstLine="709"/>
        <w:jc w:val="both"/>
        <w:rPr>
          <w:rFonts w:ascii="Times New Roman" w:hAnsi="Times New Roman" w:cs="Times New Roman"/>
          <w:sz w:val="23"/>
          <w:szCs w:val="23"/>
        </w:rPr>
      </w:pPr>
      <w:r w:rsidRPr="00296159">
        <w:rPr>
          <w:rFonts w:ascii="Times New Roman" w:hAnsi="Times New Roman" w:cs="Times New Roman"/>
          <w:sz w:val="28"/>
          <w:szCs w:val="28"/>
        </w:rPr>
        <w:t>В рамках личного приема в 2020 году было принято 23 граждан</w:t>
      </w:r>
      <w:r w:rsidR="0060742C">
        <w:rPr>
          <w:rFonts w:ascii="Times New Roman" w:hAnsi="Times New Roman" w:cs="Times New Roman"/>
          <w:sz w:val="28"/>
          <w:szCs w:val="28"/>
        </w:rPr>
        <w:t>ина</w:t>
      </w:r>
      <w:r w:rsidRPr="00296159">
        <w:rPr>
          <w:rFonts w:ascii="Times New Roman" w:hAnsi="Times New Roman" w:cs="Times New Roman"/>
          <w:sz w:val="28"/>
          <w:szCs w:val="28"/>
        </w:rPr>
        <w:t xml:space="preserve"> по различным вопросам.</w:t>
      </w:r>
    </w:p>
    <w:p w:rsidR="00855F47" w:rsidRPr="00BD42F9" w:rsidRDefault="00855F47" w:rsidP="00296159">
      <w:pPr>
        <w:shd w:val="clear" w:color="auto" w:fill="FFFFFF"/>
        <w:spacing w:after="0" w:line="240" w:lineRule="auto"/>
        <w:ind w:firstLine="709"/>
        <w:jc w:val="both"/>
        <w:rPr>
          <w:rFonts w:ascii="Times New Roman" w:hAnsi="Times New Roman" w:cs="Times New Roman"/>
          <w:sz w:val="23"/>
          <w:szCs w:val="23"/>
        </w:rPr>
      </w:pPr>
      <w:r w:rsidRPr="00BD42F9">
        <w:rPr>
          <w:rFonts w:ascii="Times New Roman" w:hAnsi="Times New Roman" w:cs="Times New Roman"/>
          <w:sz w:val="28"/>
          <w:szCs w:val="28"/>
        </w:rPr>
        <w:t>Основная тематика обращений в рамках личного приема:</w:t>
      </w:r>
    </w:p>
    <w:p w:rsidR="00855F47" w:rsidRPr="00BD42F9" w:rsidRDefault="00855F47" w:rsidP="00296159">
      <w:pPr>
        <w:shd w:val="clear" w:color="auto" w:fill="FFFFFF"/>
        <w:spacing w:after="0" w:line="240" w:lineRule="auto"/>
        <w:ind w:firstLine="709"/>
        <w:jc w:val="both"/>
        <w:rPr>
          <w:rFonts w:ascii="Times New Roman" w:hAnsi="Times New Roman" w:cs="Times New Roman"/>
          <w:sz w:val="23"/>
          <w:szCs w:val="23"/>
        </w:rPr>
      </w:pPr>
      <w:r w:rsidRPr="00BD42F9">
        <w:rPr>
          <w:rFonts w:ascii="Times New Roman" w:hAnsi="Times New Roman" w:cs="Times New Roman"/>
          <w:sz w:val="28"/>
          <w:szCs w:val="28"/>
        </w:rPr>
        <w:t>- о работе транспорта, связи, строительных  организаций, в том числе газификация – 2 обращения;</w:t>
      </w:r>
    </w:p>
    <w:p w:rsidR="00855F47" w:rsidRPr="00296159" w:rsidRDefault="00855F47" w:rsidP="00296159">
      <w:pPr>
        <w:shd w:val="clear" w:color="auto" w:fill="FFFFFF"/>
        <w:spacing w:after="0" w:line="240" w:lineRule="auto"/>
        <w:ind w:firstLine="709"/>
        <w:jc w:val="both"/>
        <w:rPr>
          <w:rFonts w:ascii="Times New Roman" w:hAnsi="Times New Roman" w:cs="Times New Roman"/>
          <w:sz w:val="23"/>
          <w:szCs w:val="23"/>
        </w:rPr>
      </w:pPr>
      <w:r w:rsidRPr="00296159">
        <w:rPr>
          <w:rFonts w:ascii="Times New Roman" w:hAnsi="Times New Roman" w:cs="Times New Roman"/>
          <w:sz w:val="28"/>
          <w:szCs w:val="28"/>
        </w:rPr>
        <w:t>-  о работе коммунального хозяйства (отопление, водоснабжение и др.), благоустройство и уличное освещение  - 11 обращений;</w:t>
      </w:r>
    </w:p>
    <w:p w:rsidR="00855F47" w:rsidRPr="00296159" w:rsidRDefault="00855F47" w:rsidP="00296159">
      <w:pPr>
        <w:shd w:val="clear" w:color="auto" w:fill="FFFFFF"/>
        <w:spacing w:after="0" w:line="240" w:lineRule="auto"/>
        <w:ind w:firstLine="709"/>
        <w:jc w:val="both"/>
        <w:rPr>
          <w:rFonts w:ascii="Times New Roman" w:hAnsi="Times New Roman" w:cs="Times New Roman"/>
          <w:sz w:val="23"/>
          <w:szCs w:val="23"/>
        </w:rPr>
      </w:pPr>
      <w:r w:rsidRPr="00296159">
        <w:rPr>
          <w:rFonts w:ascii="Times New Roman" w:hAnsi="Times New Roman" w:cs="Times New Roman"/>
          <w:sz w:val="28"/>
          <w:szCs w:val="28"/>
        </w:rPr>
        <w:t>- земельные, имущественные отношения, приватизация – 3 обращения;</w:t>
      </w:r>
    </w:p>
    <w:p w:rsidR="00855F47" w:rsidRPr="00296159" w:rsidRDefault="00855F47" w:rsidP="00296159">
      <w:pPr>
        <w:shd w:val="clear" w:color="auto" w:fill="FFFFFF"/>
        <w:spacing w:after="0" w:line="240" w:lineRule="auto"/>
        <w:ind w:firstLine="709"/>
        <w:jc w:val="both"/>
        <w:rPr>
          <w:rFonts w:ascii="Times New Roman" w:hAnsi="Times New Roman" w:cs="Times New Roman"/>
          <w:sz w:val="23"/>
          <w:szCs w:val="23"/>
        </w:rPr>
      </w:pPr>
      <w:r w:rsidRPr="00296159">
        <w:rPr>
          <w:rFonts w:ascii="Times New Roman" w:hAnsi="Times New Roman" w:cs="Times New Roman"/>
          <w:sz w:val="28"/>
          <w:szCs w:val="28"/>
        </w:rPr>
        <w:t>- социальная сфера и образование – 6 обращений;</w:t>
      </w:r>
    </w:p>
    <w:p w:rsidR="00855F47" w:rsidRPr="00296159" w:rsidRDefault="00855F47" w:rsidP="00296159">
      <w:pPr>
        <w:shd w:val="clear" w:color="auto" w:fill="FFFFFF"/>
        <w:spacing w:after="0" w:line="240" w:lineRule="auto"/>
        <w:ind w:firstLine="709"/>
        <w:jc w:val="both"/>
        <w:rPr>
          <w:rFonts w:ascii="Times New Roman" w:hAnsi="Times New Roman" w:cs="Times New Roman"/>
          <w:sz w:val="23"/>
          <w:szCs w:val="23"/>
        </w:rPr>
      </w:pPr>
      <w:r w:rsidRPr="00296159">
        <w:rPr>
          <w:rFonts w:ascii="Times New Roman" w:hAnsi="Times New Roman" w:cs="Times New Roman"/>
          <w:sz w:val="28"/>
          <w:szCs w:val="28"/>
        </w:rPr>
        <w:t>- улучшение жилищных условий и жилищные споры – 1 обращение</w:t>
      </w:r>
      <w:r w:rsidR="00956C90">
        <w:rPr>
          <w:rFonts w:ascii="Times New Roman" w:hAnsi="Times New Roman" w:cs="Times New Roman"/>
          <w:sz w:val="28"/>
          <w:szCs w:val="28"/>
        </w:rPr>
        <w:t>.</w:t>
      </w:r>
    </w:p>
    <w:p w:rsidR="00855F47" w:rsidRDefault="00855F47" w:rsidP="00855F47"/>
    <w:p w:rsidR="00872109" w:rsidRPr="00B115C9" w:rsidRDefault="00872109" w:rsidP="00B115C9">
      <w:pPr>
        <w:autoSpaceDE w:val="0"/>
        <w:autoSpaceDN w:val="0"/>
        <w:adjustRightInd w:val="0"/>
        <w:spacing w:after="0" w:line="240" w:lineRule="auto"/>
        <w:ind w:firstLine="708"/>
        <w:jc w:val="both"/>
        <w:rPr>
          <w:rFonts w:ascii="Times New Roman" w:hAnsi="Times New Roman" w:cs="Times New Roman"/>
          <w:sz w:val="28"/>
          <w:szCs w:val="28"/>
        </w:rPr>
      </w:pPr>
    </w:p>
    <w:sectPr w:rsidR="00872109" w:rsidRPr="00B115C9" w:rsidSect="00895FF2">
      <w:footerReference w:type="default" r:id="rId8"/>
      <w:pgSz w:w="11906" w:h="16838"/>
      <w:pgMar w:top="709"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A7" w:rsidRDefault="008300A7" w:rsidP="00033EC2">
      <w:pPr>
        <w:spacing w:after="0" w:line="240" w:lineRule="auto"/>
      </w:pPr>
      <w:r>
        <w:separator/>
      </w:r>
    </w:p>
  </w:endnote>
  <w:endnote w:type="continuationSeparator" w:id="0">
    <w:p w:rsidR="008300A7" w:rsidRDefault="008300A7" w:rsidP="0003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575"/>
      <w:docPartObj>
        <w:docPartGallery w:val="Page Numbers (Bottom of Page)"/>
        <w:docPartUnique/>
      </w:docPartObj>
    </w:sdtPr>
    <w:sdtContent>
      <w:p w:rsidR="008405B0" w:rsidRDefault="007F00FE">
        <w:pPr>
          <w:pStyle w:val="ae"/>
          <w:jc w:val="center"/>
        </w:pPr>
        <w:r>
          <w:fldChar w:fldCharType="begin"/>
        </w:r>
        <w:r w:rsidR="009A18D9">
          <w:instrText xml:space="preserve"> PAGE   \* MERGEFORMAT </w:instrText>
        </w:r>
        <w:r>
          <w:fldChar w:fldCharType="separate"/>
        </w:r>
        <w:r w:rsidR="00956C90">
          <w:rPr>
            <w:noProof/>
          </w:rPr>
          <w:t>10</w:t>
        </w:r>
        <w:r>
          <w:rPr>
            <w:noProof/>
          </w:rPr>
          <w:fldChar w:fldCharType="end"/>
        </w:r>
      </w:p>
    </w:sdtContent>
  </w:sdt>
  <w:p w:rsidR="008405B0" w:rsidRDefault="008405B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A7" w:rsidRDefault="008300A7" w:rsidP="00033EC2">
      <w:pPr>
        <w:spacing w:after="0" w:line="240" w:lineRule="auto"/>
      </w:pPr>
      <w:r>
        <w:separator/>
      </w:r>
    </w:p>
  </w:footnote>
  <w:footnote w:type="continuationSeparator" w:id="0">
    <w:p w:rsidR="008300A7" w:rsidRDefault="008300A7" w:rsidP="00033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17AFD"/>
    <w:multiLevelType w:val="multilevel"/>
    <w:tmpl w:val="BDDC26A8"/>
    <w:lvl w:ilvl="0">
      <w:start w:val="2"/>
      <w:numFmt w:val="decimal"/>
      <w:lvlText w:val="%1."/>
      <w:lvlJc w:val="left"/>
      <w:pPr>
        <w:ind w:left="450" w:hanging="450"/>
      </w:pPr>
      <w:rPr>
        <w:rFonts w:hint="default"/>
        <w:b/>
      </w:rPr>
    </w:lvl>
    <w:lvl w:ilvl="1">
      <w:start w:val="3"/>
      <w:numFmt w:val="decimal"/>
      <w:lvlText w:val="%1.%2."/>
      <w:lvlJc w:val="left"/>
      <w:pPr>
        <w:ind w:left="3981" w:hanging="720"/>
      </w:pPr>
      <w:rPr>
        <w:rFonts w:hint="default"/>
        <w:b/>
      </w:rPr>
    </w:lvl>
    <w:lvl w:ilvl="2">
      <w:start w:val="1"/>
      <w:numFmt w:val="decimal"/>
      <w:lvlText w:val="%1.%2.%3."/>
      <w:lvlJc w:val="left"/>
      <w:pPr>
        <w:ind w:left="10644" w:hanging="720"/>
      </w:pPr>
      <w:rPr>
        <w:rFonts w:hint="default"/>
        <w:b/>
      </w:rPr>
    </w:lvl>
    <w:lvl w:ilvl="3">
      <w:start w:val="1"/>
      <w:numFmt w:val="decimal"/>
      <w:lvlText w:val="%1.%2.%3.%4."/>
      <w:lvlJc w:val="left"/>
      <w:pPr>
        <w:ind w:left="15966" w:hanging="1080"/>
      </w:pPr>
      <w:rPr>
        <w:rFonts w:hint="default"/>
        <w:b/>
      </w:rPr>
    </w:lvl>
    <w:lvl w:ilvl="4">
      <w:start w:val="1"/>
      <w:numFmt w:val="decimal"/>
      <w:lvlText w:val="%1.%2.%3.%4.%5."/>
      <w:lvlJc w:val="left"/>
      <w:pPr>
        <w:ind w:left="20928" w:hanging="1080"/>
      </w:pPr>
      <w:rPr>
        <w:rFonts w:hint="default"/>
        <w:b/>
      </w:rPr>
    </w:lvl>
    <w:lvl w:ilvl="5">
      <w:start w:val="1"/>
      <w:numFmt w:val="decimal"/>
      <w:lvlText w:val="%1.%2.%3.%4.%5.%6."/>
      <w:lvlJc w:val="left"/>
      <w:pPr>
        <w:ind w:left="26250" w:hanging="1440"/>
      </w:pPr>
      <w:rPr>
        <w:rFonts w:hint="default"/>
        <w:b/>
      </w:rPr>
    </w:lvl>
    <w:lvl w:ilvl="6">
      <w:start w:val="1"/>
      <w:numFmt w:val="decimal"/>
      <w:lvlText w:val="%1.%2.%3.%4.%5.%6.%7."/>
      <w:lvlJc w:val="left"/>
      <w:pPr>
        <w:ind w:left="31572" w:hanging="1800"/>
      </w:pPr>
      <w:rPr>
        <w:rFonts w:hint="default"/>
        <w:b/>
      </w:rPr>
    </w:lvl>
    <w:lvl w:ilvl="7">
      <w:start w:val="1"/>
      <w:numFmt w:val="decimal"/>
      <w:lvlText w:val="%1.%2.%3.%4.%5.%6.%7.%8."/>
      <w:lvlJc w:val="left"/>
      <w:pPr>
        <w:ind w:left="-29002" w:hanging="1800"/>
      </w:pPr>
      <w:rPr>
        <w:rFonts w:hint="default"/>
        <w:b/>
      </w:rPr>
    </w:lvl>
    <w:lvl w:ilvl="8">
      <w:start w:val="1"/>
      <w:numFmt w:val="decimal"/>
      <w:lvlText w:val="%1.%2.%3.%4.%5.%6.%7.%8.%9."/>
      <w:lvlJc w:val="left"/>
      <w:pPr>
        <w:ind w:left="-2368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A411A"/>
    <w:rsid w:val="00003817"/>
    <w:rsid w:val="00005152"/>
    <w:rsid w:val="000068E3"/>
    <w:rsid w:val="000070B0"/>
    <w:rsid w:val="00011143"/>
    <w:rsid w:val="000111EA"/>
    <w:rsid w:val="00011B2C"/>
    <w:rsid w:val="000133EE"/>
    <w:rsid w:val="0001444B"/>
    <w:rsid w:val="000146DD"/>
    <w:rsid w:val="00022115"/>
    <w:rsid w:val="0002696E"/>
    <w:rsid w:val="000279AC"/>
    <w:rsid w:val="000301A8"/>
    <w:rsid w:val="00032072"/>
    <w:rsid w:val="00033EC2"/>
    <w:rsid w:val="00040D38"/>
    <w:rsid w:val="00043394"/>
    <w:rsid w:val="00046E84"/>
    <w:rsid w:val="000511D6"/>
    <w:rsid w:val="00055847"/>
    <w:rsid w:val="00057500"/>
    <w:rsid w:val="00061143"/>
    <w:rsid w:val="0006576A"/>
    <w:rsid w:val="00070107"/>
    <w:rsid w:val="000704FD"/>
    <w:rsid w:val="00070BC4"/>
    <w:rsid w:val="00076677"/>
    <w:rsid w:val="00082271"/>
    <w:rsid w:val="0008300C"/>
    <w:rsid w:val="00085AB3"/>
    <w:rsid w:val="00086513"/>
    <w:rsid w:val="0008657B"/>
    <w:rsid w:val="000865A7"/>
    <w:rsid w:val="000920F8"/>
    <w:rsid w:val="000A074E"/>
    <w:rsid w:val="000A2C41"/>
    <w:rsid w:val="000A35A1"/>
    <w:rsid w:val="000A67B8"/>
    <w:rsid w:val="000A7F8A"/>
    <w:rsid w:val="000B07FE"/>
    <w:rsid w:val="000B24B1"/>
    <w:rsid w:val="000B4666"/>
    <w:rsid w:val="000B4B54"/>
    <w:rsid w:val="000B5C15"/>
    <w:rsid w:val="000C1F4E"/>
    <w:rsid w:val="000C4809"/>
    <w:rsid w:val="000C4A21"/>
    <w:rsid w:val="000D29BC"/>
    <w:rsid w:val="000D309C"/>
    <w:rsid w:val="000D402C"/>
    <w:rsid w:val="000D6988"/>
    <w:rsid w:val="000D6E86"/>
    <w:rsid w:val="000E1394"/>
    <w:rsid w:val="000E18B0"/>
    <w:rsid w:val="000E3264"/>
    <w:rsid w:val="000E456B"/>
    <w:rsid w:val="000F14C9"/>
    <w:rsid w:val="000F3185"/>
    <w:rsid w:val="000F572B"/>
    <w:rsid w:val="000F5BDF"/>
    <w:rsid w:val="00101494"/>
    <w:rsid w:val="00102DE4"/>
    <w:rsid w:val="00104ACD"/>
    <w:rsid w:val="00105E55"/>
    <w:rsid w:val="001060DF"/>
    <w:rsid w:val="001077AE"/>
    <w:rsid w:val="001106FF"/>
    <w:rsid w:val="00110B12"/>
    <w:rsid w:val="00114FBB"/>
    <w:rsid w:val="00116F8C"/>
    <w:rsid w:val="001217F6"/>
    <w:rsid w:val="001229A9"/>
    <w:rsid w:val="00123D90"/>
    <w:rsid w:val="001240E2"/>
    <w:rsid w:val="001271FB"/>
    <w:rsid w:val="001329B1"/>
    <w:rsid w:val="00132FE3"/>
    <w:rsid w:val="001339D1"/>
    <w:rsid w:val="00137B24"/>
    <w:rsid w:val="00145D76"/>
    <w:rsid w:val="001514EB"/>
    <w:rsid w:val="00162115"/>
    <w:rsid w:val="0016313D"/>
    <w:rsid w:val="00164D4E"/>
    <w:rsid w:val="001705E1"/>
    <w:rsid w:val="00170BED"/>
    <w:rsid w:val="00171E28"/>
    <w:rsid w:val="001754D8"/>
    <w:rsid w:val="00180315"/>
    <w:rsid w:val="00180627"/>
    <w:rsid w:val="0019306E"/>
    <w:rsid w:val="001938BA"/>
    <w:rsid w:val="00196C17"/>
    <w:rsid w:val="001A411A"/>
    <w:rsid w:val="001A4846"/>
    <w:rsid w:val="001B01CB"/>
    <w:rsid w:val="001B4257"/>
    <w:rsid w:val="001B75AF"/>
    <w:rsid w:val="001C47A2"/>
    <w:rsid w:val="001C538B"/>
    <w:rsid w:val="001C58F8"/>
    <w:rsid w:val="001D59A1"/>
    <w:rsid w:val="001D689A"/>
    <w:rsid w:val="001E4BA7"/>
    <w:rsid w:val="001E54C5"/>
    <w:rsid w:val="001E6953"/>
    <w:rsid w:val="001E7380"/>
    <w:rsid w:val="001F3BE7"/>
    <w:rsid w:val="001F4FCF"/>
    <w:rsid w:val="001F6F71"/>
    <w:rsid w:val="001F6FF7"/>
    <w:rsid w:val="00200327"/>
    <w:rsid w:val="00202993"/>
    <w:rsid w:val="00204BA6"/>
    <w:rsid w:val="00206319"/>
    <w:rsid w:val="00206C88"/>
    <w:rsid w:val="00215EE2"/>
    <w:rsid w:val="00220B31"/>
    <w:rsid w:val="00224E03"/>
    <w:rsid w:val="00225DEF"/>
    <w:rsid w:val="00226E07"/>
    <w:rsid w:val="00234820"/>
    <w:rsid w:val="00235090"/>
    <w:rsid w:val="00235DC2"/>
    <w:rsid w:val="002369A7"/>
    <w:rsid w:val="0024132D"/>
    <w:rsid w:val="00242CDD"/>
    <w:rsid w:val="0024652B"/>
    <w:rsid w:val="00246EA6"/>
    <w:rsid w:val="002508B6"/>
    <w:rsid w:val="00250D01"/>
    <w:rsid w:val="00252692"/>
    <w:rsid w:val="00257533"/>
    <w:rsid w:val="00257C1B"/>
    <w:rsid w:val="0026638D"/>
    <w:rsid w:val="00280205"/>
    <w:rsid w:val="002811FB"/>
    <w:rsid w:val="00285197"/>
    <w:rsid w:val="002860DE"/>
    <w:rsid w:val="00286906"/>
    <w:rsid w:val="002914D3"/>
    <w:rsid w:val="0029415A"/>
    <w:rsid w:val="00294513"/>
    <w:rsid w:val="00296159"/>
    <w:rsid w:val="0029670F"/>
    <w:rsid w:val="002A2937"/>
    <w:rsid w:val="002A2C71"/>
    <w:rsid w:val="002A3379"/>
    <w:rsid w:val="002A4281"/>
    <w:rsid w:val="002A52EC"/>
    <w:rsid w:val="002A62B5"/>
    <w:rsid w:val="002A79C3"/>
    <w:rsid w:val="002B134C"/>
    <w:rsid w:val="002B161D"/>
    <w:rsid w:val="002B4219"/>
    <w:rsid w:val="002B49A0"/>
    <w:rsid w:val="002B6F52"/>
    <w:rsid w:val="002C130F"/>
    <w:rsid w:val="002C26EE"/>
    <w:rsid w:val="002C3348"/>
    <w:rsid w:val="002C4816"/>
    <w:rsid w:val="002C6838"/>
    <w:rsid w:val="002D0889"/>
    <w:rsid w:val="002D6FF1"/>
    <w:rsid w:val="002E18ED"/>
    <w:rsid w:val="002E4D2E"/>
    <w:rsid w:val="002F0A9E"/>
    <w:rsid w:val="002F1471"/>
    <w:rsid w:val="002F2A4F"/>
    <w:rsid w:val="002F3A18"/>
    <w:rsid w:val="00300C53"/>
    <w:rsid w:val="00301CDD"/>
    <w:rsid w:val="00303E57"/>
    <w:rsid w:val="00304A45"/>
    <w:rsid w:val="00306580"/>
    <w:rsid w:val="00311D6E"/>
    <w:rsid w:val="00313991"/>
    <w:rsid w:val="00322F33"/>
    <w:rsid w:val="003304CA"/>
    <w:rsid w:val="0033231F"/>
    <w:rsid w:val="003352B9"/>
    <w:rsid w:val="00335648"/>
    <w:rsid w:val="00336F97"/>
    <w:rsid w:val="003379D0"/>
    <w:rsid w:val="003412BD"/>
    <w:rsid w:val="00341F89"/>
    <w:rsid w:val="00342C6B"/>
    <w:rsid w:val="00344BE7"/>
    <w:rsid w:val="003469C7"/>
    <w:rsid w:val="0034715C"/>
    <w:rsid w:val="00355C09"/>
    <w:rsid w:val="00356700"/>
    <w:rsid w:val="00356728"/>
    <w:rsid w:val="00356E18"/>
    <w:rsid w:val="00357322"/>
    <w:rsid w:val="00357DEE"/>
    <w:rsid w:val="00362C4A"/>
    <w:rsid w:val="003632D1"/>
    <w:rsid w:val="003660A9"/>
    <w:rsid w:val="00366200"/>
    <w:rsid w:val="00371EFC"/>
    <w:rsid w:val="0037483A"/>
    <w:rsid w:val="00377200"/>
    <w:rsid w:val="00377455"/>
    <w:rsid w:val="003828FE"/>
    <w:rsid w:val="00383C49"/>
    <w:rsid w:val="0038623B"/>
    <w:rsid w:val="00391A67"/>
    <w:rsid w:val="0039244D"/>
    <w:rsid w:val="00392D3C"/>
    <w:rsid w:val="00392EB3"/>
    <w:rsid w:val="00392F09"/>
    <w:rsid w:val="003972B5"/>
    <w:rsid w:val="003A2E16"/>
    <w:rsid w:val="003A6E59"/>
    <w:rsid w:val="003A714C"/>
    <w:rsid w:val="003B38EE"/>
    <w:rsid w:val="003B6E47"/>
    <w:rsid w:val="003C1D5F"/>
    <w:rsid w:val="003C2FBA"/>
    <w:rsid w:val="003C62FF"/>
    <w:rsid w:val="003C6810"/>
    <w:rsid w:val="003C7199"/>
    <w:rsid w:val="003C78A1"/>
    <w:rsid w:val="003D06E7"/>
    <w:rsid w:val="003D0ECC"/>
    <w:rsid w:val="003D2918"/>
    <w:rsid w:val="003D7342"/>
    <w:rsid w:val="003E0A6E"/>
    <w:rsid w:val="003E1D6A"/>
    <w:rsid w:val="003E320E"/>
    <w:rsid w:val="003E509F"/>
    <w:rsid w:val="003E50C6"/>
    <w:rsid w:val="003F1381"/>
    <w:rsid w:val="003F3161"/>
    <w:rsid w:val="003F7CA9"/>
    <w:rsid w:val="004047A3"/>
    <w:rsid w:val="00405780"/>
    <w:rsid w:val="004178F0"/>
    <w:rsid w:val="004214DE"/>
    <w:rsid w:val="00425400"/>
    <w:rsid w:val="0042622B"/>
    <w:rsid w:val="00433D87"/>
    <w:rsid w:val="004401A4"/>
    <w:rsid w:val="0044639C"/>
    <w:rsid w:val="004466E4"/>
    <w:rsid w:val="0044711A"/>
    <w:rsid w:val="0045143B"/>
    <w:rsid w:val="00452B2A"/>
    <w:rsid w:val="00452F6A"/>
    <w:rsid w:val="00453BB1"/>
    <w:rsid w:val="00454038"/>
    <w:rsid w:val="0046127F"/>
    <w:rsid w:val="004665D7"/>
    <w:rsid w:val="00471AD1"/>
    <w:rsid w:val="00473F63"/>
    <w:rsid w:val="00474DCF"/>
    <w:rsid w:val="00475802"/>
    <w:rsid w:val="00475BA9"/>
    <w:rsid w:val="00480AF1"/>
    <w:rsid w:val="004816A9"/>
    <w:rsid w:val="00482631"/>
    <w:rsid w:val="004826EF"/>
    <w:rsid w:val="00484182"/>
    <w:rsid w:val="00493BE2"/>
    <w:rsid w:val="004A0999"/>
    <w:rsid w:val="004A1383"/>
    <w:rsid w:val="004A2222"/>
    <w:rsid w:val="004A48C2"/>
    <w:rsid w:val="004A4F5E"/>
    <w:rsid w:val="004B01EE"/>
    <w:rsid w:val="004B0557"/>
    <w:rsid w:val="004B30B8"/>
    <w:rsid w:val="004B3B68"/>
    <w:rsid w:val="004B4D68"/>
    <w:rsid w:val="004B55FD"/>
    <w:rsid w:val="004B72B9"/>
    <w:rsid w:val="004B763D"/>
    <w:rsid w:val="004C409C"/>
    <w:rsid w:val="004C5003"/>
    <w:rsid w:val="004C5718"/>
    <w:rsid w:val="004C61EE"/>
    <w:rsid w:val="004D0CC9"/>
    <w:rsid w:val="004D23BA"/>
    <w:rsid w:val="004D79E8"/>
    <w:rsid w:val="004E06FD"/>
    <w:rsid w:val="004E34BD"/>
    <w:rsid w:val="004E3883"/>
    <w:rsid w:val="004E3A97"/>
    <w:rsid w:val="004E7E3E"/>
    <w:rsid w:val="004F2F8C"/>
    <w:rsid w:val="004F4EF5"/>
    <w:rsid w:val="00500EFE"/>
    <w:rsid w:val="0050185E"/>
    <w:rsid w:val="00503FDF"/>
    <w:rsid w:val="005048A4"/>
    <w:rsid w:val="00505176"/>
    <w:rsid w:val="00511B4F"/>
    <w:rsid w:val="00514303"/>
    <w:rsid w:val="00517AAC"/>
    <w:rsid w:val="00520778"/>
    <w:rsid w:val="00522E81"/>
    <w:rsid w:val="00531B78"/>
    <w:rsid w:val="00536921"/>
    <w:rsid w:val="00540684"/>
    <w:rsid w:val="005430F7"/>
    <w:rsid w:val="0054395F"/>
    <w:rsid w:val="005447B0"/>
    <w:rsid w:val="005463CB"/>
    <w:rsid w:val="0054664E"/>
    <w:rsid w:val="00555960"/>
    <w:rsid w:val="00561D45"/>
    <w:rsid w:val="0056236C"/>
    <w:rsid w:val="00562B1A"/>
    <w:rsid w:val="005637AE"/>
    <w:rsid w:val="00565B66"/>
    <w:rsid w:val="0057000A"/>
    <w:rsid w:val="00570D38"/>
    <w:rsid w:val="00577BF7"/>
    <w:rsid w:val="00582191"/>
    <w:rsid w:val="0058426A"/>
    <w:rsid w:val="00584979"/>
    <w:rsid w:val="00585084"/>
    <w:rsid w:val="005876C4"/>
    <w:rsid w:val="00593ED4"/>
    <w:rsid w:val="00597D9E"/>
    <w:rsid w:val="005A0DF3"/>
    <w:rsid w:val="005A1953"/>
    <w:rsid w:val="005A5B7C"/>
    <w:rsid w:val="005B5E3D"/>
    <w:rsid w:val="005B772A"/>
    <w:rsid w:val="005C0C43"/>
    <w:rsid w:val="005C246F"/>
    <w:rsid w:val="005C2A5C"/>
    <w:rsid w:val="005C2A8F"/>
    <w:rsid w:val="005C469D"/>
    <w:rsid w:val="005D4C6C"/>
    <w:rsid w:val="005E443D"/>
    <w:rsid w:val="005F245D"/>
    <w:rsid w:val="005F2D5F"/>
    <w:rsid w:val="005F33C8"/>
    <w:rsid w:val="005F4EEC"/>
    <w:rsid w:val="005F6EB0"/>
    <w:rsid w:val="005F7735"/>
    <w:rsid w:val="006029E0"/>
    <w:rsid w:val="00603736"/>
    <w:rsid w:val="00603DC6"/>
    <w:rsid w:val="00604CDE"/>
    <w:rsid w:val="006050F6"/>
    <w:rsid w:val="0060589F"/>
    <w:rsid w:val="00606A4D"/>
    <w:rsid w:val="00607261"/>
    <w:rsid w:val="0060742C"/>
    <w:rsid w:val="00614B04"/>
    <w:rsid w:val="00620080"/>
    <w:rsid w:val="0062124B"/>
    <w:rsid w:val="00624852"/>
    <w:rsid w:val="006255F0"/>
    <w:rsid w:val="0062580A"/>
    <w:rsid w:val="006258AC"/>
    <w:rsid w:val="0062632F"/>
    <w:rsid w:val="006265F3"/>
    <w:rsid w:val="0063103A"/>
    <w:rsid w:val="00631A32"/>
    <w:rsid w:val="006336D1"/>
    <w:rsid w:val="00633D04"/>
    <w:rsid w:val="0063437D"/>
    <w:rsid w:val="00636D8D"/>
    <w:rsid w:val="00645CC3"/>
    <w:rsid w:val="00646B4B"/>
    <w:rsid w:val="00653BDE"/>
    <w:rsid w:val="00654D22"/>
    <w:rsid w:val="0065569D"/>
    <w:rsid w:val="00664930"/>
    <w:rsid w:val="00665517"/>
    <w:rsid w:val="0067087F"/>
    <w:rsid w:val="00671EF6"/>
    <w:rsid w:val="0067339A"/>
    <w:rsid w:val="006805A7"/>
    <w:rsid w:val="006813D6"/>
    <w:rsid w:val="00687821"/>
    <w:rsid w:val="0069230A"/>
    <w:rsid w:val="006A15CF"/>
    <w:rsid w:val="006A5B3C"/>
    <w:rsid w:val="006A5D51"/>
    <w:rsid w:val="006B54BE"/>
    <w:rsid w:val="006B6877"/>
    <w:rsid w:val="006C09A4"/>
    <w:rsid w:val="006D4A95"/>
    <w:rsid w:val="006D6370"/>
    <w:rsid w:val="006D67F6"/>
    <w:rsid w:val="006E72E5"/>
    <w:rsid w:val="006F2373"/>
    <w:rsid w:val="006F2430"/>
    <w:rsid w:val="006F28AA"/>
    <w:rsid w:val="006F303D"/>
    <w:rsid w:val="006F4190"/>
    <w:rsid w:val="006F6584"/>
    <w:rsid w:val="0070288B"/>
    <w:rsid w:val="00702DB3"/>
    <w:rsid w:val="00705826"/>
    <w:rsid w:val="007076C1"/>
    <w:rsid w:val="00712204"/>
    <w:rsid w:val="007132B1"/>
    <w:rsid w:val="0071407A"/>
    <w:rsid w:val="00714820"/>
    <w:rsid w:val="00717F21"/>
    <w:rsid w:val="00720D7E"/>
    <w:rsid w:val="00721FCF"/>
    <w:rsid w:val="007257A3"/>
    <w:rsid w:val="00730F83"/>
    <w:rsid w:val="007321E7"/>
    <w:rsid w:val="0073442D"/>
    <w:rsid w:val="007405A0"/>
    <w:rsid w:val="00743686"/>
    <w:rsid w:val="007440D4"/>
    <w:rsid w:val="00751219"/>
    <w:rsid w:val="007542E9"/>
    <w:rsid w:val="007659F5"/>
    <w:rsid w:val="00766671"/>
    <w:rsid w:val="00770690"/>
    <w:rsid w:val="00775D45"/>
    <w:rsid w:val="00795B6C"/>
    <w:rsid w:val="0079646A"/>
    <w:rsid w:val="007966BB"/>
    <w:rsid w:val="007A5893"/>
    <w:rsid w:val="007A629F"/>
    <w:rsid w:val="007A6FE0"/>
    <w:rsid w:val="007B1AE4"/>
    <w:rsid w:val="007B3ED9"/>
    <w:rsid w:val="007B4BE0"/>
    <w:rsid w:val="007B6000"/>
    <w:rsid w:val="007B66DD"/>
    <w:rsid w:val="007C76E6"/>
    <w:rsid w:val="007D2342"/>
    <w:rsid w:val="007D7B0F"/>
    <w:rsid w:val="007E4C87"/>
    <w:rsid w:val="007E5BCF"/>
    <w:rsid w:val="007E789F"/>
    <w:rsid w:val="007F00FE"/>
    <w:rsid w:val="007F66CB"/>
    <w:rsid w:val="007F743D"/>
    <w:rsid w:val="007F7551"/>
    <w:rsid w:val="008064EF"/>
    <w:rsid w:val="00811F2E"/>
    <w:rsid w:val="00814086"/>
    <w:rsid w:val="00814218"/>
    <w:rsid w:val="0081718A"/>
    <w:rsid w:val="00821172"/>
    <w:rsid w:val="00821602"/>
    <w:rsid w:val="00822407"/>
    <w:rsid w:val="00822AAD"/>
    <w:rsid w:val="008300A7"/>
    <w:rsid w:val="00830528"/>
    <w:rsid w:val="00830B6F"/>
    <w:rsid w:val="00831C66"/>
    <w:rsid w:val="0083564A"/>
    <w:rsid w:val="00836B5D"/>
    <w:rsid w:val="008405B0"/>
    <w:rsid w:val="0084308D"/>
    <w:rsid w:val="008453C3"/>
    <w:rsid w:val="0084618F"/>
    <w:rsid w:val="00847137"/>
    <w:rsid w:val="00847347"/>
    <w:rsid w:val="00847D04"/>
    <w:rsid w:val="0085236D"/>
    <w:rsid w:val="008538E1"/>
    <w:rsid w:val="00855F47"/>
    <w:rsid w:val="00861CF9"/>
    <w:rsid w:val="00872109"/>
    <w:rsid w:val="008728B6"/>
    <w:rsid w:val="00880A14"/>
    <w:rsid w:val="00882A47"/>
    <w:rsid w:val="00884A55"/>
    <w:rsid w:val="00887B49"/>
    <w:rsid w:val="0089037E"/>
    <w:rsid w:val="008949A7"/>
    <w:rsid w:val="00895FF2"/>
    <w:rsid w:val="008963A0"/>
    <w:rsid w:val="008A1944"/>
    <w:rsid w:val="008C7565"/>
    <w:rsid w:val="008D0D31"/>
    <w:rsid w:val="008D5EE8"/>
    <w:rsid w:val="008E0E21"/>
    <w:rsid w:val="008E7B24"/>
    <w:rsid w:val="008F07F8"/>
    <w:rsid w:val="00901F26"/>
    <w:rsid w:val="00904900"/>
    <w:rsid w:val="00906A54"/>
    <w:rsid w:val="009070A6"/>
    <w:rsid w:val="00910B16"/>
    <w:rsid w:val="00910D10"/>
    <w:rsid w:val="00913764"/>
    <w:rsid w:val="00915E2B"/>
    <w:rsid w:val="00915E91"/>
    <w:rsid w:val="00916E57"/>
    <w:rsid w:val="00920EF0"/>
    <w:rsid w:val="00920F3B"/>
    <w:rsid w:val="00922618"/>
    <w:rsid w:val="00926EE0"/>
    <w:rsid w:val="009304D1"/>
    <w:rsid w:val="00932663"/>
    <w:rsid w:val="0093712F"/>
    <w:rsid w:val="009375A7"/>
    <w:rsid w:val="00943C8B"/>
    <w:rsid w:val="00946A66"/>
    <w:rsid w:val="00953A91"/>
    <w:rsid w:val="00954EA8"/>
    <w:rsid w:val="00956C90"/>
    <w:rsid w:val="00964A5F"/>
    <w:rsid w:val="009650CB"/>
    <w:rsid w:val="0096645D"/>
    <w:rsid w:val="00967B5B"/>
    <w:rsid w:val="00971845"/>
    <w:rsid w:val="00972EEB"/>
    <w:rsid w:val="00973F9C"/>
    <w:rsid w:val="00985C36"/>
    <w:rsid w:val="00986CF6"/>
    <w:rsid w:val="00991F9B"/>
    <w:rsid w:val="00992306"/>
    <w:rsid w:val="00992DD0"/>
    <w:rsid w:val="00994D13"/>
    <w:rsid w:val="009A0AE3"/>
    <w:rsid w:val="009A18D9"/>
    <w:rsid w:val="009A75AC"/>
    <w:rsid w:val="009A7CC2"/>
    <w:rsid w:val="009B16F6"/>
    <w:rsid w:val="009B2C4B"/>
    <w:rsid w:val="009B7F0E"/>
    <w:rsid w:val="009D0277"/>
    <w:rsid w:val="009D3A1D"/>
    <w:rsid w:val="009D4692"/>
    <w:rsid w:val="009E01AF"/>
    <w:rsid w:val="009E16FE"/>
    <w:rsid w:val="009E1E8D"/>
    <w:rsid w:val="009E2EA3"/>
    <w:rsid w:val="009E3C3A"/>
    <w:rsid w:val="009E4293"/>
    <w:rsid w:val="009F5AF3"/>
    <w:rsid w:val="00A01A0D"/>
    <w:rsid w:val="00A05D7B"/>
    <w:rsid w:val="00A06225"/>
    <w:rsid w:val="00A073DF"/>
    <w:rsid w:val="00A12D1E"/>
    <w:rsid w:val="00A13359"/>
    <w:rsid w:val="00A16F55"/>
    <w:rsid w:val="00A17819"/>
    <w:rsid w:val="00A202EE"/>
    <w:rsid w:val="00A21046"/>
    <w:rsid w:val="00A22C05"/>
    <w:rsid w:val="00A278F0"/>
    <w:rsid w:val="00A34046"/>
    <w:rsid w:val="00A4011E"/>
    <w:rsid w:val="00A40442"/>
    <w:rsid w:val="00A41CE3"/>
    <w:rsid w:val="00A42CDD"/>
    <w:rsid w:val="00A44AA1"/>
    <w:rsid w:val="00A473C4"/>
    <w:rsid w:val="00A50201"/>
    <w:rsid w:val="00A51F4D"/>
    <w:rsid w:val="00A52120"/>
    <w:rsid w:val="00A52CA9"/>
    <w:rsid w:val="00A6050E"/>
    <w:rsid w:val="00A61873"/>
    <w:rsid w:val="00A6430C"/>
    <w:rsid w:val="00A665DB"/>
    <w:rsid w:val="00A74216"/>
    <w:rsid w:val="00A74943"/>
    <w:rsid w:val="00A80597"/>
    <w:rsid w:val="00A80A82"/>
    <w:rsid w:val="00A8305B"/>
    <w:rsid w:val="00A84E02"/>
    <w:rsid w:val="00A85126"/>
    <w:rsid w:val="00A857AD"/>
    <w:rsid w:val="00A91582"/>
    <w:rsid w:val="00A936F3"/>
    <w:rsid w:val="00A9678B"/>
    <w:rsid w:val="00A96F2E"/>
    <w:rsid w:val="00AA0721"/>
    <w:rsid w:val="00AA44C5"/>
    <w:rsid w:val="00AA49C4"/>
    <w:rsid w:val="00AA7E19"/>
    <w:rsid w:val="00AA7ED4"/>
    <w:rsid w:val="00AB0273"/>
    <w:rsid w:val="00AB0FDB"/>
    <w:rsid w:val="00AB570B"/>
    <w:rsid w:val="00AC3870"/>
    <w:rsid w:val="00AC392D"/>
    <w:rsid w:val="00AC623A"/>
    <w:rsid w:val="00AD4741"/>
    <w:rsid w:val="00AD49F9"/>
    <w:rsid w:val="00AD663B"/>
    <w:rsid w:val="00AE0FAB"/>
    <w:rsid w:val="00AE0FC0"/>
    <w:rsid w:val="00AE1B70"/>
    <w:rsid w:val="00AE4D8C"/>
    <w:rsid w:val="00AE5862"/>
    <w:rsid w:val="00AF1326"/>
    <w:rsid w:val="00AF13D0"/>
    <w:rsid w:val="00AF70EE"/>
    <w:rsid w:val="00AF7C87"/>
    <w:rsid w:val="00B00DB1"/>
    <w:rsid w:val="00B06031"/>
    <w:rsid w:val="00B10139"/>
    <w:rsid w:val="00B115C9"/>
    <w:rsid w:val="00B15F9E"/>
    <w:rsid w:val="00B17223"/>
    <w:rsid w:val="00B22346"/>
    <w:rsid w:val="00B26BE5"/>
    <w:rsid w:val="00B26F16"/>
    <w:rsid w:val="00B31B7A"/>
    <w:rsid w:val="00B31EBB"/>
    <w:rsid w:val="00B32D9A"/>
    <w:rsid w:val="00B36E73"/>
    <w:rsid w:val="00B37899"/>
    <w:rsid w:val="00B430C6"/>
    <w:rsid w:val="00B52EAF"/>
    <w:rsid w:val="00B5475E"/>
    <w:rsid w:val="00B552CE"/>
    <w:rsid w:val="00B57EFD"/>
    <w:rsid w:val="00B61215"/>
    <w:rsid w:val="00B61619"/>
    <w:rsid w:val="00B649E7"/>
    <w:rsid w:val="00B747EC"/>
    <w:rsid w:val="00B74925"/>
    <w:rsid w:val="00B95D83"/>
    <w:rsid w:val="00B9651D"/>
    <w:rsid w:val="00BA0380"/>
    <w:rsid w:val="00BA1913"/>
    <w:rsid w:val="00BA7CB6"/>
    <w:rsid w:val="00BB23C5"/>
    <w:rsid w:val="00BB5E4F"/>
    <w:rsid w:val="00BC1366"/>
    <w:rsid w:val="00BC16FE"/>
    <w:rsid w:val="00BC3412"/>
    <w:rsid w:val="00BC4550"/>
    <w:rsid w:val="00BC58CE"/>
    <w:rsid w:val="00BD42F9"/>
    <w:rsid w:val="00BD566F"/>
    <w:rsid w:val="00BE0CFC"/>
    <w:rsid w:val="00BE56EF"/>
    <w:rsid w:val="00BF4E96"/>
    <w:rsid w:val="00C015C6"/>
    <w:rsid w:val="00C01D05"/>
    <w:rsid w:val="00C07C07"/>
    <w:rsid w:val="00C138CB"/>
    <w:rsid w:val="00C17C0E"/>
    <w:rsid w:val="00C23967"/>
    <w:rsid w:val="00C247EE"/>
    <w:rsid w:val="00C24B1E"/>
    <w:rsid w:val="00C25896"/>
    <w:rsid w:val="00C31AAB"/>
    <w:rsid w:val="00C31ABC"/>
    <w:rsid w:val="00C34C30"/>
    <w:rsid w:val="00C35622"/>
    <w:rsid w:val="00C4031D"/>
    <w:rsid w:val="00C411D6"/>
    <w:rsid w:val="00C42604"/>
    <w:rsid w:val="00C52025"/>
    <w:rsid w:val="00C60C2F"/>
    <w:rsid w:val="00C63B37"/>
    <w:rsid w:val="00C67CA3"/>
    <w:rsid w:val="00C702EB"/>
    <w:rsid w:val="00C7471A"/>
    <w:rsid w:val="00C874F1"/>
    <w:rsid w:val="00C87759"/>
    <w:rsid w:val="00C904F4"/>
    <w:rsid w:val="00C93442"/>
    <w:rsid w:val="00C93DA6"/>
    <w:rsid w:val="00C962EE"/>
    <w:rsid w:val="00CA253F"/>
    <w:rsid w:val="00CA293C"/>
    <w:rsid w:val="00CA3C1B"/>
    <w:rsid w:val="00CA44A9"/>
    <w:rsid w:val="00CB3184"/>
    <w:rsid w:val="00CB4568"/>
    <w:rsid w:val="00CC020F"/>
    <w:rsid w:val="00CC222A"/>
    <w:rsid w:val="00CC568A"/>
    <w:rsid w:val="00CD075A"/>
    <w:rsid w:val="00CD0D64"/>
    <w:rsid w:val="00CD5187"/>
    <w:rsid w:val="00CE21AE"/>
    <w:rsid w:val="00CE2D7D"/>
    <w:rsid w:val="00CE55AB"/>
    <w:rsid w:val="00CE78EC"/>
    <w:rsid w:val="00CF0C62"/>
    <w:rsid w:val="00CF2E6C"/>
    <w:rsid w:val="00CF5842"/>
    <w:rsid w:val="00CF73AB"/>
    <w:rsid w:val="00D02838"/>
    <w:rsid w:val="00D02FB5"/>
    <w:rsid w:val="00D05401"/>
    <w:rsid w:val="00D12FAB"/>
    <w:rsid w:val="00D13463"/>
    <w:rsid w:val="00D138EC"/>
    <w:rsid w:val="00D175C3"/>
    <w:rsid w:val="00D21E6D"/>
    <w:rsid w:val="00D227B2"/>
    <w:rsid w:val="00D243DC"/>
    <w:rsid w:val="00D256E9"/>
    <w:rsid w:val="00D2635C"/>
    <w:rsid w:val="00D27D59"/>
    <w:rsid w:val="00D3334F"/>
    <w:rsid w:val="00D360B9"/>
    <w:rsid w:val="00D368F7"/>
    <w:rsid w:val="00D369ED"/>
    <w:rsid w:val="00D37A34"/>
    <w:rsid w:val="00D43B29"/>
    <w:rsid w:val="00D45C18"/>
    <w:rsid w:val="00D4727B"/>
    <w:rsid w:val="00D5084F"/>
    <w:rsid w:val="00D53CF2"/>
    <w:rsid w:val="00D62B74"/>
    <w:rsid w:val="00D63D44"/>
    <w:rsid w:val="00D65173"/>
    <w:rsid w:val="00D662D2"/>
    <w:rsid w:val="00D708CB"/>
    <w:rsid w:val="00D70978"/>
    <w:rsid w:val="00D73934"/>
    <w:rsid w:val="00D745E1"/>
    <w:rsid w:val="00D75A3C"/>
    <w:rsid w:val="00D82773"/>
    <w:rsid w:val="00D82C35"/>
    <w:rsid w:val="00D84EE9"/>
    <w:rsid w:val="00D86F70"/>
    <w:rsid w:val="00D965FE"/>
    <w:rsid w:val="00D97478"/>
    <w:rsid w:val="00DA1406"/>
    <w:rsid w:val="00DA172C"/>
    <w:rsid w:val="00DA6C38"/>
    <w:rsid w:val="00DB1CC8"/>
    <w:rsid w:val="00DB27CD"/>
    <w:rsid w:val="00DB47CC"/>
    <w:rsid w:val="00DB4D47"/>
    <w:rsid w:val="00DB5FDA"/>
    <w:rsid w:val="00DB7D45"/>
    <w:rsid w:val="00DC563B"/>
    <w:rsid w:val="00DD137E"/>
    <w:rsid w:val="00DD5AA6"/>
    <w:rsid w:val="00DD5B7A"/>
    <w:rsid w:val="00DD77CD"/>
    <w:rsid w:val="00DE24B0"/>
    <w:rsid w:val="00DE7D15"/>
    <w:rsid w:val="00DF61AD"/>
    <w:rsid w:val="00DF76A9"/>
    <w:rsid w:val="00DF7E57"/>
    <w:rsid w:val="00E00C7A"/>
    <w:rsid w:val="00E00F77"/>
    <w:rsid w:val="00E04254"/>
    <w:rsid w:val="00E047CA"/>
    <w:rsid w:val="00E11B62"/>
    <w:rsid w:val="00E3380C"/>
    <w:rsid w:val="00E344DC"/>
    <w:rsid w:val="00E36CCD"/>
    <w:rsid w:val="00E374A3"/>
    <w:rsid w:val="00E42782"/>
    <w:rsid w:val="00E56D0F"/>
    <w:rsid w:val="00E65935"/>
    <w:rsid w:val="00E66818"/>
    <w:rsid w:val="00E73027"/>
    <w:rsid w:val="00E73603"/>
    <w:rsid w:val="00E73BB5"/>
    <w:rsid w:val="00E7400B"/>
    <w:rsid w:val="00E77BAA"/>
    <w:rsid w:val="00E808A2"/>
    <w:rsid w:val="00E84142"/>
    <w:rsid w:val="00E85315"/>
    <w:rsid w:val="00EA1B7F"/>
    <w:rsid w:val="00EA2E19"/>
    <w:rsid w:val="00EA71D2"/>
    <w:rsid w:val="00EA7AAE"/>
    <w:rsid w:val="00EB0693"/>
    <w:rsid w:val="00EB20B8"/>
    <w:rsid w:val="00EB2455"/>
    <w:rsid w:val="00EB3598"/>
    <w:rsid w:val="00EB3C1F"/>
    <w:rsid w:val="00EB41E4"/>
    <w:rsid w:val="00EC09AF"/>
    <w:rsid w:val="00EC278A"/>
    <w:rsid w:val="00ED0273"/>
    <w:rsid w:val="00ED21BE"/>
    <w:rsid w:val="00EE016A"/>
    <w:rsid w:val="00EF04EC"/>
    <w:rsid w:val="00EF1EF5"/>
    <w:rsid w:val="00EF3A66"/>
    <w:rsid w:val="00F001AF"/>
    <w:rsid w:val="00F015FE"/>
    <w:rsid w:val="00F06215"/>
    <w:rsid w:val="00F20C16"/>
    <w:rsid w:val="00F219A9"/>
    <w:rsid w:val="00F232BD"/>
    <w:rsid w:val="00F23675"/>
    <w:rsid w:val="00F26044"/>
    <w:rsid w:val="00F43432"/>
    <w:rsid w:val="00F44DC6"/>
    <w:rsid w:val="00F50864"/>
    <w:rsid w:val="00F529D5"/>
    <w:rsid w:val="00F53DB7"/>
    <w:rsid w:val="00F57334"/>
    <w:rsid w:val="00F6436D"/>
    <w:rsid w:val="00F64882"/>
    <w:rsid w:val="00F65214"/>
    <w:rsid w:val="00F65734"/>
    <w:rsid w:val="00F75CE2"/>
    <w:rsid w:val="00F81482"/>
    <w:rsid w:val="00F861C2"/>
    <w:rsid w:val="00F87A0A"/>
    <w:rsid w:val="00F92617"/>
    <w:rsid w:val="00F92BCB"/>
    <w:rsid w:val="00F967D5"/>
    <w:rsid w:val="00FA089F"/>
    <w:rsid w:val="00FA44D6"/>
    <w:rsid w:val="00FB1AD3"/>
    <w:rsid w:val="00FB1B3B"/>
    <w:rsid w:val="00FB2309"/>
    <w:rsid w:val="00FB321A"/>
    <w:rsid w:val="00FB54B3"/>
    <w:rsid w:val="00FB73E3"/>
    <w:rsid w:val="00FC2748"/>
    <w:rsid w:val="00FC2DC5"/>
    <w:rsid w:val="00FC4714"/>
    <w:rsid w:val="00FC65E1"/>
    <w:rsid w:val="00FC7C86"/>
    <w:rsid w:val="00FD1793"/>
    <w:rsid w:val="00FE391B"/>
    <w:rsid w:val="00FE74B3"/>
    <w:rsid w:val="00FF5DFF"/>
    <w:rsid w:val="00FF7385"/>
    <w:rsid w:val="00FF7702"/>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61"/>
  </w:style>
  <w:style w:type="paragraph" w:styleId="1">
    <w:name w:val="heading 1"/>
    <w:basedOn w:val="a"/>
    <w:next w:val="a"/>
    <w:link w:val="10"/>
    <w:qFormat/>
    <w:rsid w:val="00EF04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A411A"/>
    <w:pPr>
      <w:spacing w:after="0" w:line="240" w:lineRule="auto"/>
    </w:pPr>
    <w:rPr>
      <w:rFonts w:ascii="Calibri" w:eastAsia="Times New Roman" w:hAnsi="Calibri" w:cs="Times New Roman"/>
      <w:lang w:val="en-US" w:bidi="en-US"/>
    </w:rPr>
  </w:style>
  <w:style w:type="paragraph" w:styleId="a5">
    <w:name w:val="Normal (Web)"/>
    <w:aliases w:val="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iPriority w:val="99"/>
    <w:unhideWhenUsed/>
    <w:qFormat/>
    <w:rsid w:val="002D6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4B0557"/>
    <w:pPr>
      <w:spacing w:after="0" w:line="240" w:lineRule="auto"/>
      <w:jc w:val="center"/>
    </w:pPr>
    <w:rPr>
      <w:rFonts w:ascii="Calibri" w:eastAsia="Calibri" w:hAnsi="Calibri" w:cs="Times New Roman"/>
      <w:b/>
      <w:bCs/>
      <w:sz w:val="28"/>
      <w:szCs w:val="28"/>
      <w:lang w:eastAsia="ru-RU"/>
    </w:rPr>
  </w:style>
  <w:style w:type="character" w:customStyle="1" w:styleId="a8">
    <w:name w:val="Название Знак"/>
    <w:basedOn w:val="a0"/>
    <w:link w:val="a7"/>
    <w:uiPriority w:val="99"/>
    <w:rsid w:val="004B0557"/>
    <w:rPr>
      <w:rFonts w:ascii="Calibri" w:eastAsia="Calibri" w:hAnsi="Calibri" w:cs="Times New Roman"/>
      <w:b/>
      <w:bCs/>
      <w:sz w:val="28"/>
      <w:szCs w:val="28"/>
      <w:lang w:eastAsia="ru-RU"/>
    </w:rPr>
  </w:style>
  <w:style w:type="paragraph" w:styleId="a9">
    <w:name w:val="Body Text"/>
    <w:basedOn w:val="a"/>
    <w:link w:val="aa"/>
    <w:uiPriority w:val="99"/>
    <w:rsid w:val="005F245D"/>
    <w:pPr>
      <w:spacing w:after="0" w:line="240" w:lineRule="auto"/>
    </w:pPr>
    <w:rPr>
      <w:rFonts w:ascii="Calibri" w:eastAsia="Calibri" w:hAnsi="Calibri" w:cs="Times New Roman"/>
      <w:sz w:val="28"/>
      <w:szCs w:val="28"/>
      <w:lang w:eastAsia="ru-RU"/>
    </w:rPr>
  </w:style>
  <w:style w:type="character" w:customStyle="1" w:styleId="aa">
    <w:name w:val="Основной текст Знак"/>
    <w:basedOn w:val="a0"/>
    <w:link w:val="a9"/>
    <w:uiPriority w:val="99"/>
    <w:rsid w:val="005F245D"/>
    <w:rPr>
      <w:rFonts w:ascii="Calibri" w:eastAsia="Calibri" w:hAnsi="Calibri" w:cs="Times New Roman"/>
      <w:sz w:val="28"/>
      <w:szCs w:val="28"/>
      <w:lang w:eastAsia="ru-RU"/>
    </w:rPr>
  </w:style>
  <w:style w:type="paragraph" w:customStyle="1" w:styleId="western">
    <w:name w:val="western"/>
    <w:basedOn w:val="a"/>
    <w:uiPriority w:val="99"/>
    <w:rsid w:val="00055847"/>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5"/>
    <w:uiPriority w:val="99"/>
    <w:locked/>
    <w:rsid w:val="00055847"/>
    <w:rPr>
      <w:rFonts w:ascii="Times New Roman" w:eastAsia="Times New Roman" w:hAnsi="Times New Roman" w:cs="Times New Roman"/>
      <w:sz w:val="24"/>
      <w:szCs w:val="24"/>
      <w:lang w:eastAsia="ru-RU"/>
    </w:rPr>
  </w:style>
  <w:style w:type="character" w:styleId="ab">
    <w:name w:val="Strong"/>
    <w:uiPriority w:val="22"/>
    <w:qFormat/>
    <w:rsid w:val="0062632F"/>
    <w:rPr>
      <w:b/>
      <w:bCs/>
    </w:rPr>
  </w:style>
  <w:style w:type="paragraph" w:styleId="ac">
    <w:name w:val="header"/>
    <w:basedOn w:val="a"/>
    <w:link w:val="ad"/>
    <w:unhideWhenUsed/>
    <w:rsid w:val="00033EC2"/>
    <w:pPr>
      <w:tabs>
        <w:tab w:val="center" w:pos="4677"/>
        <w:tab w:val="right" w:pos="9355"/>
      </w:tabs>
      <w:spacing w:after="0" w:line="240" w:lineRule="auto"/>
    </w:pPr>
  </w:style>
  <w:style w:type="character" w:customStyle="1" w:styleId="ad">
    <w:name w:val="Верхний колонтитул Знак"/>
    <w:basedOn w:val="a0"/>
    <w:link w:val="ac"/>
    <w:rsid w:val="00033EC2"/>
  </w:style>
  <w:style w:type="paragraph" w:styleId="ae">
    <w:name w:val="footer"/>
    <w:basedOn w:val="a"/>
    <w:link w:val="af"/>
    <w:uiPriority w:val="99"/>
    <w:unhideWhenUsed/>
    <w:rsid w:val="00033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EC2"/>
  </w:style>
  <w:style w:type="paragraph" w:customStyle="1" w:styleId="af0">
    <w:name w:val="Знак Знак Знак Знак Знак Знак Знак"/>
    <w:basedOn w:val="a"/>
    <w:rsid w:val="001C58F8"/>
    <w:pPr>
      <w:spacing w:after="160" w:line="240" w:lineRule="exact"/>
    </w:pPr>
    <w:rPr>
      <w:rFonts w:ascii="Verdana" w:eastAsia="Times New Roman" w:hAnsi="Verdana" w:cs="Times New Roman"/>
      <w:sz w:val="20"/>
      <w:szCs w:val="20"/>
      <w:lang w:val="en-US"/>
    </w:rPr>
  </w:style>
  <w:style w:type="character" w:customStyle="1" w:styleId="a4">
    <w:name w:val="Без интервала Знак"/>
    <w:link w:val="a3"/>
    <w:locked/>
    <w:rsid w:val="000D6988"/>
    <w:rPr>
      <w:rFonts w:ascii="Calibri" w:eastAsia="Times New Roman" w:hAnsi="Calibri" w:cs="Times New Roman"/>
      <w:lang w:val="en-US" w:bidi="en-US"/>
    </w:rPr>
  </w:style>
  <w:style w:type="paragraph" w:styleId="af1">
    <w:name w:val="List Paragraph"/>
    <w:basedOn w:val="a"/>
    <w:link w:val="af2"/>
    <w:uiPriority w:val="34"/>
    <w:qFormat/>
    <w:rsid w:val="00F967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946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519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392D3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360B9"/>
    <w:pPr>
      <w:widowControl w:val="0"/>
      <w:autoSpaceDE w:val="0"/>
      <w:autoSpaceDN w:val="0"/>
      <w:adjustRightInd w:val="0"/>
      <w:spacing w:after="0" w:line="240" w:lineRule="auto"/>
    </w:pPr>
    <w:rPr>
      <w:rFonts w:ascii="Calibri" w:eastAsia="Times New Roman" w:hAnsi="Calibri" w:cs="Calibri"/>
      <w:b/>
      <w:bCs/>
      <w:lang w:eastAsia="ru-RU"/>
    </w:rPr>
  </w:style>
  <w:style w:type="paragraph" w:styleId="3">
    <w:name w:val="Body Text Indent 3"/>
    <w:aliases w:val="дисер"/>
    <w:basedOn w:val="a"/>
    <w:link w:val="30"/>
    <w:uiPriority w:val="99"/>
    <w:rsid w:val="00D82C3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дисер Знак"/>
    <w:basedOn w:val="a0"/>
    <w:link w:val="3"/>
    <w:uiPriority w:val="99"/>
    <w:rsid w:val="00D82C35"/>
    <w:rPr>
      <w:rFonts w:ascii="Times New Roman" w:eastAsia="Times New Roman" w:hAnsi="Times New Roman" w:cs="Times New Roman"/>
      <w:sz w:val="16"/>
      <w:szCs w:val="16"/>
      <w:lang w:eastAsia="ru-RU"/>
    </w:rPr>
  </w:style>
  <w:style w:type="character" w:styleId="af3">
    <w:name w:val="Hyperlink"/>
    <w:basedOn w:val="a0"/>
    <w:uiPriority w:val="99"/>
    <w:unhideWhenUsed/>
    <w:rsid w:val="008064EF"/>
    <w:rPr>
      <w:color w:val="0000FF" w:themeColor="hyperlink"/>
      <w:u w:val="single"/>
    </w:rPr>
  </w:style>
  <w:style w:type="paragraph" w:styleId="HTML">
    <w:name w:val="HTML Preformatted"/>
    <w:basedOn w:val="a"/>
    <w:link w:val="HTML0"/>
    <w:rsid w:val="00F6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436D"/>
    <w:rPr>
      <w:rFonts w:ascii="Courier New" w:eastAsia="Times New Roman" w:hAnsi="Courier New" w:cs="Times New Roman"/>
      <w:sz w:val="20"/>
      <w:szCs w:val="20"/>
    </w:rPr>
  </w:style>
  <w:style w:type="paragraph" w:styleId="af4">
    <w:name w:val="Balloon Text"/>
    <w:basedOn w:val="a"/>
    <w:link w:val="af5"/>
    <w:semiHidden/>
    <w:rsid w:val="00DB27C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DB27CD"/>
    <w:rPr>
      <w:rFonts w:ascii="Tahoma" w:eastAsia="Times New Roman" w:hAnsi="Tahoma" w:cs="Tahoma"/>
      <w:sz w:val="16"/>
      <w:szCs w:val="16"/>
      <w:lang w:eastAsia="ru-RU"/>
    </w:rPr>
  </w:style>
  <w:style w:type="character" w:customStyle="1" w:styleId="blk">
    <w:name w:val="blk"/>
    <w:basedOn w:val="a0"/>
    <w:rsid w:val="00DB27CD"/>
  </w:style>
  <w:style w:type="paragraph" w:styleId="af6">
    <w:name w:val="Body Text Indent"/>
    <w:basedOn w:val="a"/>
    <w:link w:val="af7"/>
    <w:uiPriority w:val="99"/>
    <w:rsid w:val="00DB27C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DB27CD"/>
    <w:rPr>
      <w:rFonts w:ascii="Times New Roman" w:eastAsia="Times New Roman" w:hAnsi="Times New Roman" w:cs="Times New Roman"/>
      <w:sz w:val="24"/>
      <w:szCs w:val="24"/>
    </w:rPr>
  </w:style>
  <w:style w:type="paragraph" w:customStyle="1" w:styleId="af8">
    <w:name w:val="Знак"/>
    <w:basedOn w:val="a"/>
    <w:rsid w:val="00CC02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Абзац списка Знак"/>
    <w:link w:val="af1"/>
    <w:uiPriority w:val="34"/>
    <w:locked/>
    <w:rsid w:val="00500EFE"/>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Основной текст 1 Знак,Нумерованный список !! Знак,Основной текст с отступом Знак Знак,Надин стиль Знак,Основной текст без отступа Знак"/>
    <w:locked/>
    <w:rsid w:val="00B5475E"/>
    <w:rPr>
      <w:sz w:val="28"/>
    </w:rPr>
  </w:style>
  <w:style w:type="character" w:styleId="af9">
    <w:name w:val="Emphasis"/>
    <w:basedOn w:val="a0"/>
    <w:uiPriority w:val="20"/>
    <w:qFormat/>
    <w:rsid w:val="000B5C15"/>
    <w:rPr>
      <w:i/>
      <w:iCs/>
    </w:rPr>
  </w:style>
  <w:style w:type="character" w:customStyle="1" w:styleId="10">
    <w:name w:val="Заголовок 1 Знак"/>
    <w:basedOn w:val="a0"/>
    <w:link w:val="1"/>
    <w:rsid w:val="00EF04EC"/>
    <w:rPr>
      <w:rFonts w:ascii="Arial" w:eastAsia="Times New Roman" w:hAnsi="Arial" w:cs="Arial"/>
      <w:b/>
      <w:bCs/>
      <w:kern w:val="32"/>
      <w:sz w:val="32"/>
      <w:szCs w:val="32"/>
      <w:lang w:eastAsia="ru-RU"/>
    </w:rPr>
  </w:style>
  <w:style w:type="paragraph" w:styleId="2">
    <w:name w:val="Body Text Indent 2"/>
    <w:basedOn w:val="a"/>
    <w:link w:val="20"/>
    <w:uiPriority w:val="99"/>
    <w:unhideWhenUsed/>
    <w:rsid w:val="001229A9"/>
    <w:pPr>
      <w:spacing w:after="120" w:line="480" w:lineRule="auto"/>
      <w:ind w:left="283"/>
    </w:pPr>
  </w:style>
  <w:style w:type="character" w:customStyle="1" w:styleId="20">
    <w:name w:val="Основной текст с отступом 2 Знак"/>
    <w:basedOn w:val="a0"/>
    <w:link w:val="2"/>
    <w:uiPriority w:val="99"/>
    <w:rsid w:val="001229A9"/>
  </w:style>
  <w:style w:type="paragraph" w:customStyle="1" w:styleId="12">
    <w:name w:val="Обычный1"/>
    <w:rsid w:val="00AA7E19"/>
    <w:pPr>
      <w:widowControl w:val="0"/>
      <w:spacing w:after="0" w:line="240" w:lineRule="auto"/>
    </w:pPr>
    <w:rPr>
      <w:rFonts w:ascii="Times New Roman" w:eastAsia="Times New Roman" w:hAnsi="Times New Roman" w:cs="Times New Roman"/>
      <w:sz w:val="28"/>
      <w:szCs w:val="20"/>
      <w:lang w:eastAsia="ru-RU"/>
    </w:rPr>
  </w:style>
  <w:style w:type="character" w:customStyle="1" w:styleId="apple-style-span">
    <w:name w:val="apple-style-span"/>
    <w:basedOn w:val="a0"/>
    <w:rsid w:val="00B57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98079">
      <w:bodyDiv w:val="1"/>
      <w:marLeft w:val="0"/>
      <w:marRight w:val="0"/>
      <w:marTop w:val="0"/>
      <w:marBottom w:val="0"/>
      <w:divBdr>
        <w:top w:val="none" w:sz="0" w:space="0" w:color="auto"/>
        <w:left w:val="none" w:sz="0" w:space="0" w:color="auto"/>
        <w:bottom w:val="none" w:sz="0" w:space="0" w:color="auto"/>
        <w:right w:val="none" w:sz="0" w:space="0" w:color="auto"/>
      </w:divBdr>
    </w:div>
    <w:div w:id="57215720">
      <w:bodyDiv w:val="1"/>
      <w:marLeft w:val="0"/>
      <w:marRight w:val="0"/>
      <w:marTop w:val="0"/>
      <w:marBottom w:val="0"/>
      <w:divBdr>
        <w:top w:val="none" w:sz="0" w:space="0" w:color="auto"/>
        <w:left w:val="none" w:sz="0" w:space="0" w:color="auto"/>
        <w:bottom w:val="none" w:sz="0" w:space="0" w:color="auto"/>
        <w:right w:val="none" w:sz="0" w:space="0" w:color="auto"/>
      </w:divBdr>
    </w:div>
    <w:div w:id="114712332">
      <w:bodyDiv w:val="1"/>
      <w:marLeft w:val="0"/>
      <w:marRight w:val="0"/>
      <w:marTop w:val="0"/>
      <w:marBottom w:val="0"/>
      <w:divBdr>
        <w:top w:val="none" w:sz="0" w:space="0" w:color="auto"/>
        <w:left w:val="none" w:sz="0" w:space="0" w:color="auto"/>
        <w:bottom w:val="none" w:sz="0" w:space="0" w:color="auto"/>
        <w:right w:val="none" w:sz="0" w:space="0" w:color="auto"/>
      </w:divBdr>
    </w:div>
    <w:div w:id="119693110">
      <w:bodyDiv w:val="1"/>
      <w:marLeft w:val="0"/>
      <w:marRight w:val="0"/>
      <w:marTop w:val="0"/>
      <w:marBottom w:val="0"/>
      <w:divBdr>
        <w:top w:val="none" w:sz="0" w:space="0" w:color="auto"/>
        <w:left w:val="none" w:sz="0" w:space="0" w:color="auto"/>
        <w:bottom w:val="none" w:sz="0" w:space="0" w:color="auto"/>
        <w:right w:val="none" w:sz="0" w:space="0" w:color="auto"/>
      </w:divBdr>
    </w:div>
    <w:div w:id="178933136">
      <w:bodyDiv w:val="1"/>
      <w:marLeft w:val="0"/>
      <w:marRight w:val="0"/>
      <w:marTop w:val="0"/>
      <w:marBottom w:val="0"/>
      <w:divBdr>
        <w:top w:val="none" w:sz="0" w:space="0" w:color="auto"/>
        <w:left w:val="none" w:sz="0" w:space="0" w:color="auto"/>
        <w:bottom w:val="none" w:sz="0" w:space="0" w:color="auto"/>
        <w:right w:val="none" w:sz="0" w:space="0" w:color="auto"/>
      </w:divBdr>
    </w:div>
    <w:div w:id="273951658">
      <w:bodyDiv w:val="1"/>
      <w:marLeft w:val="0"/>
      <w:marRight w:val="0"/>
      <w:marTop w:val="0"/>
      <w:marBottom w:val="0"/>
      <w:divBdr>
        <w:top w:val="none" w:sz="0" w:space="0" w:color="auto"/>
        <w:left w:val="none" w:sz="0" w:space="0" w:color="auto"/>
        <w:bottom w:val="none" w:sz="0" w:space="0" w:color="auto"/>
        <w:right w:val="none" w:sz="0" w:space="0" w:color="auto"/>
      </w:divBdr>
    </w:div>
    <w:div w:id="296760135">
      <w:bodyDiv w:val="1"/>
      <w:marLeft w:val="0"/>
      <w:marRight w:val="0"/>
      <w:marTop w:val="0"/>
      <w:marBottom w:val="0"/>
      <w:divBdr>
        <w:top w:val="none" w:sz="0" w:space="0" w:color="auto"/>
        <w:left w:val="none" w:sz="0" w:space="0" w:color="auto"/>
        <w:bottom w:val="none" w:sz="0" w:space="0" w:color="auto"/>
        <w:right w:val="none" w:sz="0" w:space="0" w:color="auto"/>
      </w:divBdr>
    </w:div>
    <w:div w:id="366297105">
      <w:bodyDiv w:val="1"/>
      <w:marLeft w:val="0"/>
      <w:marRight w:val="0"/>
      <w:marTop w:val="0"/>
      <w:marBottom w:val="0"/>
      <w:divBdr>
        <w:top w:val="none" w:sz="0" w:space="0" w:color="auto"/>
        <w:left w:val="none" w:sz="0" w:space="0" w:color="auto"/>
        <w:bottom w:val="none" w:sz="0" w:space="0" w:color="auto"/>
        <w:right w:val="none" w:sz="0" w:space="0" w:color="auto"/>
      </w:divBdr>
    </w:div>
    <w:div w:id="400906065">
      <w:bodyDiv w:val="1"/>
      <w:marLeft w:val="0"/>
      <w:marRight w:val="0"/>
      <w:marTop w:val="0"/>
      <w:marBottom w:val="0"/>
      <w:divBdr>
        <w:top w:val="none" w:sz="0" w:space="0" w:color="auto"/>
        <w:left w:val="none" w:sz="0" w:space="0" w:color="auto"/>
        <w:bottom w:val="none" w:sz="0" w:space="0" w:color="auto"/>
        <w:right w:val="none" w:sz="0" w:space="0" w:color="auto"/>
      </w:divBdr>
    </w:div>
    <w:div w:id="473526456">
      <w:bodyDiv w:val="1"/>
      <w:marLeft w:val="0"/>
      <w:marRight w:val="0"/>
      <w:marTop w:val="0"/>
      <w:marBottom w:val="0"/>
      <w:divBdr>
        <w:top w:val="none" w:sz="0" w:space="0" w:color="auto"/>
        <w:left w:val="none" w:sz="0" w:space="0" w:color="auto"/>
        <w:bottom w:val="none" w:sz="0" w:space="0" w:color="auto"/>
        <w:right w:val="none" w:sz="0" w:space="0" w:color="auto"/>
      </w:divBdr>
    </w:div>
    <w:div w:id="584262525">
      <w:bodyDiv w:val="1"/>
      <w:marLeft w:val="0"/>
      <w:marRight w:val="0"/>
      <w:marTop w:val="0"/>
      <w:marBottom w:val="0"/>
      <w:divBdr>
        <w:top w:val="none" w:sz="0" w:space="0" w:color="auto"/>
        <w:left w:val="none" w:sz="0" w:space="0" w:color="auto"/>
        <w:bottom w:val="none" w:sz="0" w:space="0" w:color="auto"/>
        <w:right w:val="none" w:sz="0" w:space="0" w:color="auto"/>
      </w:divBdr>
    </w:div>
    <w:div w:id="657079364">
      <w:bodyDiv w:val="1"/>
      <w:marLeft w:val="0"/>
      <w:marRight w:val="0"/>
      <w:marTop w:val="0"/>
      <w:marBottom w:val="0"/>
      <w:divBdr>
        <w:top w:val="none" w:sz="0" w:space="0" w:color="auto"/>
        <w:left w:val="none" w:sz="0" w:space="0" w:color="auto"/>
        <w:bottom w:val="none" w:sz="0" w:space="0" w:color="auto"/>
        <w:right w:val="none" w:sz="0" w:space="0" w:color="auto"/>
      </w:divBdr>
    </w:div>
    <w:div w:id="736054727">
      <w:bodyDiv w:val="1"/>
      <w:marLeft w:val="0"/>
      <w:marRight w:val="0"/>
      <w:marTop w:val="0"/>
      <w:marBottom w:val="0"/>
      <w:divBdr>
        <w:top w:val="none" w:sz="0" w:space="0" w:color="auto"/>
        <w:left w:val="none" w:sz="0" w:space="0" w:color="auto"/>
        <w:bottom w:val="none" w:sz="0" w:space="0" w:color="auto"/>
        <w:right w:val="none" w:sz="0" w:space="0" w:color="auto"/>
      </w:divBdr>
    </w:div>
    <w:div w:id="851918440">
      <w:bodyDiv w:val="1"/>
      <w:marLeft w:val="0"/>
      <w:marRight w:val="0"/>
      <w:marTop w:val="0"/>
      <w:marBottom w:val="0"/>
      <w:divBdr>
        <w:top w:val="none" w:sz="0" w:space="0" w:color="auto"/>
        <w:left w:val="none" w:sz="0" w:space="0" w:color="auto"/>
        <w:bottom w:val="none" w:sz="0" w:space="0" w:color="auto"/>
        <w:right w:val="none" w:sz="0" w:space="0" w:color="auto"/>
      </w:divBdr>
    </w:div>
    <w:div w:id="1042100660">
      <w:bodyDiv w:val="1"/>
      <w:marLeft w:val="0"/>
      <w:marRight w:val="0"/>
      <w:marTop w:val="0"/>
      <w:marBottom w:val="0"/>
      <w:divBdr>
        <w:top w:val="none" w:sz="0" w:space="0" w:color="auto"/>
        <w:left w:val="none" w:sz="0" w:space="0" w:color="auto"/>
        <w:bottom w:val="none" w:sz="0" w:space="0" w:color="auto"/>
        <w:right w:val="none" w:sz="0" w:space="0" w:color="auto"/>
      </w:divBdr>
    </w:div>
    <w:div w:id="1112475836">
      <w:bodyDiv w:val="1"/>
      <w:marLeft w:val="0"/>
      <w:marRight w:val="0"/>
      <w:marTop w:val="0"/>
      <w:marBottom w:val="0"/>
      <w:divBdr>
        <w:top w:val="none" w:sz="0" w:space="0" w:color="auto"/>
        <w:left w:val="none" w:sz="0" w:space="0" w:color="auto"/>
        <w:bottom w:val="none" w:sz="0" w:space="0" w:color="auto"/>
        <w:right w:val="none" w:sz="0" w:space="0" w:color="auto"/>
      </w:divBdr>
    </w:div>
    <w:div w:id="1151992262">
      <w:bodyDiv w:val="1"/>
      <w:marLeft w:val="0"/>
      <w:marRight w:val="0"/>
      <w:marTop w:val="0"/>
      <w:marBottom w:val="0"/>
      <w:divBdr>
        <w:top w:val="none" w:sz="0" w:space="0" w:color="auto"/>
        <w:left w:val="none" w:sz="0" w:space="0" w:color="auto"/>
        <w:bottom w:val="none" w:sz="0" w:space="0" w:color="auto"/>
        <w:right w:val="none" w:sz="0" w:space="0" w:color="auto"/>
      </w:divBdr>
    </w:div>
    <w:div w:id="1152061888">
      <w:bodyDiv w:val="1"/>
      <w:marLeft w:val="0"/>
      <w:marRight w:val="0"/>
      <w:marTop w:val="0"/>
      <w:marBottom w:val="0"/>
      <w:divBdr>
        <w:top w:val="none" w:sz="0" w:space="0" w:color="auto"/>
        <w:left w:val="none" w:sz="0" w:space="0" w:color="auto"/>
        <w:bottom w:val="none" w:sz="0" w:space="0" w:color="auto"/>
        <w:right w:val="none" w:sz="0" w:space="0" w:color="auto"/>
      </w:divBdr>
    </w:div>
    <w:div w:id="1220900522">
      <w:bodyDiv w:val="1"/>
      <w:marLeft w:val="0"/>
      <w:marRight w:val="0"/>
      <w:marTop w:val="0"/>
      <w:marBottom w:val="0"/>
      <w:divBdr>
        <w:top w:val="none" w:sz="0" w:space="0" w:color="auto"/>
        <w:left w:val="none" w:sz="0" w:space="0" w:color="auto"/>
        <w:bottom w:val="none" w:sz="0" w:space="0" w:color="auto"/>
        <w:right w:val="none" w:sz="0" w:space="0" w:color="auto"/>
      </w:divBdr>
    </w:div>
    <w:div w:id="1525362197">
      <w:bodyDiv w:val="1"/>
      <w:marLeft w:val="0"/>
      <w:marRight w:val="0"/>
      <w:marTop w:val="0"/>
      <w:marBottom w:val="0"/>
      <w:divBdr>
        <w:top w:val="none" w:sz="0" w:space="0" w:color="auto"/>
        <w:left w:val="none" w:sz="0" w:space="0" w:color="auto"/>
        <w:bottom w:val="none" w:sz="0" w:space="0" w:color="auto"/>
        <w:right w:val="none" w:sz="0" w:space="0" w:color="auto"/>
      </w:divBdr>
    </w:div>
    <w:div w:id="1643995603">
      <w:bodyDiv w:val="1"/>
      <w:marLeft w:val="0"/>
      <w:marRight w:val="0"/>
      <w:marTop w:val="0"/>
      <w:marBottom w:val="0"/>
      <w:divBdr>
        <w:top w:val="none" w:sz="0" w:space="0" w:color="auto"/>
        <w:left w:val="none" w:sz="0" w:space="0" w:color="auto"/>
        <w:bottom w:val="none" w:sz="0" w:space="0" w:color="auto"/>
        <w:right w:val="none" w:sz="0" w:space="0" w:color="auto"/>
      </w:divBdr>
    </w:div>
    <w:div w:id="1805544556">
      <w:bodyDiv w:val="1"/>
      <w:marLeft w:val="0"/>
      <w:marRight w:val="0"/>
      <w:marTop w:val="0"/>
      <w:marBottom w:val="0"/>
      <w:divBdr>
        <w:top w:val="none" w:sz="0" w:space="0" w:color="auto"/>
        <w:left w:val="none" w:sz="0" w:space="0" w:color="auto"/>
        <w:bottom w:val="none" w:sz="0" w:space="0" w:color="auto"/>
        <w:right w:val="none" w:sz="0" w:space="0" w:color="auto"/>
      </w:divBdr>
    </w:div>
    <w:div w:id="1831945921">
      <w:bodyDiv w:val="1"/>
      <w:marLeft w:val="0"/>
      <w:marRight w:val="0"/>
      <w:marTop w:val="0"/>
      <w:marBottom w:val="0"/>
      <w:divBdr>
        <w:top w:val="none" w:sz="0" w:space="0" w:color="auto"/>
        <w:left w:val="none" w:sz="0" w:space="0" w:color="auto"/>
        <w:bottom w:val="none" w:sz="0" w:space="0" w:color="auto"/>
        <w:right w:val="none" w:sz="0" w:space="0" w:color="auto"/>
      </w:divBdr>
    </w:div>
    <w:div w:id="1852798589">
      <w:bodyDiv w:val="1"/>
      <w:marLeft w:val="0"/>
      <w:marRight w:val="0"/>
      <w:marTop w:val="0"/>
      <w:marBottom w:val="0"/>
      <w:divBdr>
        <w:top w:val="none" w:sz="0" w:space="0" w:color="auto"/>
        <w:left w:val="none" w:sz="0" w:space="0" w:color="auto"/>
        <w:bottom w:val="none" w:sz="0" w:space="0" w:color="auto"/>
        <w:right w:val="none" w:sz="0" w:space="0" w:color="auto"/>
      </w:divBdr>
    </w:div>
    <w:div w:id="1937519849">
      <w:bodyDiv w:val="1"/>
      <w:marLeft w:val="0"/>
      <w:marRight w:val="0"/>
      <w:marTop w:val="0"/>
      <w:marBottom w:val="0"/>
      <w:divBdr>
        <w:top w:val="none" w:sz="0" w:space="0" w:color="auto"/>
        <w:left w:val="none" w:sz="0" w:space="0" w:color="auto"/>
        <w:bottom w:val="none" w:sz="0" w:space="0" w:color="auto"/>
        <w:right w:val="none" w:sz="0" w:space="0" w:color="auto"/>
      </w:divBdr>
    </w:div>
    <w:div w:id="1969238146">
      <w:bodyDiv w:val="1"/>
      <w:marLeft w:val="0"/>
      <w:marRight w:val="0"/>
      <w:marTop w:val="0"/>
      <w:marBottom w:val="0"/>
      <w:divBdr>
        <w:top w:val="none" w:sz="0" w:space="0" w:color="auto"/>
        <w:left w:val="none" w:sz="0" w:space="0" w:color="auto"/>
        <w:bottom w:val="none" w:sz="0" w:space="0" w:color="auto"/>
        <w:right w:val="none" w:sz="0" w:space="0" w:color="auto"/>
      </w:divBdr>
    </w:div>
    <w:div w:id="2042589971">
      <w:bodyDiv w:val="1"/>
      <w:marLeft w:val="0"/>
      <w:marRight w:val="0"/>
      <w:marTop w:val="0"/>
      <w:marBottom w:val="0"/>
      <w:divBdr>
        <w:top w:val="none" w:sz="0" w:space="0" w:color="auto"/>
        <w:left w:val="none" w:sz="0" w:space="0" w:color="auto"/>
        <w:bottom w:val="none" w:sz="0" w:space="0" w:color="auto"/>
        <w:right w:val="none" w:sz="0" w:space="0" w:color="auto"/>
      </w:divBdr>
    </w:div>
    <w:div w:id="2100173745">
      <w:bodyDiv w:val="1"/>
      <w:marLeft w:val="0"/>
      <w:marRight w:val="0"/>
      <w:marTop w:val="0"/>
      <w:marBottom w:val="0"/>
      <w:divBdr>
        <w:top w:val="none" w:sz="0" w:space="0" w:color="auto"/>
        <w:left w:val="none" w:sz="0" w:space="0" w:color="auto"/>
        <w:bottom w:val="none" w:sz="0" w:space="0" w:color="auto"/>
        <w:right w:val="none" w:sz="0" w:space="0" w:color="auto"/>
      </w:divBdr>
    </w:div>
    <w:div w:id="21273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B4C7-DEAD-4BC9-889D-CC7F2D69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Комарова В.Г.</cp:lastModifiedBy>
  <cp:revision>33</cp:revision>
  <cp:lastPrinted>2021-03-26T06:59:00Z</cp:lastPrinted>
  <dcterms:created xsi:type="dcterms:W3CDTF">2021-03-04T12:24:00Z</dcterms:created>
  <dcterms:modified xsi:type="dcterms:W3CDTF">2021-04-05T13:22:00Z</dcterms:modified>
</cp:coreProperties>
</file>