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FC" w:rsidRPr="00B71AA8" w:rsidRDefault="008923FC" w:rsidP="008923FC">
      <w:pPr>
        <w:jc w:val="center"/>
        <w:rPr>
          <w:rFonts w:ascii="Times New Roman" w:eastAsia="SimSun" w:hAnsi="Times New Roman" w:cs="Calibri"/>
          <w:kern w:val="1"/>
          <w:sz w:val="28"/>
          <w:szCs w:val="28"/>
          <w:lang w:eastAsia="ar-SA"/>
        </w:rPr>
      </w:pPr>
      <w:r w:rsidRPr="00B71AA8">
        <w:rPr>
          <w:rFonts w:ascii="Times New Roman" w:eastAsia="SimSun" w:hAnsi="Times New Roman" w:cs="Calibri"/>
          <w:noProof/>
          <w:kern w:val="1"/>
          <w:sz w:val="28"/>
          <w:szCs w:val="28"/>
        </w:rPr>
        <w:drawing>
          <wp:inline distT="0" distB="0" distL="0" distR="0">
            <wp:extent cx="571500" cy="685800"/>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8923FC" w:rsidRPr="00B71AA8" w:rsidRDefault="008923FC" w:rsidP="008923FC">
      <w:pPr>
        <w:suppressAutoHyphens/>
        <w:spacing w:after="0" w:line="240" w:lineRule="auto"/>
        <w:jc w:val="center"/>
        <w:rPr>
          <w:rFonts w:ascii="Times New Roman" w:eastAsia="SimSun" w:hAnsi="Times New Roman" w:cs="Calibri"/>
          <w:b/>
          <w:bCs/>
          <w:kern w:val="1"/>
          <w:sz w:val="28"/>
          <w:szCs w:val="28"/>
          <w:lang w:eastAsia="ar-SA"/>
        </w:rPr>
      </w:pPr>
    </w:p>
    <w:p w:rsidR="008923FC" w:rsidRPr="00B71AA8" w:rsidRDefault="008923FC" w:rsidP="008923FC">
      <w:pPr>
        <w:suppressAutoHyphens/>
        <w:spacing w:after="0" w:line="240" w:lineRule="auto"/>
        <w:jc w:val="center"/>
        <w:rPr>
          <w:rFonts w:ascii="Times New Roman" w:eastAsia="SimSun" w:hAnsi="Times New Roman" w:cs="Calibri"/>
          <w:b/>
          <w:bCs/>
          <w:kern w:val="1"/>
          <w:sz w:val="24"/>
          <w:szCs w:val="24"/>
          <w:lang w:eastAsia="ar-SA"/>
        </w:rPr>
      </w:pPr>
      <w:r w:rsidRPr="00B71AA8">
        <w:rPr>
          <w:rFonts w:ascii="Times New Roman" w:eastAsia="SimSun" w:hAnsi="Times New Roman" w:cs="Calibri"/>
          <w:b/>
          <w:bCs/>
          <w:kern w:val="1"/>
          <w:sz w:val="24"/>
          <w:szCs w:val="24"/>
          <w:lang w:eastAsia="ar-SA"/>
        </w:rPr>
        <w:t>АДМИНИСТРАЦИЯ МУНИЦИПАЛЬНОГО ОБРАЗОВАНИЯ</w:t>
      </w:r>
    </w:p>
    <w:p w:rsidR="008923FC" w:rsidRPr="00B71AA8" w:rsidRDefault="008923FC" w:rsidP="008923FC">
      <w:pPr>
        <w:suppressAutoHyphens/>
        <w:spacing w:after="0" w:line="240" w:lineRule="auto"/>
        <w:jc w:val="center"/>
        <w:rPr>
          <w:rFonts w:ascii="Times New Roman" w:eastAsia="SimSun" w:hAnsi="Times New Roman" w:cs="Calibri"/>
          <w:b/>
          <w:bCs/>
          <w:kern w:val="1"/>
          <w:sz w:val="24"/>
          <w:szCs w:val="24"/>
          <w:lang w:eastAsia="ar-SA"/>
        </w:rPr>
      </w:pPr>
      <w:r w:rsidRPr="00B71AA8">
        <w:rPr>
          <w:rFonts w:ascii="Times New Roman" w:eastAsia="SimSun" w:hAnsi="Times New Roman" w:cs="Calibri"/>
          <w:b/>
          <w:bCs/>
          <w:kern w:val="1"/>
          <w:sz w:val="24"/>
          <w:szCs w:val="24"/>
          <w:lang w:eastAsia="ar-SA"/>
        </w:rPr>
        <w:t>«ХОЛМ-ЖИРКОВСКИЙ РАЙОН»  СМОЛЕНСКОЙ ОБЛАСТИ</w:t>
      </w:r>
    </w:p>
    <w:p w:rsidR="008923FC" w:rsidRPr="00B71AA8" w:rsidRDefault="008923FC" w:rsidP="008923FC">
      <w:pPr>
        <w:suppressAutoHyphens/>
        <w:spacing w:after="0" w:line="240" w:lineRule="auto"/>
        <w:jc w:val="center"/>
        <w:rPr>
          <w:rFonts w:ascii="Times New Roman" w:eastAsia="SimSun" w:hAnsi="Times New Roman" w:cs="Calibri"/>
          <w:kern w:val="1"/>
          <w:sz w:val="28"/>
          <w:szCs w:val="28"/>
          <w:lang w:eastAsia="ar-SA"/>
        </w:rPr>
      </w:pPr>
    </w:p>
    <w:p w:rsidR="008923FC" w:rsidRPr="00B71AA8" w:rsidRDefault="008923FC" w:rsidP="008923FC">
      <w:pPr>
        <w:suppressAutoHyphens/>
        <w:spacing w:after="0" w:line="240" w:lineRule="auto"/>
        <w:jc w:val="center"/>
        <w:rPr>
          <w:rFonts w:ascii="Times New Roman" w:eastAsia="SimSun" w:hAnsi="Times New Roman" w:cs="Calibri"/>
          <w:b/>
          <w:bCs/>
          <w:kern w:val="1"/>
          <w:sz w:val="28"/>
          <w:szCs w:val="28"/>
          <w:lang w:eastAsia="ar-SA"/>
        </w:rPr>
      </w:pPr>
      <w:proofErr w:type="gramStart"/>
      <w:r w:rsidRPr="00B71AA8">
        <w:rPr>
          <w:rFonts w:ascii="Times New Roman" w:eastAsia="SimSun" w:hAnsi="Times New Roman" w:cs="Calibri"/>
          <w:b/>
          <w:bCs/>
          <w:kern w:val="1"/>
          <w:sz w:val="28"/>
          <w:szCs w:val="28"/>
          <w:lang w:eastAsia="ar-SA"/>
        </w:rPr>
        <w:t>П</w:t>
      </w:r>
      <w:proofErr w:type="gramEnd"/>
      <w:r w:rsidRPr="00B71AA8">
        <w:rPr>
          <w:rFonts w:ascii="Times New Roman" w:eastAsia="SimSun" w:hAnsi="Times New Roman" w:cs="Calibri"/>
          <w:b/>
          <w:bCs/>
          <w:kern w:val="1"/>
          <w:sz w:val="28"/>
          <w:szCs w:val="28"/>
          <w:lang w:eastAsia="ar-SA"/>
        </w:rPr>
        <w:t xml:space="preserve"> О С Т А Н О В Л Е Н И Е</w:t>
      </w:r>
    </w:p>
    <w:p w:rsidR="008923FC" w:rsidRPr="00B71AA8" w:rsidRDefault="00532DFB" w:rsidP="008923FC">
      <w:pPr>
        <w:suppressAutoHyphens/>
        <w:spacing w:after="0" w:line="240" w:lineRule="auto"/>
        <w:jc w:val="center"/>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008923FC" w:rsidRPr="00B71AA8">
        <w:rPr>
          <w:rFonts w:ascii="Times New Roman" w:eastAsia="SimSun" w:hAnsi="Times New Roman" w:cs="Calibri"/>
          <w:kern w:val="1"/>
          <w:sz w:val="28"/>
          <w:szCs w:val="28"/>
          <w:lang w:eastAsia="ar-SA"/>
        </w:rPr>
        <w:t xml:space="preserve"> </w:t>
      </w: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от      </w:t>
      </w:r>
      <w:r w:rsidR="00532DFB">
        <w:rPr>
          <w:rFonts w:ascii="Times New Roman" w:eastAsia="SimSun" w:hAnsi="Times New Roman" w:cs="Calibri"/>
          <w:kern w:val="1"/>
          <w:sz w:val="28"/>
          <w:szCs w:val="28"/>
          <w:lang w:eastAsia="ar-SA"/>
        </w:rPr>
        <w:t>12.02</w:t>
      </w:r>
      <w:r w:rsidRPr="00B71AA8">
        <w:rPr>
          <w:rFonts w:ascii="Times New Roman" w:eastAsia="SimSun" w:hAnsi="Times New Roman" w:cs="Calibri"/>
          <w:kern w:val="1"/>
          <w:sz w:val="28"/>
          <w:szCs w:val="28"/>
          <w:lang w:eastAsia="ar-SA"/>
        </w:rPr>
        <w:t>.20</w:t>
      </w:r>
      <w:r w:rsidR="0005584A" w:rsidRPr="00B71AA8">
        <w:rPr>
          <w:rFonts w:ascii="Times New Roman" w:eastAsia="SimSun" w:hAnsi="Times New Roman" w:cs="Calibri"/>
          <w:kern w:val="1"/>
          <w:sz w:val="28"/>
          <w:szCs w:val="28"/>
          <w:lang w:eastAsia="ar-SA"/>
        </w:rPr>
        <w:t>20</w:t>
      </w:r>
      <w:r w:rsidRPr="00B71AA8">
        <w:rPr>
          <w:rFonts w:ascii="Times New Roman" w:eastAsia="SimSun" w:hAnsi="Times New Roman" w:cs="Calibri"/>
          <w:kern w:val="1"/>
          <w:sz w:val="28"/>
          <w:szCs w:val="28"/>
          <w:lang w:eastAsia="ar-SA"/>
        </w:rPr>
        <w:t xml:space="preserve"> №  </w:t>
      </w:r>
      <w:r w:rsidR="00532DFB">
        <w:rPr>
          <w:rFonts w:ascii="Times New Roman" w:eastAsia="SimSun" w:hAnsi="Times New Roman" w:cs="Calibri"/>
          <w:kern w:val="1"/>
          <w:sz w:val="28"/>
          <w:szCs w:val="28"/>
          <w:lang w:eastAsia="ar-SA"/>
        </w:rPr>
        <w:t>119</w:t>
      </w:r>
      <w:r w:rsidRPr="00B71AA8">
        <w:rPr>
          <w:rFonts w:ascii="Times New Roman" w:eastAsia="SimSun" w:hAnsi="Times New Roman" w:cs="Calibri"/>
          <w:kern w:val="1"/>
          <w:sz w:val="28"/>
          <w:szCs w:val="28"/>
          <w:lang w:eastAsia="ar-SA"/>
        </w:rPr>
        <w:t xml:space="preserve">                                                                                                                                                                                                                                       </w:t>
      </w: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p>
    <w:tbl>
      <w:tblPr>
        <w:tblW w:w="0" w:type="auto"/>
        <w:tblLook w:val="01E0"/>
      </w:tblPr>
      <w:tblGrid>
        <w:gridCol w:w="5070"/>
      </w:tblGrid>
      <w:tr w:rsidR="008923FC" w:rsidRPr="00B71AA8" w:rsidTr="00C618AB">
        <w:tc>
          <w:tcPr>
            <w:tcW w:w="5070" w:type="dxa"/>
          </w:tcPr>
          <w:p w:rsidR="008923FC" w:rsidRPr="00B71AA8" w:rsidRDefault="008923FC" w:rsidP="00C618AB">
            <w:pPr>
              <w:suppressAutoHyphens/>
              <w:spacing w:after="0" w:line="240" w:lineRule="auto"/>
              <w:jc w:val="both"/>
              <w:rPr>
                <w:rFonts w:ascii="Times New Roman" w:eastAsia="SimSun" w:hAnsi="Times New Roman" w:cs="Times New Roman"/>
                <w:kern w:val="1"/>
                <w:sz w:val="28"/>
                <w:szCs w:val="28"/>
                <w:lang w:eastAsia="ar-SA"/>
              </w:rPr>
            </w:pPr>
            <w:r w:rsidRPr="00B71AA8">
              <w:rPr>
                <w:rFonts w:ascii="Times New Roman" w:eastAsia="SimSun" w:hAnsi="Times New Roman" w:cs="Times New Roman"/>
                <w:kern w:val="1"/>
                <w:sz w:val="28"/>
                <w:szCs w:val="28"/>
                <w:lang w:eastAsia="ar-SA"/>
              </w:rPr>
              <w:t xml:space="preserve">О внесении дополнений в Административный регламент </w:t>
            </w:r>
            <w:r w:rsidRPr="00B71AA8">
              <w:rPr>
                <w:rFonts w:ascii="Times New Roman" w:eastAsia="SimSun" w:hAnsi="Times New Roman" w:cs="Calibri"/>
                <w:kern w:val="1"/>
                <w:sz w:val="28"/>
                <w:szCs w:val="28"/>
                <w:lang w:eastAsia="ar-SA"/>
              </w:rPr>
              <w:t>предоставления отделом по градостроительной деятельности, транспорту, связи и жилищно-коммунальному хозяйству муниципальной услуги «Предоставление разрешения на отклонение от предельных параметров разрешенного строительства»</w:t>
            </w:r>
          </w:p>
        </w:tc>
      </w:tr>
    </w:tbl>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          </w:t>
      </w:r>
      <w:proofErr w:type="spellStart"/>
      <w:proofErr w:type="gramStart"/>
      <w:r w:rsidRPr="00B71AA8">
        <w:rPr>
          <w:rFonts w:ascii="Times New Roman" w:eastAsia="SimSun" w:hAnsi="Times New Roman" w:cs="Calibri"/>
          <w:kern w:val="1"/>
          <w:sz w:val="28"/>
          <w:szCs w:val="28"/>
          <w:lang w:eastAsia="ar-SA"/>
        </w:rPr>
        <w:t>п</w:t>
      </w:r>
      <w:proofErr w:type="spellEnd"/>
      <w:proofErr w:type="gramEnd"/>
      <w:r w:rsidRPr="00B71AA8">
        <w:rPr>
          <w:rFonts w:ascii="Times New Roman" w:eastAsia="SimSun" w:hAnsi="Times New Roman" w:cs="Calibri"/>
          <w:kern w:val="1"/>
          <w:sz w:val="28"/>
          <w:szCs w:val="28"/>
          <w:lang w:eastAsia="ar-SA"/>
        </w:rPr>
        <w:t xml:space="preserve"> о с т а </w:t>
      </w:r>
      <w:proofErr w:type="spellStart"/>
      <w:r w:rsidRPr="00B71AA8">
        <w:rPr>
          <w:rFonts w:ascii="Times New Roman" w:eastAsia="SimSun" w:hAnsi="Times New Roman" w:cs="Calibri"/>
          <w:kern w:val="1"/>
          <w:sz w:val="28"/>
          <w:szCs w:val="28"/>
          <w:lang w:eastAsia="ar-SA"/>
        </w:rPr>
        <w:t>н</w:t>
      </w:r>
      <w:proofErr w:type="spellEnd"/>
      <w:r w:rsidRPr="00B71AA8">
        <w:rPr>
          <w:rFonts w:ascii="Times New Roman" w:eastAsia="SimSun" w:hAnsi="Times New Roman" w:cs="Calibri"/>
          <w:kern w:val="1"/>
          <w:sz w:val="28"/>
          <w:szCs w:val="28"/>
          <w:lang w:eastAsia="ar-SA"/>
        </w:rPr>
        <w:t xml:space="preserve"> о в л я е т:</w:t>
      </w:r>
    </w:p>
    <w:p w:rsidR="008923FC" w:rsidRPr="00B71AA8" w:rsidRDefault="008923FC" w:rsidP="008923FC">
      <w:pPr>
        <w:suppressAutoHyphens/>
        <w:spacing w:after="0" w:line="240" w:lineRule="auto"/>
        <w:jc w:val="both"/>
        <w:rPr>
          <w:rFonts w:ascii="Times New Roman" w:eastAsia="SimSun" w:hAnsi="Times New Roman" w:cs="Calibri"/>
          <w:kern w:val="1"/>
          <w:sz w:val="28"/>
          <w:szCs w:val="28"/>
          <w:lang w:eastAsia="ar-SA"/>
        </w:rPr>
      </w:pPr>
    </w:p>
    <w:p w:rsidR="008923FC" w:rsidRPr="00B71AA8" w:rsidRDefault="008923FC" w:rsidP="008923FC">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 1. Внести в Административный регламент предоставления отделом по градостроительной деятельности, транспорту, связи и жилищно-коммунальному хозяйству муниципальной услуги «Предоставление разрешения на отклонение от предельных параметров разрешенного строительства», утвержденный постановлением Администрации муниципального образования «Холм-Жирковский район» Смоленской области от 19.05.2016  № 261, следующие дополнения:</w:t>
      </w:r>
    </w:p>
    <w:p w:rsidR="00054811" w:rsidRPr="00B71AA8" w:rsidRDefault="00054811" w:rsidP="00054811">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пункт 2.4 дополнить подпунктом 2.4.4 следующего содержания:</w:t>
      </w:r>
    </w:p>
    <w:p w:rsidR="00054811" w:rsidRPr="00B71AA8" w:rsidRDefault="00054811" w:rsidP="00054811">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71AA8">
        <w:rPr>
          <w:rFonts w:ascii="Times New Roman" w:eastAsia="SimSun" w:hAnsi="Times New Roman" w:cs="Calibri"/>
          <w:kern w:val="1"/>
          <w:sz w:val="28"/>
          <w:szCs w:val="28"/>
          <w:lang w:eastAsia="ar-SA"/>
        </w:rPr>
        <w:t>приаэродромной</w:t>
      </w:r>
      <w:proofErr w:type="spellEnd"/>
      <w:r w:rsidRPr="00B71AA8">
        <w:rPr>
          <w:rFonts w:ascii="Times New Roman" w:eastAsia="SimSun" w:hAnsi="Times New Roman" w:cs="Calibri"/>
          <w:kern w:val="1"/>
          <w:sz w:val="28"/>
          <w:szCs w:val="28"/>
          <w:lang w:eastAsia="ar-SA"/>
        </w:rPr>
        <w:t xml:space="preserve"> территории»;</w:t>
      </w:r>
    </w:p>
    <w:p w:rsidR="00054811" w:rsidRPr="00B71AA8" w:rsidRDefault="0005584A" w:rsidP="00054811">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подпункт 2.6.1 дополнить текстом следующего содержания:</w:t>
      </w:r>
    </w:p>
    <w:p w:rsidR="0005584A" w:rsidRPr="00B71AA8" w:rsidRDefault="0005584A" w:rsidP="00054811">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w:t>
      </w:r>
      <w:r w:rsidRPr="00B71AA8">
        <w:rPr>
          <w:rFonts w:ascii="Times New Roman" w:eastAsia="SimSun" w:hAnsi="Times New Roman" w:cs="Calibri"/>
          <w:kern w:val="1"/>
          <w:sz w:val="28"/>
          <w:szCs w:val="28"/>
          <w:lang w:eastAsia="ar-SA"/>
        </w:rPr>
        <w:lastRenderedPageBreak/>
        <w:t>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54811" w:rsidRPr="00B71AA8" w:rsidRDefault="00054811" w:rsidP="00054811">
      <w:pPr>
        <w:suppressAutoHyphens/>
        <w:spacing w:after="0" w:line="240" w:lineRule="auto"/>
        <w:ind w:firstLine="709"/>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 xml:space="preserve">- раздел </w:t>
      </w:r>
      <w:r w:rsidRPr="00B71AA8">
        <w:rPr>
          <w:rFonts w:ascii="Times New Roman" w:eastAsia="SimSun" w:hAnsi="Times New Roman" w:cs="Calibri"/>
          <w:kern w:val="1"/>
          <w:sz w:val="28"/>
          <w:szCs w:val="28"/>
          <w:lang w:val="en-US" w:eastAsia="ar-SA"/>
        </w:rPr>
        <w:t>II</w:t>
      </w:r>
      <w:r w:rsidRPr="00B71AA8">
        <w:rPr>
          <w:rFonts w:ascii="Times New Roman" w:eastAsia="SimSun" w:hAnsi="Times New Roman" w:cs="Calibri"/>
          <w:kern w:val="1"/>
          <w:sz w:val="28"/>
          <w:szCs w:val="28"/>
          <w:lang w:eastAsia="ar-SA"/>
        </w:rPr>
        <w:t xml:space="preserve"> дополнить текстом следующего содержания:</w:t>
      </w:r>
    </w:p>
    <w:p w:rsidR="00054811" w:rsidRPr="00B71AA8" w:rsidRDefault="00054811" w:rsidP="000548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bCs/>
          <w:sz w:val="28"/>
          <w:szCs w:val="28"/>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811" w:rsidRPr="00B71AA8" w:rsidRDefault="00054811" w:rsidP="000548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2.8.1. Время ожидания в очереди при подаче запроса о предоставлении муниципальной услуги не должно превышать 15 минут.</w:t>
      </w:r>
    </w:p>
    <w:p w:rsidR="00054811" w:rsidRPr="00B71AA8" w:rsidRDefault="00054811" w:rsidP="00054811">
      <w:pPr>
        <w:tabs>
          <w:tab w:val="left" w:pos="12"/>
          <w:tab w:val="left" w:pos="1019"/>
        </w:tabs>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2.8.2.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054811" w:rsidRPr="00B71AA8" w:rsidRDefault="00054811" w:rsidP="00054811">
      <w:pPr>
        <w:tabs>
          <w:tab w:val="left" w:pos="12"/>
          <w:tab w:val="left" w:pos="1019"/>
        </w:tabs>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054811" w:rsidRPr="00B71AA8" w:rsidRDefault="00054811" w:rsidP="00054811">
      <w:pPr>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2.8.3. Максимальный срок ожидания в очереди при получении результата предоставления муниципальной услуги не должен превышать 15 минут.</w:t>
      </w:r>
    </w:p>
    <w:p w:rsidR="00054811" w:rsidRPr="00B71AA8" w:rsidRDefault="00054811" w:rsidP="000548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bCs/>
          <w:sz w:val="28"/>
          <w:szCs w:val="28"/>
        </w:rPr>
        <w:t>2.9. Срок и порядок регистрации запроса заявителя о предоставлении муниципальной услуги, в том числе в электронной форме.</w:t>
      </w:r>
    </w:p>
    <w:p w:rsidR="00054811" w:rsidRPr="00B71AA8" w:rsidRDefault="00054811" w:rsidP="000548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2.9.1. Срок регистрации запроса заявителя о предоставлении муниципальной услуги не должен превышать 15 минут.</w:t>
      </w:r>
    </w:p>
    <w:p w:rsidR="00054811" w:rsidRPr="00B71AA8" w:rsidRDefault="00054811" w:rsidP="0005481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1AA8">
        <w:rPr>
          <w:rFonts w:ascii="Times New Roman" w:eastAsia="Times New Roman" w:hAnsi="Times New Roman" w:cs="Times New Roman"/>
          <w:sz w:val="28"/>
          <w:szCs w:val="28"/>
        </w:rPr>
        <w:t>2.9.2. Срок регистрации запроса заявителя организациями, участвующими в предоставлении муниципальной услуги, не должен превышать 15 минут».</w:t>
      </w:r>
    </w:p>
    <w:p w:rsidR="008923FC" w:rsidRPr="00B71AA8" w:rsidRDefault="008923FC" w:rsidP="008923FC">
      <w:pPr>
        <w:suppressAutoHyphens/>
        <w:spacing w:after="0" w:line="240" w:lineRule="auto"/>
        <w:ind w:firstLine="709"/>
        <w:jc w:val="both"/>
        <w:rPr>
          <w:rFonts w:ascii="Times New Roman" w:eastAsia="SimSun" w:hAnsi="Times New Roman" w:cs="Calibri"/>
          <w:b/>
          <w:bCs/>
          <w:kern w:val="1"/>
          <w:sz w:val="28"/>
          <w:szCs w:val="28"/>
          <w:lang w:eastAsia="ar-SA"/>
        </w:rPr>
      </w:pPr>
      <w:r w:rsidRPr="00B71AA8">
        <w:rPr>
          <w:rFonts w:ascii="Times New Roman" w:eastAsia="SimSun" w:hAnsi="Times New Roman" w:cs="Calibri"/>
          <w:kern w:val="1"/>
          <w:sz w:val="28"/>
          <w:szCs w:val="28"/>
          <w:lang w:eastAsia="ar-SA"/>
        </w:rPr>
        <w:t xml:space="preserve">2. Настоящее постановление вступает в силу после дня его подписания.    </w:t>
      </w:r>
    </w:p>
    <w:p w:rsidR="008923FC" w:rsidRPr="00B71AA8" w:rsidRDefault="008923FC" w:rsidP="008923FC">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8923FC" w:rsidRPr="00B71AA8" w:rsidRDefault="008923FC" w:rsidP="008923FC">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8923FC" w:rsidRPr="00B71AA8" w:rsidRDefault="008923FC" w:rsidP="008923FC">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и.п. Главы муниципального образования</w:t>
      </w:r>
    </w:p>
    <w:p w:rsidR="008923FC" w:rsidRPr="00B71AA8" w:rsidRDefault="008923FC" w:rsidP="008923FC">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«Холм-Жирковский район»</w:t>
      </w:r>
    </w:p>
    <w:p w:rsidR="008923FC" w:rsidRPr="00B71AA8" w:rsidRDefault="008923FC" w:rsidP="008923FC">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t>Смоленской области</w:t>
      </w:r>
      <w:r w:rsidRPr="00B71AA8">
        <w:rPr>
          <w:rFonts w:ascii="Times New Roman" w:eastAsia="SimSun" w:hAnsi="Times New Roman" w:cs="Calibri"/>
          <w:kern w:val="1"/>
          <w:sz w:val="28"/>
          <w:szCs w:val="28"/>
          <w:lang w:eastAsia="ar-SA"/>
        </w:rPr>
        <w:tab/>
      </w:r>
      <w:r w:rsidRPr="00B71AA8">
        <w:rPr>
          <w:rFonts w:ascii="Times New Roman" w:eastAsia="SimSun" w:hAnsi="Times New Roman" w:cs="Calibri"/>
          <w:b/>
          <w:bCs/>
          <w:kern w:val="1"/>
          <w:sz w:val="28"/>
          <w:szCs w:val="28"/>
          <w:lang w:eastAsia="ar-SA"/>
        </w:rPr>
        <w:t>А.П. Горохов</w:t>
      </w:r>
    </w:p>
    <w:p w:rsidR="008923FC" w:rsidRPr="00B71AA8" w:rsidRDefault="008923FC">
      <w:pPr>
        <w:rPr>
          <w:rFonts w:ascii="Times New Roman" w:eastAsia="SimSun" w:hAnsi="Times New Roman" w:cs="Calibri"/>
          <w:kern w:val="1"/>
          <w:sz w:val="28"/>
          <w:szCs w:val="28"/>
          <w:lang w:eastAsia="ar-SA"/>
        </w:rPr>
      </w:pPr>
      <w:r w:rsidRPr="00B71AA8">
        <w:rPr>
          <w:rFonts w:ascii="Times New Roman" w:eastAsia="SimSun" w:hAnsi="Times New Roman" w:cs="Calibri"/>
          <w:kern w:val="1"/>
          <w:sz w:val="28"/>
          <w:szCs w:val="28"/>
          <w:lang w:eastAsia="ar-SA"/>
        </w:rPr>
        <w:br w:type="page"/>
      </w:r>
    </w:p>
    <w:p w:rsidR="0074437B" w:rsidRPr="0074437B" w:rsidRDefault="0074437B" w:rsidP="0074437B">
      <w:pPr>
        <w:jc w:val="center"/>
        <w:rPr>
          <w:rFonts w:ascii="Times New Roman" w:eastAsia="SimSun" w:hAnsi="Times New Roman" w:cs="Calibri"/>
          <w:kern w:val="1"/>
          <w:sz w:val="28"/>
          <w:szCs w:val="28"/>
          <w:lang w:eastAsia="ar-SA"/>
        </w:rPr>
      </w:pPr>
      <w:r>
        <w:rPr>
          <w:rFonts w:ascii="Times New Roman" w:eastAsia="SimSun" w:hAnsi="Times New Roman" w:cs="Calibri"/>
          <w:noProof/>
          <w:kern w:val="1"/>
          <w:sz w:val="28"/>
          <w:szCs w:val="28"/>
        </w:rPr>
        <w:lastRenderedPageBreak/>
        <w:drawing>
          <wp:inline distT="0" distB="0" distL="0" distR="0">
            <wp:extent cx="571500" cy="685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4437B" w:rsidRPr="0074437B" w:rsidRDefault="0074437B" w:rsidP="0074437B">
      <w:pPr>
        <w:suppressAutoHyphens/>
        <w:spacing w:after="0" w:line="240" w:lineRule="auto"/>
        <w:jc w:val="center"/>
        <w:rPr>
          <w:rFonts w:ascii="Times New Roman" w:eastAsia="SimSun" w:hAnsi="Times New Roman" w:cs="Calibri"/>
          <w:b/>
          <w:bCs/>
          <w:kern w:val="1"/>
          <w:sz w:val="28"/>
          <w:szCs w:val="28"/>
          <w:lang w:eastAsia="ar-SA"/>
        </w:rPr>
      </w:pPr>
    </w:p>
    <w:p w:rsidR="0074437B" w:rsidRPr="0074437B" w:rsidRDefault="0074437B" w:rsidP="0074437B">
      <w:pPr>
        <w:suppressAutoHyphens/>
        <w:spacing w:after="0" w:line="240" w:lineRule="auto"/>
        <w:jc w:val="center"/>
        <w:rPr>
          <w:rFonts w:ascii="Times New Roman" w:eastAsia="SimSun" w:hAnsi="Times New Roman" w:cs="Calibri"/>
          <w:b/>
          <w:bCs/>
          <w:kern w:val="1"/>
          <w:sz w:val="24"/>
          <w:szCs w:val="24"/>
          <w:lang w:eastAsia="ar-SA"/>
        </w:rPr>
      </w:pPr>
      <w:r w:rsidRPr="0074437B">
        <w:rPr>
          <w:rFonts w:ascii="Times New Roman" w:eastAsia="SimSun" w:hAnsi="Times New Roman" w:cs="Calibri"/>
          <w:b/>
          <w:bCs/>
          <w:kern w:val="1"/>
          <w:sz w:val="24"/>
          <w:szCs w:val="24"/>
          <w:lang w:eastAsia="ar-SA"/>
        </w:rPr>
        <w:t>АДМИНИСТРАЦИЯ МУНИЦИПАЛЬНОГО ОБРАЗОВАНИЯ</w:t>
      </w:r>
    </w:p>
    <w:p w:rsidR="0074437B" w:rsidRPr="0074437B" w:rsidRDefault="0074437B" w:rsidP="0074437B">
      <w:pPr>
        <w:suppressAutoHyphens/>
        <w:spacing w:after="0" w:line="240" w:lineRule="auto"/>
        <w:jc w:val="center"/>
        <w:rPr>
          <w:rFonts w:ascii="Times New Roman" w:eastAsia="SimSun" w:hAnsi="Times New Roman" w:cs="Calibri"/>
          <w:b/>
          <w:bCs/>
          <w:kern w:val="1"/>
          <w:sz w:val="24"/>
          <w:szCs w:val="24"/>
          <w:lang w:eastAsia="ar-SA"/>
        </w:rPr>
      </w:pPr>
      <w:r w:rsidRPr="0074437B">
        <w:rPr>
          <w:rFonts w:ascii="Times New Roman" w:eastAsia="SimSun" w:hAnsi="Times New Roman" w:cs="Calibri"/>
          <w:b/>
          <w:bCs/>
          <w:kern w:val="1"/>
          <w:sz w:val="24"/>
          <w:szCs w:val="24"/>
          <w:lang w:eastAsia="ar-SA"/>
        </w:rPr>
        <w:t>«ХОЛМ-ЖИРКОВСКИЙ РАЙОН»  СМОЛЕНСКОЙ ОБЛАСТИ</w:t>
      </w:r>
    </w:p>
    <w:p w:rsidR="0074437B" w:rsidRPr="0074437B" w:rsidRDefault="0074437B" w:rsidP="0074437B">
      <w:pPr>
        <w:suppressAutoHyphens/>
        <w:spacing w:after="0" w:line="240" w:lineRule="auto"/>
        <w:jc w:val="center"/>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center"/>
        <w:rPr>
          <w:rFonts w:ascii="Times New Roman" w:eastAsia="SimSun" w:hAnsi="Times New Roman" w:cs="Calibri"/>
          <w:b/>
          <w:bCs/>
          <w:kern w:val="1"/>
          <w:sz w:val="28"/>
          <w:szCs w:val="28"/>
          <w:lang w:eastAsia="ar-SA"/>
        </w:rPr>
      </w:pPr>
      <w:proofErr w:type="gramStart"/>
      <w:r w:rsidRPr="0074437B">
        <w:rPr>
          <w:rFonts w:ascii="Times New Roman" w:eastAsia="SimSun" w:hAnsi="Times New Roman" w:cs="Calibri"/>
          <w:b/>
          <w:bCs/>
          <w:kern w:val="1"/>
          <w:sz w:val="28"/>
          <w:szCs w:val="28"/>
          <w:lang w:eastAsia="ar-SA"/>
        </w:rPr>
        <w:t>П</w:t>
      </w:r>
      <w:proofErr w:type="gramEnd"/>
      <w:r w:rsidRPr="0074437B">
        <w:rPr>
          <w:rFonts w:ascii="Times New Roman" w:eastAsia="SimSun" w:hAnsi="Times New Roman" w:cs="Calibri"/>
          <w:b/>
          <w:bCs/>
          <w:kern w:val="1"/>
          <w:sz w:val="28"/>
          <w:szCs w:val="28"/>
          <w:lang w:eastAsia="ar-SA"/>
        </w:rPr>
        <w:t xml:space="preserve"> О С Т А Н О В Л Е Н И Е</w:t>
      </w:r>
    </w:p>
    <w:p w:rsidR="0074437B" w:rsidRPr="0074437B" w:rsidRDefault="00AF2146" w:rsidP="0074437B">
      <w:pPr>
        <w:suppressAutoHyphens/>
        <w:spacing w:after="0" w:line="240" w:lineRule="auto"/>
        <w:jc w:val="center"/>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от      </w:t>
      </w:r>
      <w:r w:rsidR="00AF2146">
        <w:rPr>
          <w:rFonts w:ascii="Times New Roman" w:eastAsia="SimSun" w:hAnsi="Times New Roman" w:cs="Calibri"/>
          <w:kern w:val="1"/>
          <w:sz w:val="28"/>
          <w:szCs w:val="28"/>
          <w:lang w:eastAsia="ar-SA"/>
        </w:rPr>
        <w:t>25.02</w:t>
      </w:r>
      <w:r w:rsidRPr="0074437B">
        <w:rPr>
          <w:rFonts w:ascii="Times New Roman" w:eastAsia="SimSun" w:hAnsi="Times New Roman" w:cs="Calibri"/>
          <w:kern w:val="1"/>
          <w:sz w:val="28"/>
          <w:szCs w:val="28"/>
          <w:lang w:eastAsia="ar-SA"/>
        </w:rPr>
        <w:t xml:space="preserve">.2019 №  </w:t>
      </w:r>
      <w:r w:rsidR="00AF2146">
        <w:rPr>
          <w:rFonts w:ascii="Times New Roman" w:eastAsia="SimSun" w:hAnsi="Times New Roman" w:cs="Calibri"/>
          <w:kern w:val="1"/>
          <w:sz w:val="28"/>
          <w:szCs w:val="28"/>
          <w:lang w:eastAsia="ar-SA"/>
        </w:rPr>
        <w:t>110</w:t>
      </w:r>
      <w:r w:rsidRPr="0074437B">
        <w:rPr>
          <w:rFonts w:ascii="Times New Roman" w:eastAsia="SimSun" w:hAnsi="Times New Roman" w:cs="Calibri"/>
          <w:kern w:val="1"/>
          <w:sz w:val="28"/>
          <w:szCs w:val="28"/>
          <w:lang w:eastAsia="ar-SA"/>
        </w:rPr>
        <w:t xml:space="preserve">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tbl>
      <w:tblPr>
        <w:tblW w:w="0" w:type="auto"/>
        <w:tblLook w:val="01E0"/>
      </w:tblPr>
      <w:tblGrid>
        <w:gridCol w:w="5070"/>
      </w:tblGrid>
      <w:tr w:rsidR="0074437B" w:rsidRPr="0074437B" w:rsidTr="00B13D6A">
        <w:tc>
          <w:tcPr>
            <w:tcW w:w="5070" w:type="dxa"/>
          </w:tcPr>
          <w:p w:rsidR="0074437B" w:rsidRPr="0074437B" w:rsidRDefault="0074437B" w:rsidP="00AF2146">
            <w:pPr>
              <w:suppressAutoHyphens/>
              <w:spacing w:after="0" w:line="240" w:lineRule="auto"/>
              <w:jc w:val="both"/>
              <w:rPr>
                <w:rFonts w:ascii="Times New Roman" w:eastAsia="SimSun" w:hAnsi="Times New Roman" w:cs="Times New Roman"/>
                <w:kern w:val="1"/>
                <w:sz w:val="28"/>
                <w:szCs w:val="28"/>
                <w:lang w:eastAsia="ar-SA"/>
              </w:rPr>
            </w:pPr>
            <w:r w:rsidRPr="0074437B">
              <w:rPr>
                <w:rFonts w:ascii="Times New Roman" w:eastAsia="SimSun" w:hAnsi="Times New Roman" w:cs="Times New Roman"/>
                <w:kern w:val="1"/>
                <w:sz w:val="28"/>
                <w:szCs w:val="28"/>
                <w:lang w:eastAsia="ar-SA"/>
              </w:rPr>
              <w:t xml:space="preserve">О внесении </w:t>
            </w:r>
            <w:r w:rsidR="00AF2146">
              <w:rPr>
                <w:rFonts w:ascii="Times New Roman" w:eastAsia="SimSun" w:hAnsi="Times New Roman" w:cs="Times New Roman"/>
                <w:kern w:val="1"/>
                <w:sz w:val="28"/>
                <w:szCs w:val="28"/>
                <w:lang w:eastAsia="ar-SA"/>
              </w:rPr>
              <w:t>дополнений</w:t>
            </w:r>
            <w:r w:rsidRPr="0074437B">
              <w:rPr>
                <w:rFonts w:ascii="Times New Roman" w:eastAsia="SimSun" w:hAnsi="Times New Roman" w:cs="Times New Roman"/>
                <w:kern w:val="1"/>
                <w:sz w:val="28"/>
                <w:szCs w:val="28"/>
                <w:lang w:eastAsia="ar-SA"/>
              </w:rPr>
              <w:t xml:space="preserve"> в Административный регламент </w:t>
            </w:r>
            <w:r w:rsidR="003F14C9" w:rsidRPr="002305E2">
              <w:rPr>
                <w:rFonts w:ascii="Times New Roman" w:eastAsia="SimSun" w:hAnsi="Times New Roman" w:cs="Calibri"/>
                <w:kern w:val="1"/>
                <w:sz w:val="28"/>
                <w:szCs w:val="28"/>
                <w:lang w:eastAsia="ar-SA"/>
              </w:rPr>
              <w:t>предоставления отделом по градостроительной деятельности, транспорту, связи и жилищно-коммунальному хозяйству муниципальной услуги «</w:t>
            </w:r>
            <w:r w:rsidR="003F14C9">
              <w:rPr>
                <w:rFonts w:ascii="Times New Roman" w:eastAsia="SimSun" w:hAnsi="Times New Roman" w:cs="Calibri"/>
                <w:kern w:val="1"/>
                <w:sz w:val="28"/>
                <w:szCs w:val="28"/>
                <w:lang w:eastAsia="ar-SA"/>
              </w:rPr>
              <w:t xml:space="preserve">Предоставление </w:t>
            </w:r>
            <w:r w:rsidR="003F14C9" w:rsidRPr="002305E2">
              <w:rPr>
                <w:rFonts w:ascii="Times New Roman" w:eastAsia="SimSun" w:hAnsi="Times New Roman" w:cs="Calibri"/>
                <w:kern w:val="1"/>
                <w:sz w:val="28"/>
                <w:szCs w:val="28"/>
                <w:lang w:eastAsia="ar-SA"/>
              </w:rPr>
              <w:t>разрешения на откл</w:t>
            </w:r>
            <w:r w:rsidR="003F14C9">
              <w:rPr>
                <w:rFonts w:ascii="Times New Roman" w:eastAsia="SimSun" w:hAnsi="Times New Roman" w:cs="Calibri"/>
                <w:kern w:val="1"/>
                <w:sz w:val="28"/>
                <w:szCs w:val="28"/>
                <w:lang w:eastAsia="ar-SA"/>
              </w:rPr>
              <w:t xml:space="preserve">онение от предельных параметров </w:t>
            </w:r>
            <w:r w:rsidR="003F14C9" w:rsidRPr="002305E2">
              <w:rPr>
                <w:rFonts w:ascii="Times New Roman" w:eastAsia="SimSun" w:hAnsi="Times New Roman" w:cs="Calibri"/>
                <w:kern w:val="1"/>
                <w:sz w:val="28"/>
                <w:szCs w:val="28"/>
                <w:lang w:eastAsia="ar-SA"/>
              </w:rPr>
              <w:t>разрешенного строительства</w:t>
            </w:r>
            <w:r w:rsidR="003F14C9">
              <w:rPr>
                <w:rFonts w:ascii="Times New Roman" w:eastAsia="SimSun" w:hAnsi="Times New Roman" w:cs="Calibri"/>
                <w:kern w:val="1"/>
                <w:sz w:val="28"/>
                <w:szCs w:val="28"/>
                <w:lang w:eastAsia="ar-SA"/>
              </w:rPr>
              <w:t>»</w:t>
            </w:r>
          </w:p>
        </w:tc>
      </w:tr>
    </w:tbl>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w:t>
      </w:r>
      <w:proofErr w:type="spellStart"/>
      <w:proofErr w:type="gramStart"/>
      <w:r w:rsidRPr="0074437B">
        <w:rPr>
          <w:rFonts w:ascii="Times New Roman" w:eastAsia="SimSun" w:hAnsi="Times New Roman" w:cs="Calibri"/>
          <w:kern w:val="1"/>
          <w:sz w:val="28"/>
          <w:szCs w:val="28"/>
          <w:lang w:eastAsia="ar-SA"/>
        </w:rPr>
        <w:t>п</w:t>
      </w:r>
      <w:proofErr w:type="spellEnd"/>
      <w:proofErr w:type="gramEnd"/>
      <w:r w:rsidRPr="0074437B">
        <w:rPr>
          <w:rFonts w:ascii="Times New Roman" w:eastAsia="SimSun" w:hAnsi="Times New Roman" w:cs="Calibri"/>
          <w:kern w:val="1"/>
          <w:sz w:val="28"/>
          <w:szCs w:val="28"/>
          <w:lang w:eastAsia="ar-SA"/>
        </w:rPr>
        <w:t xml:space="preserve"> о с т а </w:t>
      </w:r>
      <w:proofErr w:type="spellStart"/>
      <w:r w:rsidRPr="0074437B">
        <w:rPr>
          <w:rFonts w:ascii="Times New Roman" w:eastAsia="SimSun" w:hAnsi="Times New Roman" w:cs="Calibri"/>
          <w:kern w:val="1"/>
          <w:sz w:val="28"/>
          <w:szCs w:val="28"/>
          <w:lang w:eastAsia="ar-SA"/>
        </w:rPr>
        <w:t>н</w:t>
      </w:r>
      <w:proofErr w:type="spellEnd"/>
      <w:r w:rsidRPr="0074437B">
        <w:rPr>
          <w:rFonts w:ascii="Times New Roman" w:eastAsia="SimSun" w:hAnsi="Times New Roman" w:cs="Calibri"/>
          <w:kern w:val="1"/>
          <w:sz w:val="28"/>
          <w:szCs w:val="28"/>
          <w:lang w:eastAsia="ar-SA"/>
        </w:rPr>
        <w:t xml:space="preserve"> о в л я е т:</w:t>
      </w:r>
    </w:p>
    <w:p w:rsidR="0074437B" w:rsidRPr="0074437B" w:rsidRDefault="0074437B" w:rsidP="0074437B">
      <w:pPr>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suppressAutoHyphens/>
        <w:spacing w:after="0" w:line="240" w:lineRule="auto"/>
        <w:ind w:firstLine="709"/>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1. Внести в Административный регламент </w:t>
      </w:r>
      <w:r w:rsidR="003F14C9" w:rsidRPr="002305E2">
        <w:rPr>
          <w:rFonts w:ascii="Times New Roman" w:eastAsia="SimSun" w:hAnsi="Times New Roman" w:cs="Calibri"/>
          <w:kern w:val="1"/>
          <w:sz w:val="28"/>
          <w:szCs w:val="28"/>
          <w:lang w:eastAsia="ar-SA"/>
        </w:rPr>
        <w:t>предоставления отделом по градостроительной деятельности, транспорту, связи и жилищно-коммунальному хозяйству муниципальной услуги «</w:t>
      </w:r>
      <w:r w:rsidR="003F14C9">
        <w:rPr>
          <w:rFonts w:ascii="Times New Roman" w:eastAsia="SimSun" w:hAnsi="Times New Roman" w:cs="Calibri"/>
          <w:kern w:val="1"/>
          <w:sz w:val="28"/>
          <w:szCs w:val="28"/>
          <w:lang w:eastAsia="ar-SA"/>
        </w:rPr>
        <w:t xml:space="preserve">Предоставление </w:t>
      </w:r>
      <w:r w:rsidR="003F14C9" w:rsidRPr="002305E2">
        <w:rPr>
          <w:rFonts w:ascii="Times New Roman" w:eastAsia="SimSun" w:hAnsi="Times New Roman" w:cs="Calibri"/>
          <w:kern w:val="1"/>
          <w:sz w:val="28"/>
          <w:szCs w:val="28"/>
          <w:lang w:eastAsia="ar-SA"/>
        </w:rPr>
        <w:t>разрешения на откл</w:t>
      </w:r>
      <w:r w:rsidR="003F14C9">
        <w:rPr>
          <w:rFonts w:ascii="Times New Roman" w:eastAsia="SimSun" w:hAnsi="Times New Roman" w:cs="Calibri"/>
          <w:kern w:val="1"/>
          <w:sz w:val="28"/>
          <w:szCs w:val="28"/>
          <w:lang w:eastAsia="ar-SA"/>
        </w:rPr>
        <w:t xml:space="preserve">онение от предельных параметров </w:t>
      </w:r>
      <w:r w:rsidR="003F14C9" w:rsidRPr="002305E2">
        <w:rPr>
          <w:rFonts w:ascii="Times New Roman" w:eastAsia="SimSun" w:hAnsi="Times New Roman" w:cs="Calibri"/>
          <w:kern w:val="1"/>
          <w:sz w:val="28"/>
          <w:szCs w:val="28"/>
          <w:lang w:eastAsia="ar-SA"/>
        </w:rPr>
        <w:t>разрешенного строительства</w:t>
      </w:r>
      <w:r w:rsidR="003F14C9">
        <w:rPr>
          <w:rFonts w:ascii="Times New Roman" w:eastAsia="SimSun" w:hAnsi="Times New Roman" w:cs="Calibri"/>
          <w:kern w:val="1"/>
          <w:sz w:val="28"/>
          <w:szCs w:val="28"/>
          <w:lang w:eastAsia="ar-SA"/>
        </w:rPr>
        <w:t>»</w:t>
      </w:r>
      <w:r w:rsidRPr="0074437B">
        <w:rPr>
          <w:rFonts w:ascii="Times New Roman" w:eastAsia="SimSun" w:hAnsi="Times New Roman" w:cs="Calibri"/>
          <w:kern w:val="1"/>
          <w:sz w:val="28"/>
          <w:szCs w:val="28"/>
          <w:lang w:eastAsia="ar-SA"/>
        </w:rPr>
        <w:t xml:space="preserve">, утвержденный постановлением Администрации муниципального образования «Холм-Жирковский район» Смоленской области </w:t>
      </w:r>
      <w:r w:rsidR="003F14C9" w:rsidRPr="00FC0138">
        <w:rPr>
          <w:rFonts w:ascii="Times New Roman" w:eastAsia="SimSun" w:hAnsi="Times New Roman" w:cs="Calibri"/>
          <w:kern w:val="1"/>
          <w:sz w:val="28"/>
          <w:szCs w:val="28"/>
          <w:lang w:eastAsia="ar-SA"/>
        </w:rPr>
        <w:t xml:space="preserve">от </w:t>
      </w:r>
      <w:r w:rsidR="003F14C9">
        <w:rPr>
          <w:rFonts w:ascii="Times New Roman" w:eastAsia="SimSun" w:hAnsi="Times New Roman" w:cs="Calibri"/>
          <w:kern w:val="1"/>
          <w:sz w:val="28"/>
          <w:szCs w:val="28"/>
          <w:lang w:eastAsia="ar-SA"/>
        </w:rPr>
        <w:t>19.05.2016</w:t>
      </w:r>
      <w:r w:rsidR="003F14C9" w:rsidRPr="00FC0138">
        <w:rPr>
          <w:rFonts w:ascii="Times New Roman" w:eastAsia="SimSun" w:hAnsi="Times New Roman" w:cs="Calibri"/>
          <w:kern w:val="1"/>
          <w:sz w:val="28"/>
          <w:szCs w:val="28"/>
          <w:lang w:eastAsia="ar-SA"/>
        </w:rPr>
        <w:t xml:space="preserve">  № </w:t>
      </w:r>
      <w:r w:rsidR="003F14C9">
        <w:rPr>
          <w:rFonts w:ascii="Times New Roman" w:eastAsia="SimSun" w:hAnsi="Times New Roman" w:cs="Calibri"/>
          <w:kern w:val="1"/>
          <w:sz w:val="28"/>
          <w:szCs w:val="28"/>
          <w:lang w:eastAsia="ar-SA"/>
        </w:rPr>
        <w:t>261</w:t>
      </w:r>
      <w:r w:rsidRPr="0074437B">
        <w:rPr>
          <w:rFonts w:ascii="Times New Roman" w:eastAsia="SimSun" w:hAnsi="Times New Roman" w:cs="Calibri"/>
          <w:kern w:val="1"/>
          <w:sz w:val="28"/>
          <w:szCs w:val="28"/>
          <w:lang w:eastAsia="ar-SA"/>
        </w:rPr>
        <w:t xml:space="preserve">, следующие </w:t>
      </w:r>
      <w:r w:rsidR="00AF2146">
        <w:rPr>
          <w:rFonts w:ascii="Times New Roman" w:eastAsia="SimSun" w:hAnsi="Times New Roman" w:cs="Calibri"/>
          <w:kern w:val="1"/>
          <w:sz w:val="28"/>
          <w:szCs w:val="28"/>
          <w:lang w:eastAsia="ar-SA"/>
        </w:rPr>
        <w:t>дополнения</w:t>
      </w:r>
      <w:r w:rsidRPr="0074437B">
        <w:rPr>
          <w:rFonts w:ascii="Times New Roman" w:eastAsia="SimSun" w:hAnsi="Times New Roman" w:cs="Calibri"/>
          <w:kern w:val="1"/>
          <w:sz w:val="28"/>
          <w:szCs w:val="28"/>
          <w:lang w:eastAsia="ar-SA"/>
        </w:rPr>
        <w:t>:</w:t>
      </w:r>
    </w:p>
    <w:p w:rsidR="0074437B" w:rsidRPr="0074437B" w:rsidRDefault="0074437B" w:rsidP="0074437B">
      <w:pPr>
        <w:suppressAutoHyphens/>
        <w:spacing w:after="0" w:line="240" w:lineRule="auto"/>
        <w:ind w:firstLine="709"/>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 xml:space="preserve">- раздел </w:t>
      </w:r>
      <w:r w:rsidRPr="0074437B">
        <w:rPr>
          <w:rFonts w:ascii="Times New Roman" w:eastAsia="SimSun" w:hAnsi="Times New Roman" w:cs="Calibri"/>
          <w:kern w:val="1"/>
          <w:sz w:val="28"/>
          <w:szCs w:val="28"/>
          <w:lang w:val="en-US" w:eastAsia="ar-SA"/>
        </w:rPr>
        <w:t>V</w:t>
      </w:r>
      <w:r w:rsidRPr="0074437B">
        <w:rPr>
          <w:rFonts w:ascii="Times New Roman" w:eastAsia="SimSun" w:hAnsi="Times New Roman" w:cs="Calibri"/>
          <w:kern w:val="1"/>
          <w:sz w:val="28"/>
          <w:szCs w:val="28"/>
          <w:lang w:eastAsia="ar-SA"/>
        </w:rPr>
        <w:t xml:space="preserve"> дополнить текстом следующего содержания:</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«Заявитель может обратиться с жалобой, в том числе в следующих случаях:</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1)</w:t>
      </w:r>
      <w:r w:rsidRPr="0074437B">
        <w:rPr>
          <w:rFonts w:ascii="Times New Roman" w:eastAsia="SimSun" w:hAnsi="Times New Roman" w:cs="Calibri"/>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2)</w:t>
      </w:r>
      <w:r w:rsidRPr="0074437B">
        <w:rPr>
          <w:rFonts w:ascii="Times New Roman" w:eastAsia="SimSun" w:hAnsi="Times New Roman" w:cs="Calibri"/>
          <w:kern w:val="1"/>
          <w:sz w:val="28"/>
          <w:szCs w:val="28"/>
          <w:lang w:eastAsia="ar-SA"/>
        </w:rPr>
        <w:tab/>
        <w:t xml:space="preserve">нарушение срока предоставления государственной или муниципальной услуги. </w:t>
      </w:r>
      <w:proofErr w:type="gramStart"/>
      <w:r w:rsidRPr="0074437B">
        <w:rPr>
          <w:rFonts w:ascii="Times New Roman" w:eastAsia="SimSun" w:hAnsi="Times New Roman" w:cs="Calibri"/>
          <w:kern w:val="1"/>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4437B">
        <w:rPr>
          <w:rFonts w:ascii="Times New Roman" w:eastAsia="SimSun" w:hAnsi="Times New Roman" w:cs="Calibri"/>
          <w:kern w:val="1"/>
          <w:sz w:val="28"/>
          <w:szCs w:val="28"/>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3)</w:t>
      </w:r>
      <w:r w:rsidRPr="0074437B">
        <w:rPr>
          <w:rFonts w:ascii="Times New Roman" w:eastAsia="SimSun" w:hAnsi="Times New Roman" w:cs="Calibri"/>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4)</w:t>
      </w:r>
      <w:r w:rsidRPr="0074437B">
        <w:rPr>
          <w:rFonts w:ascii="Times New Roman" w:eastAsia="SimSun" w:hAnsi="Times New Roman" w:cs="Calibri"/>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5)</w:t>
      </w:r>
      <w:r w:rsidRPr="0074437B">
        <w:rPr>
          <w:rFonts w:ascii="Times New Roman" w:eastAsia="SimSun" w:hAnsi="Times New Roman" w:cs="Calibri"/>
          <w:kern w:val="1"/>
          <w:sz w:val="28"/>
          <w:szCs w:val="28"/>
          <w:lang w:eastAsia="ar-SA"/>
        </w:rPr>
        <w:tab/>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6)</w:t>
      </w:r>
      <w:r w:rsidRPr="0074437B">
        <w:rPr>
          <w:rFonts w:ascii="Times New Roman" w:eastAsia="SimSun" w:hAnsi="Times New Roman" w:cs="Calibri"/>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7)</w:t>
      </w:r>
      <w:r w:rsidRPr="0074437B">
        <w:rPr>
          <w:rFonts w:ascii="Times New Roman" w:eastAsia="SimSun" w:hAnsi="Times New Roman" w:cs="Calibri"/>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74437B">
        <w:rPr>
          <w:rFonts w:ascii="Times New Roman" w:eastAsia="SimSun" w:hAnsi="Times New Roman" w:cs="Calibri"/>
          <w:kern w:val="1"/>
          <w:sz w:val="28"/>
          <w:szCs w:val="28"/>
          <w:lang w:eastAsia="ar-SA"/>
        </w:rPr>
        <w:tab/>
        <w:t>многофункционального</w:t>
      </w:r>
      <w:r w:rsidRPr="0074437B">
        <w:rPr>
          <w:rFonts w:ascii="Times New Roman" w:eastAsia="SimSun" w:hAnsi="Times New Roman" w:cs="Calibri"/>
          <w:kern w:val="1"/>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4437B">
        <w:rPr>
          <w:rFonts w:ascii="Times New Roman" w:eastAsia="SimSun" w:hAnsi="Times New Roman" w:cs="Calibri"/>
          <w:kern w:val="1"/>
          <w:sz w:val="28"/>
          <w:szCs w:val="28"/>
          <w:lang w:eastAsia="ar-SA"/>
        </w:rPr>
        <w:t xml:space="preserve"> исправлений.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74437B">
        <w:rPr>
          <w:rFonts w:ascii="Times New Roman" w:eastAsia="SimSun" w:hAnsi="Times New Roman" w:cs="Calibri"/>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lastRenderedPageBreak/>
        <w:t>8)</w:t>
      </w:r>
      <w:r w:rsidRPr="0074437B">
        <w:rPr>
          <w:rFonts w:ascii="Times New Roman" w:eastAsia="SimSun" w:hAnsi="Times New Roman" w:cs="Calibri"/>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9)</w:t>
      </w:r>
      <w:r w:rsidRPr="0074437B">
        <w:rPr>
          <w:rFonts w:ascii="Times New Roman" w:eastAsia="SimSun" w:hAnsi="Times New Roman" w:cs="Calibri"/>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proofErr w:type="gramStart"/>
      <w:r w:rsidRPr="0074437B">
        <w:rPr>
          <w:rFonts w:ascii="Times New Roman" w:eastAsia="SimSun" w:hAnsi="Times New Roman" w:cs="Calibri"/>
          <w:kern w:val="1"/>
          <w:sz w:val="28"/>
          <w:szCs w:val="28"/>
          <w:lang w:eastAsia="ar-SA"/>
        </w:rPr>
        <w:t>10)</w:t>
      </w:r>
      <w:r w:rsidRPr="0074437B">
        <w:rPr>
          <w:rFonts w:ascii="Times New Roman" w:eastAsia="SimSun" w:hAnsi="Times New Roman" w:cs="Calibri"/>
          <w:kern w:val="1"/>
          <w:sz w:val="28"/>
          <w:szCs w:val="28"/>
          <w:lang w:eastAsia="ar-SA"/>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74437B">
        <w:rPr>
          <w:rFonts w:ascii="Times New Roman" w:eastAsia="SimSun" w:hAnsi="Times New Roman" w:cs="Calibri"/>
          <w:kern w:val="1"/>
          <w:sz w:val="28"/>
          <w:szCs w:val="28"/>
          <w:lang w:eastAsia="ar-SA"/>
        </w:rPr>
        <w:t xml:space="preserve"> </w:t>
      </w:r>
      <w:proofErr w:type="gramStart"/>
      <w:r w:rsidRPr="0074437B">
        <w:rPr>
          <w:rFonts w:ascii="Times New Roman" w:eastAsia="SimSun" w:hAnsi="Times New Roman" w:cs="Calibri"/>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74437B" w:rsidRPr="0074437B" w:rsidRDefault="0074437B" w:rsidP="0074437B">
      <w:pPr>
        <w:widowControl w:val="0"/>
        <w:spacing w:after="0" w:line="317" w:lineRule="exact"/>
        <w:ind w:firstLine="740"/>
        <w:jc w:val="both"/>
        <w:rPr>
          <w:rFonts w:ascii="Times New Roman" w:eastAsia="Times New Roman" w:hAnsi="Times New Roman" w:cs="Times New Roman"/>
          <w:sz w:val="28"/>
          <w:szCs w:val="28"/>
        </w:rPr>
      </w:pPr>
      <w:proofErr w:type="gramStart"/>
      <w:r w:rsidRPr="0074437B">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74437B">
        <w:rPr>
          <w:rFonts w:ascii="Times New Roman" w:eastAsia="Times New Roman" w:hAnsi="Times New Roman" w:cs="Times New Roman"/>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437B" w:rsidRPr="0074437B" w:rsidRDefault="0074437B" w:rsidP="0074437B">
      <w:pPr>
        <w:suppressAutoHyphens/>
        <w:spacing w:after="0" w:line="240" w:lineRule="auto"/>
        <w:ind w:firstLine="851"/>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74437B" w:rsidRPr="0074437B" w:rsidRDefault="0074437B" w:rsidP="0074437B">
      <w:pPr>
        <w:suppressAutoHyphens/>
        <w:spacing w:after="0" w:line="240" w:lineRule="auto"/>
        <w:ind w:firstLine="709"/>
        <w:jc w:val="both"/>
        <w:rPr>
          <w:rFonts w:ascii="Times New Roman" w:eastAsia="SimSun" w:hAnsi="Times New Roman" w:cs="Calibri"/>
          <w:b/>
          <w:bCs/>
          <w:kern w:val="1"/>
          <w:sz w:val="28"/>
          <w:szCs w:val="28"/>
          <w:lang w:eastAsia="ar-SA"/>
        </w:rPr>
      </w:pPr>
      <w:r w:rsidRPr="0074437B">
        <w:rPr>
          <w:rFonts w:ascii="Times New Roman" w:eastAsia="SimSun" w:hAnsi="Times New Roman" w:cs="Calibri"/>
          <w:kern w:val="1"/>
          <w:sz w:val="28"/>
          <w:szCs w:val="28"/>
          <w:lang w:eastAsia="ar-SA"/>
        </w:rPr>
        <w:t xml:space="preserve">2. Настоящее постановление вступает в силу после дня его подписания.    </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Глава муниципального образования</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«Холм-Жирковский район»</w:t>
      </w:r>
    </w:p>
    <w:p w:rsidR="0074437B" w:rsidRPr="0074437B" w:rsidRDefault="0074437B" w:rsidP="0074437B">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74437B">
        <w:rPr>
          <w:rFonts w:ascii="Times New Roman" w:eastAsia="SimSun" w:hAnsi="Times New Roman" w:cs="Calibri"/>
          <w:kern w:val="1"/>
          <w:sz w:val="28"/>
          <w:szCs w:val="28"/>
          <w:lang w:eastAsia="ar-SA"/>
        </w:rPr>
        <w:t>Смоленской области</w:t>
      </w:r>
      <w:r w:rsidRPr="0074437B">
        <w:rPr>
          <w:rFonts w:ascii="Times New Roman" w:eastAsia="SimSun" w:hAnsi="Times New Roman" w:cs="Calibri"/>
          <w:kern w:val="1"/>
          <w:sz w:val="28"/>
          <w:szCs w:val="28"/>
          <w:lang w:eastAsia="ar-SA"/>
        </w:rPr>
        <w:tab/>
      </w:r>
      <w:r w:rsidRPr="0074437B">
        <w:rPr>
          <w:rFonts w:ascii="Times New Roman" w:eastAsia="SimSun" w:hAnsi="Times New Roman" w:cs="Calibri"/>
          <w:b/>
          <w:bCs/>
          <w:kern w:val="1"/>
          <w:sz w:val="28"/>
          <w:szCs w:val="28"/>
          <w:lang w:eastAsia="ar-SA"/>
        </w:rPr>
        <w:t>О.П. Макаров</w:t>
      </w:r>
    </w:p>
    <w:p w:rsidR="00FC0138" w:rsidRPr="00FC0138" w:rsidRDefault="0074437B" w:rsidP="0074437B">
      <w:pPr>
        <w:suppressAutoHyphens/>
        <w:spacing w:after="0" w:line="240" w:lineRule="auto"/>
        <w:jc w:val="center"/>
        <w:rPr>
          <w:rFonts w:ascii="Times New Roman" w:eastAsia="SimSun" w:hAnsi="Times New Roman" w:cs="Calibri"/>
          <w:b/>
          <w:bCs/>
          <w:kern w:val="1"/>
          <w:sz w:val="24"/>
          <w:szCs w:val="24"/>
          <w:lang w:eastAsia="ar-SA"/>
        </w:rPr>
      </w:pPr>
      <w:r w:rsidRPr="0074437B">
        <w:rPr>
          <w:rFonts w:ascii="Times New Roman" w:eastAsia="SimSun" w:hAnsi="Times New Roman" w:cs="Calibri"/>
          <w:kern w:val="1"/>
          <w:sz w:val="28"/>
          <w:szCs w:val="28"/>
          <w:lang w:eastAsia="ar-SA"/>
        </w:rPr>
        <w:br w:type="page"/>
      </w:r>
      <w:r w:rsidR="00FC0138">
        <w:rPr>
          <w:rFonts w:ascii="Times New Roman" w:eastAsia="SimSun" w:hAnsi="Times New Roman" w:cs="Calibri"/>
          <w:noProof/>
          <w:kern w:val="1"/>
          <w:sz w:val="28"/>
          <w:szCs w:val="28"/>
        </w:rPr>
        <w:lastRenderedPageBreak/>
        <w:drawing>
          <wp:inline distT="0" distB="0" distL="0" distR="0">
            <wp:extent cx="600075" cy="6477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0075" cy="647700"/>
                    </a:xfrm>
                    <a:prstGeom prst="rect">
                      <a:avLst/>
                    </a:prstGeom>
                    <a:noFill/>
                    <a:ln w="9525">
                      <a:noFill/>
                      <a:miter lim="800000"/>
                      <a:headEnd/>
                      <a:tailEnd/>
                    </a:ln>
                  </pic:spPr>
                </pic:pic>
              </a:graphicData>
            </a:graphic>
          </wp:inline>
        </w:drawing>
      </w:r>
    </w:p>
    <w:p w:rsidR="00FC0138" w:rsidRPr="00FC0138" w:rsidRDefault="00FC0138" w:rsidP="00FC0138">
      <w:pPr>
        <w:suppressAutoHyphens/>
        <w:spacing w:after="0" w:line="240" w:lineRule="auto"/>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АДМИНИСТРАЦИЯ МУНИЦИПАЛЬНОГО ОБРАЗОВАНИЯ</w:t>
      </w:r>
    </w:p>
    <w:p w:rsidR="00FC0138" w:rsidRPr="00FC0138" w:rsidRDefault="00FC0138" w:rsidP="00FC0138">
      <w:pPr>
        <w:suppressAutoHyphens/>
        <w:spacing w:after="0" w:line="240" w:lineRule="auto"/>
        <w:jc w:val="center"/>
        <w:rPr>
          <w:rFonts w:ascii="Times New Roman" w:eastAsia="SimSun" w:hAnsi="Times New Roman" w:cs="Calibri"/>
          <w:b/>
          <w:bCs/>
          <w:kern w:val="1"/>
          <w:sz w:val="24"/>
          <w:szCs w:val="24"/>
          <w:lang w:eastAsia="ar-SA"/>
        </w:rPr>
      </w:pPr>
      <w:r w:rsidRPr="00FC0138">
        <w:rPr>
          <w:rFonts w:ascii="Times New Roman" w:eastAsia="SimSun" w:hAnsi="Times New Roman" w:cs="Calibri"/>
          <w:b/>
          <w:bCs/>
          <w:kern w:val="1"/>
          <w:sz w:val="24"/>
          <w:szCs w:val="24"/>
          <w:lang w:eastAsia="ar-SA"/>
        </w:rPr>
        <w:t>«ХОЛМ-ЖИРКОВСКИЙ РАЙОН»  СМОЛЕНСКОЙ ОБЛАСТИ</w:t>
      </w:r>
    </w:p>
    <w:p w:rsidR="00FC0138" w:rsidRPr="00FC0138" w:rsidRDefault="00FC0138" w:rsidP="00FC0138">
      <w:pPr>
        <w:suppressAutoHyphens/>
        <w:spacing w:after="0" w:line="240" w:lineRule="auto"/>
        <w:jc w:val="center"/>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center"/>
        <w:rPr>
          <w:rFonts w:ascii="Times New Roman" w:eastAsia="SimSun" w:hAnsi="Times New Roman" w:cs="Calibri"/>
          <w:b/>
          <w:bCs/>
          <w:kern w:val="1"/>
          <w:sz w:val="28"/>
          <w:szCs w:val="28"/>
          <w:lang w:eastAsia="ar-SA"/>
        </w:rPr>
      </w:pPr>
      <w:proofErr w:type="gramStart"/>
      <w:r w:rsidRPr="00FC0138">
        <w:rPr>
          <w:rFonts w:ascii="Times New Roman" w:eastAsia="SimSun" w:hAnsi="Times New Roman" w:cs="Calibri"/>
          <w:b/>
          <w:bCs/>
          <w:kern w:val="1"/>
          <w:sz w:val="28"/>
          <w:szCs w:val="28"/>
          <w:lang w:eastAsia="ar-SA"/>
        </w:rPr>
        <w:t>П</w:t>
      </w:r>
      <w:proofErr w:type="gramEnd"/>
      <w:r w:rsidRPr="00FC0138">
        <w:rPr>
          <w:rFonts w:ascii="Times New Roman" w:eastAsia="SimSun" w:hAnsi="Times New Roman" w:cs="Calibri"/>
          <w:b/>
          <w:bCs/>
          <w:kern w:val="1"/>
          <w:sz w:val="28"/>
          <w:szCs w:val="28"/>
          <w:lang w:eastAsia="ar-SA"/>
        </w:rPr>
        <w:t xml:space="preserve"> О С Т А Н О В Л Е Н И Е</w:t>
      </w:r>
    </w:p>
    <w:p w:rsidR="00EE1425" w:rsidRDefault="00EE1425"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от </w:t>
      </w:r>
      <w:r w:rsidR="00EE1425">
        <w:rPr>
          <w:rFonts w:ascii="Times New Roman" w:eastAsia="SimSun" w:hAnsi="Times New Roman" w:cs="Calibri"/>
          <w:kern w:val="1"/>
          <w:sz w:val="28"/>
          <w:szCs w:val="28"/>
          <w:lang w:eastAsia="ar-SA"/>
        </w:rPr>
        <w:t>19.05</w:t>
      </w:r>
      <w:r w:rsidR="0084400B">
        <w:rPr>
          <w:rFonts w:ascii="Times New Roman" w:eastAsia="SimSun" w:hAnsi="Times New Roman" w:cs="Calibri"/>
          <w:kern w:val="1"/>
          <w:sz w:val="28"/>
          <w:szCs w:val="28"/>
          <w:lang w:eastAsia="ar-SA"/>
        </w:rPr>
        <w:t>.2016</w:t>
      </w:r>
      <w:r w:rsidRPr="00FC0138">
        <w:rPr>
          <w:rFonts w:ascii="Times New Roman" w:eastAsia="SimSun" w:hAnsi="Times New Roman" w:cs="Calibri"/>
          <w:kern w:val="1"/>
          <w:sz w:val="28"/>
          <w:szCs w:val="28"/>
          <w:lang w:eastAsia="ar-SA"/>
        </w:rPr>
        <w:t xml:space="preserve">  № </w:t>
      </w:r>
      <w:r w:rsidR="00EE1425">
        <w:rPr>
          <w:rFonts w:ascii="Times New Roman" w:eastAsia="SimSun" w:hAnsi="Times New Roman" w:cs="Calibri"/>
          <w:kern w:val="1"/>
          <w:sz w:val="28"/>
          <w:szCs w:val="28"/>
          <w:lang w:eastAsia="ar-SA"/>
        </w:rPr>
        <w:t>261</w:t>
      </w:r>
      <w:r w:rsidRPr="00FC0138">
        <w:rPr>
          <w:rFonts w:ascii="Times New Roman" w:eastAsia="SimSun" w:hAnsi="Times New Roman" w:cs="Calibri"/>
          <w:kern w:val="1"/>
          <w:sz w:val="28"/>
          <w:szCs w:val="28"/>
          <w:lang w:eastAsia="ar-SA"/>
        </w:rPr>
        <w:t xml:space="preserve">                                                 </w:t>
      </w:r>
      <w:r w:rsidRPr="00FC0138">
        <w:rPr>
          <w:rFonts w:ascii="Times New Roman" w:eastAsia="SimSun" w:hAnsi="Times New Roman" w:cs="Calibri"/>
          <w:b/>
          <w:kern w:val="1"/>
          <w:sz w:val="28"/>
          <w:szCs w:val="28"/>
          <w:lang w:eastAsia="ar-SA"/>
        </w:rPr>
        <w:t xml:space="preserve">   </w:t>
      </w:r>
      <w:r w:rsidRPr="00FC0138">
        <w:rPr>
          <w:rFonts w:ascii="Times New Roman" w:eastAsia="SimSun" w:hAnsi="Times New Roman" w:cs="Calibri"/>
          <w:kern w:val="1"/>
          <w:sz w:val="28"/>
          <w:szCs w:val="28"/>
          <w:lang w:eastAsia="ar-SA"/>
        </w:rPr>
        <w:t xml:space="preserve">                                                                                                                          </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tbl>
      <w:tblPr>
        <w:tblW w:w="0" w:type="auto"/>
        <w:tblLook w:val="01E0"/>
      </w:tblPr>
      <w:tblGrid>
        <w:gridCol w:w="4820"/>
      </w:tblGrid>
      <w:tr w:rsidR="00FC0138" w:rsidRPr="00FC0138" w:rsidTr="002305E2">
        <w:tc>
          <w:tcPr>
            <w:tcW w:w="4820" w:type="dxa"/>
          </w:tcPr>
          <w:p w:rsidR="00FC0138" w:rsidRPr="00FC0138" w:rsidRDefault="002305E2" w:rsidP="00EC1FA9">
            <w:pPr>
              <w:suppressAutoHyphens/>
              <w:spacing w:after="0" w:line="240" w:lineRule="auto"/>
              <w:jc w:val="both"/>
              <w:rPr>
                <w:rFonts w:ascii="Times New Roman" w:eastAsia="SimSun" w:hAnsi="Times New Roman" w:cs="Calibri"/>
                <w:kern w:val="1"/>
                <w:sz w:val="28"/>
                <w:szCs w:val="28"/>
                <w:lang w:eastAsia="ar-SA"/>
              </w:rPr>
            </w:pPr>
            <w:r w:rsidRPr="002305E2">
              <w:rPr>
                <w:rFonts w:ascii="Times New Roman" w:eastAsia="SimSun" w:hAnsi="Times New Roman" w:cs="Calibri"/>
                <w:kern w:val="1"/>
                <w:sz w:val="28"/>
                <w:szCs w:val="28"/>
                <w:lang w:eastAsia="ar-SA"/>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w:t>
            </w:r>
            <w:r w:rsidR="00EC1FA9">
              <w:rPr>
                <w:rFonts w:ascii="Times New Roman" w:eastAsia="SimSun" w:hAnsi="Times New Roman" w:cs="Calibri"/>
                <w:kern w:val="1"/>
                <w:sz w:val="28"/>
                <w:szCs w:val="28"/>
                <w:lang w:eastAsia="ar-SA"/>
              </w:rPr>
              <w:t xml:space="preserve">Предоставление </w:t>
            </w:r>
            <w:r w:rsidRPr="002305E2">
              <w:rPr>
                <w:rFonts w:ascii="Times New Roman" w:eastAsia="SimSun" w:hAnsi="Times New Roman" w:cs="Calibri"/>
                <w:kern w:val="1"/>
                <w:sz w:val="28"/>
                <w:szCs w:val="28"/>
                <w:lang w:eastAsia="ar-SA"/>
              </w:rPr>
              <w:t>разрешения на откл</w:t>
            </w:r>
            <w:r w:rsidR="00EC1FA9">
              <w:rPr>
                <w:rFonts w:ascii="Times New Roman" w:eastAsia="SimSun" w:hAnsi="Times New Roman" w:cs="Calibri"/>
                <w:kern w:val="1"/>
                <w:sz w:val="28"/>
                <w:szCs w:val="28"/>
                <w:lang w:eastAsia="ar-SA"/>
              </w:rPr>
              <w:t xml:space="preserve">онение от предельных параметров </w:t>
            </w:r>
            <w:r w:rsidRPr="002305E2">
              <w:rPr>
                <w:rFonts w:ascii="Times New Roman" w:eastAsia="SimSun" w:hAnsi="Times New Roman" w:cs="Calibri"/>
                <w:kern w:val="1"/>
                <w:sz w:val="28"/>
                <w:szCs w:val="28"/>
                <w:lang w:eastAsia="ar-SA"/>
              </w:rPr>
              <w:t>разрешенного строительства</w:t>
            </w:r>
            <w:r>
              <w:rPr>
                <w:rFonts w:ascii="Times New Roman" w:eastAsia="SimSun" w:hAnsi="Times New Roman" w:cs="Calibri"/>
                <w:kern w:val="1"/>
                <w:sz w:val="28"/>
                <w:szCs w:val="28"/>
                <w:lang w:eastAsia="ar-SA"/>
              </w:rPr>
              <w:t>»</w:t>
            </w:r>
          </w:p>
        </w:tc>
      </w:tr>
    </w:tbl>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ab/>
      </w:r>
      <w:r w:rsidR="00C52CE7" w:rsidRPr="00C52CE7">
        <w:rPr>
          <w:rFonts w:ascii="Times New Roman" w:eastAsia="SimSun" w:hAnsi="Times New Roman" w:cs="Calibri"/>
          <w:kern w:val="1"/>
          <w:sz w:val="28"/>
          <w:szCs w:val="28"/>
          <w:lang w:eastAsia="ar-SA"/>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C52CE7">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Администрация муниципального образования «Холм-Жирковский район» Смоленской области</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   </w:t>
      </w:r>
      <w:proofErr w:type="spellStart"/>
      <w:proofErr w:type="gramStart"/>
      <w:r w:rsidRPr="00FC0138">
        <w:rPr>
          <w:rFonts w:ascii="Times New Roman" w:eastAsia="SimSun" w:hAnsi="Times New Roman" w:cs="Calibri"/>
          <w:kern w:val="1"/>
          <w:sz w:val="28"/>
          <w:szCs w:val="28"/>
          <w:lang w:eastAsia="ar-SA"/>
        </w:rPr>
        <w:t>п</w:t>
      </w:r>
      <w:proofErr w:type="spellEnd"/>
      <w:proofErr w:type="gramEnd"/>
      <w:r w:rsidRPr="00FC0138">
        <w:rPr>
          <w:rFonts w:ascii="Times New Roman" w:eastAsia="SimSun" w:hAnsi="Times New Roman" w:cs="Calibri"/>
          <w:kern w:val="1"/>
          <w:sz w:val="28"/>
          <w:szCs w:val="28"/>
          <w:lang w:eastAsia="ar-SA"/>
        </w:rPr>
        <w:t xml:space="preserve"> о с т а </w:t>
      </w:r>
      <w:proofErr w:type="spellStart"/>
      <w:r w:rsidRPr="00FC0138">
        <w:rPr>
          <w:rFonts w:ascii="Times New Roman" w:eastAsia="SimSun" w:hAnsi="Times New Roman" w:cs="Calibri"/>
          <w:kern w:val="1"/>
          <w:sz w:val="28"/>
          <w:szCs w:val="28"/>
          <w:lang w:eastAsia="ar-SA"/>
        </w:rPr>
        <w:t>н</w:t>
      </w:r>
      <w:proofErr w:type="spellEnd"/>
      <w:r w:rsidRPr="00FC0138">
        <w:rPr>
          <w:rFonts w:ascii="Times New Roman" w:eastAsia="SimSun" w:hAnsi="Times New Roman" w:cs="Calibri"/>
          <w:kern w:val="1"/>
          <w:sz w:val="28"/>
          <w:szCs w:val="28"/>
          <w:lang w:eastAsia="ar-SA"/>
        </w:rPr>
        <w:t xml:space="preserve"> о в л я е т:</w:t>
      </w:r>
    </w:p>
    <w:p w:rsidR="00FC0138" w:rsidRPr="00FC0138" w:rsidRDefault="00FC0138" w:rsidP="00FC0138">
      <w:pPr>
        <w:suppressAutoHyphens/>
        <w:spacing w:after="0" w:line="240" w:lineRule="auto"/>
        <w:jc w:val="both"/>
        <w:rPr>
          <w:rFonts w:ascii="Times New Roman" w:eastAsia="SimSun" w:hAnsi="Times New Roman" w:cs="Calibri"/>
          <w:kern w:val="1"/>
          <w:sz w:val="28"/>
          <w:szCs w:val="28"/>
          <w:lang w:eastAsia="ar-SA"/>
        </w:rPr>
      </w:pPr>
    </w:p>
    <w:p w:rsidR="00C52CE7" w:rsidRDefault="00FC0138" w:rsidP="00FC0138">
      <w:pPr>
        <w:suppressAutoHyphens/>
        <w:spacing w:after="0" w:line="240" w:lineRule="auto"/>
        <w:ind w:firstLine="709"/>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 xml:space="preserve">1. </w:t>
      </w:r>
      <w:r w:rsidR="002305E2" w:rsidRPr="002305E2">
        <w:rPr>
          <w:rFonts w:ascii="Times New Roman" w:eastAsia="SimSun" w:hAnsi="Times New Roman" w:cs="Calibri"/>
          <w:kern w:val="1"/>
          <w:sz w:val="28"/>
          <w:szCs w:val="28"/>
          <w:lang w:eastAsia="ar-SA"/>
        </w:rPr>
        <w:t>Утвердить прилагаемый Административный регламент предоставления муниципальной услуги «</w:t>
      </w:r>
      <w:r w:rsidR="00EC1FA9">
        <w:rPr>
          <w:rFonts w:ascii="Times New Roman" w:eastAsia="SimSun" w:hAnsi="Times New Roman" w:cs="Calibri"/>
          <w:kern w:val="1"/>
          <w:sz w:val="28"/>
          <w:szCs w:val="28"/>
          <w:lang w:eastAsia="ar-SA"/>
        </w:rPr>
        <w:t>Предоставление</w:t>
      </w:r>
      <w:r w:rsidR="002305E2" w:rsidRPr="002305E2">
        <w:rPr>
          <w:rFonts w:ascii="Times New Roman" w:eastAsia="SimSun" w:hAnsi="Times New Roman" w:cs="Calibri"/>
          <w:kern w:val="1"/>
          <w:sz w:val="28"/>
          <w:szCs w:val="28"/>
          <w:lang w:eastAsia="ar-SA"/>
        </w:rPr>
        <w:t xml:space="preserve"> разрешения на отклонение от предельных параметров разрешенного строительства»</w:t>
      </w:r>
      <w:r w:rsidR="002305E2">
        <w:rPr>
          <w:rFonts w:ascii="Times New Roman" w:eastAsia="SimSun" w:hAnsi="Times New Roman" w:cs="Calibri"/>
          <w:kern w:val="1"/>
          <w:sz w:val="28"/>
          <w:szCs w:val="28"/>
          <w:lang w:eastAsia="ar-SA"/>
        </w:rPr>
        <w:t>.</w:t>
      </w:r>
    </w:p>
    <w:p w:rsidR="00AF7C2A" w:rsidRPr="000830B2" w:rsidRDefault="00C52CE7" w:rsidP="00AF7C2A">
      <w:pPr>
        <w:pStyle w:val="ConsPlusNormal"/>
        <w:ind w:firstLine="540"/>
        <w:rPr>
          <w:rFonts w:cs="Times New Roman"/>
        </w:rPr>
      </w:pPr>
      <w:r>
        <w:t>2</w:t>
      </w:r>
      <w:r w:rsidR="00FC0138" w:rsidRPr="00FC0138">
        <w:t>.</w:t>
      </w:r>
      <w:r>
        <w:t xml:space="preserve"> </w:t>
      </w:r>
      <w:r w:rsidR="00D40AF6">
        <w:t>Отделу по градостроительной деятельности, транспорту, связи и жилищно-коммунальному хозяйству (В.А.Савенкову) обеспечить исполнение Административного регламента.</w:t>
      </w:r>
    </w:p>
    <w:p w:rsidR="00FC0138" w:rsidRPr="00FC0138" w:rsidRDefault="00C52CE7" w:rsidP="00FC0138">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3</w:t>
      </w:r>
      <w:r w:rsidR="00FC0138" w:rsidRPr="00FC0138">
        <w:rPr>
          <w:rFonts w:ascii="Times New Roman" w:eastAsia="SimSun" w:hAnsi="Times New Roman" w:cs="Calibri"/>
          <w:kern w:val="1"/>
          <w:sz w:val="28"/>
          <w:szCs w:val="28"/>
          <w:lang w:eastAsia="ar-SA"/>
        </w:rPr>
        <w:t xml:space="preserve">. Настоящее постановление вступает в силу после дня его подписания.      </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Глава</w:t>
      </w:r>
      <w:r w:rsidR="0084400B">
        <w:rPr>
          <w:rFonts w:ascii="Times New Roman" w:eastAsia="SimSun" w:hAnsi="Times New Roman" w:cs="Calibri"/>
          <w:kern w:val="1"/>
          <w:sz w:val="28"/>
          <w:szCs w:val="28"/>
          <w:lang w:eastAsia="ar-SA"/>
        </w:rPr>
        <w:t xml:space="preserve"> </w:t>
      </w:r>
      <w:r w:rsidRPr="00FC0138">
        <w:rPr>
          <w:rFonts w:ascii="Times New Roman" w:eastAsia="SimSun" w:hAnsi="Times New Roman" w:cs="Calibri"/>
          <w:kern w:val="1"/>
          <w:sz w:val="28"/>
          <w:szCs w:val="28"/>
          <w:lang w:eastAsia="ar-SA"/>
        </w:rPr>
        <w:t>муниципального образования</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«Холм-Жирковский район»</w:t>
      </w:r>
    </w:p>
    <w:p w:rsidR="00FC0138" w:rsidRPr="00FC0138" w:rsidRDefault="00FC0138" w:rsidP="00FC0138">
      <w:pPr>
        <w:tabs>
          <w:tab w:val="left" w:pos="880"/>
          <w:tab w:val="right" w:pos="9637"/>
          <w:tab w:val="right" w:pos="9921"/>
        </w:tabs>
        <w:suppressAutoHyphens/>
        <w:spacing w:after="0" w:line="240" w:lineRule="auto"/>
        <w:jc w:val="both"/>
        <w:rPr>
          <w:rFonts w:ascii="Times New Roman" w:eastAsia="SimSun" w:hAnsi="Times New Roman" w:cs="Calibri"/>
          <w:kern w:val="1"/>
          <w:sz w:val="28"/>
          <w:szCs w:val="28"/>
          <w:lang w:eastAsia="ar-SA"/>
        </w:rPr>
      </w:pPr>
      <w:r w:rsidRPr="00FC0138">
        <w:rPr>
          <w:rFonts w:ascii="Times New Roman" w:eastAsia="SimSun" w:hAnsi="Times New Roman" w:cs="Calibri"/>
          <w:kern w:val="1"/>
          <w:sz w:val="28"/>
          <w:szCs w:val="28"/>
          <w:lang w:eastAsia="ar-SA"/>
        </w:rPr>
        <w:t>Смоленской области</w:t>
      </w:r>
      <w:r w:rsidRPr="00FC0138">
        <w:rPr>
          <w:rFonts w:ascii="Times New Roman" w:eastAsia="SimSun" w:hAnsi="Times New Roman" w:cs="Calibri"/>
          <w:kern w:val="1"/>
          <w:sz w:val="28"/>
          <w:szCs w:val="28"/>
          <w:lang w:eastAsia="ar-SA"/>
        </w:rPr>
        <w:tab/>
      </w:r>
      <w:r w:rsidRPr="00FC0138">
        <w:rPr>
          <w:rFonts w:ascii="Times New Roman" w:eastAsia="SimSun" w:hAnsi="Times New Roman" w:cs="Calibri"/>
          <w:b/>
          <w:bCs/>
          <w:kern w:val="1"/>
          <w:sz w:val="28"/>
          <w:szCs w:val="28"/>
          <w:lang w:eastAsia="ar-SA"/>
        </w:rPr>
        <w:t>О.П. Макаров</w:t>
      </w:r>
    </w:p>
    <w:p w:rsidR="00C52CE7" w:rsidRDefault="00C52CE7"/>
    <w:p w:rsidR="00C52CE7" w:rsidRDefault="00C52CE7">
      <w:r>
        <w:br w:type="page"/>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lastRenderedPageBreak/>
        <w:t>УТВЕРЖДЕН: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постановлением Администрации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муниципального образования </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«Холм-Жирковский район»</w:t>
      </w:r>
    </w:p>
    <w:p w:rsidR="00C52CE7" w:rsidRPr="00C52CE7" w:rsidRDefault="00C52CE7" w:rsidP="00C52CE7">
      <w:pPr>
        <w:suppressAutoHyphens/>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Смоленской области</w:t>
      </w:r>
    </w:p>
    <w:p w:rsidR="00C52CE7" w:rsidRDefault="00C52CE7" w:rsidP="00C52CE7">
      <w:pPr>
        <w:autoSpaceDE w:val="0"/>
        <w:autoSpaceDN w:val="0"/>
        <w:adjustRightInd w:val="0"/>
        <w:spacing w:after="0" w:line="240" w:lineRule="auto"/>
        <w:jc w:val="right"/>
        <w:rPr>
          <w:rFonts w:ascii="Times New Roman" w:eastAsia="SimSun" w:hAnsi="Times New Roman" w:cs="Calibri"/>
          <w:kern w:val="1"/>
          <w:sz w:val="28"/>
          <w:szCs w:val="28"/>
          <w:lang w:eastAsia="ar-SA"/>
        </w:rPr>
      </w:pPr>
      <w:r w:rsidRPr="00C52CE7">
        <w:rPr>
          <w:rFonts w:ascii="Times New Roman" w:eastAsia="SimSun" w:hAnsi="Times New Roman" w:cs="Calibri"/>
          <w:kern w:val="1"/>
          <w:sz w:val="28"/>
          <w:szCs w:val="28"/>
          <w:lang w:eastAsia="ar-SA"/>
        </w:rPr>
        <w:t xml:space="preserve">От </w:t>
      </w:r>
      <w:r w:rsidR="00EE1425">
        <w:rPr>
          <w:rFonts w:ascii="Times New Roman" w:eastAsia="SimSun" w:hAnsi="Times New Roman" w:cs="Calibri"/>
          <w:kern w:val="1"/>
          <w:sz w:val="28"/>
          <w:szCs w:val="28"/>
          <w:lang w:eastAsia="ar-SA"/>
        </w:rPr>
        <w:t>19.05</w:t>
      </w:r>
      <w:r w:rsidRPr="00C52CE7">
        <w:rPr>
          <w:rFonts w:ascii="Times New Roman" w:eastAsia="SimSun" w:hAnsi="Times New Roman" w:cs="Calibri"/>
          <w:kern w:val="1"/>
          <w:sz w:val="28"/>
          <w:szCs w:val="28"/>
          <w:lang w:eastAsia="ar-SA"/>
        </w:rPr>
        <w:t xml:space="preserve">.2016 № </w:t>
      </w:r>
      <w:r w:rsidR="00EE1425">
        <w:rPr>
          <w:rFonts w:ascii="Times New Roman" w:eastAsia="SimSun" w:hAnsi="Times New Roman" w:cs="Calibri"/>
          <w:kern w:val="1"/>
          <w:sz w:val="28"/>
          <w:szCs w:val="28"/>
          <w:lang w:eastAsia="ar-SA"/>
        </w:rPr>
        <w:t>261</w:t>
      </w:r>
    </w:p>
    <w:p w:rsidR="003A27DA" w:rsidRDefault="003A27DA" w:rsidP="00C52CE7">
      <w:pPr>
        <w:autoSpaceDE w:val="0"/>
        <w:autoSpaceDN w:val="0"/>
        <w:adjustRightInd w:val="0"/>
        <w:spacing w:after="0" w:line="240" w:lineRule="auto"/>
        <w:jc w:val="right"/>
        <w:rPr>
          <w:rFonts w:ascii="Times New Roman" w:eastAsia="SimSun" w:hAnsi="Times New Roman" w:cs="Calibri"/>
          <w:kern w:val="1"/>
          <w:sz w:val="28"/>
          <w:szCs w:val="28"/>
          <w:lang w:eastAsia="ar-SA"/>
        </w:rPr>
      </w:pPr>
    </w:p>
    <w:p w:rsidR="00A87C2F" w:rsidRPr="00A87C2F" w:rsidRDefault="00A87C2F" w:rsidP="00A87C2F">
      <w:pPr>
        <w:spacing w:after="0" w:line="240" w:lineRule="auto"/>
        <w:ind w:left="5940"/>
        <w:jc w:val="center"/>
        <w:rPr>
          <w:rFonts w:ascii="Times New Roman" w:eastAsia="Times New Roman" w:hAnsi="Times New Roman" w:cs="Times New Roman"/>
          <w:color w:val="000000"/>
          <w:sz w:val="28"/>
          <w:szCs w:val="28"/>
        </w:rPr>
      </w:pPr>
    </w:p>
    <w:p w:rsidR="002D14ED" w:rsidRDefault="002D14ED" w:rsidP="002D14ED">
      <w:pPr>
        <w:spacing w:after="0" w:line="240" w:lineRule="auto"/>
        <w:jc w:val="center"/>
        <w:rPr>
          <w:rFonts w:ascii="Times New Roman" w:eastAsia="Times New Roman" w:hAnsi="Times New Roman" w:cs="Times New Roman"/>
          <w:color w:val="000000"/>
          <w:sz w:val="28"/>
          <w:szCs w:val="28"/>
        </w:rPr>
      </w:pPr>
    </w:p>
    <w:p w:rsidR="00EE1425" w:rsidRPr="00A87C2F" w:rsidRDefault="00EE1425" w:rsidP="002D14ED">
      <w:pPr>
        <w:spacing w:after="0" w:line="240" w:lineRule="auto"/>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b/>
          <w:bCs/>
          <w:color w:val="000000"/>
          <w:sz w:val="28"/>
          <w:szCs w:val="28"/>
        </w:rPr>
      </w:pPr>
      <w:r w:rsidRPr="00A87C2F">
        <w:rPr>
          <w:rFonts w:ascii="Times New Roman" w:eastAsia="Times New Roman" w:hAnsi="Times New Roman" w:cs="Times New Roman"/>
          <w:b/>
          <w:bCs/>
          <w:color w:val="000000"/>
          <w:sz w:val="28"/>
          <w:szCs w:val="28"/>
        </w:rPr>
        <w:t>АДМИНИСТРАТИВНЫЙ</w:t>
      </w:r>
      <w:r w:rsidRPr="00A87C2F">
        <w:rPr>
          <w:rFonts w:ascii="Times New Roman" w:eastAsia="Times New Roman" w:hAnsi="Times New Roman" w:cs="Times New Roman"/>
          <w:color w:val="000000"/>
          <w:sz w:val="28"/>
          <w:szCs w:val="28"/>
        </w:rPr>
        <w:t xml:space="preserve"> </w:t>
      </w:r>
      <w:r w:rsidRPr="00A87C2F">
        <w:rPr>
          <w:rFonts w:ascii="Times New Roman" w:eastAsia="Times New Roman" w:hAnsi="Times New Roman" w:cs="Times New Roman"/>
          <w:b/>
          <w:bCs/>
          <w:color w:val="000000"/>
          <w:sz w:val="28"/>
          <w:szCs w:val="28"/>
        </w:rPr>
        <w:t>РЕГЛАМЕНТ</w:t>
      </w:r>
    </w:p>
    <w:p w:rsidR="00A87C2F" w:rsidRDefault="00EC1FA9" w:rsidP="00A87C2F">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Предоставление</w:t>
      </w:r>
      <w:r w:rsidRPr="00EC1FA9">
        <w:rPr>
          <w:rFonts w:ascii="Times New Roman" w:eastAsia="Times New Roman" w:hAnsi="Times New Roman" w:cs="Times New Roman"/>
          <w:b/>
          <w:bCs/>
          <w:color w:val="000000"/>
          <w:sz w:val="28"/>
          <w:szCs w:val="28"/>
        </w:rPr>
        <w:t xml:space="preserve"> разрешения на отклонение от предельных параметров разрешенного строительства</w:t>
      </w:r>
    </w:p>
    <w:p w:rsidR="00EC1FA9" w:rsidRPr="00A87C2F" w:rsidRDefault="00EC1FA9" w:rsidP="00A87C2F">
      <w:pPr>
        <w:spacing w:after="0" w:line="240" w:lineRule="auto"/>
        <w:jc w:val="center"/>
        <w:rPr>
          <w:rFonts w:ascii="Times New Roman" w:eastAsia="Times New Roman" w:hAnsi="Times New Roman" w:cs="Times New Roman"/>
          <w:b/>
          <w:bCs/>
          <w:color w:val="000000"/>
          <w:sz w:val="28"/>
          <w:szCs w:val="28"/>
        </w:rPr>
      </w:pPr>
    </w:p>
    <w:p w:rsidR="00B43BCA" w:rsidRPr="00B43BCA" w:rsidRDefault="00B43BCA" w:rsidP="00B43BCA">
      <w:pPr>
        <w:suppressAutoHyphens/>
        <w:spacing w:after="0" w:line="240" w:lineRule="auto"/>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 xml:space="preserve">Раздел </w:t>
      </w:r>
      <w:r w:rsidRPr="00B43BCA">
        <w:rPr>
          <w:rFonts w:ascii="Times New Roman" w:eastAsia="SimSun" w:hAnsi="Times New Roman" w:cs="Calibri"/>
          <w:b/>
          <w:kern w:val="1"/>
          <w:sz w:val="28"/>
          <w:szCs w:val="28"/>
          <w:lang w:val="en-US" w:eastAsia="ar-SA"/>
        </w:rPr>
        <w:t>I</w:t>
      </w:r>
    </w:p>
    <w:p w:rsidR="00B43BCA" w:rsidRPr="00B43BCA" w:rsidRDefault="00B43BCA" w:rsidP="00B43BCA">
      <w:pPr>
        <w:suppressAutoHyphens/>
        <w:spacing w:after="0" w:line="240" w:lineRule="auto"/>
        <w:jc w:val="center"/>
        <w:rPr>
          <w:rFonts w:ascii="Times New Roman" w:eastAsia="SimSun" w:hAnsi="Times New Roman" w:cs="Calibri"/>
          <w:b/>
          <w:kern w:val="1"/>
          <w:sz w:val="28"/>
          <w:szCs w:val="28"/>
          <w:lang w:eastAsia="ar-SA"/>
        </w:rPr>
      </w:pPr>
      <w:r w:rsidRPr="00B43BCA">
        <w:rPr>
          <w:rFonts w:ascii="Times New Roman" w:eastAsia="SimSun" w:hAnsi="Times New Roman" w:cs="Calibri"/>
          <w:b/>
          <w:kern w:val="1"/>
          <w:sz w:val="28"/>
          <w:szCs w:val="28"/>
          <w:lang w:eastAsia="ar-SA"/>
        </w:rPr>
        <w:t>Общие положения</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Настоящий Административный регламент (далее – Регламент) по предоставлени</w:t>
      </w:r>
      <w:r>
        <w:rPr>
          <w:rFonts w:ascii="Times New Roman" w:eastAsia="SimSun" w:hAnsi="Times New Roman" w:cs="Calibri"/>
          <w:kern w:val="1"/>
          <w:sz w:val="28"/>
          <w:szCs w:val="28"/>
          <w:lang w:eastAsia="ar-SA"/>
        </w:rPr>
        <w:t>ю</w:t>
      </w:r>
      <w:r w:rsidRPr="00B43BCA">
        <w:rPr>
          <w:rFonts w:ascii="Times New Roman" w:eastAsia="SimSun" w:hAnsi="Times New Roman" w:cs="Calibri"/>
          <w:kern w:val="1"/>
          <w:sz w:val="28"/>
          <w:szCs w:val="28"/>
          <w:lang w:eastAsia="ar-SA"/>
        </w:rPr>
        <w:t xml:space="preserve"> разрешения на отклонение от предельных параметров разрешенного строительства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Регламент определяет порядок, сроки и последовательность действий (административных процедур) при исполнении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1.1 Наименование муниципальной услуги.</w:t>
      </w:r>
    </w:p>
    <w:p w:rsidR="00B43BCA" w:rsidRPr="00B43BCA" w:rsidRDefault="00B43BCA" w:rsidP="00B43BCA">
      <w:pPr>
        <w:tabs>
          <w:tab w:val="left" w:pos="0"/>
          <w:tab w:val="left" w:pos="54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Муниципальная услуга по </w:t>
      </w:r>
      <w:r>
        <w:rPr>
          <w:rFonts w:ascii="Times New Roman" w:eastAsia="SimSun" w:hAnsi="Times New Roman" w:cs="Calibri"/>
          <w:kern w:val="1"/>
          <w:sz w:val="28"/>
          <w:szCs w:val="28"/>
          <w:lang w:eastAsia="ar-SA"/>
        </w:rPr>
        <w:t>предоставлению разрешения на отклонение от предельных параметров разрешенного строительства</w:t>
      </w:r>
      <w:r w:rsidRPr="00B43BCA">
        <w:rPr>
          <w:rFonts w:ascii="Times New Roman" w:eastAsia="SimSun" w:hAnsi="Times New Roman" w:cs="Calibri"/>
          <w:kern w:val="1"/>
          <w:sz w:val="28"/>
          <w:szCs w:val="28"/>
          <w:lang w:eastAsia="ar-SA"/>
        </w:rPr>
        <w:t xml:space="preserve">. </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1.2. Наименование  органа, предоставляющего муниципальную услугу.</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Муниципальная услуга предоставляется Администрацией муниципального образования «Холм-Жирковский район» Смоленской области в отделе по градостроительной деятельности, транспорту и ЖКХ.</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1.3. Перечень правовых актов, непосредственно регулирующих исполнение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xml:space="preserve">Предоставление муниципальной услуги осуществляется в соответствии </w:t>
      </w:r>
      <w:proofErr w:type="gramStart"/>
      <w:r w:rsidRPr="00B43BCA">
        <w:rPr>
          <w:rFonts w:ascii="Times New Roman" w:eastAsia="SimSun" w:hAnsi="Times New Roman" w:cs="Calibri"/>
          <w:kern w:val="1"/>
          <w:sz w:val="28"/>
          <w:szCs w:val="28"/>
          <w:lang w:eastAsia="ar-SA"/>
        </w:rPr>
        <w:t>с</w:t>
      </w:r>
      <w:proofErr w:type="gramEnd"/>
      <w:r w:rsidRPr="00B43BCA">
        <w:rPr>
          <w:rFonts w:ascii="Times New Roman" w:eastAsia="SimSun" w:hAnsi="Times New Roman" w:cs="Calibri"/>
          <w:kern w:val="1"/>
          <w:sz w:val="28"/>
          <w:szCs w:val="28"/>
          <w:lang w:eastAsia="ar-SA"/>
        </w:rPr>
        <w:t>:</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Конституцией Российской Федерации;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 Федеральным законом от 06.10.2003 года № 131-ФЗ «Об общих принципах организации местного самоуправления в Российской Федерации»;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Градостроительным кодексом Российской Федерации от 29.12.2004 № 190 - 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Гражданским кодексом Российской Федерации от 30.011.1994 № 51-ФЗ;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Земельным кодексом Российской Федерации от 25.10.2011 № 136 - ФЗ;</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06.10.2003 № 131-ФЗ «Об общих принципах организации местного самоуправления в Российской Федерации»;</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30.12.2009 № 384-ФЗ «Технический регламент о безопасности зданий и сооружений»;</w:t>
      </w:r>
    </w:p>
    <w:p w:rsidR="00B43BCA" w:rsidRPr="00B43BCA"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t xml:space="preserve">- </w:t>
      </w:r>
      <w:r w:rsidRPr="00B43BCA">
        <w:rPr>
          <w:rFonts w:ascii="Times New Roman" w:eastAsia="SimSun" w:hAnsi="Times New Roman" w:cs="Calibri"/>
          <w:kern w:val="1"/>
          <w:sz w:val="28"/>
          <w:szCs w:val="28"/>
          <w:lang w:eastAsia="ar-SA"/>
        </w:rPr>
        <w:t>Федеральным законом от 22.07.2008 № 123-ФЗ «Технический регламент о требованиях пожарной безопасности»;</w:t>
      </w:r>
    </w:p>
    <w:p w:rsidR="00804C89" w:rsidRDefault="00B43BCA" w:rsidP="00B43BCA">
      <w:pPr>
        <w:suppressAutoHyphens/>
        <w:spacing w:after="0" w:line="240" w:lineRule="auto"/>
        <w:ind w:firstLine="709"/>
        <w:jc w:val="both"/>
        <w:rPr>
          <w:rFonts w:ascii="Times New Roman" w:eastAsia="SimSun" w:hAnsi="Times New Roman" w:cs="Calibri"/>
          <w:kern w:val="1"/>
          <w:sz w:val="28"/>
          <w:szCs w:val="28"/>
          <w:lang w:eastAsia="ar-SA"/>
        </w:rPr>
      </w:pPr>
      <w:r>
        <w:rPr>
          <w:rFonts w:ascii="Times New Roman" w:eastAsia="SimSun" w:hAnsi="Times New Roman" w:cs="Calibri"/>
          <w:kern w:val="1"/>
          <w:sz w:val="28"/>
          <w:szCs w:val="28"/>
          <w:lang w:eastAsia="ar-SA"/>
        </w:rPr>
        <w:lastRenderedPageBreak/>
        <w:t xml:space="preserve">- </w:t>
      </w:r>
      <w:proofErr w:type="spellStart"/>
      <w:r w:rsidRPr="00B43BCA">
        <w:rPr>
          <w:rFonts w:ascii="Times New Roman" w:eastAsia="SimSun" w:hAnsi="Times New Roman" w:cs="Calibri"/>
          <w:kern w:val="1"/>
          <w:sz w:val="28"/>
          <w:szCs w:val="28"/>
          <w:lang w:eastAsia="ar-SA"/>
        </w:rPr>
        <w:t>СНиП</w:t>
      </w:r>
      <w:proofErr w:type="spellEnd"/>
      <w:r w:rsidRPr="00B43BCA">
        <w:rPr>
          <w:rFonts w:ascii="Times New Roman" w:eastAsia="SimSun" w:hAnsi="Times New Roman" w:cs="Calibri"/>
          <w:kern w:val="1"/>
          <w:sz w:val="28"/>
          <w:szCs w:val="28"/>
          <w:lang w:eastAsia="ar-SA"/>
        </w:rPr>
        <w:t xml:space="preserve"> 2.07.01-89*. Градостроительство. Планировка и застройка городских и сельских поселений, утвержденным Приказом </w:t>
      </w:r>
      <w:proofErr w:type="spellStart"/>
      <w:r w:rsidRPr="00B43BCA">
        <w:rPr>
          <w:rFonts w:ascii="Times New Roman" w:eastAsia="SimSun" w:hAnsi="Times New Roman" w:cs="Calibri"/>
          <w:kern w:val="1"/>
          <w:sz w:val="28"/>
          <w:szCs w:val="28"/>
          <w:lang w:eastAsia="ar-SA"/>
        </w:rPr>
        <w:t>Минрегиона</w:t>
      </w:r>
      <w:proofErr w:type="spellEnd"/>
      <w:r w:rsidRPr="00B43BCA">
        <w:rPr>
          <w:rFonts w:ascii="Times New Roman" w:eastAsia="SimSun" w:hAnsi="Times New Roman" w:cs="Calibri"/>
          <w:kern w:val="1"/>
          <w:sz w:val="28"/>
          <w:szCs w:val="28"/>
          <w:lang w:eastAsia="ar-SA"/>
        </w:rPr>
        <w:t xml:space="preserve"> РФ от 28.12.2010 № 820;</w:t>
      </w:r>
    </w:p>
    <w:p w:rsidR="00B43BCA" w:rsidRPr="00B43BCA" w:rsidRDefault="00B43BCA" w:rsidP="00B43BCA">
      <w:pPr>
        <w:suppressAutoHyphens/>
        <w:spacing w:after="0" w:line="240" w:lineRule="auto"/>
        <w:ind w:firstLine="709"/>
        <w:jc w:val="both"/>
        <w:rPr>
          <w:rFonts w:ascii="Times New Roman" w:eastAsia="Times New Roman" w:hAnsi="Times New Roman" w:cs="Calibri"/>
          <w:kern w:val="1"/>
          <w:sz w:val="28"/>
          <w:szCs w:val="28"/>
          <w:lang w:eastAsia="ar-SA"/>
        </w:rPr>
      </w:pPr>
      <w:r w:rsidRPr="00B43BCA">
        <w:rPr>
          <w:rFonts w:ascii="Times New Roman" w:eastAsia="Times New Roman" w:hAnsi="Times New Roman" w:cs="Calibri"/>
          <w:kern w:val="1"/>
          <w:sz w:val="28"/>
          <w:szCs w:val="28"/>
          <w:lang w:eastAsia="ar-SA"/>
        </w:rPr>
        <w:t>- Уставом муниципального образования «Холм-Жирковский район» Смоленской области;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1.4 Описание результатов предоставления муниципальной услуги.</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Результатом предоставления муниципальной услуги является выдача разрешения на отклонение от предельных параметров разрешенного строительства.</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1.5 Описание заявителей.</w:t>
      </w:r>
    </w:p>
    <w:p w:rsidR="00B43BCA" w:rsidRPr="00B43BCA" w:rsidRDefault="00B43BCA" w:rsidP="00B43BCA">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B43BCA">
        <w:rPr>
          <w:rFonts w:ascii="Times New Roman" w:eastAsia="SimSun" w:hAnsi="Times New Roman" w:cs="Calibri"/>
          <w:kern w:val="1"/>
          <w:sz w:val="28"/>
          <w:szCs w:val="28"/>
          <w:lang w:eastAsia="ar-SA"/>
        </w:rPr>
        <w:t>Заявителем муниципальной услуги (далее - заявитель) являются физические и юридические лица, их полномочные представители.</w:t>
      </w:r>
    </w:p>
    <w:p w:rsidR="00B43BCA" w:rsidRPr="00B43BCA" w:rsidRDefault="00B43BCA" w:rsidP="00B43BCA">
      <w:pPr>
        <w:tabs>
          <w:tab w:val="left" w:pos="0"/>
          <w:tab w:val="left" w:pos="900"/>
          <w:tab w:val="left" w:pos="10080"/>
        </w:tabs>
        <w:suppressAutoHyphens/>
        <w:spacing w:after="0" w:line="240" w:lineRule="auto"/>
        <w:ind w:firstLine="709"/>
        <w:jc w:val="both"/>
        <w:rPr>
          <w:rFonts w:ascii="Times New Roman" w:eastAsia="SimSun" w:hAnsi="Times New Roman" w:cs="Calibri"/>
          <w:kern w:val="1"/>
          <w:sz w:val="28"/>
          <w:szCs w:val="28"/>
          <w:lang w:eastAsia="ar-SA"/>
        </w:rPr>
      </w:pPr>
    </w:p>
    <w:p w:rsidR="001C69D0" w:rsidRPr="001C69D0" w:rsidRDefault="001C69D0" w:rsidP="001C69D0">
      <w:pPr>
        <w:tabs>
          <w:tab w:val="left" w:pos="0"/>
          <w:tab w:val="left" w:pos="900"/>
          <w:tab w:val="left" w:pos="10080"/>
        </w:tabs>
        <w:suppressAutoHyphens/>
        <w:spacing w:after="0" w:line="240" w:lineRule="auto"/>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 xml:space="preserve">Раздел </w:t>
      </w:r>
      <w:r w:rsidRPr="001C69D0">
        <w:rPr>
          <w:rFonts w:ascii="Times New Roman" w:eastAsia="SimSun" w:hAnsi="Times New Roman" w:cs="Calibri"/>
          <w:b/>
          <w:kern w:val="1"/>
          <w:sz w:val="28"/>
          <w:szCs w:val="28"/>
          <w:lang w:val="en-US" w:eastAsia="ar-SA"/>
        </w:rPr>
        <w:t>II</w:t>
      </w:r>
    </w:p>
    <w:p w:rsidR="001C69D0" w:rsidRPr="001C69D0" w:rsidRDefault="001C69D0" w:rsidP="001C69D0">
      <w:pPr>
        <w:tabs>
          <w:tab w:val="left" w:pos="0"/>
          <w:tab w:val="left" w:pos="900"/>
          <w:tab w:val="left" w:pos="10080"/>
        </w:tabs>
        <w:suppressAutoHyphens/>
        <w:spacing w:after="0" w:line="240" w:lineRule="auto"/>
        <w:jc w:val="center"/>
        <w:rPr>
          <w:rFonts w:ascii="Times New Roman" w:eastAsia="SimSun" w:hAnsi="Times New Roman" w:cs="Calibri"/>
          <w:b/>
          <w:kern w:val="1"/>
          <w:sz w:val="28"/>
          <w:szCs w:val="28"/>
          <w:lang w:eastAsia="ar-SA"/>
        </w:rPr>
      </w:pPr>
      <w:r w:rsidRPr="001C69D0">
        <w:rPr>
          <w:rFonts w:ascii="Times New Roman" w:eastAsia="SimSun" w:hAnsi="Times New Roman" w:cs="Calibri"/>
          <w:b/>
          <w:kern w:val="1"/>
          <w:sz w:val="28"/>
          <w:szCs w:val="28"/>
          <w:lang w:eastAsia="ar-SA"/>
        </w:rPr>
        <w:t>Требования к порядку предоставления муниципальной услуги</w:t>
      </w: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b/>
          <w:bCs/>
          <w:kern w:val="1"/>
          <w:sz w:val="28"/>
          <w:szCs w:val="28"/>
          <w:lang w:eastAsia="ar-SA"/>
        </w:rPr>
      </w:pP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iCs/>
          <w:kern w:val="1"/>
          <w:sz w:val="28"/>
          <w:szCs w:val="28"/>
          <w:lang w:eastAsia="ar-SA"/>
        </w:rPr>
        <w:t>2.1.</w:t>
      </w:r>
      <w:r w:rsidRPr="001C69D0">
        <w:rPr>
          <w:rFonts w:ascii="Times New Roman" w:eastAsia="SimSun" w:hAnsi="Times New Roman" w:cs="Calibri"/>
          <w:kern w:val="1"/>
          <w:sz w:val="28"/>
          <w:szCs w:val="28"/>
          <w:lang w:eastAsia="ar-SA"/>
        </w:rPr>
        <w:t xml:space="preserve"> Порядок информирования о правилах предоставления муниципальной услуги.</w:t>
      </w:r>
    </w:p>
    <w:p w:rsidR="001C69D0" w:rsidRPr="001C69D0" w:rsidRDefault="001C69D0" w:rsidP="001C69D0">
      <w:pPr>
        <w:shd w:val="clear" w:color="auto" w:fill="FFFFFF"/>
        <w:tabs>
          <w:tab w:val="left" w:pos="1231"/>
        </w:tabs>
        <w:suppressAutoHyphens/>
        <w:spacing w:after="0" w:line="240" w:lineRule="auto"/>
        <w:ind w:firstLine="709"/>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xml:space="preserve">2.1.1. Сведения о местонахождении и графике работы Администрации </w:t>
      </w:r>
      <w:r w:rsidRPr="001C69D0">
        <w:rPr>
          <w:rFonts w:ascii="Times New Roman" w:eastAsia="SimSun" w:hAnsi="Times New Roman" w:cs="Calibri"/>
          <w:kern w:val="1"/>
          <w:sz w:val="28"/>
          <w:szCs w:val="28"/>
          <w:lang w:eastAsia="ar-SA"/>
        </w:rPr>
        <w:t>муниципального образования «Холм-Жирковский район» Смоленской области</w:t>
      </w:r>
      <w:r w:rsidRPr="001C69D0">
        <w:rPr>
          <w:rFonts w:ascii="Times New Roman" w:eastAsia="SimSun" w:hAnsi="Times New Roman" w:cs="Calibri"/>
          <w:spacing w:val="-5"/>
          <w:kern w:val="1"/>
          <w:sz w:val="28"/>
          <w:szCs w:val="28"/>
          <w:lang w:eastAsia="ar-SA"/>
        </w:rPr>
        <w:t xml:space="preserve">: </w:t>
      </w:r>
    </w:p>
    <w:p w:rsidR="001C69D0" w:rsidRPr="001C69D0" w:rsidRDefault="001C69D0" w:rsidP="001C69D0">
      <w:pPr>
        <w:shd w:val="clear" w:color="auto" w:fill="FFFFFF"/>
        <w:tabs>
          <w:tab w:val="left" w:pos="123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Адрес: 215650, Смоленская область, п. г. т. Холм-Жирковский, ул. Нахимовская, д. 9 (третий этаж).</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3"/>
          <w:kern w:val="1"/>
          <w:sz w:val="28"/>
          <w:szCs w:val="28"/>
          <w:lang w:eastAsia="ar-SA"/>
        </w:rPr>
        <w:t xml:space="preserve">График работы: с понедельника по четверг – с 9-00 до 18-00, пятница – с 9-00 до 17-00, перерыв с 13-00 </w:t>
      </w:r>
      <w:proofErr w:type="gramStart"/>
      <w:r w:rsidRPr="001C69D0">
        <w:rPr>
          <w:rFonts w:ascii="Times New Roman" w:eastAsia="SimSun" w:hAnsi="Times New Roman" w:cs="Calibri"/>
          <w:spacing w:val="-3"/>
          <w:kern w:val="1"/>
          <w:sz w:val="28"/>
          <w:szCs w:val="28"/>
          <w:lang w:eastAsia="ar-SA"/>
        </w:rPr>
        <w:t>до</w:t>
      </w:r>
      <w:proofErr w:type="gramEnd"/>
      <w:r w:rsidRPr="001C69D0">
        <w:rPr>
          <w:rFonts w:ascii="Times New Roman" w:eastAsia="SimSun" w:hAnsi="Times New Roman" w:cs="Calibri"/>
          <w:spacing w:val="-3"/>
          <w:kern w:val="1"/>
          <w:sz w:val="28"/>
          <w:szCs w:val="28"/>
          <w:lang w:eastAsia="ar-SA"/>
        </w:rPr>
        <w:t xml:space="preserve"> 14-00, выход</w:t>
      </w:r>
      <w:r w:rsidRPr="001C69D0">
        <w:rPr>
          <w:rFonts w:ascii="Times New Roman" w:eastAsia="SimSun" w:hAnsi="Times New Roman" w:cs="Calibri"/>
          <w:spacing w:val="-2"/>
          <w:kern w:val="1"/>
          <w:sz w:val="28"/>
          <w:szCs w:val="28"/>
          <w:lang w:eastAsia="ar-SA"/>
        </w:rPr>
        <w:t>ные дни - суббота, воскресенье.</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Прием заявлений и проверка прилагаемых к заявлению документов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3"/>
          <w:kern w:val="1"/>
          <w:sz w:val="28"/>
          <w:szCs w:val="28"/>
          <w:lang w:eastAsia="ar-SA"/>
        </w:rPr>
        <w:t>: понедельник – четверг  с 9-00 до 18-00, пятница – с 9-00 до 17-00.</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4"/>
          <w:kern w:val="1"/>
          <w:sz w:val="28"/>
          <w:szCs w:val="28"/>
          <w:lang w:eastAsia="ar-SA"/>
        </w:rPr>
        <w:t xml:space="preserve">Подготовка проектов Разрешений осуществляется специалистами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4"/>
          <w:kern w:val="1"/>
          <w:sz w:val="28"/>
          <w:szCs w:val="28"/>
          <w:lang w:eastAsia="ar-SA"/>
        </w:rPr>
        <w:t>: понедельник –  пятница.</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Выдача Разрешений либо решений об отказе в выдаче Разрешений осуществляется специалистами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 xml:space="preserve">Номера телефонов для справок: </w:t>
      </w:r>
      <w:r w:rsidRPr="001C69D0">
        <w:rPr>
          <w:rFonts w:ascii="Times New Roman" w:eastAsia="SimSun" w:hAnsi="Times New Roman" w:cs="Times New Roman"/>
          <w:kern w:val="1"/>
          <w:sz w:val="28"/>
          <w:szCs w:val="28"/>
          <w:shd w:val="clear" w:color="auto" w:fill="FFFFFF"/>
          <w:lang w:eastAsia="ar-SA"/>
        </w:rPr>
        <w:t>(48139) 2-14-44</w:t>
      </w:r>
      <w:r w:rsidRPr="001C69D0">
        <w:rPr>
          <w:rFonts w:ascii="Times New Roman" w:eastAsia="SimSun" w:hAnsi="Times New Roman" w:cs="Calibri"/>
          <w:spacing w:val="-3"/>
          <w:kern w:val="1"/>
          <w:sz w:val="28"/>
          <w:szCs w:val="28"/>
          <w:lang w:eastAsia="ar-SA"/>
        </w:rPr>
        <w:t>.</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u w:val="single"/>
          <w:lang w:eastAsia="ar-SA"/>
        </w:rPr>
      </w:pPr>
      <w:r w:rsidRPr="001C69D0">
        <w:rPr>
          <w:rFonts w:ascii="Times New Roman" w:eastAsia="SimSun" w:hAnsi="Times New Roman" w:cs="Calibri"/>
          <w:spacing w:val="-3"/>
          <w:kern w:val="1"/>
          <w:sz w:val="28"/>
          <w:szCs w:val="28"/>
          <w:lang w:eastAsia="ar-SA"/>
        </w:rPr>
        <w:t>Официальный сайт Администрации муниципального образования «Холм-Жирковский район» Смоленской области:</w:t>
      </w:r>
      <w:r w:rsidRPr="001C69D0">
        <w:rPr>
          <w:rFonts w:ascii="Times New Roman" w:eastAsia="SimSun" w:hAnsi="Times New Roman" w:cs="Calibri"/>
          <w:spacing w:val="-3"/>
          <w:kern w:val="1"/>
          <w:sz w:val="28"/>
          <w:szCs w:val="28"/>
          <w:u w:val="single"/>
          <w:lang w:eastAsia="ar-SA"/>
        </w:rPr>
        <w:t xml:space="preserve"> </w:t>
      </w:r>
      <w:r w:rsidRPr="001C69D0">
        <w:rPr>
          <w:rFonts w:ascii="Times New Roman" w:eastAsia="SimSun" w:hAnsi="Times New Roman" w:cs="Calibri"/>
          <w:spacing w:val="-3"/>
          <w:kern w:val="1"/>
          <w:sz w:val="28"/>
          <w:szCs w:val="28"/>
          <w:u w:val="single"/>
          <w:lang w:val="en-US" w:eastAsia="ar-SA"/>
        </w:rPr>
        <w:t>http</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holm</w:t>
      </w:r>
      <w:proofErr w:type="spellEnd"/>
      <w:r w:rsidRPr="001C69D0">
        <w:rPr>
          <w:rFonts w:ascii="Times New Roman" w:eastAsia="SimSun" w:hAnsi="Times New Roman" w:cs="Calibri"/>
          <w:spacing w:val="-3"/>
          <w:kern w:val="1"/>
          <w:sz w:val="28"/>
          <w:szCs w:val="28"/>
          <w:u w:val="single"/>
          <w:lang w:eastAsia="ar-SA"/>
        </w:rPr>
        <w:t>.</w:t>
      </w:r>
      <w:r w:rsidRPr="001C69D0">
        <w:rPr>
          <w:rFonts w:ascii="Times New Roman" w:eastAsia="SimSun" w:hAnsi="Times New Roman" w:cs="Calibri"/>
          <w:spacing w:val="-3"/>
          <w:kern w:val="1"/>
          <w:sz w:val="28"/>
          <w:szCs w:val="28"/>
          <w:u w:val="single"/>
          <w:lang w:val="en-US" w:eastAsia="ar-SA"/>
        </w:rPr>
        <w:t>admin</w:t>
      </w:r>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smolensk</w:t>
      </w:r>
      <w:proofErr w:type="spellEnd"/>
      <w:r w:rsidRPr="001C69D0">
        <w:rPr>
          <w:rFonts w:ascii="Times New Roman" w:eastAsia="SimSun" w:hAnsi="Times New Roman" w:cs="Calibri"/>
          <w:spacing w:val="-3"/>
          <w:kern w:val="1"/>
          <w:sz w:val="28"/>
          <w:szCs w:val="28"/>
          <w:u w:val="single"/>
          <w:lang w:eastAsia="ar-SA"/>
        </w:rPr>
        <w:t>.</w:t>
      </w:r>
      <w:proofErr w:type="spellStart"/>
      <w:r w:rsidRPr="001C69D0">
        <w:rPr>
          <w:rFonts w:ascii="Times New Roman" w:eastAsia="SimSun" w:hAnsi="Times New Roman" w:cs="Calibri"/>
          <w:spacing w:val="-3"/>
          <w:kern w:val="1"/>
          <w:sz w:val="28"/>
          <w:szCs w:val="28"/>
          <w:u w:val="single"/>
          <w:lang w:val="en-US" w:eastAsia="ar-SA"/>
        </w:rPr>
        <w:t>ru</w:t>
      </w:r>
      <w:proofErr w:type="spellEnd"/>
      <w:r w:rsidRPr="001C69D0">
        <w:rPr>
          <w:rFonts w:ascii="Times New Roman" w:eastAsia="SimSun" w:hAnsi="Times New Roman" w:cs="Calibri"/>
          <w:spacing w:val="-3"/>
          <w:kern w:val="1"/>
          <w:sz w:val="28"/>
          <w:szCs w:val="28"/>
          <w:u w:val="single"/>
          <w:lang w:eastAsia="ar-SA"/>
        </w:rPr>
        <w:t>/</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spacing w:val="-3"/>
          <w:kern w:val="1"/>
          <w:sz w:val="28"/>
          <w:szCs w:val="28"/>
          <w:lang w:eastAsia="ar-SA"/>
        </w:rPr>
        <w:t>Адрес электронной почты</w:t>
      </w:r>
      <w:r w:rsidRPr="001C69D0">
        <w:rPr>
          <w:rFonts w:ascii="Times New Roman" w:eastAsia="SimSun" w:hAnsi="Times New Roman" w:cs="Calibri"/>
          <w:kern w:val="1"/>
          <w:sz w:val="28"/>
          <w:szCs w:val="28"/>
          <w:lang w:eastAsia="ar-SA"/>
        </w:rPr>
        <w:t>:</w:t>
      </w:r>
      <w:r w:rsidRPr="001C69D0">
        <w:rPr>
          <w:rFonts w:ascii="Times New Roman" w:eastAsia="SimSun" w:hAnsi="Times New Roman" w:cs="Times New Roman"/>
          <w:kern w:val="1"/>
          <w:sz w:val="28"/>
          <w:szCs w:val="28"/>
          <w:lang w:eastAsia="ar-SA"/>
        </w:rPr>
        <w:t> </w:t>
      </w:r>
      <w:hyperlink r:id="rId7" w:history="1">
        <w:r w:rsidRPr="001C69D0">
          <w:rPr>
            <w:rFonts w:ascii="Times New Roman" w:eastAsia="SimSun" w:hAnsi="Times New Roman" w:cs="Times New Roman"/>
            <w:color w:val="0000FF"/>
            <w:kern w:val="1"/>
            <w:sz w:val="28"/>
            <w:szCs w:val="28"/>
            <w:u w:val="single"/>
          </w:rPr>
          <w:t>moholm@yandex.ru</w:t>
        </w:r>
      </w:hyperlink>
    </w:p>
    <w:p w:rsidR="001C69D0" w:rsidRPr="001C69D0" w:rsidRDefault="001C69D0" w:rsidP="001C69D0">
      <w:pPr>
        <w:shd w:val="clear" w:color="auto" w:fill="FFFFFF"/>
        <w:tabs>
          <w:tab w:val="left" w:pos="1274"/>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2.1.2. Информация о порядке исполнения муниципальной функции пре</w:t>
      </w:r>
      <w:r w:rsidRPr="001C69D0">
        <w:rPr>
          <w:rFonts w:ascii="Times New Roman" w:eastAsia="SimSun" w:hAnsi="Times New Roman" w:cs="Calibri"/>
          <w:spacing w:val="2"/>
          <w:kern w:val="1"/>
          <w:sz w:val="28"/>
          <w:szCs w:val="28"/>
          <w:lang w:eastAsia="ar-SA"/>
        </w:rPr>
        <w:t>доставляется бесплатно. Информирование о порядке исполнения муници</w:t>
      </w:r>
      <w:r w:rsidRPr="001C69D0">
        <w:rPr>
          <w:rFonts w:ascii="Times New Roman" w:eastAsia="SimSun" w:hAnsi="Times New Roman" w:cs="Calibri"/>
          <w:spacing w:val="-3"/>
          <w:kern w:val="1"/>
          <w:sz w:val="28"/>
          <w:szCs w:val="28"/>
          <w:lang w:eastAsia="ar-SA"/>
        </w:rPr>
        <w:t>пальной функции может осуществляться в устной или в  письменной форме.</w:t>
      </w:r>
    </w:p>
    <w:p w:rsidR="001C69D0" w:rsidRPr="001C69D0" w:rsidRDefault="001C69D0" w:rsidP="001C69D0">
      <w:pPr>
        <w:shd w:val="clear" w:color="auto" w:fill="FFFFFF"/>
        <w:tabs>
          <w:tab w:val="left" w:pos="284"/>
          <w:tab w:val="left" w:pos="1274"/>
        </w:tabs>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1"/>
          <w:kern w:val="1"/>
          <w:sz w:val="28"/>
          <w:szCs w:val="28"/>
          <w:lang w:eastAsia="ar-SA"/>
        </w:rPr>
        <w:t>2.1.3. Информирование заявителей в устной форме о порядке исполне</w:t>
      </w:r>
      <w:r w:rsidRPr="001C69D0">
        <w:rPr>
          <w:rFonts w:ascii="Times New Roman" w:eastAsia="SimSun" w:hAnsi="Times New Roman" w:cs="Calibri"/>
          <w:spacing w:val="-4"/>
          <w:kern w:val="1"/>
          <w:sz w:val="28"/>
          <w:szCs w:val="28"/>
          <w:lang w:eastAsia="ar-SA"/>
        </w:rPr>
        <w:t>ния муниципальной функции осуществляется:</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2"/>
          <w:kern w:val="1"/>
          <w:sz w:val="28"/>
          <w:szCs w:val="28"/>
          <w:lang w:eastAsia="ar-SA"/>
        </w:rPr>
      </w:pPr>
      <w:r w:rsidRPr="001C69D0">
        <w:rPr>
          <w:rFonts w:ascii="Times New Roman" w:eastAsia="SimSun" w:hAnsi="Times New Roman" w:cs="Calibri"/>
          <w:spacing w:val="-2"/>
          <w:kern w:val="1"/>
          <w:sz w:val="28"/>
          <w:szCs w:val="28"/>
          <w:lang w:eastAsia="ar-SA"/>
        </w:rPr>
        <w:t xml:space="preserve">- при личном обращении непосредственно в отделе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Calibri"/>
          <w:spacing w:val="-2"/>
          <w:kern w:val="1"/>
          <w:sz w:val="28"/>
          <w:szCs w:val="28"/>
          <w:lang w:eastAsia="ar-SA"/>
        </w:rPr>
        <w:t xml:space="preserve">; </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5"/>
          <w:kern w:val="1"/>
          <w:sz w:val="28"/>
          <w:szCs w:val="28"/>
          <w:lang w:eastAsia="ar-SA"/>
        </w:rPr>
      </w:pPr>
      <w:r w:rsidRPr="001C69D0">
        <w:rPr>
          <w:rFonts w:ascii="Times New Roman" w:eastAsia="SimSun" w:hAnsi="Times New Roman" w:cs="Calibri"/>
          <w:spacing w:val="-5"/>
          <w:kern w:val="1"/>
          <w:sz w:val="28"/>
          <w:szCs w:val="28"/>
          <w:lang w:eastAsia="ar-SA"/>
        </w:rPr>
        <w:t>- при обращении с использованием средств телефонной связи.</w:t>
      </w:r>
    </w:p>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2.2. Сроки предоставления муниципальной услуги.</w:t>
      </w:r>
    </w:p>
    <w:p w:rsidR="00804C89"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Принятие решения о выдаче либо отказе в выдаче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Pr="001C69D0">
        <w:rPr>
          <w:rFonts w:ascii="Times New Roman" w:eastAsia="SimSun" w:hAnsi="Times New Roman" w:cs="Calibri"/>
          <w:kern w:val="1"/>
          <w:sz w:val="28"/>
          <w:szCs w:val="28"/>
          <w:lang w:eastAsia="ar-SA"/>
        </w:rPr>
        <w:t xml:space="preserve"> составляет </w:t>
      </w:r>
      <w:r w:rsidR="00AF1693">
        <w:rPr>
          <w:rFonts w:ascii="Times New Roman" w:eastAsia="SimSun" w:hAnsi="Times New Roman" w:cs="Calibri"/>
          <w:kern w:val="1"/>
          <w:sz w:val="28"/>
          <w:szCs w:val="28"/>
          <w:lang w:eastAsia="ar-SA"/>
        </w:rPr>
        <w:t>45</w:t>
      </w:r>
      <w:r w:rsidRPr="001C69D0">
        <w:rPr>
          <w:rFonts w:ascii="Times New Roman" w:eastAsia="SimSun" w:hAnsi="Times New Roman" w:cs="Calibri"/>
          <w:kern w:val="1"/>
          <w:sz w:val="28"/>
          <w:szCs w:val="28"/>
          <w:lang w:eastAsia="ar-SA"/>
        </w:rPr>
        <w:t xml:space="preserve"> </w:t>
      </w:r>
      <w:r w:rsidR="00AF1693">
        <w:rPr>
          <w:rFonts w:ascii="Times New Roman" w:eastAsia="SimSun" w:hAnsi="Times New Roman" w:cs="Calibri"/>
          <w:kern w:val="1"/>
          <w:sz w:val="28"/>
          <w:szCs w:val="28"/>
          <w:lang w:eastAsia="ar-SA"/>
        </w:rPr>
        <w:t>дней</w:t>
      </w:r>
      <w:r w:rsidRPr="001C69D0">
        <w:rPr>
          <w:rFonts w:ascii="Times New Roman" w:eastAsia="SimSun" w:hAnsi="Times New Roman" w:cs="Calibri"/>
          <w:kern w:val="1"/>
          <w:sz w:val="28"/>
          <w:szCs w:val="28"/>
          <w:lang w:eastAsia="ar-SA"/>
        </w:rPr>
        <w:t xml:space="preserve"> с </w:t>
      </w:r>
      <w:r w:rsidRPr="001C69D0">
        <w:rPr>
          <w:rFonts w:ascii="Times New Roman" w:eastAsia="SimSun" w:hAnsi="Times New Roman" w:cs="Calibri"/>
          <w:kern w:val="1"/>
          <w:sz w:val="28"/>
          <w:szCs w:val="28"/>
          <w:lang w:eastAsia="ar-SA"/>
        </w:rPr>
        <w:lastRenderedPageBreak/>
        <w:t xml:space="preserve">момента подачи заявления на оформление и выдачу </w:t>
      </w:r>
      <w:r w:rsidR="00804C89" w:rsidRPr="002305E2">
        <w:rPr>
          <w:rFonts w:ascii="Times New Roman" w:eastAsia="SimSun" w:hAnsi="Times New Roman" w:cs="Calibri"/>
          <w:kern w:val="1"/>
          <w:sz w:val="28"/>
          <w:szCs w:val="28"/>
          <w:lang w:eastAsia="ar-SA"/>
        </w:rPr>
        <w:t>разрешения на отклонение от предельных параметров разрешенного строительства</w:t>
      </w:r>
      <w:r w:rsidR="00804C89">
        <w:rPr>
          <w:rFonts w:ascii="Times New Roman" w:eastAsia="SimSun" w:hAnsi="Times New Roman" w:cs="Calibri"/>
          <w:kern w:val="1"/>
          <w:sz w:val="28"/>
          <w:szCs w:val="28"/>
          <w:lang w:eastAsia="ar-SA"/>
        </w:rPr>
        <w:t>.</w:t>
      </w:r>
    </w:p>
    <w:p w:rsidR="001C69D0" w:rsidRPr="001C69D0" w:rsidRDefault="00804C89"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w:t>
      </w:r>
      <w:r w:rsidR="001C69D0" w:rsidRPr="001C69D0">
        <w:rPr>
          <w:rFonts w:ascii="Times New Roman" w:eastAsia="SimSun" w:hAnsi="Times New Roman" w:cs="Calibri"/>
          <w:kern w:val="1"/>
          <w:sz w:val="28"/>
          <w:szCs w:val="28"/>
          <w:lang w:eastAsia="ar-SA"/>
        </w:rPr>
        <w:t>2.3. Перечень оснований для приостановления в предоставлении муниципальной услуги, отказа в предоставлении муниципальной услуги.</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2.3.1. Перечень оснований для приостановления в предоставлении муниципальной услуги (отказа в рассмотрении документов):</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если в заявлении не </w:t>
      </w:r>
      <w:proofErr w:type="gramStart"/>
      <w:r w:rsidRPr="001C69D0">
        <w:rPr>
          <w:rFonts w:ascii="Times New Roman" w:eastAsia="SimSun" w:hAnsi="Times New Roman" w:cs="Calibri"/>
          <w:kern w:val="1"/>
          <w:sz w:val="28"/>
          <w:szCs w:val="28"/>
          <w:lang w:eastAsia="ar-SA"/>
        </w:rPr>
        <w:t>указаны</w:t>
      </w:r>
      <w:proofErr w:type="gramEnd"/>
      <w:r w:rsidRPr="001C69D0">
        <w:rPr>
          <w:rFonts w:ascii="Times New Roman" w:eastAsia="SimSun" w:hAnsi="Times New Roman" w:cs="Calibri"/>
          <w:kern w:val="1"/>
          <w:sz w:val="28"/>
          <w:szCs w:val="28"/>
          <w:lang w:eastAsia="ar-SA"/>
        </w:rPr>
        <w:t xml:space="preserve"> фамилия заявителя, направившего обращение, и почтовый адрес, по которому должен быть направлен ответ;</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обращение подлежит направлению в соответствующие  организации;</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текст заявления не поддается прочтению,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оно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proofErr w:type="gramStart"/>
      <w:r w:rsidRPr="001C69D0">
        <w:rPr>
          <w:rFonts w:ascii="Times New Roman" w:eastAsia="SimSun" w:hAnsi="Times New Roman" w:cs="Calibri"/>
          <w:kern w:val="1"/>
          <w:sz w:val="28"/>
          <w:szCs w:val="28"/>
          <w:lang w:eastAsia="ar-SA"/>
        </w:rPr>
        <w:t>- если в заявлении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ранее обращения направлялись в один</w:t>
      </w:r>
      <w:proofErr w:type="gramEnd"/>
      <w:r w:rsidRPr="001C69D0">
        <w:rPr>
          <w:rFonts w:ascii="Times New Roman" w:eastAsia="SimSun" w:hAnsi="Times New Roman" w:cs="Calibri"/>
          <w:kern w:val="1"/>
          <w:sz w:val="28"/>
          <w:szCs w:val="28"/>
          <w:lang w:eastAsia="ar-SA"/>
        </w:rPr>
        <w:t xml:space="preserve"> орган местного самоуправления или одному и тому же должностному лицу, с уведомлением о данном решении заявителя, направившего обращение,</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 Перечень оснований для  отказа в предоставлении муниципальной услуги.</w:t>
      </w:r>
    </w:p>
    <w:p w:rsidR="001C69D0" w:rsidRPr="001C69D0" w:rsidRDefault="001C69D0" w:rsidP="001C69D0">
      <w:pPr>
        <w:suppressAutoHyphens/>
        <w:spacing w:after="0" w:line="240" w:lineRule="auto"/>
        <w:ind w:firstLine="70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2.4.1. несоответствие документов, предоставленных заявителем, требованиям законодательства  Российской Федерации о предоставлении муниципальной услуги;</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2.4.2. письменное заявление заявителя об отказе в предоставлении муниципальной  услуги;</w:t>
      </w:r>
    </w:p>
    <w:p w:rsidR="001C69D0" w:rsidRDefault="001C69D0" w:rsidP="001C69D0">
      <w:pPr>
        <w:suppressAutoHyphens/>
        <w:spacing w:after="0" w:line="240" w:lineRule="auto"/>
        <w:ind w:firstLine="708"/>
        <w:jc w:val="both"/>
        <w:rPr>
          <w:rFonts w:ascii="Times New Roman" w:eastAsia="SimSun" w:hAnsi="Times New Roman" w:cs="Calibri"/>
          <w:color w:val="000000"/>
          <w:kern w:val="1"/>
          <w:sz w:val="28"/>
          <w:szCs w:val="28"/>
          <w:lang w:eastAsia="ar-SA"/>
        </w:rPr>
      </w:pPr>
      <w:r w:rsidRPr="001C69D0">
        <w:rPr>
          <w:rFonts w:ascii="Times New Roman" w:eastAsia="SimSun" w:hAnsi="Times New Roman" w:cs="Calibri"/>
          <w:kern w:val="1"/>
          <w:sz w:val="28"/>
          <w:szCs w:val="28"/>
          <w:lang w:eastAsia="ar-SA"/>
        </w:rPr>
        <w:t>2.4.3. непредставление документов, указанных в пункте</w:t>
      </w:r>
      <w:r w:rsidRPr="001C69D0">
        <w:rPr>
          <w:rFonts w:ascii="Times New Roman" w:eastAsia="SimSun" w:hAnsi="Times New Roman" w:cs="Calibri"/>
          <w:color w:val="000000"/>
          <w:kern w:val="1"/>
          <w:sz w:val="28"/>
          <w:szCs w:val="28"/>
          <w:lang w:eastAsia="ar-SA"/>
        </w:rPr>
        <w:t xml:space="preserve"> 2.6.</w:t>
      </w:r>
    </w:p>
    <w:p w:rsidR="0045212D" w:rsidRPr="0045212D" w:rsidRDefault="0045212D" w:rsidP="001C69D0">
      <w:pPr>
        <w:suppressAutoHyphens/>
        <w:spacing w:after="0" w:line="240" w:lineRule="auto"/>
        <w:ind w:firstLine="708"/>
        <w:jc w:val="both"/>
        <w:rPr>
          <w:rFonts w:ascii="Times New Roman" w:eastAsia="SimSun" w:hAnsi="Times New Roman" w:cs="Calibri"/>
          <w:color w:val="FF0000"/>
          <w:kern w:val="1"/>
          <w:sz w:val="28"/>
          <w:szCs w:val="28"/>
          <w:lang w:eastAsia="ar-SA"/>
        </w:rPr>
      </w:pPr>
      <w:r w:rsidRPr="0045212D">
        <w:rPr>
          <w:rFonts w:ascii="Times New Roman" w:eastAsia="SimSun" w:hAnsi="Times New Roman" w:cs="Calibri"/>
          <w:color w:val="FF0000"/>
          <w:kern w:val="1"/>
          <w:sz w:val="28"/>
          <w:szCs w:val="28"/>
          <w:lang w:eastAsia="ar-SA"/>
        </w:rPr>
        <w:t xml:space="preserve">2.4.4.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5212D">
        <w:rPr>
          <w:rFonts w:ascii="Times New Roman" w:eastAsia="SimSun" w:hAnsi="Times New Roman" w:cs="Calibri"/>
          <w:color w:val="FF0000"/>
          <w:kern w:val="1"/>
          <w:sz w:val="28"/>
          <w:szCs w:val="28"/>
          <w:lang w:eastAsia="ar-SA"/>
        </w:rPr>
        <w:t>приаэродромной</w:t>
      </w:r>
      <w:proofErr w:type="spellEnd"/>
      <w:r w:rsidRPr="0045212D">
        <w:rPr>
          <w:rFonts w:ascii="Times New Roman" w:eastAsia="SimSun" w:hAnsi="Times New Roman" w:cs="Calibri"/>
          <w:color w:val="FF0000"/>
          <w:kern w:val="1"/>
          <w:sz w:val="28"/>
          <w:szCs w:val="28"/>
          <w:lang w:eastAsia="ar-SA"/>
        </w:rPr>
        <w:t xml:space="preserve"> территории.</w:t>
      </w:r>
    </w:p>
    <w:p w:rsidR="001C69D0" w:rsidRPr="001C69D0" w:rsidRDefault="001C69D0" w:rsidP="001C69D0">
      <w:pPr>
        <w:tabs>
          <w:tab w:val="left" w:pos="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2.5. Требования к местам предоставления муниципальной</w:t>
      </w:r>
      <w:r w:rsidRPr="001C69D0">
        <w:rPr>
          <w:rFonts w:ascii="Times New Roman" w:eastAsia="SimSun" w:hAnsi="Times New Roman" w:cs="Calibri"/>
          <w:i/>
          <w:iCs/>
          <w:kern w:val="1"/>
          <w:sz w:val="28"/>
          <w:szCs w:val="28"/>
          <w:lang w:eastAsia="ar-SA"/>
        </w:rPr>
        <w:t xml:space="preserve"> </w:t>
      </w:r>
      <w:r w:rsidRPr="001C69D0">
        <w:rPr>
          <w:rFonts w:ascii="Times New Roman" w:eastAsia="SimSun" w:hAnsi="Times New Roman" w:cs="Calibri"/>
          <w:kern w:val="1"/>
          <w:sz w:val="28"/>
          <w:szCs w:val="28"/>
          <w:lang w:eastAsia="ar-SA"/>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bookmarkStart w:id="0" w:name="sub_1225"/>
      <w:r w:rsidRPr="001C69D0">
        <w:rPr>
          <w:rFonts w:ascii="Times New Roman" w:eastAsia="SimSun" w:hAnsi="Times New Roman" w:cs="Times New Roman"/>
          <w:kern w:val="1"/>
          <w:sz w:val="28"/>
          <w:szCs w:val="28"/>
          <w:lang w:eastAsia="ar-SA"/>
        </w:rPr>
        <w:t xml:space="preserve">2.5.1. Заявление с документами принимаются по адресу: </w:t>
      </w:r>
      <w:r w:rsidRPr="001C69D0">
        <w:rPr>
          <w:rFonts w:ascii="Times New Roman" w:eastAsia="SimSun" w:hAnsi="Times New Roman" w:cs="Calibri"/>
          <w:spacing w:val="-3"/>
          <w:kern w:val="1"/>
          <w:sz w:val="28"/>
          <w:szCs w:val="28"/>
          <w:lang w:eastAsia="ar-SA"/>
        </w:rPr>
        <w:t>Смоленская область, п. г. т. Холм-Жирковский, ул. Нахимовская, д. 9 (третий этаж).</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Время приема: </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Calibri"/>
          <w:spacing w:val="-3"/>
          <w:kern w:val="1"/>
          <w:sz w:val="28"/>
          <w:szCs w:val="28"/>
          <w:lang w:eastAsia="ar-SA"/>
        </w:rPr>
        <w:t>понедельник – четверг  с 9-00 до 18-00, пятница – с 9-00 до 17-00.</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2.5.2. Места ожидания, информирования и приема заявителей, выдачи документов для предоставления муниципальной услуги, в том числе к обеспечению доступности для инвалидов этих объектов оборудуются стульями и столами, обеспечивающими комфортность ожидания, а также возможность оформления необходимых документов, заполнения бланков.</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Доступность для инвалидов объектов (зданий, помещений), в которых предоставляется муниципальная услуга, должна быть обеспечена:</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возможностью самостоятельно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допуском </w:t>
      </w:r>
      <w:proofErr w:type="spellStart"/>
      <w:r w:rsidRPr="001C69D0">
        <w:rPr>
          <w:rFonts w:ascii="Times New Roman" w:eastAsia="SimSun" w:hAnsi="Times New Roman" w:cs="Times New Roman"/>
          <w:kern w:val="1"/>
          <w:sz w:val="28"/>
          <w:szCs w:val="28"/>
          <w:lang w:eastAsia="ar-SA"/>
        </w:rPr>
        <w:t>сурдопереводчика</w:t>
      </w:r>
      <w:proofErr w:type="spellEnd"/>
      <w:r w:rsidRPr="001C69D0">
        <w:rPr>
          <w:rFonts w:ascii="Times New Roman" w:eastAsia="SimSun" w:hAnsi="Times New Roman" w:cs="Times New Roman"/>
          <w:kern w:val="1"/>
          <w:sz w:val="28"/>
          <w:szCs w:val="28"/>
          <w:lang w:eastAsia="ar-SA"/>
        </w:rPr>
        <w:t xml:space="preserve"> и </w:t>
      </w:r>
      <w:proofErr w:type="spellStart"/>
      <w:r w:rsidRPr="001C69D0">
        <w:rPr>
          <w:rFonts w:ascii="Times New Roman" w:eastAsia="SimSun" w:hAnsi="Times New Roman" w:cs="Times New Roman"/>
          <w:kern w:val="1"/>
          <w:sz w:val="28"/>
          <w:szCs w:val="28"/>
          <w:lang w:eastAsia="ar-SA"/>
        </w:rPr>
        <w:t>тифлосурдопереводчика</w:t>
      </w:r>
      <w:proofErr w:type="spellEnd"/>
      <w:r w:rsidRPr="001C69D0">
        <w:rPr>
          <w:rFonts w:ascii="Times New Roman" w:eastAsia="SimSun" w:hAnsi="Times New Roman" w:cs="Times New Roman"/>
          <w:kern w:val="1"/>
          <w:sz w:val="28"/>
          <w:szCs w:val="28"/>
          <w:lang w:eastAsia="ar-SA"/>
        </w:rPr>
        <w:t xml:space="preserve"> при оказании инвалиду муниципальной услуги;</w:t>
      </w:r>
    </w:p>
    <w:p w:rsidR="001C69D0" w:rsidRPr="001C69D0" w:rsidRDefault="001C69D0" w:rsidP="001C69D0">
      <w:pPr>
        <w:widowControl w:val="0"/>
        <w:suppressAutoHyphens/>
        <w:spacing w:after="0" w:line="240" w:lineRule="auto"/>
        <w:ind w:firstLine="540"/>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 оказанием помощи инвалидам в преодолении барьеров, мешающих получению ими муниципальных услуг наравне с другими заявителями. </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3"/>
          <w:kern w:val="1"/>
          <w:sz w:val="28"/>
          <w:szCs w:val="28"/>
          <w:lang w:eastAsia="ar-SA"/>
        </w:rPr>
        <w:t>Тексты информационных материалов печатаются удобным для чтения шрифтом, без исправлений, наиболее важные места подчеркиваются.</w:t>
      </w:r>
    </w:p>
    <w:p w:rsidR="001C69D0" w:rsidRPr="001C69D0" w:rsidRDefault="001C69D0" w:rsidP="001C69D0">
      <w:pPr>
        <w:shd w:val="clear" w:color="auto" w:fill="FFFFFF"/>
        <w:suppressAutoHyphens/>
        <w:spacing w:after="0" w:line="240" w:lineRule="auto"/>
        <w:ind w:firstLine="709"/>
        <w:jc w:val="both"/>
        <w:rPr>
          <w:rFonts w:ascii="Times New Roman" w:eastAsia="SimSun" w:hAnsi="Times New Roman" w:cs="Calibri"/>
          <w:spacing w:val="-4"/>
          <w:kern w:val="1"/>
          <w:sz w:val="28"/>
          <w:szCs w:val="28"/>
          <w:lang w:eastAsia="ar-SA"/>
        </w:rPr>
      </w:pPr>
      <w:r w:rsidRPr="001C69D0">
        <w:rPr>
          <w:rFonts w:ascii="Times New Roman" w:eastAsia="SimSun" w:hAnsi="Times New Roman" w:cs="Calibri"/>
          <w:spacing w:val="-2"/>
          <w:kern w:val="1"/>
          <w:sz w:val="28"/>
          <w:szCs w:val="28"/>
          <w:lang w:eastAsia="ar-SA"/>
        </w:rPr>
        <w:t xml:space="preserve">Место информирования, предназначенное для ознакомления заявителей </w:t>
      </w:r>
      <w:r w:rsidRPr="001C69D0">
        <w:rPr>
          <w:rFonts w:ascii="Times New Roman" w:eastAsia="SimSun" w:hAnsi="Times New Roman" w:cs="Calibri"/>
          <w:spacing w:val="-4"/>
          <w:kern w:val="1"/>
          <w:sz w:val="28"/>
          <w:szCs w:val="28"/>
          <w:lang w:eastAsia="ar-SA"/>
        </w:rPr>
        <w:t>с информационными материалами, оборудуется:</w:t>
      </w:r>
    </w:p>
    <w:p w:rsidR="001C69D0" w:rsidRPr="001C69D0" w:rsidRDefault="001C69D0" w:rsidP="001C69D0">
      <w:pPr>
        <w:shd w:val="clear" w:color="auto" w:fill="FFFFFF"/>
        <w:tabs>
          <w:tab w:val="left" w:pos="85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6"/>
          <w:kern w:val="1"/>
          <w:sz w:val="28"/>
          <w:szCs w:val="28"/>
          <w:lang w:eastAsia="ar-SA"/>
        </w:rPr>
        <w:t>а)</w:t>
      </w:r>
      <w:r w:rsidRPr="001C69D0">
        <w:rPr>
          <w:rFonts w:ascii="Times New Roman" w:eastAsia="SimSun" w:hAnsi="Times New Roman" w:cs="Calibri"/>
          <w:kern w:val="1"/>
          <w:sz w:val="28"/>
          <w:szCs w:val="28"/>
          <w:lang w:eastAsia="ar-SA"/>
        </w:rPr>
        <w:t xml:space="preserve"> </w:t>
      </w:r>
      <w:r w:rsidRPr="001C69D0">
        <w:rPr>
          <w:rFonts w:ascii="Times New Roman" w:eastAsia="SimSun" w:hAnsi="Times New Roman" w:cs="Calibri"/>
          <w:spacing w:val="-3"/>
          <w:kern w:val="1"/>
          <w:sz w:val="28"/>
          <w:szCs w:val="28"/>
          <w:lang w:eastAsia="ar-SA"/>
        </w:rPr>
        <w:t>информационным стендом;</w:t>
      </w:r>
    </w:p>
    <w:p w:rsidR="001C69D0" w:rsidRPr="001C69D0" w:rsidRDefault="001C69D0" w:rsidP="001C69D0">
      <w:pPr>
        <w:shd w:val="clear" w:color="auto" w:fill="FFFFFF"/>
        <w:tabs>
          <w:tab w:val="left" w:pos="851"/>
        </w:tabs>
        <w:suppressAutoHyphens/>
        <w:spacing w:after="0" w:line="240" w:lineRule="auto"/>
        <w:ind w:firstLine="709"/>
        <w:jc w:val="both"/>
        <w:rPr>
          <w:rFonts w:ascii="Times New Roman" w:eastAsia="SimSun" w:hAnsi="Times New Roman" w:cs="Calibri"/>
          <w:spacing w:val="-3"/>
          <w:kern w:val="1"/>
          <w:sz w:val="28"/>
          <w:szCs w:val="28"/>
          <w:lang w:eastAsia="ar-SA"/>
        </w:rPr>
      </w:pPr>
      <w:r w:rsidRPr="001C69D0">
        <w:rPr>
          <w:rFonts w:ascii="Times New Roman" w:eastAsia="SimSun" w:hAnsi="Times New Roman" w:cs="Calibri"/>
          <w:spacing w:val="-12"/>
          <w:kern w:val="1"/>
          <w:sz w:val="28"/>
          <w:szCs w:val="28"/>
          <w:lang w:eastAsia="ar-SA"/>
        </w:rPr>
        <w:t xml:space="preserve">б) </w:t>
      </w:r>
      <w:r w:rsidRPr="001C69D0">
        <w:rPr>
          <w:rFonts w:ascii="Times New Roman" w:eastAsia="SimSun" w:hAnsi="Times New Roman" w:cs="Calibri"/>
          <w:spacing w:val="-3"/>
          <w:kern w:val="1"/>
          <w:sz w:val="28"/>
          <w:szCs w:val="28"/>
          <w:lang w:eastAsia="ar-SA"/>
        </w:rPr>
        <w:t>стульями и столами для возможности оформления документов.</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Количество мест ожидания должно быть не менее трех.</w:t>
      </w:r>
    </w:p>
    <w:p w:rsidR="001C69D0" w:rsidRPr="001C69D0" w:rsidRDefault="001C69D0" w:rsidP="001C69D0">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1C69D0">
        <w:rPr>
          <w:rFonts w:ascii="Times New Roman" w:eastAsia="SimSun" w:hAnsi="Times New Roman" w:cs="Times New Roman"/>
          <w:kern w:val="1"/>
          <w:sz w:val="28"/>
          <w:szCs w:val="28"/>
          <w:lang w:eastAsia="ar-SA"/>
        </w:rPr>
        <w:t xml:space="preserve">2.5.3 Информацию о способах и порядке получения документов, указанных в п.1.4 настоящего Регламента, предоставляет специалист отдела </w:t>
      </w:r>
      <w:r w:rsidRPr="001C69D0">
        <w:rPr>
          <w:rFonts w:ascii="Times New Roman" w:eastAsia="SimSun" w:hAnsi="Times New Roman" w:cs="Calibri"/>
          <w:kern w:val="1"/>
          <w:sz w:val="28"/>
          <w:szCs w:val="28"/>
          <w:lang w:eastAsia="ar-SA"/>
        </w:rPr>
        <w:t>по градостроительной деятельности, транспорту, связи и ЖКХ</w:t>
      </w:r>
      <w:r w:rsidRPr="001C69D0">
        <w:rPr>
          <w:rFonts w:ascii="Times New Roman" w:eastAsia="SimSun" w:hAnsi="Times New Roman" w:cs="Times New Roman"/>
          <w:kern w:val="1"/>
          <w:sz w:val="28"/>
          <w:szCs w:val="28"/>
          <w:lang w:eastAsia="ar-SA"/>
        </w:rPr>
        <w:t xml:space="preserve"> при соответствующем (письменном, устном) обращении заявителя.</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2.5.4. Исполнение муниципальной функции по подготовке, согласованию и выдаче Разрешения на отклонение от предельных параметров разрешенного строительства осуществляется на бесплатной основе.</w:t>
      </w:r>
    </w:p>
    <w:bookmarkEnd w:id="0"/>
    <w:p w:rsidR="001C69D0" w:rsidRPr="001C69D0" w:rsidRDefault="001C69D0" w:rsidP="001C69D0">
      <w:pPr>
        <w:tabs>
          <w:tab w:val="left" w:pos="0"/>
          <w:tab w:val="left" w:pos="10080"/>
        </w:tabs>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 Информация о перечне необходимых документов для предоставления муниципальной услуги.</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2.6.1. Для получения муниципальной услуги заявителем представляется:</w:t>
      </w:r>
    </w:p>
    <w:p w:rsidR="001C69D0" w:rsidRPr="001C69D0" w:rsidRDefault="001C69D0" w:rsidP="001C69D0">
      <w:pPr>
        <w:suppressAutoHyphens/>
        <w:spacing w:after="0" w:line="240" w:lineRule="auto"/>
        <w:ind w:firstLine="70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lastRenderedPageBreak/>
        <w:t>- заявление;</w:t>
      </w:r>
    </w:p>
    <w:p w:rsidR="001C69D0" w:rsidRPr="001C69D0" w:rsidRDefault="001C69D0" w:rsidP="001C69D0">
      <w:pPr>
        <w:suppressAutoHyphens/>
        <w:spacing w:after="0" w:line="240" w:lineRule="auto"/>
        <w:ind w:firstLine="70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паспорт либо иной документ, удостоверяющий личность (предъявляет при обращении);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копия документа, подтверждающая полномочия руководителя (для юридического лица);</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надлежащим образом оформленная доверенность (для представителей заявителей);</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копии правоустанавливающих документов на земельный участок (запрашивается, если отсутствует в Едином государственном реестре прав на недвижимое имущество и сделок с ним);</w:t>
      </w:r>
    </w:p>
    <w:p w:rsidR="001C69D0" w:rsidRPr="001C69D0" w:rsidRDefault="001C69D0" w:rsidP="001C69D0">
      <w:pPr>
        <w:suppressAutoHyphens/>
        <w:spacing w:after="0" w:line="240" w:lineRule="auto"/>
        <w:ind w:left="270" w:firstLine="43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копия инженерно-топографического плана;</w:t>
      </w:r>
    </w:p>
    <w:p w:rsidR="001C69D0" w:rsidRPr="001C69D0" w:rsidRDefault="001C69D0" w:rsidP="001C69D0">
      <w:pPr>
        <w:suppressAutoHyphens/>
        <w:spacing w:after="0" w:line="240" w:lineRule="auto"/>
        <w:ind w:left="270" w:firstLine="438"/>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копию градостроительного плана земельного участка (при наличии);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копии правоустанавливающих документов на объекты капитального строительства (включая целевую реконструкцию объектов; запрашивается, если отсутствует в Едином государственном реестре прав на недвижимое имущество и сделок с ним);</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схему планировочной организации земельного участка (схема генплана, с указанием места отклонения по отступу от границ земельного участка); </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согласие в письменном виде от правообладателя земельного участка, либо объекта капитального строительства, в сторону которого проходит отклонение.</w:t>
      </w:r>
    </w:p>
    <w:p w:rsidR="001C69D0" w:rsidRPr="001C69D0" w:rsidRDefault="001C69D0" w:rsidP="001C69D0">
      <w:pPr>
        <w:suppressAutoHyphens/>
        <w:spacing w:after="0" w:line="240" w:lineRule="auto"/>
        <w:ind w:firstLine="720"/>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пояснительную записку, содержащую сведения:</w:t>
      </w:r>
    </w:p>
    <w:p w:rsidR="001C69D0" w:rsidRPr="001C69D0" w:rsidRDefault="001C69D0" w:rsidP="001C69D0">
      <w:pPr>
        <w:suppressAutoHyphens/>
        <w:spacing w:after="0" w:line="240" w:lineRule="auto"/>
        <w:ind w:left="43" w:firstLine="502"/>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о функциональном назначении предполагаемого к строительству или реконструкции объекта капитального строительства;</w:t>
      </w:r>
    </w:p>
    <w:p w:rsidR="001C69D0" w:rsidRPr="001C69D0" w:rsidRDefault="001C69D0" w:rsidP="001C69D0">
      <w:pPr>
        <w:suppressAutoHyphens/>
        <w:spacing w:after="0" w:line="240" w:lineRule="auto"/>
        <w:ind w:left="43" w:firstLine="502"/>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 xml:space="preserve"> о расчете потребности в системах транспортного обслуживания и инженерно-технического обеспечения;</w:t>
      </w:r>
    </w:p>
    <w:p w:rsidR="001C69D0" w:rsidRDefault="001C69D0" w:rsidP="001C69D0">
      <w:pPr>
        <w:suppressAutoHyphens/>
        <w:spacing w:after="0" w:line="240" w:lineRule="auto"/>
        <w:ind w:left="43" w:firstLine="657"/>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о характеристиках земельного участка, неблагоприятных для застройки в соответствии с п.1 ст.40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w:t>
      </w:r>
      <w:r w:rsidR="0045212D">
        <w:rPr>
          <w:rFonts w:ascii="Times New Roman" w:eastAsia="SimSun" w:hAnsi="Times New Roman" w:cs="Calibri"/>
          <w:kern w:val="1"/>
          <w:sz w:val="28"/>
          <w:szCs w:val="28"/>
          <w:lang w:eastAsia="ar-SA"/>
        </w:rPr>
        <w:t>в.</w:t>
      </w:r>
    </w:p>
    <w:p w:rsidR="0045212D" w:rsidRPr="0045212D" w:rsidRDefault="0045212D" w:rsidP="001C69D0">
      <w:pPr>
        <w:suppressAutoHyphens/>
        <w:spacing w:after="0" w:line="240" w:lineRule="auto"/>
        <w:ind w:left="43" w:firstLine="657"/>
        <w:jc w:val="both"/>
        <w:rPr>
          <w:rFonts w:ascii="Times New Roman" w:eastAsia="SimSun" w:hAnsi="Times New Roman" w:cs="Calibri"/>
          <w:color w:val="FF0000"/>
          <w:kern w:val="1"/>
          <w:sz w:val="28"/>
          <w:szCs w:val="28"/>
          <w:lang w:eastAsia="ar-SA"/>
        </w:rPr>
      </w:pPr>
      <w:r w:rsidRPr="0045212D">
        <w:rPr>
          <w:rFonts w:ascii="Times New Roman" w:eastAsia="SimSun" w:hAnsi="Times New Roman" w:cs="Calibri"/>
          <w:color w:val="FF0000"/>
          <w:kern w:val="1"/>
          <w:sz w:val="28"/>
          <w:szCs w:val="28"/>
          <w:lang w:eastAsia="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2.7. Требование к предоставлению муниципальной услуги.</w:t>
      </w:r>
    </w:p>
    <w:p w:rsidR="001C69D0" w:rsidRPr="001C69D0" w:rsidRDefault="001C69D0" w:rsidP="001C69D0">
      <w:pPr>
        <w:suppressAutoHyphens/>
        <w:spacing w:after="0" w:line="240" w:lineRule="auto"/>
        <w:ind w:firstLine="709"/>
        <w:jc w:val="both"/>
        <w:rPr>
          <w:rFonts w:ascii="Times New Roman" w:eastAsia="SimSun" w:hAnsi="Times New Roman" w:cs="Calibri"/>
          <w:kern w:val="1"/>
          <w:sz w:val="28"/>
          <w:szCs w:val="28"/>
          <w:lang w:eastAsia="ar-SA"/>
        </w:rPr>
      </w:pPr>
      <w:r w:rsidRPr="001C69D0">
        <w:rPr>
          <w:rFonts w:ascii="Times New Roman" w:eastAsia="SimSun" w:hAnsi="Times New Roman" w:cs="Calibri"/>
          <w:kern w:val="1"/>
          <w:sz w:val="28"/>
          <w:szCs w:val="28"/>
          <w:lang w:eastAsia="ar-SA"/>
        </w:rPr>
        <w:t>Предоставление муниципальной услуги осуществляется с соблюдением требований правовых актов, указанных в п. 1. 3 Регламента.</w:t>
      </w:r>
    </w:p>
    <w:p w:rsidR="00C2540C" w:rsidRPr="00C2540C" w:rsidRDefault="00C2540C" w:rsidP="00C2540C">
      <w:pPr>
        <w:widowControl w:val="0"/>
        <w:autoSpaceDE w:val="0"/>
        <w:autoSpaceDN w:val="0"/>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bCs/>
          <w:color w:val="FF0000"/>
          <w:sz w:val="28"/>
          <w:szCs w:val="28"/>
        </w:rP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540C" w:rsidRPr="00C2540C" w:rsidRDefault="00C2540C" w:rsidP="00C2540C">
      <w:pPr>
        <w:widowControl w:val="0"/>
        <w:autoSpaceDE w:val="0"/>
        <w:autoSpaceDN w:val="0"/>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2.8.1. Время ожидания в очереди при подаче запроса о предоставлении муниципальной услуги не должно превышать 15 минут.</w:t>
      </w:r>
    </w:p>
    <w:p w:rsidR="00C2540C" w:rsidRPr="00C2540C" w:rsidRDefault="00C2540C" w:rsidP="00C2540C">
      <w:pPr>
        <w:tabs>
          <w:tab w:val="left" w:pos="12"/>
          <w:tab w:val="left" w:pos="1019"/>
        </w:tabs>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 xml:space="preserve">2.8.2. Заявителям предоставляется возможность предварительной записи. Предварительная запись может осуществляться при личном обращении граждан, по </w:t>
      </w:r>
      <w:r w:rsidRPr="00C2540C">
        <w:rPr>
          <w:rFonts w:ascii="Times New Roman" w:eastAsia="Times New Roman" w:hAnsi="Times New Roman" w:cs="Times New Roman"/>
          <w:color w:val="FF0000"/>
          <w:sz w:val="28"/>
          <w:szCs w:val="28"/>
        </w:rPr>
        <w:lastRenderedPageBreak/>
        <w:t>телефону, факсу или посредством электронной почты, либо через Региональный портал.</w:t>
      </w:r>
    </w:p>
    <w:p w:rsidR="00C2540C" w:rsidRPr="00C2540C" w:rsidRDefault="00C2540C" w:rsidP="00C2540C">
      <w:pPr>
        <w:tabs>
          <w:tab w:val="left" w:pos="12"/>
          <w:tab w:val="left" w:pos="1019"/>
        </w:tabs>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C2540C" w:rsidRPr="00C2540C" w:rsidRDefault="00C2540C" w:rsidP="00C2540C">
      <w:pPr>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2.8.3. Максимальный срок ожидания в очереди при получении результата предоставления муниципальной услуги не должен превышать 15 минут.</w:t>
      </w:r>
    </w:p>
    <w:p w:rsidR="00C2540C" w:rsidRPr="00C2540C" w:rsidRDefault="00C2540C" w:rsidP="00C2540C">
      <w:pPr>
        <w:widowControl w:val="0"/>
        <w:autoSpaceDE w:val="0"/>
        <w:autoSpaceDN w:val="0"/>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bCs/>
          <w:color w:val="FF0000"/>
          <w:sz w:val="28"/>
          <w:szCs w:val="28"/>
        </w:rPr>
        <w:t>2.9. Срок и порядок регистрации запроса заявителя о предоставлении муниципальной услуги, в том числе в электронной форме.</w:t>
      </w:r>
    </w:p>
    <w:p w:rsidR="00C2540C" w:rsidRPr="00C2540C" w:rsidRDefault="00C2540C" w:rsidP="00C2540C">
      <w:pPr>
        <w:widowControl w:val="0"/>
        <w:autoSpaceDE w:val="0"/>
        <w:autoSpaceDN w:val="0"/>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2.9.1. Срок регистрации запроса заявителя о предоставлении муниципальной услуги не должен превышать 15 минут.</w:t>
      </w:r>
    </w:p>
    <w:p w:rsidR="00C2540C" w:rsidRPr="00C2540C" w:rsidRDefault="00C2540C" w:rsidP="00C2540C">
      <w:pPr>
        <w:widowControl w:val="0"/>
        <w:autoSpaceDE w:val="0"/>
        <w:autoSpaceDN w:val="0"/>
        <w:spacing w:after="0" w:line="240" w:lineRule="auto"/>
        <w:ind w:firstLine="709"/>
        <w:rPr>
          <w:rFonts w:ascii="Times New Roman" w:eastAsia="Times New Roman" w:hAnsi="Times New Roman" w:cs="Times New Roman"/>
          <w:color w:val="FF0000"/>
          <w:sz w:val="28"/>
          <w:szCs w:val="28"/>
        </w:rPr>
      </w:pPr>
      <w:r w:rsidRPr="00C2540C">
        <w:rPr>
          <w:rFonts w:ascii="Times New Roman" w:eastAsia="Times New Roman" w:hAnsi="Times New Roman" w:cs="Times New Roman"/>
          <w:color w:val="FF0000"/>
          <w:sz w:val="28"/>
          <w:szCs w:val="28"/>
        </w:rPr>
        <w:t>2.9.2. Срок регистрации запроса заявителя организациями, участвующими в предоставлении муниципальной услуги, не должен превышать 15 минут.</w:t>
      </w:r>
    </w:p>
    <w:p w:rsidR="00A87C2F" w:rsidRDefault="00A87C2F" w:rsidP="00A87C2F">
      <w:pPr>
        <w:spacing w:after="0" w:line="240" w:lineRule="auto"/>
        <w:rPr>
          <w:rFonts w:ascii="Times New Roman" w:eastAsia="Times New Roman" w:hAnsi="Times New Roman" w:cs="Times New Roman"/>
          <w:color w:val="000000"/>
          <w:sz w:val="28"/>
          <w:szCs w:val="28"/>
        </w:rPr>
      </w:pPr>
    </w:p>
    <w:p w:rsidR="00D81466" w:rsidRPr="00A87C2F" w:rsidRDefault="00D81466" w:rsidP="00A87C2F">
      <w:pPr>
        <w:spacing w:after="0" w:line="240" w:lineRule="auto"/>
        <w:rPr>
          <w:rFonts w:ascii="Times New Roman" w:eastAsia="Times New Roman" w:hAnsi="Times New Roman" w:cs="Times New Roman"/>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p>
    <w:p w:rsidR="00804C89" w:rsidRPr="004226EF"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lang w:val="en-US"/>
        </w:rPr>
        <w:t>III</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Состав, последовательность и сроки выполнения административных процедур, требования к порядку их выполнения</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p>
    <w:p w:rsidR="00A87C2F" w:rsidRPr="00A87C2F" w:rsidRDefault="00A87C2F" w:rsidP="00A87C2F">
      <w:pPr>
        <w:spacing w:after="0" w:line="240" w:lineRule="auto"/>
        <w:ind w:firstLine="70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3.1. Предоставление муниципальной услуги включает в себя последовательность следующих административных процедур:</w:t>
      </w:r>
    </w:p>
    <w:p w:rsidR="00A87C2F" w:rsidRPr="00A87C2F" w:rsidRDefault="00A87C2F" w:rsidP="00A87C2F">
      <w:pPr>
        <w:spacing w:after="0" w:line="240" w:lineRule="auto"/>
        <w:ind w:firstLine="708"/>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прием и регистрация документов;</w:t>
      </w:r>
    </w:p>
    <w:p w:rsidR="00A87C2F" w:rsidRPr="00A87C2F" w:rsidRDefault="00A87C2F" w:rsidP="00A87C2F">
      <w:pPr>
        <w:spacing w:after="0" w:line="240" w:lineRule="auto"/>
        <w:ind w:firstLine="708"/>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проведение публичных слушаний;</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принятие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A87C2F" w:rsidRPr="00A87C2F" w:rsidRDefault="00A87C2F" w:rsidP="00A87C2F">
      <w:pPr>
        <w:tabs>
          <w:tab w:val="left" w:pos="540"/>
        </w:tabs>
        <w:spacing w:after="0" w:line="240" w:lineRule="auto"/>
        <w:ind w:left="56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3.2. Сотрудником отдела, обеспечивающим предоставление услуги, </w:t>
      </w:r>
      <w:r w:rsidR="00D81466">
        <w:rPr>
          <w:rFonts w:ascii="Times New Roman" w:eastAsia="Times New Roman" w:hAnsi="Times New Roman" w:cs="Times New Roman"/>
          <w:color w:val="000000"/>
          <w:sz w:val="28"/>
          <w:szCs w:val="28"/>
        </w:rPr>
        <w:t xml:space="preserve"> самостоятельно </w:t>
      </w:r>
      <w:r w:rsidRPr="00A87C2F">
        <w:rPr>
          <w:rFonts w:ascii="Times New Roman" w:eastAsia="Times New Roman" w:hAnsi="Times New Roman" w:cs="Times New Roman"/>
          <w:color w:val="000000"/>
          <w:sz w:val="28"/>
          <w:szCs w:val="28"/>
        </w:rPr>
        <w:t>требуются: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копии правоустанавливающих документов на земельный участок;</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копии правоустанавливающих документов на объекты капитального строительства (включая целевую реконструкцию объектов);</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копия кадастрового паспорта земельного участка;</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proofErr w:type="gramStart"/>
      <w:r w:rsidRPr="00A87C2F">
        <w:rPr>
          <w:rFonts w:ascii="Times New Roman" w:eastAsia="Times New Roman" w:hAnsi="Times New Roman" w:cs="Times New Roman"/>
          <w:color w:val="000000"/>
          <w:sz w:val="28"/>
          <w:szCs w:val="28"/>
        </w:rPr>
        <w:t>- выписка из Единого государственного реестра прав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lastRenderedPageBreak/>
        <w:t>- выписка из Единого государственного реестра юридических лиц (если заявитель – юридическое лицо) или индивидуальных предпринимателей (если заявитель является индивидуальным предпринимателем).</w:t>
      </w:r>
    </w:p>
    <w:p w:rsidR="00A87C2F" w:rsidRPr="00A87C2F" w:rsidRDefault="00A87C2F" w:rsidP="00A87C2F">
      <w:pPr>
        <w:spacing w:after="0" w:line="240" w:lineRule="auto"/>
        <w:ind w:firstLine="720"/>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 Прием заявления и документов на получение муниципальной услуги</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соответствии с действующим законодательством Российской Федерации.</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3.3.2. Секретарь комиссии, ответственный за прием документов:</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устанавливает предмет обращения, личность заявителя, полномочия представителя заявителя;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проверяет наличие всех необходимых документов и проверяет соответствие представленных документов следующим требованиям:</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фамилии, имена и отчества заявителей, адреса регистрации написаны полностью;</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при приеме документов делает отметку на копии заявления о приеме документов.</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3.3.3. При отсутствии необходимых документов, неправильном заполнении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Если недостатки, препятствующие приему документов, допустимо устранить в ходе приема, они устраняются незамедлительно.</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3.3.4. Результатом выполнения административной процедуры является прием документов заявителя на получение муниципальной услуги.</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Максимальная продолжительность административной процедуры не должна превышать 20 минут.</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3.4. Проведение публичных слушаний.</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3.4.1. Основанием для начала данной административной процедуры является прием документов заявителя на получение муниципальной услуги.</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3.5.2. Вопрос о предоставлении разрешения на отклонение от предельных параметров разрешенного строительства подлежит обсуждению на публичных слушаниях.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3.6.3. </w:t>
      </w:r>
      <w:proofErr w:type="gramStart"/>
      <w:r w:rsidRPr="00A87C2F">
        <w:rPr>
          <w:rFonts w:ascii="Times New Roman" w:eastAsia="Times New Roman" w:hAnsi="Times New Roman" w:cs="Times New Roman"/>
          <w:color w:val="000000"/>
          <w:sz w:val="28"/>
          <w:szCs w:val="28"/>
        </w:rPr>
        <w:t xml:space="preserve">Комиссия направляет сообщения о проведении публичных слушаний по вопросу предоставления разрешения на отклонение от предельных параметров </w:t>
      </w:r>
      <w:r w:rsidRPr="00A87C2F">
        <w:rPr>
          <w:rFonts w:ascii="Times New Roman" w:eastAsia="Times New Roman" w:hAnsi="Times New Roman" w:cs="Times New Roman"/>
          <w:color w:val="000000"/>
          <w:sz w:val="28"/>
          <w:szCs w:val="28"/>
        </w:rPr>
        <w:lastRenderedPageBreak/>
        <w:t>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A87C2F">
        <w:rPr>
          <w:rFonts w:ascii="Times New Roman" w:eastAsia="Times New Roman" w:hAnsi="Times New Roman" w:cs="Times New Roman"/>
          <w:color w:val="000000"/>
          <w:sz w:val="28"/>
          <w:szCs w:val="28"/>
        </w:rPr>
        <w:t xml:space="preserve">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w:t>
      </w: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3.6.4.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87C2F" w:rsidRPr="00A87C2F" w:rsidRDefault="00A87C2F" w:rsidP="00A87C2F">
      <w:pPr>
        <w:spacing w:after="0" w:line="240" w:lineRule="auto"/>
        <w:ind w:firstLine="391"/>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3.6.5. Результатом данной административной процедуры является публикация заключения о результатах публичных слушаний.</w:t>
      </w:r>
    </w:p>
    <w:p w:rsidR="00A87C2F" w:rsidRPr="00A87C2F" w:rsidRDefault="00804C89" w:rsidP="00A87C2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Pr="00804C89">
        <w:rPr>
          <w:rFonts w:ascii="Times New Roman" w:eastAsia="Times New Roman" w:hAnsi="Times New Roman" w:cs="Times New Roman"/>
          <w:color w:val="000000"/>
          <w:sz w:val="28"/>
          <w:szCs w:val="28"/>
        </w:rPr>
        <w:t>7</w:t>
      </w:r>
      <w:r w:rsidR="00A87C2F" w:rsidRPr="00A87C2F">
        <w:rPr>
          <w:rFonts w:ascii="Times New Roman" w:eastAsia="Times New Roman" w:hAnsi="Times New Roman" w:cs="Times New Roman"/>
          <w:color w:val="000000"/>
          <w:sz w:val="28"/>
          <w:szCs w:val="28"/>
        </w:rPr>
        <w:t>. Принятие решения о предоставлении или об отказе в предоставлении муниципальной услуги.</w:t>
      </w: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.1. Основанием для начала административной процедуры по принятию решения о предоставлении разрешения, или на завершение рассмотрения данного вопроса на публичных слушаниях, подготовки заключения по результатам публичных слушаний и рекомендаций о предоставлении или об отказе в предоставлении разрешения.</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 xml:space="preserve">.2. В случае если все документы соответствуют требованиям, установленным действующим законодательством Российской Федерации, </w:t>
      </w:r>
      <w:r w:rsidR="00D81466" w:rsidRPr="00D81466">
        <w:rPr>
          <w:rFonts w:ascii="Times New Roman" w:eastAsia="Times New Roman" w:hAnsi="Times New Roman" w:cs="Times New Roman"/>
          <w:color w:val="000000" w:themeColor="text1"/>
          <w:sz w:val="28"/>
          <w:szCs w:val="28"/>
        </w:rPr>
        <w:t>Глава муниципального образования «Холм-Жирковский район» Смоленской области</w:t>
      </w:r>
      <w:r w:rsidRPr="00A87C2F">
        <w:rPr>
          <w:rFonts w:ascii="Times New Roman" w:eastAsia="Times New Roman" w:hAnsi="Times New Roman" w:cs="Times New Roman"/>
          <w:color w:val="000000"/>
          <w:sz w:val="28"/>
          <w:szCs w:val="28"/>
        </w:rPr>
        <w:t xml:space="preserve"> подписывает постановление «О предоставлении разрешения на отклонение от предельных параметров разрешенного строительства».</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w:t>
      </w:r>
      <w:r w:rsidR="00804C89" w:rsidRPr="004226EF">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 xml:space="preserve">.3. В случае если выявлены неустранимые недостатки или несоответствия в представленных документах, </w:t>
      </w:r>
      <w:r w:rsidR="00D81466" w:rsidRPr="00D81466">
        <w:rPr>
          <w:rFonts w:ascii="Times New Roman" w:eastAsia="Times New Roman" w:hAnsi="Times New Roman" w:cs="Times New Roman"/>
          <w:color w:val="000000" w:themeColor="text1"/>
          <w:sz w:val="28"/>
          <w:szCs w:val="28"/>
        </w:rPr>
        <w:t>Глава муниципального образования «Холм-Жирковский район» Смоленской области</w:t>
      </w:r>
      <w:r w:rsidR="00D81466">
        <w:rPr>
          <w:rFonts w:ascii="Times New Roman" w:eastAsia="Times New Roman" w:hAnsi="Times New Roman" w:cs="Times New Roman"/>
          <w:color w:val="000000" w:themeColor="text1"/>
          <w:sz w:val="28"/>
          <w:szCs w:val="28"/>
        </w:rPr>
        <w:t xml:space="preserve"> подписывает</w:t>
      </w:r>
      <w:r w:rsidRPr="00A87C2F">
        <w:rPr>
          <w:rFonts w:ascii="Times New Roman" w:eastAsia="Times New Roman" w:hAnsi="Times New Roman" w:cs="Times New Roman"/>
          <w:color w:val="000000"/>
          <w:sz w:val="28"/>
          <w:szCs w:val="28"/>
        </w:rPr>
        <w:t xml:space="preserve"> постановление «Об отказе в предоставлении разрешения на отклонение от предельных параметров разрешенного строительства».</w:t>
      </w:r>
    </w:p>
    <w:p w:rsidR="00804C89" w:rsidRDefault="00A87C2F" w:rsidP="00A87C2F">
      <w:pPr>
        <w:spacing w:after="0" w:line="240" w:lineRule="auto"/>
        <w:ind w:firstLine="720"/>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3.</w:t>
      </w:r>
      <w:r w:rsidR="00804C89" w:rsidRPr="00804C89">
        <w:rPr>
          <w:rFonts w:ascii="Times New Roman" w:eastAsia="Times New Roman" w:hAnsi="Times New Roman" w:cs="Times New Roman"/>
          <w:color w:val="000000"/>
          <w:sz w:val="28"/>
          <w:szCs w:val="28"/>
        </w:rPr>
        <w:t>7</w:t>
      </w:r>
      <w:r w:rsidRPr="00A87C2F">
        <w:rPr>
          <w:rFonts w:ascii="Times New Roman" w:eastAsia="Times New Roman" w:hAnsi="Times New Roman" w:cs="Times New Roman"/>
          <w:color w:val="000000"/>
          <w:sz w:val="28"/>
          <w:szCs w:val="28"/>
        </w:rPr>
        <w:t>.</w:t>
      </w:r>
      <w:r w:rsidR="00804C89" w:rsidRPr="00804C89">
        <w:rPr>
          <w:rFonts w:ascii="Times New Roman" w:eastAsia="Times New Roman" w:hAnsi="Times New Roman" w:cs="Times New Roman"/>
          <w:color w:val="000000"/>
          <w:sz w:val="28"/>
          <w:szCs w:val="28"/>
        </w:rPr>
        <w:t>4</w:t>
      </w:r>
      <w:r w:rsidRPr="00A87C2F">
        <w:rPr>
          <w:rFonts w:ascii="Times New Roman" w:eastAsia="Times New Roman" w:hAnsi="Times New Roman" w:cs="Times New Roman"/>
          <w:color w:val="000000"/>
          <w:sz w:val="28"/>
          <w:szCs w:val="28"/>
        </w:rPr>
        <w:t>. 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либо отказ в предоставлении вышеуказанного разрешения</w:t>
      </w:r>
      <w:r w:rsidR="00804C89">
        <w:rPr>
          <w:rFonts w:ascii="Times New Roman" w:eastAsia="Times New Roman" w:hAnsi="Times New Roman" w:cs="Times New Roman"/>
          <w:color w:val="000000"/>
          <w:sz w:val="28"/>
          <w:szCs w:val="28"/>
        </w:rPr>
        <w:t>.</w:t>
      </w:r>
      <w:r w:rsidRPr="00A87C2F">
        <w:rPr>
          <w:rFonts w:ascii="Times New Roman" w:eastAsia="Times New Roman" w:hAnsi="Times New Roman" w:cs="Times New Roman"/>
          <w:color w:val="000000"/>
          <w:sz w:val="28"/>
          <w:szCs w:val="28"/>
        </w:rPr>
        <w:t xml:space="preserve"> </w:t>
      </w:r>
    </w:p>
    <w:p w:rsidR="00A87C2F" w:rsidRPr="00A87C2F" w:rsidRDefault="00A87C2F" w:rsidP="00A87C2F">
      <w:pPr>
        <w:spacing w:after="0" w:line="240" w:lineRule="auto"/>
        <w:ind w:firstLine="720"/>
        <w:jc w:val="both"/>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IV</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и формы контроля за совершением действий</w:t>
      </w:r>
    </w:p>
    <w:p w:rsidR="00A87C2F" w:rsidRPr="00A87C2F" w:rsidRDefault="00A87C2F" w:rsidP="00A87C2F">
      <w:pPr>
        <w:spacing w:after="0" w:line="240" w:lineRule="auto"/>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xml:space="preserve">                               по предоставлению  муниципальной  услуги</w:t>
      </w:r>
    </w:p>
    <w:p w:rsidR="00A87C2F" w:rsidRPr="00A87C2F" w:rsidRDefault="00A87C2F" w:rsidP="00A87C2F">
      <w:pPr>
        <w:spacing w:after="0" w:line="240" w:lineRule="auto"/>
        <w:jc w:val="both"/>
        <w:rPr>
          <w:rFonts w:ascii="Times New Roman" w:eastAsia="Times New Roman" w:hAnsi="Times New Roman" w:cs="Times New Roman"/>
          <w:color w:val="000000"/>
          <w:sz w:val="28"/>
          <w:szCs w:val="28"/>
        </w:rPr>
      </w:pPr>
    </w:p>
    <w:p w:rsidR="00AF6B48" w:rsidRPr="00AF6B48" w:rsidRDefault="00A87C2F" w:rsidP="00AF6B48">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4.1. </w:t>
      </w:r>
      <w:r w:rsidR="00AF6B48" w:rsidRPr="00AF6B48">
        <w:rPr>
          <w:rFonts w:ascii="Times New Roman" w:eastAsia="Times New Roman" w:hAnsi="Times New Roman" w:cs="Times New Roman"/>
          <w:color w:val="000000"/>
          <w:sz w:val="28"/>
          <w:szCs w:val="28"/>
        </w:rPr>
        <w:t>Порядок и формы контроля исполнения муниципальной услуги.</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AF6B48">
        <w:rPr>
          <w:rFonts w:ascii="Times New Roman" w:eastAsia="Times New Roman" w:hAnsi="Times New Roman" w:cs="Times New Roman"/>
          <w:color w:val="000000"/>
          <w:sz w:val="28"/>
          <w:szCs w:val="28"/>
        </w:rPr>
        <w:lastRenderedPageBreak/>
        <w:t>муниципальной услуги и принятием решений сотрудниками осуществляется должностными лицами, ответственными за организацию работы по предоставлению муниципальной услуги в соответствии с должностными инструкциями.</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нормативных правовых актов органа местного самоуправления.</w:t>
      </w:r>
    </w:p>
    <w:p w:rsidR="00AF6B48" w:rsidRPr="00AF6B48"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Полнота и качество предоставления муниципальной услуги определяются по результатам проверки, назначаемой распоряжением Главы муниципального образования «Холм-Жирковский район» Смоленской области.</w:t>
      </w:r>
    </w:p>
    <w:p w:rsidR="00A87C2F" w:rsidRPr="00A87C2F" w:rsidRDefault="00AF6B48" w:rsidP="00AF6B48">
      <w:pPr>
        <w:spacing w:after="0" w:line="240" w:lineRule="auto"/>
        <w:ind w:firstLine="709"/>
        <w:jc w:val="both"/>
        <w:rPr>
          <w:rFonts w:ascii="Times New Roman" w:eastAsia="Times New Roman" w:hAnsi="Times New Roman" w:cs="Times New Roman"/>
          <w:color w:val="000000"/>
          <w:sz w:val="28"/>
          <w:szCs w:val="28"/>
        </w:rPr>
      </w:pPr>
      <w:r w:rsidRPr="00AF6B48">
        <w:rPr>
          <w:rFonts w:ascii="Times New Roman" w:eastAsia="Times New Roman" w:hAnsi="Times New Roman" w:cs="Times New Roman"/>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04C89" w:rsidRDefault="00804C89" w:rsidP="00A87C2F">
      <w:pPr>
        <w:spacing w:after="0" w:line="240" w:lineRule="auto"/>
        <w:jc w:val="center"/>
        <w:rPr>
          <w:rFonts w:ascii="Times New Roman" w:eastAsia="Times New Roman" w:hAnsi="Times New Roman" w:cs="Times New Roman"/>
          <w:b/>
          <w:color w:val="000000"/>
          <w:sz w:val="28"/>
          <w:szCs w:val="28"/>
        </w:rPr>
      </w:pPr>
    </w:p>
    <w:p w:rsidR="00804C89" w:rsidRDefault="00804C89" w:rsidP="00A87C2F">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Раздел </w:t>
      </w:r>
      <w:r w:rsidR="00A87C2F" w:rsidRPr="00A87C2F">
        <w:rPr>
          <w:rFonts w:ascii="Times New Roman" w:eastAsia="Times New Roman" w:hAnsi="Times New Roman" w:cs="Times New Roman"/>
          <w:b/>
          <w:color w:val="000000"/>
          <w:sz w:val="28"/>
          <w:szCs w:val="28"/>
        </w:rPr>
        <w:t>V</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 Порядок обжалования действий (бездействия) должностных лиц,</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r w:rsidRPr="00A87C2F">
        <w:rPr>
          <w:rFonts w:ascii="Times New Roman" w:eastAsia="Times New Roman" w:hAnsi="Times New Roman" w:cs="Times New Roman"/>
          <w:b/>
          <w:color w:val="000000"/>
          <w:sz w:val="28"/>
          <w:szCs w:val="28"/>
        </w:rPr>
        <w:t>а также принимаемых ими решений при предоставлении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b/>
          <w:color w:val="000000"/>
          <w:sz w:val="28"/>
          <w:szCs w:val="28"/>
        </w:rPr>
      </w:pP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5.1. Заинтересованные лица имеют право на обжалование действий (бездействия), решений, принятых (осуществляемых) в ходе осуществления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в досудебном (внесудебном) или судебном порядке.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5.2. Основанием для начала процедуры досудебного (внесудебного) обжалования является поступление жалобы (обращения).</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Жалоба (обращение) на действия (бездействие) должностных лиц, непосредственно исполняющих услугу, принятые ими решения при осуществлении </w:t>
      </w:r>
      <w:r w:rsidRPr="00AF6B48">
        <w:rPr>
          <w:rFonts w:ascii="Times New Roman" w:eastAsia="SimSun" w:hAnsi="Times New Roman" w:cs="Calibri"/>
          <w:spacing w:val="-2"/>
          <w:kern w:val="1"/>
          <w:sz w:val="28"/>
          <w:szCs w:val="28"/>
          <w:lang w:eastAsia="ar-SA"/>
        </w:rPr>
        <w:t>муниципальной функции</w:t>
      </w:r>
      <w:r w:rsidRPr="00AF6B48">
        <w:rPr>
          <w:rFonts w:ascii="Times New Roman" w:eastAsia="SimSun" w:hAnsi="Times New Roman" w:cs="Calibri"/>
          <w:kern w:val="1"/>
          <w:sz w:val="28"/>
          <w:szCs w:val="28"/>
          <w:lang w:eastAsia="ar-SA"/>
        </w:rPr>
        <w:t xml:space="preserve"> может быть подана в досудебном (внесудебном) порядке на имя Главы муниципального образования «Холм-Жирковский район» Смоленской области.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5.3. Жалоба (обращение), поданная в письменной форме, должна содержать:</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а)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б) 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 </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существо жалобы (обращения);</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 личную подпись (подпись уполномоченного представителя) и дату.</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необходимости в подтверждение своих доводов гражданин прилагает к жалобе (обращению) документы и материалы либо их копии.</w:t>
      </w:r>
    </w:p>
    <w:p w:rsidR="00AF6B48" w:rsidRPr="00AF6B48" w:rsidRDefault="00AF6B48" w:rsidP="00AF6B48">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5.4. В устной форме жалобы (обращения) рассматриваются по общему правилу в ходе личного приема Главы муниципального образования «Холм-Жирковский район» Смоленской области, заместителя Главы муниципального образования «Холм-Жирковский район» Смоленской области курирующего вопросы строительства.</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Информация о месте, днях и часах приема Главы муниципального образования «</w:t>
      </w:r>
      <w:r w:rsidRPr="00AF6B48">
        <w:rPr>
          <w:rFonts w:ascii="Times New Roman" w:eastAsia="SimSun" w:hAnsi="Times New Roman" w:cs="Times New Roman"/>
          <w:kern w:val="1"/>
          <w:sz w:val="28"/>
          <w:szCs w:val="28"/>
          <w:lang w:eastAsia="ar-SA"/>
        </w:rPr>
        <w:t xml:space="preserve">Холм-Жирковский </w:t>
      </w:r>
      <w:r w:rsidRPr="00AF6B48">
        <w:rPr>
          <w:rFonts w:ascii="Times New Roman" w:eastAsia="SimSun" w:hAnsi="Times New Roman" w:cs="Calibri"/>
          <w:kern w:val="1"/>
          <w:sz w:val="28"/>
          <w:szCs w:val="28"/>
          <w:lang w:eastAsia="ar-SA"/>
        </w:rPr>
        <w:t>район» Смоленской области, заместителя Главы муниципального образования «Холм-Жирковский район» Смоленской области доводится до сведения граждан посредством размещения на информационных стендах в Администрации муниципального образования «Холм-Жирковский район» Смоленской области, а также на портале Администрации муниципального образования «Холм-Жирковский район» Смоленской области - в сети «Интернет».</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5.5. Письменная жалоба (обращение) может быть представлена в ходе личного приема, направлена по почте или факсимильной связи.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5.6. Жалоба (обращение), представленная в письменном виде Главе  муниципального образования «Холм-Жирковский район» Смоленской области (его заместителям), подлежит обязательной регистрации в день поступления в установленном порядке.</w:t>
      </w:r>
    </w:p>
    <w:p w:rsidR="00AF6B48" w:rsidRPr="00AF6B48" w:rsidRDefault="00AF6B48" w:rsidP="00AF6B48">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AF6B48">
        <w:rPr>
          <w:rFonts w:ascii="Times New Roman" w:eastAsia="SimSun" w:hAnsi="Times New Roman" w:cs="Times New Roman"/>
          <w:kern w:val="1"/>
          <w:sz w:val="28"/>
          <w:szCs w:val="28"/>
          <w:lang w:eastAsia="ar-SA"/>
        </w:rPr>
        <w:t>5.7 Основанием для начала рассмотрения жалобы (обращения) является поступление её на имя Главы муниципального образования «Холм-Жирковский район» Смоленской области (или его заместителям).</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5.8. Жалоба (обращение) рассматривается в течение 30 дней со дня её регистрации.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5.9. Ответ на жалобу (обращение) не дается в случаях, если:</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 xml:space="preserve">а) в жалобе (обращении) не </w:t>
      </w:r>
      <w:proofErr w:type="gramStart"/>
      <w:r w:rsidRPr="00AF6B48">
        <w:rPr>
          <w:rFonts w:ascii="Times New Roman" w:eastAsia="SimSun" w:hAnsi="Times New Roman" w:cs="Calibri"/>
          <w:kern w:val="1"/>
          <w:sz w:val="28"/>
          <w:szCs w:val="28"/>
          <w:lang w:eastAsia="ar-SA"/>
        </w:rPr>
        <w:t>указаны</w:t>
      </w:r>
      <w:proofErr w:type="gramEnd"/>
      <w:r w:rsidRPr="00AF6B48">
        <w:rPr>
          <w:rFonts w:ascii="Times New Roman" w:eastAsia="SimSun" w:hAnsi="Times New Roman" w:cs="Calibri"/>
          <w:kern w:val="1"/>
          <w:sz w:val="28"/>
          <w:szCs w:val="28"/>
          <w:lang w:eastAsia="ar-SA"/>
        </w:rPr>
        <w:t xml:space="preserve"> фамилия гражданина, направившего жалобу, и почтовый адрес, по которому должен быть направлен ответ;</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б) жалоба (обращение)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текст жалобы (обращения) не поддается прочтению (жалоба (обращение) не подлежит направлению на рассмотрение, о чем сообщается гражданину, её направившему, если его фамилия и почтовый адрес поддаются прочтению);</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proofErr w:type="gramStart"/>
      <w:r w:rsidRPr="00AF6B48">
        <w:rPr>
          <w:rFonts w:ascii="Times New Roman" w:eastAsia="SimSun" w:hAnsi="Times New Roman" w:cs="Calibri"/>
          <w:kern w:val="1"/>
          <w:sz w:val="28"/>
          <w:szCs w:val="28"/>
          <w:lang w:eastAsia="ar-SA"/>
        </w:rPr>
        <w:t>В случае если в письменной жалобе (обращении) гражданина содержится вопрос, на который ему многократно давались письменные ответы по существу в связи с ранее направляемыми жалобами (обращениями), и при этом в жалобе (обращении) не приводятся новые доводы или обстоятельства, Глава муниципального образования «Холм-Жирковский район» Смоленской области (его заместители), вправе принять решение о безосновательности очередной жалобы (обращения) и прекращении переписки с гражданином</w:t>
      </w:r>
      <w:proofErr w:type="gramEnd"/>
      <w:r w:rsidRPr="00AF6B48">
        <w:rPr>
          <w:rFonts w:ascii="Times New Roman" w:eastAsia="SimSun" w:hAnsi="Times New Roman" w:cs="Calibri"/>
          <w:kern w:val="1"/>
          <w:sz w:val="28"/>
          <w:szCs w:val="28"/>
          <w:lang w:eastAsia="ar-SA"/>
        </w:rPr>
        <w:t xml:space="preserve"> по данному вопросу при условии, что указанная жалоба (обращение) и ранее направляемые жалобы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 (обращение).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Гражданину, направившему жалобу (обращение), сообщается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жалобу (обращение).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lastRenderedPageBreak/>
        <w:t xml:space="preserve">5.10. При обнаружении в ходе рассмотрения обращения виновности уполномоченного лица Администрации муниципального образования «Холм-Жирковский район» Смоленской области, неисполнения или ненадлежащего исполнения возложенных на него обязанностей Глава муниципального образования «Холм-Жирковский район» Смоленской области (или его заместители) принимает меры по привлечению данного лица к ответственности, предусмотренной законодательством Российской Федерации. </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5.11.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5.12. Решения, действие (бездействие) органа местного самоуправления, должностного лица отдела по градостроительной деятельности, транспорту, связи и ЖКХ могут быть обжалованы заинтересованными лицами в судебном порядке.</w:t>
      </w:r>
    </w:p>
    <w:p w:rsidR="00AF6B48" w:rsidRP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Заявление может быть подано гражданином в течение трех месяцев со дня, когда ему стало известно о нарушении его прав, свобод  и законных интересов, в суд.</w:t>
      </w:r>
    </w:p>
    <w:p w:rsidR="00AF6B48" w:rsidRDefault="00AF6B48" w:rsidP="00AF6B48">
      <w:pPr>
        <w:suppressAutoHyphens/>
        <w:spacing w:after="0" w:line="240" w:lineRule="auto"/>
        <w:ind w:firstLine="709"/>
        <w:jc w:val="both"/>
        <w:rPr>
          <w:rFonts w:ascii="Times New Roman" w:eastAsia="SimSun" w:hAnsi="Times New Roman" w:cs="Calibri"/>
          <w:kern w:val="1"/>
          <w:sz w:val="28"/>
          <w:szCs w:val="28"/>
          <w:lang w:eastAsia="ar-SA"/>
        </w:rPr>
      </w:pPr>
      <w:r w:rsidRPr="00AF6B48">
        <w:rPr>
          <w:rFonts w:ascii="Times New Roman" w:eastAsia="SimSun" w:hAnsi="Times New Roman" w:cs="Calibri"/>
          <w:kern w:val="1"/>
          <w:sz w:val="28"/>
          <w:szCs w:val="28"/>
          <w:lang w:eastAsia="ar-SA"/>
        </w:rPr>
        <w:t>В случае если действия (бездействие), принятое решение в ходе предоставления муниципальной функции, затрагивает права и законные интересы в сфере предпринимательской и иной экономической деятельности, заявление направляется в Арбитражный суд Смоленской области в течение трех месяцев со дня, когда гражданину, организации стало известно о нарушении их прав и законных интересов.</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Заявитель может обратиться с жалобой, в том числе в следующих случаях:</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1)</w:t>
      </w:r>
      <w:r w:rsidRPr="0074437B">
        <w:rPr>
          <w:rFonts w:ascii="Times New Roman" w:eastAsia="SimSun" w:hAnsi="Times New Roman" w:cs="Calibri"/>
          <w:color w:val="FF0000"/>
          <w:kern w:val="1"/>
          <w:sz w:val="28"/>
          <w:szCs w:val="28"/>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по тексту - Федеральный закон №210-ФЗ);</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2)</w:t>
      </w:r>
      <w:r w:rsidRPr="0074437B">
        <w:rPr>
          <w:rFonts w:ascii="Times New Roman" w:eastAsia="SimSun" w:hAnsi="Times New Roman" w:cs="Calibri"/>
          <w:color w:val="FF0000"/>
          <w:kern w:val="1"/>
          <w:sz w:val="28"/>
          <w:szCs w:val="28"/>
          <w:lang w:eastAsia="ar-SA"/>
        </w:rPr>
        <w:tab/>
        <w:t xml:space="preserve">нарушение срока предоставления государственной или муниципальной услуги.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3)</w:t>
      </w:r>
      <w:r w:rsidRPr="0074437B">
        <w:rPr>
          <w:rFonts w:ascii="Times New Roman" w:eastAsia="SimSun" w:hAnsi="Times New Roman" w:cs="Calibri"/>
          <w:color w:val="FF0000"/>
          <w:kern w:val="1"/>
          <w:sz w:val="28"/>
          <w:szCs w:val="28"/>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4)</w:t>
      </w:r>
      <w:r w:rsidRPr="0074437B">
        <w:rPr>
          <w:rFonts w:ascii="Times New Roman" w:eastAsia="SimSun" w:hAnsi="Times New Roman" w:cs="Calibri"/>
          <w:color w:val="FF0000"/>
          <w:kern w:val="1"/>
          <w:sz w:val="28"/>
          <w:szCs w:val="28"/>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5)</w:t>
      </w:r>
      <w:r w:rsidRPr="0074437B">
        <w:rPr>
          <w:rFonts w:ascii="Times New Roman" w:eastAsia="SimSun" w:hAnsi="Times New Roman" w:cs="Calibri"/>
          <w:color w:val="FF0000"/>
          <w:kern w:val="1"/>
          <w:sz w:val="28"/>
          <w:szCs w:val="28"/>
          <w:lang w:eastAsia="ar-SA"/>
        </w:rPr>
        <w:tab/>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74437B">
        <w:rPr>
          <w:rFonts w:ascii="Times New Roman" w:eastAsia="SimSun" w:hAnsi="Times New Roman" w:cs="Calibri"/>
          <w:color w:val="FF0000"/>
          <w:kern w:val="1"/>
          <w:sz w:val="28"/>
          <w:szCs w:val="28"/>
          <w:lang w:eastAsia="ar-SA"/>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6)</w:t>
      </w:r>
      <w:r w:rsidRPr="0074437B">
        <w:rPr>
          <w:rFonts w:ascii="Times New Roman" w:eastAsia="SimSun" w:hAnsi="Times New Roman" w:cs="Calibri"/>
          <w:color w:val="FF0000"/>
          <w:kern w:val="1"/>
          <w:sz w:val="28"/>
          <w:szCs w:val="28"/>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7)</w:t>
      </w:r>
      <w:r w:rsidRPr="0074437B">
        <w:rPr>
          <w:rFonts w:ascii="Times New Roman" w:eastAsia="SimSun" w:hAnsi="Times New Roman" w:cs="Calibri"/>
          <w:color w:val="FF0000"/>
          <w:kern w:val="1"/>
          <w:sz w:val="28"/>
          <w:szCs w:val="28"/>
          <w:lang w:eastAsia="ar-SA"/>
        </w:rPr>
        <w:tab/>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Pr="0074437B">
        <w:rPr>
          <w:rFonts w:ascii="Times New Roman" w:eastAsia="SimSun" w:hAnsi="Times New Roman" w:cs="Calibri"/>
          <w:color w:val="FF0000"/>
          <w:kern w:val="1"/>
          <w:sz w:val="28"/>
          <w:szCs w:val="28"/>
          <w:lang w:eastAsia="ar-SA"/>
        </w:rPr>
        <w:tab/>
        <w:t>многофункционального</w:t>
      </w:r>
      <w:r w:rsidRPr="0074437B">
        <w:rPr>
          <w:rFonts w:ascii="Times New Roman" w:eastAsia="SimSun" w:hAnsi="Times New Roman" w:cs="Calibri"/>
          <w:color w:val="FF0000"/>
          <w:kern w:val="1"/>
          <w:sz w:val="28"/>
          <w:szCs w:val="28"/>
          <w:lang w:eastAsia="ar-SA"/>
        </w:rPr>
        <w:tab/>
        <w:t>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4437B">
        <w:rPr>
          <w:rFonts w:ascii="Times New Roman" w:eastAsia="SimSun" w:hAnsi="Times New Roman" w:cs="Calibri"/>
          <w:color w:val="FF0000"/>
          <w:kern w:val="1"/>
          <w:sz w:val="28"/>
          <w:szCs w:val="28"/>
          <w:lang w:eastAsia="ar-SA"/>
        </w:rPr>
        <w:t xml:space="preserve"> исправлений.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w:t>
      </w:r>
      <w:r w:rsidRPr="0074437B">
        <w:rPr>
          <w:rFonts w:ascii="Times New Roman" w:eastAsia="SimSun" w:hAnsi="Times New Roman" w:cs="Calibri"/>
          <w:color w:val="FF0000"/>
          <w:kern w:val="1"/>
          <w:sz w:val="28"/>
          <w:szCs w:val="28"/>
          <w:lang w:eastAsia="ar-SA"/>
        </w:rPr>
        <w:tab/>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8)</w:t>
      </w:r>
      <w:r w:rsidRPr="0074437B">
        <w:rPr>
          <w:rFonts w:ascii="Times New Roman" w:eastAsia="SimSun" w:hAnsi="Times New Roman" w:cs="Calibri"/>
          <w:color w:val="FF0000"/>
          <w:kern w:val="1"/>
          <w:sz w:val="28"/>
          <w:szCs w:val="28"/>
          <w:lang w:eastAsia="ar-SA"/>
        </w:rPr>
        <w:tab/>
        <w:t>нарушение срока или порядка выдачи документов по результатам предоставления государственной или муниципальной услуги;</w:t>
      </w:r>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9)</w:t>
      </w:r>
      <w:r w:rsidRPr="0074437B">
        <w:rPr>
          <w:rFonts w:ascii="Times New Roman" w:eastAsia="SimSun" w:hAnsi="Times New Roman" w:cs="Calibri"/>
          <w:color w:val="FF0000"/>
          <w:kern w:val="1"/>
          <w:sz w:val="28"/>
          <w:szCs w:val="28"/>
          <w:lang w:eastAsia="ar-SA"/>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suppressAutoHyphens/>
        <w:spacing w:after="0" w:line="240" w:lineRule="auto"/>
        <w:ind w:firstLine="851"/>
        <w:jc w:val="both"/>
        <w:rPr>
          <w:rFonts w:ascii="Times New Roman" w:eastAsia="SimSun" w:hAnsi="Times New Roman" w:cs="Calibri"/>
          <w:color w:val="FF0000"/>
          <w:kern w:val="1"/>
          <w:sz w:val="28"/>
          <w:szCs w:val="28"/>
          <w:lang w:eastAsia="ar-SA"/>
        </w:rPr>
      </w:pPr>
      <w:proofErr w:type="gramStart"/>
      <w:r w:rsidRPr="0074437B">
        <w:rPr>
          <w:rFonts w:ascii="Times New Roman" w:eastAsia="SimSun" w:hAnsi="Times New Roman" w:cs="Calibri"/>
          <w:color w:val="FF0000"/>
          <w:kern w:val="1"/>
          <w:sz w:val="28"/>
          <w:szCs w:val="28"/>
          <w:lang w:eastAsia="ar-SA"/>
        </w:rPr>
        <w:t>10)</w:t>
      </w:r>
      <w:r w:rsidRPr="0074437B">
        <w:rPr>
          <w:rFonts w:ascii="Times New Roman" w:eastAsia="SimSun" w:hAnsi="Times New Roman" w:cs="Calibri"/>
          <w:color w:val="FF0000"/>
          <w:kern w:val="1"/>
          <w:sz w:val="28"/>
          <w:szCs w:val="28"/>
          <w:lang w:eastAsia="ar-SA"/>
        </w:rPr>
        <w:tab/>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74437B">
        <w:rPr>
          <w:rFonts w:ascii="Times New Roman" w:eastAsia="SimSun" w:hAnsi="Times New Roman" w:cs="Calibri"/>
          <w:color w:val="FF0000"/>
          <w:kern w:val="1"/>
          <w:sz w:val="28"/>
          <w:szCs w:val="28"/>
          <w:lang w:eastAsia="ar-SA"/>
        </w:rPr>
        <w:lastRenderedPageBreak/>
        <w:t>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74437B">
        <w:rPr>
          <w:rFonts w:ascii="Times New Roman" w:eastAsia="SimSun" w:hAnsi="Times New Roman" w:cs="Calibri"/>
          <w:color w:val="FF0000"/>
          <w:kern w:val="1"/>
          <w:sz w:val="28"/>
          <w:szCs w:val="28"/>
          <w:lang w:eastAsia="ar-SA"/>
        </w:rPr>
        <w:t xml:space="preserve"> </w:t>
      </w:r>
      <w:proofErr w:type="gramStart"/>
      <w:r w:rsidRPr="0074437B">
        <w:rPr>
          <w:rFonts w:ascii="Times New Roman" w:eastAsia="SimSun" w:hAnsi="Times New Roman" w:cs="Calibri"/>
          <w:color w:val="FF0000"/>
          <w:kern w:val="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F14C9" w:rsidRPr="0074437B" w:rsidRDefault="003F14C9" w:rsidP="003F14C9">
      <w:pPr>
        <w:widowControl w:val="0"/>
        <w:spacing w:after="0" w:line="317" w:lineRule="exact"/>
        <w:ind w:firstLine="740"/>
        <w:jc w:val="both"/>
        <w:rPr>
          <w:rFonts w:ascii="Times New Roman" w:eastAsia="Times New Roman" w:hAnsi="Times New Roman" w:cs="Times New Roman"/>
          <w:color w:val="FF0000"/>
          <w:sz w:val="28"/>
          <w:szCs w:val="28"/>
        </w:rPr>
      </w:pPr>
      <w:proofErr w:type="gramStart"/>
      <w:r w:rsidRPr="0074437B">
        <w:rPr>
          <w:rFonts w:ascii="Times New Roman" w:eastAsia="Times New Roman" w:hAnsi="Times New Roman" w:cs="Times New Roman"/>
          <w:color w:val="FF0000"/>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74437B">
        <w:rPr>
          <w:rFonts w:ascii="Times New Roman" w:eastAsia="Times New Roman" w:hAnsi="Times New Roman" w:cs="Times New Roman"/>
          <w:color w:val="FF0000"/>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14C9" w:rsidRPr="003F14C9" w:rsidRDefault="003F14C9" w:rsidP="003F14C9">
      <w:pPr>
        <w:suppressAutoHyphens/>
        <w:spacing w:after="0" w:line="240" w:lineRule="auto"/>
        <w:ind w:firstLine="709"/>
        <w:jc w:val="both"/>
        <w:rPr>
          <w:rFonts w:ascii="Times New Roman" w:eastAsia="SimSun" w:hAnsi="Times New Roman" w:cs="Calibri"/>
          <w:color w:val="FF0000"/>
          <w:kern w:val="1"/>
          <w:sz w:val="28"/>
          <w:szCs w:val="28"/>
          <w:lang w:eastAsia="ar-SA"/>
        </w:rPr>
      </w:pPr>
      <w:r w:rsidRPr="0074437B">
        <w:rPr>
          <w:rFonts w:ascii="Times New Roman" w:eastAsia="SimSun" w:hAnsi="Times New Roman" w:cs="Calibri"/>
          <w:color w:val="FF0000"/>
          <w:kern w:val="1"/>
          <w:sz w:val="28"/>
          <w:szCs w:val="28"/>
          <w:lang w:eastAsia="ar-SA"/>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A87C2F" w:rsidRPr="00A87C2F" w:rsidRDefault="00A87C2F" w:rsidP="00A87C2F">
      <w:pPr>
        <w:pageBreakBefore/>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lastRenderedPageBreak/>
        <w:t>Приложение  № 1</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к административному регламенту</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предоставления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БЛОК-СХЕМА</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предоставления муниципальной услуги</w:t>
      </w:r>
    </w:p>
    <w:p w:rsidR="00A87C2F" w:rsidRPr="00A87C2F" w:rsidRDefault="00A87C2F" w:rsidP="00A87C2F">
      <w:pPr>
        <w:spacing w:after="0" w:line="240" w:lineRule="auto"/>
        <w:jc w:val="center"/>
        <w:rPr>
          <w:rFonts w:ascii="Times New Roman" w:eastAsia="Times New Roman" w:hAnsi="Times New Roman" w:cs="Times New Roman"/>
          <w:color w:val="000000"/>
          <w:sz w:val="28"/>
          <w:szCs w:val="28"/>
        </w:rPr>
      </w:pPr>
    </w:p>
    <w:p w:rsidR="00CF1BB4" w:rsidRPr="00491CCE" w:rsidRDefault="00350324" w:rsidP="00CF1BB4">
      <w:pPr>
        <w:jc w:val="center"/>
      </w:pPr>
      <w:r>
        <w:rPr>
          <w:noProof/>
        </w:rPr>
        <w:pict>
          <v:group id="_x0000_s1153" style="position:absolute;left:0;text-align:left;margin-left:-6.15pt;margin-top:5.7pt;width:470.6pt;height:294.25pt;z-index:251667456" coordorigin="1578,2893" coordsize="9251,5885">
            <v:rect id="_x0000_s1154" style="position:absolute;left:1578;top:2927;width:2995;height:818" strokecolor="white [3212]">
              <v:textbox style="mso-next-textbox:#_x0000_s1154">
                <w:txbxContent>
                  <w:p w:rsidR="00CF1BB4" w:rsidRPr="00CF1BB4" w:rsidRDefault="00CF1BB4" w:rsidP="00CF1BB4">
                    <w:pPr>
                      <w:rPr>
                        <w:szCs w:val="20"/>
                      </w:rPr>
                    </w:pPr>
                  </w:p>
                </w:txbxContent>
              </v:textbox>
            </v:rect>
            <v:rect id="_x0000_s1155" style="position:absolute;left:4999;top:2893;width:2719;height:852">
              <v:textbox style="mso-next-textbox:#_x0000_s1155">
                <w:txbxContent>
                  <w:p w:rsidR="00CF1BB4" w:rsidRPr="00967DC5" w:rsidRDefault="00CF1BB4" w:rsidP="00CF1BB4">
                    <w:pPr>
                      <w:jc w:val="center"/>
                      <w:rPr>
                        <w:sz w:val="20"/>
                        <w:szCs w:val="20"/>
                      </w:rPr>
                    </w:pPr>
                    <w:r w:rsidRPr="00967DC5">
                      <w:rPr>
                        <w:sz w:val="20"/>
                        <w:szCs w:val="20"/>
                      </w:rPr>
                      <w:t>Подача заявления при личном обращении</w:t>
                    </w:r>
                  </w:p>
                </w:txbxContent>
              </v:textbox>
            </v:rect>
            <v:rect id="_x0000_s1156" style="position:absolute;left:8064;top:2927;width:2765;height:818" strokecolor="white [3212]">
              <v:textbox style="mso-next-textbox:#_x0000_s1156">
                <w:txbxContent>
                  <w:p w:rsidR="00CF1BB4" w:rsidRPr="00CF1BB4" w:rsidRDefault="00CF1BB4" w:rsidP="00CF1BB4">
                    <w:pPr>
                      <w:rPr>
                        <w:szCs w:val="20"/>
                      </w:rPr>
                    </w:pPr>
                  </w:p>
                </w:txbxContent>
              </v:textbox>
            </v:rect>
            <v:rect id="_x0000_s1157" style="position:absolute;left:4447;top:4344;width:3548;height:346">
              <v:textbox style="mso-next-textbox:#_x0000_s1157">
                <w:txbxContent>
                  <w:p w:rsidR="00CF1BB4" w:rsidRDefault="00CF1BB4" w:rsidP="00CF1BB4">
                    <w:pPr>
                      <w:jc w:val="center"/>
                      <w:rPr>
                        <w:sz w:val="20"/>
                        <w:szCs w:val="20"/>
                      </w:rPr>
                    </w:pPr>
                    <w:r>
                      <w:rPr>
                        <w:sz w:val="20"/>
                        <w:szCs w:val="20"/>
                      </w:rPr>
                      <w:t>Регистрация заявления</w:t>
                    </w:r>
                  </w:p>
                  <w:p w:rsidR="00CF1BB4" w:rsidRPr="00967DC5" w:rsidRDefault="00CF1BB4" w:rsidP="00CF1BB4">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158" type="#_x0000_t32" style="position:absolute;left:2857;top:3827;width:1;height:287;flip:x" o:connectortype="straight" strokecolor="white [3212]"/>
            <v:shape id="_x0000_s1159" type="#_x0000_t32" style="position:absolute;left:9400;top:3826;width:12;height:288" o:connectortype="straight" strokecolor="white [3212]"/>
            <v:shape id="_x0000_s1160" type="#_x0000_t32" style="position:absolute;left:2858;top:4114;width:6554;height:0" o:connectortype="straight" strokecolor="white [3212]"/>
            <v:shape id="_x0000_s1161" type="#_x0000_t32" style="position:absolute;left:6140;top:3745;width:0;height:599" o:connectortype="straight">
              <v:stroke endarrow="block"/>
            </v:shape>
            <v:shape id="_x0000_s1162" type="#_x0000_t32" style="position:absolute;left:6140;top:4782;width:0;height:380" o:connectortype="straight">
              <v:stroke endarrow="block"/>
            </v:shape>
            <v:rect id="_x0000_s1163" style="position:absolute;left:4055;top:5254;width:4228;height:392">
              <v:textbox style="mso-next-textbox:#_x0000_s1163">
                <w:txbxContent>
                  <w:p w:rsidR="00CF1BB4" w:rsidRPr="000D320D" w:rsidRDefault="00CF1BB4" w:rsidP="00CF1BB4">
                    <w:pPr>
                      <w:rPr>
                        <w:sz w:val="18"/>
                        <w:szCs w:val="18"/>
                      </w:rPr>
                    </w:pPr>
                    <w:r w:rsidRPr="000D320D">
                      <w:rPr>
                        <w:sz w:val="18"/>
                        <w:szCs w:val="18"/>
                      </w:rPr>
                      <w:t>Проверка пакета документов на комплектность</w:t>
                    </w:r>
                  </w:p>
                </w:txbxContent>
              </v:textbox>
            </v:rect>
            <v:shape id="_x0000_s1164" type="#_x0000_t32" style="position:absolute;left:6140;top:5646;width:0;height:633" o:connectortype="straight">
              <v:stroke endarrow="block"/>
            </v:shape>
            <v:shapetype id="_x0000_t4" coordsize="21600,21600" o:spt="4" path="m10800,l,10800,10800,21600,21600,10800xe">
              <v:stroke joinstyle="miter"/>
              <v:path gradientshapeok="t" o:connecttype="rect" textboxrect="5400,5400,16200,16200"/>
            </v:shapetype>
            <v:shape id="_x0000_s1165" type="#_x0000_t4" style="position:absolute;left:4907;top:6279;width:2408;height:1694">
              <v:textbox style="mso-next-textbox:#_x0000_s1165">
                <w:txbxContent>
                  <w:p w:rsidR="00CF1BB4" w:rsidRPr="00977B97" w:rsidRDefault="00CF1BB4" w:rsidP="00CF1BB4">
                    <w:pPr>
                      <w:jc w:val="center"/>
                      <w:rPr>
                        <w:sz w:val="14"/>
                        <w:szCs w:val="14"/>
                      </w:rPr>
                    </w:pPr>
                    <w:r w:rsidRPr="00977B97">
                      <w:rPr>
                        <w:sz w:val="14"/>
                        <w:szCs w:val="14"/>
                      </w:rPr>
                      <w:t>Отсутствуют необходимые документы от заявителя</w:t>
                    </w:r>
                  </w:p>
                </w:txbxContent>
              </v:textbox>
            </v:shape>
            <v:rect id="_x0000_s1166" style="position:absolute;left:8433;top:6831;width:2396;height:818">
              <v:textbox style="mso-next-textbox:#_x0000_s1166">
                <w:txbxContent>
                  <w:p w:rsidR="00CF1BB4" w:rsidRPr="00155CAB" w:rsidRDefault="00CF1BB4" w:rsidP="00CF1BB4">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_x0000_s1167" style="position:absolute;left:4447;top:8191;width:3433;height:587">
              <v:textbox style="mso-next-textbox:#_x0000_s1167">
                <w:txbxContent>
                  <w:p w:rsidR="00CF1BB4" w:rsidRPr="00E94C16" w:rsidRDefault="00CF1BB4" w:rsidP="00CF1BB4">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168" type="#_x0000_t32" style="position:absolute;left:7246;top:7062;width:1187;height:0" o:connectortype="straight">
              <v:stroke endarrow="block"/>
            </v:shape>
            <v:shape id="_x0000_s1169" type="#_x0000_t32" style="position:absolute;left:6140;top:7973;width:0;height:218" o:connectortype="straight">
              <v:stroke endarrow="block"/>
            </v:shape>
          </v:group>
        </w:pict>
      </w:r>
    </w:p>
    <w:p w:rsidR="00CF1BB4" w:rsidRPr="00491CCE" w:rsidRDefault="00CF1BB4" w:rsidP="00CF1BB4">
      <w:pPr>
        <w:jc w:val="center"/>
      </w:pPr>
    </w:p>
    <w:p w:rsidR="00CF1BB4" w:rsidRPr="00491CCE" w:rsidRDefault="00CF1BB4" w:rsidP="00CF1BB4">
      <w:pPr>
        <w:jc w:val="center"/>
      </w:pPr>
    </w:p>
    <w:p w:rsidR="00CF1BB4" w:rsidRPr="00491CCE" w:rsidRDefault="00CF1BB4" w:rsidP="00CF1BB4">
      <w:pPr>
        <w:jc w:val="center"/>
      </w:pPr>
    </w:p>
    <w:p w:rsidR="00CF1BB4" w:rsidRPr="00491CCE" w:rsidRDefault="00CF1BB4" w:rsidP="00CF1BB4">
      <w:pPr>
        <w:jc w:val="center"/>
      </w:pPr>
    </w:p>
    <w:p w:rsidR="00A87C2F" w:rsidRPr="00A87C2F" w:rsidRDefault="00350324" w:rsidP="00CF1BB4">
      <w:pPr>
        <w:spacing w:after="0" w:line="240" w:lineRule="auto"/>
        <w:jc w:val="center"/>
        <w:rPr>
          <w:rFonts w:ascii="Times New Roman" w:eastAsia="Times New Roman" w:hAnsi="Times New Roman" w:cs="Times New Roman"/>
          <w:color w:val="000000"/>
          <w:sz w:val="28"/>
          <w:szCs w:val="28"/>
        </w:rPr>
      </w:pPr>
      <w:r w:rsidRPr="00350324">
        <w:rPr>
          <w:noProof/>
        </w:rPr>
        <w:pict>
          <v:rect id="_x0000_s1152" style="position:absolute;left:0;text-align:left;margin-left:282.2pt;margin-top:473.7pt;width:166.45pt;height:35.15pt;z-index:251666432">
            <v:textbox style="mso-next-textbox:#_x0000_s1152">
              <w:txbxContent>
                <w:p w:rsidR="00CF1BB4" w:rsidRPr="009B582C" w:rsidRDefault="00CF1BB4" w:rsidP="00CF1BB4">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w:r>
      <w:r w:rsidRPr="00350324">
        <w:rPr>
          <w:noProof/>
        </w:rPr>
        <w:pict>
          <v:shape id="_x0000_s1176" type="#_x0000_t32" style="position:absolute;left:0;text-align:left;margin-left:91.7pt;margin-top:447.8pt;width:0;height:23.65pt;z-index:251674624" o:connectortype="straight">
            <v:stroke endarrow="block"/>
          </v:shape>
        </w:pict>
      </w:r>
      <w:r w:rsidRPr="00350324">
        <w:rPr>
          <w:noProof/>
        </w:rPr>
        <w:pict>
          <v:rect id="_x0000_s1150" style="position:absolute;left:0;text-align:left;margin-left:282.2pt;margin-top:407.8pt;width:169.95pt;height:41.45pt;z-index:251664384">
            <v:textbox style="mso-next-textbox:#_x0000_s1150">
              <w:txbxContent>
                <w:p w:rsidR="00CF1BB4" w:rsidRPr="00BD2CEE" w:rsidRDefault="00CF1BB4" w:rsidP="00CF1BB4">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CF1BB4" w:rsidRPr="00BD2CEE" w:rsidRDefault="00CF1BB4" w:rsidP="00CF1BB4">
                  <w:pPr>
                    <w:rPr>
                      <w:rFonts w:eastAsia="Calibri"/>
                      <w:szCs w:val="14"/>
                    </w:rPr>
                  </w:pPr>
                </w:p>
              </w:txbxContent>
            </v:textbox>
          </v:rect>
        </w:pict>
      </w:r>
      <w:r w:rsidRPr="00350324">
        <w:rPr>
          <w:noProof/>
        </w:rPr>
        <w:pict>
          <v:shape id="_x0000_s1146" type="#_x0000_t32" style="position:absolute;left:0;text-align:left;margin-left:376.55pt;margin-top:438.3pt;width:0;height:35.35pt;z-index:251660288" o:connectortype="straight">
            <v:stroke endarrow="block"/>
          </v:shape>
        </w:pict>
      </w:r>
      <w:r w:rsidRPr="00350324">
        <w:rPr>
          <w:noProof/>
        </w:rPr>
        <w:pict>
          <v:rect id="_x0000_s1151" style="position:absolute;left:0;text-align:left;margin-left:13.8pt;margin-top:473.1pt;width:181.65pt;height:35.7pt;z-index:251665408">
            <v:textbox style="mso-next-textbox:#_x0000_s1151">
              <w:txbxContent>
                <w:p w:rsidR="00CF1BB4" w:rsidRDefault="00CF1BB4" w:rsidP="00CF1BB4">
                  <w:pPr>
                    <w:jc w:val="center"/>
                    <w:rPr>
                      <w:sz w:val="16"/>
                      <w:szCs w:val="16"/>
                    </w:rPr>
                  </w:pPr>
                  <w:r>
                    <w:rPr>
                      <w:sz w:val="16"/>
                      <w:szCs w:val="16"/>
                    </w:rPr>
                    <w:t xml:space="preserve">Предоставление заявителю уведомления об отказе в предоставлении </w:t>
                  </w:r>
                </w:p>
                <w:p w:rsidR="00CF1BB4" w:rsidRPr="00C10D99" w:rsidRDefault="00CF1BB4" w:rsidP="00CF1BB4">
                  <w:pPr>
                    <w:jc w:val="center"/>
                    <w:rPr>
                      <w:sz w:val="16"/>
                      <w:szCs w:val="16"/>
                    </w:rPr>
                  </w:pPr>
                  <w:r>
                    <w:rPr>
                      <w:sz w:val="16"/>
                      <w:szCs w:val="16"/>
                    </w:rPr>
                    <w:t>муниципальной услуги</w:t>
                  </w:r>
                </w:p>
              </w:txbxContent>
            </v:textbox>
          </v:rect>
        </w:pict>
      </w:r>
      <w:r w:rsidRPr="00350324">
        <w:rPr>
          <w:noProof/>
        </w:rPr>
        <w:pict>
          <v:rect id="_x0000_s1149" style="position:absolute;left:0;text-align:left;margin-left:13.8pt;margin-top:403.75pt;width:181.65pt;height:42.7pt;z-index:251663360">
            <v:textbox style="mso-next-textbox:#_x0000_s1149">
              <w:txbxContent>
                <w:p w:rsidR="00CF1BB4" w:rsidRPr="00BD2CEE" w:rsidRDefault="00CF1BB4" w:rsidP="00CF1BB4">
                  <w:pPr>
                    <w:autoSpaceDE w:val="0"/>
                    <w:autoSpaceDN w:val="0"/>
                    <w:adjustRightInd w:val="0"/>
                    <w:jc w:val="center"/>
                    <w:rPr>
                      <w:sz w:val="14"/>
                      <w:szCs w:val="14"/>
                    </w:rPr>
                  </w:pPr>
                  <w:r w:rsidRPr="00BD2CEE">
                    <w:rPr>
                      <w:sz w:val="14"/>
                      <w:szCs w:val="14"/>
                      <w:highlight w:val="green"/>
                    </w:rPr>
                    <w:t>Пр</w:t>
                  </w:r>
                  <w:r>
                    <w:rPr>
                      <w:sz w:val="14"/>
                      <w:szCs w:val="14"/>
                      <w:highlight w:val="green"/>
                    </w:rPr>
                    <w:t>инятие решения о</w:t>
                  </w:r>
                  <w:r>
                    <w:rPr>
                      <w:sz w:val="14"/>
                      <w:szCs w:val="14"/>
                    </w:rPr>
                    <w:t xml:space="preserve">б отказе в </w:t>
                  </w:r>
                  <w:r w:rsidRPr="00BD2CEE">
                    <w:rPr>
                      <w:sz w:val="14"/>
                      <w:szCs w:val="14"/>
                    </w:rPr>
                    <w:t>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rsidRPr="00350324">
        <w:rPr>
          <w:noProof/>
        </w:rPr>
        <w:pict>
          <v:shape id="_x0000_s1175" type="#_x0000_t32" style="position:absolute;left:0;text-align:left;margin-left:376.55pt;margin-top:357.1pt;width:0;height:50.7pt;z-index:251673600" o:connectortype="straight">
            <v:stroke endarrow="block"/>
          </v:shape>
        </w:pict>
      </w:r>
      <w:r w:rsidRPr="00350324">
        <w:rPr>
          <w:noProof/>
        </w:rPr>
        <w:pict>
          <v:shape id="_x0000_s1174" type="#_x0000_t32" style="position:absolute;left:0;text-align:left;margin-left:87.05pt;margin-top:357.1pt;width:0;height:46.65pt;z-index:251672576" o:connectortype="straight">
            <v:stroke endarrow="block"/>
          </v:shape>
        </w:pict>
      </w:r>
      <w:r w:rsidRPr="00350324">
        <w:rPr>
          <w:noProof/>
        </w:rPr>
        <w:pict>
          <v:shape id="_x0000_s1173" type="#_x0000_t32" style="position:absolute;left:0;text-align:left;margin-left:285.7pt;margin-top:357.1pt;width:90.85pt;height:0;z-index:251671552" o:connectortype="straight"/>
        </w:pict>
      </w:r>
      <w:r w:rsidRPr="00350324">
        <w:rPr>
          <w:noProof/>
        </w:rPr>
        <w:pict>
          <v:shape id="_x0000_s1172" type="#_x0000_t32" style="position:absolute;left:0;text-align:left;margin-left:87.05pt;margin-top:357.1pt;width:80.85pt;height:0;flip:x;z-index:251670528" o:connectortype="straight"/>
        </w:pict>
      </w:r>
      <w:r w:rsidRPr="00350324">
        <w:rPr>
          <w:noProof/>
        </w:rPr>
        <w:pict>
          <v:shape id="_x0000_s1171" type="#_x0000_t32" style="position:absolute;left:0;text-align:left;margin-left:225.9pt;margin-top:287.4pt;width:0;height:23.65pt;z-index:251669504" o:connectortype="straight">
            <v:stroke endarrow="block"/>
          </v:shape>
        </w:pict>
      </w:r>
      <w:r w:rsidRPr="00350324">
        <w:rPr>
          <w:noProof/>
        </w:rPr>
        <w:pict>
          <v:shape id="_x0000_s1170" type="#_x0000_t32" style="position:absolute;left:0;text-align:left;margin-left:225.9pt;margin-top:230.95pt;width:0;height:25.35pt;z-index:251668480" o:connectortype="straight">
            <v:stroke endarrow="block"/>
          </v:shape>
        </w:pict>
      </w:r>
      <w:r w:rsidRPr="00350324">
        <w:rPr>
          <w:noProof/>
        </w:rPr>
        <w:pict>
          <v:shape id="_x0000_s1148" type="#_x0000_t4" style="position:absolute;left:0;text-align:left;margin-left:170.85pt;margin-top:311.05pt;width:114.85pt;height:92.7pt;z-index:251662336">
            <v:textbox style="mso-next-textbox:#_x0000_s1148">
              <w:txbxContent>
                <w:p w:rsidR="00CF1BB4" w:rsidRPr="004F7E20" w:rsidRDefault="00CF1BB4" w:rsidP="00CF1BB4">
                  <w:pPr>
                    <w:jc w:val="center"/>
                    <w:rPr>
                      <w:sz w:val="16"/>
                      <w:szCs w:val="16"/>
                    </w:rPr>
                  </w:pPr>
                  <w:r w:rsidRPr="004F7E20">
                    <w:rPr>
                      <w:sz w:val="16"/>
                      <w:szCs w:val="16"/>
                    </w:rPr>
                    <w:t>Рекомендации комиссии</w:t>
                  </w:r>
                </w:p>
              </w:txbxContent>
            </v:textbox>
          </v:shape>
        </w:pict>
      </w:r>
      <w:r w:rsidRPr="00350324">
        <w:rPr>
          <w:noProof/>
        </w:rPr>
        <w:pict>
          <v:rect id="_x0000_s1147" style="position:absolute;left:0;text-align:left;margin-left:131pt;margin-top:256.3pt;width:195.75pt;height:31.1pt;z-index:251661312">
            <v:textbox style="mso-next-textbox:#_x0000_s1147">
              <w:txbxContent>
                <w:p w:rsidR="00CF1BB4" w:rsidRPr="00E94C16" w:rsidRDefault="00CF1BB4" w:rsidP="00CF1BB4">
                  <w:pPr>
                    <w:jc w:val="center"/>
                    <w:rPr>
                      <w:sz w:val="16"/>
                      <w:szCs w:val="16"/>
                    </w:rPr>
                  </w:pPr>
                  <w:r>
                    <w:rPr>
                      <w:sz w:val="16"/>
                      <w:szCs w:val="16"/>
                    </w:rPr>
                    <w:t>Проведение публичных слушаний, подготовка рекомендаций комиссии</w:t>
                  </w:r>
                </w:p>
                <w:p w:rsidR="00CF1BB4" w:rsidRDefault="00CF1BB4" w:rsidP="00CF1BB4"/>
              </w:txbxContent>
            </v:textbox>
          </v:rect>
        </w:pict>
      </w:r>
      <w:r w:rsidR="00CF1BB4" w:rsidRPr="00491CCE">
        <w:br w:type="page"/>
      </w:r>
    </w:p>
    <w:p w:rsidR="00A87C2F" w:rsidRPr="00A87C2F" w:rsidRDefault="00A87C2F" w:rsidP="00A87C2F">
      <w:pPr>
        <w:pageBreakBefore/>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lastRenderedPageBreak/>
        <w:t>Приложение 2</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к административному регламенту</w:t>
      </w: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 xml:space="preserve"> предоставления муниципальной услуги</w:t>
      </w:r>
    </w:p>
    <w:p w:rsidR="00A87C2F" w:rsidRPr="00A87C2F" w:rsidRDefault="00A87C2F" w:rsidP="00A87C2F">
      <w:pPr>
        <w:tabs>
          <w:tab w:val="left" w:pos="9720"/>
        </w:tabs>
        <w:spacing w:after="0" w:line="240" w:lineRule="auto"/>
        <w:ind w:right="201"/>
        <w:rPr>
          <w:rFonts w:ascii="Times New Roman" w:eastAsia="Times New Roman" w:hAnsi="Times New Roman" w:cs="Times New Roman"/>
          <w:color w:val="000000"/>
          <w:sz w:val="28"/>
          <w:szCs w:val="28"/>
        </w:rPr>
      </w:pPr>
    </w:p>
    <w:p w:rsidR="00A87C2F" w:rsidRPr="00A87C2F" w:rsidRDefault="00A87C2F" w:rsidP="00AF6B48">
      <w:pPr>
        <w:spacing w:after="0" w:line="240" w:lineRule="auto"/>
        <w:ind w:left="5812"/>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Главе </w:t>
      </w:r>
      <w:r w:rsidR="00AF6B48">
        <w:rPr>
          <w:rFonts w:ascii="Times New Roman" w:eastAsia="Times New Roman" w:hAnsi="Times New Roman" w:cs="Times New Roman"/>
          <w:color w:val="000000"/>
          <w:sz w:val="28"/>
          <w:szCs w:val="28"/>
        </w:rPr>
        <w:t>муниципального образования «Холм-Жирковский район» Смоленской области</w:t>
      </w:r>
    </w:p>
    <w:p w:rsidR="00A87C2F" w:rsidRPr="00A87C2F" w:rsidRDefault="00A87C2F" w:rsidP="00A87C2F">
      <w:pPr>
        <w:spacing w:after="0" w:line="240" w:lineRule="auto"/>
        <w:ind w:firstLine="709"/>
        <w:jc w:val="center"/>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                                                             От ____________</w:t>
      </w:r>
    </w:p>
    <w:p w:rsidR="00A87C2F" w:rsidRPr="00A87C2F" w:rsidRDefault="00A87C2F" w:rsidP="00A87C2F">
      <w:pPr>
        <w:spacing w:after="0" w:line="240" w:lineRule="auto"/>
        <w:ind w:firstLine="709"/>
        <w:jc w:val="right"/>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center"/>
        <w:rPr>
          <w:rFonts w:ascii="Times New Roman" w:eastAsia="Times New Roman" w:hAnsi="Times New Roman" w:cs="Times New Roman"/>
          <w:color w:val="000000"/>
          <w:sz w:val="24"/>
          <w:szCs w:val="24"/>
        </w:rPr>
      </w:pPr>
      <w:r w:rsidRPr="00A87C2F">
        <w:rPr>
          <w:rFonts w:ascii="Times New Roman" w:eastAsia="Times New Roman" w:hAnsi="Times New Roman" w:cs="Times New Roman"/>
          <w:color w:val="000000"/>
          <w:sz w:val="24"/>
          <w:szCs w:val="24"/>
        </w:rPr>
        <w:t>ЗАЯВЛЕНИЕ</w:t>
      </w:r>
    </w:p>
    <w:p w:rsidR="00A87C2F" w:rsidRPr="00A87C2F" w:rsidRDefault="00A87C2F" w:rsidP="00A87C2F">
      <w:pPr>
        <w:spacing w:after="0" w:line="240" w:lineRule="auto"/>
        <w:jc w:val="center"/>
        <w:rPr>
          <w:rFonts w:ascii="Times New Roman" w:eastAsia="Times New Roman" w:hAnsi="Times New Roman" w:cs="Times New Roman"/>
          <w:color w:val="000000"/>
          <w:sz w:val="24"/>
          <w:szCs w:val="24"/>
        </w:rPr>
      </w:pPr>
    </w:p>
    <w:p w:rsidR="00A87C2F" w:rsidRPr="00A87C2F" w:rsidRDefault="00A87C2F" w:rsidP="00A87C2F">
      <w:pPr>
        <w:spacing w:after="0" w:line="240" w:lineRule="auto"/>
        <w:ind w:firstLine="708"/>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Прошу предоставить разрешение на отклонения от предельных параметров разрешенного строительства (реконструкции) объекта капитального строительства по адресу: (адрес, район, кадастровый номер участка).</w:t>
      </w:r>
    </w:p>
    <w:p w:rsidR="00A87C2F" w:rsidRPr="00A87C2F" w:rsidRDefault="00A87C2F" w:rsidP="00A87C2F">
      <w:pPr>
        <w:spacing w:after="0" w:line="240" w:lineRule="auto"/>
        <w:ind w:firstLine="284"/>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firstLine="284"/>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Примечание. </w:t>
      </w:r>
    </w:p>
    <w:p w:rsidR="00A87C2F" w:rsidRPr="00A87C2F" w:rsidRDefault="00A87C2F" w:rsidP="00A87C2F">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A87C2F" w:rsidRPr="00A87C2F" w:rsidRDefault="00A87C2F" w:rsidP="00A87C2F">
      <w:pPr>
        <w:spacing w:after="0" w:line="240" w:lineRule="auto"/>
        <w:ind w:firstLine="709"/>
        <w:jc w:val="both"/>
        <w:rPr>
          <w:rFonts w:ascii="Times New Roman" w:eastAsia="Times New Roman" w:hAnsi="Times New Roman" w:cs="Times New Roman"/>
          <w:color w:val="000000"/>
          <w:sz w:val="28"/>
          <w:szCs w:val="28"/>
        </w:rPr>
      </w:pPr>
      <w:r w:rsidRPr="00A87C2F">
        <w:rPr>
          <w:rFonts w:ascii="Times New Roman" w:eastAsia="Times New Roman" w:hAnsi="Times New Roman" w:cs="Times New Roman"/>
          <w:color w:val="000000"/>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left="5040"/>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ind w:left="5040"/>
        <w:jc w:val="center"/>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rPr>
          <w:rFonts w:ascii="Times New Roman" w:eastAsia="Times New Roman" w:hAnsi="Times New Roman" w:cs="Times New Roman"/>
          <w:color w:val="000000"/>
          <w:sz w:val="28"/>
          <w:szCs w:val="28"/>
        </w:rPr>
      </w:pP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p>
    <w:p w:rsidR="00A87C2F" w:rsidRPr="00A87C2F" w:rsidRDefault="00A87C2F" w:rsidP="00A87C2F">
      <w:pPr>
        <w:spacing w:after="0" w:line="240" w:lineRule="auto"/>
        <w:jc w:val="right"/>
        <w:rPr>
          <w:rFonts w:ascii="Times New Roman" w:eastAsia="Times New Roman" w:hAnsi="Times New Roman" w:cs="Times New Roman"/>
          <w:color w:val="000000"/>
          <w:sz w:val="24"/>
          <w:szCs w:val="24"/>
        </w:rPr>
      </w:pPr>
    </w:p>
    <w:sectPr w:rsidR="00A87C2F" w:rsidRPr="00A87C2F" w:rsidSect="006D05C6">
      <w:pgSz w:w="11906" w:h="16838"/>
      <w:pgMar w:top="426"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P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106D6680"/>
    <w:multiLevelType w:val="hybridMultilevel"/>
    <w:tmpl w:val="0BF87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03444"/>
    <w:multiLevelType w:val="multilevel"/>
    <w:tmpl w:val="9DA69B1C"/>
    <w:lvl w:ilvl="0">
      <w:start w:val="1"/>
      <w:numFmt w:val="decimal"/>
      <w:lvlText w:val="%1."/>
      <w:lvlJc w:val="center"/>
      <w:pPr>
        <w:tabs>
          <w:tab w:val="num" w:pos="0"/>
        </w:tabs>
        <w:ind w:firstLine="288"/>
      </w:pPr>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6FC1651"/>
    <w:multiLevelType w:val="hybridMultilevel"/>
    <w:tmpl w:val="729414B4"/>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F5E1CA3"/>
    <w:multiLevelType w:val="hybridMultilevel"/>
    <w:tmpl w:val="9DA69B1C"/>
    <w:lvl w:ilvl="0" w:tplc="A61ADE70">
      <w:start w:val="1"/>
      <w:numFmt w:val="decimal"/>
      <w:lvlText w:val="%1."/>
      <w:lvlJc w:val="center"/>
      <w:pPr>
        <w:tabs>
          <w:tab w:val="num" w:pos="0"/>
        </w:tabs>
        <w:ind w:firstLine="288"/>
      </w:pPr>
      <w:rPr>
        <w:rFonts w:ascii="Times New Roman CYR" w:hAnsi="Times New Roman CYR" w:cs="Times New Roman CYR"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3F396E"/>
    <w:multiLevelType w:val="hybridMultilevel"/>
    <w:tmpl w:val="65CCD54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80C69"/>
    <w:multiLevelType w:val="hybridMultilevel"/>
    <w:tmpl w:val="5F384734"/>
    <w:lvl w:ilvl="0" w:tplc="B17A47D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021BB3"/>
    <w:multiLevelType w:val="hybridMultilevel"/>
    <w:tmpl w:val="493E28B6"/>
    <w:lvl w:ilvl="0" w:tplc="2FBA40C4">
      <w:start w:val="1"/>
      <w:numFmt w:val="decimal"/>
      <w:lvlText w:val="%1."/>
      <w:lvlJc w:val="left"/>
      <w:pPr>
        <w:tabs>
          <w:tab w:val="num" w:pos="720"/>
        </w:tabs>
        <w:ind w:left="720" w:hanging="360"/>
      </w:pPr>
    </w:lvl>
    <w:lvl w:ilvl="1" w:tplc="356CC1A6">
      <w:numFmt w:val="none"/>
      <w:lvlText w:val=""/>
      <w:lvlJc w:val="left"/>
      <w:pPr>
        <w:tabs>
          <w:tab w:val="num" w:pos="360"/>
        </w:tabs>
      </w:pPr>
    </w:lvl>
    <w:lvl w:ilvl="2" w:tplc="861A2D1E">
      <w:numFmt w:val="none"/>
      <w:lvlText w:val=""/>
      <w:lvlJc w:val="left"/>
      <w:pPr>
        <w:tabs>
          <w:tab w:val="num" w:pos="360"/>
        </w:tabs>
      </w:pPr>
    </w:lvl>
    <w:lvl w:ilvl="3" w:tplc="317CB53E">
      <w:numFmt w:val="none"/>
      <w:lvlText w:val=""/>
      <w:lvlJc w:val="left"/>
      <w:pPr>
        <w:tabs>
          <w:tab w:val="num" w:pos="360"/>
        </w:tabs>
      </w:pPr>
    </w:lvl>
    <w:lvl w:ilvl="4" w:tplc="8D628C2C">
      <w:numFmt w:val="none"/>
      <w:lvlText w:val=""/>
      <w:lvlJc w:val="left"/>
      <w:pPr>
        <w:tabs>
          <w:tab w:val="num" w:pos="360"/>
        </w:tabs>
      </w:pPr>
    </w:lvl>
    <w:lvl w:ilvl="5" w:tplc="174E5EF0">
      <w:numFmt w:val="none"/>
      <w:lvlText w:val=""/>
      <w:lvlJc w:val="left"/>
      <w:pPr>
        <w:tabs>
          <w:tab w:val="num" w:pos="360"/>
        </w:tabs>
      </w:pPr>
    </w:lvl>
    <w:lvl w:ilvl="6" w:tplc="7C4E3BD8">
      <w:numFmt w:val="none"/>
      <w:lvlText w:val=""/>
      <w:lvlJc w:val="left"/>
      <w:pPr>
        <w:tabs>
          <w:tab w:val="num" w:pos="360"/>
        </w:tabs>
      </w:pPr>
    </w:lvl>
    <w:lvl w:ilvl="7" w:tplc="15B040E2">
      <w:numFmt w:val="none"/>
      <w:lvlText w:val=""/>
      <w:lvlJc w:val="left"/>
      <w:pPr>
        <w:tabs>
          <w:tab w:val="num" w:pos="360"/>
        </w:tabs>
      </w:pPr>
    </w:lvl>
    <w:lvl w:ilvl="8" w:tplc="6BDAE2F2">
      <w:numFmt w:val="none"/>
      <w:lvlText w:val=""/>
      <w:lvlJc w:val="left"/>
      <w:pPr>
        <w:tabs>
          <w:tab w:val="num" w:pos="360"/>
        </w:tabs>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1"/>
  </w:num>
  <w:num w:numId="7">
    <w:abstractNumId w:val="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138"/>
    <w:rsid w:val="00015A21"/>
    <w:rsid w:val="00054811"/>
    <w:rsid w:val="0005584A"/>
    <w:rsid w:val="0009290B"/>
    <w:rsid w:val="001318E9"/>
    <w:rsid w:val="001562F0"/>
    <w:rsid w:val="001C69D0"/>
    <w:rsid w:val="001D1C4B"/>
    <w:rsid w:val="001E2A89"/>
    <w:rsid w:val="002305E2"/>
    <w:rsid w:val="002D14ED"/>
    <w:rsid w:val="002F5146"/>
    <w:rsid w:val="00350324"/>
    <w:rsid w:val="00353FD0"/>
    <w:rsid w:val="003A27DA"/>
    <w:rsid w:val="003A56BA"/>
    <w:rsid w:val="003C0FAA"/>
    <w:rsid w:val="003F14C9"/>
    <w:rsid w:val="0041352B"/>
    <w:rsid w:val="00417000"/>
    <w:rsid w:val="004226EF"/>
    <w:rsid w:val="00423251"/>
    <w:rsid w:val="00425FBF"/>
    <w:rsid w:val="0045212D"/>
    <w:rsid w:val="00515DAE"/>
    <w:rsid w:val="00532DFB"/>
    <w:rsid w:val="00684CA5"/>
    <w:rsid w:val="006A2A21"/>
    <w:rsid w:val="006D05C6"/>
    <w:rsid w:val="006D48C7"/>
    <w:rsid w:val="006E35C3"/>
    <w:rsid w:val="007229C0"/>
    <w:rsid w:val="007324E3"/>
    <w:rsid w:val="0074437B"/>
    <w:rsid w:val="00804C89"/>
    <w:rsid w:val="00804CD9"/>
    <w:rsid w:val="00804F86"/>
    <w:rsid w:val="0084400B"/>
    <w:rsid w:val="00846000"/>
    <w:rsid w:val="008923FC"/>
    <w:rsid w:val="00A06812"/>
    <w:rsid w:val="00A17476"/>
    <w:rsid w:val="00A211C4"/>
    <w:rsid w:val="00A87C2F"/>
    <w:rsid w:val="00AB43D3"/>
    <w:rsid w:val="00AB6D5F"/>
    <w:rsid w:val="00AF1693"/>
    <w:rsid w:val="00AF2146"/>
    <w:rsid w:val="00AF6B48"/>
    <w:rsid w:val="00AF7C2A"/>
    <w:rsid w:val="00B052F9"/>
    <w:rsid w:val="00B43BCA"/>
    <w:rsid w:val="00B5639A"/>
    <w:rsid w:val="00B71AA8"/>
    <w:rsid w:val="00BB7AF1"/>
    <w:rsid w:val="00C2540C"/>
    <w:rsid w:val="00C52CE7"/>
    <w:rsid w:val="00CA5142"/>
    <w:rsid w:val="00CA7D2B"/>
    <w:rsid w:val="00CF1BB4"/>
    <w:rsid w:val="00D00ABC"/>
    <w:rsid w:val="00D40AF6"/>
    <w:rsid w:val="00D81466"/>
    <w:rsid w:val="00E6749F"/>
    <w:rsid w:val="00E87BA6"/>
    <w:rsid w:val="00EC1FA9"/>
    <w:rsid w:val="00EE1425"/>
    <w:rsid w:val="00FC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7" type="connector" idref="#_x0000_s1158"/>
        <o:r id="V:Rule18" type="connector" idref="#_x0000_s1176"/>
        <o:r id="V:Rule19" type="connector" idref="#_x0000_s1161"/>
        <o:r id="V:Rule20" type="connector" idref="#_x0000_s1159"/>
        <o:r id="V:Rule21" type="connector" idref="#_x0000_s1173"/>
        <o:r id="V:Rule22" type="connector" idref="#_x0000_s1160"/>
        <o:r id="V:Rule23" type="connector" idref="#_x0000_s1169"/>
        <o:r id="V:Rule24" type="connector" idref="#_x0000_s1172"/>
        <o:r id="V:Rule25" type="connector" idref="#_x0000_s1171"/>
        <o:r id="V:Rule26" type="connector" idref="#_x0000_s1164"/>
        <o:r id="V:Rule27" type="connector" idref="#_x0000_s1175"/>
        <o:r id="V:Rule28" type="connector" idref="#_x0000_s1146"/>
        <o:r id="V:Rule29" type="connector" idref="#_x0000_s1168"/>
        <o:r id="V:Rule30" type="connector" idref="#_x0000_s1170"/>
        <o:r id="V:Rule31" type="connector" idref="#_x0000_s1174"/>
        <o:r id="V:Rule32"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1C4"/>
  </w:style>
  <w:style w:type="paragraph" w:styleId="1">
    <w:name w:val="heading 1"/>
    <w:basedOn w:val="a"/>
    <w:next w:val="a"/>
    <w:link w:val="10"/>
    <w:qFormat/>
    <w:rsid w:val="00E87BA6"/>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01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38"/>
    <w:rPr>
      <w:rFonts w:ascii="Tahoma" w:hAnsi="Tahoma" w:cs="Tahoma"/>
      <w:sz w:val="16"/>
      <w:szCs w:val="16"/>
    </w:rPr>
  </w:style>
  <w:style w:type="paragraph" w:customStyle="1" w:styleId="ConsPlusNormal">
    <w:name w:val="ConsPlusNormal"/>
    <w:rsid w:val="00AF7C2A"/>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5">
    <w:name w:val="No Spacing"/>
    <w:uiPriority w:val="1"/>
    <w:qFormat/>
    <w:rsid w:val="00515DAE"/>
    <w:pPr>
      <w:spacing w:after="0" w:line="240" w:lineRule="auto"/>
    </w:pPr>
    <w:rPr>
      <w:rFonts w:ascii="Times New Roman" w:eastAsia="Times New Roman" w:hAnsi="Times New Roman" w:cs="Times New Roman"/>
      <w:sz w:val="24"/>
      <w:szCs w:val="24"/>
    </w:rPr>
  </w:style>
  <w:style w:type="character" w:styleId="a6">
    <w:name w:val="Strong"/>
    <w:qFormat/>
    <w:rsid w:val="00515DAE"/>
    <w:rPr>
      <w:b/>
      <w:bCs/>
    </w:rPr>
  </w:style>
  <w:style w:type="paragraph" w:styleId="a7">
    <w:name w:val="Normal (Web)"/>
    <w:basedOn w:val="a"/>
    <w:uiPriority w:val="99"/>
    <w:unhideWhenUsed/>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1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87BA6"/>
    <w:rPr>
      <w:rFonts w:ascii="Times New Roman" w:eastAsia="Times New Roman" w:hAnsi="Times New Roman" w:cs="Times New Roman"/>
      <w:b/>
      <w:sz w:val="20"/>
      <w:szCs w:val="20"/>
    </w:rPr>
  </w:style>
  <w:style w:type="numbering" w:customStyle="1" w:styleId="11">
    <w:name w:val="Нет списка1"/>
    <w:next w:val="a2"/>
    <w:semiHidden/>
    <w:rsid w:val="00E87BA6"/>
  </w:style>
  <w:style w:type="paragraph" w:customStyle="1" w:styleId="a8">
    <w:name w:val="Адресат"/>
    <w:basedOn w:val="a"/>
    <w:rsid w:val="00E87BA6"/>
    <w:pPr>
      <w:suppressAutoHyphens/>
      <w:spacing w:after="120" w:line="240" w:lineRule="exact"/>
    </w:pPr>
    <w:rPr>
      <w:rFonts w:ascii="Times New Roman" w:eastAsia="Times New Roman" w:hAnsi="Times New Roman" w:cs="Times New Roman"/>
      <w:sz w:val="28"/>
      <w:szCs w:val="20"/>
    </w:rPr>
  </w:style>
  <w:style w:type="paragraph" w:customStyle="1" w:styleId="a9">
    <w:name w:val="Приложение"/>
    <w:basedOn w:val="aa"/>
    <w:rsid w:val="00E87BA6"/>
    <w:pPr>
      <w:tabs>
        <w:tab w:val="left" w:pos="1673"/>
      </w:tabs>
      <w:spacing w:before="240" w:line="240" w:lineRule="exact"/>
      <w:ind w:left="1985" w:hanging="1985"/>
    </w:pPr>
  </w:style>
  <w:style w:type="paragraph" w:styleId="aa">
    <w:name w:val="Body Text"/>
    <w:basedOn w:val="a"/>
    <w:link w:val="ab"/>
    <w:rsid w:val="00E87BA6"/>
    <w:pPr>
      <w:spacing w:after="0" w:line="360" w:lineRule="exact"/>
      <w:ind w:firstLine="720"/>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E87BA6"/>
    <w:rPr>
      <w:rFonts w:ascii="Times New Roman" w:eastAsia="Times New Roman" w:hAnsi="Times New Roman" w:cs="Times New Roman"/>
      <w:sz w:val="28"/>
      <w:szCs w:val="20"/>
    </w:rPr>
  </w:style>
  <w:style w:type="paragraph" w:customStyle="1" w:styleId="ac">
    <w:name w:val="Заголовок к тексту"/>
    <w:basedOn w:val="a"/>
    <w:next w:val="aa"/>
    <w:rsid w:val="00E87BA6"/>
    <w:pPr>
      <w:suppressAutoHyphens/>
      <w:spacing w:after="480" w:line="240" w:lineRule="exact"/>
    </w:pPr>
    <w:rPr>
      <w:rFonts w:ascii="Times New Roman" w:eastAsia="Times New Roman" w:hAnsi="Times New Roman" w:cs="Times New Roman"/>
      <w:b/>
      <w:sz w:val="28"/>
      <w:szCs w:val="20"/>
    </w:rPr>
  </w:style>
  <w:style w:type="paragraph" w:customStyle="1" w:styleId="ad">
    <w:name w:val="регистрационные поля"/>
    <w:basedOn w:val="a"/>
    <w:rsid w:val="00E87BA6"/>
    <w:pPr>
      <w:spacing w:after="0" w:line="240" w:lineRule="exact"/>
      <w:jc w:val="center"/>
    </w:pPr>
    <w:rPr>
      <w:rFonts w:ascii="Times New Roman" w:eastAsia="Times New Roman" w:hAnsi="Times New Roman" w:cs="Times New Roman"/>
      <w:sz w:val="28"/>
      <w:szCs w:val="20"/>
      <w:lang w:val="en-US"/>
    </w:rPr>
  </w:style>
  <w:style w:type="paragraph" w:styleId="ae">
    <w:name w:val="footer"/>
    <w:basedOn w:val="a"/>
    <w:link w:val="af"/>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
    <w:name w:val="Нижний колонтитул Знак"/>
    <w:basedOn w:val="a0"/>
    <w:link w:val="ae"/>
    <w:rsid w:val="00E87BA6"/>
    <w:rPr>
      <w:rFonts w:ascii="Times New Roman" w:eastAsia="Times New Roman" w:hAnsi="Times New Roman" w:cs="Times New Roman"/>
      <w:sz w:val="28"/>
      <w:szCs w:val="20"/>
    </w:rPr>
  </w:style>
  <w:style w:type="character" w:styleId="af0">
    <w:name w:val="page number"/>
    <w:basedOn w:val="a0"/>
    <w:rsid w:val="00E87BA6"/>
  </w:style>
  <w:style w:type="paragraph" w:styleId="af1">
    <w:name w:val="header"/>
    <w:basedOn w:val="a"/>
    <w:link w:val="af2"/>
    <w:rsid w:val="00E87BA6"/>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rsid w:val="00E87BA6"/>
    <w:rPr>
      <w:rFonts w:ascii="Times New Roman" w:eastAsia="Times New Roman" w:hAnsi="Times New Roman" w:cs="Times New Roman"/>
      <w:sz w:val="28"/>
      <w:szCs w:val="20"/>
    </w:rPr>
  </w:style>
  <w:style w:type="paragraph" w:customStyle="1" w:styleId="ConsPlusTitle0">
    <w:name w:val="ConsPlusTitle"/>
    <w:rsid w:val="00E87BA6"/>
    <w:pPr>
      <w:widowControl w:val="0"/>
      <w:autoSpaceDE w:val="0"/>
      <w:autoSpaceDN w:val="0"/>
      <w:adjustRightInd w:val="0"/>
      <w:spacing w:after="0" w:line="240" w:lineRule="auto"/>
    </w:pPr>
    <w:rPr>
      <w:rFonts w:ascii="Arial" w:eastAsia="Times New Roman" w:hAnsi="Arial" w:cs="Arial"/>
      <w:b/>
      <w:bCs/>
      <w:sz w:val="20"/>
      <w:szCs w:val="20"/>
    </w:rPr>
  </w:style>
  <w:style w:type="paragraph" w:styleId="2">
    <w:name w:val="Body Text 2"/>
    <w:basedOn w:val="a"/>
    <w:link w:val="20"/>
    <w:rsid w:val="00E87BA6"/>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E87BA6"/>
    <w:rPr>
      <w:rFonts w:ascii="Times New Roman" w:eastAsia="Times New Roman" w:hAnsi="Times New Roman" w:cs="Times New Roman"/>
      <w:sz w:val="28"/>
      <w:szCs w:val="20"/>
    </w:rPr>
  </w:style>
  <w:style w:type="table" w:styleId="af3">
    <w:name w:val="Table Grid"/>
    <w:basedOn w:val="a1"/>
    <w:rsid w:val="00E87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semiHidden/>
    <w:rsid w:val="00E87BA6"/>
    <w:pPr>
      <w:spacing w:after="0" w:line="240" w:lineRule="auto"/>
    </w:pPr>
    <w:rPr>
      <w:rFonts w:ascii="Times New Roman" w:eastAsia="Times New Roman" w:hAnsi="Times New Roman" w:cs="Times New Roman"/>
      <w:sz w:val="28"/>
      <w:szCs w:val="20"/>
    </w:rPr>
  </w:style>
  <w:style w:type="character" w:customStyle="1" w:styleId="af5">
    <w:name w:val="Текст сноски Знак"/>
    <w:basedOn w:val="a0"/>
    <w:link w:val="af4"/>
    <w:semiHidden/>
    <w:rsid w:val="00E87BA6"/>
    <w:rPr>
      <w:rFonts w:ascii="Times New Roman" w:eastAsia="Times New Roman" w:hAnsi="Times New Roman" w:cs="Times New Roman"/>
      <w:sz w:val="28"/>
      <w:szCs w:val="20"/>
    </w:rPr>
  </w:style>
  <w:style w:type="paragraph" w:customStyle="1" w:styleId="ConsPlusCell">
    <w:name w:val="ConsPlusCell"/>
    <w:rsid w:val="00E87BA6"/>
    <w:pPr>
      <w:widowControl w:val="0"/>
      <w:spacing w:after="0" w:line="240" w:lineRule="auto"/>
    </w:pPr>
    <w:rPr>
      <w:rFonts w:ascii="Arial" w:eastAsia="Times New Roman" w:hAnsi="Arial" w:cs="Times New Roman"/>
      <w:sz w:val="20"/>
      <w:szCs w:val="20"/>
    </w:rPr>
  </w:style>
  <w:style w:type="paragraph" w:customStyle="1" w:styleId="af6">
    <w:name w:val="Текст акта"/>
    <w:rsid w:val="00E87BA6"/>
    <w:pPr>
      <w:widowControl w:val="0"/>
      <w:spacing w:after="0" w:line="240" w:lineRule="auto"/>
      <w:ind w:firstLine="709"/>
      <w:jc w:val="both"/>
    </w:pPr>
    <w:rPr>
      <w:rFonts w:ascii="Times New Roman" w:eastAsia="Times New Roman" w:hAnsi="Times New Roman" w:cs="Times New Roman"/>
      <w:sz w:val="28"/>
      <w:szCs w:val="28"/>
    </w:rPr>
  </w:style>
  <w:style w:type="paragraph" w:styleId="af7">
    <w:name w:val="Body Text Indent"/>
    <w:basedOn w:val="a"/>
    <w:link w:val="af8"/>
    <w:rsid w:val="00E87BA6"/>
    <w:pPr>
      <w:spacing w:after="120" w:line="240" w:lineRule="auto"/>
      <w:ind w:left="283"/>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E87BA6"/>
    <w:rPr>
      <w:rFonts w:ascii="Times New Roman" w:eastAsia="Times New Roman" w:hAnsi="Times New Roman" w:cs="Times New Roman"/>
      <w:sz w:val="28"/>
      <w:szCs w:val="20"/>
    </w:rPr>
  </w:style>
  <w:style w:type="paragraph" w:styleId="21">
    <w:name w:val="Body Text Indent 2"/>
    <w:basedOn w:val="a"/>
    <w:link w:val="22"/>
    <w:rsid w:val="00E87BA6"/>
    <w:pPr>
      <w:spacing w:after="120" w:line="480" w:lineRule="auto"/>
      <w:ind w:left="283"/>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87BA6"/>
    <w:rPr>
      <w:rFonts w:ascii="Times New Roman" w:eastAsia="Times New Roman" w:hAnsi="Times New Roman" w:cs="Times New Roman"/>
      <w:sz w:val="28"/>
      <w:szCs w:val="20"/>
    </w:rPr>
  </w:style>
  <w:style w:type="paragraph" w:customStyle="1" w:styleId="ConsNonformat">
    <w:name w:val="Con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E87BA6"/>
    <w:pPr>
      <w:spacing w:after="0" w:line="240" w:lineRule="auto"/>
    </w:pPr>
    <w:rPr>
      <w:rFonts w:ascii="Calibri" w:eastAsia="Times New Roman" w:hAnsi="Calibri" w:cs="Times New Roman"/>
      <w:lang w:eastAsia="en-US"/>
    </w:rPr>
  </w:style>
  <w:style w:type="paragraph" w:customStyle="1" w:styleId="ListParagraph1">
    <w:name w:val="List Paragraph1"/>
    <w:basedOn w:val="a"/>
    <w:rsid w:val="00E87BA6"/>
    <w:pPr>
      <w:ind w:left="720"/>
    </w:pPr>
    <w:rPr>
      <w:rFonts w:ascii="Calibri" w:eastAsia="Times New Roman" w:hAnsi="Calibri" w:cs="Times New Roman"/>
      <w:lang w:eastAsia="en-US"/>
    </w:rPr>
  </w:style>
  <w:style w:type="character" w:styleId="af9">
    <w:name w:val="Hyperlink"/>
    <w:basedOn w:val="a0"/>
    <w:rsid w:val="00E87BA6"/>
    <w:rPr>
      <w:color w:val="0000FF"/>
      <w:u w:val="single"/>
    </w:rPr>
  </w:style>
  <w:style w:type="paragraph" w:customStyle="1" w:styleId="ConsPlusNonformat0">
    <w:name w:val="ConsPlusNonformat"/>
    <w:rsid w:val="00E87B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qFormat/>
    <w:rsid w:val="00E87BA6"/>
    <w:pPr>
      <w:ind w:left="720"/>
      <w:contextualSpacing/>
    </w:pPr>
    <w:rPr>
      <w:rFonts w:ascii="Calibri" w:eastAsia="Calibri" w:hAnsi="Calibri" w:cs="Times New Roman"/>
      <w:lang w:eastAsia="en-US"/>
    </w:rPr>
  </w:style>
  <w:style w:type="paragraph" w:customStyle="1" w:styleId="msonormalcxspmiddle">
    <w:name w:val="msonormalcxspmiddle"/>
    <w:basedOn w:val="a"/>
    <w:rsid w:val="00E87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7B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ol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7419</Words>
  <Characters>42291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Chevpliansky_AA</cp:lastModifiedBy>
  <cp:revision>41</cp:revision>
  <cp:lastPrinted>2020-02-12T14:38:00Z</cp:lastPrinted>
  <dcterms:created xsi:type="dcterms:W3CDTF">2016-04-01T05:44:00Z</dcterms:created>
  <dcterms:modified xsi:type="dcterms:W3CDTF">2020-02-12T14:39:00Z</dcterms:modified>
</cp:coreProperties>
</file>