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3" w:rsidRPr="00591B73" w:rsidRDefault="00591B73" w:rsidP="00591B73">
      <w:pPr>
        <w:suppressAutoHyphens/>
        <w:spacing w:after="0" w:line="240" w:lineRule="auto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Pr="00591B73">
        <w:rPr>
          <w:rFonts w:ascii="Times New Roman" w:eastAsia="SimSun" w:hAnsi="Times New Roman" w:cs="Calibri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73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 xml:space="preserve">                                           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«ХОЛМ-ЖИРКОВСКИЙ РАЙОН»  СМОЛЕНСКОЙ ОБЛАСТИ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П О С Т А Н О В Л Е Н И Е</w:t>
      </w:r>
    </w:p>
    <w:p w:rsidR="00591B73" w:rsidRPr="00591B73" w:rsidRDefault="00074168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 xml:space="preserve"> 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от </w:t>
      </w:r>
      <w:r w:rsidR="0007416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02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  <w:r w:rsidR="0007416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10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.2017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№ </w:t>
      </w:r>
      <w:r w:rsidR="0007416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515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</w:t>
      </w:r>
      <w:r w:rsidRPr="00591B73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 xml:space="preserve">   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786"/>
      </w:tblGrid>
      <w:tr w:rsidR="00591B73" w:rsidRPr="00591B73" w:rsidTr="00591B73">
        <w:tc>
          <w:tcPr>
            <w:tcW w:w="4786" w:type="dxa"/>
            <w:hideMark/>
          </w:tcPr>
          <w:p w:rsidR="00591B73" w:rsidRPr="00591B73" w:rsidRDefault="00591B73" w:rsidP="00591B7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«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6614" w:rsidRPr="00E56614">
              <w:rPr>
                <w:rFonts w:ascii="Times New Roman" w:hAnsi="Times New Roman" w:cs="Times New Roman"/>
                <w:sz w:val="28"/>
                <w:szCs w:val="28"/>
              </w:rPr>
              <w:t>ыдача разрешения на размещение объектов на землях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14" w:rsidRPr="00E56614">
              <w:rPr>
                <w:rFonts w:ascii="Times New Roman" w:hAnsi="Times New Roman" w:cs="Times New Roman"/>
                <w:sz w:val="28"/>
                <w:szCs w:val="28"/>
              </w:rPr>
              <w:t>или земельных участках, находящихся в государственной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14" w:rsidRPr="00E56614">
              <w:rPr>
                <w:rFonts w:ascii="Times New Roman" w:hAnsi="Times New Roman" w:cs="Times New Roman"/>
                <w:sz w:val="28"/>
                <w:szCs w:val="28"/>
              </w:rPr>
              <w:t>или муниципальной собственности, без предоставления</w:t>
            </w:r>
            <w:r w:rsidR="00E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14" w:rsidRPr="00E56614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 установления сервитутов</w:t>
            </w: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="00E56614"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</w:t>
      </w:r>
      <w:r w:rsidR="00E56614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, </w:t>
      </w:r>
      <w:r w:rsidR="00E56614"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Администрация муниципального образования «Холм-Жирковский район» Смоленской области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п о с т а н о в л я е т: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1. Утвердить прилагаемый Административный регламент предоставления  муниципальной услуги «</w:t>
      </w:r>
      <w:r w:rsidR="00E56614">
        <w:rPr>
          <w:rFonts w:ascii="Times New Roman" w:hAnsi="Times New Roman" w:cs="Times New Roman"/>
          <w:sz w:val="28"/>
          <w:szCs w:val="28"/>
        </w:rPr>
        <w:t>В</w:t>
      </w:r>
      <w:r w:rsidR="00E56614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2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Отделу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по </w:t>
      </w:r>
      <w:r w:rsidR="00E56614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транспорту, связи и ЖКХ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обеспечить исполнение Административного регламента.</w:t>
      </w: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3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. Настоящее постановление вступает в силу после дня его подписания.      </w:t>
      </w: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Глава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муниципального образования</w:t>
      </w: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«Холм-Жирковский район»</w:t>
      </w: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Pr="00591B73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О.П. Макаров</w:t>
      </w:r>
    </w:p>
    <w:p w:rsidR="00473134" w:rsidRPr="00091DD9" w:rsidRDefault="00473134" w:rsidP="00473134">
      <w:pPr>
        <w:pStyle w:val="1"/>
        <w:pageBreakBefore/>
        <w:ind w:right="-6" w:firstLine="6237"/>
      </w:pPr>
      <w:r w:rsidRPr="00091DD9">
        <w:lastRenderedPageBreak/>
        <w:t>УТВЕРЖДЕН</w:t>
      </w:r>
    </w:p>
    <w:p w:rsidR="00473134" w:rsidRPr="00091DD9" w:rsidRDefault="00473134" w:rsidP="00473134">
      <w:pPr>
        <w:pStyle w:val="1"/>
        <w:ind w:left="6240" w:firstLine="0"/>
      </w:pPr>
      <w:r w:rsidRPr="00091DD9">
        <w:t xml:space="preserve">постановлением Администрации </w:t>
      </w:r>
    </w:p>
    <w:p w:rsidR="00473134" w:rsidRPr="00091DD9" w:rsidRDefault="00473134" w:rsidP="00473134">
      <w:pPr>
        <w:pStyle w:val="1"/>
        <w:ind w:left="6240" w:firstLine="0"/>
      </w:pPr>
      <w:r w:rsidRPr="00091DD9">
        <w:t>муниципального образования «Холм-Жирковский район» Смоленской области</w:t>
      </w:r>
    </w:p>
    <w:p w:rsidR="00473134" w:rsidRPr="00091DD9" w:rsidRDefault="00473134" w:rsidP="00473134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от  </w:t>
      </w:r>
      <w:r w:rsidR="00074168">
        <w:rPr>
          <w:rFonts w:ascii="Times New Roman" w:hAnsi="Times New Roman" w:cs="Times New Roman"/>
          <w:sz w:val="28"/>
          <w:szCs w:val="28"/>
        </w:rPr>
        <w:t>02.10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  <w:r w:rsidR="00074168">
        <w:rPr>
          <w:rFonts w:ascii="Times New Roman" w:hAnsi="Times New Roman" w:cs="Times New Roman"/>
          <w:sz w:val="28"/>
          <w:szCs w:val="28"/>
        </w:rPr>
        <w:t xml:space="preserve">2017 </w:t>
      </w:r>
      <w:r w:rsidRPr="00091DD9">
        <w:rPr>
          <w:rFonts w:ascii="Times New Roman" w:hAnsi="Times New Roman" w:cs="Times New Roman"/>
          <w:sz w:val="28"/>
          <w:szCs w:val="28"/>
        </w:rPr>
        <w:t xml:space="preserve"> № </w:t>
      </w:r>
      <w:r w:rsidR="00074168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473134" w:rsidRPr="00091DD9" w:rsidRDefault="00190151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проект</w:t>
      </w: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30D0" w:rsidRPr="00091DD9" w:rsidRDefault="00D50E8A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</w:t>
      </w:r>
      <w:r w:rsidR="009630D0" w:rsidRPr="00091DD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</w:p>
    <w:p w:rsidR="00D50E8A" w:rsidRPr="00091DD9" w:rsidRDefault="009630D0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«Холм-Жирковский район Смоленской области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56614" w:rsidRPr="00E56614" w:rsidRDefault="00D50E8A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«</w:t>
      </w:r>
      <w:r w:rsidR="00E56614">
        <w:rPr>
          <w:rFonts w:ascii="Times New Roman" w:hAnsi="Times New Roman" w:cs="Times New Roman"/>
          <w:sz w:val="28"/>
          <w:szCs w:val="28"/>
        </w:rPr>
        <w:t>ВЫДАЧА РАЗРЕШЕНИЯ НА РАЗМЕЩЕНИЕ</w:t>
      </w:r>
      <w:r w:rsidR="00E56614" w:rsidRPr="00E56614">
        <w:rPr>
          <w:rFonts w:ascii="Times New Roman" w:hAnsi="Times New Roman" w:cs="Times New Roman"/>
          <w:sz w:val="28"/>
          <w:szCs w:val="28"/>
        </w:rPr>
        <w:t xml:space="preserve"> ОБЪЕКТОВ НА ЗЕМЛЯХ</w:t>
      </w:r>
    </w:p>
    <w:p w:rsidR="00E56614" w:rsidRPr="00E56614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</w:p>
    <w:p w:rsidR="00E56614" w:rsidRPr="00E56614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</w:p>
    <w:p w:rsidR="00D50E8A" w:rsidRPr="00091DD9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D50E8A" w:rsidRPr="00091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953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E8A" w:rsidRPr="00E953C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E953C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E566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56614">
        <w:rPr>
          <w:rFonts w:ascii="Times New Roman" w:hAnsi="Times New Roman" w:cs="Times New Roman"/>
          <w:sz w:val="28"/>
          <w:szCs w:val="28"/>
        </w:rPr>
        <w:t>В</w:t>
      </w:r>
      <w:r w:rsidR="00E56614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0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841398" w:rsidRPr="00091DD9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572F7E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(далее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–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E953C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C8" w:rsidRPr="00E953C8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 лица, являющиеся правообладателями земельных участков.</w:t>
      </w:r>
    </w:p>
    <w:p w:rsidR="00D50E8A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E953C8" w:rsidRPr="00091DD9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заинтересованные лица обращаются в Администрацию, структурное подразделение </w:t>
      </w:r>
      <w:r w:rsidR="00463E9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E10B39" w:rsidRDefault="00E10B39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1DD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 по экономике, имущественным и земельным отношениям </w:t>
      </w:r>
      <w:r w:rsidRPr="00091DD9">
        <w:rPr>
          <w:rFonts w:ascii="Times New Roman" w:hAnsi="Times New Roman" w:cs="Times New Roman"/>
          <w:sz w:val="28"/>
          <w:szCs w:val="28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1.3.2. Место нахождения Администрации: ул.Нахимовская, д.9 п.г.т. Холм-Жирковский, Смоленская область.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ул. Нахимовская, д. 9, пгт.Холм-Жирковский, Смоленская область..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Администрации: 8(48139) 2-10-63,  факс: 8(48139) 2-10-63.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http://holm.admin-smolensk.ru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moholm@admin-smolensk.ru.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понедельник - пятница с 9.00 до 18.00;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1.3.3. Место нахождения МФЦ: пгт.Холм-Жирковский,ул.Героя Соколова, д.8.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пгт.Холм-Жирковский,ул.Героя Соколова, д.8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МФЦ: 8(48139) 2-10-36.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МФЦ в сети «Интернет»: http://мфц67.рф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Электронный адрес МФЦ: mfc_holm-zhirki@admin-smolensk.ru.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обед: без перерыва;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Администрации: http://holm.admin-smolensk.ru в информационно-телекоммуникационных сетях общего пользования (в том числе в сети «Интернет»);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телефону  8(48139) 2-1</w:t>
      </w:r>
      <w:r w:rsidR="00731B59" w:rsidRPr="00091DD9">
        <w:rPr>
          <w:rFonts w:ascii="Times New Roman" w:hAnsi="Times New Roman" w:cs="Times New Roman"/>
          <w:sz w:val="28"/>
          <w:szCs w:val="28"/>
        </w:rPr>
        <w:t>0</w:t>
      </w:r>
      <w:r w:rsidRPr="00091DD9">
        <w:rPr>
          <w:rFonts w:ascii="Times New Roman" w:hAnsi="Times New Roman" w:cs="Times New Roman"/>
          <w:sz w:val="28"/>
          <w:szCs w:val="28"/>
        </w:rPr>
        <w:t>-</w:t>
      </w:r>
      <w:r w:rsidR="00731B59" w:rsidRPr="00091DD9">
        <w:rPr>
          <w:rFonts w:ascii="Times New Roman" w:hAnsi="Times New Roman" w:cs="Times New Roman"/>
          <w:sz w:val="28"/>
          <w:szCs w:val="28"/>
        </w:rPr>
        <w:t>38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параллельных разговоров с окружающими людьми и не прерывать разговор по причине поступления звонка на другой аппарат;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D50E8A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41398" w:rsidRPr="00E953C8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0E8A" w:rsidRPr="00E953C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E953C8">
        <w:rPr>
          <w:rFonts w:ascii="Times New Roman" w:hAnsi="Times New Roman" w:cs="Times New Roman"/>
          <w:sz w:val="28"/>
          <w:szCs w:val="28"/>
        </w:rPr>
        <w:t>В</w:t>
      </w:r>
      <w:r w:rsidR="00E953C8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 w:rsidR="00E953C8">
        <w:rPr>
          <w:rFonts w:ascii="Times New Roman" w:hAnsi="Times New Roman" w:cs="Times New Roman"/>
          <w:sz w:val="28"/>
          <w:szCs w:val="28"/>
        </w:rPr>
        <w:t xml:space="preserve"> </w:t>
      </w:r>
      <w:r w:rsidR="00E953C8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E953C8">
        <w:rPr>
          <w:rFonts w:ascii="Times New Roman" w:hAnsi="Times New Roman" w:cs="Times New Roman"/>
          <w:sz w:val="28"/>
          <w:szCs w:val="28"/>
        </w:rPr>
        <w:t xml:space="preserve"> </w:t>
      </w:r>
      <w:r w:rsidR="00E953C8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E953C8">
        <w:rPr>
          <w:rFonts w:ascii="Times New Roman" w:hAnsi="Times New Roman" w:cs="Times New Roman"/>
          <w:sz w:val="28"/>
          <w:szCs w:val="28"/>
        </w:rPr>
        <w:t xml:space="preserve"> </w:t>
      </w:r>
      <w:r w:rsidR="00E953C8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50E8A" w:rsidRPr="003B7EF0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3B7EF0">
        <w:rPr>
          <w:rFonts w:ascii="Times New Roman" w:hAnsi="Times New Roman" w:cs="Times New Roman"/>
          <w:sz w:val="28"/>
          <w:szCs w:val="28"/>
        </w:rPr>
        <w:t>В</w:t>
      </w:r>
      <w:r w:rsidR="003B7EF0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</w:t>
      </w:r>
      <w:r w:rsidR="003B7EF0">
        <w:rPr>
          <w:rFonts w:ascii="Times New Roman" w:hAnsi="Times New Roman" w:cs="Times New Roman"/>
          <w:sz w:val="28"/>
          <w:szCs w:val="28"/>
        </w:rPr>
        <w:t>а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3B7EF0">
        <w:rPr>
          <w:rFonts w:ascii="Times New Roman" w:hAnsi="Times New Roman" w:cs="Times New Roman"/>
          <w:sz w:val="28"/>
          <w:szCs w:val="28"/>
        </w:rPr>
        <w:t>Отказ в выдаче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3B7EF0">
        <w:rPr>
          <w:rFonts w:ascii="Times New Roman" w:hAnsi="Times New Roman" w:cs="Times New Roman"/>
          <w:sz w:val="28"/>
          <w:szCs w:val="28"/>
        </w:rPr>
        <w:t>а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3B7E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2.3.2.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3B7EF0">
        <w:rPr>
          <w:rFonts w:ascii="Times New Roman" w:hAnsi="Times New Roman" w:cs="Times New Roman"/>
          <w:sz w:val="28"/>
          <w:szCs w:val="28"/>
        </w:rPr>
        <w:t>Размещение объекта оформляется актом приемки объекта в эксплуатацию</w:t>
      </w:r>
      <w:r w:rsidR="003B7EF0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3B7EF0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2.4.1. </w:t>
      </w:r>
      <w:r w:rsidR="003B7EF0" w:rsidRPr="003B7EF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3B7EF0" w:rsidRPr="003B7EF0">
        <w:rPr>
          <w:rFonts w:ascii="Times New Roman" w:hAnsi="Times New Roman" w:cs="Times New Roman"/>
          <w:b/>
          <w:sz w:val="28"/>
          <w:szCs w:val="28"/>
        </w:rPr>
        <w:t xml:space="preserve">10 рабочих дней </w:t>
      </w:r>
      <w:r w:rsidR="003B7EF0" w:rsidRPr="003B7EF0">
        <w:rPr>
          <w:rFonts w:ascii="Times New Roman" w:hAnsi="Times New Roman" w:cs="Times New Roman"/>
          <w:sz w:val="28"/>
          <w:szCs w:val="28"/>
        </w:rPr>
        <w:t xml:space="preserve">со дня подачи заявления и прилагаемых к нему документов принимает решение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 для размещения объекта (далее - </w:t>
      </w:r>
      <w:r w:rsidR="003B7EF0" w:rsidRPr="003B7EF0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 или земельного участка) либо об отказе в использовании земель или земельного участка.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50E8A" w:rsidRDefault="00D50E8A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0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B7EF0" w:rsidRDefault="003B7EF0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65766B" w:rsidRPr="00091DD9" w:rsidRDefault="0065766B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766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2006 года №</w:t>
      </w:r>
      <w:r w:rsidRPr="0065766B">
        <w:rPr>
          <w:rFonts w:ascii="Times New Roman" w:hAnsi="Times New Roman" w:cs="Times New Roman"/>
          <w:sz w:val="28"/>
          <w:szCs w:val="28"/>
        </w:rPr>
        <w:t>155-з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5766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EF0" w:rsidRDefault="003B7EF0" w:rsidP="003B7EF0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735B1">
        <w:rPr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3B7EF0" w:rsidRDefault="003B7EF0" w:rsidP="003B7EF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 Смоленской области от 28.05.2015 №302 «Об</w:t>
      </w:r>
      <w:r w:rsidR="0065766B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>
        <w:rPr>
          <w:rFonts w:ascii="Times New Roman" w:hAnsi="Times New Roman" w:cs="Times New Roman"/>
          <w:sz w:val="28"/>
          <w:szCs w:val="28"/>
        </w:rPr>
        <w:t>2.6.1</w:t>
      </w:r>
      <w:r w:rsidRPr="0065766B">
        <w:rPr>
          <w:rFonts w:ascii="Times New Roman" w:hAnsi="Times New Roman" w:cs="Times New Roman"/>
          <w:sz w:val="28"/>
          <w:szCs w:val="28"/>
        </w:rPr>
        <w:t>. Для получения права на размещение объекта на землях государственной или муниципальной собственности без предоставления земельных участков и установления сервитутов заинтересованное лицо (далее также - заявитель) обращается в уполномоченный орган с соответствующим заявлением.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65766B">
        <w:rPr>
          <w:rFonts w:ascii="Times New Roman" w:hAnsi="Times New Roman" w:cs="Times New Roman"/>
          <w:sz w:val="28"/>
          <w:szCs w:val="28"/>
        </w:rPr>
        <w:t>. В заявлении должны быть указаны: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 xml:space="preserve">в) фамилия, имя и отчество (при наличии) представителя заявителя и </w:t>
      </w:r>
      <w:r w:rsidRPr="0065766B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подтверждающего его полномочия (в случае, если заявление подается представителем заявителя);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(при наличии);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65766B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государственного кадастра недвижимости;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в) кадастровая выписка о земельном участке или кадастровый паспорт земельного участка (прилагается по инициативе заявителя);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прав на недвижимое имущество и сделок с ним о зарегистрированных правах на земельный участок (прилагается по инициативе заявителя);</w:t>
      </w: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д)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D50E8A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sz w:val="28"/>
          <w:szCs w:val="28"/>
        </w:rPr>
        <w:t>В случае если указанные в подпунктах "в" - "д"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65766B" w:rsidRPr="00091DD9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A4A85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A4A85" w:rsidRDefault="00EA4A85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D50E8A" w:rsidRPr="00EA4A85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</w:t>
      </w:r>
    </w:p>
    <w:p w:rsidR="00D50E8A" w:rsidRPr="00EA4A85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50E8A" w:rsidRPr="00EA4A85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85" w:rsidRDefault="00892740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A4A85">
        <w:rPr>
          <w:sz w:val="28"/>
          <w:szCs w:val="28"/>
        </w:rPr>
        <w:t xml:space="preserve">.1. Основаниями для отказа в приеме документов, необходимых для предоставления муниципальной услуги, являются: </w:t>
      </w:r>
    </w:p>
    <w:p w:rsidR="00EA4A85" w:rsidRDefault="00892740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4A85">
        <w:rPr>
          <w:sz w:val="28"/>
          <w:szCs w:val="28"/>
        </w:rPr>
        <w:t xml:space="preserve"> текст, в прилагаемых к заявлению о предоставлении услуги документах не поддается прочтению либо отсутствует; </w:t>
      </w:r>
    </w:p>
    <w:p w:rsidR="00EA4A85" w:rsidRDefault="00EA4A85" w:rsidP="00EA4A85">
      <w:pPr>
        <w:pStyle w:val="Default"/>
        <w:ind w:firstLine="540"/>
        <w:jc w:val="both"/>
        <w:rPr>
          <w:sz w:val="28"/>
          <w:szCs w:val="28"/>
        </w:rPr>
      </w:pPr>
    </w:p>
    <w:p w:rsidR="00D50E8A" w:rsidRPr="00892740" w:rsidRDefault="00892740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D50E8A" w:rsidRPr="0089274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bookmarkStart w:id="3" w:name="P231"/>
      <w:bookmarkEnd w:id="3"/>
      <w:r>
        <w:rPr>
          <w:sz w:val="28"/>
          <w:szCs w:val="28"/>
        </w:rPr>
        <w:t xml:space="preserve">2.8.1. 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непредставление заявителем одного или более документов, указанных в пункте 2.6 Административного регламента;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нарушение прав и законных интересов третьих лиц.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Заявитель вправе отказаться от предоставления муниципальной услуги на основании личного письменного заявления.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</w:t>
      </w:r>
      <w:r w:rsidRPr="0035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с заявлением о ее предоставлении и необходимыми документами.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 w:rsidR="00892740">
        <w:rPr>
          <w:rFonts w:ascii="Times New Roman" w:hAnsi="Times New Roman" w:cs="Times New Roman"/>
          <w:b/>
          <w:sz w:val="28"/>
          <w:szCs w:val="28"/>
        </w:rPr>
        <w:t>9</w:t>
      </w:r>
      <w:r w:rsidRPr="00892740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0</w:t>
      </w:r>
      <w:r w:rsidRPr="00892740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1</w:t>
      </w:r>
      <w:r w:rsidRPr="00892740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2</w:t>
      </w:r>
      <w:r w:rsidRPr="00892740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.2. Заявление о предоставлении муниципальной услуги регистрируется в системе электронного документооборота.</w:t>
      </w:r>
    </w:p>
    <w:p w:rsidR="00362139" w:rsidRPr="00091DD9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 w:rsidR="00892740">
        <w:rPr>
          <w:rFonts w:ascii="Times New Roman" w:hAnsi="Times New Roman" w:cs="Times New Roman"/>
          <w:b/>
          <w:sz w:val="28"/>
          <w:szCs w:val="28"/>
        </w:rPr>
        <w:t>13</w:t>
      </w:r>
      <w:r w:rsidRPr="00892740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20E3E" w:rsidRDefault="00720E3E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D50E8A" w:rsidRPr="00720E3E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</w:p>
    <w:p w:rsidR="00D50E8A" w:rsidRPr="00720E3E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720E3E"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091DD9"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091DD9">
        <w:rPr>
          <w:rFonts w:ascii="Times New Roman" w:hAnsi="Times New Roman" w:cs="Times New Roman"/>
          <w:sz w:val="28"/>
          <w:szCs w:val="28"/>
        </w:rPr>
        <w:t>) полнота предоставляемой информации о муниципальной услуге;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091DD9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к помещениям, в которых предоставляется муниципальная</w:t>
      </w:r>
      <w:r w:rsidR="00DE22C1" w:rsidRPr="00091DD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 w:rsidRPr="00091DD9">
        <w:rPr>
          <w:rFonts w:ascii="Times New Roman" w:hAnsi="Times New Roman" w:cs="Times New Roman"/>
          <w:sz w:val="28"/>
          <w:szCs w:val="28"/>
        </w:rPr>
        <w:t>) обеспечение возможности получения муниципальной услуги в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720E3E"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5578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55782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50E8A" w:rsidRPr="0005578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0E8A" w:rsidRPr="00055782" w:rsidRDefault="003F3B6C" w:rsidP="003F3B6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(получение), регистрация заявления и документов, необходимых для предоставления муниципальной услуги.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2)Обработка и предварительное рассмотрение документов (информации), необходимых для предоставления муниципальной услуги, получение </w:t>
      </w:r>
      <w:r>
        <w:rPr>
          <w:sz w:val="28"/>
          <w:szCs w:val="28"/>
        </w:rPr>
        <w:lastRenderedPageBreak/>
        <w:t xml:space="preserve">дополнительной информации посредством </w:t>
      </w:r>
      <w:r w:rsidRPr="002F0258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2F0258"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проекта решения о предоставлении (об отказе в предоставлении) муниципальной услуги.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предоставлении муниципальной услуги).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Блок-схема предоставления муниципальной услуги приведена в Приложении № 3 к Административному регламенту. </w:t>
      </w:r>
    </w:p>
    <w:p w:rsidR="00D50E8A" w:rsidRPr="003F3B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B6C" w:rsidRDefault="003F3B6C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3F3B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3B6C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документов, необходимых для предоставления муниципальной услуги.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Администрации, уполномоченный на прием и регистрацию поступивших заявления и документов (далее - должностное лицо, ответственное за прием и регистрацию документов).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.3. Должностное лицо, ответственное за прием и регистрацию документов, осуществляет прием и регистрацию документов, в том числе поступивших в электронной форме, в соответствии с требованиями.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составляет 15 минут.</w:t>
      </w:r>
    </w:p>
    <w:p w:rsidR="00D50E8A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зарегистрированный комплект документов, необходимый для предоставления муниципальной услуги.</w:t>
      </w:r>
    </w:p>
    <w:p w:rsidR="003F3B6C" w:rsidRPr="00091DD9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Default="003F3B6C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91"/>
      <w:bookmarkEnd w:id="5"/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F3B6C">
        <w:rPr>
          <w:rFonts w:ascii="Times New Roman" w:hAnsi="Times New Roman" w:cs="Times New Roman"/>
          <w:b/>
          <w:sz w:val="28"/>
          <w:szCs w:val="28"/>
        </w:rPr>
        <w:t>. Обработка и предварительное рассмотрение документов (информации), необходимых для предоставления муниципальной услуги, получение дополнительной информации посредством направления межведомственных запросов в органы (организации), участвующие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должностного лица, ответственного за прием и регистрацию документов, комплекта документов, с наложенной резолюцией Главы Администрации.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Отдела.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.3. Специалист Отдела: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</w:t>
      </w:r>
      <w:r w:rsidRPr="003F3B6C">
        <w:rPr>
          <w:rFonts w:ascii="Times New Roman" w:hAnsi="Times New Roman" w:cs="Times New Roman"/>
          <w:sz w:val="28"/>
          <w:szCs w:val="28"/>
        </w:rPr>
        <w:lastRenderedPageBreak/>
        <w:t>соответствие перечням документов, предусмотренных пункт</w:t>
      </w:r>
      <w:r w:rsidR="005F6874">
        <w:rPr>
          <w:rFonts w:ascii="Times New Roman" w:hAnsi="Times New Roman" w:cs="Times New Roman"/>
          <w:sz w:val="28"/>
          <w:szCs w:val="28"/>
        </w:rPr>
        <w:t>ом 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3)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власти;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4) при отсутствии одного или более документов из перечня документов, предусмотренных пунктом </w:t>
      </w:r>
      <w:r w:rsidR="005F6874"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</w:t>
      </w:r>
      <w:r w:rsidR="005F6874">
        <w:rPr>
          <w:rFonts w:ascii="Times New Roman" w:hAnsi="Times New Roman" w:cs="Times New Roman"/>
          <w:sz w:val="28"/>
          <w:szCs w:val="28"/>
        </w:rPr>
        <w:t xml:space="preserve">вующим законодательством истек, </w:t>
      </w:r>
      <w:r w:rsidRPr="003F3B6C">
        <w:rPr>
          <w:rFonts w:ascii="Times New Roman" w:hAnsi="Times New Roman" w:cs="Times New Roman"/>
          <w:sz w:val="28"/>
          <w:szCs w:val="28"/>
        </w:rPr>
        <w:t xml:space="preserve">или в случае, если текст в запросе о предоставлении муниципальной услуги не поддается прочтению либо отсутствует, готовит </w:t>
      </w:r>
      <w:r w:rsidRPr="005F6874">
        <w:rPr>
          <w:rFonts w:ascii="Times New Roman" w:hAnsi="Times New Roman" w:cs="Times New Roman"/>
          <w:sz w:val="28"/>
          <w:szCs w:val="28"/>
        </w:rPr>
        <w:t xml:space="preserve">проект мотивированного ответа Администрации об отказе </w:t>
      </w:r>
      <w:r w:rsidR="005F6874">
        <w:rPr>
          <w:rFonts w:ascii="Times New Roman" w:hAnsi="Times New Roman" w:cs="Times New Roman"/>
          <w:sz w:val="28"/>
          <w:szCs w:val="28"/>
        </w:rPr>
        <w:t>в выдаче</w:t>
      </w:r>
      <w:r w:rsidR="005F6874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5F6874">
        <w:rPr>
          <w:rFonts w:ascii="Times New Roman" w:hAnsi="Times New Roman" w:cs="Times New Roman"/>
          <w:sz w:val="28"/>
          <w:szCs w:val="28"/>
        </w:rPr>
        <w:t>а</w:t>
      </w:r>
      <w:r w:rsidR="005F6874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5) в случае получения полного комплекта документов, предусмотренных пункт</w:t>
      </w:r>
      <w:r w:rsidR="005F6874">
        <w:rPr>
          <w:rFonts w:ascii="Times New Roman" w:hAnsi="Times New Roman" w:cs="Times New Roman"/>
          <w:sz w:val="28"/>
          <w:szCs w:val="28"/>
        </w:rPr>
        <w:t>ом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r w:rsidR="005F6874"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по обработке, предварительному рассмотрению документов, межведомственным запросам не может превышать 15 (пятнадцати) рабочих дней с даты поступления заявления и прилагаемых к нему документов к Специалисту Отдела. </w:t>
      </w:r>
    </w:p>
    <w:p w:rsidR="003F3B6C" w:rsidRDefault="003F3B6C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админ</w:t>
      </w:r>
      <w:r w:rsidR="00983B1B">
        <w:rPr>
          <w:rFonts w:ascii="Times New Roman" w:hAnsi="Times New Roman" w:cs="Times New Roman"/>
          <w:sz w:val="28"/>
          <w:szCs w:val="28"/>
        </w:rPr>
        <w:t>истративной процедуры является</w:t>
      </w:r>
      <w:r w:rsidRPr="003F3B6C">
        <w:rPr>
          <w:rFonts w:ascii="Times New Roman" w:hAnsi="Times New Roman" w:cs="Times New Roman"/>
          <w:sz w:val="28"/>
          <w:szCs w:val="28"/>
        </w:rPr>
        <w:t xml:space="preserve"> переход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055782" w:rsidRPr="003F3B6C" w:rsidRDefault="00055782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055782" w:rsidRDefault="00055782" w:rsidP="00055782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3F3B6C" w:rsidRPr="00055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Подготовка проекта решения о предоставлении (об отказе в предоставлении) муниципальной услуги.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Отдела, пакет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.2. Специалист Отдела </w:t>
      </w:r>
      <w:r w:rsidR="003F3B6C" w:rsidRPr="00055782">
        <w:rPr>
          <w:rFonts w:ascii="Times New Roman" w:hAnsi="Times New Roman" w:cs="Times New Roman"/>
          <w:sz w:val="28"/>
          <w:szCs w:val="28"/>
        </w:rPr>
        <w:t>подготавливает: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Администрации об отказе в </w:t>
      </w:r>
      <w:r w:rsidR="00055782">
        <w:rPr>
          <w:rFonts w:ascii="Times New Roman" w:hAnsi="Times New Roman" w:cs="Times New Roman"/>
          <w:sz w:val="28"/>
          <w:szCs w:val="28"/>
        </w:rPr>
        <w:t>выдаче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055782">
        <w:rPr>
          <w:rFonts w:ascii="Times New Roman" w:hAnsi="Times New Roman" w:cs="Times New Roman"/>
          <w:sz w:val="28"/>
          <w:szCs w:val="28"/>
        </w:rPr>
        <w:t>а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в </w:t>
      </w:r>
      <w:r w:rsidR="00055782" w:rsidRPr="00E56614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055782" w:rsidRPr="003F3B6C">
        <w:rPr>
          <w:rFonts w:ascii="Times New Roman" w:hAnsi="Times New Roman" w:cs="Times New Roman"/>
          <w:sz w:val="28"/>
          <w:szCs w:val="28"/>
        </w:rPr>
        <w:t xml:space="preserve"> </w:t>
      </w:r>
      <w:r w:rsidRPr="003F3B6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</w:t>
      </w:r>
      <w:r w:rsidR="00055782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о </w:t>
      </w:r>
      <w:r w:rsidR="00055782">
        <w:rPr>
          <w:rFonts w:ascii="Times New Roman" w:hAnsi="Times New Roman" w:cs="Times New Roman"/>
          <w:sz w:val="28"/>
          <w:szCs w:val="28"/>
        </w:rPr>
        <w:t>выдаче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055782">
        <w:rPr>
          <w:rFonts w:ascii="Times New Roman" w:hAnsi="Times New Roman" w:cs="Times New Roman"/>
          <w:sz w:val="28"/>
          <w:szCs w:val="28"/>
        </w:rPr>
        <w:t>а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2.5.3. 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</w:t>
      </w:r>
      <w:r w:rsidR="00212BC8">
        <w:rPr>
          <w:rFonts w:ascii="Times New Roman" w:hAnsi="Times New Roman" w:cs="Times New Roman"/>
          <w:sz w:val="28"/>
          <w:szCs w:val="28"/>
        </w:rPr>
        <w:t>10</w:t>
      </w:r>
      <w:r w:rsidRPr="003F3B6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 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 </w:t>
      </w:r>
    </w:p>
    <w:p w:rsid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212BC8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212BC8" w:rsidRDefault="00212BC8" w:rsidP="00212BC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3F3B6C" w:rsidRPr="00212BC8">
        <w:rPr>
          <w:rFonts w:ascii="Times New Roman" w:hAnsi="Times New Roman" w:cs="Times New Roman"/>
          <w:b/>
          <w:sz w:val="28"/>
          <w:szCs w:val="28"/>
        </w:rPr>
        <w:t>.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предоставлении муниципальной услуги).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специалист Отдела. 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.3. В течение 3 (трех) рабочих дней после подготовки проекта решения об отказе в использовании земель или земельного участка или проекта решения об использовании земель или земельного участка специалист Отдела, ответственный за предоставление муниципальной услуги, осуществляет следующую последовательность действий: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1) обеспечивает подписание уполномоченным лицом Администрации проекта решения об использовании земель или земельного участка, либо решения об отказе в использовании земель или земельного участка;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2) осуществляет передачу подписанного уполномоченным лицом </w:t>
      </w:r>
      <w:r w:rsidRPr="003F3B6C">
        <w:rPr>
          <w:rFonts w:ascii="Times New Roman" w:hAnsi="Times New Roman" w:cs="Times New Roman"/>
          <w:sz w:val="28"/>
          <w:szCs w:val="28"/>
        </w:rPr>
        <w:lastRenderedPageBreak/>
        <w:t>Администрации проекта решения об использовании земель или земельного участка, либо решения об отказе в использовании земель или земельного участка должностному лицу, ответственному за прием и регистрацию документов;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.4.</w:t>
      </w:r>
      <w:r w:rsidR="003F3B6C" w:rsidRPr="003F3B6C">
        <w:rPr>
          <w:rFonts w:ascii="Times New Roman" w:hAnsi="Times New Roman" w:cs="Times New Roman"/>
          <w:sz w:val="28"/>
          <w:szCs w:val="28"/>
        </w:rPr>
        <w:tab/>
        <w:t>Должностное лицо, ответственное за прием и регистрацию документов, в течение 1 (одного) рабочего дня с даты подписания уполномоченным лицом Администрации решения об использовании земель или земельного участка, либо решения об отказе в использовании земель или земельного участка регистрирует их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решений или заявлений.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.5. Решение об использовании земель или земельного участка или об отказе в использовании земель или земельного участка в течение трех рабочих дней со дня его принятия направляется Специалистом Отдела, ответственным за предоставление муниципальной услуги заявителю.</w:t>
      </w:r>
    </w:p>
    <w:p w:rsidR="00D50E8A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3F3B6C" w:rsidRPr="003F3B6C">
        <w:rPr>
          <w:rFonts w:ascii="Times New Roman" w:hAnsi="Times New Roman" w:cs="Times New Roman"/>
          <w:sz w:val="28"/>
          <w:szCs w:val="28"/>
        </w:rPr>
        <w:t>.</w:t>
      </w:r>
      <w:r w:rsidR="003F3B6C" w:rsidRPr="003F3B6C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выдача заявителю разрешения на использование земель или земельного участка или решения об отказе в использовании земель или земельного участка.</w:t>
      </w:r>
    </w:p>
    <w:p w:rsidR="003F3B6C" w:rsidRPr="00091DD9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руководителем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212BC8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транспорту, связи и ЖКХ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</w:t>
      </w:r>
      <w:r w:rsidR="003F3F3E" w:rsidRPr="00091DD9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4.5. Специалисты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>, сотрудники МФЦ</w:t>
      </w:r>
      <w:r w:rsidRPr="00091DD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 w:rsidRPr="00091DD9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091DD9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 w:rsidRPr="00091DD9">
        <w:rPr>
          <w:rFonts w:ascii="Times New Roman" w:hAnsi="Times New Roman" w:cs="Times New Roman"/>
          <w:sz w:val="28"/>
          <w:szCs w:val="28"/>
        </w:rPr>
        <w:t>заявления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772C0" w:rsidRPr="00E10B39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Приложение №</w:t>
      </w:r>
      <w:r w:rsidR="00D50E8A" w:rsidRPr="00E10B39">
        <w:rPr>
          <w:rFonts w:ascii="Times New Roman" w:hAnsi="Times New Roman" w:cs="Times New Roman"/>
          <w:sz w:val="20"/>
        </w:rPr>
        <w:t xml:space="preserve"> 1              </w:t>
      </w:r>
    </w:p>
    <w:p w:rsidR="00D50E8A" w:rsidRPr="00E10B39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</w:t>
      </w:r>
      <w:r w:rsidR="00E10B39" w:rsidRPr="00E10B39">
        <w:rPr>
          <w:rFonts w:ascii="Times New Roman" w:hAnsi="Times New Roman" w:cs="Times New Roman"/>
          <w:sz w:val="20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E10B39">
        <w:rPr>
          <w:rFonts w:ascii="Times New Roman" w:hAnsi="Times New Roman" w:cs="Times New Roman"/>
          <w:sz w:val="20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FEB" w:rsidRDefault="00383FEB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Default="00383FEB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муниципального образования «Холм-Жирковский район» </w:t>
      </w:r>
    </w:p>
    <w:p w:rsidR="00E10B39" w:rsidRPr="00383FEB" w:rsidRDefault="00E10B39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Смоленской области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лицо/индивидуальный предприниматель: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   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наименование)                 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(ФИО руководителя или иного уполномоченного лица)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выдан)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(реквизиты доверенности)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(ОГРН, ОГРНИП)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(ИНН)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(Телефон)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Физическое лицо: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(ФИО)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выдан)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(ФИО представителя)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выдан)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(реквизиты доверенности)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1887"/>
      <w:bookmarkEnd w:id="6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ЗАПРОС (ЗАЯВЛЕНИЕ)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______________. Cрок использования земельного участка: ____. </w:t>
      </w:r>
    </w:p>
    <w:p w:rsidR="00E10B39" w:rsidRPr="00383FEB" w:rsidRDefault="00E10B39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1._____________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2._____________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муниципальной услуги выдать следующим способом:</w:t>
      </w: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_______________________________________________________.</w:t>
      </w: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   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(расшифровка подписи)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Pr="00091DD9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2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49"/>
      <w:bookmarkEnd w:id="8"/>
      <w:r w:rsidRPr="00E10B39">
        <w:rPr>
          <w:rFonts w:ascii="Arial" w:eastAsia="Times New Roman" w:hAnsi="Arial" w:cs="Arial"/>
          <w:sz w:val="20"/>
          <w:szCs w:val="20"/>
          <w:lang w:eastAsia="ru-RU"/>
        </w:rPr>
        <w:t>СХЕМА ГРАНИЦ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Объект: 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Местоположение/кадастровый N: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(земельного участка, квартала)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земельного участка: 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земель: 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381"/>
        <w:gridCol w:w="2494"/>
      </w:tblGrid>
      <w:tr w:rsidR="00E10B39" w:rsidRPr="00E10B39" w:rsidTr="00E10B39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координат</w:t>
            </w:r>
          </w:p>
        </w:tc>
      </w:tr>
      <w:tr w:rsidR="00E10B39" w:rsidRPr="00E10B39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</w:t>
            </w:r>
          </w:p>
        </w:tc>
      </w:tr>
      <w:tr w:rsidR="00E10B39" w:rsidRPr="00E10B39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Описание границ смежных землепользователей: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От ____ точки до ____ точки -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┌────────────────────────┐                       ┌────────────────────────┐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  Условные обозначения  │                       │   Экспликация земель   │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├────────────────────────┤                       ├────────────────────────┤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     │                        │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└────────────────────────┘                       └────────────────────────┘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(подпись, расшифровка подписи)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 и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предпринимателей)</w:t>
      </w:r>
    </w:p>
    <w:p w:rsidR="00E10B39" w:rsidRDefault="00E10B39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B39" w:rsidRDefault="00E10B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3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FEB">
        <w:rPr>
          <w:rFonts w:ascii="Arial" w:eastAsia="Times New Roman" w:hAnsi="Arial" w:cs="Arial"/>
          <w:sz w:val="20"/>
          <w:szCs w:val="20"/>
          <w:lang w:eastAsia="ru-RU"/>
        </w:rPr>
        <w:t>РАЗРЕШЕНИЕ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FEB">
        <w:rPr>
          <w:rFonts w:ascii="Arial" w:eastAsia="Times New Roman" w:hAnsi="Arial" w:cs="Arial"/>
          <w:sz w:val="20"/>
          <w:szCs w:val="20"/>
          <w:lang w:eastAsia="ru-RU"/>
        </w:rPr>
        <w:t>на размещение объекта N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Место выдачи                                                    Дата выдачи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уполномоченного органа, осуществляющего выдачу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разрешения на размещение объекта)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заявителя,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его почтовый индекс и адрес, телефон, адрес электронной почты)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объекта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объекта в соответствии с проектной документацией,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краткие проектные характеристики)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на землях 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(муниципального образования, находящихся в государственной</w:t>
      </w:r>
    </w:p>
    <w:p w:rsid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собственность на которые не разграничена)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Местоположение: __________________________________________________________.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(адрес места размещения объекта в соответствии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 проектной документацией)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выдано на срок ________________________________________________.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   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(должность уполномоченного      (подпись)         (расшифровка подписи)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сотрудника органа,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осуществляющего выдачу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разрешения)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FEB" w:rsidRDefault="00383FEB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FEB" w:rsidRDefault="00383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FEB" w:rsidRPr="00E10B39" w:rsidRDefault="00383FEB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383FEB" w:rsidRPr="00E10B39" w:rsidRDefault="00383FEB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78" type="#_x0000_t109" style="position:absolute;margin-left:104.4pt;margin-top:8.05pt;width:294.2pt;height:47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">
            <v:textbox style="mso-next-textbox:#AutoShape 2">
              <w:txbxContent>
                <w:p w:rsidR="00383FEB" w:rsidRPr="00247469" w:rsidRDefault="00383FEB" w:rsidP="00383FEB">
                  <w:pPr>
                    <w:jc w:val="center"/>
                  </w:pPr>
                  <w:r w:rsidRPr="00247469">
                    <w:t>Прием (получение), регистрация заявления и документов, необходимых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3F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83" type="#_x0000_t34" style="position:absolute;margin-left:229.55pt;margin-top:16.95pt;width:27pt;height:.05pt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" adj=",-128347200,-239800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" o:spid="_x0000_s1079" type="#_x0000_t109" style="position:absolute;margin-left:45pt;margin-top:3.3pt;width:405pt;height:8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">
            <v:textbox style="mso-next-textbox:#AutoShape 3">
              <w:txbxContent>
                <w:p w:rsidR="00383FEB" w:rsidRDefault="00383FEB" w:rsidP="00383FEB">
                  <w:pPr>
                    <w:jc w:val="center"/>
                  </w:pPr>
                  <w:r w:rsidRPr="00247469">
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информации посредств</w:t>
                  </w:r>
                  <w:r>
                    <w:t>ом</w:t>
                  </w:r>
                  <w:r w:rsidRPr="00247469">
                    <w:t xml:space="preserve"> направления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межведомственных запросов в органы (организации), участвующие в предоставлении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84" type="#_x0000_t32" style="position:absolute;margin-left:243pt;margin-top:2.75pt;width:0;height:2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6" o:spid="_x0000_s1081" type="#_x0000_t109" style="position:absolute;margin-left:99pt;margin-top:2.55pt;width:279pt;height:5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">
            <v:textbox style="mso-next-textbox:#AutoShape 6">
              <w:txbxContent>
                <w:p w:rsidR="00383FEB" w:rsidRDefault="00383FEB" w:rsidP="00383FEB">
                  <w:pPr>
                    <w:jc w:val="center"/>
                  </w:pPr>
                  <w:r>
                    <w:t xml:space="preserve">Принятие решения </w:t>
                  </w:r>
                  <w:r w:rsidRPr="004E022E">
                    <w:t xml:space="preserve">о предоставлении </w:t>
                  </w:r>
                </w:p>
                <w:p w:rsidR="00383FEB" w:rsidRDefault="00383FEB" w:rsidP="00383FEB">
                  <w:pPr>
                    <w:jc w:val="center"/>
                  </w:pPr>
                  <w:r w:rsidRPr="004E022E">
                    <w:t>(об отказе в предоставлении) муниципальной услуги</w:t>
                  </w:r>
                </w:p>
                <w:p w:rsidR="00383FEB" w:rsidRDefault="00383FEB" w:rsidP="00383FEB"/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85" type="#_x0000_t34" style="position:absolute;margin-left:324pt;margin-top:2.2pt;width:27pt;height:27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388880,-138960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86" type="#_x0000_t34" style="position:absolute;margin-left:2in;margin-top:2.2pt;width:27pt;height:27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-388880,-182160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463E94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5" o:spid="_x0000_s1080" type="#_x0000_t109" style="position:absolute;margin-left:243pt;margin-top:2pt;width:198pt;height:5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">
            <v:textbox style="mso-next-textbox:#AutoShape 5">
              <w:txbxContent>
                <w:p w:rsidR="00383FEB" w:rsidRPr="00785C72" w:rsidRDefault="00383FEB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отказа в разрешении на использование земель или земельного участка</w:t>
                  </w:r>
                </w:p>
              </w:txbxContent>
            </v:textbox>
          </v:shape>
        </w:pict>
      </w:r>
      <w:r w:rsidRPr="00463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82" type="#_x0000_t109" style="position:absolute;margin-left:9pt;margin-top:2pt;width:153pt;height:5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">
            <v:textbox style="mso-next-textbox:#AutoShape 7">
              <w:txbxContent>
                <w:p w:rsidR="00383FEB" w:rsidRPr="00785C72" w:rsidRDefault="00383FEB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>использование земель или земельного участка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83FEB" w:rsidRPr="00091DD9" w:rsidRDefault="00383FEB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83FEB" w:rsidRPr="00091DD9" w:rsidSect="00D50E8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B0" w:rsidRDefault="005765B0" w:rsidP="00D50E8A">
      <w:pPr>
        <w:spacing w:after="0" w:line="240" w:lineRule="auto"/>
      </w:pPr>
      <w:r>
        <w:separator/>
      </w:r>
    </w:p>
  </w:endnote>
  <w:endnote w:type="continuationSeparator" w:id="1">
    <w:p w:rsidR="005765B0" w:rsidRDefault="005765B0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B0" w:rsidRDefault="005765B0" w:rsidP="00D50E8A">
      <w:pPr>
        <w:spacing w:after="0" w:line="240" w:lineRule="auto"/>
      </w:pPr>
      <w:r>
        <w:separator/>
      </w:r>
    </w:p>
  </w:footnote>
  <w:footnote w:type="continuationSeparator" w:id="1">
    <w:p w:rsidR="005765B0" w:rsidRDefault="005765B0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E10B39" w:rsidRDefault="00463E94">
        <w:pPr>
          <w:pStyle w:val="a4"/>
          <w:jc w:val="center"/>
        </w:pPr>
        <w:fldSimple w:instr="PAGE   \* MERGEFORMAT">
          <w:r w:rsidR="00074168">
            <w:rPr>
              <w:noProof/>
            </w:rPr>
            <w:t>22</w:t>
          </w:r>
        </w:fldSimple>
      </w:p>
    </w:sdtContent>
  </w:sdt>
  <w:p w:rsidR="00E10B39" w:rsidRDefault="00E10B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55782"/>
    <w:rsid w:val="00074168"/>
    <w:rsid w:val="00091DD9"/>
    <w:rsid w:val="000A1AD2"/>
    <w:rsid w:val="000B7471"/>
    <w:rsid w:val="001106EA"/>
    <w:rsid w:val="001567ED"/>
    <w:rsid w:val="00190151"/>
    <w:rsid w:val="001957DC"/>
    <w:rsid w:val="00201ACF"/>
    <w:rsid w:val="002047D5"/>
    <w:rsid w:val="0020480E"/>
    <w:rsid w:val="00212BC8"/>
    <w:rsid w:val="00237116"/>
    <w:rsid w:val="00294371"/>
    <w:rsid w:val="002A6421"/>
    <w:rsid w:val="002D2EEC"/>
    <w:rsid w:val="002D6EF8"/>
    <w:rsid w:val="00351A33"/>
    <w:rsid w:val="00362139"/>
    <w:rsid w:val="00383FEB"/>
    <w:rsid w:val="003B4EC9"/>
    <w:rsid w:val="003B7EF0"/>
    <w:rsid w:val="003D636E"/>
    <w:rsid w:val="003E5616"/>
    <w:rsid w:val="003F3B6C"/>
    <w:rsid w:val="003F3F3E"/>
    <w:rsid w:val="004219A8"/>
    <w:rsid w:val="00463E94"/>
    <w:rsid w:val="00473134"/>
    <w:rsid w:val="00475A1B"/>
    <w:rsid w:val="004F00C9"/>
    <w:rsid w:val="00507412"/>
    <w:rsid w:val="00507D0E"/>
    <w:rsid w:val="0051425B"/>
    <w:rsid w:val="00530CA4"/>
    <w:rsid w:val="00547B9E"/>
    <w:rsid w:val="00547E8E"/>
    <w:rsid w:val="00572F7E"/>
    <w:rsid w:val="005765B0"/>
    <w:rsid w:val="00591B73"/>
    <w:rsid w:val="005E3925"/>
    <w:rsid w:val="005F5D3E"/>
    <w:rsid w:val="005F6874"/>
    <w:rsid w:val="00617E44"/>
    <w:rsid w:val="00627AE6"/>
    <w:rsid w:val="00640D17"/>
    <w:rsid w:val="0065766B"/>
    <w:rsid w:val="006633B0"/>
    <w:rsid w:val="00676F75"/>
    <w:rsid w:val="006C4F73"/>
    <w:rsid w:val="006D2089"/>
    <w:rsid w:val="006D6151"/>
    <w:rsid w:val="006F1016"/>
    <w:rsid w:val="006F50CA"/>
    <w:rsid w:val="00712CC4"/>
    <w:rsid w:val="007130B7"/>
    <w:rsid w:val="00720E3E"/>
    <w:rsid w:val="00731B59"/>
    <w:rsid w:val="00791EF8"/>
    <w:rsid w:val="007B2340"/>
    <w:rsid w:val="007C598A"/>
    <w:rsid w:val="007D44B4"/>
    <w:rsid w:val="007D6A29"/>
    <w:rsid w:val="007D7EBC"/>
    <w:rsid w:val="007F287F"/>
    <w:rsid w:val="00841398"/>
    <w:rsid w:val="0085127F"/>
    <w:rsid w:val="00854096"/>
    <w:rsid w:val="00855DE9"/>
    <w:rsid w:val="00860AE2"/>
    <w:rsid w:val="00892740"/>
    <w:rsid w:val="008D18B4"/>
    <w:rsid w:val="008D63D2"/>
    <w:rsid w:val="008F1869"/>
    <w:rsid w:val="00955228"/>
    <w:rsid w:val="009630D0"/>
    <w:rsid w:val="00972897"/>
    <w:rsid w:val="00976374"/>
    <w:rsid w:val="009764BD"/>
    <w:rsid w:val="00983B1B"/>
    <w:rsid w:val="009B3F9C"/>
    <w:rsid w:val="009F345F"/>
    <w:rsid w:val="009F491F"/>
    <w:rsid w:val="00A331C5"/>
    <w:rsid w:val="00A36322"/>
    <w:rsid w:val="00A6085A"/>
    <w:rsid w:val="00A8204C"/>
    <w:rsid w:val="00A87A4D"/>
    <w:rsid w:val="00AC1261"/>
    <w:rsid w:val="00AE228D"/>
    <w:rsid w:val="00B151E7"/>
    <w:rsid w:val="00B23C4F"/>
    <w:rsid w:val="00B547E5"/>
    <w:rsid w:val="00B60233"/>
    <w:rsid w:val="00B67471"/>
    <w:rsid w:val="00B70BB0"/>
    <w:rsid w:val="00BA47A9"/>
    <w:rsid w:val="00BE2A79"/>
    <w:rsid w:val="00BF6B76"/>
    <w:rsid w:val="00C00142"/>
    <w:rsid w:val="00C07D08"/>
    <w:rsid w:val="00C26148"/>
    <w:rsid w:val="00C43139"/>
    <w:rsid w:val="00C51DD5"/>
    <w:rsid w:val="00CB75B7"/>
    <w:rsid w:val="00D2004D"/>
    <w:rsid w:val="00D23B8A"/>
    <w:rsid w:val="00D50E8A"/>
    <w:rsid w:val="00D57702"/>
    <w:rsid w:val="00DB5E24"/>
    <w:rsid w:val="00DD2858"/>
    <w:rsid w:val="00DE22C1"/>
    <w:rsid w:val="00E10B39"/>
    <w:rsid w:val="00E1788C"/>
    <w:rsid w:val="00E2678B"/>
    <w:rsid w:val="00E273CC"/>
    <w:rsid w:val="00E56614"/>
    <w:rsid w:val="00E60360"/>
    <w:rsid w:val="00E772C0"/>
    <w:rsid w:val="00E953C8"/>
    <w:rsid w:val="00EA4A85"/>
    <w:rsid w:val="00EA5F11"/>
    <w:rsid w:val="00EC408A"/>
    <w:rsid w:val="00ED6F45"/>
    <w:rsid w:val="00F219E5"/>
    <w:rsid w:val="00F837AC"/>
    <w:rsid w:val="00F91893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86"/>
        <o:r id="V:Rule6" type="connector" idref="#_x0000_s1085"/>
        <o:r id="V:Rule7" type="connector" idref="#AutoShape 8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1">
    <w:name w:val="heading 1"/>
    <w:basedOn w:val="a"/>
    <w:next w:val="a"/>
    <w:link w:val="10"/>
    <w:qFormat/>
    <w:rsid w:val="0047313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10">
    <w:name w:val="Заголовок 1 Знак"/>
    <w:basedOn w:val="a0"/>
    <w:link w:val="1"/>
    <w:rsid w:val="004731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3B7E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9BA5EDD1E646CAA3DBF1CF00F91D69B0DBF0EDF1ABA711648D6AE41EE576394F880DD81A6W3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06F9D5C7CF509DAD2B42819EBD84863F125814A794C17932340EE48105F0309C110A0FECD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F9E-8578-4529-8A08-4D3EB69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NI-15-IM-D02</dc:creator>
  <cp:lastModifiedBy>Admin</cp:lastModifiedBy>
  <cp:revision>42</cp:revision>
  <cp:lastPrinted>2017-10-03T14:10:00Z</cp:lastPrinted>
  <dcterms:created xsi:type="dcterms:W3CDTF">2017-05-10T12:08:00Z</dcterms:created>
  <dcterms:modified xsi:type="dcterms:W3CDTF">2017-10-03T14:11:00Z</dcterms:modified>
</cp:coreProperties>
</file>