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88" w:rsidRPr="00754EAF" w:rsidRDefault="00754EAF" w:rsidP="00883CC1">
      <w:pPr>
        <w:pStyle w:val="4"/>
        <w:rPr>
          <w:b w:val="0"/>
          <w:sz w:val="32"/>
          <w:szCs w:val="32"/>
        </w:rPr>
      </w:pPr>
      <w:r>
        <w:rPr>
          <w:sz w:val="32"/>
          <w:szCs w:val="32"/>
        </w:rPr>
        <w:t xml:space="preserve">                                                                                                           </w:t>
      </w:r>
      <w:r>
        <w:rPr>
          <w:b w:val="0"/>
          <w:sz w:val="32"/>
          <w:szCs w:val="32"/>
        </w:rPr>
        <w:t>ПРОЕКТ</w:t>
      </w:r>
    </w:p>
    <w:p w:rsidR="00883CC1" w:rsidRPr="00883CC1" w:rsidRDefault="00883CC1" w:rsidP="00883CC1">
      <w:pPr>
        <w:rPr>
          <w:sz w:val="32"/>
          <w:szCs w:val="32"/>
        </w:rPr>
      </w:pPr>
    </w:p>
    <w:p w:rsidR="00883CC1" w:rsidRPr="00883CC1" w:rsidRDefault="00BE5F90" w:rsidP="00883CC1">
      <w:pPr>
        <w:jc w:val="center"/>
        <w:rPr>
          <w:b/>
          <w:sz w:val="28"/>
          <w:szCs w:val="28"/>
        </w:rPr>
      </w:pPr>
      <w:r>
        <w:rPr>
          <w:b/>
          <w:sz w:val="28"/>
          <w:szCs w:val="28"/>
        </w:rPr>
        <w:t>ХОЛМ-ЖИРКОВСКИЙ</w:t>
      </w:r>
      <w:r w:rsidR="00883CC1" w:rsidRPr="00883CC1">
        <w:rPr>
          <w:b/>
          <w:sz w:val="28"/>
          <w:szCs w:val="28"/>
        </w:rPr>
        <w:t xml:space="preserve"> </w:t>
      </w:r>
      <w:r w:rsidR="009D76EE">
        <w:rPr>
          <w:b/>
          <w:sz w:val="28"/>
          <w:szCs w:val="28"/>
        </w:rPr>
        <w:t>ОКРУЖНОЙ</w:t>
      </w:r>
      <w:r w:rsidR="00883CC1" w:rsidRPr="00883CC1">
        <w:rPr>
          <w:b/>
          <w:sz w:val="28"/>
          <w:szCs w:val="28"/>
        </w:rPr>
        <w:t xml:space="preserve"> СОВЕТ ДЕПУТАТОВ</w:t>
      </w:r>
    </w:p>
    <w:p w:rsidR="00883CC1" w:rsidRDefault="00883CC1" w:rsidP="00883CC1">
      <w:pPr>
        <w:pStyle w:val="4"/>
      </w:pPr>
    </w:p>
    <w:p w:rsidR="00883CC1" w:rsidRDefault="00883CC1" w:rsidP="00883CC1">
      <w:pPr>
        <w:pStyle w:val="4"/>
      </w:pPr>
    </w:p>
    <w:p w:rsidR="00883CC1" w:rsidRDefault="006C447F" w:rsidP="00883CC1">
      <w:pPr>
        <w:pStyle w:val="4"/>
      </w:pPr>
      <w:proofErr w:type="gramStart"/>
      <w:r>
        <w:t>Р</w:t>
      </w:r>
      <w:proofErr w:type="gramEnd"/>
      <w:r>
        <w:t xml:space="preserve"> </w:t>
      </w:r>
      <w:r w:rsidR="00883CC1">
        <w:t>Е Ш Е Н И Е</w:t>
      </w:r>
    </w:p>
    <w:p w:rsidR="001C1B09" w:rsidRPr="001C1B09" w:rsidRDefault="001C1B09" w:rsidP="001C1B09"/>
    <w:p w:rsidR="00883CC1" w:rsidRDefault="00883CC1" w:rsidP="00883CC1">
      <w:pPr>
        <w:pStyle w:val="4"/>
      </w:pPr>
    </w:p>
    <w:p w:rsidR="00883CC1" w:rsidRPr="000C6394" w:rsidRDefault="001C1B09" w:rsidP="00883CC1">
      <w:pPr>
        <w:pStyle w:val="4"/>
        <w:jc w:val="left"/>
        <w:rPr>
          <w:b w:val="0"/>
          <w:color w:val="FF0000"/>
        </w:rPr>
      </w:pPr>
      <w:r>
        <w:rPr>
          <w:b w:val="0"/>
        </w:rPr>
        <w:t xml:space="preserve"> </w:t>
      </w:r>
      <w:r w:rsidR="00883CC1" w:rsidRPr="00883CC1">
        <w:rPr>
          <w:b w:val="0"/>
        </w:rPr>
        <w:t xml:space="preserve">от           </w:t>
      </w:r>
      <w:r w:rsidR="00883CC1" w:rsidRPr="008A40D9">
        <w:rPr>
          <w:b w:val="0"/>
          <w:color w:val="000000"/>
        </w:rPr>
        <w:t xml:space="preserve">                              №</w:t>
      </w:r>
      <w:r w:rsidR="000C6394" w:rsidRPr="008A40D9">
        <w:rPr>
          <w:b w:val="0"/>
          <w:color w:val="000000"/>
        </w:rPr>
        <w:t xml:space="preserve"> </w:t>
      </w:r>
    </w:p>
    <w:p w:rsidR="00883CC1" w:rsidRDefault="00883CC1" w:rsidP="00883CC1">
      <w:pPr>
        <w:pStyle w:val="4"/>
      </w:pPr>
    </w:p>
    <w:p w:rsidR="00883CC1" w:rsidRDefault="001C1B09" w:rsidP="001C1B09">
      <w:pPr>
        <w:pStyle w:val="4"/>
        <w:jc w:val="both"/>
      </w:pPr>
      <w:r>
        <w:t xml:space="preserve"> </w:t>
      </w:r>
      <w:r w:rsidR="00883CC1" w:rsidRPr="00726DB3">
        <w:t>О</w:t>
      </w:r>
      <w:r w:rsidR="001874B5">
        <w:t xml:space="preserve"> бюджете </w:t>
      </w:r>
      <w:r w:rsidR="00883CC1">
        <w:t>муницип</w:t>
      </w:r>
      <w:r w:rsidR="001874B5">
        <w:t xml:space="preserve">ального </w:t>
      </w:r>
      <w:r w:rsidR="004C6F33">
        <w:t>образования</w:t>
      </w:r>
    </w:p>
    <w:p w:rsidR="009D76EE" w:rsidRDefault="001C1B09" w:rsidP="001C1B09">
      <w:pPr>
        <w:pStyle w:val="4"/>
        <w:jc w:val="both"/>
      </w:pPr>
      <w:r>
        <w:t xml:space="preserve"> </w:t>
      </w:r>
      <w:r w:rsidR="00704D8A">
        <w:t>«</w:t>
      </w:r>
      <w:r w:rsidR="00344B88">
        <w:t xml:space="preserve">Холм-Жирковский </w:t>
      </w:r>
      <w:r w:rsidR="009D76EE">
        <w:t>муниципальный округ</w:t>
      </w:r>
      <w:r w:rsidR="00704D8A">
        <w:t>»</w:t>
      </w:r>
    </w:p>
    <w:p w:rsidR="00883CC1" w:rsidRDefault="00883CC1" w:rsidP="001C1B09">
      <w:pPr>
        <w:pStyle w:val="4"/>
        <w:jc w:val="both"/>
      </w:pPr>
      <w:r>
        <w:t xml:space="preserve"> Смоленской области на </w:t>
      </w:r>
      <w:r w:rsidR="00031611">
        <w:t>2025</w:t>
      </w:r>
      <w:r>
        <w:t xml:space="preserve"> год </w:t>
      </w:r>
    </w:p>
    <w:p w:rsidR="00883CC1" w:rsidRDefault="002C4B6A" w:rsidP="001C1B09">
      <w:pPr>
        <w:pStyle w:val="4"/>
        <w:jc w:val="both"/>
      </w:pPr>
      <w:r>
        <w:t xml:space="preserve"> и на плановый период  </w:t>
      </w:r>
      <w:r w:rsidR="00031611">
        <w:t>2026</w:t>
      </w:r>
      <w:r>
        <w:t xml:space="preserve"> и </w:t>
      </w:r>
      <w:r w:rsidR="009D76EE">
        <w:t>2027</w:t>
      </w:r>
      <w:r>
        <w:t xml:space="preserve"> </w:t>
      </w:r>
      <w:r w:rsidR="00883CC1">
        <w:t>годов</w:t>
      </w:r>
    </w:p>
    <w:p w:rsidR="00883CC1" w:rsidRPr="005373C3" w:rsidRDefault="00883CC1" w:rsidP="001C1B09">
      <w:pPr>
        <w:ind w:firstLine="709"/>
        <w:jc w:val="both"/>
        <w:rPr>
          <w:sz w:val="28"/>
        </w:rPr>
      </w:pPr>
    </w:p>
    <w:p w:rsidR="004F5465" w:rsidRPr="00E74053" w:rsidRDefault="004F5465" w:rsidP="004F5465">
      <w:pPr>
        <w:ind w:firstLine="709"/>
        <w:jc w:val="both"/>
        <w:rPr>
          <w:sz w:val="28"/>
          <w:szCs w:val="28"/>
        </w:rPr>
      </w:pPr>
    </w:p>
    <w:p w:rsidR="00883CC1" w:rsidRPr="004F5465" w:rsidRDefault="001874B5" w:rsidP="004F5465">
      <w:pPr>
        <w:jc w:val="both"/>
        <w:rPr>
          <w:b/>
          <w:sz w:val="28"/>
        </w:rPr>
      </w:pPr>
      <w:r>
        <w:rPr>
          <w:b/>
          <w:sz w:val="28"/>
        </w:rPr>
        <w:t xml:space="preserve">          </w:t>
      </w:r>
      <w:r w:rsidR="004F5465">
        <w:rPr>
          <w:b/>
          <w:sz w:val="28"/>
        </w:rPr>
        <w:t>Статья 1</w:t>
      </w:r>
    </w:p>
    <w:p w:rsidR="00883CC1" w:rsidRDefault="00883CC1" w:rsidP="00883CC1">
      <w:pPr>
        <w:autoSpaceDE w:val="0"/>
        <w:autoSpaceDN w:val="0"/>
        <w:adjustRightInd w:val="0"/>
        <w:ind w:firstLine="709"/>
        <w:jc w:val="both"/>
        <w:outlineLvl w:val="1"/>
        <w:rPr>
          <w:sz w:val="28"/>
          <w:szCs w:val="28"/>
        </w:rPr>
      </w:pPr>
      <w:r>
        <w:rPr>
          <w:sz w:val="28"/>
          <w:szCs w:val="28"/>
        </w:rPr>
        <w:t xml:space="preserve">1.Утвердить основные характеристики  бюджета муниципального образования </w:t>
      </w:r>
      <w:r w:rsidR="00704D8A">
        <w:rPr>
          <w:sz w:val="28"/>
          <w:szCs w:val="28"/>
        </w:rPr>
        <w:t xml:space="preserve"> «</w:t>
      </w:r>
      <w:r w:rsidR="00344B88">
        <w:rPr>
          <w:sz w:val="28"/>
          <w:szCs w:val="28"/>
        </w:rPr>
        <w:t xml:space="preserve">Холм-Жирковский </w:t>
      </w:r>
      <w:r>
        <w:rPr>
          <w:sz w:val="28"/>
          <w:szCs w:val="28"/>
        </w:rPr>
        <w:t xml:space="preserve"> </w:t>
      </w:r>
      <w:r w:rsidR="009D76EE">
        <w:rPr>
          <w:sz w:val="28"/>
          <w:szCs w:val="28"/>
        </w:rPr>
        <w:t>муниципальный округ</w:t>
      </w:r>
      <w:r w:rsidR="00704D8A">
        <w:rPr>
          <w:sz w:val="28"/>
          <w:szCs w:val="28"/>
        </w:rPr>
        <w:t>»</w:t>
      </w:r>
      <w:r>
        <w:rPr>
          <w:sz w:val="28"/>
          <w:szCs w:val="28"/>
        </w:rPr>
        <w:t xml:space="preserve"> Смоленской области</w:t>
      </w:r>
      <w:r w:rsidR="001C1B09">
        <w:rPr>
          <w:sz w:val="28"/>
          <w:szCs w:val="28"/>
        </w:rPr>
        <w:t xml:space="preserve"> (далее – бюджет муниципального образования)</w:t>
      </w:r>
      <w:r>
        <w:rPr>
          <w:sz w:val="28"/>
          <w:szCs w:val="28"/>
        </w:rPr>
        <w:t xml:space="preserve"> на </w:t>
      </w:r>
      <w:r w:rsidR="00031611">
        <w:rPr>
          <w:sz w:val="28"/>
          <w:szCs w:val="28"/>
        </w:rPr>
        <w:t>2025</w:t>
      </w:r>
      <w:r>
        <w:rPr>
          <w:sz w:val="28"/>
          <w:szCs w:val="28"/>
        </w:rPr>
        <w:t xml:space="preserve"> год:</w:t>
      </w:r>
    </w:p>
    <w:p w:rsidR="00883CC1" w:rsidRPr="0096782F" w:rsidRDefault="00C24196" w:rsidP="00784A11">
      <w:pPr>
        <w:ind w:firstLine="708"/>
        <w:jc w:val="both"/>
        <w:rPr>
          <w:sz w:val="28"/>
          <w:szCs w:val="28"/>
        </w:rPr>
      </w:pPr>
      <w:r>
        <w:rPr>
          <w:sz w:val="28"/>
          <w:szCs w:val="28"/>
        </w:rPr>
        <w:t xml:space="preserve">1) общий объем доходов бюджета муниципального образования </w:t>
      </w:r>
      <w:r w:rsidR="00883CC1" w:rsidRPr="00C24196">
        <w:rPr>
          <w:sz w:val="28"/>
          <w:szCs w:val="28"/>
        </w:rPr>
        <w:t xml:space="preserve">в </w:t>
      </w:r>
      <w:r w:rsidR="00182356">
        <w:rPr>
          <w:sz w:val="28"/>
          <w:szCs w:val="28"/>
        </w:rPr>
        <w:t xml:space="preserve"> </w:t>
      </w:r>
      <w:r w:rsidR="00883CC1" w:rsidRPr="00356898">
        <w:rPr>
          <w:sz w:val="28"/>
          <w:szCs w:val="28"/>
        </w:rPr>
        <w:t>сумме </w:t>
      </w:r>
      <w:r w:rsidR="001036F4">
        <w:rPr>
          <w:b/>
          <w:sz w:val="28"/>
          <w:szCs w:val="28"/>
        </w:rPr>
        <w:t>501</w:t>
      </w:r>
      <w:r w:rsidR="002F261F">
        <w:rPr>
          <w:b/>
          <w:sz w:val="28"/>
          <w:szCs w:val="28"/>
        </w:rPr>
        <w:t> </w:t>
      </w:r>
      <w:r w:rsidR="001036F4">
        <w:rPr>
          <w:b/>
          <w:sz w:val="28"/>
          <w:szCs w:val="28"/>
        </w:rPr>
        <w:t>14</w:t>
      </w:r>
      <w:r w:rsidR="00EC3BF9">
        <w:rPr>
          <w:b/>
          <w:sz w:val="28"/>
          <w:szCs w:val="28"/>
        </w:rPr>
        <w:t>8</w:t>
      </w:r>
      <w:r w:rsidR="002F261F">
        <w:rPr>
          <w:b/>
          <w:sz w:val="28"/>
          <w:szCs w:val="28"/>
        </w:rPr>
        <w:t>,</w:t>
      </w:r>
      <w:r w:rsidR="001036F4">
        <w:rPr>
          <w:b/>
          <w:sz w:val="28"/>
          <w:szCs w:val="28"/>
        </w:rPr>
        <w:t>1</w:t>
      </w:r>
      <w:r w:rsidR="00271DC3" w:rsidRPr="0096782F">
        <w:rPr>
          <w:sz w:val="28"/>
          <w:szCs w:val="28"/>
        </w:rPr>
        <w:t xml:space="preserve"> </w:t>
      </w:r>
      <w:r w:rsidR="00883CC1" w:rsidRPr="0096782F">
        <w:rPr>
          <w:sz w:val="28"/>
          <w:szCs w:val="28"/>
        </w:rPr>
        <w:t xml:space="preserve">тыс. рублей, в том </w:t>
      </w:r>
      <w:r w:rsidRPr="0096782F">
        <w:rPr>
          <w:sz w:val="28"/>
          <w:szCs w:val="28"/>
        </w:rPr>
        <w:t xml:space="preserve"> </w:t>
      </w:r>
      <w:r w:rsidR="00883CC1" w:rsidRPr="0096782F">
        <w:rPr>
          <w:sz w:val="28"/>
          <w:szCs w:val="28"/>
        </w:rPr>
        <w:t>числе</w:t>
      </w:r>
      <w:r w:rsidRPr="0096782F">
        <w:rPr>
          <w:sz w:val="28"/>
          <w:szCs w:val="28"/>
        </w:rPr>
        <w:t xml:space="preserve"> </w:t>
      </w:r>
      <w:r w:rsidR="00883CC1" w:rsidRPr="0096782F">
        <w:rPr>
          <w:sz w:val="28"/>
          <w:szCs w:val="28"/>
        </w:rPr>
        <w:t xml:space="preserve"> объем безвозмездных поступлений</w:t>
      </w:r>
      <w:r w:rsidR="00182356" w:rsidRPr="0096782F">
        <w:rPr>
          <w:sz w:val="28"/>
          <w:szCs w:val="28"/>
        </w:rPr>
        <w:t xml:space="preserve">   </w:t>
      </w:r>
      <w:r w:rsidR="00883CC1" w:rsidRPr="0096782F">
        <w:rPr>
          <w:sz w:val="28"/>
          <w:szCs w:val="28"/>
        </w:rPr>
        <w:t xml:space="preserve"> в сумме</w:t>
      </w:r>
      <w:r w:rsidRPr="0096782F">
        <w:rPr>
          <w:sz w:val="28"/>
          <w:szCs w:val="28"/>
        </w:rPr>
        <w:t xml:space="preserve"> </w:t>
      </w:r>
      <w:r w:rsidR="001036F4">
        <w:rPr>
          <w:b/>
          <w:sz w:val="28"/>
          <w:szCs w:val="28"/>
        </w:rPr>
        <w:t>401</w:t>
      </w:r>
      <w:r w:rsidR="002F261F">
        <w:rPr>
          <w:b/>
          <w:sz w:val="28"/>
          <w:szCs w:val="28"/>
        </w:rPr>
        <w:t> </w:t>
      </w:r>
      <w:r w:rsidR="001036F4">
        <w:rPr>
          <w:b/>
          <w:sz w:val="28"/>
          <w:szCs w:val="28"/>
        </w:rPr>
        <w:t>222</w:t>
      </w:r>
      <w:r w:rsidR="002F261F">
        <w:rPr>
          <w:b/>
          <w:sz w:val="28"/>
          <w:szCs w:val="28"/>
        </w:rPr>
        <w:t>,</w:t>
      </w:r>
      <w:r w:rsidR="001036F4">
        <w:rPr>
          <w:b/>
          <w:sz w:val="28"/>
          <w:szCs w:val="28"/>
        </w:rPr>
        <w:t>6</w:t>
      </w:r>
      <w:r w:rsidRPr="0096782F">
        <w:rPr>
          <w:sz w:val="28"/>
          <w:szCs w:val="28"/>
        </w:rPr>
        <w:t xml:space="preserve"> </w:t>
      </w:r>
      <w:r w:rsidR="00883CC1" w:rsidRPr="0096782F">
        <w:rPr>
          <w:sz w:val="28"/>
          <w:szCs w:val="28"/>
        </w:rPr>
        <w:t xml:space="preserve">тыс. рублей, из которых объем получаемых межбюджетных трансфертов </w:t>
      </w:r>
      <w:r w:rsidR="001036F4">
        <w:rPr>
          <w:b/>
          <w:sz w:val="28"/>
          <w:szCs w:val="28"/>
        </w:rPr>
        <w:t>401</w:t>
      </w:r>
      <w:r w:rsidR="00EC3BF9" w:rsidRPr="00EC3BF9">
        <w:rPr>
          <w:b/>
          <w:sz w:val="28"/>
          <w:szCs w:val="28"/>
        </w:rPr>
        <w:t xml:space="preserve"> </w:t>
      </w:r>
      <w:r w:rsidR="001036F4">
        <w:rPr>
          <w:b/>
          <w:sz w:val="28"/>
          <w:szCs w:val="28"/>
        </w:rPr>
        <w:t>222</w:t>
      </w:r>
      <w:r w:rsidR="002F261F">
        <w:rPr>
          <w:b/>
          <w:sz w:val="28"/>
          <w:szCs w:val="28"/>
        </w:rPr>
        <w:t>,</w:t>
      </w:r>
      <w:r w:rsidR="001036F4">
        <w:rPr>
          <w:b/>
          <w:sz w:val="28"/>
          <w:szCs w:val="28"/>
        </w:rPr>
        <w:t>6</w:t>
      </w:r>
      <w:r w:rsidR="002548DC" w:rsidRPr="0096782F">
        <w:rPr>
          <w:sz w:val="28"/>
          <w:szCs w:val="28"/>
        </w:rPr>
        <w:t xml:space="preserve"> </w:t>
      </w:r>
      <w:r w:rsidR="00883CC1" w:rsidRPr="0096782F">
        <w:rPr>
          <w:sz w:val="28"/>
          <w:szCs w:val="28"/>
        </w:rPr>
        <w:t>тыс. рублей;</w:t>
      </w:r>
    </w:p>
    <w:p w:rsidR="00883CC1" w:rsidRPr="0033107E" w:rsidRDefault="00883CC1" w:rsidP="00784A11">
      <w:pPr>
        <w:autoSpaceDE w:val="0"/>
        <w:autoSpaceDN w:val="0"/>
        <w:adjustRightInd w:val="0"/>
        <w:ind w:firstLine="709"/>
        <w:jc w:val="both"/>
        <w:outlineLvl w:val="1"/>
        <w:rPr>
          <w:sz w:val="28"/>
          <w:szCs w:val="28"/>
        </w:rPr>
      </w:pPr>
      <w:r w:rsidRPr="0033107E">
        <w:rPr>
          <w:sz w:val="28"/>
          <w:szCs w:val="28"/>
        </w:rPr>
        <w:t>2) общий объем расходов  бюджета муниципального образования в сумме</w:t>
      </w:r>
      <w:r w:rsidR="002548DC" w:rsidRPr="0033107E">
        <w:rPr>
          <w:sz w:val="28"/>
          <w:szCs w:val="28"/>
        </w:rPr>
        <w:t xml:space="preserve"> </w:t>
      </w:r>
      <w:r w:rsidR="001036F4">
        <w:rPr>
          <w:b/>
          <w:sz w:val="28"/>
          <w:szCs w:val="28"/>
        </w:rPr>
        <w:t>501</w:t>
      </w:r>
      <w:r w:rsidR="002F261F" w:rsidRPr="0033107E">
        <w:rPr>
          <w:b/>
          <w:sz w:val="28"/>
          <w:szCs w:val="28"/>
        </w:rPr>
        <w:t> </w:t>
      </w:r>
      <w:r w:rsidR="001036F4">
        <w:rPr>
          <w:b/>
          <w:sz w:val="28"/>
          <w:szCs w:val="28"/>
        </w:rPr>
        <w:t>148</w:t>
      </w:r>
      <w:r w:rsidR="002F261F" w:rsidRPr="0033107E">
        <w:rPr>
          <w:b/>
          <w:sz w:val="28"/>
          <w:szCs w:val="28"/>
        </w:rPr>
        <w:t>,</w:t>
      </w:r>
      <w:r w:rsidR="001036F4">
        <w:rPr>
          <w:b/>
          <w:sz w:val="28"/>
          <w:szCs w:val="28"/>
        </w:rPr>
        <w:t>1</w:t>
      </w:r>
      <w:r w:rsidR="0043423F" w:rsidRPr="0033107E">
        <w:rPr>
          <w:sz w:val="28"/>
          <w:szCs w:val="28"/>
        </w:rPr>
        <w:t> тыс. рублей;</w:t>
      </w:r>
    </w:p>
    <w:p w:rsidR="0043423F" w:rsidRPr="0033107E" w:rsidRDefault="0043423F" w:rsidP="0043423F">
      <w:pPr>
        <w:autoSpaceDE w:val="0"/>
        <w:autoSpaceDN w:val="0"/>
        <w:adjustRightInd w:val="0"/>
        <w:ind w:firstLine="709"/>
        <w:jc w:val="both"/>
        <w:outlineLvl w:val="1"/>
        <w:rPr>
          <w:sz w:val="28"/>
          <w:szCs w:val="28"/>
        </w:rPr>
      </w:pPr>
      <w:r w:rsidRPr="0033107E">
        <w:rPr>
          <w:sz w:val="28"/>
          <w:szCs w:val="28"/>
        </w:rPr>
        <w:t xml:space="preserve">3) дефицит бюджета муниципального образования в сумме </w:t>
      </w:r>
      <w:r w:rsidR="00855388" w:rsidRPr="0033107E">
        <w:rPr>
          <w:b/>
          <w:sz w:val="28"/>
          <w:szCs w:val="28"/>
        </w:rPr>
        <w:t>0</w:t>
      </w:r>
      <w:r w:rsidRPr="0033107E">
        <w:rPr>
          <w:b/>
          <w:sz w:val="28"/>
          <w:szCs w:val="28"/>
        </w:rPr>
        <w:t>,0</w:t>
      </w:r>
      <w:r w:rsidRPr="0033107E">
        <w:rPr>
          <w:sz w:val="28"/>
          <w:szCs w:val="28"/>
        </w:rPr>
        <w:t xml:space="preserve"> тыс. рублей, что составляет </w:t>
      </w:r>
      <w:r w:rsidR="00855388" w:rsidRPr="0033107E">
        <w:rPr>
          <w:b/>
          <w:sz w:val="28"/>
          <w:szCs w:val="28"/>
        </w:rPr>
        <w:t>0</w:t>
      </w:r>
      <w:r w:rsidRPr="0033107E">
        <w:rPr>
          <w:b/>
          <w:sz w:val="28"/>
          <w:szCs w:val="28"/>
        </w:rPr>
        <w:t>,</w:t>
      </w:r>
      <w:r w:rsidR="00855388" w:rsidRPr="0033107E">
        <w:rPr>
          <w:b/>
          <w:sz w:val="28"/>
          <w:szCs w:val="28"/>
        </w:rPr>
        <w:t>0</w:t>
      </w:r>
      <w:r w:rsidRPr="0033107E">
        <w:rPr>
          <w:sz w:val="28"/>
          <w:szCs w:val="28"/>
        </w:rPr>
        <w:t xml:space="preserve"> процент</w:t>
      </w:r>
      <w:r w:rsidR="001F3B0C" w:rsidRPr="0033107E">
        <w:rPr>
          <w:sz w:val="28"/>
          <w:szCs w:val="28"/>
        </w:rPr>
        <w:t>ов</w:t>
      </w:r>
      <w:r w:rsidRPr="0033107E">
        <w:rPr>
          <w:sz w:val="28"/>
          <w:szCs w:val="28"/>
        </w:rPr>
        <w:t xml:space="preserve"> от утвержденного общего г</w:t>
      </w:r>
      <w:r w:rsidR="00301D7D" w:rsidRPr="0033107E">
        <w:rPr>
          <w:sz w:val="28"/>
          <w:szCs w:val="28"/>
        </w:rPr>
        <w:t xml:space="preserve">одового объема доходов </w:t>
      </w:r>
      <w:r w:rsidRPr="0033107E">
        <w:rPr>
          <w:sz w:val="28"/>
          <w:szCs w:val="28"/>
        </w:rPr>
        <w:t>бюджета</w:t>
      </w:r>
      <w:r w:rsidR="00301D7D" w:rsidRPr="0033107E">
        <w:rPr>
          <w:sz w:val="28"/>
          <w:szCs w:val="28"/>
        </w:rPr>
        <w:t xml:space="preserve"> </w:t>
      </w:r>
      <w:r w:rsidR="00301D7D" w:rsidRPr="0033107E">
        <w:rPr>
          <w:bCs/>
          <w:sz w:val="28"/>
          <w:szCs w:val="28"/>
        </w:rPr>
        <w:t xml:space="preserve">муниципального образования </w:t>
      </w:r>
      <w:r w:rsidRPr="0033107E">
        <w:rPr>
          <w:sz w:val="28"/>
          <w:szCs w:val="28"/>
        </w:rPr>
        <w:t>без учета утвержденного объема безвозмездных поступлений.</w:t>
      </w:r>
    </w:p>
    <w:p w:rsidR="00883CC1" w:rsidRPr="0033107E" w:rsidRDefault="00EC2D80" w:rsidP="00883CC1">
      <w:pPr>
        <w:autoSpaceDE w:val="0"/>
        <w:autoSpaceDN w:val="0"/>
        <w:adjustRightInd w:val="0"/>
        <w:ind w:firstLine="709"/>
        <w:jc w:val="both"/>
        <w:outlineLvl w:val="1"/>
        <w:rPr>
          <w:sz w:val="28"/>
          <w:szCs w:val="28"/>
        </w:rPr>
      </w:pPr>
      <w:r w:rsidRPr="0033107E">
        <w:rPr>
          <w:sz w:val="28"/>
          <w:szCs w:val="28"/>
        </w:rPr>
        <w:t>2</w:t>
      </w:r>
      <w:r w:rsidR="00BE5F90" w:rsidRPr="0033107E">
        <w:rPr>
          <w:sz w:val="28"/>
          <w:szCs w:val="28"/>
        </w:rPr>
        <w:t>.</w:t>
      </w:r>
      <w:r w:rsidR="00883CC1" w:rsidRPr="0033107E">
        <w:rPr>
          <w:sz w:val="28"/>
          <w:szCs w:val="28"/>
        </w:rPr>
        <w:t>Утвердить основные характеристики  бюджета</w:t>
      </w:r>
      <w:r w:rsidR="00BC6AE9" w:rsidRPr="0033107E">
        <w:rPr>
          <w:sz w:val="28"/>
          <w:szCs w:val="28"/>
        </w:rPr>
        <w:t xml:space="preserve"> муниципального образования </w:t>
      </w:r>
      <w:r w:rsidR="00704D8A" w:rsidRPr="0033107E">
        <w:rPr>
          <w:sz w:val="28"/>
          <w:szCs w:val="28"/>
        </w:rPr>
        <w:t xml:space="preserve"> </w:t>
      </w:r>
      <w:r w:rsidR="00883CC1" w:rsidRPr="0033107E">
        <w:rPr>
          <w:sz w:val="28"/>
          <w:szCs w:val="28"/>
        </w:rPr>
        <w:t xml:space="preserve">на плановый период </w:t>
      </w:r>
      <w:r w:rsidR="00031611" w:rsidRPr="0033107E">
        <w:rPr>
          <w:sz w:val="28"/>
          <w:szCs w:val="28"/>
        </w:rPr>
        <w:t>2026</w:t>
      </w:r>
      <w:r w:rsidR="00883CC1" w:rsidRPr="0033107E">
        <w:rPr>
          <w:sz w:val="28"/>
          <w:szCs w:val="28"/>
        </w:rPr>
        <w:t xml:space="preserve"> и </w:t>
      </w:r>
      <w:r w:rsidR="009D76EE" w:rsidRPr="0033107E">
        <w:rPr>
          <w:sz w:val="28"/>
          <w:szCs w:val="28"/>
        </w:rPr>
        <w:t>2027</w:t>
      </w:r>
      <w:r w:rsidR="00883CC1" w:rsidRPr="0033107E">
        <w:rPr>
          <w:sz w:val="28"/>
          <w:szCs w:val="28"/>
        </w:rPr>
        <w:t xml:space="preserve"> годов:</w:t>
      </w:r>
    </w:p>
    <w:p w:rsidR="00883CC1" w:rsidRPr="0033107E" w:rsidRDefault="00883CC1" w:rsidP="00883CC1">
      <w:pPr>
        <w:autoSpaceDE w:val="0"/>
        <w:autoSpaceDN w:val="0"/>
        <w:adjustRightInd w:val="0"/>
        <w:ind w:firstLine="709"/>
        <w:jc w:val="both"/>
        <w:outlineLvl w:val="1"/>
        <w:rPr>
          <w:sz w:val="28"/>
          <w:szCs w:val="28"/>
        </w:rPr>
      </w:pPr>
      <w:proofErr w:type="gramStart"/>
      <w:r w:rsidRPr="0033107E">
        <w:rPr>
          <w:sz w:val="28"/>
          <w:szCs w:val="28"/>
        </w:rPr>
        <w:t>1) общий объем доходов  бюджета</w:t>
      </w:r>
      <w:r w:rsidR="00BC6AE9" w:rsidRPr="0033107E">
        <w:rPr>
          <w:sz w:val="28"/>
          <w:szCs w:val="28"/>
        </w:rPr>
        <w:t xml:space="preserve"> муниципального образования</w:t>
      </w:r>
      <w:r w:rsidRPr="0033107E">
        <w:rPr>
          <w:sz w:val="28"/>
          <w:szCs w:val="28"/>
        </w:rPr>
        <w:t xml:space="preserve"> на </w:t>
      </w:r>
      <w:r w:rsidR="00031611" w:rsidRPr="0033107E">
        <w:rPr>
          <w:sz w:val="28"/>
          <w:szCs w:val="28"/>
        </w:rPr>
        <w:t>2026</w:t>
      </w:r>
      <w:r w:rsidRPr="0033107E">
        <w:rPr>
          <w:sz w:val="28"/>
          <w:szCs w:val="28"/>
        </w:rPr>
        <w:t xml:space="preserve"> год в сумме</w:t>
      </w:r>
      <w:r w:rsidR="00BD1B88" w:rsidRPr="0033107E">
        <w:rPr>
          <w:sz w:val="28"/>
          <w:szCs w:val="28"/>
        </w:rPr>
        <w:t xml:space="preserve"> </w:t>
      </w:r>
      <w:r w:rsidR="001036F4">
        <w:rPr>
          <w:b/>
          <w:sz w:val="28"/>
          <w:szCs w:val="28"/>
        </w:rPr>
        <w:t>446</w:t>
      </w:r>
      <w:r w:rsidR="002F261F" w:rsidRPr="0033107E">
        <w:rPr>
          <w:b/>
          <w:sz w:val="28"/>
          <w:szCs w:val="28"/>
        </w:rPr>
        <w:t> </w:t>
      </w:r>
      <w:r w:rsidR="001036F4">
        <w:rPr>
          <w:b/>
          <w:sz w:val="28"/>
          <w:szCs w:val="28"/>
        </w:rPr>
        <w:t>823</w:t>
      </w:r>
      <w:r w:rsidR="002F261F" w:rsidRPr="0033107E">
        <w:rPr>
          <w:b/>
          <w:sz w:val="28"/>
          <w:szCs w:val="28"/>
        </w:rPr>
        <w:t>,</w:t>
      </w:r>
      <w:r w:rsidR="0098085F">
        <w:rPr>
          <w:b/>
          <w:sz w:val="28"/>
          <w:szCs w:val="28"/>
        </w:rPr>
        <w:t>4</w:t>
      </w:r>
      <w:r w:rsidR="00BD1B88" w:rsidRPr="0033107E">
        <w:rPr>
          <w:sz w:val="28"/>
          <w:szCs w:val="28"/>
        </w:rPr>
        <w:t xml:space="preserve"> </w:t>
      </w:r>
      <w:r w:rsidRPr="0033107E">
        <w:rPr>
          <w:sz w:val="28"/>
          <w:szCs w:val="28"/>
        </w:rPr>
        <w:t>тыс. рублей, в том числе объем безвозмездных поступлений в сумме</w:t>
      </w:r>
      <w:r w:rsidR="00BC6AE9" w:rsidRPr="0033107E">
        <w:rPr>
          <w:sz w:val="28"/>
          <w:szCs w:val="28"/>
        </w:rPr>
        <w:t xml:space="preserve"> </w:t>
      </w:r>
      <w:r w:rsidR="0098085F">
        <w:rPr>
          <w:b/>
          <w:sz w:val="28"/>
          <w:szCs w:val="28"/>
        </w:rPr>
        <w:t>343</w:t>
      </w:r>
      <w:r w:rsidR="002F261F" w:rsidRPr="0033107E">
        <w:rPr>
          <w:b/>
          <w:sz w:val="28"/>
          <w:szCs w:val="28"/>
        </w:rPr>
        <w:t> </w:t>
      </w:r>
      <w:r w:rsidR="0098085F">
        <w:rPr>
          <w:b/>
          <w:sz w:val="28"/>
          <w:szCs w:val="28"/>
        </w:rPr>
        <w:t>164</w:t>
      </w:r>
      <w:r w:rsidR="002F261F" w:rsidRPr="0033107E">
        <w:rPr>
          <w:b/>
          <w:sz w:val="28"/>
          <w:szCs w:val="28"/>
        </w:rPr>
        <w:t>,</w:t>
      </w:r>
      <w:r w:rsidR="0098085F">
        <w:rPr>
          <w:b/>
          <w:sz w:val="28"/>
          <w:szCs w:val="28"/>
        </w:rPr>
        <w:t>2</w:t>
      </w:r>
      <w:r w:rsidR="00CD2F39" w:rsidRPr="0033107E">
        <w:rPr>
          <w:sz w:val="28"/>
          <w:szCs w:val="28"/>
        </w:rPr>
        <w:t xml:space="preserve"> тыс.</w:t>
      </w:r>
      <w:r w:rsidRPr="0033107E">
        <w:rPr>
          <w:sz w:val="28"/>
          <w:szCs w:val="28"/>
        </w:rPr>
        <w:t xml:space="preserve"> рублей, из которых объем получаемых межбюджетных трансфертов – </w:t>
      </w:r>
      <w:r w:rsidR="00CD2F39" w:rsidRPr="0033107E">
        <w:rPr>
          <w:sz w:val="28"/>
          <w:szCs w:val="28"/>
        </w:rPr>
        <w:t xml:space="preserve"> </w:t>
      </w:r>
      <w:r w:rsidR="0098085F">
        <w:rPr>
          <w:b/>
          <w:sz w:val="28"/>
          <w:szCs w:val="28"/>
        </w:rPr>
        <w:t>343</w:t>
      </w:r>
      <w:r w:rsidR="002F261F" w:rsidRPr="0033107E">
        <w:rPr>
          <w:b/>
          <w:sz w:val="28"/>
          <w:szCs w:val="28"/>
        </w:rPr>
        <w:t> </w:t>
      </w:r>
      <w:r w:rsidR="0098085F">
        <w:rPr>
          <w:b/>
          <w:sz w:val="28"/>
          <w:szCs w:val="28"/>
        </w:rPr>
        <w:t>164</w:t>
      </w:r>
      <w:r w:rsidR="002F261F" w:rsidRPr="0033107E">
        <w:rPr>
          <w:b/>
          <w:sz w:val="28"/>
          <w:szCs w:val="28"/>
        </w:rPr>
        <w:t>,</w:t>
      </w:r>
      <w:r w:rsidR="0098085F">
        <w:rPr>
          <w:b/>
          <w:sz w:val="28"/>
          <w:szCs w:val="28"/>
        </w:rPr>
        <w:t>2</w:t>
      </w:r>
      <w:r w:rsidR="00CD2F39" w:rsidRPr="0033107E">
        <w:rPr>
          <w:b/>
          <w:sz w:val="28"/>
          <w:szCs w:val="28"/>
        </w:rPr>
        <w:t xml:space="preserve"> </w:t>
      </w:r>
      <w:r w:rsidRPr="0033107E">
        <w:rPr>
          <w:sz w:val="28"/>
          <w:szCs w:val="28"/>
        </w:rPr>
        <w:t xml:space="preserve">тыс. рублей, и на </w:t>
      </w:r>
      <w:r w:rsidR="009D76EE" w:rsidRPr="0033107E">
        <w:rPr>
          <w:sz w:val="28"/>
          <w:szCs w:val="28"/>
        </w:rPr>
        <w:t>2027</w:t>
      </w:r>
      <w:r w:rsidRPr="0033107E">
        <w:rPr>
          <w:sz w:val="28"/>
          <w:szCs w:val="28"/>
        </w:rPr>
        <w:t xml:space="preserve"> год в сумме</w:t>
      </w:r>
      <w:r w:rsidR="00BD1B88" w:rsidRPr="0033107E">
        <w:rPr>
          <w:sz w:val="28"/>
          <w:szCs w:val="28"/>
        </w:rPr>
        <w:t xml:space="preserve"> </w:t>
      </w:r>
      <w:r w:rsidR="0098085F">
        <w:rPr>
          <w:b/>
          <w:sz w:val="28"/>
          <w:szCs w:val="28"/>
        </w:rPr>
        <w:t>459</w:t>
      </w:r>
      <w:r w:rsidR="002F261F" w:rsidRPr="0033107E">
        <w:rPr>
          <w:b/>
          <w:sz w:val="28"/>
          <w:szCs w:val="28"/>
        </w:rPr>
        <w:t> </w:t>
      </w:r>
      <w:r w:rsidR="0098085F">
        <w:rPr>
          <w:b/>
          <w:sz w:val="28"/>
          <w:szCs w:val="28"/>
        </w:rPr>
        <w:t>555</w:t>
      </w:r>
      <w:r w:rsidR="002F261F" w:rsidRPr="0033107E">
        <w:rPr>
          <w:b/>
          <w:sz w:val="28"/>
          <w:szCs w:val="28"/>
        </w:rPr>
        <w:t>,</w:t>
      </w:r>
      <w:r w:rsidR="0098085F">
        <w:rPr>
          <w:b/>
          <w:sz w:val="28"/>
          <w:szCs w:val="28"/>
        </w:rPr>
        <w:t>6</w:t>
      </w:r>
      <w:r w:rsidR="00BD1B88" w:rsidRPr="0033107E">
        <w:rPr>
          <w:sz w:val="28"/>
          <w:szCs w:val="28"/>
        </w:rPr>
        <w:t xml:space="preserve"> </w:t>
      </w:r>
      <w:r w:rsidR="00BC6AE9" w:rsidRPr="0033107E">
        <w:rPr>
          <w:sz w:val="28"/>
          <w:szCs w:val="28"/>
        </w:rPr>
        <w:t xml:space="preserve"> </w:t>
      </w:r>
      <w:r w:rsidRPr="0033107E">
        <w:rPr>
          <w:sz w:val="28"/>
          <w:szCs w:val="28"/>
        </w:rPr>
        <w:t xml:space="preserve">тыс. рублей,  том числе объем безвозмездных поступлений в сумме </w:t>
      </w:r>
      <w:r w:rsidR="0098085F">
        <w:rPr>
          <w:b/>
          <w:sz w:val="28"/>
          <w:szCs w:val="28"/>
        </w:rPr>
        <w:t>344</w:t>
      </w:r>
      <w:r w:rsidR="002F261F" w:rsidRPr="0033107E">
        <w:rPr>
          <w:b/>
          <w:sz w:val="28"/>
          <w:szCs w:val="28"/>
        </w:rPr>
        <w:t> </w:t>
      </w:r>
      <w:r w:rsidR="0098085F">
        <w:rPr>
          <w:b/>
          <w:sz w:val="28"/>
          <w:szCs w:val="28"/>
        </w:rPr>
        <w:t>736</w:t>
      </w:r>
      <w:r w:rsidR="002F261F" w:rsidRPr="0033107E">
        <w:rPr>
          <w:b/>
          <w:sz w:val="28"/>
          <w:szCs w:val="28"/>
        </w:rPr>
        <w:t>,</w:t>
      </w:r>
      <w:r w:rsidR="0098085F">
        <w:rPr>
          <w:b/>
          <w:sz w:val="28"/>
          <w:szCs w:val="28"/>
        </w:rPr>
        <w:t>5</w:t>
      </w:r>
      <w:r w:rsidR="00BD1B88" w:rsidRPr="0033107E">
        <w:rPr>
          <w:sz w:val="28"/>
          <w:szCs w:val="28"/>
        </w:rPr>
        <w:t xml:space="preserve"> </w:t>
      </w:r>
      <w:r w:rsidRPr="0033107E">
        <w:rPr>
          <w:sz w:val="28"/>
          <w:szCs w:val="28"/>
        </w:rPr>
        <w:t>тыс. рублей, из</w:t>
      </w:r>
      <w:proofErr w:type="gramEnd"/>
      <w:r w:rsidRPr="0033107E">
        <w:rPr>
          <w:sz w:val="28"/>
          <w:szCs w:val="28"/>
        </w:rPr>
        <w:t xml:space="preserve"> которых объем получаемых межбюджетных трансфертов – </w:t>
      </w:r>
      <w:r w:rsidR="0098085F">
        <w:rPr>
          <w:b/>
          <w:sz w:val="28"/>
          <w:szCs w:val="28"/>
        </w:rPr>
        <w:t>344</w:t>
      </w:r>
      <w:r w:rsidR="002F261F" w:rsidRPr="0033107E">
        <w:rPr>
          <w:b/>
          <w:sz w:val="28"/>
          <w:szCs w:val="28"/>
        </w:rPr>
        <w:t xml:space="preserve"> </w:t>
      </w:r>
      <w:r w:rsidR="0098085F">
        <w:rPr>
          <w:b/>
          <w:sz w:val="28"/>
          <w:szCs w:val="28"/>
        </w:rPr>
        <w:t>736</w:t>
      </w:r>
      <w:r w:rsidR="0043423F" w:rsidRPr="0033107E">
        <w:rPr>
          <w:b/>
          <w:sz w:val="28"/>
          <w:szCs w:val="28"/>
        </w:rPr>
        <w:t>,</w:t>
      </w:r>
      <w:r w:rsidR="0098085F">
        <w:rPr>
          <w:b/>
          <w:sz w:val="28"/>
          <w:szCs w:val="28"/>
        </w:rPr>
        <w:t>5</w:t>
      </w:r>
      <w:r w:rsidR="00CD2F39" w:rsidRPr="0033107E">
        <w:rPr>
          <w:sz w:val="28"/>
          <w:szCs w:val="28"/>
        </w:rPr>
        <w:t xml:space="preserve"> </w:t>
      </w:r>
      <w:r w:rsidRPr="0033107E">
        <w:rPr>
          <w:sz w:val="28"/>
          <w:szCs w:val="28"/>
        </w:rPr>
        <w:t>тыс. рублей;</w:t>
      </w:r>
    </w:p>
    <w:p w:rsidR="00883CC1" w:rsidRPr="0033107E" w:rsidRDefault="00883CC1" w:rsidP="00883CC1">
      <w:pPr>
        <w:pStyle w:val="ConsPlusNormal"/>
        <w:ind w:firstLine="709"/>
        <w:jc w:val="both"/>
        <w:outlineLvl w:val="1"/>
        <w:rPr>
          <w:rFonts w:ascii="Times New Roman" w:hAnsi="Times New Roman" w:cs="Times New Roman"/>
          <w:sz w:val="28"/>
          <w:szCs w:val="28"/>
        </w:rPr>
      </w:pPr>
      <w:proofErr w:type="gramStart"/>
      <w:r w:rsidRPr="0033107E">
        <w:rPr>
          <w:rFonts w:ascii="Times New Roman" w:hAnsi="Times New Roman" w:cs="Times New Roman"/>
          <w:sz w:val="28"/>
          <w:szCs w:val="28"/>
        </w:rPr>
        <w:t xml:space="preserve">2) общий объем расходов  бюджета </w:t>
      </w:r>
      <w:r w:rsidR="00784A11" w:rsidRPr="0033107E">
        <w:rPr>
          <w:rFonts w:ascii="Times New Roman" w:hAnsi="Times New Roman" w:cs="Times New Roman"/>
          <w:sz w:val="28"/>
          <w:szCs w:val="28"/>
        </w:rPr>
        <w:t xml:space="preserve">муниципального образования </w:t>
      </w:r>
      <w:r w:rsidRPr="0033107E">
        <w:rPr>
          <w:rFonts w:ascii="Times New Roman" w:hAnsi="Times New Roman" w:cs="Times New Roman"/>
          <w:sz w:val="28"/>
          <w:szCs w:val="28"/>
        </w:rPr>
        <w:t xml:space="preserve">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w:t>
      </w:r>
      <w:r w:rsidR="00BD1B88" w:rsidRPr="0033107E">
        <w:rPr>
          <w:rFonts w:ascii="Times New Roman" w:hAnsi="Times New Roman" w:cs="Times New Roman"/>
          <w:sz w:val="28"/>
          <w:szCs w:val="28"/>
        </w:rPr>
        <w:t xml:space="preserve"> </w:t>
      </w:r>
      <w:r w:rsidR="0098085F">
        <w:rPr>
          <w:rFonts w:ascii="Times New Roman" w:hAnsi="Times New Roman" w:cs="Times New Roman"/>
          <w:b/>
          <w:sz w:val="28"/>
          <w:szCs w:val="28"/>
        </w:rPr>
        <w:t>446</w:t>
      </w:r>
      <w:r w:rsidR="00481E2E" w:rsidRPr="0033107E">
        <w:rPr>
          <w:rFonts w:ascii="Times New Roman" w:hAnsi="Times New Roman" w:cs="Times New Roman"/>
          <w:b/>
          <w:sz w:val="28"/>
          <w:szCs w:val="28"/>
        </w:rPr>
        <w:t> </w:t>
      </w:r>
      <w:r w:rsidR="0098085F">
        <w:rPr>
          <w:rFonts w:ascii="Times New Roman" w:hAnsi="Times New Roman" w:cs="Times New Roman"/>
          <w:b/>
          <w:sz w:val="28"/>
          <w:szCs w:val="28"/>
        </w:rPr>
        <w:t>092</w:t>
      </w:r>
      <w:r w:rsidR="00481E2E" w:rsidRPr="0033107E">
        <w:rPr>
          <w:rFonts w:ascii="Times New Roman" w:hAnsi="Times New Roman" w:cs="Times New Roman"/>
          <w:b/>
          <w:sz w:val="28"/>
          <w:szCs w:val="28"/>
        </w:rPr>
        <w:t>,</w:t>
      </w:r>
      <w:r w:rsidR="0098085F">
        <w:rPr>
          <w:rFonts w:ascii="Times New Roman" w:hAnsi="Times New Roman" w:cs="Times New Roman"/>
          <w:b/>
          <w:sz w:val="28"/>
          <w:szCs w:val="28"/>
        </w:rPr>
        <w:t>2</w:t>
      </w:r>
      <w:r w:rsidR="00BD1B88" w:rsidRPr="0033107E">
        <w:rPr>
          <w:rFonts w:ascii="Times New Roman" w:hAnsi="Times New Roman" w:cs="Times New Roman"/>
          <w:sz w:val="28"/>
          <w:szCs w:val="28"/>
        </w:rPr>
        <w:t xml:space="preserve"> </w:t>
      </w:r>
      <w:r w:rsidRPr="0033107E">
        <w:rPr>
          <w:rFonts w:ascii="Times New Roman" w:hAnsi="Times New Roman" w:cs="Times New Roman"/>
          <w:sz w:val="28"/>
          <w:szCs w:val="28"/>
        </w:rPr>
        <w:t>тыс. рублей,</w:t>
      </w:r>
      <w:r w:rsidRPr="0033107E">
        <w:rPr>
          <w:sz w:val="28"/>
          <w:szCs w:val="28"/>
        </w:rPr>
        <w:t xml:space="preserve"> </w:t>
      </w:r>
      <w:r w:rsidR="00CD1BD3" w:rsidRPr="0033107E">
        <w:rPr>
          <w:rFonts w:ascii="Times New Roman" w:hAnsi="Times New Roman" w:cs="Times New Roman"/>
          <w:sz w:val="28"/>
          <w:szCs w:val="28"/>
        </w:rPr>
        <w:t xml:space="preserve">в том числе условно утвержденные расходы (без учета расходов,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481E2E" w:rsidRPr="0033107E">
        <w:rPr>
          <w:rFonts w:ascii="Times New Roman" w:hAnsi="Times New Roman" w:cs="Times New Roman"/>
          <w:b/>
          <w:sz w:val="28"/>
          <w:szCs w:val="28"/>
        </w:rPr>
        <w:t>6</w:t>
      </w:r>
      <w:r w:rsidR="0043423F" w:rsidRPr="0033107E">
        <w:rPr>
          <w:rFonts w:ascii="Times New Roman" w:hAnsi="Times New Roman" w:cs="Times New Roman"/>
          <w:b/>
          <w:sz w:val="28"/>
          <w:szCs w:val="28"/>
        </w:rPr>
        <w:t>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w:t>
      </w:r>
      <w:r w:rsidR="0043423F" w:rsidRPr="0033107E">
        <w:rPr>
          <w:rFonts w:ascii="Times New Roman" w:hAnsi="Times New Roman" w:cs="Times New Roman"/>
          <w:b/>
          <w:sz w:val="28"/>
          <w:szCs w:val="28"/>
        </w:rPr>
        <w:t>0,0</w:t>
      </w:r>
      <w:r w:rsidR="00CD1BD3" w:rsidRPr="0033107E">
        <w:rPr>
          <w:rFonts w:ascii="Times New Roman" w:hAnsi="Times New Roman" w:cs="Times New Roman"/>
          <w:sz w:val="28"/>
          <w:szCs w:val="28"/>
        </w:rPr>
        <w:t xml:space="preserve"> тыс. рублей</w:t>
      </w:r>
      <w:r w:rsidR="00CD1BD3" w:rsidRPr="0033107E">
        <w:rPr>
          <w:sz w:val="28"/>
          <w:szCs w:val="28"/>
        </w:rPr>
        <w:t xml:space="preserve">, </w:t>
      </w:r>
      <w:r w:rsidRPr="0033107E">
        <w:rPr>
          <w:rFonts w:ascii="Times New Roman" w:hAnsi="Times New Roman" w:cs="Times New Roman"/>
          <w:sz w:val="28"/>
          <w:szCs w:val="28"/>
        </w:rPr>
        <w:t xml:space="preserve">и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98085F">
        <w:rPr>
          <w:rFonts w:ascii="Times New Roman" w:hAnsi="Times New Roman" w:cs="Times New Roman"/>
          <w:b/>
          <w:sz w:val="28"/>
          <w:szCs w:val="28"/>
        </w:rPr>
        <w:t>458</w:t>
      </w:r>
      <w:r w:rsidR="002F261F" w:rsidRPr="0033107E">
        <w:rPr>
          <w:rFonts w:ascii="Times New Roman" w:hAnsi="Times New Roman" w:cs="Times New Roman"/>
          <w:b/>
          <w:sz w:val="28"/>
          <w:szCs w:val="28"/>
        </w:rPr>
        <w:t> </w:t>
      </w:r>
      <w:r w:rsidR="0098085F">
        <w:rPr>
          <w:rFonts w:ascii="Times New Roman" w:hAnsi="Times New Roman" w:cs="Times New Roman"/>
          <w:b/>
          <w:sz w:val="28"/>
          <w:szCs w:val="28"/>
        </w:rPr>
        <w:t>824</w:t>
      </w:r>
      <w:r w:rsidR="002F261F" w:rsidRPr="0033107E">
        <w:rPr>
          <w:rFonts w:ascii="Times New Roman" w:hAnsi="Times New Roman" w:cs="Times New Roman"/>
          <w:b/>
          <w:sz w:val="28"/>
          <w:szCs w:val="28"/>
        </w:rPr>
        <w:t>,</w:t>
      </w:r>
      <w:r w:rsidR="0098085F">
        <w:rPr>
          <w:rFonts w:ascii="Times New Roman" w:hAnsi="Times New Roman" w:cs="Times New Roman"/>
          <w:b/>
          <w:sz w:val="28"/>
          <w:szCs w:val="28"/>
        </w:rPr>
        <w:t>4</w:t>
      </w:r>
      <w:r w:rsidR="00344B88" w:rsidRPr="0033107E">
        <w:rPr>
          <w:rFonts w:ascii="Times New Roman" w:hAnsi="Times New Roman" w:cs="Times New Roman"/>
          <w:sz w:val="28"/>
          <w:szCs w:val="28"/>
        </w:rPr>
        <w:t xml:space="preserve"> </w:t>
      </w:r>
      <w:r w:rsidRPr="0033107E">
        <w:rPr>
          <w:rFonts w:ascii="Times New Roman" w:hAnsi="Times New Roman" w:cs="Times New Roman"/>
          <w:sz w:val="28"/>
          <w:szCs w:val="28"/>
        </w:rPr>
        <w:t xml:space="preserve">тыс. </w:t>
      </w:r>
      <w:r w:rsidR="00CC1B6B" w:rsidRPr="0033107E">
        <w:rPr>
          <w:rFonts w:ascii="Times New Roman" w:hAnsi="Times New Roman" w:cs="Times New Roman"/>
          <w:sz w:val="28"/>
          <w:szCs w:val="28"/>
        </w:rPr>
        <w:t>рублей</w:t>
      </w:r>
      <w:r w:rsidR="00FF3DE2" w:rsidRPr="0033107E">
        <w:rPr>
          <w:rFonts w:ascii="Times New Roman" w:hAnsi="Times New Roman" w:cs="Times New Roman"/>
          <w:sz w:val="28"/>
          <w:szCs w:val="28"/>
        </w:rPr>
        <w:t xml:space="preserve">, </w:t>
      </w:r>
      <w:r w:rsidR="00CD1BD3" w:rsidRPr="0033107E">
        <w:rPr>
          <w:rFonts w:ascii="Times New Roman" w:hAnsi="Times New Roman" w:cs="Times New Roman"/>
          <w:sz w:val="28"/>
          <w:szCs w:val="28"/>
        </w:rPr>
        <w:t>в том числе условно</w:t>
      </w:r>
      <w:proofErr w:type="gramEnd"/>
      <w:r w:rsidR="00CD1BD3" w:rsidRPr="0033107E">
        <w:rPr>
          <w:rFonts w:ascii="Times New Roman" w:hAnsi="Times New Roman" w:cs="Times New Roman"/>
          <w:sz w:val="28"/>
          <w:szCs w:val="28"/>
        </w:rPr>
        <w:t xml:space="preserve"> утвержденные расходы (без учета расходов, предусмотренных за счет межбюджетных трансфертов из других бюджетов </w:t>
      </w:r>
      <w:r w:rsidR="00CD1BD3" w:rsidRPr="0033107E">
        <w:rPr>
          <w:rFonts w:ascii="Times New Roman" w:hAnsi="Times New Roman" w:cs="Times New Roman"/>
          <w:sz w:val="28"/>
          <w:szCs w:val="28"/>
        </w:rPr>
        <w:lastRenderedPageBreak/>
        <w:t>бюджетной системы Российской Федерации, имеющих целевое назначение)</w:t>
      </w:r>
      <w:r w:rsidR="00FF3DE2" w:rsidRPr="0033107E">
        <w:rPr>
          <w:rFonts w:ascii="Times New Roman" w:hAnsi="Times New Roman" w:cs="Times New Roman"/>
          <w:sz w:val="28"/>
          <w:szCs w:val="28"/>
        </w:rPr>
        <w:t xml:space="preserve"> в сумме </w:t>
      </w:r>
      <w:r w:rsidR="00481E2E" w:rsidRPr="0033107E">
        <w:rPr>
          <w:rFonts w:ascii="Times New Roman" w:hAnsi="Times New Roman" w:cs="Times New Roman"/>
          <w:b/>
          <w:sz w:val="28"/>
          <w:szCs w:val="28"/>
        </w:rPr>
        <w:t>12</w:t>
      </w:r>
      <w:r w:rsidR="00885C0A" w:rsidRPr="0033107E">
        <w:rPr>
          <w:rFonts w:ascii="Times New Roman" w:hAnsi="Times New Roman" w:cs="Times New Roman"/>
          <w:b/>
          <w:sz w:val="28"/>
          <w:szCs w:val="28"/>
        </w:rPr>
        <w:t xml:space="preserve"> </w:t>
      </w:r>
      <w:r w:rsidR="00140448" w:rsidRPr="0033107E">
        <w:rPr>
          <w:rFonts w:ascii="Times New Roman" w:hAnsi="Times New Roman" w:cs="Times New Roman"/>
          <w:b/>
          <w:sz w:val="28"/>
          <w:szCs w:val="28"/>
        </w:rPr>
        <w:t>0</w:t>
      </w:r>
      <w:r w:rsidR="000D54E9" w:rsidRPr="0033107E">
        <w:rPr>
          <w:rFonts w:ascii="Times New Roman" w:hAnsi="Times New Roman" w:cs="Times New Roman"/>
          <w:b/>
          <w:sz w:val="28"/>
          <w:szCs w:val="28"/>
        </w:rPr>
        <w:t>00</w:t>
      </w:r>
      <w:r w:rsidR="0096782F" w:rsidRPr="0033107E">
        <w:rPr>
          <w:rFonts w:ascii="Times New Roman" w:hAnsi="Times New Roman" w:cs="Times New Roman"/>
          <w:b/>
          <w:sz w:val="28"/>
          <w:szCs w:val="28"/>
        </w:rPr>
        <w:t>,0</w:t>
      </w:r>
      <w:r w:rsidR="0043423F" w:rsidRPr="0033107E">
        <w:rPr>
          <w:rFonts w:ascii="Times New Roman" w:hAnsi="Times New Roman" w:cs="Times New Roman"/>
          <w:sz w:val="28"/>
          <w:szCs w:val="28"/>
        </w:rPr>
        <w:t xml:space="preserve"> тыс. рублей;</w:t>
      </w:r>
    </w:p>
    <w:p w:rsidR="0043423F" w:rsidRPr="00B5429C" w:rsidRDefault="0043423F" w:rsidP="0043423F">
      <w:pPr>
        <w:pStyle w:val="ConsPlusNormal"/>
        <w:ind w:firstLine="709"/>
        <w:jc w:val="both"/>
        <w:outlineLvl w:val="1"/>
        <w:rPr>
          <w:rFonts w:ascii="Times New Roman" w:hAnsi="Times New Roman" w:cs="Times New Roman"/>
          <w:sz w:val="28"/>
          <w:szCs w:val="28"/>
        </w:rPr>
      </w:pPr>
      <w:r w:rsidRPr="0033107E">
        <w:rPr>
          <w:rFonts w:ascii="Times New Roman" w:hAnsi="Times New Roman" w:cs="Times New Roman"/>
          <w:sz w:val="28"/>
          <w:szCs w:val="28"/>
        </w:rPr>
        <w:t xml:space="preserve">3) </w:t>
      </w:r>
      <w:proofErr w:type="spellStart"/>
      <w:r w:rsidR="00C8619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031611" w:rsidRPr="0033107E">
        <w:rPr>
          <w:rFonts w:ascii="Times New Roman" w:hAnsi="Times New Roman" w:cs="Times New Roman"/>
          <w:sz w:val="28"/>
          <w:szCs w:val="28"/>
        </w:rPr>
        <w:t>2026</w:t>
      </w:r>
      <w:r w:rsidRPr="0033107E">
        <w:rPr>
          <w:rFonts w:ascii="Times New Roman" w:hAnsi="Times New Roman" w:cs="Times New Roman"/>
          <w:sz w:val="28"/>
          <w:szCs w:val="28"/>
        </w:rPr>
        <w:t xml:space="preserve"> год в сумме </w:t>
      </w:r>
      <w:r w:rsidR="00C8619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C8619E" w:rsidRPr="0033107E">
        <w:rPr>
          <w:rFonts w:ascii="Times New Roman" w:hAnsi="Times New Roman" w:cs="Times New Roman"/>
          <w:b/>
          <w:sz w:val="28"/>
          <w:szCs w:val="28"/>
        </w:rPr>
        <w:t>2</w:t>
      </w:r>
      <w:r w:rsidRPr="0033107E">
        <w:rPr>
          <w:rFonts w:ascii="Times New Roman" w:hAnsi="Times New Roman" w:cs="Times New Roman"/>
          <w:b/>
          <w:sz w:val="28"/>
          <w:szCs w:val="28"/>
        </w:rPr>
        <w:t xml:space="preserve"> </w:t>
      </w:r>
      <w:r w:rsidRPr="0033107E">
        <w:rPr>
          <w:rFonts w:ascii="Times New Roman" w:hAnsi="Times New Roman" w:cs="Times New Roman"/>
          <w:sz w:val="28"/>
          <w:szCs w:val="28"/>
        </w:rPr>
        <w:t xml:space="preserve">тыс. рублей, </w:t>
      </w:r>
      <w:proofErr w:type="spellStart"/>
      <w:r w:rsidR="0000543E" w:rsidRPr="0033107E">
        <w:rPr>
          <w:rFonts w:ascii="Times New Roman" w:hAnsi="Times New Roman" w:cs="Times New Roman"/>
          <w:sz w:val="28"/>
          <w:szCs w:val="28"/>
        </w:rPr>
        <w:t>профицит</w:t>
      </w:r>
      <w:proofErr w:type="spellEnd"/>
      <w:r w:rsidRPr="0033107E">
        <w:rPr>
          <w:rFonts w:ascii="Times New Roman" w:hAnsi="Times New Roman" w:cs="Times New Roman"/>
          <w:sz w:val="28"/>
          <w:szCs w:val="28"/>
        </w:rPr>
        <w:t xml:space="preserve"> бюджета муниципального образования на </w:t>
      </w:r>
      <w:r w:rsidR="009D76EE" w:rsidRPr="0033107E">
        <w:rPr>
          <w:rFonts w:ascii="Times New Roman" w:hAnsi="Times New Roman" w:cs="Times New Roman"/>
          <w:sz w:val="28"/>
          <w:szCs w:val="28"/>
        </w:rPr>
        <w:t>2027</w:t>
      </w:r>
      <w:r w:rsidRPr="0033107E">
        <w:rPr>
          <w:rFonts w:ascii="Times New Roman" w:hAnsi="Times New Roman" w:cs="Times New Roman"/>
          <w:sz w:val="28"/>
          <w:szCs w:val="28"/>
        </w:rPr>
        <w:t xml:space="preserve"> год в сумме </w:t>
      </w:r>
      <w:r w:rsidR="0000543E" w:rsidRPr="0033107E">
        <w:rPr>
          <w:rFonts w:ascii="Times New Roman" w:hAnsi="Times New Roman" w:cs="Times New Roman"/>
          <w:b/>
          <w:sz w:val="28"/>
          <w:szCs w:val="28"/>
        </w:rPr>
        <w:t>731</w:t>
      </w:r>
      <w:r w:rsidRPr="0033107E">
        <w:rPr>
          <w:rFonts w:ascii="Times New Roman" w:hAnsi="Times New Roman" w:cs="Times New Roman"/>
          <w:b/>
          <w:sz w:val="28"/>
          <w:szCs w:val="28"/>
        </w:rPr>
        <w:t>,</w:t>
      </w:r>
      <w:r w:rsidR="0000543E" w:rsidRPr="0033107E">
        <w:rPr>
          <w:rFonts w:ascii="Times New Roman" w:hAnsi="Times New Roman" w:cs="Times New Roman"/>
          <w:b/>
          <w:sz w:val="28"/>
          <w:szCs w:val="28"/>
        </w:rPr>
        <w:t>2</w:t>
      </w:r>
      <w:r w:rsidRPr="0033107E">
        <w:rPr>
          <w:rFonts w:ascii="Times New Roman" w:hAnsi="Times New Roman" w:cs="Times New Roman"/>
          <w:sz w:val="28"/>
          <w:szCs w:val="28"/>
        </w:rPr>
        <w:t xml:space="preserve"> тыс. рублей.</w:t>
      </w:r>
    </w:p>
    <w:p w:rsidR="00A115EE" w:rsidRDefault="00A115EE" w:rsidP="00883CC1">
      <w:pPr>
        <w:autoSpaceDE w:val="0"/>
        <w:autoSpaceDN w:val="0"/>
        <w:adjustRightInd w:val="0"/>
        <w:ind w:firstLine="720"/>
        <w:jc w:val="both"/>
        <w:outlineLvl w:val="1"/>
        <w:rPr>
          <w:b/>
          <w:sz w:val="28"/>
          <w:szCs w:val="28"/>
        </w:rPr>
      </w:pPr>
    </w:p>
    <w:p w:rsidR="004F5465" w:rsidRDefault="004F5465" w:rsidP="00883CC1">
      <w:pPr>
        <w:autoSpaceDE w:val="0"/>
        <w:autoSpaceDN w:val="0"/>
        <w:adjustRightInd w:val="0"/>
        <w:ind w:firstLine="720"/>
        <w:jc w:val="both"/>
        <w:outlineLvl w:val="1"/>
        <w:rPr>
          <w:b/>
          <w:sz w:val="28"/>
          <w:szCs w:val="28"/>
        </w:rPr>
      </w:pPr>
      <w:r>
        <w:rPr>
          <w:b/>
          <w:sz w:val="28"/>
          <w:szCs w:val="28"/>
        </w:rPr>
        <w:t>Статья 2</w:t>
      </w:r>
    </w:p>
    <w:p w:rsidR="00082AC2" w:rsidRDefault="00082AC2" w:rsidP="00883CC1">
      <w:pPr>
        <w:autoSpaceDE w:val="0"/>
        <w:autoSpaceDN w:val="0"/>
        <w:adjustRightInd w:val="0"/>
        <w:ind w:firstLine="720"/>
        <w:jc w:val="both"/>
        <w:outlineLvl w:val="1"/>
        <w:rPr>
          <w:sz w:val="28"/>
          <w:szCs w:val="28"/>
        </w:rPr>
      </w:pPr>
      <w:r>
        <w:rPr>
          <w:sz w:val="28"/>
          <w:szCs w:val="28"/>
        </w:rPr>
        <w:t>Утвердить источники финансирования дефицита бюджета муниципального образования:</w:t>
      </w:r>
    </w:p>
    <w:p w:rsidR="00082AC2" w:rsidRDefault="00082AC2" w:rsidP="00883CC1">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Pr>
          <w:sz w:val="28"/>
          <w:szCs w:val="28"/>
        </w:rPr>
        <w:t xml:space="preserve"> год согласно приложению 1 к настоящему решению</w:t>
      </w:r>
      <w:r w:rsidR="00C87C29">
        <w:rPr>
          <w:sz w:val="28"/>
          <w:szCs w:val="28"/>
        </w:rPr>
        <w:t>;</w:t>
      </w:r>
    </w:p>
    <w:p w:rsidR="00082AC2" w:rsidRPr="00082AC2" w:rsidRDefault="00993F3D" w:rsidP="00883CC1">
      <w:pPr>
        <w:autoSpaceDE w:val="0"/>
        <w:autoSpaceDN w:val="0"/>
        <w:adjustRightInd w:val="0"/>
        <w:ind w:firstLine="720"/>
        <w:jc w:val="both"/>
        <w:outlineLvl w:val="1"/>
        <w:rPr>
          <w:sz w:val="28"/>
          <w:szCs w:val="28"/>
        </w:rPr>
      </w:pPr>
      <w:r>
        <w:rPr>
          <w:sz w:val="28"/>
          <w:szCs w:val="28"/>
        </w:rPr>
        <w:t xml:space="preserve">2) </w:t>
      </w:r>
      <w:r w:rsidR="00082AC2">
        <w:rPr>
          <w:sz w:val="28"/>
          <w:szCs w:val="28"/>
        </w:rPr>
        <w:t>на плановый перио</w:t>
      </w:r>
      <w:r w:rsidR="00CD1BD3">
        <w:rPr>
          <w:sz w:val="28"/>
          <w:szCs w:val="28"/>
        </w:rPr>
        <w:t xml:space="preserve">д </w:t>
      </w:r>
      <w:r w:rsidR="00031611">
        <w:rPr>
          <w:sz w:val="28"/>
          <w:szCs w:val="28"/>
        </w:rPr>
        <w:t>2026</w:t>
      </w:r>
      <w:r w:rsidR="00082AC2">
        <w:rPr>
          <w:sz w:val="28"/>
          <w:szCs w:val="28"/>
        </w:rPr>
        <w:t xml:space="preserve"> и </w:t>
      </w:r>
      <w:r w:rsidR="009D76EE">
        <w:rPr>
          <w:sz w:val="28"/>
          <w:szCs w:val="28"/>
        </w:rPr>
        <w:t>2027</w:t>
      </w:r>
      <w:r w:rsidR="00082AC2">
        <w:rPr>
          <w:sz w:val="28"/>
          <w:szCs w:val="28"/>
        </w:rPr>
        <w:t xml:space="preserve"> годов  согласно приложению 2 к настоящему решению.</w:t>
      </w:r>
    </w:p>
    <w:p w:rsidR="00082AC2" w:rsidRDefault="00082AC2" w:rsidP="00082AC2">
      <w:pPr>
        <w:autoSpaceDE w:val="0"/>
        <w:autoSpaceDN w:val="0"/>
        <w:adjustRightInd w:val="0"/>
        <w:ind w:firstLine="720"/>
        <w:jc w:val="both"/>
        <w:outlineLvl w:val="1"/>
        <w:rPr>
          <w:b/>
          <w:sz w:val="28"/>
          <w:szCs w:val="28"/>
        </w:rPr>
      </w:pPr>
    </w:p>
    <w:p w:rsidR="00D36D5C" w:rsidRDefault="00D36D5C" w:rsidP="00883CC1">
      <w:pPr>
        <w:autoSpaceDE w:val="0"/>
        <w:autoSpaceDN w:val="0"/>
        <w:adjustRightInd w:val="0"/>
        <w:ind w:firstLine="720"/>
        <w:jc w:val="both"/>
        <w:outlineLvl w:val="1"/>
        <w:rPr>
          <w:b/>
          <w:sz w:val="28"/>
          <w:szCs w:val="28"/>
        </w:rPr>
      </w:pPr>
      <w:r>
        <w:rPr>
          <w:b/>
          <w:sz w:val="28"/>
          <w:szCs w:val="28"/>
        </w:rPr>
        <w:t>Ста</w:t>
      </w:r>
      <w:r w:rsidR="00087820">
        <w:rPr>
          <w:b/>
          <w:sz w:val="28"/>
          <w:szCs w:val="28"/>
        </w:rPr>
        <w:t>тья 3</w:t>
      </w:r>
    </w:p>
    <w:p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8" w:history="1">
        <w:r w:rsidRPr="0025336F">
          <w:rPr>
            <w:sz w:val="28"/>
            <w:szCs w:val="28"/>
          </w:rPr>
          <w:t>прогнозируемые доходы</w:t>
        </w:r>
      </w:hyperlink>
      <w:r>
        <w:rPr>
          <w:sz w:val="28"/>
          <w:szCs w:val="28"/>
        </w:rPr>
        <w:t xml:space="preserve">  бюджета</w:t>
      </w:r>
      <w:r w:rsidR="00BC08CE">
        <w:rPr>
          <w:sz w:val="28"/>
          <w:szCs w:val="28"/>
        </w:rPr>
        <w:t xml:space="preserve"> муниципального образования</w:t>
      </w:r>
      <w:r>
        <w:rPr>
          <w:sz w:val="28"/>
          <w:szCs w:val="28"/>
        </w:rPr>
        <w:t>, за исключением безвозмездных поступлений:</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Pr>
          <w:sz w:val="28"/>
          <w:szCs w:val="28"/>
        </w:rPr>
        <w:t xml:space="preserve"> год согласно </w:t>
      </w:r>
      <w:r w:rsidRPr="006842C4">
        <w:rPr>
          <w:sz w:val="28"/>
          <w:szCs w:val="28"/>
        </w:rPr>
        <w:t xml:space="preserve">приложению </w:t>
      </w:r>
      <w:r w:rsidR="00087820">
        <w:rPr>
          <w:sz w:val="28"/>
          <w:szCs w:val="28"/>
        </w:rPr>
        <w:t>3</w:t>
      </w:r>
      <w:r>
        <w:rPr>
          <w:sz w:val="28"/>
          <w:szCs w:val="28"/>
        </w:rPr>
        <w:t xml:space="preserve"> к настоящему </w:t>
      </w:r>
      <w:r w:rsidR="00BC08CE">
        <w:rPr>
          <w:sz w:val="28"/>
          <w:szCs w:val="28"/>
        </w:rPr>
        <w:t>решению</w:t>
      </w:r>
      <w:r>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sidR="00883CC1">
        <w:rPr>
          <w:sz w:val="28"/>
          <w:szCs w:val="28"/>
        </w:rPr>
        <w:t xml:space="preserve"> и </w:t>
      </w:r>
      <w:r w:rsidR="009D76EE">
        <w:rPr>
          <w:sz w:val="28"/>
          <w:szCs w:val="28"/>
        </w:rPr>
        <w:t>2027</w:t>
      </w:r>
      <w:r w:rsidR="00883CC1">
        <w:rPr>
          <w:sz w:val="28"/>
          <w:szCs w:val="28"/>
        </w:rPr>
        <w:t xml:space="preserve"> годов согласно </w:t>
      </w:r>
      <w:r w:rsidR="00883CC1" w:rsidRPr="006842C4">
        <w:rPr>
          <w:sz w:val="28"/>
          <w:szCs w:val="28"/>
        </w:rPr>
        <w:t xml:space="preserve">приложению </w:t>
      </w:r>
      <w:r w:rsidR="00087820">
        <w:rPr>
          <w:sz w:val="28"/>
          <w:szCs w:val="28"/>
        </w:rPr>
        <w:t>4</w:t>
      </w:r>
      <w:r w:rsidR="00883CC1">
        <w:rPr>
          <w:sz w:val="28"/>
          <w:szCs w:val="28"/>
        </w:rPr>
        <w:t xml:space="preserve"> к настоящему </w:t>
      </w:r>
      <w:r w:rsidR="00BC08CE">
        <w:rPr>
          <w:sz w:val="28"/>
          <w:szCs w:val="28"/>
        </w:rPr>
        <w:t>решению</w:t>
      </w:r>
      <w:r w:rsidR="00883CC1">
        <w:rPr>
          <w:sz w:val="28"/>
          <w:szCs w:val="28"/>
        </w:rPr>
        <w:t>.</w:t>
      </w:r>
    </w:p>
    <w:p w:rsidR="00883CC1" w:rsidRDefault="00883CC1" w:rsidP="00883CC1">
      <w:pPr>
        <w:autoSpaceDE w:val="0"/>
        <w:autoSpaceDN w:val="0"/>
        <w:adjustRightInd w:val="0"/>
        <w:ind w:firstLine="540"/>
        <w:jc w:val="both"/>
        <w:outlineLvl w:val="1"/>
        <w:rPr>
          <w:b/>
          <w:sz w:val="28"/>
          <w:szCs w:val="28"/>
        </w:rPr>
      </w:pPr>
    </w:p>
    <w:p w:rsidR="00402FD3" w:rsidRPr="00402FD3" w:rsidRDefault="00087820" w:rsidP="00883CC1">
      <w:pPr>
        <w:autoSpaceDE w:val="0"/>
        <w:autoSpaceDN w:val="0"/>
        <w:adjustRightInd w:val="0"/>
        <w:ind w:firstLine="540"/>
        <w:jc w:val="both"/>
        <w:outlineLvl w:val="1"/>
        <w:rPr>
          <w:b/>
          <w:sz w:val="28"/>
          <w:szCs w:val="28"/>
        </w:rPr>
      </w:pPr>
      <w:r>
        <w:rPr>
          <w:b/>
          <w:sz w:val="28"/>
          <w:szCs w:val="28"/>
        </w:rPr>
        <w:t>Статья 4</w:t>
      </w:r>
    </w:p>
    <w:p w:rsidR="00883CC1" w:rsidRDefault="00883CC1" w:rsidP="002354AB">
      <w:pPr>
        <w:autoSpaceDE w:val="0"/>
        <w:autoSpaceDN w:val="0"/>
        <w:adjustRightInd w:val="0"/>
        <w:ind w:firstLine="540"/>
        <w:jc w:val="both"/>
        <w:outlineLvl w:val="1"/>
        <w:rPr>
          <w:sz w:val="28"/>
          <w:szCs w:val="28"/>
        </w:rPr>
      </w:pPr>
      <w:r>
        <w:rPr>
          <w:sz w:val="28"/>
          <w:szCs w:val="28"/>
        </w:rPr>
        <w:t xml:space="preserve">Утвердить прогнозируемые безвозмездные </w:t>
      </w:r>
      <w:hyperlink r:id="rId9" w:history="1">
        <w:r w:rsidRPr="0025336F">
          <w:rPr>
            <w:sz w:val="28"/>
            <w:szCs w:val="28"/>
          </w:rPr>
          <w:t>поступления</w:t>
        </w:r>
      </w:hyperlink>
      <w:r>
        <w:rPr>
          <w:sz w:val="28"/>
          <w:szCs w:val="28"/>
        </w:rPr>
        <w:t xml:space="preserve"> в  бюджет</w:t>
      </w:r>
      <w:r w:rsidR="00BC08CE">
        <w:rPr>
          <w:sz w:val="28"/>
          <w:szCs w:val="28"/>
        </w:rPr>
        <w:t xml:space="preserve"> муниципального образования</w:t>
      </w:r>
      <w:r>
        <w:rPr>
          <w:sz w:val="28"/>
          <w:szCs w:val="28"/>
        </w:rPr>
        <w:t>:</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Pr>
          <w:sz w:val="28"/>
          <w:szCs w:val="28"/>
        </w:rPr>
        <w:t xml:space="preserve"> год согласно </w:t>
      </w:r>
      <w:r w:rsidRPr="006842C4">
        <w:rPr>
          <w:sz w:val="28"/>
          <w:szCs w:val="28"/>
        </w:rPr>
        <w:t xml:space="preserve">приложению </w:t>
      </w:r>
      <w:r w:rsidR="00087820">
        <w:rPr>
          <w:sz w:val="28"/>
          <w:szCs w:val="28"/>
        </w:rPr>
        <w:t>5</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rsidR="00883CC1" w:rsidRDefault="00883CC1"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Pr>
          <w:sz w:val="28"/>
          <w:szCs w:val="28"/>
        </w:rPr>
        <w:t xml:space="preserve"> и </w:t>
      </w:r>
      <w:r w:rsidR="009D76EE">
        <w:rPr>
          <w:sz w:val="28"/>
          <w:szCs w:val="28"/>
        </w:rPr>
        <w:t>2027</w:t>
      </w:r>
      <w:r>
        <w:rPr>
          <w:sz w:val="28"/>
          <w:szCs w:val="28"/>
        </w:rPr>
        <w:t xml:space="preserve"> годов согласно </w:t>
      </w:r>
      <w:r w:rsidRPr="006842C4">
        <w:rPr>
          <w:sz w:val="28"/>
          <w:szCs w:val="28"/>
        </w:rPr>
        <w:t xml:space="preserve">приложению </w:t>
      </w:r>
      <w:r w:rsidR="00087820">
        <w:rPr>
          <w:sz w:val="28"/>
          <w:szCs w:val="28"/>
        </w:rPr>
        <w:t>6</w:t>
      </w:r>
      <w:r w:rsidRPr="000A79FC">
        <w:rPr>
          <w:color w:val="FF0000"/>
          <w:sz w:val="28"/>
          <w:szCs w:val="28"/>
        </w:rPr>
        <w:t xml:space="preserve"> </w:t>
      </w:r>
      <w:r>
        <w:rPr>
          <w:sz w:val="28"/>
          <w:szCs w:val="28"/>
        </w:rPr>
        <w:t xml:space="preserve">к настоящему </w:t>
      </w:r>
      <w:r w:rsidR="00BC08CE">
        <w:rPr>
          <w:sz w:val="28"/>
          <w:szCs w:val="28"/>
        </w:rPr>
        <w:t>решению</w:t>
      </w:r>
      <w:r>
        <w:rPr>
          <w:sz w:val="28"/>
          <w:szCs w:val="28"/>
        </w:rPr>
        <w:t>.</w:t>
      </w:r>
    </w:p>
    <w:p w:rsidR="005D3274" w:rsidRDefault="005D3274" w:rsidP="00883CC1">
      <w:pPr>
        <w:autoSpaceDE w:val="0"/>
        <w:autoSpaceDN w:val="0"/>
        <w:adjustRightInd w:val="0"/>
        <w:ind w:firstLine="720"/>
        <w:jc w:val="both"/>
        <w:outlineLvl w:val="1"/>
        <w:rPr>
          <w:b/>
          <w:sz w:val="28"/>
          <w:szCs w:val="28"/>
        </w:rPr>
      </w:pPr>
    </w:p>
    <w:p w:rsidR="00402FD3" w:rsidRPr="00402FD3" w:rsidRDefault="00087820" w:rsidP="00883CC1">
      <w:pPr>
        <w:autoSpaceDE w:val="0"/>
        <w:autoSpaceDN w:val="0"/>
        <w:adjustRightInd w:val="0"/>
        <w:ind w:firstLine="720"/>
        <w:jc w:val="both"/>
        <w:outlineLvl w:val="1"/>
        <w:rPr>
          <w:b/>
          <w:sz w:val="28"/>
          <w:szCs w:val="28"/>
        </w:rPr>
      </w:pPr>
      <w:r>
        <w:rPr>
          <w:b/>
          <w:sz w:val="28"/>
          <w:szCs w:val="28"/>
        </w:rPr>
        <w:t>Статья 5</w:t>
      </w:r>
    </w:p>
    <w:p w:rsidR="00883CC1" w:rsidRDefault="00883CC1" w:rsidP="00883CC1">
      <w:pPr>
        <w:autoSpaceDE w:val="0"/>
        <w:autoSpaceDN w:val="0"/>
        <w:adjustRightInd w:val="0"/>
        <w:ind w:firstLine="720"/>
        <w:jc w:val="both"/>
        <w:outlineLvl w:val="1"/>
        <w:rPr>
          <w:sz w:val="28"/>
          <w:szCs w:val="28"/>
        </w:rPr>
      </w:pPr>
      <w:r>
        <w:rPr>
          <w:sz w:val="28"/>
          <w:szCs w:val="28"/>
        </w:rPr>
        <w:t xml:space="preserve">Утвердить </w:t>
      </w:r>
      <w:hyperlink r:id="rId10" w:history="1">
        <w:r w:rsidRPr="0025336F">
          <w:rPr>
            <w:sz w:val="28"/>
            <w:szCs w:val="28"/>
          </w:rPr>
          <w:t>распределение</w:t>
        </w:r>
      </w:hyperlink>
      <w:r>
        <w:rPr>
          <w:sz w:val="28"/>
          <w:szCs w:val="28"/>
        </w:rPr>
        <w:t xml:space="preserve"> бюджетных ассигнований по разделам, подразделам, целевым статьям</w:t>
      </w:r>
      <w:r w:rsidR="002354AB">
        <w:rPr>
          <w:sz w:val="28"/>
          <w:szCs w:val="28"/>
        </w:rPr>
        <w:t xml:space="preserve"> (муниципальным программам и </w:t>
      </w:r>
      <w:proofErr w:type="spellStart"/>
      <w:r w:rsidR="002354AB">
        <w:rPr>
          <w:sz w:val="28"/>
          <w:szCs w:val="28"/>
        </w:rPr>
        <w:t>непрограммным</w:t>
      </w:r>
      <w:proofErr w:type="spellEnd"/>
      <w:r w:rsidR="002354AB">
        <w:rPr>
          <w:sz w:val="28"/>
          <w:szCs w:val="28"/>
        </w:rPr>
        <w:t xml:space="preserve"> направлениям деятельности), </w:t>
      </w:r>
      <w:r w:rsidR="00993F3D">
        <w:rPr>
          <w:sz w:val="28"/>
          <w:szCs w:val="28"/>
        </w:rPr>
        <w:t>группам (</w:t>
      </w:r>
      <w:r w:rsidR="002354AB">
        <w:rPr>
          <w:sz w:val="28"/>
          <w:szCs w:val="28"/>
        </w:rPr>
        <w:t>группам и подгруппам</w:t>
      </w:r>
      <w:r w:rsidR="00993F3D">
        <w:rPr>
          <w:sz w:val="28"/>
          <w:szCs w:val="28"/>
        </w:rPr>
        <w:t>)</w:t>
      </w:r>
      <w:r w:rsidR="002354AB">
        <w:rPr>
          <w:sz w:val="28"/>
          <w:szCs w:val="28"/>
        </w:rPr>
        <w:t xml:space="preserve"> в</w:t>
      </w:r>
      <w:r>
        <w:rPr>
          <w:sz w:val="28"/>
          <w:szCs w:val="28"/>
        </w:rPr>
        <w:t>ид</w:t>
      </w:r>
      <w:r w:rsidR="002354AB">
        <w:rPr>
          <w:sz w:val="28"/>
          <w:szCs w:val="28"/>
        </w:rPr>
        <w:t>ов</w:t>
      </w:r>
      <w:r>
        <w:rPr>
          <w:sz w:val="28"/>
          <w:szCs w:val="28"/>
        </w:rPr>
        <w:t xml:space="preserve"> расходов классификации расходов бюджетов:</w:t>
      </w:r>
    </w:p>
    <w:p w:rsidR="00883CC1" w:rsidRDefault="00883CC1" w:rsidP="00883CC1">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Pr>
          <w:sz w:val="28"/>
          <w:szCs w:val="28"/>
        </w:rPr>
        <w:t xml:space="preserve"> год согласно </w:t>
      </w:r>
      <w:r w:rsidRPr="00007E8B">
        <w:rPr>
          <w:sz w:val="28"/>
          <w:szCs w:val="28"/>
        </w:rPr>
        <w:t>приложению</w:t>
      </w:r>
      <w:r w:rsidR="00534960">
        <w:rPr>
          <w:sz w:val="28"/>
          <w:szCs w:val="28"/>
        </w:rPr>
        <w:t xml:space="preserve"> </w:t>
      </w:r>
      <w:r w:rsidR="00087820">
        <w:rPr>
          <w:sz w:val="28"/>
          <w:szCs w:val="28"/>
        </w:rPr>
        <w:t>7</w:t>
      </w:r>
      <w:r>
        <w:rPr>
          <w:sz w:val="28"/>
          <w:szCs w:val="28"/>
        </w:rPr>
        <w:t xml:space="preserve"> к настоящему </w:t>
      </w:r>
      <w:r w:rsidR="00BC08CE">
        <w:rPr>
          <w:sz w:val="28"/>
          <w:szCs w:val="28"/>
        </w:rPr>
        <w:t>решению</w:t>
      </w:r>
      <w:r>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sidR="003F5A57">
        <w:rPr>
          <w:sz w:val="28"/>
          <w:szCs w:val="28"/>
        </w:rPr>
        <w:t xml:space="preserve"> и </w:t>
      </w:r>
      <w:r w:rsidR="009D76EE">
        <w:rPr>
          <w:sz w:val="28"/>
          <w:szCs w:val="28"/>
        </w:rPr>
        <w:t>2027</w:t>
      </w:r>
      <w:r w:rsidR="00883CC1">
        <w:rPr>
          <w:sz w:val="28"/>
          <w:szCs w:val="28"/>
        </w:rPr>
        <w:t xml:space="preserve"> годов согласно </w:t>
      </w:r>
      <w:r w:rsidR="00883CC1" w:rsidRPr="00007E8B">
        <w:rPr>
          <w:sz w:val="28"/>
          <w:szCs w:val="28"/>
        </w:rPr>
        <w:t xml:space="preserve">приложению </w:t>
      </w:r>
      <w:r w:rsidR="00087820">
        <w:rPr>
          <w:sz w:val="28"/>
          <w:szCs w:val="28"/>
        </w:rPr>
        <w:t>8</w:t>
      </w:r>
      <w:r w:rsidR="00883CC1">
        <w:rPr>
          <w:sz w:val="28"/>
          <w:szCs w:val="28"/>
        </w:rPr>
        <w:t xml:space="preserve"> к настоящему </w:t>
      </w:r>
      <w:r w:rsidR="00BC08CE">
        <w:rPr>
          <w:sz w:val="28"/>
          <w:szCs w:val="28"/>
        </w:rPr>
        <w:t>решению</w:t>
      </w:r>
      <w:r w:rsidR="00883CC1">
        <w:rPr>
          <w:sz w:val="28"/>
          <w:szCs w:val="28"/>
        </w:rPr>
        <w:t>.</w:t>
      </w:r>
    </w:p>
    <w:p w:rsidR="00C4417F" w:rsidRDefault="00C4417F" w:rsidP="00883CC1">
      <w:pPr>
        <w:autoSpaceDE w:val="0"/>
        <w:autoSpaceDN w:val="0"/>
        <w:adjustRightInd w:val="0"/>
        <w:ind w:firstLine="720"/>
        <w:jc w:val="both"/>
        <w:outlineLvl w:val="1"/>
        <w:rPr>
          <w:sz w:val="28"/>
          <w:szCs w:val="28"/>
        </w:rPr>
      </w:pPr>
    </w:p>
    <w:p w:rsidR="00C4417F" w:rsidRPr="00402FD3" w:rsidRDefault="00087820" w:rsidP="00C4417F">
      <w:pPr>
        <w:autoSpaceDE w:val="0"/>
        <w:autoSpaceDN w:val="0"/>
        <w:adjustRightInd w:val="0"/>
        <w:ind w:firstLine="720"/>
        <w:jc w:val="both"/>
        <w:outlineLvl w:val="1"/>
        <w:rPr>
          <w:b/>
          <w:sz w:val="28"/>
          <w:szCs w:val="28"/>
        </w:rPr>
      </w:pPr>
      <w:r>
        <w:rPr>
          <w:b/>
          <w:sz w:val="28"/>
          <w:szCs w:val="28"/>
        </w:rPr>
        <w:t>Статья 6</w:t>
      </w:r>
    </w:p>
    <w:p w:rsidR="00C4417F" w:rsidRDefault="00C4417F" w:rsidP="00C4417F">
      <w:pPr>
        <w:autoSpaceDE w:val="0"/>
        <w:autoSpaceDN w:val="0"/>
        <w:adjustRightInd w:val="0"/>
        <w:ind w:firstLine="720"/>
        <w:jc w:val="both"/>
        <w:outlineLvl w:val="1"/>
        <w:rPr>
          <w:sz w:val="28"/>
          <w:szCs w:val="28"/>
        </w:rPr>
      </w:pPr>
      <w:r>
        <w:rPr>
          <w:sz w:val="28"/>
          <w:szCs w:val="28"/>
        </w:rPr>
        <w:t xml:space="preserve">Утвердить </w:t>
      </w:r>
      <w:hyperlink r:id="rId11" w:history="1">
        <w:r w:rsidRPr="0025336F">
          <w:rPr>
            <w:sz w:val="28"/>
            <w:szCs w:val="28"/>
          </w:rPr>
          <w:t>распределение</w:t>
        </w:r>
      </w:hyperlink>
      <w:r>
        <w:rPr>
          <w:sz w:val="28"/>
          <w:szCs w:val="28"/>
        </w:rPr>
        <w:t xml:space="preserve"> бюджетных ассигнований по целевым статьям (муниципальным программам и </w:t>
      </w:r>
      <w:proofErr w:type="spellStart"/>
      <w:r>
        <w:rPr>
          <w:sz w:val="28"/>
          <w:szCs w:val="28"/>
        </w:rPr>
        <w:t>непрограммным</w:t>
      </w:r>
      <w:proofErr w:type="spellEnd"/>
      <w:r>
        <w:rPr>
          <w:sz w:val="28"/>
          <w:szCs w:val="28"/>
        </w:rPr>
        <w:t xml:space="preserve"> направлениям деятельности), группам (группам и подгруппам) видов расходов классификации расходов бюджетов:</w:t>
      </w:r>
    </w:p>
    <w:p w:rsidR="00C4417F" w:rsidRDefault="00E32244" w:rsidP="00C4417F">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sidR="00C4417F">
        <w:rPr>
          <w:sz w:val="28"/>
          <w:szCs w:val="28"/>
        </w:rPr>
        <w:t xml:space="preserve"> год согласно </w:t>
      </w:r>
      <w:r w:rsidR="00C4417F" w:rsidRPr="00007E8B">
        <w:rPr>
          <w:sz w:val="28"/>
          <w:szCs w:val="28"/>
        </w:rPr>
        <w:t>приложению</w:t>
      </w:r>
      <w:r w:rsidR="00087820">
        <w:rPr>
          <w:sz w:val="28"/>
          <w:szCs w:val="28"/>
        </w:rPr>
        <w:t xml:space="preserve"> 9</w:t>
      </w:r>
      <w:r w:rsidR="00C4417F">
        <w:rPr>
          <w:sz w:val="28"/>
          <w:szCs w:val="28"/>
        </w:rPr>
        <w:t xml:space="preserve"> к настоящему решению;</w:t>
      </w:r>
    </w:p>
    <w:p w:rsidR="00C4417F" w:rsidRDefault="00E32244" w:rsidP="00C4417F">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sidR="003F5A57">
        <w:rPr>
          <w:sz w:val="28"/>
          <w:szCs w:val="28"/>
        </w:rPr>
        <w:t xml:space="preserve"> и </w:t>
      </w:r>
      <w:r w:rsidR="009D76EE">
        <w:rPr>
          <w:sz w:val="28"/>
          <w:szCs w:val="28"/>
        </w:rPr>
        <w:t>2027</w:t>
      </w:r>
      <w:r w:rsidR="00C4417F">
        <w:rPr>
          <w:sz w:val="28"/>
          <w:szCs w:val="28"/>
        </w:rPr>
        <w:t xml:space="preserve"> годов согласно </w:t>
      </w:r>
      <w:r w:rsidR="00C4417F" w:rsidRPr="00007E8B">
        <w:rPr>
          <w:sz w:val="28"/>
          <w:szCs w:val="28"/>
        </w:rPr>
        <w:t xml:space="preserve">приложению </w:t>
      </w:r>
      <w:r w:rsidR="00C4417F">
        <w:rPr>
          <w:sz w:val="28"/>
          <w:szCs w:val="28"/>
        </w:rPr>
        <w:t>1</w:t>
      </w:r>
      <w:r w:rsidR="00087820">
        <w:rPr>
          <w:sz w:val="28"/>
          <w:szCs w:val="28"/>
        </w:rPr>
        <w:t>0</w:t>
      </w:r>
      <w:r w:rsidR="00C4417F">
        <w:rPr>
          <w:sz w:val="28"/>
          <w:szCs w:val="28"/>
        </w:rPr>
        <w:t xml:space="preserve"> к настоящему решению.</w:t>
      </w:r>
    </w:p>
    <w:p w:rsidR="00883CC1" w:rsidRPr="00282128" w:rsidRDefault="00883CC1" w:rsidP="00883CC1">
      <w:pPr>
        <w:autoSpaceDE w:val="0"/>
        <w:autoSpaceDN w:val="0"/>
        <w:adjustRightInd w:val="0"/>
        <w:ind w:firstLine="720"/>
        <w:jc w:val="both"/>
        <w:outlineLvl w:val="1"/>
        <w:rPr>
          <w:sz w:val="28"/>
          <w:szCs w:val="28"/>
        </w:rPr>
      </w:pPr>
    </w:p>
    <w:p w:rsidR="00331395" w:rsidRPr="00282128" w:rsidRDefault="00331395" w:rsidP="00883CC1">
      <w:pPr>
        <w:autoSpaceDE w:val="0"/>
        <w:autoSpaceDN w:val="0"/>
        <w:adjustRightInd w:val="0"/>
        <w:ind w:firstLine="720"/>
        <w:jc w:val="both"/>
        <w:outlineLvl w:val="1"/>
        <w:rPr>
          <w:sz w:val="28"/>
          <w:szCs w:val="28"/>
        </w:rPr>
      </w:pPr>
    </w:p>
    <w:p w:rsidR="00402FD3" w:rsidRDefault="00087820" w:rsidP="00883CC1">
      <w:pPr>
        <w:autoSpaceDE w:val="0"/>
        <w:autoSpaceDN w:val="0"/>
        <w:adjustRightInd w:val="0"/>
        <w:ind w:firstLine="720"/>
        <w:jc w:val="both"/>
        <w:outlineLvl w:val="1"/>
        <w:rPr>
          <w:b/>
          <w:sz w:val="28"/>
          <w:szCs w:val="28"/>
        </w:rPr>
      </w:pPr>
      <w:r>
        <w:rPr>
          <w:b/>
          <w:sz w:val="28"/>
          <w:szCs w:val="28"/>
        </w:rPr>
        <w:t>Статья 7</w:t>
      </w:r>
    </w:p>
    <w:p w:rsidR="00883CC1" w:rsidRDefault="00883CC1" w:rsidP="00883CC1">
      <w:pPr>
        <w:autoSpaceDE w:val="0"/>
        <w:autoSpaceDN w:val="0"/>
        <w:adjustRightInd w:val="0"/>
        <w:ind w:firstLine="720"/>
        <w:jc w:val="both"/>
        <w:outlineLvl w:val="1"/>
        <w:rPr>
          <w:sz w:val="28"/>
          <w:szCs w:val="28"/>
        </w:rPr>
      </w:pPr>
      <w:proofErr w:type="gramStart"/>
      <w:r>
        <w:rPr>
          <w:sz w:val="28"/>
          <w:szCs w:val="28"/>
        </w:rPr>
        <w:t xml:space="preserve">Утвердить ведомственную </w:t>
      </w:r>
      <w:hyperlink r:id="rId12" w:history="1">
        <w:r w:rsidRPr="0025336F">
          <w:rPr>
            <w:sz w:val="28"/>
            <w:szCs w:val="28"/>
          </w:rPr>
          <w:t>структуру</w:t>
        </w:r>
      </w:hyperlink>
      <w:r w:rsidRPr="0025336F">
        <w:rPr>
          <w:sz w:val="28"/>
          <w:szCs w:val="28"/>
        </w:rPr>
        <w:t xml:space="preserve"> </w:t>
      </w:r>
      <w:r>
        <w:rPr>
          <w:sz w:val="28"/>
          <w:szCs w:val="28"/>
        </w:rPr>
        <w:t>расходов  бюджета</w:t>
      </w:r>
      <w:r w:rsidR="00BC08CE">
        <w:rPr>
          <w:sz w:val="28"/>
          <w:szCs w:val="28"/>
        </w:rPr>
        <w:t xml:space="preserve"> муниципального образования</w:t>
      </w:r>
      <w:r w:rsidR="009E5D1A">
        <w:rPr>
          <w:sz w:val="28"/>
          <w:szCs w:val="28"/>
        </w:rPr>
        <w:t xml:space="preserve"> (распределение бюджетных ассигнований по главным распорядителям бюджетных средств, разделам, подразделам, целевым статьям (муниципальным программам и </w:t>
      </w:r>
      <w:proofErr w:type="spellStart"/>
      <w:r w:rsidR="009E5D1A">
        <w:rPr>
          <w:sz w:val="28"/>
          <w:szCs w:val="28"/>
        </w:rPr>
        <w:t>непрограммным</w:t>
      </w:r>
      <w:proofErr w:type="spellEnd"/>
      <w:r w:rsidR="009E5D1A">
        <w:rPr>
          <w:sz w:val="28"/>
          <w:szCs w:val="28"/>
        </w:rPr>
        <w:t xml:space="preserve"> направлениям деятельности), группам (группам и подгруппам) видов расходов классификации расходов бюджетов:</w:t>
      </w:r>
      <w:proofErr w:type="gramEnd"/>
    </w:p>
    <w:p w:rsidR="00883CC1" w:rsidRDefault="003F5A57" w:rsidP="00883CC1">
      <w:pPr>
        <w:autoSpaceDE w:val="0"/>
        <w:autoSpaceDN w:val="0"/>
        <w:adjustRightInd w:val="0"/>
        <w:ind w:firstLine="720"/>
        <w:jc w:val="both"/>
        <w:outlineLvl w:val="1"/>
        <w:rPr>
          <w:sz w:val="28"/>
          <w:szCs w:val="28"/>
        </w:rPr>
      </w:pPr>
      <w:r>
        <w:rPr>
          <w:sz w:val="28"/>
          <w:szCs w:val="28"/>
        </w:rPr>
        <w:t xml:space="preserve">1) на </w:t>
      </w:r>
      <w:r w:rsidR="00031611">
        <w:rPr>
          <w:sz w:val="28"/>
          <w:szCs w:val="28"/>
        </w:rPr>
        <w:t>2025</w:t>
      </w:r>
      <w:r w:rsidR="00883CC1">
        <w:rPr>
          <w:sz w:val="28"/>
          <w:szCs w:val="28"/>
        </w:rPr>
        <w:t xml:space="preserve"> год согласно </w:t>
      </w:r>
      <w:r w:rsidR="00883CC1" w:rsidRPr="00007E8B">
        <w:rPr>
          <w:sz w:val="28"/>
          <w:szCs w:val="28"/>
        </w:rPr>
        <w:t xml:space="preserve">приложению </w:t>
      </w:r>
      <w:r w:rsidR="005250B9">
        <w:rPr>
          <w:sz w:val="28"/>
          <w:szCs w:val="28"/>
        </w:rPr>
        <w:t>1</w:t>
      </w:r>
      <w:r w:rsidR="00087820">
        <w:rPr>
          <w:sz w:val="28"/>
          <w:szCs w:val="28"/>
        </w:rPr>
        <w:t>1</w:t>
      </w:r>
      <w:r w:rsidR="00883CC1">
        <w:rPr>
          <w:sz w:val="28"/>
          <w:szCs w:val="28"/>
        </w:rPr>
        <w:t xml:space="preserve"> к настоящему </w:t>
      </w:r>
      <w:r w:rsidR="00BC08CE">
        <w:rPr>
          <w:sz w:val="28"/>
          <w:szCs w:val="28"/>
        </w:rPr>
        <w:t>решению</w:t>
      </w:r>
      <w:r w:rsidR="00883CC1">
        <w:rPr>
          <w:sz w:val="28"/>
          <w:szCs w:val="28"/>
        </w:rPr>
        <w:t>;</w:t>
      </w:r>
    </w:p>
    <w:p w:rsidR="00883CC1" w:rsidRDefault="003F5A57"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Pr>
          <w:sz w:val="28"/>
          <w:szCs w:val="28"/>
        </w:rPr>
        <w:t xml:space="preserve"> и </w:t>
      </w:r>
      <w:r w:rsidR="009D76EE">
        <w:rPr>
          <w:sz w:val="28"/>
          <w:szCs w:val="28"/>
        </w:rPr>
        <w:t>2027</w:t>
      </w:r>
      <w:r w:rsidR="00883CC1">
        <w:rPr>
          <w:sz w:val="28"/>
          <w:szCs w:val="28"/>
        </w:rPr>
        <w:t xml:space="preserve"> годов согласно </w:t>
      </w:r>
      <w:r w:rsidR="00883CC1" w:rsidRPr="00007E8B">
        <w:rPr>
          <w:sz w:val="28"/>
          <w:szCs w:val="28"/>
        </w:rPr>
        <w:t xml:space="preserve">приложению </w:t>
      </w:r>
      <w:r w:rsidR="00534960">
        <w:rPr>
          <w:sz w:val="28"/>
          <w:szCs w:val="28"/>
        </w:rPr>
        <w:t>1</w:t>
      </w:r>
      <w:r w:rsidR="00087820">
        <w:rPr>
          <w:sz w:val="28"/>
          <w:szCs w:val="28"/>
        </w:rPr>
        <w:t>2</w:t>
      </w:r>
      <w:r w:rsidR="00883CC1">
        <w:rPr>
          <w:sz w:val="28"/>
          <w:szCs w:val="28"/>
        </w:rPr>
        <w:t xml:space="preserve"> к настоящему </w:t>
      </w:r>
      <w:r w:rsidR="00BC08CE">
        <w:rPr>
          <w:sz w:val="28"/>
          <w:szCs w:val="28"/>
        </w:rPr>
        <w:t>решению</w:t>
      </w:r>
      <w:r w:rsidR="00883CC1">
        <w:rPr>
          <w:sz w:val="28"/>
          <w:szCs w:val="28"/>
        </w:rPr>
        <w:t>.</w:t>
      </w:r>
    </w:p>
    <w:p w:rsidR="00883CC1" w:rsidRDefault="00883CC1" w:rsidP="00883CC1">
      <w:pPr>
        <w:autoSpaceDE w:val="0"/>
        <w:autoSpaceDN w:val="0"/>
        <w:adjustRightInd w:val="0"/>
        <w:ind w:firstLine="720"/>
        <w:jc w:val="both"/>
        <w:outlineLvl w:val="1"/>
        <w:rPr>
          <w:sz w:val="28"/>
          <w:szCs w:val="28"/>
        </w:rPr>
      </w:pPr>
    </w:p>
    <w:p w:rsidR="00402FD3" w:rsidRPr="00AD7FC6" w:rsidRDefault="005250B9" w:rsidP="00883CC1">
      <w:pPr>
        <w:autoSpaceDE w:val="0"/>
        <w:autoSpaceDN w:val="0"/>
        <w:adjustRightInd w:val="0"/>
        <w:ind w:firstLine="720"/>
        <w:jc w:val="both"/>
        <w:outlineLvl w:val="1"/>
        <w:rPr>
          <w:b/>
          <w:sz w:val="28"/>
          <w:szCs w:val="28"/>
        </w:rPr>
      </w:pPr>
      <w:r w:rsidRPr="00AD7FC6">
        <w:rPr>
          <w:b/>
          <w:sz w:val="28"/>
          <w:szCs w:val="28"/>
        </w:rPr>
        <w:t xml:space="preserve">Статья </w:t>
      </w:r>
      <w:r w:rsidR="00886C58" w:rsidRPr="00AD7FC6">
        <w:rPr>
          <w:b/>
          <w:sz w:val="28"/>
          <w:szCs w:val="28"/>
        </w:rPr>
        <w:t>8</w:t>
      </w:r>
    </w:p>
    <w:p w:rsidR="00883CC1" w:rsidRPr="000042B2" w:rsidRDefault="00883CC1" w:rsidP="00883CC1">
      <w:pPr>
        <w:autoSpaceDE w:val="0"/>
        <w:autoSpaceDN w:val="0"/>
        <w:adjustRightInd w:val="0"/>
        <w:ind w:firstLine="720"/>
        <w:jc w:val="both"/>
        <w:outlineLvl w:val="1"/>
        <w:rPr>
          <w:sz w:val="28"/>
          <w:szCs w:val="28"/>
        </w:rPr>
      </w:pPr>
      <w:r w:rsidRPr="00AD7FC6">
        <w:rPr>
          <w:sz w:val="28"/>
          <w:szCs w:val="28"/>
        </w:rPr>
        <w:t xml:space="preserve">Утвердить общий объем бюджетных ассигнований, направляемых на исполнение публичных нормативных обязательств, в </w:t>
      </w:r>
      <w:r w:rsidR="00031611" w:rsidRPr="00AD7FC6">
        <w:rPr>
          <w:sz w:val="28"/>
          <w:szCs w:val="28"/>
        </w:rPr>
        <w:t>2025</w:t>
      </w:r>
      <w:r w:rsidR="00833931" w:rsidRPr="00AD7FC6">
        <w:rPr>
          <w:sz w:val="28"/>
          <w:szCs w:val="28"/>
        </w:rPr>
        <w:t xml:space="preserve"> </w:t>
      </w:r>
      <w:r w:rsidRPr="00AD7FC6">
        <w:rPr>
          <w:sz w:val="28"/>
          <w:szCs w:val="28"/>
        </w:rPr>
        <w:t xml:space="preserve">году в сумме </w:t>
      </w:r>
      <w:r w:rsidR="00BC08CE" w:rsidRPr="00AD7FC6">
        <w:rPr>
          <w:sz w:val="28"/>
          <w:szCs w:val="28"/>
        </w:rPr>
        <w:t xml:space="preserve"> </w:t>
      </w:r>
      <w:r w:rsidR="00CB2899">
        <w:rPr>
          <w:b/>
          <w:sz w:val="28"/>
          <w:szCs w:val="28"/>
        </w:rPr>
        <w:t>9</w:t>
      </w:r>
      <w:r w:rsidR="003352D8" w:rsidRPr="00AD7FC6">
        <w:rPr>
          <w:b/>
          <w:sz w:val="28"/>
          <w:szCs w:val="28"/>
        </w:rPr>
        <w:t xml:space="preserve"> </w:t>
      </w:r>
      <w:r w:rsidR="00CB2899">
        <w:rPr>
          <w:b/>
          <w:sz w:val="28"/>
          <w:szCs w:val="28"/>
        </w:rPr>
        <w:t>139</w:t>
      </w:r>
      <w:r w:rsidR="000042B2" w:rsidRPr="00AD7FC6">
        <w:rPr>
          <w:b/>
          <w:sz w:val="28"/>
          <w:szCs w:val="28"/>
        </w:rPr>
        <w:t>,</w:t>
      </w:r>
      <w:r w:rsidR="00CB2899">
        <w:rPr>
          <w:b/>
          <w:sz w:val="28"/>
          <w:szCs w:val="28"/>
        </w:rPr>
        <w:t>1</w:t>
      </w:r>
      <w:r w:rsidR="00BC08CE" w:rsidRPr="00AD7FC6">
        <w:rPr>
          <w:sz w:val="28"/>
          <w:szCs w:val="28"/>
        </w:rPr>
        <w:t xml:space="preserve">   </w:t>
      </w:r>
      <w:r w:rsidRPr="00AD7FC6">
        <w:rPr>
          <w:sz w:val="28"/>
          <w:szCs w:val="28"/>
        </w:rPr>
        <w:t xml:space="preserve">тыс. рублей, в </w:t>
      </w:r>
      <w:r w:rsidR="00031611" w:rsidRPr="00AD7FC6">
        <w:rPr>
          <w:sz w:val="28"/>
          <w:szCs w:val="28"/>
        </w:rPr>
        <w:t>2026</w:t>
      </w:r>
      <w:r w:rsidRPr="00AD7FC6">
        <w:rPr>
          <w:sz w:val="28"/>
          <w:szCs w:val="28"/>
        </w:rPr>
        <w:t xml:space="preserve"> году в сумме</w:t>
      </w:r>
      <w:r w:rsidR="00A84F4C" w:rsidRPr="00AD7FC6">
        <w:rPr>
          <w:sz w:val="28"/>
          <w:szCs w:val="28"/>
        </w:rPr>
        <w:t xml:space="preserve"> </w:t>
      </w:r>
      <w:r w:rsidR="00CB2899">
        <w:rPr>
          <w:b/>
          <w:sz w:val="28"/>
          <w:szCs w:val="28"/>
        </w:rPr>
        <w:t>9</w:t>
      </w:r>
      <w:r w:rsidR="00F4275E" w:rsidRPr="00AD7FC6">
        <w:rPr>
          <w:b/>
          <w:sz w:val="28"/>
          <w:szCs w:val="28"/>
        </w:rPr>
        <w:t xml:space="preserve"> </w:t>
      </w:r>
      <w:r w:rsidR="00CB2899">
        <w:rPr>
          <w:b/>
          <w:sz w:val="28"/>
          <w:szCs w:val="28"/>
        </w:rPr>
        <w:t>139</w:t>
      </w:r>
      <w:r w:rsidR="00711AC6" w:rsidRPr="00AD7FC6">
        <w:rPr>
          <w:b/>
          <w:sz w:val="28"/>
          <w:szCs w:val="28"/>
        </w:rPr>
        <w:t>,</w:t>
      </w:r>
      <w:r w:rsidR="00CB2899">
        <w:rPr>
          <w:b/>
          <w:sz w:val="28"/>
          <w:szCs w:val="28"/>
        </w:rPr>
        <w:t>1</w:t>
      </w:r>
      <w:r w:rsidR="00711AC6" w:rsidRPr="00AD7FC6">
        <w:rPr>
          <w:sz w:val="28"/>
          <w:szCs w:val="28"/>
        </w:rPr>
        <w:t xml:space="preserve"> </w:t>
      </w:r>
      <w:r w:rsidRPr="00AD7FC6">
        <w:rPr>
          <w:sz w:val="28"/>
          <w:szCs w:val="28"/>
        </w:rPr>
        <w:t>тыс. рублей, в </w:t>
      </w:r>
      <w:r w:rsidR="009D76EE" w:rsidRPr="00AD7FC6">
        <w:rPr>
          <w:sz w:val="28"/>
          <w:szCs w:val="28"/>
        </w:rPr>
        <w:t>2027</w:t>
      </w:r>
      <w:r w:rsidRPr="00AD7FC6">
        <w:rPr>
          <w:sz w:val="28"/>
          <w:szCs w:val="28"/>
        </w:rPr>
        <w:t xml:space="preserve"> году в сумме </w:t>
      </w:r>
      <w:r w:rsidR="00BC08CE" w:rsidRPr="00AD7FC6">
        <w:rPr>
          <w:sz w:val="28"/>
          <w:szCs w:val="28"/>
        </w:rPr>
        <w:t xml:space="preserve"> </w:t>
      </w:r>
      <w:r w:rsidR="008D1DDB" w:rsidRPr="00AD7FC6">
        <w:rPr>
          <w:b/>
          <w:sz w:val="28"/>
          <w:szCs w:val="28"/>
        </w:rPr>
        <w:t> </w:t>
      </w:r>
      <w:r w:rsidR="00CB2899">
        <w:rPr>
          <w:b/>
          <w:sz w:val="28"/>
          <w:szCs w:val="28"/>
        </w:rPr>
        <w:t>9</w:t>
      </w:r>
      <w:r w:rsidR="00F4275E" w:rsidRPr="00AD7FC6">
        <w:rPr>
          <w:b/>
          <w:sz w:val="28"/>
          <w:szCs w:val="28"/>
        </w:rPr>
        <w:t xml:space="preserve"> </w:t>
      </w:r>
      <w:r w:rsidR="00CB2899">
        <w:rPr>
          <w:b/>
          <w:sz w:val="28"/>
          <w:szCs w:val="28"/>
        </w:rPr>
        <w:t>139</w:t>
      </w:r>
      <w:r w:rsidR="00711AC6" w:rsidRPr="00AD7FC6">
        <w:rPr>
          <w:b/>
          <w:sz w:val="28"/>
          <w:szCs w:val="28"/>
        </w:rPr>
        <w:t>,</w:t>
      </w:r>
      <w:r w:rsidR="00CB2899">
        <w:rPr>
          <w:b/>
          <w:sz w:val="28"/>
          <w:szCs w:val="28"/>
        </w:rPr>
        <w:t>1</w:t>
      </w:r>
      <w:r w:rsidR="00E32244" w:rsidRPr="00AD7FC6">
        <w:rPr>
          <w:b/>
          <w:sz w:val="28"/>
          <w:szCs w:val="28"/>
        </w:rPr>
        <w:t xml:space="preserve"> </w:t>
      </w:r>
      <w:r w:rsidR="00CB2899" w:rsidRPr="00CB2899">
        <w:rPr>
          <w:sz w:val="28"/>
          <w:szCs w:val="28"/>
        </w:rPr>
        <w:t>т</w:t>
      </w:r>
      <w:r w:rsidRPr="00AD7FC6">
        <w:rPr>
          <w:sz w:val="28"/>
          <w:szCs w:val="28"/>
        </w:rPr>
        <w:t>ыс. рублей.</w:t>
      </w:r>
    </w:p>
    <w:p w:rsidR="00883CC1" w:rsidRDefault="00883CC1" w:rsidP="00883CC1">
      <w:pPr>
        <w:autoSpaceDE w:val="0"/>
        <w:autoSpaceDN w:val="0"/>
        <w:adjustRightInd w:val="0"/>
        <w:ind w:firstLine="720"/>
        <w:jc w:val="both"/>
        <w:outlineLvl w:val="1"/>
        <w:rPr>
          <w:sz w:val="28"/>
          <w:szCs w:val="28"/>
        </w:rPr>
      </w:pPr>
    </w:p>
    <w:p w:rsidR="00402FD3" w:rsidRPr="00373CF6" w:rsidRDefault="00886C58" w:rsidP="00883CC1">
      <w:pPr>
        <w:autoSpaceDE w:val="0"/>
        <w:autoSpaceDN w:val="0"/>
        <w:adjustRightInd w:val="0"/>
        <w:ind w:firstLine="720"/>
        <w:jc w:val="both"/>
        <w:outlineLvl w:val="1"/>
        <w:rPr>
          <w:b/>
          <w:sz w:val="28"/>
          <w:szCs w:val="28"/>
        </w:rPr>
      </w:pPr>
      <w:r>
        <w:rPr>
          <w:b/>
          <w:sz w:val="28"/>
          <w:szCs w:val="28"/>
        </w:rPr>
        <w:t>Статья 9</w:t>
      </w:r>
    </w:p>
    <w:p w:rsidR="00883CC1" w:rsidRPr="00C36E56" w:rsidRDefault="00402FD3" w:rsidP="00883CC1">
      <w:pPr>
        <w:autoSpaceDE w:val="0"/>
        <w:autoSpaceDN w:val="0"/>
        <w:adjustRightInd w:val="0"/>
        <w:ind w:firstLine="720"/>
        <w:jc w:val="both"/>
        <w:outlineLvl w:val="1"/>
        <w:rPr>
          <w:sz w:val="28"/>
          <w:szCs w:val="28"/>
        </w:rPr>
      </w:pPr>
      <w:r w:rsidRPr="00C36E56">
        <w:rPr>
          <w:sz w:val="28"/>
          <w:szCs w:val="28"/>
        </w:rPr>
        <w:t>1.</w:t>
      </w:r>
      <w:r w:rsidR="00883CC1" w:rsidRPr="00C36E56">
        <w:rPr>
          <w:sz w:val="28"/>
          <w:szCs w:val="28"/>
        </w:rPr>
        <w:t xml:space="preserve">Утвердить объем бюджетных ассигнований на </w:t>
      </w:r>
      <w:r w:rsidR="002354AB" w:rsidRPr="00C36E56">
        <w:rPr>
          <w:sz w:val="28"/>
          <w:szCs w:val="28"/>
        </w:rPr>
        <w:t>финансовое обеспечение реализации</w:t>
      </w:r>
      <w:r w:rsidR="00883CC1" w:rsidRPr="00C36E56">
        <w:rPr>
          <w:sz w:val="28"/>
          <w:szCs w:val="28"/>
        </w:rPr>
        <w:t xml:space="preserve"> </w:t>
      </w:r>
      <w:r w:rsidR="00BC08CE" w:rsidRPr="00C36E56">
        <w:rPr>
          <w:sz w:val="28"/>
          <w:szCs w:val="28"/>
        </w:rPr>
        <w:t>муниципальных</w:t>
      </w:r>
      <w:r w:rsidR="00883CC1" w:rsidRPr="00C36E56">
        <w:rPr>
          <w:sz w:val="28"/>
          <w:szCs w:val="28"/>
        </w:rPr>
        <w:t xml:space="preserve"> программ </w:t>
      </w:r>
      <w:r w:rsidR="009E5D1A" w:rsidRPr="00C36E56">
        <w:rPr>
          <w:sz w:val="28"/>
          <w:szCs w:val="28"/>
        </w:rPr>
        <w:t>в</w:t>
      </w:r>
      <w:r w:rsidR="00883CC1" w:rsidRPr="00C36E56">
        <w:rPr>
          <w:sz w:val="28"/>
          <w:szCs w:val="28"/>
        </w:rPr>
        <w:t xml:space="preserve"> </w:t>
      </w:r>
      <w:r w:rsidR="00031611">
        <w:rPr>
          <w:sz w:val="28"/>
          <w:szCs w:val="28"/>
        </w:rPr>
        <w:t>2025</w:t>
      </w:r>
      <w:r w:rsidR="00883CC1" w:rsidRPr="00C36E56">
        <w:rPr>
          <w:sz w:val="28"/>
          <w:szCs w:val="28"/>
        </w:rPr>
        <w:t xml:space="preserve"> год</w:t>
      </w:r>
      <w:r w:rsidR="009E5D1A" w:rsidRPr="00C36E56">
        <w:rPr>
          <w:sz w:val="28"/>
          <w:szCs w:val="28"/>
        </w:rPr>
        <w:t>у</w:t>
      </w:r>
      <w:r w:rsidR="00883CC1" w:rsidRPr="00C36E56">
        <w:rPr>
          <w:sz w:val="28"/>
          <w:szCs w:val="28"/>
        </w:rPr>
        <w:t xml:space="preserve"> в </w:t>
      </w:r>
      <w:r w:rsidR="00883CC1" w:rsidRPr="009415FB">
        <w:rPr>
          <w:sz w:val="28"/>
          <w:szCs w:val="28"/>
        </w:rPr>
        <w:t xml:space="preserve">сумме </w:t>
      </w:r>
      <w:r w:rsidR="00C05B45">
        <w:rPr>
          <w:b/>
          <w:sz w:val="28"/>
          <w:szCs w:val="28"/>
        </w:rPr>
        <w:t>493</w:t>
      </w:r>
      <w:r w:rsidR="006C4141" w:rsidRPr="009415FB">
        <w:rPr>
          <w:b/>
          <w:sz w:val="28"/>
          <w:szCs w:val="28"/>
        </w:rPr>
        <w:t> </w:t>
      </w:r>
      <w:r w:rsidR="00C05B45">
        <w:rPr>
          <w:b/>
          <w:sz w:val="28"/>
          <w:szCs w:val="28"/>
        </w:rPr>
        <w:t>851</w:t>
      </w:r>
      <w:r w:rsidR="004D5CDD" w:rsidRPr="009415FB">
        <w:rPr>
          <w:b/>
          <w:sz w:val="28"/>
          <w:szCs w:val="28"/>
        </w:rPr>
        <w:t>,</w:t>
      </w:r>
      <w:r w:rsidR="00C05B45">
        <w:rPr>
          <w:b/>
          <w:sz w:val="28"/>
          <w:szCs w:val="28"/>
        </w:rPr>
        <w:t>3</w:t>
      </w:r>
      <w:r w:rsidR="00BC08CE" w:rsidRPr="009415FB">
        <w:rPr>
          <w:b/>
          <w:sz w:val="28"/>
          <w:szCs w:val="28"/>
        </w:rPr>
        <w:t xml:space="preserve"> </w:t>
      </w:r>
      <w:r w:rsidR="00883CC1" w:rsidRPr="009415FB">
        <w:rPr>
          <w:b/>
          <w:sz w:val="28"/>
          <w:szCs w:val="28"/>
        </w:rPr>
        <w:t xml:space="preserve"> </w:t>
      </w:r>
      <w:r w:rsidR="00883CC1" w:rsidRPr="009415FB">
        <w:rPr>
          <w:sz w:val="28"/>
          <w:szCs w:val="28"/>
        </w:rPr>
        <w:t>тыс</w:t>
      </w:r>
      <w:r w:rsidR="00883CC1" w:rsidRPr="00C36E56">
        <w:rPr>
          <w:sz w:val="28"/>
          <w:szCs w:val="28"/>
        </w:rPr>
        <w:t xml:space="preserve">. рублей, </w:t>
      </w:r>
      <w:r w:rsidR="009E5D1A" w:rsidRPr="00C36E56">
        <w:rPr>
          <w:sz w:val="28"/>
          <w:szCs w:val="28"/>
        </w:rPr>
        <w:t>в</w:t>
      </w:r>
      <w:r w:rsidR="00883CC1" w:rsidRPr="00C36E56">
        <w:rPr>
          <w:sz w:val="28"/>
          <w:szCs w:val="28"/>
        </w:rPr>
        <w:t xml:space="preserve"> </w:t>
      </w:r>
      <w:r w:rsidR="00031611">
        <w:rPr>
          <w:sz w:val="28"/>
          <w:szCs w:val="28"/>
        </w:rPr>
        <w:t>2026</w:t>
      </w:r>
      <w:r w:rsidR="00C4417F" w:rsidRPr="00C36E56">
        <w:rPr>
          <w:sz w:val="28"/>
          <w:szCs w:val="28"/>
        </w:rPr>
        <w:t> год</w:t>
      </w:r>
      <w:r w:rsidR="009E5D1A" w:rsidRPr="00C36E56">
        <w:rPr>
          <w:sz w:val="28"/>
          <w:szCs w:val="28"/>
        </w:rPr>
        <w:t>у</w:t>
      </w:r>
      <w:r w:rsidR="00C4417F" w:rsidRPr="00C36E56">
        <w:rPr>
          <w:sz w:val="28"/>
          <w:szCs w:val="28"/>
        </w:rPr>
        <w:t xml:space="preserve"> в сумме</w:t>
      </w:r>
      <w:r w:rsidR="00BC08CE" w:rsidRPr="00C36E56">
        <w:rPr>
          <w:sz w:val="28"/>
          <w:szCs w:val="28"/>
        </w:rPr>
        <w:t xml:space="preserve"> </w:t>
      </w:r>
      <w:r w:rsidR="00C05B45">
        <w:rPr>
          <w:b/>
          <w:sz w:val="28"/>
          <w:szCs w:val="28"/>
        </w:rPr>
        <w:t>436</w:t>
      </w:r>
      <w:r w:rsidR="004D5CDD" w:rsidRPr="00C36E56">
        <w:rPr>
          <w:b/>
          <w:sz w:val="28"/>
          <w:szCs w:val="28"/>
        </w:rPr>
        <w:t> </w:t>
      </w:r>
      <w:r w:rsidR="00C05B45">
        <w:rPr>
          <w:b/>
          <w:sz w:val="28"/>
          <w:szCs w:val="28"/>
        </w:rPr>
        <w:t>769</w:t>
      </w:r>
      <w:r w:rsidR="004D5CDD" w:rsidRPr="00C36E56">
        <w:rPr>
          <w:b/>
          <w:sz w:val="28"/>
          <w:szCs w:val="28"/>
        </w:rPr>
        <w:t>,</w:t>
      </w:r>
      <w:r w:rsidR="00C05B45">
        <w:rPr>
          <w:b/>
          <w:sz w:val="28"/>
          <w:szCs w:val="28"/>
        </w:rPr>
        <w:t>2</w:t>
      </w:r>
      <w:r w:rsidR="003C67C6" w:rsidRPr="00C36E56">
        <w:rPr>
          <w:b/>
          <w:sz w:val="28"/>
          <w:szCs w:val="28"/>
        </w:rPr>
        <w:t xml:space="preserve"> </w:t>
      </w:r>
      <w:r w:rsidR="00883CC1" w:rsidRPr="00C36E56">
        <w:rPr>
          <w:sz w:val="28"/>
          <w:szCs w:val="28"/>
        </w:rPr>
        <w:t xml:space="preserve">тыс. рублей, </w:t>
      </w:r>
      <w:r w:rsidR="009E5D1A" w:rsidRPr="00C36E56">
        <w:rPr>
          <w:sz w:val="28"/>
          <w:szCs w:val="28"/>
        </w:rPr>
        <w:t>в</w:t>
      </w:r>
      <w:r w:rsidR="00883CC1" w:rsidRPr="00C36E56">
        <w:rPr>
          <w:sz w:val="28"/>
          <w:szCs w:val="28"/>
        </w:rPr>
        <w:t> </w:t>
      </w:r>
      <w:r w:rsidR="009D76EE">
        <w:rPr>
          <w:sz w:val="28"/>
          <w:szCs w:val="28"/>
        </w:rPr>
        <w:t>2027</w:t>
      </w:r>
      <w:r w:rsidR="003F5A57" w:rsidRPr="00C36E56">
        <w:rPr>
          <w:sz w:val="28"/>
          <w:szCs w:val="28"/>
        </w:rPr>
        <w:t xml:space="preserve"> </w:t>
      </w:r>
      <w:r w:rsidR="00883CC1" w:rsidRPr="00C36E56">
        <w:rPr>
          <w:sz w:val="28"/>
          <w:szCs w:val="28"/>
        </w:rPr>
        <w:t>год</w:t>
      </w:r>
      <w:r w:rsidR="009E5D1A" w:rsidRPr="00C36E56">
        <w:rPr>
          <w:sz w:val="28"/>
          <w:szCs w:val="28"/>
        </w:rPr>
        <w:t>у</w:t>
      </w:r>
      <w:r w:rsidR="00883CC1" w:rsidRPr="00C36E56">
        <w:rPr>
          <w:sz w:val="28"/>
          <w:szCs w:val="28"/>
        </w:rPr>
        <w:t xml:space="preserve"> в сумме </w:t>
      </w:r>
      <w:r w:rsidR="00C05B45">
        <w:rPr>
          <w:b/>
          <w:sz w:val="28"/>
          <w:szCs w:val="28"/>
        </w:rPr>
        <w:t>443</w:t>
      </w:r>
      <w:r w:rsidR="009550A9" w:rsidRPr="00C36E56">
        <w:rPr>
          <w:b/>
          <w:sz w:val="28"/>
          <w:szCs w:val="28"/>
        </w:rPr>
        <w:t xml:space="preserve"> </w:t>
      </w:r>
      <w:r w:rsidR="00C05B45">
        <w:rPr>
          <w:b/>
          <w:sz w:val="28"/>
          <w:szCs w:val="28"/>
        </w:rPr>
        <w:t>501</w:t>
      </w:r>
      <w:r w:rsidR="004D5CDD" w:rsidRPr="00C36E56">
        <w:rPr>
          <w:b/>
          <w:sz w:val="28"/>
          <w:szCs w:val="28"/>
        </w:rPr>
        <w:t>,</w:t>
      </w:r>
      <w:r w:rsidR="00C05B45">
        <w:rPr>
          <w:b/>
          <w:sz w:val="28"/>
          <w:szCs w:val="28"/>
        </w:rPr>
        <w:t>4</w:t>
      </w:r>
      <w:r w:rsidR="00BC08CE" w:rsidRPr="00C36E56">
        <w:rPr>
          <w:sz w:val="28"/>
          <w:szCs w:val="28"/>
        </w:rPr>
        <w:t xml:space="preserve"> </w:t>
      </w:r>
      <w:r w:rsidR="00883CC1" w:rsidRPr="00C36E56">
        <w:rPr>
          <w:sz w:val="28"/>
          <w:szCs w:val="28"/>
        </w:rPr>
        <w:t>тыс. рублей.</w:t>
      </w:r>
    </w:p>
    <w:p w:rsidR="00883CC1" w:rsidRPr="00C36E56" w:rsidRDefault="00883CC1" w:rsidP="00883CC1">
      <w:pPr>
        <w:autoSpaceDE w:val="0"/>
        <w:autoSpaceDN w:val="0"/>
        <w:adjustRightInd w:val="0"/>
        <w:ind w:firstLine="720"/>
        <w:jc w:val="both"/>
        <w:outlineLvl w:val="1"/>
        <w:rPr>
          <w:sz w:val="28"/>
          <w:szCs w:val="28"/>
        </w:rPr>
      </w:pPr>
      <w:r w:rsidRPr="00C36E56">
        <w:rPr>
          <w:sz w:val="28"/>
          <w:szCs w:val="28"/>
        </w:rPr>
        <w:t>2</w:t>
      </w:r>
      <w:r w:rsidR="00BE5F90" w:rsidRPr="00C36E56">
        <w:rPr>
          <w:sz w:val="28"/>
          <w:szCs w:val="28"/>
        </w:rPr>
        <w:t>.</w:t>
      </w:r>
      <w:r w:rsidRPr="00C36E56">
        <w:rPr>
          <w:sz w:val="28"/>
          <w:szCs w:val="28"/>
        </w:rPr>
        <w:t xml:space="preserve">Утвердить </w:t>
      </w:r>
      <w:hyperlink r:id="rId13" w:history="1">
        <w:r w:rsidRPr="00C36E56">
          <w:rPr>
            <w:sz w:val="28"/>
            <w:szCs w:val="28"/>
          </w:rPr>
          <w:t>распределение</w:t>
        </w:r>
      </w:hyperlink>
      <w:r w:rsidRPr="00C36E56">
        <w:rPr>
          <w:sz w:val="28"/>
          <w:szCs w:val="28"/>
        </w:rPr>
        <w:t xml:space="preserve"> бюджетных ассигнований</w:t>
      </w:r>
      <w:r w:rsidR="002354AB" w:rsidRPr="00C36E56">
        <w:rPr>
          <w:sz w:val="28"/>
          <w:szCs w:val="28"/>
        </w:rPr>
        <w:t xml:space="preserve"> по муниципальным программам и </w:t>
      </w:r>
      <w:proofErr w:type="spellStart"/>
      <w:r w:rsidR="002354AB" w:rsidRPr="00C36E56">
        <w:rPr>
          <w:sz w:val="28"/>
          <w:szCs w:val="28"/>
        </w:rPr>
        <w:t>непрограммным</w:t>
      </w:r>
      <w:proofErr w:type="spellEnd"/>
      <w:r w:rsidR="002354AB" w:rsidRPr="00C36E56">
        <w:rPr>
          <w:sz w:val="28"/>
          <w:szCs w:val="28"/>
        </w:rPr>
        <w:t xml:space="preserve"> направлениям деятельности</w:t>
      </w:r>
      <w:r w:rsidRPr="00C36E56">
        <w:rPr>
          <w:sz w:val="28"/>
          <w:szCs w:val="28"/>
        </w:rPr>
        <w:t>:</w:t>
      </w:r>
    </w:p>
    <w:p w:rsidR="00883CC1" w:rsidRDefault="00883CC1" w:rsidP="00883CC1">
      <w:pPr>
        <w:autoSpaceDE w:val="0"/>
        <w:autoSpaceDN w:val="0"/>
        <w:adjustRightInd w:val="0"/>
        <w:ind w:firstLine="720"/>
        <w:jc w:val="both"/>
        <w:outlineLvl w:val="1"/>
        <w:rPr>
          <w:sz w:val="28"/>
          <w:szCs w:val="28"/>
        </w:rPr>
      </w:pPr>
      <w:r w:rsidRPr="00C36E56">
        <w:rPr>
          <w:sz w:val="28"/>
          <w:szCs w:val="28"/>
        </w:rPr>
        <w:t xml:space="preserve">1) на </w:t>
      </w:r>
      <w:r w:rsidR="00031611">
        <w:rPr>
          <w:sz w:val="28"/>
          <w:szCs w:val="28"/>
        </w:rPr>
        <w:t>2025</w:t>
      </w:r>
      <w:r w:rsidRPr="00C36E56">
        <w:rPr>
          <w:sz w:val="28"/>
          <w:szCs w:val="28"/>
        </w:rPr>
        <w:t xml:space="preserve"> год согласно приложению 1</w:t>
      </w:r>
      <w:r w:rsidR="00886C58">
        <w:rPr>
          <w:sz w:val="28"/>
          <w:szCs w:val="28"/>
        </w:rPr>
        <w:t>3</w:t>
      </w:r>
      <w:r w:rsidRPr="00C36E56">
        <w:rPr>
          <w:sz w:val="28"/>
          <w:szCs w:val="28"/>
        </w:rPr>
        <w:t xml:space="preserve"> к настоящему </w:t>
      </w:r>
      <w:r w:rsidR="00BC08CE" w:rsidRPr="00C36E56">
        <w:rPr>
          <w:sz w:val="28"/>
          <w:szCs w:val="28"/>
        </w:rPr>
        <w:t>решению</w:t>
      </w:r>
      <w:r w:rsidRPr="00C36E56">
        <w:rPr>
          <w:sz w:val="28"/>
          <w:szCs w:val="28"/>
        </w:rPr>
        <w:t>;</w:t>
      </w:r>
    </w:p>
    <w:p w:rsidR="00883CC1" w:rsidRDefault="00CD1BD3" w:rsidP="00883CC1">
      <w:pPr>
        <w:autoSpaceDE w:val="0"/>
        <w:autoSpaceDN w:val="0"/>
        <w:adjustRightInd w:val="0"/>
        <w:ind w:firstLine="720"/>
        <w:jc w:val="both"/>
        <w:outlineLvl w:val="1"/>
        <w:rPr>
          <w:sz w:val="28"/>
          <w:szCs w:val="28"/>
        </w:rPr>
      </w:pPr>
      <w:r>
        <w:rPr>
          <w:sz w:val="28"/>
          <w:szCs w:val="28"/>
        </w:rPr>
        <w:t xml:space="preserve">2) на плановый период </w:t>
      </w:r>
      <w:r w:rsidR="00031611">
        <w:rPr>
          <w:sz w:val="28"/>
          <w:szCs w:val="28"/>
        </w:rPr>
        <w:t>2026</w:t>
      </w:r>
      <w:r w:rsidR="00883CC1" w:rsidRPr="00C23437">
        <w:rPr>
          <w:sz w:val="28"/>
          <w:szCs w:val="28"/>
        </w:rPr>
        <w:t xml:space="preserve"> и </w:t>
      </w:r>
      <w:r w:rsidR="009D76EE">
        <w:rPr>
          <w:sz w:val="28"/>
          <w:szCs w:val="28"/>
        </w:rPr>
        <w:t>2027</w:t>
      </w:r>
      <w:r w:rsidR="00883CC1" w:rsidRPr="00C23437">
        <w:rPr>
          <w:sz w:val="28"/>
          <w:szCs w:val="28"/>
        </w:rPr>
        <w:t xml:space="preserve"> годов согласно </w:t>
      </w:r>
      <w:r w:rsidR="00883CC1" w:rsidRPr="00C505AC">
        <w:rPr>
          <w:sz w:val="28"/>
          <w:szCs w:val="28"/>
        </w:rPr>
        <w:t xml:space="preserve">приложению </w:t>
      </w:r>
      <w:r w:rsidR="00883CC1" w:rsidRPr="00EE72E9">
        <w:rPr>
          <w:sz w:val="28"/>
          <w:szCs w:val="28"/>
        </w:rPr>
        <w:t>1</w:t>
      </w:r>
      <w:r w:rsidR="00886C58">
        <w:rPr>
          <w:sz w:val="28"/>
          <w:szCs w:val="28"/>
        </w:rPr>
        <w:t>4</w:t>
      </w:r>
      <w:r w:rsidR="00883CC1">
        <w:rPr>
          <w:sz w:val="28"/>
          <w:szCs w:val="28"/>
        </w:rPr>
        <w:t xml:space="preserve"> к настоящему </w:t>
      </w:r>
      <w:r w:rsidR="00BC08CE">
        <w:rPr>
          <w:sz w:val="28"/>
          <w:szCs w:val="28"/>
        </w:rPr>
        <w:t>решению</w:t>
      </w:r>
      <w:r w:rsidR="00883CC1" w:rsidRPr="00C23437">
        <w:rPr>
          <w:sz w:val="28"/>
          <w:szCs w:val="28"/>
        </w:rPr>
        <w:t>.</w:t>
      </w:r>
    </w:p>
    <w:p w:rsidR="008D5107" w:rsidRDefault="008D5107" w:rsidP="00883CC1">
      <w:pPr>
        <w:autoSpaceDE w:val="0"/>
        <w:autoSpaceDN w:val="0"/>
        <w:adjustRightInd w:val="0"/>
        <w:ind w:firstLine="720"/>
        <w:jc w:val="both"/>
        <w:outlineLvl w:val="1"/>
        <w:rPr>
          <w:sz w:val="28"/>
          <w:szCs w:val="28"/>
        </w:rPr>
      </w:pPr>
    </w:p>
    <w:p w:rsidR="00CE7E5E" w:rsidRPr="00AD7FC6" w:rsidRDefault="00651766" w:rsidP="00CE7E5E">
      <w:pPr>
        <w:ind w:firstLine="708"/>
        <w:jc w:val="both"/>
        <w:rPr>
          <w:b/>
          <w:bCs/>
          <w:sz w:val="28"/>
          <w:szCs w:val="28"/>
        </w:rPr>
      </w:pPr>
      <w:r w:rsidRPr="00AD7FC6">
        <w:rPr>
          <w:b/>
          <w:bCs/>
          <w:sz w:val="28"/>
          <w:szCs w:val="28"/>
        </w:rPr>
        <w:t>Статья 10</w:t>
      </w:r>
    </w:p>
    <w:p w:rsidR="00CE7E5E" w:rsidRPr="00AD7FC6" w:rsidRDefault="00CE7E5E" w:rsidP="00CE7E5E">
      <w:pPr>
        <w:ind w:firstLine="708"/>
        <w:jc w:val="both"/>
        <w:rPr>
          <w:sz w:val="28"/>
          <w:szCs w:val="28"/>
        </w:rPr>
      </w:pPr>
      <w:r w:rsidRPr="00AD7FC6">
        <w:rPr>
          <w:sz w:val="28"/>
          <w:szCs w:val="28"/>
        </w:rPr>
        <w:t xml:space="preserve">1. Утвердить объем бюджетных ассигнований дорожного фонда </w:t>
      </w:r>
      <w:r w:rsidR="001E3803" w:rsidRPr="00AD7FC6">
        <w:rPr>
          <w:sz w:val="28"/>
          <w:szCs w:val="28"/>
        </w:rPr>
        <w:t xml:space="preserve">муниципального образования  «Холм-Жирковский  муниципальный округ» </w:t>
      </w:r>
      <w:r w:rsidRPr="00AD7FC6">
        <w:rPr>
          <w:sz w:val="28"/>
          <w:szCs w:val="28"/>
        </w:rPr>
        <w:t>Смоленской области:</w:t>
      </w:r>
    </w:p>
    <w:p w:rsidR="00CE7E5E" w:rsidRPr="00AD7FC6" w:rsidRDefault="00CE7E5E" w:rsidP="00CE7E5E">
      <w:pPr>
        <w:ind w:firstLine="708"/>
        <w:jc w:val="both"/>
        <w:rPr>
          <w:sz w:val="28"/>
          <w:szCs w:val="28"/>
        </w:rPr>
      </w:pPr>
      <w:r w:rsidRPr="00AD7FC6">
        <w:rPr>
          <w:sz w:val="28"/>
          <w:szCs w:val="28"/>
        </w:rPr>
        <w:t>1) на 202</w:t>
      </w:r>
      <w:r w:rsidR="001E3803" w:rsidRPr="00AD7FC6">
        <w:rPr>
          <w:sz w:val="28"/>
          <w:szCs w:val="28"/>
        </w:rPr>
        <w:t>5</w:t>
      </w:r>
      <w:r w:rsidRPr="00AD7FC6">
        <w:rPr>
          <w:sz w:val="28"/>
          <w:szCs w:val="28"/>
        </w:rPr>
        <w:t xml:space="preserve"> год в сумме </w:t>
      </w:r>
      <w:r w:rsidR="00877A98">
        <w:rPr>
          <w:b/>
          <w:bCs/>
          <w:sz w:val="28"/>
          <w:szCs w:val="28"/>
        </w:rPr>
        <w:t>35</w:t>
      </w:r>
      <w:r w:rsidRPr="00AD7FC6">
        <w:rPr>
          <w:b/>
          <w:bCs/>
          <w:sz w:val="28"/>
          <w:szCs w:val="28"/>
        </w:rPr>
        <w:t> </w:t>
      </w:r>
      <w:r w:rsidR="00877A98">
        <w:rPr>
          <w:b/>
          <w:bCs/>
          <w:sz w:val="28"/>
          <w:szCs w:val="28"/>
        </w:rPr>
        <w:t>628</w:t>
      </w:r>
      <w:r w:rsidRPr="00AD7FC6">
        <w:rPr>
          <w:b/>
          <w:bCs/>
          <w:sz w:val="28"/>
          <w:szCs w:val="28"/>
        </w:rPr>
        <w:t>,</w:t>
      </w:r>
      <w:r w:rsidR="00877A98">
        <w:rPr>
          <w:b/>
          <w:bCs/>
          <w:sz w:val="28"/>
          <w:szCs w:val="28"/>
        </w:rPr>
        <w:t>8</w:t>
      </w:r>
      <w:r w:rsidRPr="00AD7FC6">
        <w:rPr>
          <w:sz w:val="28"/>
          <w:szCs w:val="28"/>
        </w:rPr>
        <w:t> тыс. рублей;</w:t>
      </w:r>
    </w:p>
    <w:p w:rsidR="00CE7E5E" w:rsidRPr="00AD7FC6" w:rsidRDefault="00CE7E5E" w:rsidP="00CE7E5E">
      <w:pPr>
        <w:ind w:firstLine="708"/>
        <w:jc w:val="both"/>
        <w:rPr>
          <w:sz w:val="28"/>
          <w:szCs w:val="28"/>
        </w:rPr>
      </w:pPr>
      <w:r w:rsidRPr="00AD7FC6">
        <w:rPr>
          <w:sz w:val="28"/>
          <w:szCs w:val="28"/>
        </w:rPr>
        <w:t>2) на 202</w:t>
      </w:r>
      <w:r w:rsidR="001E3803" w:rsidRPr="00AD7FC6">
        <w:rPr>
          <w:sz w:val="28"/>
          <w:szCs w:val="28"/>
        </w:rPr>
        <w:t>6</w:t>
      </w:r>
      <w:r w:rsidRPr="00AD7FC6">
        <w:rPr>
          <w:sz w:val="28"/>
          <w:szCs w:val="28"/>
        </w:rPr>
        <w:t xml:space="preserve"> год в сумме </w:t>
      </w:r>
      <w:r w:rsidR="00877A98">
        <w:rPr>
          <w:b/>
          <w:sz w:val="28"/>
          <w:szCs w:val="28"/>
        </w:rPr>
        <w:t>91</w:t>
      </w:r>
      <w:r w:rsidRPr="00AD7FC6">
        <w:rPr>
          <w:b/>
          <w:bCs/>
          <w:sz w:val="28"/>
          <w:szCs w:val="28"/>
        </w:rPr>
        <w:t> </w:t>
      </w:r>
      <w:r w:rsidR="00877A98">
        <w:rPr>
          <w:b/>
          <w:bCs/>
          <w:sz w:val="28"/>
          <w:szCs w:val="28"/>
        </w:rPr>
        <w:t>590</w:t>
      </w:r>
      <w:r w:rsidRPr="00AD7FC6">
        <w:rPr>
          <w:b/>
          <w:bCs/>
          <w:sz w:val="28"/>
          <w:szCs w:val="28"/>
        </w:rPr>
        <w:t>,</w:t>
      </w:r>
      <w:r w:rsidR="00877A98">
        <w:rPr>
          <w:b/>
          <w:bCs/>
          <w:sz w:val="28"/>
          <w:szCs w:val="28"/>
        </w:rPr>
        <w:t>8</w:t>
      </w:r>
      <w:r w:rsidRPr="00AD7FC6">
        <w:rPr>
          <w:sz w:val="28"/>
          <w:szCs w:val="28"/>
        </w:rPr>
        <w:t> тыс. рублей;</w:t>
      </w:r>
    </w:p>
    <w:p w:rsidR="00CE7E5E" w:rsidRPr="00AD7FC6" w:rsidRDefault="00CE7E5E" w:rsidP="00CE7E5E">
      <w:pPr>
        <w:ind w:firstLine="708"/>
        <w:jc w:val="both"/>
        <w:rPr>
          <w:sz w:val="28"/>
          <w:szCs w:val="28"/>
        </w:rPr>
      </w:pPr>
      <w:r w:rsidRPr="00AD7FC6">
        <w:rPr>
          <w:sz w:val="28"/>
          <w:szCs w:val="28"/>
        </w:rPr>
        <w:t>3) на 202</w:t>
      </w:r>
      <w:r w:rsidR="001E3803" w:rsidRPr="00AD7FC6">
        <w:rPr>
          <w:sz w:val="28"/>
          <w:szCs w:val="28"/>
        </w:rPr>
        <w:t>7</w:t>
      </w:r>
      <w:r w:rsidRPr="00AD7FC6">
        <w:rPr>
          <w:sz w:val="28"/>
          <w:szCs w:val="28"/>
        </w:rPr>
        <w:t xml:space="preserve"> год в сумме</w:t>
      </w:r>
      <w:bookmarkStart w:id="0" w:name="_Hlk84500748"/>
      <w:r w:rsidRPr="00AD7FC6">
        <w:rPr>
          <w:sz w:val="28"/>
          <w:szCs w:val="28"/>
        </w:rPr>
        <w:t xml:space="preserve"> </w:t>
      </w:r>
      <w:bookmarkEnd w:id="0"/>
      <w:r w:rsidR="00877A98">
        <w:rPr>
          <w:b/>
          <w:bCs/>
          <w:sz w:val="28"/>
          <w:szCs w:val="28"/>
        </w:rPr>
        <w:t>100</w:t>
      </w:r>
      <w:r w:rsidRPr="00AD7FC6">
        <w:rPr>
          <w:b/>
          <w:bCs/>
          <w:sz w:val="28"/>
          <w:szCs w:val="28"/>
        </w:rPr>
        <w:t> </w:t>
      </w:r>
      <w:r w:rsidR="00877A98">
        <w:rPr>
          <w:b/>
          <w:bCs/>
          <w:sz w:val="28"/>
          <w:szCs w:val="28"/>
        </w:rPr>
        <w:t>472</w:t>
      </w:r>
      <w:r w:rsidRPr="00AD7FC6">
        <w:rPr>
          <w:b/>
          <w:bCs/>
          <w:sz w:val="28"/>
          <w:szCs w:val="28"/>
        </w:rPr>
        <w:t>,</w:t>
      </w:r>
      <w:r w:rsidR="00877A98">
        <w:rPr>
          <w:b/>
          <w:bCs/>
          <w:sz w:val="28"/>
          <w:szCs w:val="28"/>
        </w:rPr>
        <w:t>0</w:t>
      </w:r>
      <w:r w:rsidRPr="00AD7FC6">
        <w:rPr>
          <w:sz w:val="28"/>
          <w:szCs w:val="28"/>
        </w:rPr>
        <w:t> тыс. рублей.</w:t>
      </w:r>
    </w:p>
    <w:p w:rsidR="00CE7E5E" w:rsidRPr="00AD7FC6" w:rsidRDefault="00CE7E5E" w:rsidP="00CE7E5E">
      <w:pPr>
        <w:ind w:firstLine="708"/>
        <w:jc w:val="both"/>
        <w:rPr>
          <w:sz w:val="28"/>
          <w:szCs w:val="28"/>
        </w:rPr>
      </w:pPr>
      <w:r w:rsidRPr="00AD7FC6">
        <w:rPr>
          <w:sz w:val="28"/>
          <w:szCs w:val="28"/>
        </w:rPr>
        <w:t xml:space="preserve">2. Утвердить прогнозируемый объем доходов </w:t>
      </w:r>
      <w:r w:rsidR="001E3803" w:rsidRPr="00AD7FC6">
        <w:rPr>
          <w:sz w:val="28"/>
          <w:szCs w:val="28"/>
        </w:rPr>
        <w:t xml:space="preserve">муниципального образования  </w:t>
      </w:r>
      <w:r w:rsidRPr="00AD7FC6">
        <w:rPr>
          <w:sz w:val="28"/>
          <w:szCs w:val="28"/>
        </w:rPr>
        <w:t xml:space="preserve">в части доходов, установленных </w:t>
      </w:r>
      <w:r w:rsidR="001E3803" w:rsidRPr="00AD7FC6">
        <w:rPr>
          <w:sz w:val="28"/>
          <w:szCs w:val="28"/>
        </w:rPr>
        <w:t>решением</w:t>
      </w:r>
      <w:r w:rsidRPr="00AD7FC6">
        <w:rPr>
          <w:sz w:val="28"/>
          <w:szCs w:val="28"/>
        </w:rPr>
        <w:t xml:space="preserve"> </w:t>
      </w:r>
      <w:r w:rsidR="00282128">
        <w:rPr>
          <w:sz w:val="28"/>
          <w:szCs w:val="28"/>
        </w:rPr>
        <w:t xml:space="preserve">Холм-Жирковского окружного Совета депутатов </w:t>
      </w:r>
      <w:r w:rsidRPr="00AD7FC6">
        <w:rPr>
          <w:sz w:val="28"/>
          <w:szCs w:val="28"/>
        </w:rPr>
        <w:t>от</w:t>
      </w:r>
      <w:r w:rsidR="00282128">
        <w:rPr>
          <w:sz w:val="28"/>
          <w:szCs w:val="28"/>
        </w:rPr>
        <w:t xml:space="preserve"> 23 октября</w:t>
      </w:r>
      <w:r w:rsidR="00955103" w:rsidRPr="00AD7FC6">
        <w:rPr>
          <w:sz w:val="28"/>
          <w:szCs w:val="28"/>
        </w:rPr>
        <w:t xml:space="preserve"> 2024</w:t>
      </w:r>
      <w:r w:rsidRPr="00AD7FC6">
        <w:rPr>
          <w:sz w:val="28"/>
          <w:szCs w:val="28"/>
        </w:rPr>
        <w:t xml:space="preserve"> года №</w:t>
      </w:r>
      <w:r w:rsidR="00282128">
        <w:rPr>
          <w:sz w:val="28"/>
          <w:szCs w:val="28"/>
        </w:rPr>
        <w:t xml:space="preserve"> 31</w:t>
      </w:r>
      <w:r w:rsidRPr="00AD7FC6">
        <w:rPr>
          <w:sz w:val="28"/>
          <w:szCs w:val="28"/>
        </w:rPr>
        <w:t xml:space="preserve"> «О </w:t>
      </w:r>
      <w:r w:rsidR="00282128">
        <w:rPr>
          <w:sz w:val="28"/>
          <w:szCs w:val="28"/>
        </w:rPr>
        <w:t xml:space="preserve">муниципальном </w:t>
      </w:r>
      <w:r w:rsidRPr="00AD7FC6">
        <w:rPr>
          <w:sz w:val="28"/>
          <w:szCs w:val="28"/>
        </w:rPr>
        <w:t>дорожном фонде</w:t>
      </w:r>
      <w:r w:rsidR="001E3803" w:rsidRPr="00AD7FC6">
        <w:rPr>
          <w:sz w:val="28"/>
          <w:szCs w:val="28"/>
        </w:rPr>
        <w:t xml:space="preserve"> муниципального образования  «Холм-Жирковский  муниципальный округ» Смоленской области</w:t>
      </w:r>
      <w:r w:rsidRPr="00AD7FC6">
        <w:rPr>
          <w:sz w:val="28"/>
          <w:szCs w:val="28"/>
        </w:rPr>
        <w:t>»:</w:t>
      </w:r>
    </w:p>
    <w:p w:rsidR="00CE7E5E" w:rsidRPr="00AD7FC6" w:rsidRDefault="00CE7E5E" w:rsidP="00CE7E5E">
      <w:pPr>
        <w:ind w:firstLine="708"/>
        <w:jc w:val="both"/>
        <w:rPr>
          <w:sz w:val="28"/>
          <w:szCs w:val="28"/>
        </w:rPr>
      </w:pPr>
      <w:r w:rsidRPr="00AD7FC6">
        <w:rPr>
          <w:sz w:val="28"/>
          <w:szCs w:val="28"/>
        </w:rPr>
        <w:t>1) в 202</w:t>
      </w:r>
      <w:r w:rsidR="001E3803" w:rsidRPr="00AD7FC6">
        <w:rPr>
          <w:sz w:val="28"/>
          <w:szCs w:val="28"/>
        </w:rPr>
        <w:t>5</w:t>
      </w:r>
      <w:r w:rsidRPr="00AD7FC6">
        <w:rPr>
          <w:sz w:val="28"/>
          <w:szCs w:val="28"/>
        </w:rPr>
        <w:t xml:space="preserve"> году в сумме </w:t>
      </w:r>
      <w:r w:rsidR="00877A98">
        <w:rPr>
          <w:b/>
          <w:bCs/>
          <w:sz w:val="28"/>
          <w:szCs w:val="28"/>
        </w:rPr>
        <w:t>35</w:t>
      </w:r>
      <w:r w:rsidRPr="00AD7FC6">
        <w:rPr>
          <w:b/>
          <w:bCs/>
          <w:sz w:val="28"/>
          <w:szCs w:val="28"/>
        </w:rPr>
        <w:t> </w:t>
      </w:r>
      <w:r w:rsidR="00877A98">
        <w:rPr>
          <w:b/>
          <w:bCs/>
          <w:sz w:val="28"/>
          <w:szCs w:val="28"/>
        </w:rPr>
        <w:t>628</w:t>
      </w:r>
      <w:r w:rsidRPr="00AD7FC6">
        <w:rPr>
          <w:b/>
          <w:bCs/>
          <w:sz w:val="28"/>
          <w:szCs w:val="28"/>
        </w:rPr>
        <w:t>,</w:t>
      </w:r>
      <w:r w:rsidR="00877A98">
        <w:rPr>
          <w:b/>
          <w:bCs/>
          <w:sz w:val="28"/>
          <w:szCs w:val="28"/>
        </w:rPr>
        <w:t>8</w:t>
      </w:r>
      <w:r w:rsidRPr="00AD7FC6">
        <w:rPr>
          <w:sz w:val="28"/>
          <w:szCs w:val="28"/>
        </w:rPr>
        <w:t> тыс. рублей согласно приложению 1</w:t>
      </w:r>
      <w:r w:rsidR="00651766" w:rsidRPr="00AD7FC6">
        <w:rPr>
          <w:sz w:val="28"/>
          <w:szCs w:val="28"/>
        </w:rPr>
        <w:t>5</w:t>
      </w:r>
      <w:r w:rsidRPr="00AD7FC6">
        <w:rPr>
          <w:sz w:val="28"/>
          <w:szCs w:val="28"/>
        </w:rPr>
        <w:t xml:space="preserve"> к настоящему </w:t>
      </w:r>
      <w:r w:rsidR="001E3803" w:rsidRPr="00AD7FC6">
        <w:rPr>
          <w:sz w:val="28"/>
          <w:szCs w:val="28"/>
        </w:rPr>
        <w:t>решению</w:t>
      </w:r>
      <w:r w:rsidRPr="00AD7FC6">
        <w:rPr>
          <w:sz w:val="28"/>
          <w:szCs w:val="28"/>
        </w:rPr>
        <w:t>;</w:t>
      </w:r>
    </w:p>
    <w:p w:rsidR="00CE7E5E" w:rsidRDefault="00CE7E5E" w:rsidP="00CE7E5E">
      <w:pPr>
        <w:autoSpaceDE w:val="0"/>
        <w:autoSpaceDN w:val="0"/>
        <w:adjustRightInd w:val="0"/>
        <w:ind w:firstLine="720"/>
        <w:jc w:val="both"/>
        <w:outlineLvl w:val="1"/>
        <w:rPr>
          <w:sz w:val="28"/>
          <w:szCs w:val="28"/>
        </w:rPr>
      </w:pPr>
      <w:r w:rsidRPr="00AD7FC6">
        <w:rPr>
          <w:sz w:val="28"/>
          <w:szCs w:val="28"/>
        </w:rPr>
        <w:t>2) в плановом периоде 202</w:t>
      </w:r>
      <w:r w:rsidR="001E3803" w:rsidRPr="00AD7FC6">
        <w:rPr>
          <w:sz w:val="28"/>
          <w:szCs w:val="28"/>
        </w:rPr>
        <w:t>6</w:t>
      </w:r>
      <w:r w:rsidRPr="00AD7FC6">
        <w:rPr>
          <w:sz w:val="28"/>
          <w:szCs w:val="28"/>
        </w:rPr>
        <w:t xml:space="preserve"> и 202</w:t>
      </w:r>
      <w:r w:rsidR="001E3803" w:rsidRPr="00AD7FC6">
        <w:rPr>
          <w:sz w:val="28"/>
          <w:szCs w:val="28"/>
        </w:rPr>
        <w:t>7</w:t>
      </w:r>
      <w:r w:rsidRPr="00AD7FC6">
        <w:rPr>
          <w:sz w:val="28"/>
          <w:szCs w:val="28"/>
        </w:rPr>
        <w:t xml:space="preserve"> годов в сумме </w:t>
      </w:r>
      <w:r w:rsidR="00877A98">
        <w:rPr>
          <w:b/>
          <w:bCs/>
          <w:sz w:val="28"/>
          <w:szCs w:val="28"/>
        </w:rPr>
        <w:t>91</w:t>
      </w:r>
      <w:r w:rsidRPr="00AD7FC6">
        <w:rPr>
          <w:b/>
          <w:bCs/>
          <w:sz w:val="28"/>
          <w:szCs w:val="28"/>
        </w:rPr>
        <w:t> </w:t>
      </w:r>
      <w:r w:rsidR="00877A98">
        <w:rPr>
          <w:b/>
          <w:bCs/>
          <w:sz w:val="28"/>
          <w:szCs w:val="28"/>
        </w:rPr>
        <w:t>590</w:t>
      </w:r>
      <w:r w:rsidRPr="00AD7FC6">
        <w:rPr>
          <w:b/>
          <w:bCs/>
          <w:sz w:val="28"/>
          <w:szCs w:val="28"/>
        </w:rPr>
        <w:t>,</w:t>
      </w:r>
      <w:r w:rsidR="00877A98">
        <w:rPr>
          <w:b/>
          <w:bCs/>
          <w:sz w:val="28"/>
          <w:szCs w:val="28"/>
        </w:rPr>
        <w:t>8</w:t>
      </w:r>
      <w:r w:rsidRPr="00AD7FC6">
        <w:rPr>
          <w:sz w:val="28"/>
          <w:szCs w:val="28"/>
        </w:rPr>
        <w:t xml:space="preserve"> тыс. рублей и в сумме </w:t>
      </w:r>
      <w:r w:rsidR="00877A98">
        <w:rPr>
          <w:b/>
          <w:bCs/>
          <w:sz w:val="28"/>
          <w:szCs w:val="28"/>
        </w:rPr>
        <w:t>100</w:t>
      </w:r>
      <w:r w:rsidRPr="00AD7FC6">
        <w:rPr>
          <w:b/>
          <w:bCs/>
          <w:sz w:val="28"/>
          <w:szCs w:val="28"/>
        </w:rPr>
        <w:t> </w:t>
      </w:r>
      <w:r w:rsidR="00877A98">
        <w:rPr>
          <w:b/>
          <w:bCs/>
          <w:sz w:val="28"/>
          <w:szCs w:val="28"/>
        </w:rPr>
        <w:t>472</w:t>
      </w:r>
      <w:r w:rsidRPr="00AD7FC6">
        <w:rPr>
          <w:b/>
          <w:bCs/>
          <w:sz w:val="28"/>
          <w:szCs w:val="28"/>
        </w:rPr>
        <w:t>,</w:t>
      </w:r>
      <w:r w:rsidR="00877A98">
        <w:rPr>
          <w:b/>
          <w:bCs/>
          <w:sz w:val="28"/>
          <w:szCs w:val="28"/>
        </w:rPr>
        <w:t>0</w:t>
      </w:r>
      <w:r w:rsidRPr="00AD7FC6">
        <w:rPr>
          <w:sz w:val="28"/>
          <w:szCs w:val="28"/>
        </w:rPr>
        <w:t> тыс. рублей соотв</w:t>
      </w:r>
      <w:r w:rsidR="00651766" w:rsidRPr="00AD7FC6">
        <w:rPr>
          <w:sz w:val="28"/>
          <w:szCs w:val="28"/>
        </w:rPr>
        <w:t>етственно согласно приложению 16</w:t>
      </w:r>
      <w:r w:rsidRPr="00AD7FC6">
        <w:rPr>
          <w:sz w:val="28"/>
          <w:szCs w:val="28"/>
        </w:rPr>
        <w:t xml:space="preserve"> к настоящему </w:t>
      </w:r>
      <w:r w:rsidR="001E3803" w:rsidRPr="00AD7FC6">
        <w:rPr>
          <w:sz w:val="28"/>
          <w:szCs w:val="28"/>
        </w:rPr>
        <w:t>решению.</w:t>
      </w:r>
    </w:p>
    <w:p w:rsidR="00DC1361" w:rsidRDefault="00DC1361" w:rsidP="00CE7E5E">
      <w:pPr>
        <w:autoSpaceDE w:val="0"/>
        <w:autoSpaceDN w:val="0"/>
        <w:adjustRightInd w:val="0"/>
        <w:ind w:firstLine="720"/>
        <w:jc w:val="both"/>
        <w:outlineLvl w:val="1"/>
        <w:rPr>
          <w:sz w:val="28"/>
          <w:szCs w:val="28"/>
        </w:rPr>
      </w:pPr>
    </w:p>
    <w:p w:rsidR="00E56F05" w:rsidRDefault="00E56F05" w:rsidP="00820492">
      <w:pPr>
        <w:autoSpaceDE w:val="0"/>
        <w:autoSpaceDN w:val="0"/>
        <w:adjustRightInd w:val="0"/>
        <w:ind w:firstLine="720"/>
        <w:jc w:val="both"/>
        <w:outlineLvl w:val="1"/>
        <w:rPr>
          <w:b/>
          <w:sz w:val="28"/>
          <w:szCs w:val="28"/>
        </w:rPr>
      </w:pPr>
    </w:p>
    <w:p w:rsidR="00F328A2" w:rsidRDefault="00534960" w:rsidP="00820492">
      <w:pPr>
        <w:autoSpaceDE w:val="0"/>
        <w:autoSpaceDN w:val="0"/>
        <w:adjustRightInd w:val="0"/>
        <w:ind w:firstLine="720"/>
        <w:jc w:val="both"/>
        <w:outlineLvl w:val="1"/>
        <w:rPr>
          <w:b/>
          <w:sz w:val="28"/>
          <w:szCs w:val="28"/>
        </w:rPr>
      </w:pPr>
      <w:r w:rsidRPr="001E3803">
        <w:rPr>
          <w:b/>
          <w:sz w:val="28"/>
          <w:szCs w:val="28"/>
        </w:rPr>
        <w:t>Статья</w:t>
      </w:r>
      <w:r w:rsidR="00580669" w:rsidRPr="001E3803">
        <w:rPr>
          <w:b/>
          <w:sz w:val="28"/>
          <w:szCs w:val="28"/>
        </w:rPr>
        <w:t xml:space="preserve"> 1</w:t>
      </w:r>
      <w:r w:rsidR="00651766">
        <w:rPr>
          <w:b/>
          <w:sz w:val="28"/>
          <w:szCs w:val="28"/>
        </w:rPr>
        <w:t>1</w:t>
      </w:r>
    </w:p>
    <w:p w:rsidR="00883CC1" w:rsidRPr="006F771A" w:rsidRDefault="00883CC1" w:rsidP="00820492">
      <w:pPr>
        <w:autoSpaceDE w:val="0"/>
        <w:autoSpaceDN w:val="0"/>
        <w:adjustRightInd w:val="0"/>
        <w:ind w:firstLine="720"/>
        <w:jc w:val="both"/>
        <w:outlineLvl w:val="1"/>
        <w:rPr>
          <w:sz w:val="28"/>
          <w:szCs w:val="28"/>
        </w:rPr>
      </w:pPr>
      <w:r w:rsidRPr="006F771A">
        <w:rPr>
          <w:sz w:val="28"/>
          <w:szCs w:val="28"/>
        </w:rPr>
        <w:t>1</w:t>
      </w:r>
      <w:r w:rsidR="008B228C">
        <w:rPr>
          <w:sz w:val="28"/>
          <w:szCs w:val="28"/>
        </w:rPr>
        <w:t>.</w:t>
      </w:r>
      <w:r w:rsidRPr="006F771A">
        <w:rPr>
          <w:sz w:val="28"/>
          <w:szCs w:val="28"/>
        </w:rPr>
        <w:t>Утвердить цели предоставления субсидий</w:t>
      </w:r>
      <w:r w:rsidR="008D5107">
        <w:rPr>
          <w:sz w:val="28"/>
          <w:szCs w:val="28"/>
        </w:rPr>
        <w:t xml:space="preserve"> (за исключением грантов в форме субсидий)</w:t>
      </w:r>
      <w:r w:rsidRPr="006F771A">
        <w:rPr>
          <w:sz w:val="28"/>
          <w:szCs w:val="28"/>
        </w:rPr>
        <w:t xml:space="preserve"> лицам, указанным в статье</w:t>
      </w:r>
      <w:r>
        <w:rPr>
          <w:sz w:val="28"/>
          <w:szCs w:val="28"/>
        </w:rPr>
        <w:t xml:space="preserve"> 78 </w:t>
      </w:r>
      <w:r w:rsidRPr="006F771A">
        <w:rPr>
          <w:sz w:val="28"/>
          <w:szCs w:val="28"/>
        </w:rPr>
        <w:t>Бюджетного кодекса Российской Федерации, объем бюджетных ассигнований на предоставление конкретной субсидии:</w:t>
      </w:r>
    </w:p>
    <w:p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031611">
        <w:rPr>
          <w:sz w:val="28"/>
          <w:szCs w:val="28"/>
        </w:rPr>
        <w:t>2025</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820492" w:rsidRPr="00EE72E9">
        <w:rPr>
          <w:sz w:val="28"/>
          <w:szCs w:val="28"/>
        </w:rPr>
        <w:t>1</w:t>
      </w:r>
      <w:r w:rsidR="00651766">
        <w:rPr>
          <w:sz w:val="28"/>
          <w:szCs w:val="28"/>
        </w:rPr>
        <w:t>7</w:t>
      </w:r>
      <w:r w:rsidRPr="006F771A">
        <w:rPr>
          <w:sz w:val="28"/>
          <w:szCs w:val="28"/>
        </w:rPr>
        <w:t xml:space="preserve"> к настоящему </w:t>
      </w:r>
      <w:r w:rsidR="00820492">
        <w:rPr>
          <w:sz w:val="28"/>
          <w:szCs w:val="28"/>
        </w:rPr>
        <w:t>решению</w:t>
      </w:r>
      <w:r w:rsidRPr="006F771A">
        <w:rPr>
          <w:sz w:val="28"/>
          <w:szCs w:val="28"/>
        </w:rPr>
        <w:t>;</w:t>
      </w:r>
    </w:p>
    <w:p w:rsidR="00883CC1"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031611">
        <w:rPr>
          <w:sz w:val="28"/>
          <w:szCs w:val="28"/>
        </w:rPr>
        <w:t>2026</w:t>
      </w:r>
      <w:r w:rsidRPr="006F771A">
        <w:rPr>
          <w:sz w:val="28"/>
          <w:szCs w:val="28"/>
        </w:rPr>
        <w:t xml:space="preserve"> и </w:t>
      </w:r>
      <w:r w:rsidR="009D76EE">
        <w:rPr>
          <w:sz w:val="28"/>
          <w:szCs w:val="28"/>
        </w:rPr>
        <w:t>2027</w:t>
      </w:r>
      <w:r w:rsidRPr="006F771A">
        <w:rPr>
          <w:sz w:val="28"/>
          <w:szCs w:val="28"/>
        </w:rPr>
        <w:t xml:space="preserve"> годов согласно </w:t>
      </w:r>
      <w:r w:rsidRPr="00F75F9A">
        <w:rPr>
          <w:sz w:val="28"/>
          <w:szCs w:val="28"/>
        </w:rPr>
        <w:t xml:space="preserve">приложению </w:t>
      </w:r>
      <w:r w:rsidR="00820492" w:rsidRPr="00EE72E9">
        <w:rPr>
          <w:sz w:val="28"/>
          <w:szCs w:val="28"/>
        </w:rPr>
        <w:t>1</w:t>
      </w:r>
      <w:r w:rsidR="00651766">
        <w:rPr>
          <w:sz w:val="28"/>
          <w:szCs w:val="28"/>
        </w:rPr>
        <w:t>8</w:t>
      </w:r>
      <w:r w:rsidRPr="006F771A">
        <w:rPr>
          <w:sz w:val="28"/>
          <w:szCs w:val="28"/>
        </w:rPr>
        <w:t xml:space="preserve"> к настоящему </w:t>
      </w:r>
      <w:r w:rsidR="00820492">
        <w:rPr>
          <w:sz w:val="28"/>
          <w:szCs w:val="28"/>
        </w:rPr>
        <w:t>решению</w:t>
      </w:r>
      <w:r w:rsidRPr="006F771A">
        <w:rPr>
          <w:sz w:val="28"/>
          <w:szCs w:val="28"/>
        </w:rPr>
        <w:t>.</w:t>
      </w:r>
    </w:p>
    <w:p w:rsidR="00CD54AA" w:rsidRPr="00CC1B6B" w:rsidRDefault="00CD54AA" w:rsidP="001F5962">
      <w:pPr>
        <w:ind w:firstLine="708"/>
        <w:jc w:val="both"/>
        <w:rPr>
          <w:sz w:val="28"/>
          <w:szCs w:val="28"/>
        </w:rPr>
      </w:pPr>
      <w:r w:rsidRPr="00CC1B6B">
        <w:rPr>
          <w:sz w:val="28"/>
          <w:szCs w:val="28"/>
        </w:rPr>
        <w:t xml:space="preserve">2. </w:t>
      </w:r>
      <w:proofErr w:type="gramStart"/>
      <w:r w:rsidR="001F5962" w:rsidRPr="00595772">
        <w:rPr>
          <w:sz w:val="28"/>
          <w:szCs w:val="28"/>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w:t>
      </w:r>
      <w:r w:rsidR="001F5962">
        <w:rPr>
          <w:sz w:val="28"/>
          <w:szCs w:val="28"/>
        </w:rPr>
        <w:t>имеющих право на получение субсидий, указанных в части 1 настоящей статьи, условия и порядок предоставления субсидий указанным лицам, а также результаты их предоставления, порядок их возврата в случае нарушения условий, установленных при их предоставлении, случаи и порядок возврата в текущем</w:t>
      </w:r>
      <w:proofErr w:type="gramEnd"/>
      <w:r w:rsidR="001F5962">
        <w:rPr>
          <w:sz w:val="28"/>
          <w:szCs w:val="28"/>
        </w:rPr>
        <w:t xml:space="preserve"> </w:t>
      </w:r>
      <w:proofErr w:type="gramStart"/>
      <w:r w:rsidR="001F5962">
        <w:rPr>
          <w:sz w:val="28"/>
          <w:szCs w:val="28"/>
        </w:rPr>
        <w:t>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осуществлении в отношении получателей субсидий и лиц</w:t>
      </w:r>
      <w:proofErr w:type="gramEnd"/>
      <w:r w:rsidR="001F5962">
        <w:rPr>
          <w:sz w:val="28"/>
          <w:szCs w:val="28"/>
        </w:rPr>
        <w:t xml:space="preserve">, </w:t>
      </w:r>
      <w:proofErr w:type="gramStart"/>
      <w:r w:rsidR="001F5962">
        <w:rPr>
          <w:sz w:val="28"/>
          <w:szCs w:val="28"/>
        </w:rPr>
        <w:t>указанных в пункте 5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статьями 268</w:t>
      </w:r>
      <w:r w:rsidR="001F5962" w:rsidRPr="00693F5B">
        <w:rPr>
          <w:sz w:val="28"/>
          <w:szCs w:val="28"/>
          <w:vertAlign w:val="superscript"/>
        </w:rPr>
        <w:t>1</w:t>
      </w:r>
      <w:r w:rsidR="001F5962">
        <w:rPr>
          <w:sz w:val="28"/>
          <w:szCs w:val="28"/>
        </w:rPr>
        <w:t xml:space="preserve"> и 269</w:t>
      </w:r>
      <w:r w:rsidR="001F5962" w:rsidRPr="00693F5B">
        <w:rPr>
          <w:sz w:val="28"/>
          <w:szCs w:val="28"/>
          <w:vertAlign w:val="superscript"/>
        </w:rPr>
        <w:t>2</w:t>
      </w:r>
      <w:r w:rsidR="001F5962">
        <w:rPr>
          <w:sz w:val="28"/>
          <w:szCs w:val="28"/>
          <w:vertAlign w:val="superscript"/>
        </w:rPr>
        <w:t xml:space="preserve"> </w:t>
      </w:r>
      <w:r w:rsidR="001F5962">
        <w:rPr>
          <w:sz w:val="28"/>
          <w:szCs w:val="28"/>
        </w:rPr>
        <w:t xml:space="preserve">Бюджетного кодекса Российской Федерации определяются </w:t>
      </w:r>
      <w:r w:rsidRPr="00CC1B6B">
        <w:rPr>
          <w:sz w:val="28"/>
          <w:szCs w:val="28"/>
        </w:rPr>
        <w:t>нормативными правовыми актами Администрации муниципального образования  «Холм-Жирковский</w:t>
      </w:r>
      <w:proofErr w:type="gramEnd"/>
      <w:r w:rsidRPr="00CC1B6B">
        <w:rPr>
          <w:sz w:val="28"/>
          <w:szCs w:val="28"/>
        </w:rPr>
        <w:t xml:space="preserve">  </w:t>
      </w:r>
      <w:r w:rsidR="009D76EE">
        <w:rPr>
          <w:sz w:val="28"/>
          <w:szCs w:val="28"/>
        </w:rPr>
        <w:t>муниципальный округ</w:t>
      </w:r>
      <w:r w:rsidRPr="00CC1B6B">
        <w:rPr>
          <w:sz w:val="28"/>
          <w:szCs w:val="28"/>
        </w:rPr>
        <w:t>» Смоленской области.</w:t>
      </w:r>
    </w:p>
    <w:p w:rsidR="00883CC1" w:rsidRPr="006F771A" w:rsidRDefault="00CD54AA" w:rsidP="00883CC1">
      <w:pPr>
        <w:ind w:firstLine="720"/>
        <w:jc w:val="both"/>
        <w:rPr>
          <w:sz w:val="28"/>
          <w:szCs w:val="28"/>
        </w:rPr>
      </w:pPr>
      <w:r w:rsidRPr="00CC1B6B">
        <w:rPr>
          <w:sz w:val="28"/>
          <w:szCs w:val="28"/>
        </w:rPr>
        <w:t>3</w:t>
      </w:r>
      <w:r w:rsidR="008B228C" w:rsidRPr="00CC1B6B">
        <w:rPr>
          <w:sz w:val="28"/>
          <w:szCs w:val="28"/>
        </w:rPr>
        <w:t>.</w:t>
      </w:r>
      <w:r w:rsidRPr="00CC1B6B">
        <w:rPr>
          <w:sz w:val="28"/>
          <w:szCs w:val="28"/>
        </w:rPr>
        <w:t xml:space="preserve"> </w:t>
      </w:r>
      <w:proofErr w:type="gramStart"/>
      <w:r w:rsidR="00883CC1" w:rsidRPr="00CC1B6B">
        <w:rPr>
          <w:sz w:val="28"/>
          <w:szCs w:val="28"/>
        </w:rPr>
        <w:t>Утвердить цели предоставления субсидий</w:t>
      </w:r>
      <w:r w:rsidRPr="00CC1B6B">
        <w:rPr>
          <w:sz w:val="28"/>
          <w:szCs w:val="28"/>
        </w:rPr>
        <w:t xml:space="preserve"> (за</w:t>
      </w:r>
      <w:r>
        <w:rPr>
          <w:sz w:val="28"/>
          <w:szCs w:val="28"/>
        </w:rPr>
        <w:t xml:space="preserve"> исключением грантов в форме субсидий)</w:t>
      </w:r>
      <w:r w:rsidR="00883CC1" w:rsidRPr="006F771A">
        <w:rPr>
          <w:sz w:val="28"/>
          <w:szCs w:val="28"/>
        </w:rPr>
        <w:t xml:space="preserve"> некоммерческим организациям, не являющимся </w:t>
      </w:r>
      <w:r w:rsidR="00820492">
        <w:rPr>
          <w:sz w:val="28"/>
          <w:szCs w:val="28"/>
        </w:rPr>
        <w:t xml:space="preserve">муниципальными </w:t>
      </w:r>
      <w:r w:rsidR="00883CC1" w:rsidRPr="006F771A">
        <w:rPr>
          <w:sz w:val="28"/>
          <w:szCs w:val="28"/>
        </w:rPr>
        <w:t xml:space="preserve"> бюджетными </w:t>
      </w:r>
      <w:r>
        <w:rPr>
          <w:sz w:val="28"/>
          <w:szCs w:val="28"/>
        </w:rPr>
        <w:t xml:space="preserve">учреждениями, </w:t>
      </w:r>
      <w:r w:rsidR="00800A92">
        <w:rPr>
          <w:sz w:val="28"/>
          <w:szCs w:val="28"/>
        </w:rPr>
        <w:t xml:space="preserve"> </w:t>
      </w:r>
      <w:r w:rsidR="00820492">
        <w:rPr>
          <w:sz w:val="28"/>
          <w:szCs w:val="28"/>
        </w:rPr>
        <w:t>муниципальными ав</w:t>
      </w:r>
      <w:r w:rsidR="00883CC1" w:rsidRPr="006F771A">
        <w:rPr>
          <w:sz w:val="28"/>
          <w:szCs w:val="28"/>
        </w:rPr>
        <w:t>тономными учреждениями</w:t>
      </w:r>
      <w:r>
        <w:rPr>
          <w:sz w:val="28"/>
          <w:szCs w:val="28"/>
        </w:rPr>
        <w:t xml:space="preserve"> и муниципальными казенными учреждениями</w:t>
      </w:r>
      <w:r w:rsidR="00883CC1" w:rsidRPr="006F771A">
        <w:rPr>
          <w:sz w:val="28"/>
          <w:szCs w:val="28"/>
        </w:rPr>
        <w:t>, объем бюджетных ассигнований на предоставление конкретной субсидии:</w:t>
      </w:r>
      <w:proofErr w:type="gramEnd"/>
    </w:p>
    <w:p w:rsidR="00883CC1" w:rsidRPr="006F771A" w:rsidRDefault="00883CC1" w:rsidP="00883CC1">
      <w:pPr>
        <w:ind w:firstLine="720"/>
        <w:jc w:val="both"/>
        <w:rPr>
          <w:sz w:val="28"/>
          <w:szCs w:val="28"/>
        </w:rPr>
      </w:pPr>
      <w:r w:rsidRPr="006F771A">
        <w:rPr>
          <w:sz w:val="28"/>
          <w:szCs w:val="28"/>
        </w:rPr>
        <w:t>1) </w:t>
      </w:r>
      <w:r>
        <w:rPr>
          <w:sz w:val="28"/>
          <w:szCs w:val="28"/>
        </w:rPr>
        <w:t>в</w:t>
      </w:r>
      <w:r w:rsidRPr="006F771A">
        <w:rPr>
          <w:sz w:val="28"/>
          <w:szCs w:val="28"/>
        </w:rPr>
        <w:t xml:space="preserve"> </w:t>
      </w:r>
      <w:r w:rsidR="00031611">
        <w:rPr>
          <w:sz w:val="28"/>
          <w:szCs w:val="28"/>
        </w:rPr>
        <w:t>2025</w:t>
      </w:r>
      <w:r w:rsidRPr="006F771A">
        <w:rPr>
          <w:sz w:val="28"/>
          <w:szCs w:val="28"/>
        </w:rPr>
        <w:t xml:space="preserve"> год</w:t>
      </w:r>
      <w:r>
        <w:rPr>
          <w:sz w:val="28"/>
          <w:szCs w:val="28"/>
        </w:rPr>
        <w:t>у</w:t>
      </w:r>
      <w:r w:rsidRPr="006F771A">
        <w:rPr>
          <w:sz w:val="28"/>
          <w:szCs w:val="28"/>
        </w:rPr>
        <w:t xml:space="preserve"> согласно </w:t>
      </w:r>
      <w:r w:rsidRPr="00F75F9A">
        <w:rPr>
          <w:sz w:val="28"/>
          <w:szCs w:val="28"/>
        </w:rPr>
        <w:t xml:space="preserve">приложению </w:t>
      </w:r>
      <w:r w:rsidR="00745B86">
        <w:rPr>
          <w:sz w:val="28"/>
          <w:szCs w:val="28"/>
        </w:rPr>
        <w:t>1</w:t>
      </w:r>
      <w:r w:rsidR="00651766">
        <w:rPr>
          <w:sz w:val="28"/>
          <w:szCs w:val="28"/>
        </w:rPr>
        <w:t>9</w:t>
      </w:r>
      <w:r w:rsidRPr="006F771A">
        <w:rPr>
          <w:sz w:val="28"/>
          <w:szCs w:val="28"/>
        </w:rPr>
        <w:t xml:space="preserve"> к настоящему </w:t>
      </w:r>
      <w:r w:rsidR="00820492">
        <w:rPr>
          <w:sz w:val="28"/>
          <w:szCs w:val="28"/>
        </w:rPr>
        <w:t>решению</w:t>
      </w:r>
      <w:r w:rsidRPr="006F771A">
        <w:rPr>
          <w:sz w:val="28"/>
          <w:szCs w:val="28"/>
        </w:rPr>
        <w:t>;</w:t>
      </w:r>
    </w:p>
    <w:p w:rsidR="00883CC1" w:rsidRPr="006F771A" w:rsidRDefault="00883CC1" w:rsidP="00883CC1">
      <w:pPr>
        <w:ind w:firstLine="720"/>
        <w:jc w:val="both"/>
        <w:rPr>
          <w:sz w:val="28"/>
          <w:szCs w:val="28"/>
        </w:rPr>
      </w:pPr>
      <w:r w:rsidRPr="006F771A">
        <w:rPr>
          <w:sz w:val="28"/>
          <w:szCs w:val="28"/>
        </w:rPr>
        <w:t>2) </w:t>
      </w:r>
      <w:r>
        <w:rPr>
          <w:sz w:val="28"/>
          <w:szCs w:val="28"/>
        </w:rPr>
        <w:t>в</w:t>
      </w:r>
      <w:r w:rsidRPr="006F771A">
        <w:rPr>
          <w:sz w:val="28"/>
          <w:szCs w:val="28"/>
        </w:rPr>
        <w:t xml:space="preserve"> планов</w:t>
      </w:r>
      <w:r>
        <w:rPr>
          <w:sz w:val="28"/>
          <w:szCs w:val="28"/>
        </w:rPr>
        <w:t>ом</w:t>
      </w:r>
      <w:r w:rsidRPr="006F771A">
        <w:rPr>
          <w:sz w:val="28"/>
          <w:szCs w:val="28"/>
        </w:rPr>
        <w:t xml:space="preserve"> период</w:t>
      </w:r>
      <w:r>
        <w:rPr>
          <w:sz w:val="28"/>
          <w:szCs w:val="28"/>
        </w:rPr>
        <w:t>е</w:t>
      </w:r>
      <w:r w:rsidRPr="006F771A">
        <w:rPr>
          <w:sz w:val="28"/>
          <w:szCs w:val="28"/>
        </w:rPr>
        <w:t xml:space="preserve"> </w:t>
      </w:r>
      <w:r w:rsidR="00031611">
        <w:rPr>
          <w:sz w:val="28"/>
          <w:szCs w:val="28"/>
        </w:rPr>
        <w:t>2026</w:t>
      </w:r>
      <w:r w:rsidRPr="006F771A">
        <w:rPr>
          <w:sz w:val="28"/>
          <w:szCs w:val="28"/>
        </w:rPr>
        <w:t xml:space="preserve"> и </w:t>
      </w:r>
      <w:r w:rsidR="009D76EE">
        <w:rPr>
          <w:sz w:val="28"/>
          <w:szCs w:val="28"/>
        </w:rPr>
        <w:t>2027</w:t>
      </w:r>
      <w:r w:rsidRPr="006F771A">
        <w:rPr>
          <w:sz w:val="28"/>
          <w:szCs w:val="28"/>
        </w:rPr>
        <w:t xml:space="preserve"> годов согласно </w:t>
      </w:r>
      <w:r w:rsidRPr="00F75F9A">
        <w:rPr>
          <w:sz w:val="28"/>
          <w:szCs w:val="28"/>
        </w:rPr>
        <w:t xml:space="preserve">приложению </w:t>
      </w:r>
      <w:r w:rsidR="00651766">
        <w:rPr>
          <w:sz w:val="28"/>
          <w:szCs w:val="28"/>
        </w:rPr>
        <w:t>20</w:t>
      </w:r>
      <w:r w:rsidRPr="006F771A">
        <w:rPr>
          <w:sz w:val="28"/>
          <w:szCs w:val="28"/>
        </w:rPr>
        <w:t xml:space="preserve"> к настоящему </w:t>
      </w:r>
      <w:r w:rsidR="00820492">
        <w:rPr>
          <w:sz w:val="28"/>
          <w:szCs w:val="28"/>
        </w:rPr>
        <w:t>решению</w:t>
      </w:r>
      <w:r w:rsidRPr="006F771A">
        <w:rPr>
          <w:sz w:val="28"/>
          <w:szCs w:val="28"/>
        </w:rPr>
        <w:t>.</w:t>
      </w:r>
    </w:p>
    <w:p w:rsidR="00883CC1" w:rsidRDefault="00883CC1" w:rsidP="00883CC1">
      <w:pPr>
        <w:pStyle w:val="ConsPlusNormal"/>
        <w:jc w:val="both"/>
        <w:rPr>
          <w:rFonts w:ascii="Times New Roman" w:hAnsi="Times New Roman" w:cs="Times New Roman"/>
          <w:sz w:val="28"/>
          <w:szCs w:val="28"/>
        </w:rPr>
      </w:pPr>
      <w:r w:rsidRPr="00CD1593">
        <w:rPr>
          <w:rFonts w:ascii="Times New Roman" w:hAnsi="Times New Roman" w:cs="Times New Roman"/>
          <w:sz w:val="28"/>
          <w:szCs w:val="28"/>
        </w:rPr>
        <w:t>4</w:t>
      </w:r>
      <w:r w:rsidR="008B228C" w:rsidRPr="00CD1593">
        <w:rPr>
          <w:rFonts w:ascii="Times New Roman" w:hAnsi="Times New Roman" w:cs="Times New Roman"/>
          <w:sz w:val="28"/>
          <w:szCs w:val="28"/>
        </w:rPr>
        <w:t>.</w:t>
      </w:r>
      <w:r w:rsidR="00CD54AA" w:rsidRPr="00CD1593">
        <w:rPr>
          <w:rFonts w:ascii="Times New Roman" w:hAnsi="Times New Roman" w:cs="Times New Roman"/>
          <w:sz w:val="28"/>
          <w:szCs w:val="28"/>
        </w:rPr>
        <w:t xml:space="preserve"> </w:t>
      </w:r>
      <w:proofErr w:type="gramStart"/>
      <w:r w:rsidRPr="00CD1593">
        <w:rPr>
          <w:rFonts w:ascii="Times New Roman" w:hAnsi="Times New Roman" w:cs="Times New Roman"/>
          <w:sz w:val="28"/>
          <w:szCs w:val="28"/>
        </w:rPr>
        <w:t>Порядок определения объема и предоставления субсидий</w:t>
      </w:r>
      <w:r w:rsidR="00CD54AA" w:rsidRPr="00CD1593">
        <w:rPr>
          <w:rFonts w:ascii="Times New Roman" w:hAnsi="Times New Roman" w:cs="Times New Roman"/>
          <w:sz w:val="28"/>
          <w:szCs w:val="28"/>
        </w:rPr>
        <w:t xml:space="preserve"> из бюджета муниципального образования</w:t>
      </w:r>
      <w:r w:rsidRPr="00CD1593">
        <w:rPr>
          <w:rFonts w:ascii="Times New Roman" w:hAnsi="Times New Roman" w:cs="Times New Roman"/>
          <w:sz w:val="28"/>
          <w:szCs w:val="28"/>
        </w:rPr>
        <w:t xml:space="preserve"> некоммерческим организациям, не являющимся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бюджетными учреждениями</w:t>
      </w:r>
      <w:r w:rsidR="00CD54AA" w:rsidRPr="00CD1593">
        <w:rPr>
          <w:rFonts w:ascii="Times New Roman" w:hAnsi="Times New Roman" w:cs="Times New Roman"/>
          <w:sz w:val="28"/>
          <w:szCs w:val="28"/>
        </w:rPr>
        <w:t>,</w:t>
      </w:r>
      <w:r w:rsidRPr="00CD1593">
        <w:rPr>
          <w:rFonts w:ascii="Times New Roman" w:hAnsi="Times New Roman" w:cs="Times New Roman"/>
          <w:sz w:val="28"/>
          <w:szCs w:val="28"/>
        </w:rPr>
        <w:t xml:space="preserve"> </w:t>
      </w:r>
      <w:r w:rsidR="00800A92" w:rsidRPr="00CD1593">
        <w:rPr>
          <w:rFonts w:ascii="Times New Roman" w:hAnsi="Times New Roman" w:cs="Times New Roman"/>
          <w:sz w:val="28"/>
          <w:szCs w:val="28"/>
        </w:rPr>
        <w:t>муниципальными</w:t>
      </w:r>
      <w:r w:rsidRPr="00CD1593">
        <w:rPr>
          <w:rFonts w:ascii="Times New Roman" w:hAnsi="Times New Roman" w:cs="Times New Roman"/>
          <w:sz w:val="28"/>
          <w:szCs w:val="28"/>
        </w:rPr>
        <w:t xml:space="preserve"> автономными учреждениями</w:t>
      </w:r>
      <w:r w:rsidR="00CD54AA" w:rsidRPr="00CD1593">
        <w:rPr>
          <w:rFonts w:ascii="Times New Roman" w:hAnsi="Times New Roman" w:cs="Times New Roman"/>
          <w:sz w:val="28"/>
          <w:szCs w:val="28"/>
        </w:rPr>
        <w:t xml:space="preserve"> и муниципальными казенными учреждениями</w:t>
      </w:r>
      <w:r w:rsidRPr="00CD1593">
        <w:rPr>
          <w:rFonts w:ascii="Times New Roman" w:hAnsi="Times New Roman" w:cs="Times New Roman"/>
          <w:sz w:val="28"/>
          <w:szCs w:val="28"/>
        </w:rPr>
        <w:t>, устанавливается Администрацией</w:t>
      </w:r>
      <w:r w:rsidR="00800A92" w:rsidRPr="00CD1593">
        <w:rPr>
          <w:rFonts w:ascii="Times New Roman" w:hAnsi="Times New Roman" w:cs="Times New Roman"/>
          <w:sz w:val="28"/>
          <w:szCs w:val="28"/>
        </w:rPr>
        <w:t xml:space="preserve"> муниципального образования </w:t>
      </w:r>
      <w:r w:rsidR="00BE5F90" w:rsidRPr="00CD1593">
        <w:rPr>
          <w:rFonts w:ascii="Times New Roman" w:hAnsi="Times New Roman" w:cs="Times New Roman"/>
          <w:sz w:val="28"/>
          <w:szCs w:val="28"/>
        </w:rPr>
        <w:t xml:space="preserve"> «</w:t>
      </w:r>
      <w:r w:rsidR="00344B88" w:rsidRPr="00CD1593">
        <w:rPr>
          <w:rFonts w:ascii="Times New Roman" w:hAnsi="Times New Roman" w:cs="Times New Roman"/>
          <w:sz w:val="28"/>
          <w:szCs w:val="28"/>
        </w:rPr>
        <w:t xml:space="preserve">Холм-Жирковский </w:t>
      </w:r>
      <w:r w:rsidR="00800A92" w:rsidRPr="00CD1593">
        <w:rPr>
          <w:rFonts w:ascii="Times New Roman" w:hAnsi="Times New Roman" w:cs="Times New Roman"/>
          <w:sz w:val="28"/>
          <w:szCs w:val="28"/>
        </w:rPr>
        <w:t xml:space="preserve"> </w:t>
      </w:r>
      <w:r w:rsidR="009D76EE">
        <w:rPr>
          <w:rFonts w:ascii="Times New Roman" w:hAnsi="Times New Roman" w:cs="Times New Roman"/>
          <w:sz w:val="28"/>
          <w:szCs w:val="28"/>
        </w:rPr>
        <w:t>муниципальный округ</w:t>
      </w:r>
      <w:r w:rsidR="00C2273D">
        <w:rPr>
          <w:rFonts w:ascii="Times New Roman" w:hAnsi="Times New Roman" w:cs="Times New Roman"/>
          <w:sz w:val="28"/>
          <w:szCs w:val="28"/>
        </w:rPr>
        <w:t xml:space="preserve">» </w:t>
      </w:r>
      <w:r w:rsidRPr="00CD1593">
        <w:rPr>
          <w:rFonts w:ascii="Times New Roman" w:hAnsi="Times New Roman" w:cs="Times New Roman"/>
          <w:sz w:val="28"/>
          <w:szCs w:val="28"/>
        </w:rPr>
        <w:t>Смоленской области.</w:t>
      </w:r>
      <w:proofErr w:type="gramEnd"/>
    </w:p>
    <w:p w:rsidR="00E32244" w:rsidRDefault="00E32244" w:rsidP="00883CC1">
      <w:pPr>
        <w:pStyle w:val="ConsPlusNormal"/>
        <w:jc w:val="both"/>
        <w:rPr>
          <w:rFonts w:ascii="Times New Roman" w:hAnsi="Times New Roman" w:cs="Times New Roman"/>
          <w:sz w:val="28"/>
          <w:szCs w:val="28"/>
        </w:rPr>
      </w:pPr>
    </w:p>
    <w:p w:rsidR="00A34C98" w:rsidRPr="00420218" w:rsidRDefault="00A34C98" w:rsidP="00A34C98">
      <w:pPr>
        <w:ind w:firstLine="708"/>
        <w:jc w:val="both"/>
        <w:rPr>
          <w:b/>
          <w:bCs/>
          <w:sz w:val="28"/>
          <w:szCs w:val="28"/>
        </w:rPr>
      </w:pPr>
      <w:r w:rsidRPr="00420218">
        <w:rPr>
          <w:b/>
          <w:bCs/>
          <w:sz w:val="28"/>
          <w:szCs w:val="28"/>
        </w:rPr>
        <w:t>Статья 1</w:t>
      </w:r>
      <w:r w:rsidR="00651766">
        <w:rPr>
          <w:b/>
          <w:bCs/>
          <w:sz w:val="28"/>
          <w:szCs w:val="28"/>
        </w:rPr>
        <w:t>2</w:t>
      </w:r>
    </w:p>
    <w:p w:rsidR="00A34C98" w:rsidRPr="00420218" w:rsidRDefault="00A34C98" w:rsidP="00A34C98">
      <w:pPr>
        <w:ind w:firstLine="708"/>
        <w:jc w:val="both"/>
        <w:rPr>
          <w:sz w:val="28"/>
          <w:szCs w:val="28"/>
        </w:rPr>
      </w:pPr>
      <w:r w:rsidRPr="00420218">
        <w:rPr>
          <w:sz w:val="28"/>
          <w:szCs w:val="28"/>
        </w:rPr>
        <w:t>Утвердить объем бюджетных ассигнований на предоставление грантов в форме субсидий, в том числе предоставляемых на конкурсной основе, юридическим лицам (за исключением государственных (муниципальных) учреждений), индивидуальным предпринимателям, физическим лицам:</w:t>
      </w:r>
    </w:p>
    <w:p w:rsidR="00A34C98" w:rsidRPr="00420218" w:rsidRDefault="00A34C98" w:rsidP="00A34C98">
      <w:pPr>
        <w:ind w:firstLine="708"/>
        <w:jc w:val="both"/>
        <w:rPr>
          <w:sz w:val="28"/>
          <w:szCs w:val="28"/>
        </w:rPr>
      </w:pPr>
      <w:r w:rsidRPr="00420218">
        <w:rPr>
          <w:sz w:val="28"/>
          <w:szCs w:val="28"/>
        </w:rPr>
        <w:t xml:space="preserve">1) в </w:t>
      </w:r>
      <w:r w:rsidR="00031611">
        <w:rPr>
          <w:sz w:val="28"/>
          <w:szCs w:val="28"/>
        </w:rPr>
        <w:t>2025</w:t>
      </w:r>
      <w:r w:rsidRPr="00420218">
        <w:rPr>
          <w:sz w:val="28"/>
          <w:szCs w:val="28"/>
        </w:rPr>
        <w:t xml:space="preserve"> году согласно </w:t>
      </w:r>
      <w:r w:rsidR="00651766">
        <w:rPr>
          <w:sz w:val="28"/>
          <w:szCs w:val="28"/>
        </w:rPr>
        <w:t>приложению 21</w:t>
      </w:r>
      <w:r w:rsidRPr="00420218">
        <w:rPr>
          <w:sz w:val="28"/>
          <w:szCs w:val="28"/>
        </w:rPr>
        <w:t xml:space="preserve"> к настоящему решению;</w:t>
      </w:r>
    </w:p>
    <w:p w:rsidR="00A34C98" w:rsidRDefault="00A34C98" w:rsidP="00A34C98">
      <w:pPr>
        <w:ind w:firstLine="708"/>
        <w:jc w:val="both"/>
        <w:rPr>
          <w:sz w:val="28"/>
          <w:szCs w:val="28"/>
        </w:rPr>
      </w:pPr>
      <w:r w:rsidRPr="00420218">
        <w:rPr>
          <w:sz w:val="28"/>
          <w:szCs w:val="28"/>
        </w:rPr>
        <w:t xml:space="preserve">2) в плановом периоде </w:t>
      </w:r>
      <w:r w:rsidR="00031611">
        <w:rPr>
          <w:sz w:val="28"/>
          <w:szCs w:val="28"/>
        </w:rPr>
        <w:t>2026</w:t>
      </w:r>
      <w:r w:rsidRPr="00420218">
        <w:rPr>
          <w:sz w:val="28"/>
          <w:szCs w:val="28"/>
        </w:rPr>
        <w:t xml:space="preserve"> и </w:t>
      </w:r>
      <w:r w:rsidR="009D76EE">
        <w:rPr>
          <w:sz w:val="28"/>
          <w:szCs w:val="28"/>
        </w:rPr>
        <w:t>2027</w:t>
      </w:r>
      <w:r w:rsidRPr="00420218">
        <w:rPr>
          <w:sz w:val="28"/>
          <w:szCs w:val="28"/>
        </w:rPr>
        <w:t xml:space="preserve"> годов согласно приложению 2</w:t>
      </w:r>
      <w:r w:rsidR="00651766">
        <w:rPr>
          <w:sz w:val="28"/>
          <w:szCs w:val="28"/>
        </w:rPr>
        <w:t>2</w:t>
      </w:r>
      <w:r w:rsidRPr="00420218">
        <w:rPr>
          <w:sz w:val="28"/>
          <w:szCs w:val="28"/>
        </w:rPr>
        <w:t xml:space="preserve"> к настоящему решению.</w:t>
      </w:r>
    </w:p>
    <w:p w:rsidR="00A34C98" w:rsidRDefault="00A34C98" w:rsidP="001311B3">
      <w:pPr>
        <w:ind w:firstLine="708"/>
        <w:jc w:val="both"/>
        <w:rPr>
          <w:b/>
          <w:bCs/>
          <w:sz w:val="28"/>
          <w:szCs w:val="28"/>
        </w:rPr>
      </w:pPr>
    </w:p>
    <w:p w:rsidR="001311B3" w:rsidRPr="002D397B" w:rsidRDefault="004F1C45" w:rsidP="001311B3">
      <w:pPr>
        <w:ind w:firstLine="708"/>
        <w:jc w:val="both"/>
        <w:rPr>
          <w:b/>
          <w:bCs/>
          <w:sz w:val="28"/>
          <w:szCs w:val="28"/>
        </w:rPr>
      </w:pPr>
      <w:r>
        <w:rPr>
          <w:b/>
          <w:bCs/>
          <w:sz w:val="28"/>
          <w:szCs w:val="28"/>
        </w:rPr>
        <w:t>Статья 1</w:t>
      </w:r>
      <w:r w:rsidR="00651766">
        <w:rPr>
          <w:b/>
          <w:bCs/>
          <w:sz w:val="28"/>
          <w:szCs w:val="28"/>
        </w:rPr>
        <w:t>3</w:t>
      </w:r>
    </w:p>
    <w:p w:rsidR="00DB752F" w:rsidRPr="003B5175" w:rsidRDefault="00DB752F" w:rsidP="00DB752F">
      <w:pPr>
        <w:ind w:firstLine="708"/>
        <w:jc w:val="both"/>
        <w:rPr>
          <w:sz w:val="28"/>
          <w:szCs w:val="28"/>
        </w:rPr>
      </w:pPr>
      <w:proofErr w:type="gramStart"/>
      <w:r w:rsidRPr="003B5175">
        <w:rPr>
          <w:sz w:val="28"/>
          <w:szCs w:val="28"/>
        </w:rPr>
        <w:t xml:space="preserve">Утвердить объем 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w:t>
      </w:r>
      <w:r w:rsidR="002D397B">
        <w:rPr>
          <w:sz w:val="28"/>
          <w:szCs w:val="28"/>
        </w:rPr>
        <w:t>органами</w:t>
      </w:r>
      <w:r w:rsidRPr="003B5175">
        <w:rPr>
          <w:sz w:val="28"/>
          <w:szCs w:val="28"/>
        </w:rPr>
        <w:t xml:space="preserve"> </w:t>
      </w:r>
      <w:r w:rsidR="004A2F25">
        <w:rPr>
          <w:sz w:val="28"/>
          <w:szCs w:val="28"/>
        </w:rPr>
        <w:t xml:space="preserve">исполнительной власти </w:t>
      </w:r>
      <w:r>
        <w:rPr>
          <w:sz w:val="28"/>
          <w:szCs w:val="28"/>
        </w:rPr>
        <w:t xml:space="preserve">муниципального образования «Холм-Жирковский </w:t>
      </w:r>
      <w:r w:rsidR="009D76EE">
        <w:rPr>
          <w:sz w:val="28"/>
          <w:szCs w:val="28"/>
        </w:rPr>
        <w:t>муниципальный округ</w:t>
      </w:r>
      <w:r>
        <w:rPr>
          <w:sz w:val="28"/>
          <w:szCs w:val="28"/>
        </w:rPr>
        <w:t>»</w:t>
      </w:r>
      <w:r w:rsidRPr="003B5175">
        <w:rPr>
          <w:sz w:val="28"/>
          <w:szCs w:val="28"/>
        </w:rPr>
        <w:t xml:space="preserve"> Смоленской области </w:t>
      </w:r>
      <w:r w:rsidR="00530CA4">
        <w:rPr>
          <w:sz w:val="28"/>
          <w:szCs w:val="28"/>
        </w:rPr>
        <w:t>по результатам проводимых ими отборов</w:t>
      </w:r>
      <w:r w:rsidRPr="003B5175">
        <w:rPr>
          <w:sz w:val="28"/>
          <w:szCs w:val="28"/>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roofErr w:type="gramEnd"/>
    </w:p>
    <w:p w:rsidR="001311B3" w:rsidRPr="00DB752F" w:rsidRDefault="001311B3" w:rsidP="001311B3">
      <w:pPr>
        <w:ind w:firstLine="708"/>
        <w:jc w:val="both"/>
        <w:rPr>
          <w:sz w:val="28"/>
          <w:szCs w:val="28"/>
        </w:rPr>
      </w:pPr>
      <w:r w:rsidRPr="00DB752F">
        <w:rPr>
          <w:sz w:val="28"/>
          <w:szCs w:val="28"/>
        </w:rPr>
        <w:t xml:space="preserve">1) в </w:t>
      </w:r>
      <w:r w:rsidR="00031611">
        <w:rPr>
          <w:sz w:val="28"/>
          <w:szCs w:val="28"/>
        </w:rPr>
        <w:t>2025</w:t>
      </w:r>
      <w:r w:rsidRPr="00DB752F">
        <w:rPr>
          <w:sz w:val="28"/>
          <w:szCs w:val="28"/>
        </w:rPr>
        <w:t xml:space="preserve"> году согласно приложению 2</w:t>
      </w:r>
      <w:r w:rsidR="00651766">
        <w:rPr>
          <w:sz w:val="28"/>
          <w:szCs w:val="28"/>
        </w:rPr>
        <w:t>3</w:t>
      </w:r>
      <w:r w:rsidRPr="00DB752F">
        <w:rPr>
          <w:sz w:val="28"/>
          <w:szCs w:val="28"/>
        </w:rPr>
        <w:t xml:space="preserve"> к настоящему </w:t>
      </w:r>
      <w:r w:rsidR="00A34C98">
        <w:rPr>
          <w:sz w:val="28"/>
          <w:szCs w:val="28"/>
        </w:rPr>
        <w:t>решению</w:t>
      </w:r>
      <w:r w:rsidRPr="00DB752F">
        <w:rPr>
          <w:sz w:val="28"/>
          <w:szCs w:val="28"/>
        </w:rPr>
        <w:t>;</w:t>
      </w:r>
    </w:p>
    <w:p w:rsidR="001311B3" w:rsidRPr="00DB752F" w:rsidRDefault="001311B3" w:rsidP="001311B3">
      <w:pPr>
        <w:ind w:firstLine="708"/>
        <w:jc w:val="both"/>
        <w:rPr>
          <w:sz w:val="28"/>
          <w:szCs w:val="28"/>
        </w:rPr>
      </w:pPr>
      <w:r w:rsidRPr="00DB752F">
        <w:rPr>
          <w:sz w:val="28"/>
          <w:szCs w:val="28"/>
        </w:rPr>
        <w:t xml:space="preserve">2) в плановом периоде </w:t>
      </w:r>
      <w:r w:rsidR="00031611">
        <w:rPr>
          <w:sz w:val="28"/>
          <w:szCs w:val="28"/>
        </w:rPr>
        <w:t>2026</w:t>
      </w:r>
      <w:r w:rsidRPr="00DB752F">
        <w:rPr>
          <w:sz w:val="28"/>
          <w:szCs w:val="28"/>
        </w:rPr>
        <w:t xml:space="preserve"> и </w:t>
      </w:r>
      <w:r w:rsidR="009D76EE">
        <w:rPr>
          <w:sz w:val="28"/>
          <w:szCs w:val="28"/>
        </w:rPr>
        <w:t>2027</w:t>
      </w:r>
      <w:r w:rsidRPr="00DB752F">
        <w:rPr>
          <w:sz w:val="28"/>
          <w:szCs w:val="28"/>
        </w:rPr>
        <w:t xml:space="preserve"> годов согласно приложению 2</w:t>
      </w:r>
      <w:r w:rsidR="00651766">
        <w:rPr>
          <w:sz w:val="28"/>
          <w:szCs w:val="28"/>
        </w:rPr>
        <w:t>4</w:t>
      </w:r>
      <w:r w:rsidRPr="00DB752F">
        <w:rPr>
          <w:sz w:val="28"/>
          <w:szCs w:val="28"/>
        </w:rPr>
        <w:t xml:space="preserve"> к настоящему </w:t>
      </w:r>
      <w:r w:rsidR="00A34C98">
        <w:rPr>
          <w:sz w:val="28"/>
          <w:szCs w:val="28"/>
        </w:rPr>
        <w:t>решению</w:t>
      </w:r>
      <w:r w:rsidRPr="00DB752F">
        <w:rPr>
          <w:sz w:val="28"/>
          <w:szCs w:val="28"/>
        </w:rPr>
        <w:t>.</w:t>
      </w:r>
    </w:p>
    <w:p w:rsidR="001311B3" w:rsidRPr="00DB752F" w:rsidRDefault="001311B3" w:rsidP="00883CC1">
      <w:pPr>
        <w:pStyle w:val="ConsPlusNormal"/>
        <w:jc w:val="both"/>
        <w:rPr>
          <w:rFonts w:ascii="Times New Roman" w:hAnsi="Times New Roman" w:cs="Times New Roman"/>
          <w:sz w:val="28"/>
          <w:szCs w:val="28"/>
        </w:rPr>
      </w:pPr>
    </w:p>
    <w:p w:rsidR="00E32244" w:rsidRPr="00530CA4" w:rsidRDefault="00E32244" w:rsidP="00E32244">
      <w:pPr>
        <w:autoSpaceDE w:val="0"/>
        <w:autoSpaceDN w:val="0"/>
        <w:adjustRightInd w:val="0"/>
        <w:ind w:firstLine="709"/>
        <w:jc w:val="both"/>
        <w:rPr>
          <w:rFonts w:eastAsia="Calibri"/>
          <w:sz w:val="28"/>
          <w:szCs w:val="28"/>
        </w:rPr>
      </w:pPr>
      <w:r w:rsidRPr="00530CA4">
        <w:rPr>
          <w:rFonts w:eastAsia="Calibri"/>
          <w:b/>
          <w:bCs/>
          <w:sz w:val="28"/>
          <w:szCs w:val="28"/>
        </w:rPr>
        <w:t>Статья 1</w:t>
      </w:r>
      <w:r w:rsidR="00651766" w:rsidRPr="00530CA4">
        <w:rPr>
          <w:rFonts w:eastAsia="Calibri"/>
          <w:b/>
          <w:bCs/>
          <w:sz w:val="28"/>
          <w:szCs w:val="28"/>
        </w:rPr>
        <w:t>4</w:t>
      </w:r>
    </w:p>
    <w:p w:rsidR="00E32244" w:rsidRPr="00530CA4" w:rsidRDefault="00E32244" w:rsidP="00E32244">
      <w:pPr>
        <w:autoSpaceDE w:val="0"/>
        <w:autoSpaceDN w:val="0"/>
        <w:adjustRightInd w:val="0"/>
        <w:ind w:firstLine="709"/>
        <w:jc w:val="both"/>
        <w:rPr>
          <w:rFonts w:eastAsia="Calibri"/>
          <w:bCs/>
          <w:sz w:val="28"/>
          <w:szCs w:val="28"/>
        </w:rPr>
      </w:pPr>
      <w:proofErr w:type="gramStart"/>
      <w:r w:rsidRPr="00530CA4">
        <w:rPr>
          <w:rFonts w:eastAsia="Calibri"/>
          <w:sz w:val="28"/>
          <w:szCs w:val="28"/>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 xml:space="preserve"> или приобретение объектов недвижимого имущества в муниципальную собственность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 xml:space="preserve"> в соответствии </w:t>
      </w:r>
      <w:r w:rsidRPr="00530CA4">
        <w:rPr>
          <w:rFonts w:eastAsia="Calibri"/>
          <w:sz w:val="28"/>
          <w:szCs w:val="28"/>
          <w:lang w:val="en-US"/>
        </w:rPr>
        <w:t>c</w:t>
      </w:r>
      <w:r w:rsidRPr="00530CA4">
        <w:rPr>
          <w:rFonts w:eastAsia="Calibri"/>
          <w:sz w:val="28"/>
          <w:szCs w:val="28"/>
        </w:rPr>
        <w:t xml:space="preserve"> решениями, принимаемыми в порядке, установленном Администрацией </w:t>
      </w:r>
      <w:r w:rsidRPr="00530CA4">
        <w:rPr>
          <w:sz w:val="28"/>
          <w:szCs w:val="28"/>
        </w:rPr>
        <w:t xml:space="preserve">муниципального образования  «Холм-Жирковский  </w:t>
      </w:r>
      <w:r w:rsidR="009D76EE" w:rsidRPr="00530CA4">
        <w:rPr>
          <w:sz w:val="28"/>
          <w:szCs w:val="28"/>
        </w:rPr>
        <w:t>муниципальный округ</w:t>
      </w:r>
      <w:r w:rsidRPr="00530CA4">
        <w:rPr>
          <w:sz w:val="28"/>
          <w:szCs w:val="28"/>
        </w:rPr>
        <w:t>» Смоленской области</w:t>
      </w:r>
      <w:r w:rsidRPr="00530CA4">
        <w:rPr>
          <w:rFonts w:eastAsia="Calibri"/>
          <w:sz w:val="28"/>
          <w:szCs w:val="28"/>
        </w:rPr>
        <w:t>:</w:t>
      </w:r>
      <w:proofErr w:type="gramEnd"/>
    </w:p>
    <w:p w:rsidR="00E32244" w:rsidRPr="00530CA4" w:rsidRDefault="00E32244"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1) на </w:t>
      </w:r>
      <w:r w:rsidR="00031611" w:rsidRPr="00530CA4">
        <w:rPr>
          <w:rFonts w:eastAsia="Calibri"/>
          <w:sz w:val="28"/>
          <w:szCs w:val="28"/>
        </w:rPr>
        <w:t>2025</w:t>
      </w:r>
      <w:r w:rsidRPr="00530CA4">
        <w:rPr>
          <w:rFonts w:eastAsia="Calibri"/>
          <w:sz w:val="28"/>
          <w:szCs w:val="28"/>
        </w:rPr>
        <w:t xml:space="preserve"> год в сумме </w:t>
      </w:r>
      <w:r w:rsidR="008613AE">
        <w:rPr>
          <w:rFonts w:eastAsia="Calibri"/>
          <w:b/>
          <w:sz w:val="28"/>
          <w:szCs w:val="28"/>
        </w:rPr>
        <w:t>7 568</w:t>
      </w:r>
      <w:r w:rsidR="009311D6" w:rsidRPr="00530CA4">
        <w:rPr>
          <w:rFonts w:eastAsia="Calibri"/>
          <w:b/>
          <w:sz w:val="28"/>
          <w:szCs w:val="28"/>
        </w:rPr>
        <w:t>,</w:t>
      </w:r>
      <w:r w:rsidR="008613AE">
        <w:rPr>
          <w:rFonts w:eastAsia="Calibri"/>
          <w:b/>
          <w:sz w:val="28"/>
          <w:szCs w:val="28"/>
        </w:rPr>
        <w:t>9</w:t>
      </w:r>
      <w:r w:rsidRPr="00530CA4">
        <w:rPr>
          <w:rFonts w:eastAsia="Calibri"/>
          <w:sz w:val="28"/>
          <w:szCs w:val="28"/>
        </w:rPr>
        <w:t xml:space="preserve"> тыс. рублей;</w:t>
      </w:r>
    </w:p>
    <w:p w:rsidR="00E32244" w:rsidRPr="00530CA4" w:rsidRDefault="00CD1BD3" w:rsidP="00E32244">
      <w:pPr>
        <w:autoSpaceDE w:val="0"/>
        <w:autoSpaceDN w:val="0"/>
        <w:adjustRightInd w:val="0"/>
        <w:ind w:firstLine="720"/>
        <w:jc w:val="both"/>
        <w:outlineLvl w:val="3"/>
        <w:rPr>
          <w:rFonts w:eastAsia="Calibri"/>
          <w:b/>
          <w:bCs/>
          <w:i/>
          <w:iCs/>
          <w:sz w:val="28"/>
          <w:szCs w:val="28"/>
        </w:rPr>
      </w:pPr>
      <w:r w:rsidRPr="00530CA4">
        <w:rPr>
          <w:rFonts w:eastAsia="Calibri"/>
          <w:sz w:val="28"/>
          <w:szCs w:val="28"/>
        </w:rPr>
        <w:t xml:space="preserve">2) на </w:t>
      </w:r>
      <w:r w:rsidR="00031611" w:rsidRPr="00530CA4">
        <w:rPr>
          <w:rFonts w:eastAsia="Calibri"/>
          <w:sz w:val="28"/>
          <w:szCs w:val="28"/>
        </w:rPr>
        <w:t>2026</w:t>
      </w:r>
      <w:r w:rsidR="00E32244" w:rsidRPr="00530CA4">
        <w:rPr>
          <w:rFonts w:eastAsia="Calibri"/>
          <w:sz w:val="28"/>
          <w:szCs w:val="28"/>
        </w:rPr>
        <w:t xml:space="preserve"> год в сумме </w:t>
      </w:r>
      <w:r w:rsidR="008613AE">
        <w:rPr>
          <w:rFonts w:eastAsia="Calibri"/>
          <w:b/>
          <w:sz w:val="28"/>
          <w:szCs w:val="28"/>
        </w:rPr>
        <w:t>5 883</w:t>
      </w:r>
      <w:r w:rsidR="0043423F" w:rsidRPr="00530CA4">
        <w:rPr>
          <w:rFonts w:eastAsia="Calibri"/>
          <w:b/>
          <w:sz w:val="28"/>
          <w:szCs w:val="28"/>
        </w:rPr>
        <w:t>,</w:t>
      </w:r>
      <w:r w:rsidR="008613AE">
        <w:rPr>
          <w:rFonts w:eastAsia="Calibri"/>
          <w:b/>
          <w:sz w:val="28"/>
          <w:szCs w:val="28"/>
        </w:rPr>
        <w:t>3</w:t>
      </w:r>
      <w:r w:rsidR="00E32244" w:rsidRPr="00530CA4">
        <w:rPr>
          <w:rFonts w:eastAsia="Calibri"/>
          <w:sz w:val="28"/>
          <w:szCs w:val="28"/>
        </w:rPr>
        <w:t xml:space="preserve"> тыс. рублей;</w:t>
      </w:r>
    </w:p>
    <w:p w:rsidR="00E32244" w:rsidRPr="00CD1593" w:rsidRDefault="00E32244" w:rsidP="00E32244">
      <w:pPr>
        <w:pStyle w:val="ConsPlusNormal"/>
        <w:jc w:val="both"/>
        <w:rPr>
          <w:rFonts w:ascii="Times New Roman" w:hAnsi="Times New Roman" w:cs="Times New Roman"/>
          <w:sz w:val="28"/>
          <w:szCs w:val="28"/>
        </w:rPr>
      </w:pPr>
      <w:r w:rsidRPr="00530CA4">
        <w:rPr>
          <w:rFonts w:ascii="Times New Roman" w:eastAsia="Calibri" w:hAnsi="Times New Roman" w:cs="Times New Roman"/>
          <w:sz w:val="28"/>
          <w:szCs w:val="28"/>
        </w:rPr>
        <w:t xml:space="preserve">3) на </w:t>
      </w:r>
      <w:r w:rsidR="009D76EE" w:rsidRPr="00530CA4">
        <w:rPr>
          <w:rFonts w:ascii="Times New Roman" w:eastAsia="Calibri" w:hAnsi="Times New Roman" w:cs="Times New Roman"/>
          <w:sz w:val="28"/>
          <w:szCs w:val="28"/>
        </w:rPr>
        <w:t>2027</w:t>
      </w:r>
      <w:r w:rsidRPr="00530CA4">
        <w:rPr>
          <w:rFonts w:ascii="Times New Roman" w:eastAsia="Calibri" w:hAnsi="Times New Roman" w:cs="Times New Roman"/>
          <w:sz w:val="28"/>
          <w:szCs w:val="28"/>
        </w:rPr>
        <w:t xml:space="preserve"> год в сумме </w:t>
      </w:r>
      <w:r w:rsidR="008613AE">
        <w:rPr>
          <w:rFonts w:ascii="Times New Roman" w:eastAsia="Calibri" w:hAnsi="Times New Roman" w:cs="Times New Roman"/>
          <w:b/>
          <w:sz w:val="28"/>
          <w:szCs w:val="28"/>
        </w:rPr>
        <w:t>3 243</w:t>
      </w:r>
      <w:r w:rsidR="0043423F" w:rsidRPr="00530CA4">
        <w:rPr>
          <w:rFonts w:ascii="Times New Roman" w:eastAsia="Calibri" w:hAnsi="Times New Roman" w:cs="Times New Roman"/>
          <w:b/>
          <w:sz w:val="28"/>
          <w:szCs w:val="28"/>
        </w:rPr>
        <w:t>,</w:t>
      </w:r>
      <w:r w:rsidR="008613AE">
        <w:rPr>
          <w:rFonts w:ascii="Times New Roman" w:eastAsia="Calibri" w:hAnsi="Times New Roman" w:cs="Times New Roman"/>
          <w:b/>
          <w:sz w:val="28"/>
          <w:szCs w:val="28"/>
        </w:rPr>
        <w:t>8</w:t>
      </w:r>
      <w:r w:rsidRPr="00530CA4">
        <w:rPr>
          <w:rFonts w:ascii="Times New Roman" w:eastAsia="Calibri" w:hAnsi="Times New Roman" w:cs="Times New Roman"/>
          <w:sz w:val="28"/>
          <w:szCs w:val="28"/>
        </w:rPr>
        <w:t xml:space="preserve"> тыс. рублей</w:t>
      </w:r>
    </w:p>
    <w:p w:rsidR="00F31466" w:rsidRDefault="00F31466" w:rsidP="00883CC1">
      <w:pPr>
        <w:autoSpaceDE w:val="0"/>
        <w:autoSpaceDN w:val="0"/>
        <w:adjustRightInd w:val="0"/>
        <w:ind w:firstLine="720"/>
        <w:jc w:val="both"/>
        <w:outlineLvl w:val="1"/>
        <w:rPr>
          <w:b/>
          <w:sz w:val="28"/>
          <w:szCs w:val="28"/>
        </w:rPr>
      </w:pPr>
    </w:p>
    <w:p w:rsidR="00F31466" w:rsidRDefault="00E32244" w:rsidP="00883CC1">
      <w:pPr>
        <w:autoSpaceDE w:val="0"/>
        <w:autoSpaceDN w:val="0"/>
        <w:adjustRightInd w:val="0"/>
        <w:ind w:firstLine="720"/>
        <w:jc w:val="both"/>
        <w:outlineLvl w:val="1"/>
        <w:rPr>
          <w:b/>
          <w:sz w:val="28"/>
          <w:szCs w:val="28"/>
        </w:rPr>
      </w:pPr>
      <w:r>
        <w:rPr>
          <w:b/>
          <w:sz w:val="28"/>
          <w:szCs w:val="28"/>
        </w:rPr>
        <w:t>Статья 1</w:t>
      </w:r>
      <w:r w:rsidR="00651766">
        <w:rPr>
          <w:b/>
          <w:sz w:val="28"/>
          <w:szCs w:val="28"/>
        </w:rPr>
        <w:t>5</w:t>
      </w:r>
    </w:p>
    <w:p w:rsidR="00883CC1" w:rsidRDefault="00883CC1" w:rsidP="00883CC1">
      <w:pPr>
        <w:autoSpaceDE w:val="0"/>
        <w:autoSpaceDN w:val="0"/>
        <w:adjustRightInd w:val="0"/>
        <w:ind w:firstLine="720"/>
        <w:jc w:val="both"/>
        <w:outlineLvl w:val="1"/>
        <w:rPr>
          <w:sz w:val="28"/>
          <w:szCs w:val="28"/>
        </w:rPr>
      </w:pPr>
      <w:r>
        <w:rPr>
          <w:sz w:val="28"/>
          <w:szCs w:val="28"/>
        </w:rPr>
        <w:t>Утвердить в составе расходов  бюджета</w:t>
      </w:r>
      <w:r w:rsidR="00E609D6">
        <w:rPr>
          <w:sz w:val="28"/>
          <w:szCs w:val="28"/>
        </w:rPr>
        <w:t xml:space="preserve"> муниципального образования</w:t>
      </w:r>
      <w:r>
        <w:rPr>
          <w:sz w:val="28"/>
          <w:szCs w:val="28"/>
        </w:rPr>
        <w:t xml:space="preserve"> резервный фонд Администрации</w:t>
      </w:r>
      <w:r w:rsidR="00E609D6">
        <w:rPr>
          <w:sz w:val="28"/>
          <w:szCs w:val="28"/>
        </w:rPr>
        <w:t xml:space="preserve"> муниципального образования </w:t>
      </w:r>
      <w:r w:rsidR="00BE5F90">
        <w:rPr>
          <w:sz w:val="28"/>
          <w:szCs w:val="28"/>
        </w:rPr>
        <w:t xml:space="preserve"> «</w:t>
      </w:r>
      <w:r w:rsidR="00584B31">
        <w:rPr>
          <w:sz w:val="28"/>
          <w:szCs w:val="28"/>
        </w:rPr>
        <w:t>Холм-Жирковский</w:t>
      </w:r>
      <w:r w:rsidR="00E609D6">
        <w:rPr>
          <w:sz w:val="28"/>
          <w:szCs w:val="28"/>
        </w:rPr>
        <w:t xml:space="preserve"> </w:t>
      </w:r>
      <w:r w:rsidR="009D76EE">
        <w:rPr>
          <w:sz w:val="28"/>
          <w:szCs w:val="28"/>
        </w:rPr>
        <w:t>муниципальный округ</w:t>
      </w:r>
      <w:r w:rsidR="00BE5F90">
        <w:rPr>
          <w:sz w:val="28"/>
          <w:szCs w:val="28"/>
        </w:rPr>
        <w:t>»</w:t>
      </w:r>
      <w:r w:rsidR="00E609D6">
        <w:rPr>
          <w:sz w:val="28"/>
          <w:szCs w:val="28"/>
        </w:rPr>
        <w:t xml:space="preserve"> </w:t>
      </w:r>
      <w:r>
        <w:rPr>
          <w:sz w:val="28"/>
          <w:szCs w:val="28"/>
        </w:rPr>
        <w:t xml:space="preserve"> Смоленской области:</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1) на </w:t>
      </w:r>
      <w:r w:rsidR="00031611">
        <w:rPr>
          <w:sz w:val="28"/>
          <w:szCs w:val="28"/>
        </w:rPr>
        <w:t>2025</w:t>
      </w:r>
      <w:r w:rsidRPr="00B86526">
        <w:rPr>
          <w:sz w:val="28"/>
          <w:szCs w:val="28"/>
        </w:rPr>
        <w:t xml:space="preserve"> год в размере </w:t>
      </w:r>
      <w:r w:rsidR="005C5658">
        <w:rPr>
          <w:b/>
          <w:sz w:val="28"/>
          <w:szCs w:val="28"/>
        </w:rPr>
        <w:t>2 000</w:t>
      </w:r>
      <w:r w:rsidR="001874B5" w:rsidRPr="00AF279C">
        <w:rPr>
          <w:b/>
          <w:sz w:val="28"/>
          <w:szCs w:val="28"/>
        </w:rPr>
        <w:t>,0</w:t>
      </w:r>
      <w:r w:rsidR="00D43A47" w:rsidRPr="00AF279C">
        <w:rPr>
          <w:sz w:val="28"/>
          <w:szCs w:val="28"/>
        </w:rPr>
        <w:t xml:space="preserve"> т</w:t>
      </w:r>
      <w:r w:rsidRPr="00AF279C">
        <w:rPr>
          <w:sz w:val="28"/>
          <w:szCs w:val="28"/>
        </w:rPr>
        <w:t xml:space="preserve">ыс. рублей, что </w:t>
      </w:r>
      <w:r w:rsidRPr="00CE03EF">
        <w:rPr>
          <w:sz w:val="28"/>
          <w:szCs w:val="28"/>
        </w:rPr>
        <w:t>составляет</w:t>
      </w:r>
      <w:r w:rsidR="00E32AFF" w:rsidRPr="00CE03EF">
        <w:rPr>
          <w:sz w:val="28"/>
          <w:szCs w:val="28"/>
        </w:rPr>
        <w:t xml:space="preserve"> </w:t>
      </w:r>
      <w:r w:rsidR="00030902" w:rsidRPr="00CE03EF">
        <w:rPr>
          <w:b/>
          <w:sz w:val="28"/>
          <w:szCs w:val="28"/>
        </w:rPr>
        <w:t>0,</w:t>
      </w:r>
      <w:r w:rsidR="00917B48">
        <w:rPr>
          <w:b/>
          <w:sz w:val="28"/>
          <w:szCs w:val="28"/>
        </w:rPr>
        <w:t>4</w:t>
      </w:r>
      <w:r w:rsidR="00D43A47" w:rsidRPr="00CE03EF">
        <w:rPr>
          <w:b/>
          <w:sz w:val="28"/>
          <w:szCs w:val="28"/>
        </w:rPr>
        <w:t xml:space="preserve"> </w:t>
      </w:r>
      <w:r w:rsidRPr="00CE03EF">
        <w:rPr>
          <w:sz w:val="28"/>
          <w:szCs w:val="28"/>
        </w:rPr>
        <w:t>процент</w:t>
      </w:r>
      <w:r w:rsidR="00D43A47" w:rsidRPr="00CE03EF">
        <w:rPr>
          <w:sz w:val="28"/>
          <w:szCs w:val="28"/>
        </w:rPr>
        <w:t>а</w:t>
      </w:r>
      <w:r w:rsidRPr="00B86526">
        <w:rPr>
          <w:sz w:val="28"/>
          <w:szCs w:val="28"/>
        </w:rPr>
        <w:t xml:space="preserve">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t xml:space="preserve">2) на </w:t>
      </w:r>
      <w:r w:rsidR="00031611">
        <w:rPr>
          <w:sz w:val="28"/>
          <w:szCs w:val="28"/>
        </w:rPr>
        <w:t>2026</w:t>
      </w:r>
      <w:r w:rsidRPr="00B86526">
        <w:rPr>
          <w:sz w:val="28"/>
          <w:szCs w:val="28"/>
        </w:rPr>
        <w:t xml:space="preserve"> год в размере</w:t>
      </w:r>
      <w:r w:rsidRPr="00B86526">
        <w:rPr>
          <w:b/>
          <w:sz w:val="28"/>
          <w:szCs w:val="28"/>
        </w:rPr>
        <w:t xml:space="preserve"> </w:t>
      </w:r>
      <w:r w:rsidR="005C5658">
        <w:rPr>
          <w:b/>
          <w:sz w:val="28"/>
          <w:szCs w:val="28"/>
        </w:rPr>
        <w:t>0</w:t>
      </w:r>
      <w:r w:rsidR="00D43A47" w:rsidRPr="00B86526">
        <w:rPr>
          <w:b/>
          <w:sz w:val="28"/>
          <w:szCs w:val="28"/>
        </w:rPr>
        <w:t>,0</w:t>
      </w:r>
      <w:r w:rsidR="00D43A47"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5C5658">
        <w:rPr>
          <w:b/>
          <w:sz w:val="28"/>
          <w:szCs w:val="28"/>
        </w:rPr>
        <w:t>0</w:t>
      </w:r>
      <w:r w:rsidRPr="00B86526">
        <w:rPr>
          <w:sz w:val="28"/>
          <w:szCs w:val="28"/>
        </w:rPr>
        <w:t xml:space="preserve"> процент</w:t>
      </w:r>
      <w:r w:rsidR="00D43A47" w:rsidRPr="00B86526">
        <w:rPr>
          <w:sz w:val="28"/>
          <w:szCs w:val="28"/>
        </w:rPr>
        <w:t>а</w:t>
      </w:r>
      <w:r w:rsidRPr="00B86526">
        <w:rPr>
          <w:sz w:val="28"/>
          <w:szCs w:val="28"/>
        </w:rPr>
        <w:t xml:space="preserve">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883CC1" w:rsidRPr="00B86526" w:rsidRDefault="00883CC1" w:rsidP="00883CC1">
      <w:pPr>
        <w:autoSpaceDE w:val="0"/>
        <w:autoSpaceDN w:val="0"/>
        <w:adjustRightInd w:val="0"/>
        <w:ind w:firstLine="720"/>
        <w:jc w:val="both"/>
        <w:outlineLvl w:val="1"/>
        <w:rPr>
          <w:sz w:val="28"/>
          <w:szCs w:val="28"/>
        </w:rPr>
      </w:pPr>
      <w:r w:rsidRPr="00B86526">
        <w:rPr>
          <w:sz w:val="28"/>
          <w:szCs w:val="28"/>
        </w:rPr>
        <w:lastRenderedPageBreak/>
        <w:t xml:space="preserve">3) на </w:t>
      </w:r>
      <w:r w:rsidR="009D76EE">
        <w:rPr>
          <w:sz w:val="28"/>
          <w:szCs w:val="28"/>
        </w:rPr>
        <w:t>2027</w:t>
      </w:r>
      <w:r w:rsidRPr="00B86526">
        <w:rPr>
          <w:sz w:val="28"/>
          <w:szCs w:val="28"/>
        </w:rPr>
        <w:t xml:space="preserve"> год в размере </w:t>
      </w:r>
      <w:r w:rsidR="005C5658">
        <w:rPr>
          <w:b/>
          <w:sz w:val="28"/>
          <w:szCs w:val="28"/>
        </w:rPr>
        <w:t>0</w:t>
      </w:r>
      <w:r w:rsidR="00F660E8" w:rsidRPr="00B86526">
        <w:rPr>
          <w:b/>
          <w:sz w:val="28"/>
          <w:szCs w:val="28"/>
        </w:rPr>
        <w:t>,0</w:t>
      </w:r>
      <w:r w:rsidR="00E609D6" w:rsidRPr="00B86526">
        <w:rPr>
          <w:sz w:val="28"/>
          <w:szCs w:val="28"/>
        </w:rPr>
        <w:t xml:space="preserve"> </w:t>
      </w:r>
      <w:r w:rsidRPr="00B86526">
        <w:rPr>
          <w:sz w:val="28"/>
          <w:szCs w:val="28"/>
        </w:rPr>
        <w:t xml:space="preserve">тыс. рублей, что составляет </w:t>
      </w:r>
      <w:r w:rsidR="009073AF" w:rsidRPr="00B86526">
        <w:rPr>
          <w:b/>
          <w:sz w:val="28"/>
          <w:szCs w:val="28"/>
        </w:rPr>
        <w:t>0</w:t>
      </w:r>
      <w:r w:rsidR="00F660E8" w:rsidRPr="00B86526">
        <w:rPr>
          <w:b/>
          <w:sz w:val="28"/>
          <w:szCs w:val="28"/>
        </w:rPr>
        <w:t>,</w:t>
      </w:r>
      <w:r w:rsidR="005C5658">
        <w:rPr>
          <w:b/>
          <w:sz w:val="28"/>
          <w:szCs w:val="28"/>
        </w:rPr>
        <w:t>0</w:t>
      </w:r>
      <w:r w:rsidRPr="00B86526">
        <w:rPr>
          <w:sz w:val="28"/>
          <w:szCs w:val="28"/>
        </w:rPr>
        <w:t xml:space="preserve"> процента от общего объема расходов  бюджета</w:t>
      </w:r>
      <w:r w:rsidR="00E609D6" w:rsidRPr="00B86526">
        <w:rPr>
          <w:sz w:val="28"/>
          <w:szCs w:val="28"/>
        </w:rPr>
        <w:t xml:space="preserve"> муниципального образования</w:t>
      </w:r>
      <w:r w:rsidRPr="00B86526">
        <w:rPr>
          <w:sz w:val="28"/>
          <w:szCs w:val="28"/>
        </w:rPr>
        <w:t>.</w:t>
      </w:r>
    </w:p>
    <w:p w:rsidR="00A115EE" w:rsidRPr="00B067CF" w:rsidRDefault="00A115EE" w:rsidP="00883CC1">
      <w:pPr>
        <w:autoSpaceDE w:val="0"/>
        <w:autoSpaceDN w:val="0"/>
        <w:adjustRightInd w:val="0"/>
        <w:ind w:firstLine="720"/>
        <w:jc w:val="both"/>
        <w:outlineLvl w:val="1"/>
        <w:rPr>
          <w:color w:val="FF0000"/>
          <w:sz w:val="28"/>
          <w:szCs w:val="28"/>
        </w:rPr>
      </w:pPr>
    </w:p>
    <w:p w:rsidR="006166F9" w:rsidRPr="00104DCF" w:rsidRDefault="00E32244" w:rsidP="006166F9">
      <w:pPr>
        <w:autoSpaceDE w:val="0"/>
        <w:autoSpaceDN w:val="0"/>
        <w:adjustRightInd w:val="0"/>
        <w:ind w:firstLine="720"/>
        <w:jc w:val="both"/>
        <w:outlineLvl w:val="1"/>
        <w:rPr>
          <w:b/>
          <w:sz w:val="28"/>
          <w:szCs w:val="28"/>
        </w:rPr>
      </w:pPr>
      <w:r w:rsidRPr="00104DCF">
        <w:rPr>
          <w:b/>
          <w:sz w:val="28"/>
          <w:szCs w:val="28"/>
        </w:rPr>
        <w:t>Статья 1</w:t>
      </w:r>
      <w:r w:rsidR="00651766">
        <w:rPr>
          <w:b/>
          <w:sz w:val="28"/>
          <w:szCs w:val="28"/>
        </w:rPr>
        <w:t>6</w:t>
      </w:r>
    </w:p>
    <w:p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Утвердить </w:t>
      </w:r>
      <w:hyperlink r:id="rId14" w:history="1">
        <w:r w:rsidRPr="00104DCF">
          <w:rPr>
            <w:bCs/>
            <w:sz w:val="28"/>
            <w:szCs w:val="28"/>
          </w:rPr>
          <w:t>Программу</w:t>
        </w:r>
      </w:hyperlink>
      <w:r w:rsidRPr="00104DCF">
        <w:rPr>
          <w:bCs/>
          <w:sz w:val="28"/>
          <w:szCs w:val="28"/>
        </w:rPr>
        <w:t xml:space="preserve"> муниципальных внутренних заимствований муниципального образования  «Холм-Жирковский  </w:t>
      </w:r>
      <w:r w:rsidR="009D76EE">
        <w:rPr>
          <w:bCs/>
          <w:sz w:val="28"/>
          <w:szCs w:val="28"/>
        </w:rPr>
        <w:t>муниципальный округ</w:t>
      </w:r>
      <w:r w:rsidRPr="00104DCF">
        <w:rPr>
          <w:bCs/>
          <w:sz w:val="28"/>
          <w:szCs w:val="28"/>
        </w:rPr>
        <w:t>» Смоленской области:</w:t>
      </w:r>
    </w:p>
    <w:p w:rsidR="006166F9" w:rsidRPr="00104DCF" w:rsidRDefault="006166F9" w:rsidP="006166F9">
      <w:pPr>
        <w:autoSpaceDE w:val="0"/>
        <w:autoSpaceDN w:val="0"/>
        <w:adjustRightInd w:val="0"/>
        <w:ind w:firstLine="720"/>
        <w:jc w:val="both"/>
        <w:outlineLvl w:val="1"/>
        <w:rPr>
          <w:bCs/>
          <w:sz w:val="28"/>
          <w:szCs w:val="28"/>
        </w:rPr>
      </w:pPr>
      <w:r w:rsidRPr="00104DCF">
        <w:rPr>
          <w:bCs/>
          <w:sz w:val="28"/>
          <w:szCs w:val="28"/>
        </w:rPr>
        <w:t xml:space="preserve">1) на </w:t>
      </w:r>
      <w:r w:rsidR="00031611">
        <w:rPr>
          <w:bCs/>
          <w:sz w:val="28"/>
          <w:szCs w:val="28"/>
        </w:rPr>
        <w:t>2025</w:t>
      </w:r>
      <w:r w:rsidRPr="00104DCF">
        <w:rPr>
          <w:bCs/>
          <w:sz w:val="28"/>
          <w:szCs w:val="28"/>
        </w:rPr>
        <w:t xml:space="preserve"> год согласно приложению </w:t>
      </w:r>
      <w:r w:rsidR="005250B9" w:rsidRPr="00104DCF">
        <w:rPr>
          <w:bCs/>
          <w:sz w:val="28"/>
          <w:szCs w:val="28"/>
        </w:rPr>
        <w:t>2</w:t>
      </w:r>
      <w:r w:rsidR="00651766">
        <w:rPr>
          <w:bCs/>
          <w:sz w:val="28"/>
          <w:szCs w:val="28"/>
        </w:rPr>
        <w:t>5</w:t>
      </w:r>
      <w:r w:rsidRPr="00104DCF">
        <w:rPr>
          <w:bCs/>
          <w:sz w:val="28"/>
          <w:szCs w:val="28"/>
        </w:rPr>
        <w:t xml:space="preserve"> к настоящему решению;</w:t>
      </w:r>
    </w:p>
    <w:p w:rsidR="006166F9" w:rsidRPr="00D43A47" w:rsidRDefault="00CD1BD3" w:rsidP="006166F9">
      <w:pPr>
        <w:autoSpaceDE w:val="0"/>
        <w:autoSpaceDN w:val="0"/>
        <w:adjustRightInd w:val="0"/>
        <w:ind w:firstLine="720"/>
        <w:jc w:val="both"/>
        <w:outlineLvl w:val="1"/>
        <w:rPr>
          <w:bCs/>
          <w:sz w:val="28"/>
          <w:szCs w:val="28"/>
        </w:rPr>
      </w:pPr>
      <w:r w:rsidRPr="00104DCF">
        <w:rPr>
          <w:bCs/>
          <w:sz w:val="28"/>
          <w:szCs w:val="28"/>
        </w:rPr>
        <w:t xml:space="preserve">2) на плановый период </w:t>
      </w:r>
      <w:r w:rsidR="00031611">
        <w:rPr>
          <w:bCs/>
          <w:sz w:val="28"/>
          <w:szCs w:val="28"/>
        </w:rPr>
        <w:t>2026</w:t>
      </w:r>
      <w:r w:rsidR="006166F9" w:rsidRPr="00104DCF">
        <w:rPr>
          <w:bCs/>
          <w:sz w:val="28"/>
          <w:szCs w:val="28"/>
        </w:rPr>
        <w:t xml:space="preserve"> и </w:t>
      </w:r>
      <w:r w:rsidR="009D76EE">
        <w:rPr>
          <w:bCs/>
          <w:sz w:val="28"/>
          <w:szCs w:val="28"/>
        </w:rPr>
        <w:t>2027</w:t>
      </w:r>
      <w:r w:rsidR="006166F9" w:rsidRPr="00104DCF">
        <w:rPr>
          <w:bCs/>
          <w:sz w:val="28"/>
          <w:szCs w:val="28"/>
        </w:rPr>
        <w:t xml:space="preserve"> годов согласно приложению 2</w:t>
      </w:r>
      <w:r w:rsidR="00651766">
        <w:rPr>
          <w:bCs/>
          <w:sz w:val="28"/>
          <w:szCs w:val="28"/>
        </w:rPr>
        <w:t>6</w:t>
      </w:r>
      <w:r w:rsidR="006166F9" w:rsidRPr="00104DCF">
        <w:rPr>
          <w:bCs/>
          <w:sz w:val="28"/>
          <w:szCs w:val="28"/>
        </w:rPr>
        <w:t xml:space="preserve"> к настоящему решению.</w:t>
      </w:r>
    </w:p>
    <w:p w:rsidR="006166F9" w:rsidRPr="00754EAF" w:rsidRDefault="006166F9" w:rsidP="006166F9">
      <w:pPr>
        <w:autoSpaceDE w:val="0"/>
        <w:autoSpaceDN w:val="0"/>
        <w:adjustRightInd w:val="0"/>
        <w:ind w:firstLine="720"/>
        <w:jc w:val="both"/>
        <w:outlineLvl w:val="1"/>
        <w:rPr>
          <w:b/>
          <w:color w:val="FF0000"/>
          <w:sz w:val="28"/>
          <w:szCs w:val="28"/>
        </w:rPr>
      </w:pPr>
    </w:p>
    <w:p w:rsidR="006166F9" w:rsidRPr="00373CF6" w:rsidRDefault="00E32244" w:rsidP="006166F9">
      <w:pPr>
        <w:autoSpaceDE w:val="0"/>
        <w:autoSpaceDN w:val="0"/>
        <w:adjustRightInd w:val="0"/>
        <w:ind w:firstLine="720"/>
        <w:jc w:val="both"/>
        <w:outlineLvl w:val="1"/>
        <w:rPr>
          <w:b/>
          <w:sz w:val="28"/>
          <w:szCs w:val="28"/>
        </w:rPr>
      </w:pPr>
      <w:r>
        <w:rPr>
          <w:b/>
          <w:sz w:val="28"/>
          <w:szCs w:val="28"/>
        </w:rPr>
        <w:t>Статья 1</w:t>
      </w:r>
      <w:r w:rsidR="00651766">
        <w:rPr>
          <w:b/>
          <w:sz w:val="28"/>
          <w:szCs w:val="28"/>
        </w:rPr>
        <w:t>7</w:t>
      </w:r>
    </w:p>
    <w:p w:rsidR="00AB6301" w:rsidRPr="002C4B6A" w:rsidRDefault="006166F9" w:rsidP="006166F9">
      <w:pPr>
        <w:autoSpaceDE w:val="0"/>
        <w:autoSpaceDN w:val="0"/>
        <w:adjustRightInd w:val="0"/>
        <w:ind w:firstLine="720"/>
        <w:jc w:val="both"/>
        <w:outlineLvl w:val="1"/>
        <w:rPr>
          <w:bCs/>
          <w:sz w:val="28"/>
          <w:szCs w:val="28"/>
        </w:rPr>
      </w:pPr>
      <w:r w:rsidRPr="002C4B6A">
        <w:rPr>
          <w:bCs/>
          <w:sz w:val="28"/>
          <w:szCs w:val="28"/>
        </w:rPr>
        <w:t>1. Установить</w:t>
      </w:r>
      <w:r w:rsidR="00AB6301" w:rsidRPr="002C4B6A">
        <w:rPr>
          <w:bCs/>
          <w:sz w:val="28"/>
          <w:szCs w:val="28"/>
        </w:rPr>
        <w:t>:</w:t>
      </w:r>
    </w:p>
    <w:p w:rsidR="006166F9" w:rsidRPr="00463A66" w:rsidRDefault="000E666D" w:rsidP="00AB6301">
      <w:pPr>
        <w:autoSpaceDE w:val="0"/>
        <w:autoSpaceDN w:val="0"/>
        <w:adjustRightInd w:val="0"/>
        <w:ind w:firstLine="720"/>
        <w:jc w:val="both"/>
        <w:outlineLvl w:val="1"/>
        <w:rPr>
          <w:bCs/>
          <w:sz w:val="28"/>
          <w:szCs w:val="28"/>
        </w:rPr>
      </w:pPr>
      <w:r w:rsidRPr="000E666D">
        <w:rPr>
          <w:bCs/>
          <w:sz w:val="28"/>
          <w:szCs w:val="28"/>
        </w:rPr>
        <w:t>1</w:t>
      </w:r>
      <w:r w:rsidR="00AB6301" w:rsidRPr="00463A66">
        <w:rPr>
          <w:bCs/>
          <w:sz w:val="28"/>
          <w:szCs w:val="28"/>
        </w:rPr>
        <w:t xml:space="preserve">) </w:t>
      </w:r>
      <w:r w:rsidR="006166F9" w:rsidRPr="00463A66">
        <w:rPr>
          <w:bCs/>
          <w:sz w:val="28"/>
          <w:szCs w:val="28"/>
        </w:rPr>
        <w:t>верхний предел м</w:t>
      </w:r>
      <w:r w:rsidR="00AB6301" w:rsidRPr="00463A66">
        <w:rPr>
          <w:bCs/>
          <w:sz w:val="28"/>
          <w:szCs w:val="28"/>
        </w:rPr>
        <w:t>униципального внутреннего долга</w:t>
      </w:r>
      <w:r w:rsidR="006166F9" w:rsidRPr="00463A66">
        <w:rPr>
          <w:bCs/>
          <w:sz w:val="28"/>
          <w:szCs w:val="28"/>
        </w:rPr>
        <w:t xml:space="preserve"> на 1 января </w:t>
      </w:r>
      <w:r w:rsidR="00031611">
        <w:rPr>
          <w:bCs/>
          <w:sz w:val="28"/>
          <w:szCs w:val="28"/>
        </w:rPr>
        <w:t>2026</w:t>
      </w:r>
      <w:r w:rsidR="006166F9" w:rsidRPr="00463A66">
        <w:rPr>
          <w:bCs/>
          <w:sz w:val="28"/>
          <w:szCs w:val="28"/>
        </w:rPr>
        <w:t xml:space="preserve"> года по долговым обязательствам муниципального образования  «Холм-Жирковский </w:t>
      </w:r>
      <w:r w:rsidR="009D76EE">
        <w:rPr>
          <w:bCs/>
          <w:sz w:val="28"/>
          <w:szCs w:val="28"/>
        </w:rPr>
        <w:t>муниципальный округ</w:t>
      </w:r>
      <w:r w:rsidR="00CB1B26" w:rsidRPr="00463A66">
        <w:rPr>
          <w:bCs/>
          <w:sz w:val="28"/>
          <w:szCs w:val="28"/>
        </w:rPr>
        <w:t xml:space="preserve">» Смоленской области в сумме </w:t>
      </w:r>
      <w:r w:rsidR="00611FD1" w:rsidRPr="00611FD1">
        <w:rPr>
          <w:b/>
          <w:bCs/>
          <w:sz w:val="28"/>
          <w:szCs w:val="28"/>
        </w:rPr>
        <w:t>7</w:t>
      </w:r>
      <w:r w:rsidR="001C469B" w:rsidRPr="00611FD1">
        <w:rPr>
          <w:b/>
          <w:bCs/>
          <w:sz w:val="28"/>
          <w:szCs w:val="28"/>
        </w:rPr>
        <w:t> </w:t>
      </w:r>
      <w:r w:rsidR="00611FD1">
        <w:rPr>
          <w:b/>
          <w:bCs/>
          <w:sz w:val="28"/>
          <w:szCs w:val="28"/>
        </w:rPr>
        <w:t>3</w:t>
      </w:r>
      <w:r w:rsidR="001C469B">
        <w:rPr>
          <w:b/>
          <w:bCs/>
          <w:sz w:val="28"/>
          <w:szCs w:val="28"/>
        </w:rPr>
        <w:t>12,2</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w:t>
      </w:r>
      <w:r w:rsidR="009D76EE">
        <w:rPr>
          <w:bCs/>
          <w:sz w:val="28"/>
          <w:szCs w:val="28"/>
        </w:rPr>
        <w:t>муниципальный округ</w:t>
      </w:r>
      <w:r w:rsidR="009A0605" w:rsidRPr="00463A66">
        <w:rPr>
          <w:bCs/>
          <w:sz w:val="28"/>
          <w:szCs w:val="28"/>
        </w:rPr>
        <w:t xml:space="preserve">» Смоленской области в сумме </w:t>
      </w:r>
      <w:r w:rsidR="009A0605" w:rsidRPr="00463A66">
        <w:rPr>
          <w:b/>
          <w:bCs/>
          <w:sz w:val="28"/>
          <w:szCs w:val="28"/>
        </w:rPr>
        <w:t>0,0</w:t>
      </w:r>
      <w:r w:rsidR="009A0605" w:rsidRPr="00463A66">
        <w:rPr>
          <w:bCs/>
          <w:sz w:val="28"/>
          <w:szCs w:val="28"/>
        </w:rPr>
        <w:t xml:space="preserve"> тыс. рублей;</w:t>
      </w:r>
    </w:p>
    <w:p w:rsidR="009A0605" w:rsidRPr="00463A66" w:rsidRDefault="000E666D" w:rsidP="009A0605">
      <w:pPr>
        <w:autoSpaceDE w:val="0"/>
        <w:autoSpaceDN w:val="0"/>
        <w:adjustRightInd w:val="0"/>
        <w:ind w:firstLine="720"/>
        <w:jc w:val="both"/>
        <w:outlineLvl w:val="1"/>
        <w:rPr>
          <w:bCs/>
          <w:sz w:val="28"/>
          <w:szCs w:val="28"/>
        </w:rPr>
      </w:pPr>
      <w:r w:rsidRPr="000E666D">
        <w:rPr>
          <w:bCs/>
          <w:sz w:val="28"/>
          <w:szCs w:val="28"/>
        </w:rPr>
        <w:t>2</w:t>
      </w:r>
      <w:r w:rsidR="00AB6301" w:rsidRPr="00463A66">
        <w:rPr>
          <w:bCs/>
          <w:sz w:val="28"/>
          <w:szCs w:val="28"/>
        </w:rPr>
        <w:t xml:space="preserve">) верхний предел муниципального внутреннего долга на 1 января </w:t>
      </w:r>
      <w:r w:rsidR="009D76EE">
        <w:rPr>
          <w:bCs/>
          <w:sz w:val="28"/>
          <w:szCs w:val="28"/>
        </w:rPr>
        <w:t>2027</w:t>
      </w:r>
      <w:r w:rsidR="00AB6301" w:rsidRPr="00463A66">
        <w:rPr>
          <w:bCs/>
          <w:sz w:val="28"/>
          <w:szCs w:val="28"/>
        </w:rPr>
        <w:t xml:space="preserve"> года по долговым обязательствам муниципального образования  «Холм-Жирковский </w:t>
      </w:r>
      <w:r w:rsidR="009D76EE">
        <w:rPr>
          <w:bCs/>
          <w:sz w:val="28"/>
          <w:szCs w:val="28"/>
        </w:rPr>
        <w:t>муниципальный округ</w:t>
      </w:r>
      <w:r w:rsidR="00AB6301" w:rsidRPr="00463A66">
        <w:rPr>
          <w:bCs/>
          <w:sz w:val="28"/>
          <w:szCs w:val="28"/>
        </w:rPr>
        <w:t xml:space="preserve">» Смоленской области в сумме  </w:t>
      </w:r>
      <w:r w:rsidR="008310D2">
        <w:rPr>
          <w:b/>
          <w:bCs/>
          <w:sz w:val="28"/>
          <w:szCs w:val="28"/>
        </w:rPr>
        <w:t>6</w:t>
      </w:r>
      <w:r w:rsidR="00463A66" w:rsidRPr="00463A66">
        <w:rPr>
          <w:b/>
          <w:bCs/>
          <w:sz w:val="28"/>
          <w:szCs w:val="28"/>
        </w:rPr>
        <w:t> </w:t>
      </w:r>
      <w:r w:rsidR="008310D2">
        <w:rPr>
          <w:b/>
          <w:bCs/>
          <w:sz w:val="28"/>
          <w:szCs w:val="28"/>
        </w:rPr>
        <w:t>580</w:t>
      </w:r>
      <w:r w:rsidR="00463A66" w:rsidRPr="00463A66">
        <w:rPr>
          <w:b/>
          <w:bCs/>
          <w:sz w:val="28"/>
          <w:szCs w:val="28"/>
        </w:rPr>
        <w:t>,</w:t>
      </w:r>
      <w:r w:rsidR="008310D2">
        <w:rPr>
          <w:b/>
          <w:bCs/>
          <w:sz w:val="28"/>
          <w:szCs w:val="28"/>
        </w:rPr>
        <w:t>9</w:t>
      </w:r>
      <w:r w:rsidR="00AB6301" w:rsidRPr="00463A66">
        <w:rPr>
          <w:bCs/>
          <w:sz w:val="28"/>
          <w:szCs w:val="28"/>
        </w:rPr>
        <w:t xml:space="preserve"> </w:t>
      </w:r>
      <w:r w:rsidR="009A0605" w:rsidRPr="00463A66">
        <w:rPr>
          <w:bCs/>
          <w:sz w:val="28"/>
          <w:szCs w:val="28"/>
        </w:rPr>
        <w:t xml:space="preserve"> тыс. рублей, в том числе верхний предел долга по муниципальным гарантиям муниципального образования «Холм-Жирковский </w:t>
      </w:r>
      <w:r w:rsidR="009D76EE">
        <w:rPr>
          <w:bCs/>
          <w:sz w:val="28"/>
          <w:szCs w:val="28"/>
        </w:rPr>
        <w:t>муниципальный округ</w:t>
      </w:r>
      <w:r w:rsidR="009A0605" w:rsidRPr="00463A66">
        <w:rPr>
          <w:bCs/>
          <w:sz w:val="28"/>
          <w:szCs w:val="28"/>
        </w:rPr>
        <w:t xml:space="preserve">» Смоленской области в сумме </w:t>
      </w:r>
      <w:r w:rsidR="009A0605" w:rsidRPr="00463A66">
        <w:rPr>
          <w:b/>
          <w:bCs/>
          <w:sz w:val="28"/>
          <w:szCs w:val="28"/>
        </w:rPr>
        <w:t>0,0</w:t>
      </w:r>
      <w:r w:rsidR="009A0605" w:rsidRPr="00463A66">
        <w:rPr>
          <w:bCs/>
          <w:sz w:val="28"/>
          <w:szCs w:val="28"/>
        </w:rPr>
        <w:t xml:space="preserve"> тыс. рублей;</w:t>
      </w:r>
    </w:p>
    <w:p w:rsidR="009A0605" w:rsidRPr="002C4B6A" w:rsidRDefault="000E666D" w:rsidP="009A0605">
      <w:pPr>
        <w:autoSpaceDE w:val="0"/>
        <w:autoSpaceDN w:val="0"/>
        <w:adjustRightInd w:val="0"/>
        <w:ind w:firstLine="720"/>
        <w:jc w:val="both"/>
        <w:outlineLvl w:val="1"/>
        <w:rPr>
          <w:bCs/>
          <w:sz w:val="28"/>
          <w:szCs w:val="28"/>
        </w:rPr>
      </w:pPr>
      <w:r w:rsidRPr="000E666D">
        <w:rPr>
          <w:bCs/>
          <w:sz w:val="28"/>
          <w:szCs w:val="28"/>
        </w:rPr>
        <w:t>3</w:t>
      </w:r>
      <w:r w:rsidR="00AB6301" w:rsidRPr="00463A66">
        <w:rPr>
          <w:bCs/>
          <w:sz w:val="28"/>
          <w:szCs w:val="28"/>
        </w:rPr>
        <w:t>) верхний предел муниципального в</w:t>
      </w:r>
      <w:r w:rsidR="007A02E9" w:rsidRPr="00463A66">
        <w:rPr>
          <w:bCs/>
          <w:sz w:val="28"/>
          <w:szCs w:val="28"/>
        </w:rPr>
        <w:t>нутреннего долга на 1 января 202</w:t>
      </w:r>
      <w:r w:rsidR="007A4ACE">
        <w:rPr>
          <w:bCs/>
          <w:sz w:val="28"/>
          <w:szCs w:val="28"/>
        </w:rPr>
        <w:t>8</w:t>
      </w:r>
      <w:r w:rsidR="00AB6301" w:rsidRPr="00463A66">
        <w:rPr>
          <w:bCs/>
          <w:sz w:val="28"/>
          <w:szCs w:val="28"/>
        </w:rPr>
        <w:t xml:space="preserve"> года по долговым обязательствам муниципального образования  «Холм-Жирковский</w:t>
      </w:r>
      <w:r w:rsidR="00AB6301" w:rsidRPr="00D5244A">
        <w:rPr>
          <w:bCs/>
          <w:sz w:val="28"/>
          <w:szCs w:val="28"/>
        </w:rPr>
        <w:t xml:space="preserve"> </w:t>
      </w:r>
      <w:r w:rsidR="009D76EE">
        <w:rPr>
          <w:bCs/>
          <w:sz w:val="28"/>
          <w:szCs w:val="28"/>
        </w:rPr>
        <w:t>муниципальный округ</w:t>
      </w:r>
      <w:r w:rsidR="00AB6301" w:rsidRPr="00D5244A">
        <w:rPr>
          <w:bCs/>
          <w:sz w:val="28"/>
          <w:szCs w:val="28"/>
        </w:rPr>
        <w:t xml:space="preserve">» Смоленской области в </w:t>
      </w:r>
      <w:r w:rsidR="00AB6301" w:rsidRPr="00463A66">
        <w:rPr>
          <w:bCs/>
          <w:sz w:val="28"/>
          <w:szCs w:val="28"/>
        </w:rPr>
        <w:t xml:space="preserve">сумме  </w:t>
      </w:r>
      <w:r w:rsidR="008310D2">
        <w:rPr>
          <w:b/>
          <w:bCs/>
          <w:sz w:val="28"/>
          <w:szCs w:val="28"/>
        </w:rPr>
        <w:t>5</w:t>
      </w:r>
      <w:r w:rsidR="000415E8" w:rsidRPr="00463A66">
        <w:rPr>
          <w:b/>
          <w:bCs/>
          <w:sz w:val="28"/>
          <w:szCs w:val="28"/>
        </w:rPr>
        <w:t> </w:t>
      </w:r>
      <w:r w:rsidR="008310D2">
        <w:rPr>
          <w:b/>
          <w:bCs/>
          <w:sz w:val="28"/>
          <w:szCs w:val="28"/>
        </w:rPr>
        <w:t>849</w:t>
      </w:r>
      <w:r w:rsidR="000415E8" w:rsidRPr="00463A66">
        <w:rPr>
          <w:b/>
          <w:bCs/>
          <w:sz w:val="28"/>
          <w:szCs w:val="28"/>
        </w:rPr>
        <w:t>,</w:t>
      </w:r>
      <w:r w:rsidR="008310D2">
        <w:rPr>
          <w:b/>
          <w:bCs/>
          <w:sz w:val="28"/>
          <w:szCs w:val="28"/>
        </w:rPr>
        <w:t>7</w:t>
      </w:r>
      <w:r w:rsidR="009A0605" w:rsidRPr="00463A66">
        <w:rPr>
          <w:bCs/>
          <w:sz w:val="28"/>
          <w:szCs w:val="28"/>
        </w:rPr>
        <w:t xml:space="preserve"> тыс. рублей</w:t>
      </w:r>
      <w:r w:rsidR="009A0605" w:rsidRPr="00D5244A">
        <w:rPr>
          <w:bCs/>
          <w:sz w:val="28"/>
          <w:szCs w:val="28"/>
        </w:rPr>
        <w:t>, в том числе верхний предел долга по муниципальным гарантиям м</w:t>
      </w:r>
      <w:r w:rsidR="009A0605" w:rsidRPr="00580669">
        <w:rPr>
          <w:bCs/>
          <w:sz w:val="28"/>
          <w:szCs w:val="28"/>
        </w:rPr>
        <w:t>униципального</w:t>
      </w:r>
      <w:r w:rsidR="009A0605">
        <w:rPr>
          <w:bCs/>
          <w:sz w:val="28"/>
          <w:szCs w:val="28"/>
        </w:rPr>
        <w:t xml:space="preserve"> образования «Холм-Жирковский </w:t>
      </w:r>
      <w:r w:rsidR="009D76EE">
        <w:rPr>
          <w:bCs/>
          <w:sz w:val="28"/>
          <w:szCs w:val="28"/>
        </w:rPr>
        <w:t>муниципальный округ</w:t>
      </w:r>
      <w:r w:rsidR="009A0605">
        <w:rPr>
          <w:bCs/>
          <w:sz w:val="28"/>
          <w:szCs w:val="28"/>
        </w:rPr>
        <w:t xml:space="preserve">» Смоленской области в сумме </w:t>
      </w:r>
      <w:r w:rsidR="009A0605" w:rsidRPr="005577EB">
        <w:rPr>
          <w:b/>
          <w:bCs/>
          <w:sz w:val="28"/>
          <w:szCs w:val="28"/>
        </w:rPr>
        <w:t>0,0</w:t>
      </w:r>
      <w:r w:rsidR="009A0605">
        <w:rPr>
          <w:bCs/>
          <w:sz w:val="28"/>
          <w:szCs w:val="28"/>
        </w:rPr>
        <w:t xml:space="preserve"> тыс. рублей;</w:t>
      </w:r>
    </w:p>
    <w:p w:rsidR="006166F9" w:rsidRPr="007B511F" w:rsidRDefault="009A0605" w:rsidP="006166F9">
      <w:pPr>
        <w:autoSpaceDE w:val="0"/>
        <w:autoSpaceDN w:val="0"/>
        <w:adjustRightInd w:val="0"/>
        <w:ind w:firstLine="720"/>
        <w:jc w:val="both"/>
        <w:outlineLvl w:val="1"/>
        <w:rPr>
          <w:sz w:val="28"/>
          <w:szCs w:val="28"/>
        </w:rPr>
      </w:pPr>
      <w:r>
        <w:rPr>
          <w:sz w:val="28"/>
          <w:szCs w:val="28"/>
        </w:rPr>
        <w:t xml:space="preserve">2.Утвердить </w:t>
      </w:r>
      <w:r w:rsidR="005577EB">
        <w:rPr>
          <w:sz w:val="28"/>
          <w:szCs w:val="28"/>
        </w:rPr>
        <w:t xml:space="preserve">объем расходов </w:t>
      </w:r>
      <w:r w:rsidR="006166F9" w:rsidRPr="00AB6301">
        <w:rPr>
          <w:sz w:val="28"/>
          <w:szCs w:val="28"/>
        </w:rPr>
        <w:t>бюджета муниципального образования на обслуживание муниципального долга:</w:t>
      </w:r>
    </w:p>
    <w:p w:rsidR="006166F9" w:rsidRPr="00D5244A" w:rsidRDefault="007A02E9" w:rsidP="006166F9">
      <w:pPr>
        <w:autoSpaceDE w:val="0"/>
        <w:autoSpaceDN w:val="0"/>
        <w:adjustRightInd w:val="0"/>
        <w:ind w:firstLine="720"/>
        <w:jc w:val="both"/>
        <w:outlineLvl w:val="1"/>
        <w:rPr>
          <w:sz w:val="28"/>
          <w:szCs w:val="28"/>
        </w:rPr>
      </w:pPr>
      <w:r>
        <w:rPr>
          <w:sz w:val="28"/>
          <w:szCs w:val="28"/>
        </w:rPr>
        <w:t>1) в</w:t>
      </w:r>
      <w:r w:rsidR="006166F9" w:rsidRPr="007B511F">
        <w:rPr>
          <w:sz w:val="28"/>
          <w:szCs w:val="28"/>
        </w:rPr>
        <w:t xml:space="preserve"> </w:t>
      </w:r>
      <w:r w:rsidR="00031611">
        <w:rPr>
          <w:sz w:val="28"/>
          <w:szCs w:val="28"/>
        </w:rPr>
        <w:t>2025</w:t>
      </w:r>
      <w:r w:rsidR="006166F9" w:rsidRPr="007B511F">
        <w:rPr>
          <w:sz w:val="28"/>
          <w:szCs w:val="28"/>
        </w:rPr>
        <w:t xml:space="preserve"> год</w:t>
      </w:r>
      <w:r>
        <w:rPr>
          <w:sz w:val="28"/>
          <w:szCs w:val="28"/>
        </w:rPr>
        <w:t>у</w:t>
      </w:r>
      <w:r w:rsidR="006166F9" w:rsidRPr="007B511F">
        <w:rPr>
          <w:sz w:val="28"/>
          <w:szCs w:val="28"/>
        </w:rPr>
        <w:t xml:space="preserve"> в размере </w:t>
      </w:r>
      <w:r w:rsidR="00BC0AEE" w:rsidRPr="004E0717">
        <w:rPr>
          <w:b/>
          <w:sz w:val="28"/>
          <w:szCs w:val="28"/>
        </w:rPr>
        <w:t>7,</w:t>
      </w:r>
      <w:r w:rsidR="005C23E8" w:rsidRPr="004E0717">
        <w:rPr>
          <w:b/>
          <w:sz w:val="28"/>
          <w:szCs w:val="28"/>
        </w:rPr>
        <w:t>3</w:t>
      </w:r>
      <w:r w:rsidR="006166F9" w:rsidRPr="004E0717">
        <w:rPr>
          <w:b/>
          <w:sz w:val="28"/>
          <w:szCs w:val="28"/>
        </w:rPr>
        <w:t xml:space="preserve"> </w:t>
      </w:r>
      <w:r w:rsidR="006166F9" w:rsidRPr="004E0717">
        <w:rPr>
          <w:sz w:val="28"/>
          <w:szCs w:val="28"/>
        </w:rPr>
        <w:t>тыс. рублей</w:t>
      </w:r>
      <w:r w:rsidR="006166F9" w:rsidRPr="00D5244A">
        <w:rPr>
          <w:sz w:val="28"/>
          <w:szCs w:val="28"/>
        </w:rPr>
        <w:t xml:space="preserve">, что </w:t>
      </w:r>
      <w:r w:rsidR="006166F9" w:rsidRPr="00E56F05">
        <w:rPr>
          <w:sz w:val="28"/>
          <w:szCs w:val="28"/>
        </w:rPr>
        <w:t xml:space="preserve">составляет </w:t>
      </w:r>
      <w:r w:rsidR="006166F9" w:rsidRPr="00E56F05">
        <w:rPr>
          <w:b/>
          <w:sz w:val="28"/>
          <w:szCs w:val="28"/>
        </w:rPr>
        <w:t>0,</w:t>
      </w:r>
      <w:r w:rsidR="004B2133" w:rsidRPr="00E56F05">
        <w:rPr>
          <w:b/>
          <w:sz w:val="28"/>
          <w:szCs w:val="28"/>
        </w:rPr>
        <w:t>0</w:t>
      </w:r>
      <w:r w:rsidR="006C056A" w:rsidRPr="00E56F05">
        <w:rPr>
          <w:b/>
          <w:sz w:val="28"/>
          <w:szCs w:val="28"/>
        </w:rPr>
        <w:t>0</w:t>
      </w:r>
      <w:r w:rsidR="00E56F05" w:rsidRPr="00E56F05">
        <w:rPr>
          <w:b/>
          <w:sz w:val="28"/>
          <w:szCs w:val="28"/>
        </w:rPr>
        <w:t>2</w:t>
      </w:r>
      <w:r w:rsidR="006166F9" w:rsidRPr="00E56F05">
        <w:rPr>
          <w:sz w:val="28"/>
          <w:szCs w:val="28"/>
        </w:rPr>
        <w:t xml:space="preserve"> процента</w:t>
      </w:r>
      <w:r w:rsidR="006166F9" w:rsidRPr="00D5244A">
        <w:rPr>
          <w:sz w:val="28"/>
          <w:szCs w:val="28"/>
        </w:rPr>
        <w:t xml:space="preserve"> от объема расходов  бюджета муниципального образования,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6166F9" w:rsidRPr="007B511F" w:rsidRDefault="006166F9" w:rsidP="006166F9">
      <w:pPr>
        <w:autoSpaceDE w:val="0"/>
        <w:autoSpaceDN w:val="0"/>
        <w:adjustRightInd w:val="0"/>
        <w:ind w:firstLine="720"/>
        <w:jc w:val="both"/>
        <w:outlineLvl w:val="1"/>
        <w:rPr>
          <w:sz w:val="28"/>
          <w:szCs w:val="28"/>
        </w:rPr>
      </w:pPr>
      <w:r w:rsidRPr="00D5244A">
        <w:rPr>
          <w:sz w:val="28"/>
          <w:szCs w:val="28"/>
        </w:rPr>
        <w:t>2) </w:t>
      </w:r>
      <w:r w:rsidR="007A02E9" w:rsidRPr="00D5244A">
        <w:rPr>
          <w:sz w:val="28"/>
          <w:szCs w:val="28"/>
        </w:rPr>
        <w:t>в</w:t>
      </w:r>
      <w:r w:rsidRPr="00D5244A">
        <w:rPr>
          <w:sz w:val="28"/>
          <w:szCs w:val="28"/>
        </w:rPr>
        <w:t xml:space="preserve"> </w:t>
      </w:r>
      <w:r w:rsidR="00031611">
        <w:rPr>
          <w:sz w:val="28"/>
          <w:szCs w:val="28"/>
        </w:rPr>
        <w:t>2026</w:t>
      </w:r>
      <w:r w:rsidRPr="00D5244A">
        <w:rPr>
          <w:sz w:val="28"/>
          <w:szCs w:val="28"/>
        </w:rPr>
        <w:t xml:space="preserve"> год</w:t>
      </w:r>
      <w:r w:rsidR="007A02E9" w:rsidRPr="00D5244A">
        <w:rPr>
          <w:sz w:val="28"/>
          <w:szCs w:val="28"/>
        </w:rPr>
        <w:t>у</w:t>
      </w:r>
      <w:r w:rsidRPr="00D5244A">
        <w:rPr>
          <w:sz w:val="28"/>
          <w:szCs w:val="28"/>
        </w:rPr>
        <w:t xml:space="preserve"> в размере </w:t>
      </w:r>
      <w:r w:rsidR="00BC0AEE" w:rsidRPr="00D5244A">
        <w:rPr>
          <w:b/>
          <w:sz w:val="28"/>
          <w:szCs w:val="28"/>
        </w:rPr>
        <w:t>7,</w:t>
      </w:r>
      <w:r w:rsidR="005C23E8" w:rsidRPr="00D5244A">
        <w:rPr>
          <w:b/>
          <w:sz w:val="28"/>
          <w:szCs w:val="28"/>
        </w:rPr>
        <w:t>3</w:t>
      </w:r>
      <w:r w:rsidRPr="00D5244A">
        <w:rPr>
          <w:sz w:val="28"/>
          <w:szCs w:val="28"/>
        </w:rPr>
        <w:t xml:space="preserve"> тыс. рублей, </w:t>
      </w:r>
      <w:r w:rsidRPr="00E56F05">
        <w:rPr>
          <w:sz w:val="28"/>
          <w:szCs w:val="28"/>
        </w:rPr>
        <w:t xml:space="preserve">что составляет </w:t>
      </w:r>
      <w:r w:rsidRPr="00E56F05">
        <w:rPr>
          <w:b/>
          <w:sz w:val="28"/>
          <w:szCs w:val="28"/>
        </w:rPr>
        <w:t>0,</w:t>
      </w:r>
      <w:r w:rsidR="004B2133" w:rsidRPr="00E56F05">
        <w:rPr>
          <w:b/>
          <w:sz w:val="28"/>
          <w:szCs w:val="28"/>
        </w:rPr>
        <w:t>0</w:t>
      </w:r>
      <w:r w:rsidR="00334DBD" w:rsidRPr="00E56F05">
        <w:rPr>
          <w:b/>
          <w:sz w:val="28"/>
          <w:szCs w:val="28"/>
        </w:rPr>
        <w:t>0</w:t>
      </w:r>
      <w:r w:rsidR="00D31904">
        <w:rPr>
          <w:b/>
          <w:sz w:val="28"/>
          <w:szCs w:val="28"/>
        </w:rPr>
        <w:t>2</w:t>
      </w:r>
      <w:r w:rsidRPr="00E56F05">
        <w:rPr>
          <w:sz w:val="28"/>
          <w:szCs w:val="28"/>
        </w:rPr>
        <w:t xml:space="preserve"> процента от объема расходов  бюджета муниципального образования, за исключением объема</w:t>
      </w:r>
      <w:r w:rsidRPr="007B511F">
        <w:rPr>
          <w:sz w:val="28"/>
          <w:szCs w:val="28"/>
        </w:rPr>
        <w:t xml:space="preserve"> расходов, которые осуществляются за счет субвенций, предоставляемых из бюджетов бюджетной системы Российской Федерации;</w:t>
      </w:r>
    </w:p>
    <w:p w:rsidR="006166F9" w:rsidRDefault="001D03C2" w:rsidP="006166F9">
      <w:pPr>
        <w:autoSpaceDE w:val="0"/>
        <w:autoSpaceDN w:val="0"/>
        <w:adjustRightInd w:val="0"/>
        <w:ind w:firstLine="720"/>
        <w:jc w:val="both"/>
        <w:outlineLvl w:val="1"/>
        <w:rPr>
          <w:sz w:val="28"/>
          <w:szCs w:val="28"/>
        </w:rPr>
      </w:pPr>
      <w:r w:rsidRPr="007B511F">
        <w:rPr>
          <w:sz w:val="28"/>
          <w:szCs w:val="28"/>
        </w:rPr>
        <w:t>3) </w:t>
      </w:r>
      <w:r w:rsidR="007A02E9">
        <w:rPr>
          <w:sz w:val="28"/>
          <w:szCs w:val="28"/>
        </w:rPr>
        <w:t>в</w:t>
      </w:r>
      <w:r w:rsidR="0069447F">
        <w:rPr>
          <w:sz w:val="28"/>
          <w:szCs w:val="28"/>
        </w:rPr>
        <w:t xml:space="preserve"> </w:t>
      </w:r>
      <w:r w:rsidR="009D76EE">
        <w:rPr>
          <w:sz w:val="28"/>
          <w:szCs w:val="28"/>
        </w:rPr>
        <w:t>2027</w:t>
      </w:r>
      <w:r w:rsidR="006166F9" w:rsidRPr="007B511F">
        <w:rPr>
          <w:sz w:val="28"/>
          <w:szCs w:val="28"/>
        </w:rPr>
        <w:t xml:space="preserve"> год</w:t>
      </w:r>
      <w:r w:rsidR="007A02E9">
        <w:rPr>
          <w:sz w:val="28"/>
          <w:szCs w:val="28"/>
        </w:rPr>
        <w:t>у</w:t>
      </w:r>
      <w:r w:rsidR="006166F9" w:rsidRPr="007B511F">
        <w:rPr>
          <w:sz w:val="28"/>
          <w:szCs w:val="28"/>
        </w:rPr>
        <w:t xml:space="preserve"> в </w:t>
      </w:r>
      <w:r w:rsidR="006166F9" w:rsidRPr="004E0717">
        <w:rPr>
          <w:sz w:val="28"/>
          <w:szCs w:val="28"/>
        </w:rPr>
        <w:t xml:space="preserve">размере </w:t>
      </w:r>
      <w:r w:rsidR="008310D2">
        <w:rPr>
          <w:b/>
          <w:sz w:val="28"/>
          <w:szCs w:val="28"/>
        </w:rPr>
        <w:t>6</w:t>
      </w:r>
      <w:r w:rsidR="005C23E8" w:rsidRPr="004E0717">
        <w:rPr>
          <w:b/>
          <w:sz w:val="28"/>
          <w:szCs w:val="28"/>
        </w:rPr>
        <w:t>,</w:t>
      </w:r>
      <w:r w:rsidR="008310D2">
        <w:rPr>
          <w:b/>
          <w:sz w:val="28"/>
          <w:szCs w:val="28"/>
        </w:rPr>
        <w:t>5</w:t>
      </w:r>
      <w:r w:rsidR="006166F9" w:rsidRPr="004E0717">
        <w:rPr>
          <w:b/>
          <w:sz w:val="28"/>
          <w:szCs w:val="28"/>
        </w:rPr>
        <w:t xml:space="preserve"> </w:t>
      </w:r>
      <w:r w:rsidR="006166F9" w:rsidRPr="004E0717">
        <w:rPr>
          <w:sz w:val="28"/>
          <w:szCs w:val="28"/>
        </w:rPr>
        <w:t>тыс. рублей</w:t>
      </w:r>
      <w:r w:rsidR="006166F9" w:rsidRPr="00D5244A">
        <w:rPr>
          <w:sz w:val="28"/>
          <w:szCs w:val="28"/>
        </w:rPr>
        <w:t xml:space="preserve">, </w:t>
      </w:r>
      <w:r w:rsidR="006166F9" w:rsidRPr="00E56F05">
        <w:rPr>
          <w:sz w:val="28"/>
          <w:szCs w:val="28"/>
        </w:rPr>
        <w:t xml:space="preserve">что составляет </w:t>
      </w:r>
      <w:r w:rsidR="00580669" w:rsidRPr="00E56F05">
        <w:rPr>
          <w:b/>
          <w:sz w:val="28"/>
          <w:szCs w:val="28"/>
        </w:rPr>
        <w:t>0,0</w:t>
      </w:r>
      <w:r w:rsidR="00334DBD" w:rsidRPr="00E56F05">
        <w:rPr>
          <w:b/>
          <w:sz w:val="28"/>
          <w:szCs w:val="28"/>
        </w:rPr>
        <w:t>0</w:t>
      </w:r>
      <w:r w:rsidR="00FD085B">
        <w:rPr>
          <w:b/>
          <w:sz w:val="28"/>
          <w:szCs w:val="28"/>
        </w:rPr>
        <w:t>2</w:t>
      </w:r>
      <w:r w:rsidR="006166F9" w:rsidRPr="00E56F05">
        <w:rPr>
          <w:sz w:val="28"/>
          <w:szCs w:val="28"/>
        </w:rPr>
        <w:t xml:space="preserve"> процента от объема расходов  бюджета муниципального образования, за исключением</w:t>
      </w:r>
      <w:r w:rsidR="006166F9" w:rsidRPr="007B511F">
        <w:rPr>
          <w:sz w:val="28"/>
          <w:szCs w:val="28"/>
        </w:rPr>
        <w:t xml:space="preserve"> объема расходов, которые осуществляются за счет субвенций, предоставляемых</w:t>
      </w:r>
      <w:r w:rsidR="006166F9" w:rsidRPr="00AB6301">
        <w:rPr>
          <w:sz w:val="28"/>
          <w:szCs w:val="28"/>
        </w:rPr>
        <w:t xml:space="preserve"> из бюджетов бюджетной системы Российской Федерации.</w:t>
      </w:r>
    </w:p>
    <w:p w:rsidR="009A0605" w:rsidRDefault="009A0605" w:rsidP="006166F9">
      <w:pPr>
        <w:autoSpaceDE w:val="0"/>
        <w:autoSpaceDN w:val="0"/>
        <w:adjustRightInd w:val="0"/>
        <w:ind w:firstLine="720"/>
        <w:jc w:val="both"/>
        <w:outlineLvl w:val="1"/>
        <w:rPr>
          <w:sz w:val="28"/>
          <w:szCs w:val="28"/>
        </w:rPr>
      </w:pPr>
    </w:p>
    <w:p w:rsidR="00783A28" w:rsidRDefault="00783A28" w:rsidP="009A0605">
      <w:pPr>
        <w:autoSpaceDE w:val="0"/>
        <w:autoSpaceDN w:val="0"/>
        <w:adjustRightInd w:val="0"/>
        <w:ind w:firstLine="720"/>
        <w:jc w:val="both"/>
        <w:outlineLvl w:val="1"/>
        <w:rPr>
          <w:b/>
          <w:sz w:val="28"/>
          <w:szCs w:val="28"/>
        </w:rPr>
      </w:pPr>
    </w:p>
    <w:p w:rsidR="003110F3" w:rsidRDefault="00E32244" w:rsidP="009A0605">
      <w:pPr>
        <w:autoSpaceDE w:val="0"/>
        <w:autoSpaceDN w:val="0"/>
        <w:adjustRightInd w:val="0"/>
        <w:ind w:firstLine="720"/>
        <w:jc w:val="both"/>
        <w:outlineLvl w:val="1"/>
        <w:rPr>
          <w:b/>
          <w:sz w:val="28"/>
          <w:szCs w:val="28"/>
        </w:rPr>
      </w:pPr>
      <w:r>
        <w:rPr>
          <w:b/>
          <w:sz w:val="28"/>
          <w:szCs w:val="28"/>
        </w:rPr>
        <w:t>Статья 1</w:t>
      </w:r>
      <w:r w:rsidR="00651766">
        <w:rPr>
          <w:b/>
          <w:sz w:val="28"/>
          <w:szCs w:val="28"/>
        </w:rPr>
        <w:t>8</w:t>
      </w:r>
    </w:p>
    <w:p w:rsidR="00C62676" w:rsidRDefault="00C62676" w:rsidP="00C62676">
      <w:pPr>
        <w:autoSpaceDE w:val="0"/>
        <w:autoSpaceDN w:val="0"/>
        <w:adjustRightInd w:val="0"/>
        <w:ind w:firstLine="720"/>
        <w:jc w:val="both"/>
        <w:outlineLvl w:val="1"/>
        <w:rPr>
          <w:sz w:val="28"/>
          <w:szCs w:val="28"/>
        </w:rPr>
      </w:pPr>
      <w:r>
        <w:rPr>
          <w:sz w:val="28"/>
          <w:szCs w:val="28"/>
        </w:rPr>
        <w:t xml:space="preserve">1. Утвердить Программу муниципальных гарантий </w:t>
      </w:r>
      <w:r>
        <w:rPr>
          <w:bCs/>
          <w:sz w:val="28"/>
          <w:szCs w:val="28"/>
        </w:rPr>
        <w:t>муниципального образования  «Холм-Жирковский  район» Смоленской области</w:t>
      </w:r>
      <w:r>
        <w:rPr>
          <w:sz w:val="28"/>
          <w:szCs w:val="28"/>
        </w:rPr>
        <w:t>:</w:t>
      </w:r>
    </w:p>
    <w:p w:rsidR="00C62676" w:rsidRDefault="00C62676" w:rsidP="00C62676">
      <w:pPr>
        <w:autoSpaceDE w:val="0"/>
        <w:autoSpaceDN w:val="0"/>
        <w:adjustRightInd w:val="0"/>
        <w:ind w:firstLine="720"/>
        <w:jc w:val="both"/>
        <w:outlineLvl w:val="1"/>
        <w:rPr>
          <w:sz w:val="28"/>
          <w:szCs w:val="28"/>
        </w:rPr>
      </w:pPr>
      <w:r>
        <w:rPr>
          <w:sz w:val="28"/>
          <w:szCs w:val="28"/>
        </w:rPr>
        <w:t>1) на 2025 год согласно приложению 27</w:t>
      </w:r>
      <w:r>
        <w:rPr>
          <w:color w:val="FF0000"/>
          <w:sz w:val="28"/>
          <w:szCs w:val="28"/>
        </w:rPr>
        <w:t xml:space="preserve"> </w:t>
      </w:r>
      <w:r>
        <w:rPr>
          <w:sz w:val="28"/>
          <w:szCs w:val="28"/>
        </w:rPr>
        <w:t>к настоящему решению;</w:t>
      </w:r>
    </w:p>
    <w:p w:rsidR="00C62676" w:rsidRDefault="00C62676" w:rsidP="00C62676">
      <w:pPr>
        <w:autoSpaceDE w:val="0"/>
        <w:autoSpaceDN w:val="0"/>
        <w:adjustRightInd w:val="0"/>
        <w:ind w:firstLine="720"/>
        <w:jc w:val="both"/>
        <w:outlineLvl w:val="1"/>
        <w:rPr>
          <w:sz w:val="28"/>
          <w:szCs w:val="28"/>
        </w:rPr>
      </w:pPr>
      <w:r>
        <w:rPr>
          <w:sz w:val="28"/>
          <w:szCs w:val="28"/>
        </w:rPr>
        <w:t>2) на плановый период 2026 и 2027 годов согласно приложению 28</w:t>
      </w:r>
      <w:r>
        <w:rPr>
          <w:color w:val="FF0000"/>
          <w:sz w:val="28"/>
          <w:szCs w:val="28"/>
        </w:rPr>
        <w:t xml:space="preserve"> </w:t>
      </w:r>
      <w:r>
        <w:rPr>
          <w:sz w:val="28"/>
          <w:szCs w:val="28"/>
        </w:rPr>
        <w:t>к настоящему решению.</w:t>
      </w:r>
    </w:p>
    <w:p w:rsidR="00883FCC" w:rsidRPr="007C14E1" w:rsidRDefault="00883FCC" w:rsidP="00883FCC">
      <w:pPr>
        <w:autoSpaceDE w:val="0"/>
        <w:autoSpaceDN w:val="0"/>
        <w:adjustRightInd w:val="0"/>
        <w:ind w:firstLine="709"/>
        <w:jc w:val="both"/>
        <w:rPr>
          <w:sz w:val="28"/>
          <w:szCs w:val="28"/>
        </w:rPr>
      </w:pPr>
      <w:r w:rsidRPr="007C14E1">
        <w:rPr>
          <w:sz w:val="28"/>
          <w:szCs w:val="28"/>
        </w:rPr>
        <w:t>2.</w:t>
      </w:r>
      <w:r w:rsidRPr="007C14E1">
        <w:rPr>
          <w:sz w:val="28"/>
          <w:szCs w:val="28"/>
          <w:lang w:val="en-US"/>
        </w:rPr>
        <w:t> </w:t>
      </w:r>
      <w:r w:rsidRPr="007C14E1">
        <w:rPr>
          <w:sz w:val="28"/>
          <w:szCs w:val="28"/>
        </w:rPr>
        <w:t xml:space="preserve">Утвердить общий объем бюджетных ассигнований, предусмотренных на исполнение </w:t>
      </w:r>
      <w:r w:rsidR="00D87DFF">
        <w:rPr>
          <w:sz w:val="28"/>
          <w:szCs w:val="28"/>
        </w:rPr>
        <w:t xml:space="preserve">муниципальных </w:t>
      </w:r>
      <w:r w:rsidRPr="007C14E1">
        <w:rPr>
          <w:sz w:val="28"/>
          <w:szCs w:val="28"/>
        </w:rPr>
        <w:t xml:space="preserve">гарантий </w:t>
      </w:r>
      <w:r w:rsidR="00D87DFF">
        <w:rPr>
          <w:bCs/>
          <w:sz w:val="28"/>
          <w:szCs w:val="28"/>
        </w:rPr>
        <w:t xml:space="preserve">муниципального образования  </w:t>
      </w:r>
      <w:r w:rsidRPr="007C14E1">
        <w:rPr>
          <w:sz w:val="28"/>
          <w:szCs w:val="28"/>
        </w:rPr>
        <w:t>по возможным гарантийным случаям:</w:t>
      </w:r>
    </w:p>
    <w:p w:rsidR="00883FCC" w:rsidRPr="007C14E1" w:rsidRDefault="00883FCC" w:rsidP="00883FCC">
      <w:pPr>
        <w:autoSpaceDE w:val="0"/>
        <w:autoSpaceDN w:val="0"/>
        <w:adjustRightInd w:val="0"/>
        <w:ind w:firstLine="709"/>
        <w:jc w:val="both"/>
        <w:rPr>
          <w:sz w:val="28"/>
          <w:szCs w:val="28"/>
        </w:rPr>
      </w:pPr>
      <w:r w:rsidRPr="007C14E1">
        <w:rPr>
          <w:sz w:val="28"/>
          <w:szCs w:val="28"/>
        </w:rPr>
        <w:t>1)</w:t>
      </w:r>
      <w:r w:rsidRPr="007C14E1">
        <w:rPr>
          <w:sz w:val="28"/>
          <w:szCs w:val="28"/>
          <w:lang w:val="en-US"/>
        </w:rPr>
        <w:t> </w:t>
      </w:r>
      <w:r w:rsidRPr="007C14E1">
        <w:rPr>
          <w:sz w:val="28"/>
          <w:szCs w:val="28"/>
        </w:rPr>
        <w:t xml:space="preserve">на 2025 год в сумме </w:t>
      </w:r>
      <w:r w:rsidR="00D87DFF">
        <w:rPr>
          <w:b/>
          <w:bCs/>
          <w:sz w:val="28"/>
          <w:szCs w:val="28"/>
        </w:rPr>
        <w:t>0,0</w:t>
      </w:r>
      <w:r w:rsidRPr="007C14E1">
        <w:rPr>
          <w:b/>
          <w:bCs/>
          <w:sz w:val="28"/>
          <w:szCs w:val="28"/>
        </w:rPr>
        <w:t> </w:t>
      </w:r>
      <w:r w:rsidRPr="007C14E1">
        <w:rPr>
          <w:sz w:val="28"/>
          <w:szCs w:val="28"/>
        </w:rPr>
        <w:t>тыс. рублей;</w:t>
      </w:r>
    </w:p>
    <w:p w:rsidR="00883FCC" w:rsidRPr="00961E80" w:rsidRDefault="00883FCC" w:rsidP="00883FCC">
      <w:pPr>
        <w:autoSpaceDE w:val="0"/>
        <w:autoSpaceDN w:val="0"/>
        <w:adjustRightInd w:val="0"/>
        <w:ind w:firstLine="709"/>
        <w:jc w:val="both"/>
        <w:rPr>
          <w:sz w:val="28"/>
          <w:szCs w:val="28"/>
        </w:rPr>
      </w:pPr>
      <w:r w:rsidRPr="007C14E1">
        <w:rPr>
          <w:sz w:val="28"/>
          <w:szCs w:val="28"/>
        </w:rPr>
        <w:t>2)</w:t>
      </w:r>
      <w:r w:rsidRPr="007C14E1">
        <w:rPr>
          <w:sz w:val="28"/>
          <w:szCs w:val="28"/>
          <w:lang w:val="en-US"/>
        </w:rPr>
        <w:t> </w:t>
      </w:r>
      <w:r w:rsidRPr="007C14E1">
        <w:rPr>
          <w:sz w:val="28"/>
          <w:szCs w:val="28"/>
        </w:rPr>
        <w:t xml:space="preserve">на плановый период 2026 и 2027 годов в сумме </w:t>
      </w:r>
      <w:r w:rsidR="00D87DFF">
        <w:rPr>
          <w:b/>
          <w:bCs/>
          <w:sz w:val="28"/>
          <w:szCs w:val="28"/>
        </w:rPr>
        <w:t>0,0</w:t>
      </w:r>
      <w:r w:rsidRPr="007C14E1">
        <w:rPr>
          <w:sz w:val="28"/>
          <w:szCs w:val="28"/>
        </w:rPr>
        <w:t xml:space="preserve"> тыс. рублей и в сумме </w:t>
      </w:r>
      <w:r w:rsidR="00D87DFF">
        <w:rPr>
          <w:b/>
          <w:bCs/>
          <w:sz w:val="28"/>
          <w:szCs w:val="28"/>
        </w:rPr>
        <w:t>0,0</w:t>
      </w:r>
      <w:r w:rsidRPr="007C14E1">
        <w:rPr>
          <w:b/>
          <w:bCs/>
          <w:sz w:val="28"/>
          <w:szCs w:val="28"/>
        </w:rPr>
        <w:t> </w:t>
      </w:r>
      <w:r w:rsidRPr="007C14E1">
        <w:rPr>
          <w:sz w:val="28"/>
          <w:szCs w:val="28"/>
        </w:rPr>
        <w:t>тыс. рублей соответственно.</w:t>
      </w:r>
    </w:p>
    <w:p w:rsidR="00883FCC" w:rsidRDefault="00883FCC" w:rsidP="00C62676">
      <w:pPr>
        <w:autoSpaceDE w:val="0"/>
        <w:autoSpaceDN w:val="0"/>
        <w:adjustRightInd w:val="0"/>
        <w:ind w:firstLine="720"/>
        <w:jc w:val="both"/>
        <w:outlineLvl w:val="1"/>
        <w:rPr>
          <w:sz w:val="28"/>
          <w:szCs w:val="28"/>
        </w:rPr>
      </w:pPr>
    </w:p>
    <w:p w:rsidR="00423B6C" w:rsidRPr="00680ABA" w:rsidRDefault="00651766" w:rsidP="00423B6C">
      <w:pPr>
        <w:autoSpaceDE w:val="0"/>
        <w:autoSpaceDN w:val="0"/>
        <w:adjustRightInd w:val="0"/>
        <w:ind w:firstLine="720"/>
        <w:jc w:val="both"/>
        <w:outlineLvl w:val="1"/>
        <w:rPr>
          <w:b/>
          <w:sz w:val="28"/>
          <w:szCs w:val="28"/>
        </w:rPr>
      </w:pPr>
      <w:r>
        <w:rPr>
          <w:b/>
          <w:sz w:val="28"/>
          <w:szCs w:val="28"/>
        </w:rPr>
        <w:t>Статья 19</w:t>
      </w:r>
    </w:p>
    <w:p w:rsidR="00423B6C" w:rsidRDefault="00423B6C" w:rsidP="00423B6C">
      <w:pPr>
        <w:adjustRightInd w:val="0"/>
        <w:ind w:firstLine="709"/>
        <w:jc w:val="both"/>
        <w:rPr>
          <w:sz w:val="28"/>
          <w:szCs w:val="28"/>
          <w:shd w:val="clear" w:color="auto" w:fill="FFFFFF"/>
        </w:rPr>
      </w:pPr>
      <w:proofErr w:type="gramStart"/>
      <w:r w:rsidRPr="006D35B1">
        <w:rPr>
          <w:sz w:val="28"/>
          <w:szCs w:val="28"/>
          <w:shd w:val="clear" w:color="auto" w:fill="FFFFFF"/>
        </w:rPr>
        <w:t>Установить в соответствии</w:t>
      </w:r>
      <w:r>
        <w:rPr>
          <w:sz w:val="28"/>
          <w:szCs w:val="28"/>
          <w:shd w:val="clear" w:color="auto" w:fill="FFFFFF"/>
        </w:rPr>
        <w:t xml:space="preserve"> </w:t>
      </w:r>
      <w:r w:rsidRPr="006D35B1">
        <w:rPr>
          <w:sz w:val="28"/>
          <w:szCs w:val="28"/>
          <w:shd w:val="clear" w:color="auto" w:fill="FFFFFF"/>
        </w:rPr>
        <w:t xml:space="preserve">с пунктом 8 статьи 217 Бюджетного кодекса Российской Федерации </w:t>
      </w:r>
      <w:r w:rsidRPr="006959B8">
        <w:rPr>
          <w:sz w:val="28"/>
          <w:szCs w:val="28"/>
          <w:shd w:val="clear" w:color="auto" w:fill="FFFFFF"/>
        </w:rPr>
        <w:t xml:space="preserve">и частью 2 статьи 13 </w:t>
      </w:r>
      <w:r w:rsidR="001B3AA6" w:rsidRPr="006959B8">
        <w:rPr>
          <w:sz w:val="28"/>
          <w:szCs w:val="28"/>
          <w:shd w:val="clear" w:color="auto" w:fill="FFFFFF"/>
        </w:rPr>
        <w:t xml:space="preserve">Положения «О бюджетном процессе  в муниципальном образовании «Холм-Жирковский </w:t>
      </w:r>
      <w:r w:rsidR="009D76EE" w:rsidRPr="006959B8">
        <w:rPr>
          <w:sz w:val="28"/>
          <w:szCs w:val="28"/>
          <w:shd w:val="clear" w:color="auto" w:fill="FFFFFF"/>
        </w:rPr>
        <w:t>муниципальный округ</w:t>
      </w:r>
      <w:r w:rsidR="001B3AA6" w:rsidRPr="006959B8">
        <w:rPr>
          <w:sz w:val="28"/>
          <w:szCs w:val="28"/>
          <w:shd w:val="clear" w:color="auto" w:fill="FFFFFF"/>
        </w:rPr>
        <w:t xml:space="preserve">» Смоленской области», утвержденного  решением Холм-Жирковского </w:t>
      </w:r>
      <w:r w:rsidR="009D76EE" w:rsidRPr="006959B8">
        <w:rPr>
          <w:sz w:val="28"/>
          <w:szCs w:val="28"/>
          <w:shd w:val="clear" w:color="auto" w:fill="FFFFFF"/>
        </w:rPr>
        <w:t>окру</w:t>
      </w:r>
      <w:r w:rsidR="002A4814" w:rsidRPr="006959B8">
        <w:rPr>
          <w:sz w:val="28"/>
          <w:szCs w:val="28"/>
          <w:shd w:val="clear" w:color="auto" w:fill="FFFFFF"/>
        </w:rPr>
        <w:t>жн</w:t>
      </w:r>
      <w:r w:rsidR="001B3AA6" w:rsidRPr="006959B8">
        <w:rPr>
          <w:sz w:val="28"/>
          <w:szCs w:val="28"/>
          <w:shd w:val="clear" w:color="auto" w:fill="FFFFFF"/>
        </w:rPr>
        <w:t>ого Совета депутатов</w:t>
      </w:r>
      <w:r w:rsidR="001B3AA6" w:rsidRPr="006959B8">
        <w:t xml:space="preserve"> </w:t>
      </w:r>
      <w:r w:rsidR="001B3AA6" w:rsidRPr="006959B8">
        <w:rPr>
          <w:sz w:val="28"/>
          <w:szCs w:val="28"/>
          <w:shd w:val="clear" w:color="auto" w:fill="FFFFFF"/>
        </w:rPr>
        <w:t>от</w:t>
      </w:r>
      <w:r w:rsidRPr="006959B8">
        <w:rPr>
          <w:sz w:val="28"/>
          <w:szCs w:val="28"/>
          <w:shd w:val="clear" w:color="auto" w:fill="FFFFFF"/>
        </w:rPr>
        <w:t xml:space="preserve"> </w:t>
      </w:r>
      <w:r w:rsidR="000E1E43" w:rsidRPr="006959B8">
        <w:rPr>
          <w:sz w:val="28"/>
          <w:szCs w:val="28"/>
          <w:shd w:val="clear" w:color="auto" w:fill="FFFFFF"/>
        </w:rPr>
        <w:t xml:space="preserve">23 октября </w:t>
      </w:r>
      <w:r w:rsidR="00F6049C" w:rsidRPr="006959B8">
        <w:rPr>
          <w:sz w:val="28"/>
          <w:szCs w:val="28"/>
          <w:shd w:val="clear" w:color="auto" w:fill="FFFFFF"/>
        </w:rPr>
        <w:t>2024</w:t>
      </w:r>
      <w:r w:rsidRPr="006959B8">
        <w:rPr>
          <w:sz w:val="28"/>
          <w:szCs w:val="28"/>
          <w:shd w:val="clear" w:color="auto" w:fill="FFFFFF"/>
        </w:rPr>
        <w:t xml:space="preserve"> года № </w:t>
      </w:r>
      <w:r w:rsidR="000E1E43" w:rsidRPr="006959B8">
        <w:rPr>
          <w:sz w:val="28"/>
          <w:szCs w:val="28"/>
          <w:shd w:val="clear" w:color="auto" w:fill="FFFFFF"/>
        </w:rPr>
        <w:t>24</w:t>
      </w:r>
      <w:r w:rsidRPr="006959B8">
        <w:rPr>
          <w:sz w:val="28"/>
          <w:szCs w:val="28"/>
          <w:shd w:val="clear" w:color="auto" w:fill="FFFFFF"/>
        </w:rPr>
        <w:t>, что дополнительными</w:t>
      </w:r>
      <w:r w:rsidRPr="000E1E43">
        <w:rPr>
          <w:sz w:val="28"/>
          <w:szCs w:val="28"/>
          <w:shd w:val="clear" w:color="auto" w:fill="FFFFFF"/>
        </w:rPr>
        <w:t xml:space="preserve"> основаниями</w:t>
      </w:r>
      <w:r w:rsidRPr="006D35B1">
        <w:rPr>
          <w:sz w:val="28"/>
          <w:szCs w:val="28"/>
          <w:shd w:val="clear" w:color="auto" w:fill="FFFFFF"/>
        </w:rPr>
        <w:t xml:space="preserve"> для внесения изменений в сводную бюджетную роспись бюджета </w:t>
      </w:r>
      <w:r w:rsidR="001B3AA6">
        <w:rPr>
          <w:sz w:val="28"/>
          <w:szCs w:val="28"/>
          <w:shd w:val="clear" w:color="auto" w:fill="FFFFFF"/>
        </w:rPr>
        <w:t xml:space="preserve">муниципального образования </w:t>
      </w:r>
      <w:r w:rsidRPr="006D35B1">
        <w:rPr>
          <w:sz w:val="28"/>
          <w:szCs w:val="28"/>
          <w:shd w:val="clear" w:color="auto" w:fill="FFFFFF"/>
        </w:rPr>
        <w:t xml:space="preserve">в </w:t>
      </w:r>
      <w:r w:rsidR="00031611">
        <w:rPr>
          <w:sz w:val="28"/>
          <w:szCs w:val="28"/>
          <w:shd w:val="clear" w:color="auto" w:fill="FFFFFF"/>
        </w:rPr>
        <w:t>2025</w:t>
      </w:r>
      <w:r w:rsidRPr="006D35B1">
        <w:rPr>
          <w:sz w:val="28"/>
          <w:szCs w:val="28"/>
          <w:shd w:val="clear" w:color="auto" w:fill="FFFFFF"/>
        </w:rPr>
        <w:t xml:space="preserve"> году</w:t>
      </w:r>
      <w:r>
        <w:rPr>
          <w:sz w:val="28"/>
          <w:szCs w:val="28"/>
          <w:shd w:val="clear" w:color="auto" w:fill="FFFFFF"/>
        </w:rPr>
        <w:t xml:space="preserve"> </w:t>
      </w:r>
      <w:r w:rsidRPr="006D35B1">
        <w:rPr>
          <w:sz w:val="28"/>
          <w:szCs w:val="28"/>
          <w:shd w:val="clear" w:color="auto" w:fill="FFFFFF"/>
        </w:rPr>
        <w:t>без внесения изменений</w:t>
      </w:r>
      <w:proofErr w:type="gramEnd"/>
      <w:r w:rsidRPr="006D35B1">
        <w:rPr>
          <w:sz w:val="28"/>
          <w:szCs w:val="28"/>
          <w:shd w:val="clear" w:color="auto" w:fill="FFFFFF"/>
        </w:rPr>
        <w:t xml:space="preserve"> </w:t>
      </w:r>
      <w:r w:rsidR="001B3AA6">
        <w:rPr>
          <w:sz w:val="28"/>
          <w:szCs w:val="28"/>
          <w:shd w:val="clear" w:color="auto" w:fill="FFFFFF"/>
        </w:rPr>
        <w:t>в решение</w:t>
      </w:r>
      <w:r w:rsidRPr="006D35B1">
        <w:rPr>
          <w:sz w:val="28"/>
          <w:szCs w:val="28"/>
          <w:shd w:val="clear" w:color="auto" w:fill="FFFFFF"/>
        </w:rPr>
        <w:t xml:space="preserve"> </w:t>
      </w:r>
      <w:r w:rsidR="00A12670" w:rsidRPr="005811C7">
        <w:rPr>
          <w:sz w:val="28"/>
          <w:szCs w:val="28"/>
        </w:rPr>
        <w:t xml:space="preserve">Холм-Жирковского </w:t>
      </w:r>
      <w:r w:rsidR="009D76EE">
        <w:rPr>
          <w:sz w:val="28"/>
          <w:szCs w:val="28"/>
        </w:rPr>
        <w:t>окру</w:t>
      </w:r>
      <w:r w:rsidR="002A4814">
        <w:rPr>
          <w:sz w:val="28"/>
          <w:szCs w:val="28"/>
        </w:rPr>
        <w:t>ж</w:t>
      </w:r>
      <w:r w:rsidR="00A12670" w:rsidRPr="005811C7">
        <w:rPr>
          <w:sz w:val="28"/>
          <w:szCs w:val="28"/>
        </w:rPr>
        <w:t xml:space="preserve">ного Совета депутатов о бюджете муниципального образования в соответствии с решениями руководителя финансового органа </w:t>
      </w:r>
      <w:r w:rsidRPr="006D35B1">
        <w:rPr>
          <w:sz w:val="28"/>
          <w:szCs w:val="28"/>
          <w:shd w:val="clear" w:color="auto" w:fill="FFFFFF"/>
        </w:rPr>
        <w:t>являются:</w:t>
      </w:r>
    </w:p>
    <w:p w:rsidR="001925E5" w:rsidRPr="00961E80" w:rsidRDefault="001925E5" w:rsidP="001925E5">
      <w:pPr>
        <w:autoSpaceDE w:val="0"/>
        <w:autoSpaceDN w:val="0"/>
        <w:adjustRightInd w:val="0"/>
        <w:ind w:firstLine="709"/>
        <w:jc w:val="both"/>
        <w:rPr>
          <w:color w:val="000000" w:themeColor="text1"/>
          <w:sz w:val="28"/>
          <w:szCs w:val="28"/>
          <w:shd w:val="clear" w:color="auto" w:fill="FFFFFF"/>
        </w:rPr>
      </w:pPr>
      <w:r>
        <w:rPr>
          <w:color w:val="000000" w:themeColor="text1"/>
          <w:sz w:val="28"/>
          <w:szCs w:val="28"/>
          <w:shd w:val="clear" w:color="auto" w:fill="FFFFFF"/>
        </w:rPr>
        <w:t>1</w:t>
      </w:r>
      <w:r w:rsidRPr="00961E80">
        <w:rPr>
          <w:color w:val="000000" w:themeColor="text1"/>
          <w:sz w:val="28"/>
          <w:szCs w:val="28"/>
          <w:shd w:val="clear" w:color="auto" w:fill="FFFFFF"/>
        </w:rPr>
        <w:t>) </w:t>
      </w:r>
      <w:r w:rsidRPr="00961E80">
        <w:rPr>
          <w:sz w:val="28"/>
          <w:szCs w:val="28"/>
        </w:rPr>
        <w:t xml:space="preserve">изменение бюджетных ассигнований в соответствии с правовыми актами Правительства </w:t>
      </w:r>
      <w:r>
        <w:rPr>
          <w:sz w:val="28"/>
          <w:szCs w:val="28"/>
        </w:rPr>
        <w:t>Смоленской области</w:t>
      </w:r>
      <w:r w:rsidRPr="00961E80">
        <w:rPr>
          <w:sz w:val="28"/>
          <w:szCs w:val="28"/>
        </w:rPr>
        <w:t xml:space="preserve"> и (или) соглашениями (договорами), предусматривающими предоставление межбюджетных трансфертов или безвозмездных поступлений бюджету</w:t>
      </w:r>
      <w:r w:rsidRPr="001925E5">
        <w:rPr>
          <w:sz w:val="28"/>
          <w:szCs w:val="28"/>
        </w:rPr>
        <w:t xml:space="preserve"> </w:t>
      </w:r>
      <w:r>
        <w:rPr>
          <w:sz w:val="28"/>
          <w:szCs w:val="28"/>
        </w:rPr>
        <w:t xml:space="preserve">муниципального образования «Холм-Жирковский </w:t>
      </w:r>
      <w:r w:rsidR="009D76EE">
        <w:rPr>
          <w:sz w:val="28"/>
          <w:szCs w:val="28"/>
        </w:rPr>
        <w:t>муниципальный округ</w:t>
      </w:r>
      <w:r>
        <w:rPr>
          <w:sz w:val="28"/>
          <w:szCs w:val="28"/>
        </w:rPr>
        <w:t>»  Смоленской области</w:t>
      </w:r>
      <w:r w:rsidRPr="00961E80">
        <w:rPr>
          <w:color w:val="000000" w:themeColor="text1"/>
          <w:sz w:val="28"/>
          <w:szCs w:val="28"/>
          <w:shd w:val="clear" w:color="auto" w:fill="FFFFFF"/>
        </w:rPr>
        <w:t>;</w:t>
      </w:r>
    </w:p>
    <w:p w:rsidR="00423B6C" w:rsidRPr="00D81DB8" w:rsidRDefault="001925E5" w:rsidP="00D81DB8">
      <w:pPr>
        <w:autoSpaceDE w:val="0"/>
        <w:autoSpaceDN w:val="0"/>
        <w:adjustRightInd w:val="0"/>
        <w:ind w:firstLine="720"/>
        <w:jc w:val="both"/>
        <w:outlineLvl w:val="1"/>
        <w:rPr>
          <w:sz w:val="28"/>
          <w:szCs w:val="28"/>
        </w:rPr>
      </w:pPr>
      <w:r>
        <w:rPr>
          <w:sz w:val="28"/>
          <w:szCs w:val="28"/>
        </w:rPr>
        <w:t>2</w:t>
      </w:r>
      <w:r w:rsidR="00D81DB8">
        <w:rPr>
          <w:sz w:val="28"/>
          <w:szCs w:val="28"/>
        </w:rPr>
        <w:t xml:space="preserve">) </w:t>
      </w:r>
      <w:r w:rsidR="00423B6C" w:rsidRPr="00D81DB8">
        <w:rPr>
          <w:sz w:val="28"/>
          <w:szCs w:val="28"/>
        </w:rPr>
        <w:t>изменение бюджетной классификац</w:t>
      </w:r>
      <w:r w:rsidR="00D81DB8" w:rsidRPr="00D81DB8">
        <w:rPr>
          <w:sz w:val="28"/>
          <w:szCs w:val="28"/>
        </w:rPr>
        <w:t xml:space="preserve">ии Российской Федерации в части </w:t>
      </w:r>
      <w:r w:rsidR="00423B6C" w:rsidRPr="00D81DB8">
        <w:rPr>
          <w:sz w:val="28"/>
          <w:szCs w:val="28"/>
        </w:rPr>
        <w:t>изменения классификации расходов бюджетов</w:t>
      </w:r>
      <w:r w:rsidR="00D81DB8" w:rsidRPr="00D81DB8">
        <w:rPr>
          <w:sz w:val="28"/>
          <w:szCs w:val="28"/>
        </w:rPr>
        <w:t>;</w:t>
      </w:r>
    </w:p>
    <w:p w:rsidR="00D81DB8" w:rsidRDefault="001925E5" w:rsidP="00D81DB8">
      <w:pPr>
        <w:autoSpaceDE w:val="0"/>
        <w:autoSpaceDN w:val="0"/>
        <w:adjustRightInd w:val="0"/>
        <w:ind w:firstLine="720"/>
        <w:jc w:val="both"/>
        <w:outlineLvl w:val="1"/>
        <w:rPr>
          <w:sz w:val="28"/>
          <w:szCs w:val="28"/>
        </w:rPr>
      </w:pPr>
      <w:r>
        <w:rPr>
          <w:sz w:val="28"/>
          <w:szCs w:val="28"/>
        </w:rPr>
        <w:t>3</w:t>
      </w:r>
      <w:r w:rsidR="00D81DB8">
        <w:rPr>
          <w:sz w:val="28"/>
          <w:szCs w:val="28"/>
        </w:rPr>
        <w:t xml:space="preserve">) </w:t>
      </w:r>
      <w:r w:rsidR="00D81DB8" w:rsidRPr="003B5175">
        <w:rPr>
          <w:sz w:val="28"/>
          <w:szCs w:val="28"/>
        </w:rPr>
        <w:t>в случае уплаты казен</w:t>
      </w:r>
      <w:r w:rsidR="00D81DB8">
        <w:rPr>
          <w:sz w:val="28"/>
          <w:szCs w:val="28"/>
        </w:rPr>
        <w:t>ным учреждением пеней и штрафов;</w:t>
      </w:r>
    </w:p>
    <w:p w:rsidR="00D81DB8" w:rsidRDefault="001925E5" w:rsidP="00D81DB8">
      <w:pPr>
        <w:autoSpaceDE w:val="0"/>
        <w:autoSpaceDN w:val="0"/>
        <w:adjustRightInd w:val="0"/>
        <w:ind w:firstLine="720"/>
        <w:jc w:val="both"/>
        <w:outlineLvl w:val="1"/>
        <w:rPr>
          <w:sz w:val="28"/>
          <w:szCs w:val="28"/>
        </w:rPr>
      </w:pPr>
      <w:r>
        <w:rPr>
          <w:sz w:val="28"/>
          <w:szCs w:val="28"/>
        </w:rPr>
        <w:t>4</w:t>
      </w:r>
      <w:r w:rsidR="00D81DB8">
        <w:rPr>
          <w:sz w:val="28"/>
          <w:szCs w:val="28"/>
        </w:rPr>
        <w:t xml:space="preserve">) </w:t>
      </w:r>
      <w:r w:rsidR="00D81DB8" w:rsidRPr="00BF55F3">
        <w:rPr>
          <w:sz w:val="28"/>
          <w:szCs w:val="28"/>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5B1834">
        <w:rPr>
          <w:sz w:val="28"/>
          <w:szCs w:val="28"/>
        </w:rPr>
        <w:t xml:space="preserve"> и результатов федеральных проекто</w:t>
      </w:r>
      <w:r w:rsidR="005B1834" w:rsidRPr="005B1834">
        <w:rPr>
          <w:sz w:val="28"/>
          <w:szCs w:val="28"/>
        </w:rPr>
        <w:t>в</w:t>
      </w:r>
      <w:r w:rsidR="000B3FD5">
        <w:rPr>
          <w:sz w:val="28"/>
          <w:szCs w:val="28"/>
        </w:rPr>
        <w:t>;</w:t>
      </w:r>
    </w:p>
    <w:p w:rsidR="000B3FD5" w:rsidRPr="00883FCC" w:rsidRDefault="000B3FD5" w:rsidP="00D81DB8">
      <w:pPr>
        <w:autoSpaceDE w:val="0"/>
        <w:autoSpaceDN w:val="0"/>
        <w:adjustRightInd w:val="0"/>
        <w:ind w:firstLine="720"/>
        <w:jc w:val="both"/>
        <w:outlineLvl w:val="1"/>
        <w:rPr>
          <w:sz w:val="28"/>
          <w:szCs w:val="28"/>
        </w:rPr>
      </w:pPr>
      <w:r w:rsidRPr="00883FCC">
        <w:rPr>
          <w:sz w:val="28"/>
          <w:szCs w:val="28"/>
        </w:rPr>
        <w:t xml:space="preserve">5) </w:t>
      </w:r>
      <w:r w:rsidR="00883FCC" w:rsidRPr="00883FCC">
        <w:rPr>
          <w:sz w:val="28"/>
          <w:szCs w:val="28"/>
        </w:rPr>
        <w:t xml:space="preserve">увеличение бюджетных ассигнований, </w:t>
      </w:r>
      <w:r w:rsidR="00B95D4F" w:rsidRPr="00883FCC">
        <w:rPr>
          <w:sz w:val="28"/>
          <w:szCs w:val="28"/>
        </w:rPr>
        <w:t xml:space="preserve">полученных из областного бюджета </w:t>
      </w:r>
      <w:r w:rsidR="00883FCC">
        <w:rPr>
          <w:sz w:val="28"/>
          <w:szCs w:val="28"/>
        </w:rPr>
        <w:t xml:space="preserve">в отчетном финансовом году в форме </w:t>
      </w:r>
      <w:r w:rsidR="00EB6E1D" w:rsidRPr="00883FCC">
        <w:rPr>
          <w:sz w:val="28"/>
          <w:szCs w:val="28"/>
        </w:rPr>
        <w:t xml:space="preserve">субсидий, субвенций и иных межбюджетных трансфертов, имеющих целевое назначение, </w:t>
      </w:r>
      <w:r w:rsidR="00883FCC">
        <w:rPr>
          <w:sz w:val="28"/>
          <w:szCs w:val="28"/>
        </w:rPr>
        <w:t>и не использованных в указанном финансовом году,</w:t>
      </w:r>
      <w:r w:rsidR="00B95D4F" w:rsidRPr="00883FCC">
        <w:rPr>
          <w:sz w:val="28"/>
          <w:szCs w:val="28"/>
        </w:rPr>
        <w:t xml:space="preserve"> </w:t>
      </w:r>
      <w:r w:rsidR="00EB6E1D" w:rsidRPr="00883FCC">
        <w:rPr>
          <w:sz w:val="28"/>
          <w:szCs w:val="28"/>
        </w:rPr>
        <w:t xml:space="preserve">в объеме, не превышающем остатка </w:t>
      </w:r>
      <w:r w:rsidR="00883FCC">
        <w:rPr>
          <w:sz w:val="28"/>
          <w:szCs w:val="28"/>
        </w:rPr>
        <w:t>указанных межбюджетных трансфертов, для финансирования расходов бюджета муниципального образования, соответствующим целям предоставления указанных</w:t>
      </w:r>
      <w:r w:rsidR="00EB6E1D" w:rsidRPr="00883FCC">
        <w:rPr>
          <w:sz w:val="28"/>
          <w:szCs w:val="28"/>
        </w:rPr>
        <w:t xml:space="preserve"> межбюджетных трансфертов.</w:t>
      </w:r>
    </w:p>
    <w:p w:rsidR="00CE7E5E" w:rsidRDefault="00CE7E5E" w:rsidP="00D81DB8">
      <w:pPr>
        <w:autoSpaceDE w:val="0"/>
        <w:autoSpaceDN w:val="0"/>
        <w:adjustRightInd w:val="0"/>
        <w:ind w:firstLine="720"/>
        <w:jc w:val="both"/>
        <w:outlineLvl w:val="1"/>
        <w:rPr>
          <w:sz w:val="28"/>
          <w:szCs w:val="28"/>
        </w:rPr>
      </w:pPr>
      <w:r w:rsidRPr="007C2F06">
        <w:rPr>
          <w:color w:val="212121"/>
          <w:sz w:val="28"/>
          <w:szCs w:val="28"/>
        </w:rPr>
        <w:t>6) изменения, вносимые в случае образования положительной (отрицательной) разницы между фактически поступившим и прогнозировавшимся объемом доходов бюджета</w:t>
      </w:r>
      <w:r w:rsidR="007C2F06" w:rsidRPr="007C2F06">
        <w:rPr>
          <w:color w:val="212121"/>
          <w:sz w:val="28"/>
          <w:szCs w:val="28"/>
        </w:rPr>
        <w:t xml:space="preserve"> муниципального образования</w:t>
      </w:r>
      <w:r w:rsidRPr="007C2F06">
        <w:rPr>
          <w:color w:val="212121"/>
          <w:sz w:val="28"/>
          <w:szCs w:val="28"/>
        </w:rPr>
        <w:t xml:space="preserve">, учитываемых при формировании дорожного </w:t>
      </w:r>
      <w:r w:rsidRPr="007C2F06">
        <w:rPr>
          <w:color w:val="212121"/>
          <w:sz w:val="28"/>
          <w:szCs w:val="28"/>
        </w:rPr>
        <w:lastRenderedPageBreak/>
        <w:t xml:space="preserve">фонда и (или) в связи с неполным использованием бюджетных ассигнований дорожного фонда </w:t>
      </w:r>
      <w:r w:rsidR="007C2F06" w:rsidRPr="007C2F06">
        <w:rPr>
          <w:color w:val="212121"/>
          <w:sz w:val="28"/>
          <w:szCs w:val="28"/>
        </w:rPr>
        <w:t xml:space="preserve">муниципального образования </w:t>
      </w:r>
      <w:r w:rsidRPr="007C2F06">
        <w:rPr>
          <w:color w:val="212121"/>
          <w:sz w:val="28"/>
          <w:szCs w:val="28"/>
        </w:rPr>
        <w:t>в отчетном финансовом году.</w:t>
      </w:r>
    </w:p>
    <w:p w:rsidR="00E95708" w:rsidRPr="008D6B60" w:rsidRDefault="00E95708" w:rsidP="00D81DB8">
      <w:pPr>
        <w:autoSpaceDE w:val="0"/>
        <w:autoSpaceDN w:val="0"/>
        <w:adjustRightInd w:val="0"/>
        <w:ind w:firstLine="720"/>
        <w:jc w:val="both"/>
        <w:outlineLvl w:val="1"/>
        <w:rPr>
          <w:sz w:val="28"/>
          <w:szCs w:val="28"/>
        </w:rPr>
      </w:pPr>
    </w:p>
    <w:p w:rsidR="00E95708" w:rsidRPr="008D6B60" w:rsidRDefault="00651766" w:rsidP="00E95708">
      <w:pPr>
        <w:adjustRightInd w:val="0"/>
        <w:ind w:firstLine="709"/>
        <w:jc w:val="both"/>
        <w:rPr>
          <w:b/>
          <w:sz w:val="28"/>
          <w:szCs w:val="28"/>
        </w:rPr>
      </w:pPr>
      <w:r>
        <w:rPr>
          <w:b/>
          <w:sz w:val="28"/>
          <w:szCs w:val="28"/>
        </w:rPr>
        <w:t>Статья 20</w:t>
      </w:r>
    </w:p>
    <w:p w:rsidR="00E95708" w:rsidRPr="008D6B60" w:rsidRDefault="00E95708" w:rsidP="00E95708">
      <w:pPr>
        <w:ind w:firstLine="709"/>
        <w:jc w:val="both"/>
        <w:rPr>
          <w:bCs/>
          <w:sz w:val="28"/>
          <w:szCs w:val="28"/>
        </w:rPr>
      </w:pPr>
      <w:r w:rsidRPr="008D6B60">
        <w:rPr>
          <w:bCs/>
          <w:sz w:val="28"/>
          <w:szCs w:val="28"/>
        </w:rPr>
        <w:t xml:space="preserve">1. Установить, что в </w:t>
      </w:r>
      <w:r w:rsidR="00031611">
        <w:rPr>
          <w:bCs/>
          <w:sz w:val="28"/>
          <w:szCs w:val="28"/>
        </w:rPr>
        <w:t>2025</w:t>
      </w:r>
      <w:r w:rsidRPr="008D6B60">
        <w:rPr>
          <w:bCs/>
          <w:sz w:val="28"/>
          <w:szCs w:val="28"/>
        </w:rPr>
        <w:t xml:space="preserve"> году Управление Федерального казначейства по Смоленской области осуществляет казначейское сопровождение сре</w:t>
      </w:r>
      <w:proofErr w:type="gramStart"/>
      <w:r w:rsidRPr="008D6B60">
        <w:rPr>
          <w:bCs/>
          <w:sz w:val="28"/>
          <w:szCs w:val="28"/>
        </w:rPr>
        <w:t>дств в в</w:t>
      </w:r>
      <w:proofErr w:type="gramEnd"/>
      <w:r w:rsidRPr="008D6B60">
        <w:rPr>
          <w:bCs/>
          <w:sz w:val="28"/>
          <w:szCs w:val="28"/>
        </w:rPr>
        <w:t>алюте Российской Федерации, предоставляемых из бюджета</w:t>
      </w:r>
      <w:r w:rsidR="005A5749">
        <w:rPr>
          <w:bCs/>
          <w:sz w:val="28"/>
          <w:szCs w:val="28"/>
        </w:rPr>
        <w:t xml:space="preserve"> муниципального образования</w:t>
      </w:r>
      <w:r w:rsidRPr="008D6B60">
        <w:rPr>
          <w:bCs/>
          <w:sz w:val="28"/>
          <w:szCs w:val="28"/>
        </w:rPr>
        <w:t>, указанных в части 2 настоящей статьи (далее – целевые средства).</w:t>
      </w:r>
    </w:p>
    <w:p w:rsidR="00E95708" w:rsidRPr="008D6B60" w:rsidRDefault="00E95708" w:rsidP="00E95708">
      <w:pPr>
        <w:ind w:firstLine="709"/>
        <w:jc w:val="both"/>
        <w:rPr>
          <w:bCs/>
          <w:sz w:val="28"/>
          <w:szCs w:val="28"/>
        </w:rPr>
      </w:pPr>
      <w:r w:rsidRPr="008D6B60">
        <w:rPr>
          <w:bCs/>
          <w:sz w:val="28"/>
          <w:szCs w:val="28"/>
        </w:rPr>
        <w:t>2. Установить, что в соответствии со статьей 242</w:t>
      </w:r>
      <w:r w:rsidRPr="008D6B60">
        <w:rPr>
          <w:bCs/>
          <w:sz w:val="28"/>
          <w:szCs w:val="28"/>
          <w:vertAlign w:val="superscript"/>
        </w:rPr>
        <w:t>26</w:t>
      </w:r>
      <w:r w:rsidRPr="008D6B60">
        <w:rPr>
          <w:bCs/>
          <w:sz w:val="28"/>
          <w:szCs w:val="28"/>
        </w:rPr>
        <w:t xml:space="preserve"> Бюджетного кодекса Российской Федерации казначейскому сопровождению подлежат следующие целевые средства:</w:t>
      </w:r>
    </w:p>
    <w:p w:rsidR="00E95708" w:rsidRPr="008D6B60" w:rsidRDefault="00E95708" w:rsidP="00E95708">
      <w:pPr>
        <w:ind w:firstLine="709"/>
        <w:jc w:val="both"/>
        <w:rPr>
          <w:bCs/>
          <w:sz w:val="28"/>
          <w:szCs w:val="28"/>
        </w:rPr>
      </w:pPr>
      <w:r w:rsidRPr="008D6B60">
        <w:rPr>
          <w:bCs/>
          <w:sz w:val="28"/>
          <w:szCs w:val="28"/>
        </w:rPr>
        <w:t xml:space="preserve">1) авансы и расчеты по </w:t>
      </w:r>
      <w:r w:rsidR="008B5D67">
        <w:rPr>
          <w:bCs/>
          <w:sz w:val="28"/>
          <w:szCs w:val="28"/>
        </w:rPr>
        <w:t>муниципальным</w:t>
      </w:r>
      <w:r w:rsidRPr="008D6B60">
        <w:rPr>
          <w:bCs/>
          <w:sz w:val="28"/>
          <w:szCs w:val="28"/>
        </w:rPr>
        <w:t xml:space="preserve"> контрактам о поставке товаров, выполнении работ, оказании услуг, заключаемым на сумму не менее 50 миллионов рублей;</w:t>
      </w:r>
    </w:p>
    <w:p w:rsidR="00E95708" w:rsidRDefault="00E95708" w:rsidP="00E95708">
      <w:pPr>
        <w:ind w:firstLine="709"/>
        <w:jc w:val="both"/>
        <w:rPr>
          <w:bCs/>
          <w:sz w:val="28"/>
          <w:szCs w:val="28"/>
        </w:rPr>
      </w:pPr>
      <w:proofErr w:type="gramStart"/>
      <w:r w:rsidRPr="008D6B60">
        <w:rPr>
          <w:bCs/>
          <w:sz w:val="28"/>
          <w:szCs w:val="28"/>
        </w:rPr>
        <w:t xml:space="preserve">2) авансы и расчеты по контрактам (договорам) о поставке товаров, выполнении работ, оказании услуг, заключаемым на сумму не менее 50 миллионов рублей муниципальными бюджетными учреждениями, лицевые счета которым открыты в Финансовом управлении Администрации муниципального образования «Холм-Жирковский </w:t>
      </w:r>
      <w:r w:rsidR="009D76EE">
        <w:rPr>
          <w:bCs/>
          <w:sz w:val="28"/>
          <w:szCs w:val="28"/>
        </w:rPr>
        <w:t>муниципальный округ</w:t>
      </w:r>
      <w:r w:rsidRPr="008D6B60">
        <w:rPr>
          <w:bCs/>
          <w:sz w:val="28"/>
          <w:szCs w:val="28"/>
        </w:rPr>
        <w:t>» Смоленской области, за счет средств, поступающих указанным учреждениям в соответствии с законод</w:t>
      </w:r>
      <w:r w:rsidR="008B5D67">
        <w:rPr>
          <w:bCs/>
          <w:sz w:val="28"/>
          <w:szCs w:val="28"/>
        </w:rPr>
        <w:t>ательством Российской Федерации;</w:t>
      </w:r>
      <w:proofErr w:type="gramEnd"/>
    </w:p>
    <w:p w:rsidR="008B5D67" w:rsidRPr="008D6B60" w:rsidRDefault="008B5D67" w:rsidP="008B5D67">
      <w:pPr>
        <w:autoSpaceDE w:val="0"/>
        <w:autoSpaceDN w:val="0"/>
        <w:adjustRightInd w:val="0"/>
        <w:ind w:firstLine="709"/>
        <w:jc w:val="both"/>
        <w:rPr>
          <w:bCs/>
          <w:sz w:val="28"/>
          <w:szCs w:val="28"/>
        </w:rPr>
      </w:pPr>
      <w:r>
        <w:rPr>
          <w:bCs/>
          <w:sz w:val="28"/>
          <w:szCs w:val="28"/>
        </w:rPr>
        <w:t xml:space="preserve">3) </w:t>
      </w:r>
      <w:r w:rsidRPr="001E2B2B">
        <w:rPr>
          <w:sz w:val="28"/>
          <w:szCs w:val="28"/>
        </w:rPr>
        <w:t>авансы и расчеты по контрактам (договорам) о поставке товаров, выполнении работ, оказании услуг, заключаемым на сумму не менее 50 миллионов рублей</w:t>
      </w:r>
      <w:r>
        <w:rPr>
          <w:sz w:val="28"/>
          <w:szCs w:val="28"/>
        </w:rPr>
        <w:t>,</w:t>
      </w:r>
      <w:r w:rsidRPr="001E2B2B">
        <w:rPr>
          <w:sz w:val="28"/>
          <w:szCs w:val="28"/>
        </w:rPr>
        <w:t xml:space="preserve"> источником финансового обеспечения исполнения обязательств по которым являются средства, предоставленные в рамках исполнения </w:t>
      </w:r>
      <w:r>
        <w:rPr>
          <w:sz w:val="28"/>
          <w:szCs w:val="28"/>
        </w:rPr>
        <w:t>муниципальных</w:t>
      </w:r>
      <w:r w:rsidRPr="001E2B2B">
        <w:rPr>
          <w:sz w:val="28"/>
          <w:szCs w:val="28"/>
        </w:rPr>
        <w:t xml:space="preserve"> контрактов, контрактов (договоров), указанных в подпунктах 1 и 2 </w:t>
      </w:r>
      <w:r>
        <w:rPr>
          <w:sz w:val="28"/>
          <w:szCs w:val="28"/>
        </w:rPr>
        <w:t>настоящего пункта.</w:t>
      </w:r>
    </w:p>
    <w:p w:rsidR="00E95708" w:rsidRPr="00373CF6" w:rsidRDefault="00E95708" w:rsidP="00E95708">
      <w:pPr>
        <w:adjustRightInd w:val="0"/>
        <w:ind w:firstLine="709"/>
        <w:jc w:val="both"/>
        <w:rPr>
          <w:b/>
          <w:sz w:val="28"/>
          <w:szCs w:val="28"/>
        </w:rPr>
      </w:pPr>
    </w:p>
    <w:p w:rsidR="00307655" w:rsidRPr="00373CF6" w:rsidRDefault="00423B6C" w:rsidP="00307655">
      <w:pPr>
        <w:adjustRightInd w:val="0"/>
        <w:ind w:firstLine="709"/>
        <w:jc w:val="both"/>
        <w:rPr>
          <w:b/>
          <w:sz w:val="28"/>
          <w:szCs w:val="28"/>
        </w:rPr>
      </w:pPr>
      <w:r>
        <w:rPr>
          <w:b/>
          <w:sz w:val="28"/>
          <w:szCs w:val="28"/>
        </w:rPr>
        <w:t>Статья 2</w:t>
      </w:r>
      <w:r w:rsidR="00651766">
        <w:rPr>
          <w:b/>
          <w:sz w:val="28"/>
          <w:szCs w:val="28"/>
        </w:rPr>
        <w:t>1</w:t>
      </w:r>
    </w:p>
    <w:p w:rsidR="00883CC1" w:rsidRDefault="00883CC1" w:rsidP="00891E4F">
      <w:pPr>
        <w:autoSpaceDE w:val="0"/>
        <w:autoSpaceDN w:val="0"/>
        <w:adjustRightInd w:val="0"/>
        <w:ind w:firstLine="708"/>
        <w:jc w:val="both"/>
        <w:outlineLvl w:val="1"/>
        <w:rPr>
          <w:bCs/>
          <w:sz w:val="28"/>
          <w:szCs w:val="28"/>
        </w:rPr>
      </w:pPr>
      <w:r w:rsidRPr="00A20A45">
        <w:rPr>
          <w:bCs/>
          <w:sz w:val="28"/>
          <w:szCs w:val="28"/>
        </w:rPr>
        <w:t>Настоящ</w:t>
      </w:r>
      <w:r w:rsidR="00070594">
        <w:rPr>
          <w:bCs/>
          <w:sz w:val="28"/>
          <w:szCs w:val="28"/>
        </w:rPr>
        <w:t>ее</w:t>
      </w:r>
      <w:r w:rsidRPr="00A20A45">
        <w:rPr>
          <w:bCs/>
          <w:sz w:val="28"/>
          <w:szCs w:val="28"/>
        </w:rPr>
        <w:t xml:space="preserve"> </w:t>
      </w:r>
      <w:r w:rsidR="00070594">
        <w:rPr>
          <w:bCs/>
          <w:sz w:val="28"/>
          <w:szCs w:val="28"/>
        </w:rPr>
        <w:t>решение</w:t>
      </w:r>
      <w:r w:rsidR="0069447F">
        <w:rPr>
          <w:bCs/>
          <w:sz w:val="28"/>
          <w:szCs w:val="28"/>
        </w:rPr>
        <w:t xml:space="preserve"> вступает в силу с 1 января </w:t>
      </w:r>
      <w:r w:rsidR="00031611">
        <w:rPr>
          <w:bCs/>
          <w:sz w:val="28"/>
          <w:szCs w:val="28"/>
        </w:rPr>
        <w:t>2025</w:t>
      </w:r>
      <w:r w:rsidRPr="00A20A45">
        <w:rPr>
          <w:bCs/>
          <w:sz w:val="28"/>
          <w:szCs w:val="28"/>
        </w:rPr>
        <w:t xml:space="preserve"> года.</w:t>
      </w:r>
    </w:p>
    <w:p w:rsidR="002C4B6A" w:rsidRDefault="002C4B6A" w:rsidP="00883CC1">
      <w:pPr>
        <w:autoSpaceDE w:val="0"/>
        <w:autoSpaceDN w:val="0"/>
        <w:adjustRightInd w:val="0"/>
        <w:ind w:firstLine="720"/>
        <w:jc w:val="both"/>
        <w:outlineLvl w:val="1"/>
        <w:rPr>
          <w:bCs/>
          <w:sz w:val="28"/>
          <w:szCs w:val="28"/>
        </w:rPr>
      </w:pPr>
    </w:p>
    <w:p w:rsidR="002C4B6A" w:rsidRPr="00A20A45" w:rsidRDefault="002C4B6A" w:rsidP="00883CC1">
      <w:pPr>
        <w:autoSpaceDE w:val="0"/>
        <w:autoSpaceDN w:val="0"/>
        <w:adjustRightInd w:val="0"/>
        <w:ind w:firstLine="720"/>
        <w:jc w:val="both"/>
        <w:outlineLvl w:val="1"/>
        <w:rPr>
          <w:bCs/>
          <w:sz w:val="28"/>
          <w:szCs w:val="28"/>
        </w:rPr>
      </w:pPr>
    </w:p>
    <w:p w:rsidR="00883CC1" w:rsidRDefault="00883CC1" w:rsidP="00883CC1">
      <w:pPr>
        <w:autoSpaceDE w:val="0"/>
        <w:autoSpaceDN w:val="0"/>
        <w:adjustRightInd w:val="0"/>
        <w:jc w:val="right"/>
        <w:outlineLvl w:val="1"/>
        <w:rPr>
          <w:sz w:val="28"/>
          <w:szCs w:val="28"/>
        </w:rPr>
      </w:pPr>
    </w:p>
    <w:tbl>
      <w:tblPr>
        <w:tblW w:w="0" w:type="auto"/>
        <w:tblLook w:val="04A0"/>
      </w:tblPr>
      <w:tblGrid>
        <w:gridCol w:w="5210"/>
        <w:gridCol w:w="5211"/>
      </w:tblGrid>
      <w:tr w:rsidR="00E14A42" w:rsidRPr="004743E3" w:rsidTr="005A68C1">
        <w:tc>
          <w:tcPr>
            <w:tcW w:w="5210" w:type="dxa"/>
            <w:shd w:val="clear" w:color="auto" w:fill="auto"/>
          </w:tcPr>
          <w:p w:rsidR="00E14A42" w:rsidRPr="004743E3" w:rsidRDefault="00E14A42" w:rsidP="005A68C1">
            <w:pPr>
              <w:tabs>
                <w:tab w:val="center" w:pos="5102"/>
              </w:tabs>
              <w:ind w:right="741"/>
              <w:jc w:val="both"/>
              <w:rPr>
                <w:sz w:val="28"/>
                <w:szCs w:val="28"/>
              </w:rPr>
            </w:pPr>
            <w:r w:rsidRPr="004743E3">
              <w:rPr>
                <w:sz w:val="28"/>
                <w:szCs w:val="28"/>
              </w:rPr>
              <w:t xml:space="preserve">Председатель Холм-Жирковского </w:t>
            </w:r>
            <w:r>
              <w:rPr>
                <w:sz w:val="28"/>
                <w:szCs w:val="28"/>
              </w:rPr>
              <w:t>окружного</w:t>
            </w:r>
            <w:r w:rsidRPr="004743E3">
              <w:rPr>
                <w:sz w:val="28"/>
                <w:szCs w:val="28"/>
              </w:rPr>
              <w:t xml:space="preserve"> Совета депутатов</w:t>
            </w:r>
          </w:p>
          <w:p w:rsidR="00E14A42" w:rsidRPr="004743E3" w:rsidRDefault="00E14A42" w:rsidP="005A68C1">
            <w:pPr>
              <w:tabs>
                <w:tab w:val="center" w:pos="5102"/>
              </w:tabs>
              <w:jc w:val="both"/>
              <w:rPr>
                <w:sz w:val="28"/>
                <w:szCs w:val="28"/>
              </w:rPr>
            </w:pPr>
          </w:p>
          <w:p w:rsidR="00E14A42" w:rsidRPr="004743E3" w:rsidRDefault="00E14A42" w:rsidP="00E14A42">
            <w:pPr>
              <w:tabs>
                <w:tab w:val="center" w:pos="5102"/>
              </w:tabs>
              <w:jc w:val="both"/>
              <w:rPr>
                <w:sz w:val="28"/>
                <w:szCs w:val="28"/>
              </w:rPr>
            </w:pPr>
            <w:r w:rsidRPr="004743E3">
              <w:rPr>
                <w:sz w:val="28"/>
                <w:szCs w:val="28"/>
              </w:rPr>
              <w:t xml:space="preserve">                                      </w:t>
            </w:r>
            <w:r>
              <w:rPr>
                <w:sz w:val="28"/>
                <w:szCs w:val="28"/>
              </w:rPr>
              <w:t>С</w:t>
            </w:r>
            <w:r w:rsidRPr="004743E3">
              <w:rPr>
                <w:sz w:val="28"/>
                <w:szCs w:val="28"/>
              </w:rPr>
              <w:t>.</w:t>
            </w:r>
            <w:r>
              <w:rPr>
                <w:sz w:val="28"/>
                <w:szCs w:val="28"/>
              </w:rPr>
              <w:t xml:space="preserve"> Г</w:t>
            </w:r>
            <w:r w:rsidRPr="004743E3">
              <w:rPr>
                <w:sz w:val="28"/>
                <w:szCs w:val="28"/>
              </w:rPr>
              <w:t xml:space="preserve">. </w:t>
            </w:r>
            <w:proofErr w:type="spellStart"/>
            <w:r>
              <w:rPr>
                <w:sz w:val="28"/>
                <w:szCs w:val="28"/>
              </w:rPr>
              <w:t>Терещенков</w:t>
            </w:r>
            <w:proofErr w:type="spellEnd"/>
          </w:p>
        </w:tc>
        <w:tc>
          <w:tcPr>
            <w:tcW w:w="5211" w:type="dxa"/>
            <w:shd w:val="clear" w:color="auto" w:fill="auto"/>
          </w:tcPr>
          <w:p w:rsidR="00E14A42" w:rsidRPr="004743E3" w:rsidRDefault="00E14A42" w:rsidP="005A68C1">
            <w:pPr>
              <w:tabs>
                <w:tab w:val="left" w:pos="2731"/>
              </w:tabs>
              <w:rPr>
                <w:sz w:val="28"/>
                <w:szCs w:val="28"/>
              </w:rPr>
            </w:pPr>
            <w:r w:rsidRPr="004743E3">
              <w:rPr>
                <w:sz w:val="28"/>
                <w:szCs w:val="28"/>
              </w:rPr>
              <w:t xml:space="preserve">Глава муниципального образования </w:t>
            </w:r>
          </w:p>
          <w:p w:rsidR="00E14A42" w:rsidRPr="004743E3" w:rsidRDefault="00E14A42" w:rsidP="005A68C1">
            <w:pPr>
              <w:tabs>
                <w:tab w:val="left" w:pos="2731"/>
              </w:tabs>
              <w:rPr>
                <w:sz w:val="28"/>
                <w:szCs w:val="28"/>
              </w:rPr>
            </w:pPr>
            <w:r w:rsidRPr="004743E3">
              <w:rPr>
                <w:sz w:val="28"/>
                <w:szCs w:val="28"/>
              </w:rPr>
              <w:t>«Холм-Жирковский район»</w:t>
            </w:r>
          </w:p>
          <w:p w:rsidR="00E14A42" w:rsidRPr="004743E3" w:rsidRDefault="00E14A42" w:rsidP="005A68C1">
            <w:pPr>
              <w:tabs>
                <w:tab w:val="left" w:pos="2731"/>
              </w:tabs>
              <w:rPr>
                <w:sz w:val="28"/>
                <w:szCs w:val="28"/>
              </w:rPr>
            </w:pPr>
            <w:r w:rsidRPr="004743E3">
              <w:rPr>
                <w:sz w:val="28"/>
                <w:szCs w:val="28"/>
              </w:rPr>
              <w:t>Смоленской области</w:t>
            </w:r>
          </w:p>
          <w:p w:rsidR="00E14A42" w:rsidRPr="004743E3" w:rsidRDefault="00E14A42" w:rsidP="005A68C1">
            <w:pPr>
              <w:tabs>
                <w:tab w:val="left" w:pos="2731"/>
              </w:tabs>
              <w:ind w:left="460"/>
              <w:rPr>
                <w:sz w:val="28"/>
                <w:szCs w:val="28"/>
              </w:rPr>
            </w:pPr>
            <w:r w:rsidRPr="004743E3">
              <w:rPr>
                <w:sz w:val="28"/>
                <w:szCs w:val="28"/>
              </w:rPr>
              <w:t xml:space="preserve">                                           А.М. </w:t>
            </w:r>
            <w:proofErr w:type="spellStart"/>
            <w:r w:rsidRPr="004743E3">
              <w:rPr>
                <w:sz w:val="28"/>
                <w:szCs w:val="28"/>
              </w:rPr>
              <w:t>Егикян</w:t>
            </w:r>
            <w:proofErr w:type="spellEnd"/>
          </w:p>
        </w:tc>
      </w:tr>
    </w:tbl>
    <w:p w:rsidR="00070594" w:rsidRPr="00070594" w:rsidRDefault="00070594" w:rsidP="00E14A42">
      <w:pPr>
        <w:rPr>
          <w:sz w:val="28"/>
          <w:szCs w:val="28"/>
        </w:rPr>
      </w:pPr>
    </w:p>
    <w:sectPr w:rsidR="00070594" w:rsidRPr="00070594" w:rsidSect="007E30D7">
      <w:headerReference w:type="even" r:id="rId15"/>
      <w:headerReference w:type="default" r:id="rId16"/>
      <w:headerReference w:type="first" r:id="rId17"/>
      <w:footerReference w:type="first" r:id="rId18"/>
      <w:pgSz w:w="11906" w:h="16838" w:code="9"/>
      <w:pgMar w:top="1134" w:right="567" w:bottom="993"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904" w:rsidRDefault="00D31904">
      <w:r>
        <w:separator/>
      </w:r>
    </w:p>
  </w:endnote>
  <w:endnote w:type="continuationSeparator" w:id="0">
    <w:p w:rsidR="00D31904" w:rsidRDefault="00D3190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ourier New">
    <w:altName w:val="Arial Narrow"/>
    <w:panose1 w:val="02070309020205020404"/>
    <w:charset w:val="CC"/>
    <w:family w:val="modern"/>
    <w:pitch w:val="fixed"/>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904" w:rsidRDefault="00D31904">
    <w:pPr>
      <w:pStyle w:val="ab"/>
      <w:jc w:val="center"/>
    </w:pPr>
    <w:fldSimple w:instr=" PAGE   \* MERGEFORMAT ">
      <w:r>
        <w:rPr>
          <w:noProof/>
        </w:rPr>
        <w:t>1</w:t>
      </w:r>
    </w:fldSimple>
  </w:p>
  <w:p w:rsidR="00D31904" w:rsidRDefault="00D3190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904" w:rsidRDefault="00D31904">
      <w:r>
        <w:separator/>
      </w:r>
    </w:p>
  </w:footnote>
  <w:footnote w:type="continuationSeparator" w:id="0">
    <w:p w:rsidR="00D31904" w:rsidRDefault="00D31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904" w:rsidRDefault="00D31904" w:rsidP="00BC08C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31904" w:rsidRDefault="00D3190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904" w:rsidRDefault="00D31904" w:rsidP="00BC08CE">
    <w:pPr>
      <w:pStyle w:val="a3"/>
      <w:framePr w:wrap="around" w:vAnchor="text" w:hAnchor="margin" w:xAlign="center" w:y="1"/>
      <w:rPr>
        <w:rStyle w:val="a5"/>
      </w:rPr>
    </w:pPr>
  </w:p>
  <w:p w:rsidR="00D31904" w:rsidRDefault="00D31904">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904" w:rsidRDefault="00D31904">
    <w:pPr>
      <w:pStyle w:val="a3"/>
      <w:jc w:val="center"/>
    </w:pPr>
  </w:p>
  <w:p w:rsidR="00D31904" w:rsidRDefault="00D3190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65"/>
    <w:multiLevelType w:val="hybridMultilevel"/>
    <w:tmpl w:val="4A1A5D06"/>
    <w:lvl w:ilvl="0" w:tplc="F72C1D4C">
      <w:start w:val="1"/>
      <w:numFmt w:val="decimal"/>
      <w:lvlText w:val="%1)"/>
      <w:lvlJc w:val="left"/>
      <w:pPr>
        <w:ind w:left="1873" w:hanging="11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A24A8F"/>
    <w:multiLevelType w:val="hybridMultilevel"/>
    <w:tmpl w:val="BA0A9682"/>
    <w:lvl w:ilvl="0" w:tplc="57C481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990AFE"/>
    <w:multiLevelType w:val="hybridMultilevel"/>
    <w:tmpl w:val="1FCC50EC"/>
    <w:lvl w:ilvl="0" w:tplc="DBDC2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EAA6709"/>
    <w:multiLevelType w:val="hybridMultilevel"/>
    <w:tmpl w:val="008A1DAA"/>
    <w:lvl w:ilvl="0" w:tplc="8AC2B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883CC1"/>
    <w:rsid w:val="000042B2"/>
    <w:rsid w:val="0000543E"/>
    <w:rsid w:val="0001092E"/>
    <w:rsid w:val="00030902"/>
    <w:rsid w:val="00030DA9"/>
    <w:rsid w:val="00031611"/>
    <w:rsid w:val="000415E8"/>
    <w:rsid w:val="0004483C"/>
    <w:rsid w:val="00044FE9"/>
    <w:rsid w:val="000610C8"/>
    <w:rsid w:val="000650E9"/>
    <w:rsid w:val="000673F2"/>
    <w:rsid w:val="00070214"/>
    <w:rsid w:val="00070594"/>
    <w:rsid w:val="00075381"/>
    <w:rsid w:val="000772B3"/>
    <w:rsid w:val="00082AC2"/>
    <w:rsid w:val="00082FD6"/>
    <w:rsid w:val="00087820"/>
    <w:rsid w:val="00095E43"/>
    <w:rsid w:val="000B0033"/>
    <w:rsid w:val="000B3FD5"/>
    <w:rsid w:val="000B67C3"/>
    <w:rsid w:val="000C1E99"/>
    <w:rsid w:val="000C6394"/>
    <w:rsid w:val="000D3DF5"/>
    <w:rsid w:val="000D54E9"/>
    <w:rsid w:val="000E1E43"/>
    <w:rsid w:val="000E4E47"/>
    <w:rsid w:val="000E5007"/>
    <w:rsid w:val="000E5F7A"/>
    <w:rsid w:val="000E666D"/>
    <w:rsid w:val="000F4C9A"/>
    <w:rsid w:val="00100456"/>
    <w:rsid w:val="001012A5"/>
    <w:rsid w:val="001036F4"/>
    <w:rsid w:val="00104DCF"/>
    <w:rsid w:val="00104DDD"/>
    <w:rsid w:val="0010505C"/>
    <w:rsid w:val="00107365"/>
    <w:rsid w:val="00114910"/>
    <w:rsid w:val="00116692"/>
    <w:rsid w:val="001177BE"/>
    <w:rsid w:val="001259D3"/>
    <w:rsid w:val="001311B3"/>
    <w:rsid w:val="00135429"/>
    <w:rsid w:val="00136D50"/>
    <w:rsid w:val="00140448"/>
    <w:rsid w:val="00143238"/>
    <w:rsid w:val="001511FF"/>
    <w:rsid w:val="00157E12"/>
    <w:rsid w:val="00172749"/>
    <w:rsid w:val="001806FC"/>
    <w:rsid w:val="00182356"/>
    <w:rsid w:val="001874B5"/>
    <w:rsid w:val="001925E5"/>
    <w:rsid w:val="0019386A"/>
    <w:rsid w:val="00194CE4"/>
    <w:rsid w:val="001A2779"/>
    <w:rsid w:val="001A5218"/>
    <w:rsid w:val="001A6242"/>
    <w:rsid w:val="001B21EC"/>
    <w:rsid w:val="001B3AA6"/>
    <w:rsid w:val="001B3FF5"/>
    <w:rsid w:val="001B6BB9"/>
    <w:rsid w:val="001C0A35"/>
    <w:rsid w:val="001C1B09"/>
    <w:rsid w:val="001C469B"/>
    <w:rsid w:val="001D03C2"/>
    <w:rsid w:val="001D368F"/>
    <w:rsid w:val="001E3803"/>
    <w:rsid w:val="001F3B0C"/>
    <w:rsid w:val="001F5962"/>
    <w:rsid w:val="002107B5"/>
    <w:rsid w:val="00211EA0"/>
    <w:rsid w:val="0021355F"/>
    <w:rsid w:val="0022195C"/>
    <w:rsid w:val="00232B12"/>
    <w:rsid w:val="002354AB"/>
    <w:rsid w:val="00237C42"/>
    <w:rsid w:val="0024338D"/>
    <w:rsid w:val="002548DC"/>
    <w:rsid w:val="002571D6"/>
    <w:rsid w:val="0026358B"/>
    <w:rsid w:val="00271DC3"/>
    <w:rsid w:val="00282128"/>
    <w:rsid w:val="0028404B"/>
    <w:rsid w:val="002952C1"/>
    <w:rsid w:val="00297864"/>
    <w:rsid w:val="002A188F"/>
    <w:rsid w:val="002A4814"/>
    <w:rsid w:val="002A4A88"/>
    <w:rsid w:val="002A606B"/>
    <w:rsid w:val="002A7361"/>
    <w:rsid w:val="002B7E4A"/>
    <w:rsid w:val="002C05E4"/>
    <w:rsid w:val="002C4B6A"/>
    <w:rsid w:val="002D35FB"/>
    <w:rsid w:val="002D397B"/>
    <w:rsid w:val="002E255F"/>
    <w:rsid w:val="002F116B"/>
    <w:rsid w:val="002F261F"/>
    <w:rsid w:val="002F4EC0"/>
    <w:rsid w:val="00300547"/>
    <w:rsid w:val="00301D7D"/>
    <w:rsid w:val="00302ADC"/>
    <w:rsid w:val="00307655"/>
    <w:rsid w:val="003110F3"/>
    <w:rsid w:val="003202AA"/>
    <w:rsid w:val="0032279A"/>
    <w:rsid w:val="0032700F"/>
    <w:rsid w:val="0033107E"/>
    <w:rsid w:val="00331395"/>
    <w:rsid w:val="00334DBD"/>
    <w:rsid w:val="003352D8"/>
    <w:rsid w:val="00344B88"/>
    <w:rsid w:val="003472E5"/>
    <w:rsid w:val="003549FB"/>
    <w:rsid w:val="00356898"/>
    <w:rsid w:val="00366287"/>
    <w:rsid w:val="00373CF6"/>
    <w:rsid w:val="003762AA"/>
    <w:rsid w:val="00377151"/>
    <w:rsid w:val="003808D6"/>
    <w:rsid w:val="00383B75"/>
    <w:rsid w:val="00393EF3"/>
    <w:rsid w:val="003A0902"/>
    <w:rsid w:val="003A0D4B"/>
    <w:rsid w:val="003B0183"/>
    <w:rsid w:val="003B212D"/>
    <w:rsid w:val="003C55BF"/>
    <w:rsid w:val="003C67C6"/>
    <w:rsid w:val="003D2ACB"/>
    <w:rsid w:val="003D67D6"/>
    <w:rsid w:val="003E2815"/>
    <w:rsid w:val="003E56FE"/>
    <w:rsid w:val="003E77A7"/>
    <w:rsid w:val="003F244D"/>
    <w:rsid w:val="003F5A57"/>
    <w:rsid w:val="004029AA"/>
    <w:rsid w:val="00402FD3"/>
    <w:rsid w:val="004100CC"/>
    <w:rsid w:val="004121A2"/>
    <w:rsid w:val="00420218"/>
    <w:rsid w:val="004227B9"/>
    <w:rsid w:val="00423B6C"/>
    <w:rsid w:val="00426010"/>
    <w:rsid w:val="00426913"/>
    <w:rsid w:val="00433C03"/>
    <w:rsid w:val="0043423F"/>
    <w:rsid w:val="00435E70"/>
    <w:rsid w:val="00443767"/>
    <w:rsid w:val="0045247F"/>
    <w:rsid w:val="00453224"/>
    <w:rsid w:val="004537C0"/>
    <w:rsid w:val="00454C72"/>
    <w:rsid w:val="00457611"/>
    <w:rsid w:val="00463A66"/>
    <w:rsid w:val="00472CA4"/>
    <w:rsid w:val="00481E2E"/>
    <w:rsid w:val="00482410"/>
    <w:rsid w:val="00492AC0"/>
    <w:rsid w:val="00496B4B"/>
    <w:rsid w:val="004A0507"/>
    <w:rsid w:val="004A2F25"/>
    <w:rsid w:val="004B2133"/>
    <w:rsid w:val="004C6F33"/>
    <w:rsid w:val="004D3B6B"/>
    <w:rsid w:val="004D4F6E"/>
    <w:rsid w:val="004D5CDD"/>
    <w:rsid w:val="004D62D0"/>
    <w:rsid w:val="004E0717"/>
    <w:rsid w:val="004E380A"/>
    <w:rsid w:val="004E6856"/>
    <w:rsid w:val="004F076B"/>
    <w:rsid w:val="004F1C45"/>
    <w:rsid w:val="004F24DA"/>
    <w:rsid w:val="004F2B8B"/>
    <w:rsid w:val="004F5465"/>
    <w:rsid w:val="004F739C"/>
    <w:rsid w:val="00503EF3"/>
    <w:rsid w:val="005046FE"/>
    <w:rsid w:val="005047DA"/>
    <w:rsid w:val="005250B9"/>
    <w:rsid w:val="00530CA4"/>
    <w:rsid w:val="00534960"/>
    <w:rsid w:val="00534D28"/>
    <w:rsid w:val="005373C3"/>
    <w:rsid w:val="00544FD7"/>
    <w:rsid w:val="00545FD4"/>
    <w:rsid w:val="00547D87"/>
    <w:rsid w:val="0055417D"/>
    <w:rsid w:val="0055531F"/>
    <w:rsid w:val="005577EB"/>
    <w:rsid w:val="00564B03"/>
    <w:rsid w:val="00571D22"/>
    <w:rsid w:val="00577AB9"/>
    <w:rsid w:val="00580669"/>
    <w:rsid w:val="0058199F"/>
    <w:rsid w:val="005822AC"/>
    <w:rsid w:val="00584B31"/>
    <w:rsid w:val="00586FE8"/>
    <w:rsid w:val="0059068D"/>
    <w:rsid w:val="00593308"/>
    <w:rsid w:val="00595A70"/>
    <w:rsid w:val="005A5749"/>
    <w:rsid w:val="005B1834"/>
    <w:rsid w:val="005B2465"/>
    <w:rsid w:val="005C23E8"/>
    <w:rsid w:val="005C2A47"/>
    <w:rsid w:val="005C3325"/>
    <w:rsid w:val="005C5658"/>
    <w:rsid w:val="005D2CEE"/>
    <w:rsid w:val="005D3274"/>
    <w:rsid w:val="005D4D51"/>
    <w:rsid w:val="005E05F6"/>
    <w:rsid w:val="005E714A"/>
    <w:rsid w:val="006000F3"/>
    <w:rsid w:val="00611FD1"/>
    <w:rsid w:val="006166F9"/>
    <w:rsid w:val="00617467"/>
    <w:rsid w:val="00617AC3"/>
    <w:rsid w:val="0062122A"/>
    <w:rsid w:val="00625854"/>
    <w:rsid w:val="006268B4"/>
    <w:rsid w:val="00635A97"/>
    <w:rsid w:val="00641A1D"/>
    <w:rsid w:val="00646EA4"/>
    <w:rsid w:val="00651766"/>
    <w:rsid w:val="006621AD"/>
    <w:rsid w:val="00680ABA"/>
    <w:rsid w:val="00681879"/>
    <w:rsid w:val="00686375"/>
    <w:rsid w:val="00691959"/>
    <w:rsid w:val="0069447F"/>
    <w:rsid w:val="006959B8"/>
    <w:rsid w:val="006A4492"/>
    <w:rsid w:val="006A5AA4"/>
    <w:rsid w:val="006B1FE1"/>
    <w:rsid w:val="006B35B5"/>
    <w:rsid w:val="006B6805"/>
    <w:rsid w:val="006C056A"/>
    <w:rsid w:val="006C0C7E"/>
    <w:rsid w:val="006C224A"/>
    <w:rsid w:val="006C4141"/>
    <w:rsid w:val="006C447F"/>
    <w:rsid w:val="006C5269"/>
    <w:rsid w:val="006D378F"/>
    <w:rsid w:val="006D51EF"/>
    <w:rsid w:val="006E4C82"/>
    <w:rsid w:val="006E5F05"/>
    <w:rsid w:val="00703C28"/>
    <w:rsid w:val="00704D8A"/>
    <w:rsid w:val="00707419"/>
    <w:rsid w:val="00711AC6"/>
    <w:rsid w:val="007434F8"/>
    <w:rsid w:val="00745B86"/>
    <w:rsid w:val="00745BEE"/>
    <w:rsid w:val="0075365C"/>
    <w:rsid w:val="00754BDE"/>
    <w:rsid w:val="00754EAF"/>
    <w:rsid w:val="00760E16"/>
    <w:rsid w:val="00774C38"/>
    <w:rsid w:val="00783A28"/>
    <w:rsid w:val="0078499C"/>
    <w:rsid w:val="00784A11"/>
    <w:rsid w:val="00792024"/>
    <w:rsid w:val="007A02E9"/>
    <w:rsid w:val="007A4ACE"/>
    <w:rsid w:val="007B0243"/>
    <w:rsid w:val="007B2D15"/>
    <w:rsid w:val="007B4693"/>
    <w:rsid w:val="007B511F"/>
    <w:rsid w:val="007C118E"/>
    <w:rsid w:val="007C2F06"/>
    <w:rsid w:val="007E30D7"/>
    <w:rsid w:val="007E79A7"/>
    <w:rsid w:val="007F0E89"/>
    <w:rsid w:val="007F1BDD"/>
    <w:rsid w:val="007F3A3E"/>
    <w:rsid w:val="00800A92"/>
    <w:rsid w:val="00816F20"/>
    <w:rsid w:val="0081775D"/>
    <w:rsid w:val="00820492"/>
    <w:rsid w:val="008310D2"/>
    <w:rsid w:val="00833931"/>
    <w:rsid w:val="00842B01"/>
    <w:rsid w:val="0084779B"/>
    <w:rsid w:val="008512F2"/>
    <w:rsid w:val="00852F3C"/>
    <w:rsid w:val="00855388"/>
    <w:rsid w:val="00855722"/>
    <w:rsid w:val="008609ED"/>
    <w:rsid w:val="008613AE"/>
    <w:rsid w:val="00874B83"/>
    <w:rsid w:val="00877602"/>
    <w:rsid w:val="00877A98"/>
    <w:rsid w:val="00883CC1"/>
    <w:rsid w:val="00883FCC"/>
    <w:rsid w:val="008854C6"/>
    <w:rsid w:val="00885C0A"/>
    <w:rsid w:val="00886C58"/>
    <w:rsid w:val="008878AB"/>
    <w:rsid w:val="00891E4F"/>
    <w:rsid w:val="008A06A9"/>
    <w:rsid w:val="008A40D9"/>
    <w:rsid w:val="008A4732"/>
    <w:rsid w:val="008A5375"/>
    <w:rsid w:val="008A57C4"/>
    <w:rsid w:val="008B1B5C"/>
    <w:rsid w:val="008B228C"/>
    <w:rsid w:val="008B5D03"/>
    <w:rsid w:val="008B5D67"/>
    <w:rsid w:val="008C040C"/>
    <w:rsid w:val="008C3B8B"/>
    <w:rsid w:val="008C7AF1"/>
    <w:rsid w:val="008C7AF4"/>
    <w:rsid w:val="008D1DDB"/>
    <w:rsid w:val="008D5107"/>
    <w:rsid w:val="008D6B60"/>
    <w:rsid w:val="008E12E2"/>
    <w:rsid w:val="008E3515"/>
    <w:rsid w:val="0090138C"/>
    <w:rsid w:val="00905A0D"/>
    <w:rsid w:val="00906802"/>
    <w:rsid w:val="009073AF"/>
    <w:rsid w:val="00915815"/>
    <w:rsid w:val="00917B48"/>
    <w:rsid w:val="0092452B"/>
    <w:rsid w:val="0092581C"/>
    <w:rsid w:val="009311D6"/>
    <w:rsid w:val="009415FB"/>
    <w:rsid w:val="009450FF"/>
    <w:rsid w:val="009550A9"/>
    <w:rsid w:val="00955103"/>
    <w:rsid w:val="00962C11"/>
    <w:rsid w:val="009646F5"/>
    <w:rsid w:val="0096772B"/>
    <w:rsid w:val="0096782F"/>
    <w:rsid w:val="00980310"/>
    <w:rsid w:val="0098085F"/>
    <w:rsid w:val="00985712"/>
    <w:rsid w:val="009909BA"/>
    <w:rsid w:val="00993F3D"/>
    <w:rsid w:val="009971C8"/>
    <w:rsid w:val="009A0605"/>
    <w:rsid w:val="009A27A7"/>
    <w:rsid w:val="009B0FDA"/>
    <w:rsid w:val="009B3247"/>
    <w:rsid w:val="009B7D08"/>
    <w:rsid w:val="009C183C"/>
    <w:rsid w:val="009D2A2E"/>
    <w:rsid w:val="009D5A87"/>
    <w:rsid w:val="009D76EE"/>
    <w:rsid w:val="009E3AEC"/>
    <w:rsid w:val="009E5D1A"/>
    <w:rsid w:val="009E5FE6"/>
    <w:rsid w:val="00A00B1E"/>
    <w:rsid w:val="00A05CD9"/>
    <w:rsid w:val="00A115EE"/>
    <w:rsid w:val="00A12670"/>
    <w:rsid w:val="00A22076"/>
    <w:rsid w:val="00A30D61"/>
    <w:rsid w:val="00A31DA9"/>
    <w:rsid w:val="00A33BF0"/>
    <w:rsid w:val="00A342BE"/>
    <w:rsid w:val="00A34C98"/>
    <w:rsid w:val="00A4042A"/>
    <w:rsid w:val="00A4360E"/>
    <w:rsid w:val="00A57866"/>
    <w:rsid w:val="00A72F2A"/>
    <w:rsid w:val="00A8022F"/>
    <w:rsid w:val="00A80235"/>
    <w:rsid w:val="00A84F4C"/>
    <w:rsid w:val="00A85835"/>
    <w:rsid w:val="00A91C80"/>
    <w:rsid w:val="00A9475D"/>
    <w:rsid w:val="00AA282C"/>
    <w:rsid w:val="00AA313A"/>
    <w:rsid w:val="00AB1170"/>
    <w:rsid w:val="00AB6301"/>
    <w:rsid w:val="00AC0B02"/>
    <w:rsid w:val="00AC4DDF"/>
    <w:rsid w:val="00AD2538"/>
    <w:rsid w:val="00AD7FC6"/>
    <w:rsid w:val="00AE13C8"/>
    <w:rsid w:val="00AE6765"/>
    <w:rsid w:val="00AF26B9"/>
    <w:rsid w:val="00AF279C"/>
    <w:rsid w:val="00AF4325"/>
    <w:rsid w:val="00AF6C32"/>
    <w:rsid w:val="00B067CF"/>
    <w:rsid w:val="00B1349E"/>
    <w:rsid w:val="00B1558F"/>
    <w:rsid w:val="00B24560"/>
    <w:rsid w:val="00B41764"/>
    <w:rsid w:val="00B43338"/>
    <w:rsid w:val="00B445EC"/>
    <w:rsid w:val="00B61A35"/>
    <w:rsid w:val="00B76725"/>
    <w:rsid w:val="00B854BA"/>
    <w:rsid w:val="00B86526"/>
    <w:rsid w:val="00B95D4F"/>
    <w:rsid w:val="00BA6D89"/>
    <w:rsid w:val="00BB7FB4"/>
    <w:rsid w:val="00BC08CE"/>
    <w:rsid w:val="00BC0AEE"/>
    <w:rsid w:val="00BC6AE9"/>
    <w:rsid w:val="00BD1B88"/>
    <w:rsid w:val="00BD2859"/>
    <w:rsid w:val="00BE5F90"/>
    <w:rsid w:val="00BE7DBB"/>
    <w:rsid w:val="00C01002"/>
    <w:rsid w:val="00C01870"/>
    <w:rsid w:val="00C05B45"/>
    <w:rsid w:val="00C13700"/>
    <w:rsid w:val="00C2273D"/>
    <w:rsid w:val="00C24196"/>
    <w:rsid w:val="00C3565C"/>
    <w:rsid w:val="00C36E56"/>
    <w:rsid w:val="00C43CC9"/>
    <w:rsid w:val="00C4417F"/>
    <w:rsid w:val="00C44325"/>
    <w:rsid w:val="00C450A6"/>
    <w:rsid w:val="00C46770"/>
    <w:rsid w:val="00C47E00"/>
    <w:rsid w:val="00C51CCD"/>
    <w:rsid w:val="00C51D92"/>
    <w:rsid w:val="00C62676"/>
    <w:rsid w:val="00C711A3"/>
    <w:rsid w:val="00C71E02"/>
    <w:rsid w:val="00C72114"/>
    <w:rsid w:val="00C73FA8"/>
    <w:rsid w:val="00C7576B"/>
    <w:rsid w:val="00C809D4"/>
    <w:rsid w:val="00C85550"/>
    <w:rsid w:val="00C8619E"/>
    <w:rsid w:val="00C87C29"/>
    <w:rsid w:val="00C912FD"/>
    <w:rsid w:val="00C95AA1"/>
    <w:rsid w:val="00CA1610"/>
    <w:rsid w:val="00CA22FC"/>
    <w:rsid w:val="00CB08F3"/>
    <w:rsid w:val="00CB1B26"/>
    <w:rsid w:val="00CB2899"/>
    <w:rsid w:val="00CB3242"/>
    <w:rsid w:val="00CC1B6B"/>
    <w:rsid w:val="00CC29EB"/>
    <w:rsid w:val="00CC5042"/>
    <w:rsid w:val="00CC6E9B"/>
    <w:rsid w:val="00CD0CCE"/>
    <w:rsid w:val="00CD1593"/>
    <w:rsid w:val="00CD1BD3"/>
    <w:rsid w:val="00CD2F39"/>
    <w:rsid w:val="00CD54AA"/>
    <w:rsid w:val="00CD664E"/>
    <w:rsid w:val="00CE03EF"/>
    <w:rsid w:val="00CE7E5E"/>
    <w:rsid w:val="00CF07EC"/>
    <w:rsid w:val="00CF3C8A"/>
    <w:rsid w:val="00CF786E"/>
    <w:rsid w:val="00D051C7"/>
    <w:rsid w:val="00D0670C"/>
    <w:rsid w:val="00D079EF"/>
    <w:rsid w:val="00D25747"/>
    <w:rsid w:val="00D30114"/>
    <w:rsid w:val="00D31790"/>
    <w:rsid w:val="00D31904"/>
    <w:rsid w:val="00D334D4"/>
    <w:rsid w:val="00D36D5C"/>
    <w:rsid w:val="00D41EFC"/>
    <w:rsid w:val="00D424E2"/>
    <w:rsid w:val="00D43A47"/>
    <w:rsid w:val="00D44DF2"/>
    <w:rsid w:val="00D46D99"/>
    <w:rsid w:val="00D5244A"/>
    <w:rsid w:val="00D54ADF"/>
    <w:rsid w:val="00D6578E"/>
    <w:rsid w:val="00D722B4"/>
    <w:rsid w:val="00D75E34"/>
    <w:rsid w:val="00D81DB8"/>
    <w:rsid w:val="00D8213F"/>
    <w:rsid w:val="00D833C2"/>
    <w:rsid w:val="00D87DFF"/>
    <w:rsid w:val="00D9215E"/>
    <w:rsid w:val="00D95676"/>
    <w:rsid w:val="00DA3587"/>
    <w:rsid w:val="00DB4CE6"/>
    <w:rsid w:val="00DB752F"/>
    <w:rsid w:val="00DB7725"/>
    <w:rsid w:val="00DC1361"/>
    <w:rsid w:val="00DC4F15"/>
    <w:rsid w:val="00DC7F65"/>
    <w:rsid w:val="00E0401F"/>
    <w:rsid w:val="00E04FCB"/>
    <w:rsid w:val="00E05379"/>
    <w:rsid w:val="00E05723"/>
    <w:rsid w:val="00E0698A"/>
    <w:rsid w:val="00E07AA3"/>
    <w:rsid w:val="00E14A42"/>
    <w:rsid w:val="00E26B83"/>
    <w:rsid w:val="00E30747"/>
    <w:rsid w:val="00E32244"/>
    <w:rsid w:val="00E32AFF"/>
    <w:rsid w:val="00E414E6"/>
    <w:rsid w:val="00E53507"/>
    <w:rsid w:val="00E5409A"/>
    <w:rsid w:val="00E56F05"/>
    <w:rsid w:val="00E574FE"/>
    <w:rsid w:val="00E609D6"/>
    <w:rsid w:val="00E61208"/>
    <w:rsid w:val="00E6310C"/>
    <w:rsid w:val="00E63E31"/>
    <w:rsid w:val="00E67013"/>
    <w:rsid w:val="00E71306"/>
    <w:rsid w:val="00E74053"/>
    <w:rsid w:val="00E7734E"/>
    <w:rsid w:val="00E82679"/>
    <w:rsid w:val="00E94365"/>
    <w:rsid w:val="00E95708"/>
    <w:rsid w:val="00EA6C6E"/>
    <w:rsid w:val="00EB6E1D"/>
    <w:rsid w:val="00EC20F8"/>
    <w:rsid w:val="00EC2D80"/>
    <w:rsid w:val="00EC3BF9"/>
    <w:rsid w:val="00EC4AEE"/>
    <w:rsid w:val="00EE20A3"/>
    <w:rsid w:val="00EE72E9"/>
    <w:rsid w:val="00F03510"/>
    <w:rsid w:val="00F102E5"/>
    <w:rsid w:val="00F108A7"/>
    <w:rsid w:val="00F13FC9"/>
    <w:rsid w:val="00F14F66"/>
    <w:rsid w:val="00F16F53"/>
    <w:rsid w:val="00F221A6"/>
    <w:rsid w:val="00F2527E"/>
    <w:rsid w:val="00F265B3"/>
    <w:rsid w:val="00F30527"/>
    <w:rsid w:val="00F31466"/>
    <w:rsid w:val="00F328A2"/>
    <w:rsid w:val="00F4275E"/>
    <w:rsid w:val="00F433C2"/>
    <w:rsid w:val="00F444B0"/>
    <w:rsid w:val="00F515B7"/>
    <w:rsid w:val="00F6049C"/>
    <w:rsid w:val="00F63E5E"/>
    <w:rsid w:val="00F660E8"/>
    <w:rsid w:val="00F76011"/>
    <w:rsid w:val="00F820F0"/>
    <w:rsid w:val="00F9575E"/>
    <w:rsid w:val="00F969C1"/>
    <w:rsid w:val="00FA1276"/>
    <w:rsid w:val="00FA445B"/>
    <w:rsid w:val="00FA4476"/>
    <w:rsid w:val="00FA6D86"/>
    <w:rsid w:val="00FD085B"/>
    <w:rsid w:val="00FD450C"/>
    <w:rsid w:val="00FD78A5"/>
    <w:rsid w:val="00FE41F2"/>
    <w:rsid w:val="00FE56EB"/>
    <w:rsid w:val="00FF3DE2"/>
    <w:rsid w:val="00FF6A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3CC1"/>
  </w:style>
  <w:style w:type="paragraph" w:styleId="4">
    <w:name w:val="heading 4"/>
    <w:basedOn w:val="a"/>
    <w:next w:val="a"/>
    <w:qFormat/>
    <w:rsid w:val="00883CC1"/>
    <w:pPr>
      <w:keepNext/>
      <w:jc w:val="center"/>
      <w:outlineLvl w:val="3"/>
    </w:pPr>
    <w:rPr>
      <w:b/>
      <w:sz w:val="28"/>
    </w:rPr>
  </w:style>
  <w:style w:type="paragraph" w:styleId="6">
    <w:name w:val="heading 6"/>
    <w:basedOn w:val="a"/>
    <w:next w:val="a"/>
    <w:qFormat/>
    <w:rsid w:val="00883CC1"/>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3CC1"/>
    <w:pPr>
      <w:autoSpaceDE w:val="0"/>
      <w:autoSpaceDN w:val="0"/>
      <w:adjustRightInd w:val="0"/>
      <w:ind w:firstLine="720"/>
    </w:pPr>
    <w:rPr>
      <w:rFonts w:ascii="Arial" w:hAnsi="Arial" w:cs="Arial"/>
    </w:rPr>
  </w:style>
  <w:style w:type="paragraph" w:customStyle="1" w:styleId="5">
    <w:name w:val="çàãîëîâîê 5"/>
    <w:basedOn w:val="a"/>
    <w:next w:val="a"/>
    <w:rsid w:val="00883CC1"/>
    <w:pPr>
      <w:keepNext/>
      <w:spacing w:before="120"/>
    </w:pPr>
    <w:rPr>
      <w:sz w:val="28"/>
    </w:rPr>
  </w:style>
  <w:style w:type="paragraph" w:styleId="HTML">
    <w:name w:val="HTML Preformatted"/>
    <w:basedOn w:val="a"/>
    <w:link w:val="HTML0"/>
    <w:rsid w:val="00883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locked/>
    <w:rsid w:val="00883CC1"/>
    <w:rPr>
      <w:rFonts w:ascii="Courier New" w:hAnsi="Courier New" w:cs="Courier New"/>
      <w:lang w:val="ru-RU" w:eastAsia="ru-RU" w:bidi="ar-SA"/>
    </w:rPr>
  </w:style>
  <w:style w:type="paragraph" w:styleId="a3">
    <w:name w:val="header"/>
    <w:basedOn w:val="a"/>
    <w:link w:val="a4"/>
    <w:uiPriority w:val="99"/>
    <w:rsid w:val="00883CC1"/>
    <w:pPr>
      <w:tabs>
        <w:tab w:val="center" w:pos="4677"/>
        <w:tab w:val="right" w:pos="9355"/>
      </w:tabs>
    </w:pPr>
  </w:style>
  <w:style w:type="character" w:styleId="a5">
    <w:name w:val="page number"/>
    <w:basedOn w:val="a0"/>
    <w:rsid w:val="00883CC1"/>
  </w:style>
  <w:style w:type="paragraph" w:styleId="a6">
    <w:name w:val="Message Header"/>
    <w:basedOn w:val="a7"/>
    <w:rsid w:val="00883CC1"/>
    <w:pPr>
      <w:keepLines/>
      <w:spacing w:after="0" w:line="415" w:lineRule="atLeast"/>
      <w:ind w:left="1560" w:hanging="720"/>
    </w:pPr>
    <w:rPr>
      <w:lang w:eastAsia="en-US"/>
    </w:rPr>
  </w:style>
  <w:style w:type="paragraph" w:styleId="a7">
    <w:name w:val="Body Text"/>
    <w:basedOn w:val="a"/>
    <w:rsid w:val="00883CC1"/>
    <w:pPr>
      <w:spacing w:after="120"/>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A0605"/>
    <w:pPr>
      <w:spacing w:before="100" w:beforeAutospacing="1" w:after="100" w:afterAutospacing="1"/>
    </w:pPr>
    <w:rPr>
      <w:rFonts w:ascii="Tahoma" w:hAnsi="Tahoma" w:cs="Tahoma"/>
      <w:lang w:val="en-US" w:eastAsia="en-US"/>
    </w:rPr>
  </w:style>
  <w:style w:type="character" w:styleId="a8">
    <w:name w:val="Hyperlink"/>
    <w:basedOn w:val="a0"/>
    <w:rsid w:val="009A0605"/>
    <w:rPr>
      <w:color w:val="0000FF"/>
      <w:u w:val="single"/>
    </w:rPr>
  </w:style>
  <w:style w:type="paragraph" w:customStyle="1" w:styleId="ConsNormal">
    <w:name w:val="ConsNormal"/>
    <w:rsid w:val="00044FE9"/>
    <w:pPr>
      <w:widowControl w:val="0"/>
      <w:ind w:firstLine="720"/>
    </w:pPr>
    <w:rPr>
      <w:rFonts w:ascii="Arial" w:hAnsi="Arial"/>
    </w:rPr>
  </w:style>
  <w:style w:type="paragraph" w:styleId="a9">
    <w:name w:val="Balloon Text"/>
    <w:basedOn w:val="a"/>
    <w:link w:val="aa"/>
    <w:rsid w:val="0026358B"/>
    <w:rPr>
      <w:rFonts w:ascii="Tahoma" w:hAnsi="Tahoma" w:cs="Tahoma"/>
      <w:sz w:val="16"/>
      <w:szCs w:val="16"/>
    </w:rPr>
  </w:style>
  <w:style w:type="character" w:customStyle="1" w:styleId="aa">
    <w:name w:val="Текст выноски Знак"/>
    <w:basedOn w:val="a0"/>
    <w:link w:val="a9"/>
    <w:rsid w:val="0026358B"/>
    <w:rPr>
      <w:rFonts w:ascii="Tahoma" w:hAnsi="Tahoma" w:cs="Tahoma"/>
      <w:sz w:val="16"/>
      <w:szCs w:val="16"/>
    </w:rPr>
  </w:style>
  <w:style w:type="paragraph" w:styleId="ab">
    <w:name w:val="footer"/>
    <w:basedOn w:val="a"/>
    <w:link w:val="ac"/>
    <w:uiPriority w:val="99"/>
    <w:rsid w:val="00BB7FB4"/>
    <w:pPr>
      <w:tabs>
        <w:tab w:val="center" w:pos="4677"/>
        <w:tab w:val="right" w:pos="9355"/>
      </w:tabs>
    </w:pPr>
  </w:style>
  <w:style w:type="character" w:customStyle="1" w:styleId="ac">
    <w:name w:val="Нижний колонтитул Знак"/>
    <w:basedOn w:val="a0"/>
    <w:link w:val="ab"/>
    <w:uiPriority w:val="99"/>
    <w:rsid w:val="00BB7FB4"/>
  </w:style>
  <w:style w:type="character" w:customStyle="1" w:styleId="a4">
    <w:name w:val="Верхний колонтитул Знак"/>
    <w:basedOn w:val="a0"/>
    <w:link w:val="a3"/>
    <w:uiPriority w:val="99"/>
    <w:rsid w:val="00E32244"/>
  </w:style>
</w:styles>
</file>

<file path=word/webSettings.xml><?xml version="1.0" encoding="utf-8"?>
<w:webSettings xmlns:r="http://schemas.openxmlformats.org/officeDocument/2006/relationships" xmlns:w="http://schemas.openxmlformats.org/wordprocessingml/2006/main">
  <w:divs>
    <w:div w:id="1169104475">
      <w:bodyDiv w:val="1"/>
      <w:marLeft w:val="0"/>
      <w:marRight w:val="0"/>
      <w:marTop w:val="0"/>
      <w:marBottom w:val="0"/>
      <w:divBdr>
        <w:top w:val="none" w:sz="0" w:space="0" w:color="auto"/>
        <w:left w:val="none" w:sz="0" w:space="0" w:color="auto"/>
        <w:bottom w:val="none" w:sz="0" w:space="0" w:color="auto"/>
        <w:right w:val="none" w:sz="0" w:space="0" w:color="auto"/>
      </w:divBdr>
    </w:div>
    <w:div w:id="200828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7127;fld=134;dst=100418" TargetMode="External"/><Relationship Id="rId13" Type="http://schemas.openxmlformats.org/officeDocument/2006/relationships/hyperlink" Target="consultantplus://offline/main?base=RLAW376;n=47127;fld=134;dst=103055"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7127;fld=134;dst=10164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7127;fld=134;dst=10053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main?base=RLAW376;n=47127;fld=134;dst=10053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RLAW376;n=47127;fld=134;dst=100468" TargetMode="External"/><Relationship Id="rId14" Type="http://schemas.openxmlformats.org/officeDocument/2006/relationships/hyperlink" Target="consultantplus://offline/main?base=RLAW376;n=47127;fld=134;dst=1042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740B3-19AA-48D5-82FA-95E12E874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8</Pages>
  <Words>2279</Words>
  <Characters>16430</Characters>
  <Application>Microsoft Office Word</Application>
  <DocSecurity>0</DocSecurity>
  <Lines>136</Lines>
  <Paragraphs>37</Paragraphs>
  <ScaleCrop>false</ScaleCrop>
  <HeadingPairs>
    <vt:vector size="2" baseType="variant">
      <vt:variant>
        <vt:lpstr>Название</vt:lpstr>
      </vt:variant>
      <vt:variant>
        <vt:i4>1</vt:i4>
      </vt:variant>
    </vt:vector>
  </HeadingPairs>
  <TitlesOfParts>
    <vt:vector size="1" baseType="lpstr">
      <vt:lpstr>РОССИЙСКАЯ  ФЕДЕРАЦИЯ СМОЛЕНСКАЯ  ОБЛАСТЬ</vt:lpstr>
    </vt:vector>
  </TitlesOfParts>
  <Company>Grizli777</Company>
  <LinksUpToDate>false</LinksUpToDate>
  <CharactersWithSpaces>18672</CharactersWithSpaces>
  <SharedDoc>false</SharedDoc>
  <HLinks>
    <vt:vector size="42" baseType="variant">
      <vt:variant>
        <vt:i4>131099</vt:i4>
      </vt:variant>
      <vt:variant>
        <vt:i4>18</vt:i4>
      </vt:variant>
      <vt:variant>
        <vt:i4>0</vt:i4>
      </vt:variant>
      <vt:variant>
        <vt:i4>5</vt:i4>
      </vt:variant>
      <vt:variant>
        <vt:lpwstr>consultantplus://offline/main?base=RLAW376;n=47127;fld=134;dst=104250</vt:lpwstr>
      </vt:variant>
      <vt:variant>
        <vt:lpwstr/>
      </vt:variant>
      <vt:variant>
        <vt:i4>327705</vt:i4>
      </vt:variant>
      <vt:variant>
        <vt:i4>15</vt:i4>
      </vt:variant>
      <vt:variant>
        <vt:i4>0</vt:i4>
      </vt:variant>
      <vt:variant>
        <vt:i4>5</vt:i4>
      </vt:variant>
      <vt:variant>
        <vt:lpwstr>consultantplus://offline/main?base=RLAW376;n=47127;fld=134;dst=103055</vt:lpwstr>
      </vt:variant>
      <vt:variant>
        <vt:lpwstr/>
      </vt:variant>
      <vt:variant>
        <vt:i4>393247</vt:i4>
      </vt:variant>
      <vt:variant>
        <vt:i4>12</vt:i4>
      </vt:variant>
      <vt:variant>
        <vt:i4>0</vt:i4>
      </vt:variant>
      <vt:variant>
        <vt:i4>5</vt:i4>
      </vt:variant>
      <vt:variant>
        <vt:lpwstr>consultantplus://offline/main?base=RLAW376;n=47127;fld=134;dst=101640</vt:lpwstr>
      </vt:variant>
      <vt:variant>
        <vt:lpwstr/>
      </vt:variant>
      <vt:variant>
        <vt:i4>28</vt:i4>
      </vt:variant>
      <vt:variant>
        <vt:i4>9</vt:i4>
      </vt:variant>
      <vt:variant>
        <vt:i4>0</vt:i4>
      </vt:variant>
      <vt:variant>
        <vt:i4>5</vt:i4>
      </vt:variant>
      <vt:variant>
        <vt:lpwstr>consultantplus://offline/main?base=RLAW376;n=47127;fld=134;dst=100532</vt:lpwstr>
      </vt:variant>
      <vt:variant>
        <vt:lpwstr/>
      </vt:variant>
      <vt:variant>
        <vt:i4>28</vt:i4>
      </vt:variant>
      <vt:variant>
        <vt:i4>6</vt:i4>
      </vt:variant>
      <vt:variant>
        <vt:i4>0</vt:i4>
      </vt:variant>
      <vt:variant>
        <vt:i4>5</vt:i4>
      </vt:variant>
      <vt:variant>
        <vt:lpwstr>consultantplus://offline/main?base=RLAW376;n=47127;fld=134;dst=100532</vt:lpwstr>
      </vt:variant>
      <vt:variant>
        <vt:lpwstr/>
      </vt:variant>
      <vt:variant>
        <vt:i4>327709</vt:i4>
      </vt:variant>
      <vt:variant>
        <vt:i4>3</vt:i4>
      </vt:variant>
      <vt:variant>
        <vt:i4>0</vt:i4>
      </vt:variant>
      <vt:variant>
        <vt:i4>5</vt:i4>
      </vt:variant>
      <vt:variant>
        <vt:lpwstr>consultantplus://offline/main?base=RLAW376;n=47127;fld=134;dst=100468</vt:lpwstr>
      </vt:variant>
      <vt:variant>
        <vt:lpwstr/>
      </vt:variant>
      <vt:variant>
        <vt:i4>131101</vt:i4>
      </vt:variant>
      <vt:variant>
        <vt:i4>0</vt:i4>
      </vt:variant>
      <vt:variant>
        <vt:i4>0</vt:i4>
      </vt:variant>
      <vt:variant>
        <vt:i4>5</vt:i4>
      </vt:variant>
      <vt:variant>
        <vt:lpwstr>consultantplus://offline/main?base=RLAW376;n=47127;fld=134;dst=100418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СМОЛЕНСКАЯ  ОБЛАСТЬ</dc:title>
  <dc:creator>Napreeva</dc:creator>
  <cp:lastModifiedBy>USER</cp:lastModifiedBy>
  <cp:revision>143</cp:revision>
  <cp:lastPrinted>2024-11-02T07:56:00Z</cp:lastPrinted>
  <dcterms:created xsi:type="dcterms:W3CDTF">2021-11-12T06:06:00Z</dcterms:created>
  <dcterms:modified xsi:type="dcterms:W3CDTF">2024-11-12T08:58:00Z</dcterms:modified>
</cp:coreProperties>
</file>