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96A" w:rsidRDefault="0010396A" w:rsidP="0010396A">
      <w:pPr>
        <w:widowControl/>
        <w:autoSpaceDE/>
        <w:autoSpaceDN/>
        <w:adjustRightInd/>
        <w:ind w:left="6237"/>
        <w:jc w:val="right"/>
        <w:rPr>
          <w:rFonts w:ascii="Times New Roman" w:hAnsi="Times New Roman" w:cs="Times New Roman"/>
          <w:sz w:val="22"/>
          <w:szCs w:val="22"/>
        </w:rPr>
      </w:pPr>
      <w:r w:rsidRPr="00740E4C">
        <w:rPr>
          <w:rFonts w:ascii="Times New Roman" w:hAnsi="Times New Roman" w:cs="Times New Roman"/>
          <w:sz w:val="22"/>
          <w:szCs w:val="22"/>
        </w:rPr>
        <w:t>Приложение № 1</w:t>
      </w:r>
    </w:p>
    <w:p w:rsidR="000974DE" w:rsidRDefault="000974DE" w:rsidP="0010396A">
      <w:pPr>
        <w:widowControl/>
        <w:autoSpaceDE/>
        <w:autoSpaceDN/>
        <w:adjustRightInd/>
        <w:ind w:left="6237"/>
        <w:jc w:val="right"/>
        <w:rPr>
          <w:rFonts w:ascii="Times New Roman" w:hAnsi="Times New Roman" w:cs="Times New Roman"/>
          <w:sz w:val="22"/>
          <w:szCs w:val="22"/>
        </w:rPr>
      </w:pPr>
    </w:p>
    <w:p w:rsidR="00BF0C9E" w:rsidRPr="002E1FE0" w:rsidRDefault="00BF0C9E" w:rsidP="0010396A">
      <w:pPr>
        <w:widowControl/>
        <w:autoSpaceDE/>
        <w:autoSpaceDN/>
        <w:adjustRightInd/>
        <w:ind w:left="6237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ПРОЕКТ</w:t>
      </w:r>
    </w:p>
    <w:p w:rsidR="0010396A" w:rsidRPr="002E1FE0" w:rsidRDefault="0010396A" w:rsidP="00FF7CA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F7CAC" w:rsidRPr="005B67D6" w:rsidRDefault="00FF7CAC" w:rsidP="00FF7CAC">
      <w:pPr>
        <w:jc w:val="center"/>
        <w:rPr>
          <w:rFonts w:ascii="Times New Roman" w:hAnsi="Times New Roman" w:cs="Times New Roman"/>
          <w:b/>
        </w:rPr>
      </w:pPr>
      <w:proofErr w:type="gramStart"/>
      <w:r w:rsidRPr="005B67D6">
        <w:rPr>
          <w:rFonts w:ascii="Times New Roman" w:hAnsi="Times New Roman" w:cs="Times New Roman"/>
          <w:b/>
        </w:rPr>
        <w:t>П</w:t>
      </w:r>
      <w:proofErr w:type="gramEnd"/>
      <w:r w:rsidRPr="005B67D6">
        <w:rPr>
          <w:rFonts w:ascii="Times New Roman" w:hAnsi="Times New Roman" w:cs="Times New Roman"/>
          <w:b/>
        </w:rPr>
        <w:t xml:space="preserve"> А С П О Р Т</w:t>
      </w:r>
    </w:p>
    <w:p w:rsidR="00FF7CAC" w:rsidRPr="005B67D6" w:rsidRDefault="00FF7CAC" w:rsidP="00FF7CAC">
      <w:pPr>
        <w:jc w:val="center"/>
        <w:rPr>
          <w:rFonts w:ascii="Times New Roman" w:hAnsi="Times New Roman" w:cs="Times New Roman"/>
          <w:b/>
        </w:rPr>
      </w:pPr>
      <w:r w:rsidRPr="005B67D6">
        <w:rPr>
          <w:rFonts w:ascii="Times New Roman" w:hAnsi="Times New Roman" w:cs="Times New Roman"/>
          <w:b/>
        </w:rPr>
        <w:t xml:space="preserve">муниципальной программы </w:t>
      </w:r>
    </w:p>
    <w:p w:rsidR="00FF7CAC" w:rsidRPr="005B67D6" w:rsidRDefault="00FF7CAC" w:rsidP="00FF7CAC">
      <w:pPr>
        <w:jc w:val="center"/>
        <w:rPr>
          <w:rFonts w:ascii="Times New Roman" w:hAnsi="Times New Roman" w:cs="Times New Roman"/>
          <w:b/>
        </w:rPr>
      </w:pPr>
      <w:r w:rsidRPr="005B67D6">
        <w:rPr>
          <w:rFonts w:ascii="Times New Roman" w:hAnsi="Times New Roman" w:cs="Times New Roman"/>
          <w:b/>
        </w:rPr>
        <w:t xml:space="preserve">«Развитие системы образования и молодёжной политики в муниципальном образовании «Холм-Жирковский </w:t>
      </w:r>
      <w:r w:rsidR="00D64BC9">
        <w:rPr>
          <w:rFonts w:ascii="Times New Roman" w:hAnsi="Times New Roman" w:cs="Times New Roman"/>
          <w:b/>
        </w:rPr>
        <w:t>муниципальный округ</w:t>
      </w:r>
      <w:r w:rsidRPr="005B67D6">
        <w:rPr>
          <w:rFonts w:ascii="Times New Roman" w:hAnsi="Times New Roman" w:cs="Times New Roman"/>
          <w:b/>
        </w:rPr>
        <w:t>» Смоленской области»</w:t>
      </w:r>
    </w:p>
    <w:p w:rsidR="005B67D6" w:rsidRDefault="005B67D6" w:rsidP="005B67D6">
      <w:pPr>
        <w:pStyle w:val="a4"/>
        <w:ind w:left="108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F7CAC" w:rsidRPr="005B67D6" w:rsidRDefault="005B67D6" w:rsidP="000974DE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7D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FF7CAC" w:rsidRPr="005B67D6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585"/>
      </w:tblGrid>
      <w:tr w:rsidR="00FF7CAC" w:rsidRPr="002E1FE0" w:rsidTr="005B67D6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CAC" w:rsidRPr="002E1FE0" w:rsidRDefault="00FF7CAC" w:rsidP="00603439">
            <w:pPr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 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br/>
              <w:t>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CAC" w:rsidRPr="002E1FE0" w:rsidRDefault="00FF7CAC" w:rsidP="00603439">
            <w:pPr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Отдел по образованию Администрации муниципального образов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ния «Холм-Жирковский </w:t>
            </w:r>
            <w:r w:rsidR="00CB14F6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» Смоленской 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ласти</w:t>
            </w:r>
          </w:p>
          <w:p w:rsidR="00FF7CAC" w:rsidRPr="002E1FE0" w:rsidRDefault="00FF7CAC" w:rsidP="00603439">
            <w:pPr>
              <w:rPr>
                <w:rFonts w:ascii="Times New Roman" w:eastAsia="Arial Unicode MS" w:hAnsi="Times New Roman" w:cs="Times New Roman"/>
                <w:i/>
              </w:rPr>
            </w:pPr>
          </w:p>
        </w:tc>
      </w:tr>
      <w:tr w:rsidR="00FF7CAC" w:rsidRPr="002E1FE0" w:rsidTr="005B67D6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CAC" w:rsidRPr="002E1FE0" w:rsidRDefault="00FF7CAC" w:rsidP="00603439">
            <w:pPr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CAC" w:rsidRPr="002E1FE0" w:rsidRDefault="00FF7CAC" w:rsidP="00603439">
            <w:pPr>
              <w:rPr>
                <w:rFonts w:ascii="Times New Roman" w:hAnsi="Times New Roman" w:cs="Times New Roman"/>
                <w:iCs/>
              </w:rPr>
            </w:pP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202</w:t>
            </w:r>
            <w:r w:rsidR="00CB14F6">
              <w:rPr>
                <w:rFonts w:ascii="Times New Roman" w:hAnsi="Times New Roman" w:cs="Times New Roman"/>
                <w:iCs/>
                <w:sz w:val="22"/>
                <w:szCs w:val="22"/>
              </w:rPr>
              <w:t>5</w:t>
            </w: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-202</w:t>
            </w:r>
            <w:r w:rsidR="00CB14F6">
              <w:rPr>
                <w:rFonts w:ascii="Times New Roman" w:hAnsi="Times New Roman" w:cs="Times New Roman"/>
                <w:iCs/>
                <w:sz w:val="22"/>
                <w:szCs w:val="22"/>
              </w:rPr>
              <w:t>7</w:t>
            </w: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гг.</w:t>
            </w:r>
          </w:p>
          <w:p w:rsidR="00FF7CAC" w:rsidRPr="002E1FE0" w:rsidRDefault="00FF7CAC" w:rsidP="00603439">
            <w:pPr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FF7CAC" w:rsidRPr="002E1FE0" w:rsidTr="005B67D6">
        <w:trPr>
          <w:cantSplit/>
          <w:trHeight w:val="229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AC" w:rsidRPr="002E1FE0" w:rsidRDefault="00FF7CAC" w:rsidP="00603439">
            <w:pPr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CAC" w:rsidRPr="002E1FE0" w:rsidRDefault="00FF7CAC" w:rsidP="00603439">
            <w:pPr>
              <w:rPr>
                <w:rFonts w:ascii="Times New Roman" w:hAnsi="Times New Roman" w:cs="Times New Roman"/>
                <w:iCs/>
              </w:rPr>
            </w:pP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Обеспечение предоставления общедоступного и качественного общего и дополнительного образования и создание условий для реализации равных возможностей формирования успешной, соц</w:t>
            </w: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ально активной личности, отвечающей требованиям современного общества, экономики на территории муниципального образования «Холм-Жирковский </w:t>
            </w:r>
            <w:r w:rsidR="00CB14F6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» Смоленской области.</w:t>
            </w:r>
          </w:p>
          <w:p w:rsidR="00FF7CAC" w:rsidRPr="002E1FE0" w:rsidRDefault="00FF7CAC" w:rsidP="00FF7CAC">
            <w:pPr>
              <w:rPr>
                <w:rFonts w:ascii="Times New Roman" w:hAnsi="Times New Roman" w:cs="Times New Roman"/>
                <w:iCs/>
              </w:rPr>
            </w:pP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Сокращение масштабов незаконного оборота наркотиков, распр</w:t>
            </w: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странения наркомании, а также несвязанных с ней правонаруш</w:t>
            </w: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ний и асоциальных явлений в детской и молодежной среде</w:t>
            </w:r>
          </w:p>
        </w:tc>
      </w:tr>
      <w:tr w:rsidR="00FF7CAC" w:rsidRPr="002E1FE0" w:rsidTr="005B67D6">
        <w:trPr>
          <w:cantSplit/>
          <w:trHeight w:val="681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CAC" w:rsidRPr="002E1FE0" w:rsidRDefault="00FF7CAC" w:rsidP="00603439">
            <w:pPr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eastAsia="Arial Unicode MS" w:hAnsi="Times New Roman" w:cs="Times New Roman"/>
                <w:sz w:val="22"/>
                <w:szCs w:val="22"/>
              </w:rPr>
              <w:t>Направления (подпрограммы)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CAC" w:rsidRPr="002E1FE0" w:rsidRDefault="00FF7CAC" w:rsidP="00603439">
            <w:pPr>
              <w:rPr>
                <w:rFonts w:ascii="Times New Roman" w:eastAsia="Arial Unicode MS" w:hAnsi="Times New Roman" w:cs="Times New Roman"/>
                <w:iCs/>
              </w:rPr>
            </w:pPr>
            <w:r w:rsidRPr="002E1FE0">
              <w:rPr>
                <w:rFonts w:ascii="Times New Roman" w:eastAsia="Arial Unicode MS" w:hAnsi="Times New Roman" w:cs="Times New Roman"/>
                <w:iCs/>
                <w:sz w:val="22"/>
                <w:szCs w:val="22"/>
              </w:rPr>
              <w:t>отсутствуют</w:t>
            </w:r>
          </w:p>
        </w:tc>
      </w:tr>
      <w:tr w:rsidR="00FF7CAC" w:rsidRPr="002E1FE0" w:rsidTr="005B67D6">
        <w:trPr>
          <w:cantSplit/>
          <w:trHeight w:val="992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7CAC" w:rsidRPr="002E1FE0" w:rsidRDefault="00FF7CAC" w:rsidP="00603439">
            <w:pPr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CAC" w:rsidRPr="002E1FE0" w:rsidRDefault="00FF7CAC" w:rsidP="00603439">
            <w:pPr>
              <w:outlineLvl w:val="0"/>
              <w:rPr>
                <w:rFonts w:ascii="Times New Roman" w:hAnsi="Times New Roman" w:cs="Times New Roman"/>
                <w:iCs/>
              </w:rPr>
            </w:pP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1. Региональный проект «Современная школа»</w:t>
            </w:r>
          </w:p>
          <w:p w:rsidR="00FF7CAC" w:rsidRPr="002E1FE0" w:rsidRDefault="00FF7CAC" w:rsidP="00CB14F6">
            <w:pPr>
              <w:outlineLvl w:val="0"/>
              <w:rPr>
                <w:rFonts w:ascii="Times New Roman" w:eastAsia="Arial Unicode MS" w:hAnsi="Times New Roman" w:cs="Times New Roman"/>
                <w:i/>
              </w:rPr>
            </w:pP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2. Региональный проект «</w:t>
            </w:r>
            <w:r w:rsidR="00CB14F6">
              <w:rPr>
                <w:rFonts w:ascii="Times New Roman" w:hAnsi="Times New Roman" w:cs="Times New Roman"/>
                <w:iCs/>
                <w:sz w:val="22"/>
                <w:szCs w:val="22"/>
              </w:rPr>
              <w:t>Все лучшее детям</w:t>
            </w:r>
            <w:r w:rsidRPr="002E1FE0">
              <w:rPr>
                <w:rFonts w:ascii="Times New Roman" w:hAnsi="Times New Roman" w:cs="Times New Roman"/>
                <w:iCs/>
                <w:sz w:val="22"/>
                <w:szCs w:val="22"/>
              </w:rPr>
              <w:t>»</w:t>
            </w:r>
          </w:p>
        </w:tc>
      </w:tr>
      <w:tr w:rsidR="00532734" w:rsidRPr="002E1FE0" w:rsidTr="005B67D6">
        <w:trPr>
          <w:cantSplit/>
          <w:trHeight w:val="593"/>
        </w:trPr>
        <w:tc>
          <w:tcPr>
            <w:tcW w:w="18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734" w:rsidRPr="002E1FE0" w:rsidRDefault="00532734" w:rsidP="00A73F4F">
            <w:pPr>
              <w:rPr>
                <w:rFonts w:ascii="Times New Roman" w:eastAsia="Arial Unicode MS" w:hAnsi="Times New Roman" w:cs="Times New Roman"/>
              </w:rPr>
            </w:pPr>
            <w:r w:rsidRPr="002E1FE0">
              <w:rPr>
                <w:rFonts w:ascii="Times New Roman" w:eastAsia="Arial Unicode MS" w:hAnsi="Times New Roman" w:cs="Times New Roman"/>
                <w:sz w:val="22"/>
                <w:szCs w:val="22"/>
              </w:rPr>
              <w:t>Объёмы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34" w:rsidRPr="002E1FE0" w:rsidRDefault="00532734" w:rsidP="001A71A6">
            <w:pPr>
              <w:rPr>
                <w:rFonts w:ascii="Times New Roman" w:eastAsia="Arial Unicode MS" w:hAnsi="Times New Roman" w:cs="Times New Roman"/>
                <w:iCs/>
                <w:highlight w:val="yellow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Общий объем финансирования составляет </w:t>
            </w:r>
            <w:r w:rsidR="001A71A6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636 414,75</w:t>
            </w:r>
            <w:r w:rsidRPr="002E1FE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тыс. рублей, из них:</w:t>
            </w:r>
          </w:p>
        </w:tc>
      </w:tr>
      <w:tr w:rsidR="00532734" w:rsidRPr="002E1FE0" w:rsidTr="005B67D6">
        <w:trPr>
          <w:cantSplit/>
          <w:trHeight w:val="1267"/>
        </w:trPr>
        <w:tc>
          <w:tcPr>
            <w:tcW w:w="1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34" w:rsidRPr="002E1FE0" w:rsidRDefault="00532734" w:rsidP="00A73F4F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34" w:rsidRPr="002E1FE0" w:rsidRDefault="00532734" w:rsidP="00A73F4F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</w:t>
            </w:r>
            <w:r w:rsidR="00D1100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 – </w:t>
            </w:r>
            <w:r w:rsidR="00D1100E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237 105,52</w:t>
            </w:r>
            <w:r w:rsidRPr="002E1FE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тыс. рублей, из них:</w:t>
            </w:r>
          </w:p>
          <w:p w:rsidR="00532734" w:rsidRPr="00D93A94" w:rsidRDefault="00532734" w:rsidP="00A73F4F">
            <w:pPr>
              <w:spacing w:line="276" w:lineRule="auto"/>
              <w:rPr>
                <w:rFonts w:ascii="Times New Roman" w:hAnsi="Times New Roman" w:cs="Times New Roman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средства федерального бюджета – </w:t>
            </w:r>
            <w:r w:rsidR="00D1100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2 858,69</w:t>
            </w:r>
            <w:r w:rsidR="00172CA6"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рублей;</w:t>
            </w:r>
          </w:p>
          <w:p w:rsidR="00532734" w:rsidRPr="00D93A94" w:rsidRDefault="00532734" w:rsidP="00A73F4F">
            <w:pPr>
              <w:spacing w:line="276" w:lineRule="auto"/>
              <w:rPr>
                <w:rFonts w:ascii="Times New Roman" w:hAnsi="Times New Roman" w:cs="Times New Roman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средства областного бюджета – </w:t>
            </w:r>
            <w:r w:rsidR="00D1100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158 125,13</w:t>
            </w:r>
            <w:r w:rsidR="00172CA6"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рублей;</w:t>
            </w:r>
          </w:p>
          <w:p w:rsidR="00532734" w:rsidRPr="002E1FE0" w:rsidRDefault="00532734" w:rsidP="00D1100E">
            <w:pPr>
              <w:rPr>
                <w:rFonts w:ascii="Times New Roman" w:hAnsi="Times New Roman" w:cs="Times New Roman"/>
                <w:highlight w:val="yellow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средства </w:t>
            </w:r>
            <w:r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бюджета муниципального образования «Холм-Жирковский </w:t>
            </w:r>
            <w:r w:rsidR="00D1100E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» Смоленской области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sym w:font="Symbol" w:char="F02D"/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="00D1100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76 121,70</w:t>
            </w:r>
            <w:r w:rsidR="00172CA6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тыс. рублей;</w:t>
            </w:r>
          </w:p>
        </w:tc>
      </w:tr>
      <w:tr w:rsidR="00532734" w:rsidRPr="002E1FE0" w:rsidTr="00532734">
        <w:trPr>
          <w:cantSplit/>
          <w:trHeight w:val="1756"/>
        </w:trPr>
        <w:tc>
          <w:tcPr>
            <w:tcW w:w="1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734" w:rsidRPr="002E1FE0" w:rsidRDefault="00532734" w:rsidP="00A73F4F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34" w:rsidRPr="00D93A94" w:rsidRDefault="00532734" w:rsidP="00A73F4F">
            <w:pPr>
              <w:spacing w:line="276" w:lineRule="auto"/>
              <w:rPr>
                <w:rFonts w:ascii="Times New Roman" w:hAnsi="Times New Roman" w:cs="Times New Roman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</w:t>
            </w:r>
            <w:r w:rsidR="003A240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6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год – </w:t>
            </w:r>
            <w:r w:rsidR="000974DE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196 559,87</w:t>
            </w:r>
            <w:r w:rsidR="00172CA6"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рублей, из них:</w:t>
            </w:r>
          </w:p>
          <w:p w:rsidR="00532734" w:rsidRPr="00D93A94" w:rsidRDefault="00532734" w:rsidP="00A73F4F">
            <w:pPr>
              <w:spacing w:line="276" w:lineRule="auto"/>
              <w:rPr>
                <w:rFonts w:ascii="Times New Roman" w:hAnsi="Times New Roman" w:cs="Times New Roman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средства федерального бюджета – </w:t>
            </w:r>
            <w:r w:rsidR="000974D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2 721,94</w:t>
            </w:r>
            <w:r w:rsidR="00172CA6"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рублей;</w:t>
            </w:r>
          </w:p>
          <w:p w:rsidR="00532734" w:rsidRPr="00D93A94" w:rsidRDefault="00532734" w:rsidP="00A73F4F">
            <w:pPr>
              <w:spacing w:line="276" w:lineRule="auto"/>
              <w:rPr>
                <w:rFonts w:ascii="Times New Roman" w:hAnsi="Times New Roman" w:cs="Times New Roman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средства областного бюджета – </w:t>
            </w:r>
            <w:r w:rsidR="000974D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140 994,83</w:t>
            </w:r>
            <w:r w:rsidR="00172CA6"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рублей;</w:t>
            </w:r>
          </w:p>
          <w:p w:rsidR="00532734" w:rsidRPr="00D93A94" w:rsidRDefault="00532734" w:rsidP="000974DE">
            <w:pPr>
              <w:spacing w:line="276" w:lineRule="auto"/>
              <w:rPr>
                <w:rFonts w:ascii="Times New Roman" w:hAnsi="Times New Roman" w:cs="Times New Roman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средства </w:t>
            </w:r>
            <w:r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бюджета муниципального образования «Холм-Жирковский </w:t>
            </w:r>
            <w:r w:rsidR="000974DE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» Смоленской области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sym w:font="Symbol" w:char="F02D"/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="000974D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52 843,10</w:t>
            </w:r>
            <w:r w:rsidR="00172CA6"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рублей</w:t>
            </w:r>
          </w:p>
        </w:tc>
      </w:tr>
      <w:tr w:rsidR="00532734" w:rsidRPr="002E1FE0" w:rsidTr="005B67D6">
        <w:trPr>
          <w:cantSplit/>
          <w:trHeight w:val="1770"/>
        </w:trPr>
        <w:tc>
          <w:tcPr>
            <w:tcW w:w="18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34" w:rsidRPr="002E1FE0" w:rsidRDefault="00532734" w:rsidP="00A73F4F">
            <w:pPr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34" w:rsidRPr="00D93A94" w:rsidRDefault="00532734" w:rsidP="00532734">
            <w:pPr>
              <w:spacing w:line="276" w:lineRule="auto"/>
              <w:rPr>
                <w:rFonts w:ascii="Times New Roman" w:hAnsi="Times New Roman" w:cs="Times New Roman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202</w:t>
            </w:r>
            <w:r w:rsidR="003A2401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7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год </w:t>
            </w:r>
            <w:r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– </w:t>
            </w:r>
            <w:r w:rsidR="000974DE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202 749,36</w:t>
            </w:r>
            <w:r w:rsidR="00172CA6"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рублей, из них:</w:t>
            </w:r>
          </w:p>
          <w:p w:rsidR="00532734" w:rsidRPr="00D93A94" w:rsidRDefault="00532734" w:rsidP="00532734">
            <w:pPr>
              <w:spacing w:line="276" w:lineRule="auto"/>
              <w:rPr>
                <w:rFonts w:ascii="Times New Roman" w:hAnsi="Times New Roman" w:cs="Times New Roman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средства федерального бюджета – </w:t>
            </w:r>
            <w:r w:rsidR="000974DE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2 692,42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рублей;</w:t>
            </w:r>
          </w:p>
          <w:p w:rsidR="00532734" w:rsidRPr="00D93A94" w:rsidRDefault="00532734" w:rsidP="00532734">
            <w:pPr>
              <w:spacing w:line="276" w:lineRule="auto"/>
              <w:rPr>
                <w:rFonts w:ascii="Times New Roman" w:hAnsi="Times New Roman" w:cs="Times New Roman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средства областного бюджета – </w:t>
            </w:r>
            <w:r w:rsidR="002E6B2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146 934,14</w:t>
            </w:r>
            <w:r w:rsidR="00172CA6"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рублей;</w:t>
            </w:r>
          </w:p>
          <w:p w:rsidR="00532734" w:rsidRPr="00D93A94" w:rsidRDefault="00532734" w:rsidP="002E6B20">
            <w:pPr>
              <w:spacing w:line="276" w:lineRule="auto"/>
              <w:rPr>
                <w:rFonts w:ascii="Times New Roman" w:hAnsi="Times New Roman" w:cs="Times New Roman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средства </w:t>
            </w:r>
            <w:r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бюджета муниципального образования «Холм-Жирковский </w:t>
            </w:r>
            <w:r w:rsidR="000974DE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» Смоленской области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sym w:font="Symbol" w:char="F02D"/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="002E6B2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53 122,80</w:t>
            </w:r>
            <w:r w:rsidR="00172CA6" w:rsidRPr="00D93A94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тыс. рублей</w:t>
            </w:r>
          </w:p>
        </w:tc>
      </w:tr>
    </w:tbl>
    <w:p w:rsidR="00497AC8" w:rsidRDefault="00497AC8" w:rsidP="009A3FD5">
      <w:pPr>
        <w:jc w:val="center"/>
        <w:rPr>
          <w:rFonts w:ascii="Times New Roman" w:hAnsi="Times New Roman" w:cs="Times New Roman"/>
          <w:b/>
        </w:rPr>
      </w:pPr>
    </w:p>
    <w:p w:rsidR="009A3FD5" w:rsidRPr="002E1FE0" w:rsidRDefault="009A3FD5" w:rsidP="009A3FD5">
      <w:pPr>
        <w:jc w:val="center"/>
        <w:rPr>
          <w:rFonts w:ascii="Times New Roman" w:hAnsi="Times New Roman" w:cs="Times New Roman"/>
          <w:b/>
        </w:rPr>
      </w:pPr>
      <w:r w:rsidRPr="002E1FE0">
        <w:rPr>
          <w:rFonts w:ascii="Times New Roman" w:hAnsi="Times New Roman" w:cs="Times New Roman"/>
          <w:b/>
        </w:rPr>
        <w:lastRenderedPageBreak/>
        <w:t>2. Показатели муниципальной программы</w:t>
      </w:r>
    </w:p>
    <w:p w:rsidR="009A3FD5" w:rsidRPr="002E1FE0" w:rsidRDefault="009A3FD5" w:rsidP="009A3FD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2"/>
        <w:tblW w:w="4985" w:type="pct"/>
        <w:jc w:val="center"/>
        <w:tblLook w:val="04A0"/>
      </w:tblPr>
      <w:tblGrid>
        <w:gridCol w:w="569"/>
        <w:gridCol w:w="4562"/>
        <w:gridCol w:w="1432"/>
        <w:gridCol w:w="1521"/>
        <w:gridCol w:w="746"/>
        <w:gridCol w:w="827"/>
        <w:gridCol w:w="734"/>
      </w:tblGrid>
      <w:tr w:rsidR="009A3FD5" w:rsidRPr="002E1FE0" w:rsidTr="005B67D6">
        <w:trPr>
          <w:trHeight w:val="609"/>
          <w:jc w:val="center"/>
        </w:trPr>
        <w:tc>
          <w:tcPr>
            <w:tcW w:w="274" w:type="pct"/>
            <w:vMerge w:val="restart"/>
            <w:vAlign w:val="center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5" w:type="pct"/>
            <w:vMerge w:val="restart"/>
            <w:vAlign w:val="center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89" w:type="pct"/>
            <w:vMerge w:val="restart"/>
            <w:vAlign w:val="center"/>
          </w:tcPr>
          <w:p w:rsidR="009A3FD5" w:rsidRPr="002E1FE0" w:rsidRDefault="009A3FD5" w:rsidP="00603439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32" w:type="pct"/>
            <w:vMerge w:val="restart"/>
            <w:vAlign w:val="center"/>
          </w:tcPr>
          <w:p w:rsidR="009A3FD5" w:rsidRPr="002E1FE0" w:rsidRDefault="009A3FD5" w:rsidP="00603439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Базовое значение показателя</w:t>
            </w:r>
          </w:p>
          <w:p w:rsidR="009A3FD5" w:rsidRPr="002E1FE0" w:rsidRDefault="009A3FD5" w:rsidP="00AE2651">
            <w:pPr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2E1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</w:t>
            </w:r>
            <w:r w:rsidR="00AE26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  <w:r w:rsidRPr="002E1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год</w:t>
            </w:r>
            <w:r w:rsidRPr="002E1F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110" w:type="pct"/>
            <w:gridSpan w:val="3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Планируемое зн</w:t>
            </w:r>
            <w:r w:rsidRPr="002E1F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2E1F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чение показателя</w:t>
            </w:r>
          </w:p>
        </w:tc>
      </w:tr>
      <w:tr w:rsidR="009A3FD5" w:rsidRPr="002E1FE0" w:rsidTr="005333EC">
        <w:trPr>
          <w:trHeight w:val="448"/>
          <w:jc w:val="center"/>
        </w:trPr>
        <w:tc>
          <w:tcPr>
            <w:tcW w:w="274" w:type="pct"/>
            <w:vMerge/>
            <w:tcBorders>
              <w:bottom w:val="single" w:sz="4" w:space="0" w:color="auto"/>
            </w:tcBorders>
          </w:tcPr>
          <w:p w:rsidR="009A3FD5" w:rsidRPr="002E1FE0" w:rsidRDefault="009A3FD5" w:rsidP="00603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  <w:vMerge/>
            <w:tcBorders>
              <w:bottom w:val="single" w:sz="4" w:space="0" w:color="auto"/>
            </w:tcBorders>
            <w:vAlign w:val="center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pct"/>
            <w:vMerge/>
            <w:tcBorders>
              <w:bottom w:val="single" w:sz="4" w:space="0" w:color="auto"/>
            </w:tcBorders>
            <w:vAlign w:val="center"/>
          </w:tcPr>
          <w:p w:rsidR="009A3FD5" w:rsidRPr="002E1FE0" w:rsidRDefault="009A3FD5" w:rsidP="00603439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2" w:type="pct"/>
            <w:vMerge/>
            <w:tcBorders>
              <w:bottom w:val="single" w:sz="4" w:space="0" w:color="auto"/>
            </w:tcBorders>
            <w:vAlign w:val="center"/>
          </w:tcPr>
          <w:p w:rsidR="009A3FD5" w:rsidRPr="002E1FE0" w:rsidRDefault="009A3FD5" w:rsidP="00603439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9" w:type="pct"/>
            <w:tcBorders>
              <w:bottom w:val="single" w:sz="4" w:space="0" w:color="auto"/>
            </w:tcBorders>
            <w:vAlign w:val="center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</w:t>
            </w:r>
            <w:r w:rsidR="00AE26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vAlign w:val="center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</w:t>
            </w:r>
            <w:r w:rsidR="00AE26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</w:t>
            </w:r>
          </w:p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E26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9A3FD5" w:rsidRPr="002E1FE0" w:rsidTr="005333EC">
        <w:trPr>
          <w:trHeight w:val="282"/>
          <w:jc w:val="center"/>
        </w:trPr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5" w:type="pct"/>
            <w:tcBorders>
              <w:bottom w:val="single" w:sz="4" w:space="0" w:color="auto"/>
            </w:tcBorders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689" w:type="pct"/>
            <w:tcBorders>
              <w:bottom w:val="single" w:sz="4" w:space="0" w:color="auto"/>
            </w:tcBorders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732" w:type="pct"/>
            <w:tcBorders>
              <w:bottom w:val="single" w:sz="4" w:space="0" w:color="auto"/>
            </w:tcBorders>
            <w:vAlign w:val="center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vAlign w:val="center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398" w:type="pct"/>
            <w:tcBorders>
              <w:bottom w:val="single" w:sz="4" w:space="0" w:color="auto"/>
            </w:tcBorders>
            <w:vAlign w:val="center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A3FD5" w:rsidRPr="002E1FE0" w:rsidTr="005333EC">
        <w:trPr>
          <w:trHeight w:val="433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D5" w:rsidRPr="002E1FE0" w:rsidRDefault="009A3FD5" w:rsidP="009A3FD5">
            <w:pPr>
              <w:pStyle w:val="ad"/>
              <w:numPr>
                <w:ilvl w:val="0"/>
                <w:numId w:val="16"/>
              </w:numPr>
              <w:spacing w:line="240" w:lineRule="auto"/>
              <w:ind w:left="29" w:firstLine="0"/>
              <w:rPr>
                <w:spacing w:val="-4"/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FD5" w:rsidRPr="002E1FE0" w:rsidRDefault="009A3FD5" w:rsidP="00603439">
            <w:pPr>
              <w:pStyle w:val="ad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2E1FE0">
              <w:rPr>
                <w:spacing w:val="-4"/>
                <w:sz w:val="24"/>
                <w:szCs w:val="24"/>
              </w:rPr>
              <w:t>Доля детей в возрасте от 1,5 до 7 лет, с</w:t>
            </w:r>
            <w:r w:rsidRPr="002E1FE0">
              <w:rPr>
                <w:spacing w:val="-4"/>
                <w:sz w:val="24"/>
                <w:szCs w:val="24"/>
              </w:rPr>
              <w:t>о</w:t>
            </w:r>
            <w:r w:rsidRPr="002E1FE0">
              <w:rPr>
                <w:spacing w:val="-4"/>
                <w:sz w:val="24"/>
                <w:szCs w:val="24"/>
              </w:rPr>
              <w:t>стоящих на учете для определения в мун</w:t>
            </w:r>
            <w:r w:rsidRPr="002E1FE0">
              <w:rPr>
                <w:spacing w:val="-4"/>
                <w:sz w:val="24"/>
                <w:szCs w:val="24"/>
              </w:rPr>
              <w:t>и</w:t>
            </w:r>
            <w:r w:rsidRPr="002E1FE0">
              <w:rPr>
                <w:spacing w:val="-4"/>
                <w:sz w:val="24"/>
                <w:szCs w:val="24"/>
              </w:rPr>
              <w:t>ципальные бюджетные дошкольные обр</w:t>
            </w:r>
            <w:r w:rsidRPr="002E1FE0">
              <w:rPr>
                <w:spacing w:val="-4"/>
                <w:sz w:val="24"/>
                <w:szCs w:val="24"/>
              </w:rPr>
              <w:t>а</w:t>
            </w:r>
            <w:r w:rsidRPr="002E1FE0">
              <w:rPr>
                <w:spacing w:val="-4"/>
                <w:sz w:val="24"/>
                <w:szCs w:val="24"/>
              </w:rPr>
              <w:t>зовательные учреждения, в общей числе</w:t>
            </w:r>
            <w:r w:rsidRPr="002E1FE0">
              <w:rPr>
                <w:spacing w:val="-4"/>
                <w:sz w:val="24"/>
                <w:szCs w:val="24"/>
              </w:rPr>
              <w:t>н</w:t>
            </w:r>
            <w:r w:rsidRPr="002E1FE0">
              <w:rPr>
                <w:spacing w:val="-4"/>
                <w:sz w:val="24"/>
                <w:szCs w:val="24"/>
              </w:rPr>
              <w:t>ности детей в возрасте от 1,5 до 7 лет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FD5" w:rsidRPr="002E1FE0" w:rsidRDefault="009A3FD5" w:rsidP="00603439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FD5" w:rsidRPr="002E1FE0" w:rsidRDefault="005333EC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01766" w:rsidRPr="002E1FE0" w:rsidRDefault="00601766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FD5" w:rsidRPr="002E1FE0" w:rsidRDefault="009A3FD5" w:rsidP="006034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2651" w:rsidRPr="002E1FE0" w:rsidTr="005333EC">
        <w:trPr>
          <w:trHeight w:val="433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pStyle w:val="Style6"/>
              <w:widowControl/>
              <w:numPr>
                <w:ilvl w:val="0"/>
                <w:numId w:val="16"/>
              </w:numPr>
              <w:spacing w:line="240" w:lineRule="auto"/>
              <w:ind w:left="29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51" w:rsidRPr="002E1FE0" w:rsidRDefault="00AE2651" w:rsidP="005333EC">
            <w:pPr>
              <w:pStyle w:val="Style6"/>
              <w:widowControl/>
              <w:spacing w:line="240" w:lineRule="auto"/>
              <w:ind w:firstLine="19"/>
              <w:jc w:val="both"/>
              <w:rPr>
                <w:rFonts w:eastAsia="Times New Roman"/>
                <w:sz w:val="24"/>
                <w:szCs w:val="24"/>
              </w:rPr>
            </w:pPr>
            <w:r w:rsidRPr="002E1FE0">
              <w:rPr>
                <w:sz w:val="24"/>
                <w:szCs w:val="24"/>
              </w:rPr>
              <w:t xml:space="preserve">Доля детей в возрасте </w:t>
            </w:r>
            <w:r w:rsidRPr="002E1FE0">
              <w:rPr>
                <w:spacing w:val="-4"/>
                <w:sz w:val="24"/>
                <w:szCs w:val="24"/>
              </w:rPr>
              <w:t>от 1,5 до 7 лет</w:t>
            </w:r>
            <w:r w:rsidRPr="002E1FE0">
              <w:rPr>
                <w:sz w:val="24"/>
                <w:szCs w:val="24"/>
              </w:rPr>
              <w:t>, п</w:t>
            </w:r>
            <w:r w:rsidRPr="002E1FE0">
              <w:rPr>
                <w:sz w:val="24"/>
                <w:szCs w:val="24"/>
              </w:rPr>
              <w:t>о</w:t>
            </w:r>
            <w:r w:rsidRPr="002E1FE0">
              <w:rPr>
                <w:sz w:val="24"/>
                <w:szCs w:val="24"/>
              </w:rPr>
              <w:t>лучающих услуги дошкольного образов</w:t>
            </w:r>
            <w:r w:rsidRPr="002E1FE0">
              <w:rPr>
                <w:sz w:val="24"/>
                <w:szCs w:val="24"/>
              </w:rPr>
              <w:t>а</w:t>
            </w:r>
            <w:r w:rsidRPr="002E1FE0">
              <w:rPr>
                <w:sz w:val="24"/>
                <w:szCs w:val="24"/>
              </w:rPr>
              <w:t>ния</w:t>
            </w:r>
            <w:r w:rsidRPr="002E1FE0">
              <w:rPr>
                <w:rFonts w:eastAsia="Times New Roman"/>
                <w:sz w:val="24"/>
                <w:szCs w:val="24"/>
              </w:rPr>
              <w:t xml:space="preserve">, </w:t>
            </w:r>
            <w:r w:rsidRPr="002E1FE0">
              <w:rPr>
                <w:spacing w:val="-4"/>
                <w:sz w:val="24"/>
                <w:szCs w:val="24"/>
              </w:rPr>
              <w:t>в общей численности детей в возрасте от 1,5 до 7 лет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51" w:rsidRPr="002E1FE0" w:rsidRDefault="00AE2651" w:rsidP="00C459D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51" w:rsidRPr="002E1FE0" w:rsidRDefault="00AE2651" w:rsidP="00C459D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51" w:rsidRPr="002E1FE0" w:rsidRDefault="00AE2651" w:rsidP="00C459D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</w:tr>
      <w:tr w:rsidR="00AE2651" w:rsidRPr="002E1FE0" w:rsidTr="005333EC">
        <w:trPr>
          <w:trHeight w:val="433"/>
          <w:jc w:val="center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pStyle w:val="Style6"/>
              <w:widowControl/>
              <w:numPr>
                <w:ilvl w:val="0"/>
                <w:numId w:val="16"/>
              </w:numPr>
              <w:spacing w:line="240" w:lineRule="auto"/>
              <w:ind w:left="29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51" w:rsidRPr="002E1FE0" w:rsidRDefault="00AE2651" w:rsidP="005333EC">
            <w:pPr>
              <w:pStyle w:val="Style6"/>
              <w:widowControl/>
              <w:spacing w:line="240" w:lineRule="auto"/>
              <w:ind w:firstLine="19"/>
              <w:jc w:val="both"/>
              <w:rPr>
                <w:sz w:val="24"/>
                <w:szCs w:val="24"/>
              </w:rPr>
            </w:pPr>
            <w:r w:rsidRPr="002E1FE0">
              <w:rPr>
                <w:sz w:val="24"/>
                <w:szCs w:val="24"/>
              </w:rPr>
              <w:t>Доступность дошкольного образования для детей</w:t>
            </w:r>
            <w:r w:rsidRPr="002E1FE0">
              <w:rPr>
                <w:spacing w:val="-4"/>
                <w:sz w:val="24"/>
                <w:szCs w:val="24"/>
              </w:rPr>
              <w:t xml:space="preserve"> в возрасте от 1,5 до 7 лет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2651" w:rsidRPr="002E1FE0" w:rsidTr="005333EC">
        <w:trPr>
          <w:trHeight w:val="433"/>
          <w:jc w:val="center"/>
        </w:trPr>
        <w:tc>
          <w:tcPr>
            <w:tcW w:w="274" w:type="pct"/>
          </w:tcPr>
          <w:p w:rsidR="00AE2651" w:rsidRPr="002E1FE0" w:rsidRDefault="00AE2651" w:rsidP="005333EC">
            <w:pPr>
              <w:pStyle w:val="ConsPlusNormal"/>
              <w:numPr>
                <w:ilvl w:val="0"/>
                <w:numId w:val="16"/>
              </w:numPr>
              <w:adjustRightInd/>
              <w:ind w:left="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5333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торых созданы условия для повышения эффективности и качества дошкольного образования в соответствии с федерал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ным государственным образовательным стандартом дошкольного образования, от общего количества образовательных о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ганизаций</w:t>
            </w:r>
          </w:p>
        </w:tc>
        <w:tc>
          <w:tcPr>
            <w:tcW w:w="689" w:type="pct"/>
          </w:tcPr>
          <w:p w:rsidR="00AE2651" w:rsidRPr="002E1FE0" w:rsidRDefault="00AE2651" w:rsidP="005333E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5333EC">
            <w:pPr>
              <w:pStyle w:val="ConsPlusNormal"/>
              <w:numPr>
                <w:ilvl w:val="0"/>
                <w:numId w:val="16"/>
              </w:numPr>
              <w:adjustRightInd/>
              <w:ind w:left="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5333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Удельный вес учащихся общеобразов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тельных организаций, которым предо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тавлена возможность обучаться в соо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ветствии с современными требованиями, в общей численности учащихся</w:t>
            </w:r>
          </w:p>
        </w:tc>
        <w:tc>
          <w:tcPr>
            <w:tcW w:w="689" w:type="pct"/>
          </w:tcPr>
          <w:p w:rsidR="00AE2651" w:rsidRPr="002E1FE0" w:rsidRDefault="00AE2651" w:rsidP="005333E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333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8C6682">
            <w:pPr>
              <w:pStyle w:val="ConsPlusNormal"/>
              <w:numPr>
                <w:ilvl w:val="0"/>
                <w:numId w:val="16"/>
              </w:numPr>
              <w:adjustRightInd/>
              <w:ind w:left="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  <w:tcBorders>
              <w:bottom w:val="single" w:sz="4" w:space="0" w:color="auto"/>
            </w:tcBorders>
          </w:tcPr>
          <w:p w:rsidR="00AE2651" w:rsidRPr="002E1FE0" w:rsidRDefault="00AE2651" w:rsidP="008C66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Удельный вес учащихся общеобразов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тельных организаций, обучающихся в с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ответствии с </w:t>
            </w:r>
            <w:r w:rsidRPr="002E1FE0">
              <w:rPr>
                <w:rFonts w:ascii="Times New Roman" w:hAnsi="Times New Roman" w:cs="Times New Roman"/>
                <w:b/>
                <w:sz w:val="24"/>
                <w:szCs w:val="24"/>
              </w:rPr>
              <w:t>обновленным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государственным образовательным ста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дартом, в общей численности учащихся образовательных организаций</w:t>
            </w:r>
          </w:p>
        </w:tc>
        <w:tc>
          <w:tcPr>
            <w:tcW w:w="689" w:type="pct"/>
            <w:tcBorders>
              <w:bottom w:val="single" w:sz="4" w:space="0" w:color="auto"/>
            </w:tcBorders>
          </w:tcPr>
          <w:p w:rsidR="00AE2651" w:rsidRPr="002E1FE0" w:rsidRDefault="00AE2651" w:rsidP="00AE265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92037C" w:rsidP="008C66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8C66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8C66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8C66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  <w:tcBorders>
              <w:right w:val="single" w:sz="4" w:space="0" w:color="auto"/>
            </w:tcBorders>
          </w:tcPr>
          <w:p w:rsidR="00AE2651" w:rsidRPr="002E1FE0" w:rsidRDefault="00AE2651" w:rsidP="008C6682">
            <w:pPr>
              <w:pStyle w:val="ConsPlusNormal"/>
              <w:numPr>
                <w:ilvl w:val="0"/>
                <w:numId w:val="16"/>
              </w:numPr>
              <w:adjustRightInd/>
              <w:ind w:left="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8C66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по адаптир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ванным основным общеобразовательным программам в образовательных организ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 xml:space="preserve">циях </w:t>
            </w:r>
            <w:proofErr w:type="gramEnd"/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8C6682">
            <w:pPr>
              <w:ind w:hanging="9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31760C" w:rsidRDefault="0092037C" w:rsidP="005B7D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B7D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B7D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5B7D9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  <w:shd w:val="clear" w:color="auto" w:fill="FFFFFF" w:themeFill="background1"/>
          </w:tcPr>
          <w:p w:rsidR="00AE2651" w:rsidRPr="002E1FE0" w:rsidRDefault="00AE2651" w:rsidP="00A46F50">
            <w:pPr>
              <w:pStyle w:val="ConsPlusNormal"/>
              <w:numPr>
                <w:ilvl w:val="0"/>
                <w:numId w:val="16"/>
              </w:numPr>
              <w:adjustRightInd/>
              <w:ind w:left="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AE2651" w:rsidRPr="002E1FE0" w:rsidRDefault="00AE2651" w:rsidP="00A46F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ваченных дополнительным образованием</w:t>
            </w:r>
          </w:p>
        </w:tc>
        <w:tc>
          <w:tcPr>
            <w:tcW w:w="689" w:type="pct"/>
            <w:tcBorders>
              <w:top w:val="single" w:sz="4" w:space="0" w:color="auto"/>
            </w:tcBorders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21360" w:rsidRDefault="00AE2651" w:rsidP="0092037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60">
              <w:rPr>
                <w:rFonts w:ascii="Times New Roman" w:hAnsi="Times New Roman" w:cs="Times New Roman"/>
                <w:sz w:val="24"/>
                <w:szCs w:val="24"/>
              </w:rPr>
              <w:t>93,</w:t>
            </w:r>
            <w:r w:rsidR="009203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2136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60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2136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360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  <w:shd w:val="clear" w:color="auto" w:fill="FFFFFF" w:themeFill="background1"/>
          </w:tcPr>
          <w:p w:rsidR="00AE2651" w:rsidRPr="002E1FE0" w:rsidRDefault="00AE2651" w:rsidP="00A46F50">
            <w:pPr>
              <w:pStyle w:val="ConsPlusNormal"/>
              <w:numPr>
                <w:ilvl w:val="0"/>
                <w:numId w:val="16"/>
              </w:numPr>
              <w:adjustRightInd/>
              <w:ind w:left="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  <w:shd w:val="clear" w:color="auto" w:fill="FFFFFF" w:themeFill="background1"/>
          </w:tcPr>
          <w:p w:rsidR="00AE2651" w:rsidRPr="002E1FE0" w:rsidRDefault="00AE2651" w:rsidP="00A46F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лучающих дополнительное образование с использованием сертификата дополн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 в рамках системы персонифицированного финансирования дополнительного образования детей, в общей численности детей указанного возраста, проживающих на территории муниципального образования «Холм-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Жирковский </w:t>
            </w:r>
            <w:r w:rsidR="00F95324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4531A3" w:rsidRDefault="0092037C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4531A3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1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4531A3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1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  <w:shd w:val="clear" w:color="auto" w:fill="FFFFFF" w:themeFill="background1"/>
          </w:tcPr>
          <w:p w:rsidR="00AE2651" w:rsidRPr="002E1FE0" w:rsidRDefault="00AE2651" w:rsidP="00A46F50">
            <w:pPr>
              <w:pStyle w:val="ConsPlusNormal"/>
              <w:numPr>
                <w:ilvl w:val="0"/>
                <w:numId w:val="16"/>
              </w:numPr>
              <w:adjustRightInd/>
              <w:ind w:left="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A46F50">
            <w:pPr>
              <w:pStyle w:val="ad"/>
              <w:spacing w:line="240" w:lineRule="auto"/>
              <w:ind w:firstLine="0"/>
              <w:rPr>
                <w:spacing w:val="-4"/>
                <w:sz w:val="24"/>
                <w:szCs w:val="24"/>
              </w:rPr>
            </w:pPr>
            <w:r w:rsidRPr="002E1FE0">
              <w:rPr>
                <w:spacing w:val="-4"/>
                <w:sz w:val="24"/>
                <w:szCs w:val="24"/>
              </w:rPr>
              <w:t>Доля учащихся, участвующих в меропри</w:t>
            </w:r>
            <w:r w:rsidRPr="002E1FE0">
              <w:rPr>
                <w:spacing w:val="-4"/>
                <w:sz w:val="24"/>
                <w:szCs w:val="24"/>
              </w:rPr>
              <w:t>я</w:t>
            </w:r>
            <w:r w:rsidRPr="002E1FE0">
              <w:rPr>
                <w:spacing w:val="-4"/>
                <w:sz w:val="24"/>
                <w:szCs w:val="24"/>
              </w:rPr>
              <w:t>тиях по отдыху и оздоровлению на базе муниципальных образовательных орган</w:t>
            </w:r>
            <w:r w:rsidRPr="002E1FE0">
              <w:rPr>
                <w:spacing w:val="-4"/>
                <w:sz w:val="24"/>
                <w:szCs w:val="24"/>
              </w:rPr>
              <w:t>и</w:t>
            </w:r>
            <w:r w:rsidRPr="002E1FE0">
              <w:rPr>
                <w:spacing w:val="-4"/>
                <w:sz w:val="24"/>
                <w:szCs w:val="24"/>
              </w:rPr>
              <w:t>заций, реализующих образовательные пр</w:t>
            </w:r>
            <w:r w:rsidRPr="002E1FE0">
              <w:rPr>
                <w:spacing w:val="-4"/>
                <w:sz w:val="24"/>
                <w:szCs w:val="24"/>
              </w:rPr>
              <w:t>о</w:t>
            </w:r>
            <w:r w:rsidRPr="002E1FE0">
              <w:rPr>
                <w:spacing w:val="-4"/>
                <w:sz w:val="24"/>
                <w:szCs w:val="24"/>
              </w:rPr>
              <w:t>граммы начального общего, основного о</w:t>
            </w:r>
            <w:r w:rsidRPr="002E1FE0">
              <w:rPr>
                <w:spacing w:val="-4"/>
                <w:sz w:val="24"/>
                <w:szCs w:val="24"/>
              </w:rPr>
              <w:t>б</w:t>
            </w:r>
            <w:r w:rsidRPr="002E1FE0">
              <w:rPr>
                <w:spacing w:val="-4"/>
                <w:sz w:val="24"/>
                <w:szCs w:val="24"/>
              </w:rPr>
              <w:t>щего, среднего общего образования и орг</w:t>
            </w:r>
            <w:r w:rsidRPr="002E1FE0">
              <w:rPr>
                <w:spacing w:val="-4"/>
                <w:sz w:val="24"/>
                <w:szCs w:val="24"/>
              </w:rPr>
              <w:t>а</w:t>
            </w:r>
            <w:r w:rsidRPr="002E1FE0">
              <w:rPr>
                <w:spacing w:val="-4"/>
                <w:sz w:val="24"/>
                <w:szCs w:val="24"/>
              </w:rPr>
              <w:t>низаций дополнительного образования д</w:t>
            </w:r>
            <w:r w:rsidRPr="002E1FE0">
              <w:rPr>
                <w:spacing w:val="-4"/>
                <w:sz w:val="24"/>
                <w:szCs w:val="24"/>
              </w:rPr>
              <w:t>е</w:t>
            </w:r>
            <w:r w:rsidRPr="002E1FE0">
              <w:rPr>
                <w:spacing w:val="-4"/>
                <w:sz w:val="24"/>
                <w:szCs w:val="24"/>
              </w:rPr>
              <w:t>тей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spacing w:line="240" w:lineRule="auto"/>
              <w:ind w:left="29" w:firstLine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A46F50">
            <w:pPr>
              <w:ind w:firstLine="0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2E1FE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Доля обучающихся, получивших аттестаты об основном общем и среднем общем обр</w:t>
            </w:r>
            <w:r w:rsidRPr="002E1FE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а</w:t>
            </w:r>
            <w:r w:rsidRPr="002E1FE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зовании, в общей численности выпускн</w:t>
            </w:r>
            <w:r w:rsidRPr="002E1FE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и</w:t>
            </w:r>
            <w:r w:rsidRPr="002E1FE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ков 9 и 11 классов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A46F50" w:rsidRDefault="00AE2651" w:rsidP="0092037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2403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920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9F2403" w:rsidRDefault="00AE2651" w:rsidP="00C37E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403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9F2403" w:rsidRDefault="00AE2651" w:rsidP="00C37E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403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C37E2E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spacing w:line="240" w:lineRule="auto"/>
              <w:ind w:left="29" w:firstLine="0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195" w:type="pct"/>
            <w:vAlign w:val="center"/>
          </w:tcPr>
          <w:p w:rsidR="00AE2651" w:rsidRPr="002E1FE0" w:rsidRDefault="00AE2651" w:rsidP="00A46F50">
            <w:pPr>
              <w:ind w:firstLine="0"/>
              <w:jc w:val="both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2E1FE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Удовлетворенность населения качеством общего образования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tabs>
                <w:tab w:val="left" w:pos="15120"/>
              </w:tabs>
              <w:spacing w:line="240" w:lineRule="auto"/>
              <w:ind w:left="29" w:right="179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  <w:vAlign w:val="center"/>
          </w:tcPr>
          <w:p w:rsidR="00AE2651" w:rsidRPr="002E1FE0" w:rsidRDefault="00AE2651" w:rsidP="00A46F50">
            <w:pPr>
              <w:tabs>
                <w:tab w:val="center" w:pos="4677"/>
                <w:tab w:val="right" w:pos="935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Доля обучающихся участников мер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приятий муниципального, регионального, всероссийского уровня, в общей числе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ности обучающихся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</w:tcPr>
          <w:p w:rsidR="00AE2651" w:rsidRPr="002E1FE0" w:rsidRDefault="00AE2651" w:rsidP="00A46F50">
            <w:pPr>
              <w:tabs>
                <w:tab w:val="left" w:pos="540"/>
              </w:tabs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tabs>
                <w:tab w:val="left" w:pos="15120"/>
              </w:tabs>
              <w:spacing w:line="240" w:lineRule="auto"/>
              <w:ind w:left="29" w:right="179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A46F50">
            <w:pPr>
              <w:tabs>
                <w:tab w:val="left" w:pos="15120"/>
              </w:tabs>
              <w:ind w:right="179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достигших резул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татов в мероприятиях муниципального, регионального, всероссийского уровня, в общей численности обучающихся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</w:tcPr>
          <w:p w:rsidR="00AE2651" w:rsidRPr="002E1FE0" w:rsidRDefault="00AE2651" w:rsidP="00A46F50">
            <w:pPr>
              <w:pStyle w:val="ConsPlusCell"/>
              <w:widowControl/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tabs>
                <w:tab w:val="left" w:pos="15120"/>
              </w:tabs>
              <w:spacing w:line="240" w:lineRule="auto"/>
              <w:ind w:left="29" w:right="179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A46F50">
            <w:pPr>
              <w:tabs>
                <w:tab w:val="left" w:pos="15120"/>
              </w:tabs>
              <w:ind w:right="179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 участников мун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ципальных массовых мероприятий, в общей численности 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</w:tcPr>
          <w:p w:rsidR="00AE2651" w:rsidRPr="002E1FE0" w:rsidRDefault="00AE2651" w:rsidP="00A46F50">
            <w:pPr>
              <w:tabs>
                <w:tab w:val="left" w:pos="540"/>
              </w:tabs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spacing w:line="240" w:lineRule="auto"/>
              <w:ind w:left="29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A46F5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Доля подростков и молодёжи в возрасте 11-24 лет, охваченных профилактическ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ми мерами, направленными на сокращ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ние употребления наркотиков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</w:tcPr>
          <w:p w:rsidR="00AE2651" w:rsidRPr="002E1FE0" w:rsidRDefault="00AE2651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spacing w:line="240" w:lineRule="auto"/>
              <w:ind w:left="29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  <w:vAlign w:val="center"/>
          </w:tcPr>
          <w:p w:rsidR="00AE2651" w:rsidRPr="002E1FE0" w:rsidRDefault="00AE2651" w:rsidP="00A46F5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ориентированных на повышение статуса патриотического во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питания в ОУ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</w:tcPr>
          <w:p w:rsidR="00AE2651" w:rsidRPr="002E1FE0" w:rsidRDefault="00AE2651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spacing w:line="240" w:lineRule="auto"/>
              <w:ind w:left="29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A46F50">
            <w:pPr>
              <w:pStyle w:val="ConsPlusCell"/>
              <w:widowControl/>
              <w:ind w:firstLine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Доля учреждений, требующих проведения текущих ремонтов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spacing w:line="240" w:lineRule="auto"/>
              <w:ind w:left="29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A46F5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Удельный вес учителей образовательных организаций, участвующих в реализации федеральных государственных образов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тельных стандартов, в общей численн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сти учителей образовательных организ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E1FE0">
              <w:rPr>
                <w:rFonts w:ascii="Times New Roman" w:eastAsia="Calibri" w:hAnsi="Times New Roman" w:cs="Times New Roman"/>
                <w:sz w:val="24"/>
                <w:szCs w:val="24"/>
              </w:rPr>
              <w:t>ций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32" w:type="pct"/>
          </w:tcPr>
          <w:p w:rsidR="00AE2651" w:rsidRPr="002E1FE0" w:rsidRDefault="00AE2651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spacing w:line="240" w:lineRule="auto"/>
              <w:ind w:left="29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A46F50">
            <w:pPr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Освещение реализации муниципальной программы на сайте Администрации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32" w:type="pct"/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spacing w:line="240" w:lineRule="auto"/>
              <w:ind w:left="29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A46F50">
            <w:pPr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Доля детей и молодёжи в возрасте до 18 лет, охваченных профилактическими м</w:t>
            </w: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рами, направленными на сокращение асоциальных явлений 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процентов</w:t>
            </w:r>
          </w:p>
        </w:tc>
        <w:tc>
          <w:tcPr>
            <w:tcW w:w="732" w:type="pct"/>
          </w:tcPr>
          <w:p w:rsidR="00AE2651" w:rsidRPr="002E1FE0" w:rsidRDefault="00AE2651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78</w:t>
            </w:r>
          </w:p>
        </w:tc>
      </w:tr>
      <w:tr w:rsidR="00AE2651" w:rsidRPr="002E1FE0" w:rsidTr="005333EC">
        <w:trPr>
          <w:jc w:val="center"/>
        </w:trPr>
        <w:tc>
          <w:tcPr>
            <w:tcW w:w="274" w:type="pct"/>
          </w:tcPr>
          <w:p w:rsidR="00AE2651" w:rsidRPr="002E1FE0" w:rsidRDefault="00AE2651" w:rsidP="00A46F50">
            <w:pPr>
              <w:pStyle w:val="a4"/>
              <w:numPr>
                <w:ilvl w:val="0"/>
                <w:numId w:val="16"/>
              </w:numPr>
              <w:spacing w:line="240" w:lineRule="auto"/>
              <w:ind w:left="29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5" w:type="pct"/>
          </w:tcPr>
          <w:p w:rsidR="00AE2651" w:rsidRPr="002E1FE0" w:rsidRDefault="00AE2651" w:rsidP="00A46F50">
            <w:pPr>
              <w:ind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Доля общеобразовательных организаций, которым предоставлена возможность проведения мероприятий по обеспечению деятельности советников директора по воспитанию и взаимодействию с детск</w:t>
            </w: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ми общественными объединениями в о</w:t>
            </w: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</w:t>
            </w: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разовательных организациях</w:t>
            </w:r>
          </w:p>
        </w:tc>
        <w:tc>
          <w:tcPr>
            <w:tcW w:w="689" w:type="pct"/>
          </w:tcPr>
          <w:p w:rsidR="00AE2651" w:rsidRPr="002E1FE0" w:rsidRDefault="00AE2651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процентов</w:t>
            </w:r>
          </w:p>
        </w:tc>
        <w:tc>
          <w:tcPr>
            <w:tcW w:w="732" w:type="pct"/>
          </w:tcPr>
          <w:p w:rsidR="00AE2651" w:rsidRPr="002E1FE0" w:rsidRDefault="0092037C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E1F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51" w:rsidRPr="002E1FE0" w:rsidRDefault="00AE2651" w:rsidP="00A46F50">
            <w:pPr>
              <w:ind w:hanging="19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</w:tbl>
    <w:p w:rsidR="009A3FD5" w:rsidRPr="002E1FE0" w:rsidRDefault="009A3FD5" w:rsidP="00756937">
      <w:pPr>
        <w:ind w:left="-360" w:firstLine="360"/>
        <w:jc w:val="right"/>
        <w:rPr>
          <w:rFonts w:ascii="Times New Roman" w:hAnsi="Times New Roman" w:cs="Times New Roman"/>
          <w:sz w:val="20"/>
          <w:szCs w:val="20"/>
        </w:rPr>
      </w:pPr>
    </w:p>
    <w:p w:rsidR="0003058E" w:rsidRPr="002E1FE0" w:rsidRDefault="0003058E" w:rsidP="0003058E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E1FE0">
        <w:rPr>
          <w:rFonts w:ascii="Times New Roman" w:hAnsi="Times New Roman" w:cs="Times New Roman"/>
          <w:b/>
          <w:sz w:val="22"/>
          <w:szCs w:val="22"/>
        </w:rPr>
        <w:t>Структура муниципальной программы</w:t>
      </w:r>
    </w:p>
    <w:p w:rsidR="0003058E" w:rsidRPr="002E1FE0" w:rsidRDefault="0003058E" w:rsidP="0003058E">
      <w:pPr>
        <w:widowControl/>
        <w:autoSpaceDE/>
        <w:autoSpaceDN/>
        <w:adjustRightInd/>
        <w:ind w:firstLine="851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3135"/>
        <w:gridCol w:w="3475"/>
        <w:gridCol w:w="3172"/>
      </w:tblGrid>
      <w:tr w:rsidR="0003058E" w:rsidRPr="002E1FE0" w:rsidTr="0092037C">
        <w:trPr>
          <w:trHeight w:val="562"/>
        </w:trPr>
        <w:tc>
          <w:tcPr>
            <w:tcW w:w="307" w:type="pct"/>
            <w:hideMark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04" w:type="pct"/>
            <w:hideMark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Задача структурного элемента</w:t>
            </w:r>
          </w:p>
        </w:tc>
        <w:tc>
          <w:tcPr>
            <w:tcW w:w="1667" w:type="pct"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522" w:type="pct"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показателями*</w:t>
            </w:r>
          </w:p>
        </w:tc>
      </w:tr>
      <w:tr w:rsidR="0003058E" w:rsidRPr="002E1FE0" w:rsidTr="0092037C">
        <w:trPr>
          <w:trHeight w:val="170"/>
        </w:trPr>
        <w:tc>
          <w:tcPr>
            <w:tcW w:w="307" w:type="pct"/>
            <w:vAlign w:val="center"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04" w:type="pct"/>
            <w:vAlign w:val="center"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67" w:type="pct"/>
            <w:vAlign w:val="center"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22" w:type="pct"/>
            <w:vAlign w:val="center"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3058E" w:rsidRPr="002E1FE0" w:rsidTr="00A21C88">
        <w:trPr>
          <w:trHeight w:val="448"/>
        </w:trPr>
        <w:tc>
          <w:tcPr>
            <w:tcW w:w="5000" w:type="pct"/>
            <w:gridSpan w:val="4"/>
            <w:vAlign w:val="center"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1. Региональный проект «Современная школа»</w:t>
            </w:r>
          </w:p>
        </w:tc>
      </w:tr>
      <w:tr w:rsidR="0003058E" w:rsidRPr="002E1FE0" w:rsidTr="00A21C88">
        <w:trPr>
          <w:trHeight w:val="448"/>
        </w:trPr>
        <w:tc>
          <w:tcPr>
            <w:tcW w:w="307" w:type="pct"/>
            <w:vAlign w:val="center"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3" w:type="pct"/>
            <w:gridSpan w:val="3"/>
            <w:vAlign w:val="center"/>
          </w:tcPr>
          <w:p w:rsidR="0003058E" w:rsidRPr="002E1FE0" w:rsidRDefault="0003058E" w:rsidP="0092037C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регионального проекта – 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 xml:space="preserve">и.о. </w:t>
            </w:r>
            <w:r w:rsidR="00693B48" w:rsidRPr="002E1FE0">
              <w:rPr>
                <w:rFonts w:ascii="Times New Roman" w:hAnsi="Times New Roman" w:cs="Times New Roman"/>
                <w:sz w:val="22"/>
                <w:szCs w:val="22"/>
              </w:rPr>
              <w:t>министр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693B48"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 и науки 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Смоленской области </w:t>
            </w:r>
            <w:proofErr w:type="spellStart"/>
            <w:r w:rsidR="0092037C">
              <w:rPr>
                <w:rFonts w:ascii="Times New Roman" w:hAnsi="Times New Roman" w:cs="Times New Roman"/>
                <w:sz w:val="22"/>
                <w:szCs w:val="22"/>
              </w:rPr>
              <w:t>Хнычева</w:t>
            </w:r>
            <w:proofErr w:type="spellEnd"/>
            <w:r w:rsidR="0092037C">
              <w:rPr>
                <w:rFonts w:ascii="Times New Roman" w:hAnsi="Times New Roman" w:cs="Times New Roman"/>
                <w:sz w:val="22"/>
                <w:szCs w:val="22"/>
              </w:rPr>
              <w:t xml:space="preserve"> Дина Сергеевна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 - 2018-202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03058E" w:rsidRPr="002E1FE0" w:rsidTr="0092037C">
        <w:trPr>
          <w:trHeight w:val="302"/>
        </w:trPr>
        <w:tc>
          <w:tcPr>
            <w:tcW w:w="307" w:type="pct"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504" w:type="pct"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Обеспечена возможность д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тям получать качественное общее образование в услов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ях, отвечающих современным требованиям, независимо от места проживания ребенка; </w:t>
            </w:r>
          </w:p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 общеобразовательных орг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низациях, расположенных в сельской местности, созданы и функционируют центры обр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зования </w:t>
            </w:r>
            <w:proofErr w:type="spellStart"/>
            <w:proofErr w:type="gramStart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естественно-научной</w:t>
            </w:r>
            <w:proofErr w:type="spellEnd"/>
            <w:proofErr w:type="gramEnd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 и технологической направле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67" w:type="pct"/>
          </w:tcPr>
          <w:p w:rsidR="0003058E" w:rsidRPr="002E1FE0" w:rsidRDefault="0003058E" w:rsidP="0003058E">
            <w:pPr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Создание (обновление) в общео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разовательных организациях, ра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положенных в сельской местн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сти, материально-технической базы для реализации образов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тельных программ основного 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щего образования </w:t>
            </w:r>
            <w:proofErr w:type="spellStart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естественно-научной</w:t>
            </w:r>
            <w:proofErr w:type="spellEnd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 и технологической 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правленностей и дополнительных образовательных программ соо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ветствующей направленности п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тем формирования на базе общ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образовательных организаций центров образования "Точка ро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та" с целью развития совреме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ных компетенций и навыков у обучающихся, а также повышения качества образования;</w:t>
            </w:r>
            <w:proofErr w:type="gramEnd"/>
          </w:p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удовлетворены потребности р</w:t>
            </w:r>
            <w:r w:rsidRPr="002E1FE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</w:t>
            </w:r>
            <w:r w:rsidRPr="002E1FE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дителей (законных представит</w:t>
            </w:r>
            <w:r w:rsidRPr="002E1FE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</w:t>
            </w:r>
            <w:r w:rsidRPr="002E1FE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лей) в саморазвитии по вопросам образования и воспитания детей</w:t>
            </w:r>
          </w:p>
        </w:tc>
        <w:tc>
          <w:tcPr>
            <w:tcW w:w="1522" w:type="pct"/>
          </w:tcPr>
          <w:p w:rsidR="0003058E" w:rsidRPr="002E1FE0" w:rsidRDefault="0003058E" w:rsidP="0003058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Удельный вес учащихся общ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образовательных организаций, которым предоставлена во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можность обучаться в соотве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ствии с современными треб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ваниями, в общей численности учащихся</w:t>
            </w:r>
          </w:p>
        </w:tc>
      </w:tr>
      <w:tr w:rsidR="00A21C88" w:rsidRPr="002E1FE0" w:rsidTr="00A21C88">
        <w:trPr>
          <w:trHeight w:val="473"/>
        </w:trPr>
        <w:tc>
          <w:tcPr>
            <w:tcW w:w="5000" w:type="pct"/>
            <w:gridSpan w:val="4"/>
            <w:vAlign w:val="center"/>
          </w:tcPr>
          <w:p w:rsidR="00A21C88" w:rsidRPr="002E1FE0" w:rsidRDefault="00A21C88" w:rsidP="009203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2. Региональный проект «</w:t>
            </w:r>
            <w:r w:rsidR="0092037C">
              <w:rPr>
                <w:rFonts w:ascii="Times New Roman" w:hAnsi="Times New Roman" w:cs="Times New Roman"/>
                <w:b/>
                <w:sz w:val="22"/>
                <w:szCs w:val="22"/>
              </w:rPr>
              <w:t>Все лучшее детям</w:t>
            </w: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A21C88" w:rsidRPr="002E1FE0" w:rsidTr="00A21C88">
        <w:trPr>
          <w:trHeight w:val="302"/>
        </w:trPr>
        <w:tc>
          <w:tcPr>
            <w:tcW w:w="307" w:type="pct"/>
          </w:tcPr>
          <w:p w:rsidR="00A21C88" w:rsidRPr="002E1FE0" w:rsidRDefault="00A21C88" w:rsidP="0003058E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3" w:type="pct"/>
            <w:gridSpan w:val="3"/>
          </w:tcPr>
          <w:p w:rsidR="00A21C88" w:rsidRPr="002E1FE0" w:rsidRDefault="0092037C" w:rsidP="00F9532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регионального проекта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и.о. 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министр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 и науки Смоленской области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Хнычева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Дина Сергеевна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F95324" w:rsidRPr="002E1FE0">
              <w:rPr>
                <w:rFonts w:ascii="Times New Roman" w:hAnsi="Times New Roman" w:cs="Times New Roman"/>
                <w:sz w:val="22"/>
                <w:szCs w:val="22"/>
              </w:rPr>
              <w:t>2018-202</w:t>
            </w:r>
            <w:r w:rsidR="00F953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95324"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A21C88" w:rsidRPr="002E1FE0" w:rsidTr="0092037C">
        <w:trPr>
          <w:trHeight w:val="302"/>
        </w:trPr>
        <w:tc>
          <w:tcPr>
            <w:tcW w:w="307" w:type="pct"/>
          </w:tcPr>
          <w:p w:rsidR="00A21C88" w:rsidRPr="002E1FE0" w:rsidRDefault="00A21C88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504" w:type="pct"/>
          </w:tcPr>
          <w:p w:rsidR="00A21C88" w:rsidRPr="002E1FE0" w:rsidRDefault="00A21C88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67" w:type="pct"/>
          </w:tcPr>
          <w:p w:rsidR="00A21C88" w:rsidRPr="002E1FE0" w:rsidRDefault="00A21C88" w:rsidP="007A4CE1">
            <w:pPr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522" w:type="pct"/>
          </w:tcPr>
          <w:p w:rsidR="00A21C88" w:rsidRPr="002E1FE0" w:rsidRDefault="00A21C88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  <w:tr w:rsidR="007A4CE1" w:rsidRPr="002E1FE0" w:rsidTr="00A21C88">
        <w:trPr>
          <w:trHeight w:val="448"/>
        </w:trPr>
        <w:tc>
          <w:tcPr>
            <w:tcW w:w="5000" w:type="pct"/>
            <w:gridSpan w:val="4"/>
            <w:vAlign w:val="center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3. Комплекс процессных мероприятий</w:t>
            </w:r>
          </w:p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F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«Развитие системы дошкольного образования»</w:t>
            </w:r>
          </w:p>
        </w:tc>
      </w:tr>
      <w:tr w:rsidR="007A4CE1" w:rsidRPr="002E1FE0" w:rsidTr="00A21C88">
        <w:trPr>
          <w:trHeight w:val="448"/>
        </w:trPr>
        <w:tc>
          <w:tcPr>
            <w:tcW w:w="307" w:type="pct"/>
            <w:vAlign w:val="center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3" w:type="pct"/>
            <w:gridSpan w:val="3"/>
            <w:vAlign w:val="center"/>
          </w:tcPr>
          <w:p w:rsidR="007A4CE1" w:rsidRPr="002E1FE0" w:rsidRDefault="007A4CE1" w:rsidP="007A4CE1">
            <w:pPr>
              <w:jc w:val="both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Ответственный за выполнение комплекса процессных мероприятий – заместитель Главы муниц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пального образования – начальник отдела по образованию Администрации муниципального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вания «Холм-Жирковский 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 Т.В.Муравьева</w:t>
            </w:r>
          </w:p>
        </w:tc>
      </w:tr>
      <w:tr w:rsidR="007A4CE1" w:rsidRPr="002E1FE0" w:rsidTr="0092037C">
        <w:trPr>
          <w:trHeight w:val="247"/>
        </w:trPr>
        <w:tc>
          <w:tcPr>
            <w:tcW w:w="307" w:type="pct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lang w:val="en-US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A4CE1" w:rsidRPr="002E1FE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.1.</w:t>
            </w:r>
          </w:p>
        </w:tc>
        <w:tc>
          <w:tcPr>
            <w:tcW w:w="1504" w:type="pct"/>
          </w:tcPr>
          <w:p w:rsidR="007A4CE1" w:rsidRPr="002E1FE0" w:rsidRDefault="007A4CE1" w:rsidP="007A4CE1">
            <w:pPr>
              <w:widowControl/>
              <w:shd w:val="clear" w:color="auto" w:fill="FFFFFF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Обеспечена возможность д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тям в возрасте от 1,5 до 7 лет получать дошкольное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вание </w:t>
            </w:r>
          </w:p>
        </w:tc>
        <w:tc>
          <w:tcPr>
            <w:tcW w:w="1667" w:type="pct"/>
          </w:tcPr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организован присмотр и уход за детьми; удовлетворен актуальный спрос населения в дошкольном образовании и присмотре и уходе за детьми</w:t>
            </w:r>
          </w:p>
        </w:tc>
        <w:tc>
          <w:tcPr>
            <w:tcW w:w="1522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разования для детей в возрасте от 1,5 до 7 лет;</w:t>
            </w:r>
          </w:p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1,5 до 7 лет, состоящих на учете для определения в муниципальные бюджетные дошкольные обр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зовательные учреждения, в общей численности детей в возрасте от 1,5 до 7 лет</w:t>
            </w:r>
          </w:p>
        </w:tc>
      </w:tr>
      <w:tr w:rsidR="007A4CE1" w:rsidRPr="002E1FE0" w:rsidTr="0092037C">
        <w:trPr>
          <w:trHeight w:val="247"/>
        </w:trPr>
        <w:tc>
          <w:tcPr>
            <w:tcW w:w="307" w:type="pct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A4CE1" w:rsidRPr="002E1FE0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1504" w:type="pct"/>
          </w:tcPr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Обеспечены государственные гарантии доступности дошк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льного образования</w:t>
            </w:r>
          </w:p>
        </w:tc>
        <w:tc>
          <w:tcPr>
            <w:tcW w:w="1667" w:type="pct"/>
          </w:tcPr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сохранится доступность дошк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льного образования;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будут созданы условия для пов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шения эффективности и качества дошкольного образования в соо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ветствии с федеральным госуда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ственным образовательным ста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дартом дошкольного образования</w:t>
            </w:r>
          </w:p>
        </w:tc>
        <w:tc>
          <w:tcPr>
            <w:tcW w:w="1522" w:type="pct"/>
          </w:tcPr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доля детей в возрасте от 1,5 до 7 лет, получающих услуги д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школьного образования, в 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щей численности детей в во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расте от 1,5 до 7 лет;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заций, в которых созданы у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ловия для повышения эффе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тивности и качества дошкол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ного образования в соответс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вии с федеральным государс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венным образовательным стандартом дошкольного обр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зования, от общего количества образовательных организаций;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доля родителей (законных представителей), получающих компенсацию платы, взима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мой с родителей (законных представителей), за присмотр и уход за детьми в образов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тельных организациях, реал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зующих образовательные пр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граммы дошкольного образ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вания, расположенных на те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р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ритории Смоленской области, от числа обратившихся за ук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0"/>
              </w:rPr>
              <w:t>занной компенсацией</w:t>
            </w:r>
            <w:proofErr w:type="gramEnd"/>
          </w:p>
        </w:tc>
      </w:tr>
      <w:tr w:rsidR="007A4CE1" w:rsidRPr="002E1FE0" w:rsidTr="00A21C88">
        <w:trPr>
          <w:trHeight w:val="247"/>
        </w:trPr>
        <w:tc>
          <w:tcPr>
            <w:tcW w:w="5000" w:type="pct"/>
            <w:gridSpan w:val="4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4</w:t>
            </w:r>
            <w:r w:rsidR="007A4CE1"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. Комплекс процессных мероприятий</w:t>
            </w:r>
          </w:p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«Развитие системы общего образования»</w:t>
            </w:r>
          </w:p>
        </w:tc>
      </w:tr>
      <w:tr w:rsidR="007A4CE1" w:rsidRPr="002E1FE0" w:rsidTr="00A21C88">
        <w:trPr>
          <w:trHeight w:val="247"/>
        </w:trPr>
        <w:tc>
          <w:tcPr>
            <w:tcW w:w="307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3" w:type="pct"/>
            <w:gridSpan w:val="3"/>
            <w:vAlign w:val="center"/>
          </w:tcPr>
          <w:p w:rsidR="007A4CE1" w:rsidRPr="002E1FE0" w:rsidRDefault="007A4CE1" w:rsidP="007A4CE1">
            <w:pPr>
              <w:jc w:val="both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Ответственный за выполнение комплекса процессных мероприятий – заместитель Главы муниц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пального образования – начальник отдела по образованию Администрации муниципального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вания «Холм-Жирковский 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 Т.В.Муравьева</w:t>
            </w:r>
          </w:p>
        </w:tc>
      </w:tr>
      <w:tr w:rsidR="007A4CE1" w:rsidRPr="002E1FE0" w:rsidTr="0092037C">
        <w:trPr>
          <w:trHeight w:val="247"/>
        </w:trPr>
        <w:tc>
          <w:tcPr>
            <w:tcW w:w="307" w:type="pct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A4CE1" w:rsidRPr="002E1FE0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04" w:type="pct"/>
            <w:shd w:val="clear" w:color="auto" w:fill="auto"/>
          </w:tcPr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Обеспечена возможность п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лучения общедоступного бе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платного начального общего, основного общего, среднего общего образования</w:t>
            </w:r>
          </w:p>
        </w:tc>
        <w:tc>
          <w:tcPr>
            <w:tcW w:w="1667" w:type="pct"/>
            <w:shd w:val="clear" w:color="auto" w:fill="auto"/>
          </w:tcPr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улучшение условий для повыш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ния качества образовательного процесса;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обеспечение равного доступа к качественному образованию и обновлены его содержание и те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нологии образования (включая процесс социализации) в соотве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ствии с изменившимися потре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ностями населения и новыми в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зовами социального, культурного, экономического развития;</w:t>
            </w:r>
          </w:p>
          <w:p w:rsidR="007A4CE1" w:rsidRPr="002E1FE0" w:rsidRDefault="007A4CE1" w:rsidP="0092037C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модернизация инфраструктуры, направленная на обеспечение во всех школах Холм-Жирковского 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муниципального округа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 совр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менных условий обучения, путем приобретения современного об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рудования</w:t>
            </w:r>
          </w:p>
        </w:tc>
        <w:tc>
          <w:tcPr>
            <w:tcW w:w="1522" w:type="pct"/>
          </w:tcPr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удельный вес учащихся общ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образовательных организаций, которым предоставлена во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можность обучаться в соотве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ствии с современными треб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ваниями, в общей численности учащихся;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удельный вес учащихся общ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образовательных организаций, обучающихся в соответствии с обновленным федеральным государственным образов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тельным стандартом, в общей численности учащихся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организаций;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proofErr w:type="gramStart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по адаптированным основным общеобразовательным пр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граммам в образовательных организациях;</w:t>
            </w:r>
            <w:proofErr w:type="gramEnd"/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ших аттестаты об основном общем и среднем общем обр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зовании в общей численности выпускников 9 и 11 классов;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удовлетворенность населения 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качеством общего образования</w:t>
            </w:r>
          </w:p>
        </w:tc>
      </w:tr>
      <w:tr w:rsidR="007A4CE1" w:rsidRPr="002E1FE0" w:rsidTr="00A21C88">
        <w:trPr>
          <w:trHeight w:val="247"/>
        </w:trPr>
        <w:tc>
          <w:tcPr>
            <w:tcW w:w="5000" w:type="pct"/>
            <w:gridSpan w:val="4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5</w:t>
            </w:r>
            <w:r w:rsidR="007A4CE1"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. Комплекс процессных мероприятий</w:t>
            </w:r>
          </w:p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«Развитие системы дополнительного образования»</w:t>
            </w:r>
          </w:p>
        </w:tc>
      </w:tr>
      <w:tr w:rsidR="007A4CE1" w:rsidRPr="002E1FE0" w:rsidTr="00A21C88">
        <w:trPr>
          <w:trHeight w:val="247"/>
        </w:trPr>
        <w:tc>
          <w:tcPr>
            <w:tcW w:w="307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3" w:type="pct"/>
            <w:gridSpan w:val="3"/>
          </w:tcPr>
          <w:p w:rsidR="007A4CE1" w:rsidRPr="002E1FE0" w:rsidRDefault="007A4CE1" w:rsidP="006076DC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Ответственный за выполнение комплекса процессных мероприятий – заместитель Главы муниц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пального образования – начальник отдела по образованию Администрации муниципального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вания «Холм-Жирковский 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 Т.В.Муравьева</w:t>
            </w:r>
          </w:p>
        </w:tc>
      </w:tr>
      <w:tr w:rsidR="007A4CE1" w:rsidRPr="002E1FE0" w:rsidTr="0092037C">
        <w:trPr>
          <w:trHeight w:val="247"/>
        </w:trPr>
        <w:tc>
          <w:tcPr>
            <w:tcW w:w="307" w:type="pct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A4CE1" w:rsidRPr="002E1FE0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04" w:type="pct"/>
          </w:tcPr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Обеспечена возможность д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тям получения дополнител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ного образования детей</w:t>
            </w:r>
          </w:p>
        </w:tc>
        <w:tc>
          <w:tcPr>
            <w:tcW w:w="1667" w:type="pct"/>
          </w:tcPr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равный доступ к дополнительным общеобразовательным програ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мам для различных категорий д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тей в соответствии с их образов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тельными потребностями и инд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видуальными возможностями;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оказание услуг по предоставл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нию дополнительного образов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ния детям в образовательных 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ганизациях дополнительного 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разования детей;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обновление материально-технической базы центра тестир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вания ГТО;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обновление материально-технического обеспечение сущ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ствующей инфраструктуры си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темы дополнительного образов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ния для реализации дополнител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ных общеразвивающих программ всех направленностей</w:t>
            </w:r>
          </w:p>
        </w:tc>
        <w:tc>
          <w:tcPr>
            <w:tcW w:w="1522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5 до 18 лет, охваченных дополн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тельным образованием;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5 до 18 лет, получающих дополн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тельное образование с испол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зованием сертификата допо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нительного образования в ра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ках системы персонифицир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ванного финансирования д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полнительного образования детей, в общей численности детей указанного возраста, проживающих на территории муниципального образования «Холм-Жирковский </w:t>
            </w:r>
            <w:r w:rsidR="0036645F">
              <w:rPr>
                <w:rFonts w:ascii="Times New Roman" w:hAnsi="Times New Roman" w:cs="Times New Roman"/>
                <w:sz w:val="22"/>
                <w:szCs w:val="22"/>
              </w:rPr>
              <w:t>муниц</w:t>
            </w:r>
            <w:r w:rsidR="0036645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36645F">
              <w:rPr>
                <w:rFonts w:ascii="Times New Roman" w:hAnsi="Times New Roman" w:cs="Times New Roman"/>
                <w:sz w:val="22"/>
                <w:szCs w:val="22"/>
              </w:rPr>
              <w:t>пальный округ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7A4CE1" w:rsidRPr="002E1FE0" w:rsidRDefault="007A4CE1" w:rsidP="007A4CE1">
            <w:pPr>
              <w:adjustRightInd/>
              <w:rPr>
                <w:rFonts w:ascii="Times New Roman" w:hAnsi="Times New Roman" w:cs="Times New Roman"/>
              </w:rPr>
            </w:pPr>
          </w:p>
        </w:tc>
      </w:tr>
      <w:tr w:rsidR="007A4CE1" w:rsidRPr="002E1FE0" w:rsidTr="00A21C88">
        <w:trPr>
          <w:trHeight w:val="247"/>
        </w:trPr>
        <w:tc>
          <w:tcPr>
            <w:tcW w:w="5000" w:type="pct"/>
            <w:gridSpan w:val="4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7A4CE1"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. Комплекс процессных мероприятий</w:t>
            </w:r>
          </w:p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«Проведение мероприятий по отдыху и оздоровлению»</w:t>
            </w:r>
          </w:p>
        </w:tc>
      </w:tr>
      <w:tr w:rsidR="007A4CE1" w:rsidRPr="002E1FE0" w:rsidTr="00A21C88">
        <w:trPr>
          <w:trHeight w:val="247"/>
        </w:trPr>
        <w:tc>
          <w:tcPr>
            <w:tcW w:w="307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3" w:type="pct"/>
            <w:gridSpan w:val="3"/>
          </w:tcPr>
          <w:p w:rsidR="007A4CE1" w:rsidRPr="002E1FE0" w:rsidRDefault="007A4CE1" w:rsidP="006076DC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Ответственный за выполнение комплекса процессных мероприятий – заместитель Главы муниц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пального образования – начальник отдела по образованию Администрации муниципального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вания «Холм-Жирковский 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 Т.В.Муравьева</w:t>
            </w:r>
          </w:p>
        </w:tc>
      </w:tr>
      <w:tr w:rsidR="007A4CE1" w:rsidRPr="002E1FE0" w:rsidTr="0092037C">
        <w:trPr>
          <w:trHeight w:val="247"/>
        </w:trPr>
        <w:tc>
          <w:tcPr>
            <w:tcW w:w="307" w:type="pct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A4CE1" w:rsidRPr="002E1FE0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04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Обеспечена возможность 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дыха детей в каникулярное время в лагерях дневного пр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бывания, организованных на базе муниципальных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организаций, ре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лизующих образовательные программы начального общ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го, основного общего, средн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го общего образования и орг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низаций дополнительного 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1667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участие учащихся в мероприятиях</w:t>
            </w: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по отдыху и оздоровлению на базе 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муниципальных образовательных организаций, реализующих обр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зовательные программы начал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ного общего, основного общего, среднего общего образования и организаций дополнительного образования детей</w:t>
            </w:r>
          </w:p>
        </w:tc>
        <w:tc>
          <w:tcPr>
            <w:tcW w:w="1522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доля учащихся, участвующих в мероприятиях по отдыху и о</w:t>
            </w: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з</w:t>
            </w: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доровлению на базе муниц</w:t>
            </w: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пальных образовательных орг</w:t>
            </w: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низаций, реализующих образ</w:t>
            </w: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вательные программы начал</w:t>
            </w: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ь</w:t>
            </w:r>
            <w:r w:rsidRPr="002E1FE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ного общего, основного общего, среднего общего образования и организаций дополнительного образования детей</w:t>
            </w:r>
          </w:p>
        </w:tc>
      </w:tr>
      <w:tr w:rsidR="007A4CE1" w:rsidRPr="002E1FE0" w:rsidTr="00A21C88">
        <w:trPr>
          <w:trHeight w:val="247"/>
        </w:trPr>
        <w:tc>
          <w:tcPr>
            <w:tcW w:w="5000" w:type="pct"/>
            <w:gridSpan w:val="4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="007A4CE1"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. Комплекс процессных мероприятий</w:t>
            </w:r>
          </w:p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«Совершенствование системы воспитания»</w:t>
            </w:r>
          </w:p>
        </w:tc>
      </w:tr>
      <w:tr w:rsidR="007A4CE1" w:rsidRPr="002E1FE0" w:rsidTr="00A21C88">
        <w:trPr>
          <w:trHeight w:val="247"/>
        </w:trPr>
        <w:tc>
          <w:tcPr>
            <w:tcW w:w="307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3" w:type="pct"/>
            <w:gridSpan w:val="3"/>
          </w:tcPr>
          <w:p w:rsidR="007A4CE1" w:rsidRPr="002E1FE0" w:rsidRDefault="007A4CE1" w:rsidP="006076DC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Ответственный за выполнение комплекса процессных мероприятий – заместитель Главы муниц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пального образования – начальник отдела по образованию Администрации муниципального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вания «Холм-Жирковский 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 Т.В.Муравьева</w:t>
            </w:r>
          </w:p>
        </w:tc>
      </w:tr>
      <w:tr w:rsidR="007A4CE1" w:rsidRPr="002E1FE0" w:rsidTr="0092037C">
        <w:trPr>
          <w:trHeight w:val="247"/>
        </w:trPr>
        <w:tc>
          <w:tcPr>
            <w:tcW w:w="307" w:type="pct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A4CE1" w:rsidRPr="002E1FE0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1504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мероприятий, 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правленных на профилактику незаконного потребления на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котиков среди несовершенн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летних и молодежи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 xml:space="preserve"> в возрасте 11-24 лет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CE1" w:rsidRPr="002E1FE0" w:rsidRDefault="007A4CE1" w:rsidP="007A4CE1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снижение количества подростков и молодёжи в возрасте 11-24 лет, незаконно потребляющих нарк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о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тики</w:t>
            </w:r>
          </w:p>
        </w:tc>
        <w:tc>
          <w:tcPr>
            <w:tcW w:w="1522" w:type="pct"/>
          </w:tcPr>
          <w:p w:rsidR="007A4CE1" w:rsidRPr="002E1FE0" w:rsidRDefault="007A4CE1" w:rsidP="007A4CE1">
            <w:pPr>
              <w:widowControl/>
              <w:autoSpaceDE/>
              <w:autoSpaceDN/>
              <w:adjustRightInd/>
              <w:rPr>
                <w:rFonts w:ascii="Times New Roman" w:eastAsia="Calibri" w:hAnsi="Times New Roman" w:cs="Times New Roman"/>
                <w:szCs w:val="20"/>
              </w:rPr>
            </w:pP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доля подростков и молодёжи в возрасте 11-24 лет, охваче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н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ных профилактическими м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е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рами, направленными на с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о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кращение употребления на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р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котиков</w:t>
            </w:r>
          </w:p>
        </w:tc>
      </w:tr>
      <w:tr w:rsidR="007A4CE1" w:rsidRPr="002E1FE0" w:rsidTr="0092037C">
        <w:trPr>
          <w:trHeight w:val="247"/>
        </w:trPr>
        <w:tc>
          <w:tcPr>
            <w:tcW w:w="307" w:type="pct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A4CE1" w:rsidRPr="002E1FE0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1504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патриотическому воспитанию 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молодежи мероприятий с уч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стием волонтёров</w:t>
            </w:r>
          </w:p>
        </w:tc>
        <w:tc>
          <w:tcPr>
            <w:tcW w:w="16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CE1" w:rsidRPr="002E1FE0" w:rsidRDefault="007A4CE1" w:rsidP="007A4CE1">
            <w:pPr>
              <w:widowControl/>
              <w:autoSpaceDE/>
              <w:autoSpaceDN/>
              <w:adjustRightInd/>
              <w:outlineLvl w:val="3"/>
              <w:rPr>
                <w:rFonts w:ascii="Times New Roman" w:eastAsia="Calibri" w:hAnsi="Times New Roman" w:cs="Times New Roman"/>
                <w:szCs w:val="20"/>
              </w:rPr>
            </w:pP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lastRenderedPageBreak/>
              <w:t>увеличение количества созданных музеев, музейных уголков в обр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а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lastRenderedPageBreak/>
              <w:t>зовательных организациях;</w:t>
            </w:r>
          </w:p>
          <w:p w:rsidR="007A4CE1" w:rsidRPr="002E1FE0" w:rsidRDefault="007A4CE1" w:rsidP="0092037C">
            <w:pPr>
              <w:widowControl/>
              <w:autoSpaceDE/>
              <w:autoSpaceDN/>
              <w:adjustRightInd/>
              <w:outlineLvl w:val="3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активизация добровольческого движения с участие школьников в Холм-Жирковском 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муниципал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ном округе</w:t>
            </w:r>
          </w:p>
        </w:tc>
        <w:tc>
          <w:tcPr>
            <w:tcW w:w="1522" w:type="pct"/>
          </w:tcPr>
          <w:p w:rsidR="007A4CE1" w:rsidRPr="002E1FE0" w:rsidRDefault="007A4CE1" w:rsidP="007A4CE1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lastRenderedPageBreak/>
              <w:t xml:space="preserve">доля </w:t>
            </w:r>
            <w:proofErr w:type="gramStart"/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обучающихся</w:t>
            </w:r>
            <w:proofErr w:type="gramEnd"/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 xml:space="preserve"> ориентир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о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 xml:space="preserve">ванных на повышение статуса 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lastRenderedPageBreak/>
              <w:t>патриотического воспитания в ОУ</w:t>
            </w:r>
          </w:p>
        </w:tc>
      </w:tr>
      <w:tr w:rsidR="007A4CE1" w:rsidRPr="002E1FE0" w:rsidTr="0092037C">
        <w:trPr>
          <w:trHeight w:val="247"/>
        </w:trPr>
        <w:tc>
          <w:tcPr>
            <w:tcW w:w="307" w:type="pct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  <w:r w:rsidR="007A4CE1" w:rsidRPr="002E1FE0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1504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Проведение районных спо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тивных мероприятий, фест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валей, спартакиад; </w:t>
            </w:r>
          </w:p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поддержке одаренных детей</w:t>
            </w:r>
          </w:p>
        </w:tc>
        <w:tc>
          <w:tcPr>
            <w:tcW w:w="16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CE1" w:rsidRPr="002E1FE0" w:rsidRDefault="007A4CE1" w:rsidP="007A4CE1">
            <w:pPr>
              <w:widowControl/>
              <w:autoSpaceDE/>
              <w:autoSpaceDN/>
              <w:adjustRightInd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создание муниципальной базы данных «Одарённые дети»</w:t>
            </w:r>
          </w:p>
        </w:tc>
        <w:tc>
          <w:tcPr>
            <w:tcW w:w="1522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 участников мероприятий муниципального, регионального, всероссийского уровня, в общей численности обучающихся; </w:t>
            </w:r>
          </w:p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eastAsia="Calibri" w:hAnsi="Times New Roman" w:cs="Times New Roman"/>
                <w:spacing w:val="-4"/>
                <w:sz w:val="22"/>
                <w:szCs w:val="20"/>
              </w:rPr>
              <w:t>доля обучающихся участников муниципальных массовых м</w:t>
            </w:r>
            <w:r w:rsidRPr="002E1FE0">
              <w:rPr>
                <w:rFonts w:ascii="Times New Roman" w:eastAsia="Calibri" w:hAnsi="Times New Roman" w:cs="Times New Roman"/>
                <w:spacing w:val="-4"/>
                <w:sz w:val="22"/>
                <w:szCs w:val="20"/>
              </w:rPr>
              <w:t>е</w:t>
            </w:r>
            <w:r w:rsidRPr="002E1FE0">
              <w:rPr>
                <w:rFonts w:ascii="Times New Roman" w:eastAsia="Calibri" w:hAnsi="Times New Roman" w:cs="Times New Roman"/>
                <w:spacing w:val="-4"/>
                <w:sz w:val="22"/>
                <w:szCs w:val="20"/>
              </w:rPr>
              <w:t>роприятий</w:t>
            </w:r>
          </w:p>
        </w:tc>
      </w:tr>
      <w:tr w:rsidR="007A4CE1" w:rsidRPr="002E1FE0" w:rsidTr="0092037C">
        <w:trPr>
          <w:trHeight w:val="247"/>
        </w:trPr>
        <w:tc>
          <w:tcPr>
            <w:tcW w:w="307" w:type="pct"/>
          </w:tcPr>
          <w:p w:rsidR="007A4CE1" w:rsidRPr="002E1FE0" w:rsidRDefault="009B33B6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A4CE1" w:rsidRPr="002E1FE0">
              <w:rPr>
                <w:rFonts w:ascii="Times New Roman" w:hAnsi="Times New Roman" w:cs="Times New Roman"/>
                <w:sz w:val="22"/>
                <w:szCs w:val="22"/>
              </w:rPr>
              <w:t>.4</w:t>
            </w:r>
          </w:p>
        </w:tc>
        <w:tc>
          <w:tcPr>
            <w:tcW w:w="1504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Проведение ежегодных оли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пиад школьников</w:t>
            </w:r>
          </w:p>
        </w:tc>
        <w:tc>
          <w:tcPr>
            <w:tcW w:w="166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CE1" w:rsidRPr="002E1FE0" w:rsidRDefault="007A4CE1" w:rsidP="007A4CE1">
            <w:pPr>
              <w:widowControl/>
              <w:autoSpaceDE/>
              <w:autoSpaceDN/>
              <w:adjustRightInd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повышение результативности участия обучающихся в ежего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ных олимпиадах школьников</w:t>
            </w:r>
          </w:p>
        </w:tc>
        <w:tc>
          <w:tcPr>
            <w:tcW w:w="1522" w:type="pct"/>
          </w:tcPr>
          <w:p w:rsidR="007A4CE1" w:rsidRPr="002E1FE0" w:rsidRDefault="007A4CE1" w:rsidP="007A4CE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Доля обучающихся, дости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г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ших результатов в меропри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я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тиях муниципального, реги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о</w:t>
            </w:r>
            <w:r w:rsidRPr="002E1FE0">
              <w:rPr>
                <w:rFonts w:ascii="Times New Roman" w:eastAsia="Calibri" w:hAnsi="Times New Roman" w:cs="Times New Roman"/>
                <w:sz w:val="22"/>
                <w:szCs w:val="20"/>
              </w:rPr>
              <w:t>нального, всероссийского уровня, в общей численности обучающихся</w:t>
            </w:r>
          </w:p>
        </w:tc>
      </w:tr>
      <w:tr w:rsidR="00CA72A7" w:rsidRPr="002E1FE0" w:rsidTr="0092037C">
        <w:trPr>
          <w:trHeight w:val="247"/>
        </w:trPr>
        <w:tc>
          <w:tcPr>
            <w:tcW w:w="30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7.5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мероприятий, 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правленных на профилактику асоциальных явлений среди детей и молодежи в возрасте до 18 лет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2A7" w:rsidRPr="002E1FE0" w:rsidRDefault="00CA72A7" w:rsidP="00CA72A7">
            <w:pPr>
              <w:widowControl/>
              <w:autoSpaceDE/>
              <w:autoSpaceDN/>
              <w:adjustRightInd/>
              <w:spacing w:line="276" w:lineRule="auto"/>
              <w:outlineLvl w:val="3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участие детей и молодёжи в во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расте до 18 лет в мероприятиях направленных на профилактику асоциальных явлений  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Доля детей и молодёжи в во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расте до 18 лет, охваченных профилактическими мерами, направленными на сокращение асоциальных явлений</w:t>
            </w:r>
          </w:p>
        </w:tc>
      </w:tr>
      <w:tr w:rsidR="00CA72A7" w:rsidRPr="002E1FE0" w:rsidTr="00A21C88">
        <w:trPr>
          <w:trHeight w:val="247"/>
        </w:trPr>
        <w:tc>
          <w:tcPr>
            <w:tcW w:w="5000" w:type="pct"/>
            <w:gridSpan w:val="4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8. Комплекс процессных мероприятий</w:t>
            </w:r>
          </w:p>
          <w:p w:rsidR="00CA72A7" w:rsidRPr="002E1FE0" w:rsidRDefault="00CA72A7" w:rsidP="0092037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</w:t>
            </w:r>
            <w:r w:rsidR="0092037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Обеспечение деятельности муниципального казенного учреждения «Централизованная бухгалтерия учреждений образования»</w:t>
            </w:r>
            <w:r w:rsidRPr="002E1F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CA72A7" w:rsidRPr="002E1FE0" w:rsidTr="00A21C88">
        <w:trPr>
          <w:trHeight w:val="247"/>
        </w:trPr>
        <w:tc>
          <w:tcPr>
            <w:tcW w:w="30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3" w:type="pct"/>
            <w:gridSpan w:val="3"/>
          </w:tcPr>
          <w:p w:rsidR="00CA72A7" w:rsidRPr="002E1FE0" w:rsidRDefault="00F95324" w:rsidP="003A739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Ответственный за выполнение комплекса процессных мероприятий – заместитель Главы муниц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пального образования – начальник отдела по образованию Администрации муниципального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вания «Холм-Жирковский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 Т.В.Муравьева</w:t>
            </w:r>
          </w:p>
        </w:tc>
      </w:tr>
      <w:tr w:rsidR="00CA72A7" w:rsidRPr="002E1FE0" w:rsidTr="0092037C">
        <w:trPr>
          <w:trHeight w:val="247"/>
        </w:trPr>
        <w:tc>
          <w:tcPr>
            <w:tcW w:w="30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1504" w:type="pct"/>
          </w:tcPr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667" w:type="pct"/>
          </w:tcPr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522" w:type="pct"/>
          </w:tcPr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</w:p>
        </w:tc>
      </w:tr>
      <w:tr w:rsidR="00CA72A7" w:rsidRPr="002E1FE0" w:rsidTr="0092037C">
        <w:trPr>
          <w:trHeight w:val="247"/>
        </w:trPr>
        <w:tc>
          <w:tcPr>
            <w:tcW w:w="30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8.2</w:t>
            </w:r>
          </w:p>
        </w:tc>
        <w:tc>
          <w:tcPr>
            <w:tcW w:w="1504" w:type="pct"/>
          </w:tcPr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667" w:type="pct"/>
          </w:tcPr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522" w:type="pct"/>
          </w:tcPr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</w:p>
        </w:tc>
      </w:tr>
      <w:tr w:rsidR="00CA72A7" w:rsidRPr="002E1FE0" w:rsidTr="00A21C88">
        <w:trPr>
          <w:trHeight w:val="247"/>
        </w:trPr>
        <w:tc>
          <w:tcPr>
            <w:tcW w:w="5000" w:type="pct"/>
            <w:gridSpan w:val="4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9. Комплекс процессных мероприятий</w:t>
            </w:r>
          </w:p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CA72A7" w:rsidRPr="002E1FE0" w:rsidTr="00A21C88">
        <w:trPr>
          <w:trHeight w:val="247"/>
        </w:trPr>
        <w:tc>
          <w:tcPr>
            <w:tcW w:w="30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3" w:type="pct"/>
            <w:gridSpan w:val="3"/>
          </w:tcPr>
          <w:p w:rsidR="00CA72A7" w:rsidRPr="002E1FE0" w:rsidRDefault="00CA72A7" w:rsidP="003A739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Ответственный за выполнение комплекса процессных мероприятий – заместитель Главы муниц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пального образования – начальник отдела по образованию Администрации муниципального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вания «Холм-Жирковский 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 Т.В.Муравьева</w:t>
            </w:r>
          </w:p>
        </w:tc>
      </w:tr>
      <w:tr w:rsidR="00CA72A7" w:rsidRPr="002E1FE0" w:rsidTr="0092037C">
        <w:trPr>
          <w:trHeight w:val="247"/>
        </w:trPr>
        <w:tc>
          <w:tcPr>
            <w:tcW w:w="30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9.1</w:t>
            </w:r>
          </w:p>
        </w:tc>
        <w:tc>
          <w:tcPr>
            <w:tcW w:w="1504" w:type="pct"/>
          </w:tcPr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Обеспечена возможность ре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лизации муниципальной пр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граммы органами местного самоуправления в области 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разования</w:t>
            </w:r>
          </w:p>
        </w:tc>
        <w:tc>
          <w:tcPr>
            <w:tcW w:w="1667" w:type="pct"/>
          </w:tcPr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деятельность муниципальных у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реждений по реализации мер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приятий муниципальной пр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граммы</w:t>
            </w:r>
          </w:p>
        </w:tc>
        <w:tc>
          <w:tcPr>
            <w:tcW w:w="1522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Освещение реализации мун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ципальной программы на сайте Администрации МО</w:t>
            </w:r>
          </w:p>
        </w:tc>
      </w:tr>
      <w:tr w:rsidR="00CA72A7" w:rsidRPr="002E1FE0" w:rsidTr="00A21C88">
        <w:trPr>
          <w:trHeight w:val="247"/>
        </w:trPr>
        <w:tc>
          <w:tcPr>
            <w:tcW w:w="5000" w:type="pct"/>
            <w:gridSpan w:val="4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10. Комплекс процессных мероприятий</w:t>
            </w:r>
          </w:p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«Модернизация образования»</w:t>
            </w:r>
          </w:p>
        </w:tc>
      </w:tr>
      <w:tr w:rsidR="00CA72A7" w:rsidRPr="002E1FE0" w:rsidTr="00A21C88">
        <w:trPr>
          <w:trHeight w:val="247"/>
        </w:trPr>
        <w:tc>
          <w:tcPr>
            <w:tcW w:w="30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3" w:type="pct"/>
            <w:gridSpan w:val="3"/>
          </w:tcPr>
          <w:p w:rsidR="00CA72A7" w:rsidRPr="002E1FE0" w:rsidRDefault="00CA72A7" w:rsidP="003A739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Ответственный за выполнение комплекса процессных мероприятий – заместитель Главы муниц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пального образования – начальник отдела по образованию Администрации муниципального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вания «Холм-Жирковский 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 Т.В.Муравьева</w:t>
            </w:r>
          </w:p>
        </w:tc>
      </w:tr>
      <w:tr w:rsidR="00CA72A7" w:rsidRPr="002E1FE0" w:rsidTr="0092037C">
        <w:trPr>
          <w:trHeight w:val="247"/>
        </w:trPr>
        <w:tc>
          <w:tcPr>
            <w:tcW w:w="30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10.1</w:t>
            </w:r>
          </w:p>
        </w:tc>
        <w:tc>
          <w:tcPr>
            <w:tcW w:w="1504" w:type="pct"/>
          </w:tcPr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Обеспечена возможность ре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лизации мероприятий по м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дернизации школьных систем образования</w:t>
            </w:r>
          </w:p>
        </w:tc>
        <w:tc>
          <w:tcPr>
            <w:tcW w:w="1667" w:type="pct"/>
          </w:tcPr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проведение ремонтов зданий 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щеобразовательных организаций, позволяющих повысить досту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ность и улучшить качество обр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зования;</w:t>
            </w:r>
          </w:p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оснащение общеобразовательных организаций средствами обучения и воспитания, необходимыми для реализации основных образов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тельных программ начального общего, основного общего и среднего общего образования</w:t>
            </w:r>
          </w:p>
        </w:tc>
        <w:tc>
          <w:tcPr>
            <w:tcW w:w="1522" w:type="pct"/>
          </w:tcPr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доля/количество учреждений, требующих проведения тек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щих ремонтов</w:t>
            </w:r>
          </w:p>
          <w:p w:rsidR="00CA72A7" w:rsidRPr="002E1FE0" w:rsidRDefault="00CA72A7" w:rsidP="00CA72A7">
            <w:pPr>
              <w:adjustRightInd/>
              <w:rPr>
                <w:rFonts w:ascii="Times New Roman" w:hAnsi="Times New Roman" w:cs="Times New Roman"/>
              </w:rPr>
            </w:pPr>
          </w:p>
        </w:tc>
      </w:tr>
      <w:tr w:rsidR="00CA72A7" w:rsidRPr="002E1FE0" w:rsidTr="00A21C88">
        <w:trPr>
          <w:trHeight w:val="247"/>
        </w:trPr>
        <w:tc>
          <w:tcPr>
            <w:tcW w:w="5000" w:type="pct"/>
            <w:gridSpan w:val="4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</w:t>
            </w:r>
            <w:r w:rsidR="0092037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2E1FE0">
              <w:rPr>
                <w:rFonts w:ascii="Times New Roman" w:hAnsi="Times New Roman" w:cs="Times New Roman"/>
                <w:b/>
                <w:sz w:val="22"/>
                <w:szCs w:val="22"/>
              </w:rPr>
              <w:t>. Комплекс процессных мероприятий</w:t>
            </w:r>
          </w:p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«Обеспечение реализации переданных государственных полномочий»</w:t>
            </w:r>
          </w:p>
        </w:tc>
      </w:tr>
      <w:tr w:rsidR="00CA72A7" w:rsidRPr="002E1FE0" w:rsidTr="00A21C88">
        <w:trPr>
          <w:trHeight w:val="247"/>
        </w:trPr>
        <w:tc>
          <w:tcPr>
            <w:tcW w:w="30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3" w:type="pct"/>
            <w:gridSpan w:val="3"/>
          </w:tcPr>
          <w:p w:rsidR="00CA72A7" w:rsidRPr="002E1FE0" w:rsidRDefault="00CA72A7" w:rsidP="003A739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Ответственный за выполнение комплекса процессных мероприятий – заместитель Главы муниц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пального образования – начальник отдела по образованию Администрации муниципального образ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вания «Холм-Жирковский </w:t>
            </w:r>
            <w:r w:rsidR="0092037C">
              <w:rPr>
                <w:rFonts w:ascii="Times New Roman" w:hAnsi="Times New Roman" w:cs="Times New Roman"/>
                <w:sz w:val="22"/>
                <w:szCs w:val="22"/>
              </w:rPr>
              <w:t>муниципальный округ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» Смоленской области Т.В.Муравьева</w:t>
            </w:r>
          </w:p>
        </w:tc>
      </w:tr>
      <w:tr w:rsidR="00CA72A7" w:rsidRPr="002E1FE0" w:rsidTr="0092037C">
        <w:trPr>
          <w:trHeight w:val="247"/>
        </w:trPr>
        <w:tc>
          <w:tcPr>
            <w:tcW w:w="30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04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6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2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A72A7" w:rsidRPr="002E1FE0" w:rsidTr="00A21C88">
        <w:trPr>
          <w:trHeight w:val="247"/>
        </w:trPr>
        <w:tc>
          <w:tcPr>
            <w:tcW w:w="5000" w:type="pct"/>
            <w:gridSpan w:val="4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13. Отдельные </w:t>
            </w:r>
            <w:proofErr w:type="spellStart"/>
            <w:proofErr w:type="gramStart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мероприятия-отсутствуют</w:t>
            </w:r>
            <w:proofErr w:type="spellEnd"/>
            <w:proofErr w:type="gramEnd"/>
          </w:p>
        </w:tc>
      </w:tr>
      <w:tr w:rsidR="00CA72A7" w:rsidRPr="002E1FE0" w:rsidTr="00A21C88">
        <w:trPr>
          <w:trHeight w:val="448"/>
        </w:trPr>
        <w:tc>
          <w:tcPr>
            <w:tcW w:w="5000" w:type="pct"/>
            <w:gridSpan w:val="4"/>
            <w:vAlign w:val="center"/>
          </w:tcPr>
          <w:p w:rsidR="00CA72A7" w:rsidRPr="002E1FE0" w:rsidRDefault="00CA72A7" w:rsidP="003A7398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 отдельного мероприятия (должность, фамилия, имя, отчество руководителя органа местного</w:t>
            </w:r>
            <w:r w:rsidR="003A7398"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самоуправления) / срок реализации (год начала год</w:t>
            </w:r>
            <w:r w:rsidR="003A7398"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E1FE0">
              <w:rPr>
                <w:rFonts w:ascii="Times New Roman" w:hAnsi="Times New Roman" w:cs="Times New Roman"/>
                <w:sz w:val="22"/>
                <w:szCs w:val="22"/>
              </w:rPr>
              <w:t xml:space="preserve">окончания) </w:t>
            </w:r>
            <w:proofErr w:type="gramStart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-о</w:t>
            </w:r>
            <w:proofErr w:type="gramEnd"/>
            <w:r w:rsidRPr="002E1FE0">
              <w:rPr>
                <w:rFonts w:ascii="Times New Roman" w:hAnsi="Times New Roman" w:cs="Times New Roman"/>
                <w:sz w:val="22"/>
                <w:szCs w:val="22"/>
              </w:rPr>
              <w:t>тсутствуют</w:t>
            </w:r>
          </w:p>
        </w:tc>
      </w:tr>
      <w:tr w:rsidR="00CA72A7" w:rsidRPr="002E1FE0" w:rsidTr="0092037C">
        <w:trPr>
          <w:trHeight w:val="247"/>
        </w:trPr>
        <w:tc>
          <w:tcPr>
            <w:tcW w:w="30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04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67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22" w:type="pct"/>
          </w:tcPr>
          <w:p w:rsidR="00CA72A7" w:rsidRPr="002E1FE0" w:rsidRDefault="00CA72A7" w:rsidP="00CA72A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</w:tbl>
    <w:p w:rsidR="0003058E" w:rsidRPr="002E1FE0" w:rsidRDefault="0003058E" w:rsidP="0003058E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2E1FE0">
        <w:rPr>
          <w:rFonts w:ascii="Times New Roman" w:hAnsi="Times New Roman" w:cs="Times New Roman"/>
          <w:sz w:val="22"/>
          <w:szCs w:val="22"/>
        </w:rPr>
        <w:t>__________</w:t>
      </w:r>
    </w:p>
    <w:p w:rsidR="0003058E" w:rsidRPr="002E1FE0" w:rsidRDefault="0003058E" w:rsidP="0003058E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</w:rPr>
      </w:pPr>
      <w:r w:rsidRPr="002E1FE0">
        <w:rPr>
          <w:rFonts w:ascii="Times New Roman" w:hAnsi="Times New Roman" w:cs="Times New Roman"/>
          <w:sz w:val="22"/>
          <w:szCs w:val="22"/>
        </w:rPr>
        <w:t xml:space="preserve">* Указывается наименование </w:t>
      </w:r>
      <w:r w:rsidR="00FE4CB2" w:rsidRPr="002E1FE0">
        <w:rPr>
          <w:rFonts w:ascii="Times New Roman" w:hAnsi="Times New Roman" w:cs="Times New Roman"/>
          <w:sz w:val="22"/>
          <w:szCs w:val="22"/>
        </w:rPr>
        <w:t>показателя муниципальной</w:t>
      </w:r>
      <w:r w:rsidRPr="002E1FE0">
        <w:rPr>
          <w:rFonts w:ascii="Times New Roman" w:hAnsi="Times New Roman" w:cs="Times New Roman"/>
          <w:sz w:val="22"/>
          <w:szCs w:val="22"/>
        </w:rPr>
        <w:t xml:space="preserve"> программы, на достижение которого направлена задача.</w:t>
      </w:r>
    </w:p>
    <w:p w:rsidR="00BE6CAC" w:rsidRPr="002E1FE0" w:rsidRDefault="00BE6CAC" w:rsidP="00797BA5">
      <w:pPr>
        <w:jc w:val="center"/>
        <w:rPr>
          <w:rFonts w:ascii="Times New Roman" w:hAnsi="Times New Roman" w:cs="Times New Roman"/>
          <w:b/>
        </w:rPr>
      </w:pPr>
    </w:p>
    <w:p w:rsidR="00E536F1" w:rsidRDefault="00E536F1" w:rsidP="00797BA5">
      <w:pPr>
        <w:jc w:val="center"/>
        <w:rPr>
          <w:rFonts w:ascii="Times New Roman" w:hAnsi="Times New Roman" w:cs="Times New Roman"/>
          <w:b/>
        </w:rPr>
      </w:pPr>
    </w:p>
    <w:p w:rsidR="00C459D8" w:rsidRDefault="00C459D8" w:rsidP="00797BA5">
      <w:pPr>
        <w:jc w:val="center"/>
        <w:rPr>
          <w:rFonts w:ascii="Times New Roman" w:hAnsi="Times New Roman" w:cs="Times New Roman"/>
          <w:b/>
        </w:rPr>
      </w:pPr>
    </w:p>
    <w:p w:rsidR="00797BA5" w:rsidRPr="002E1FE0" w:rsidRDefault="00797BA5" w:rsidP="00797BA5">
      <w:pPr>
        <w:jc w:val="center"/>
        <w:rPr>
          <w:rFonts w:ascii="Times New Roman" w:hAnsi="Times New Roman" w:cs="Times New Roman"/>
          <w:b/>
        </w:rPr>
      </w:pPr>
      <w:r w:rsidRPr="002E1FE0">
        <w:rPr>
          <w:rFonts w:ascii="Times New Roman" w:hAnsi="Times New Roman" w:cs="Times New Roman"/>
          <w:b/>
        </w:rPr>
        <w:t>Финансовое обеспечение муниципальной программы</w:t>
      </w:r>
    </w:p>
    <w:p w:rsidR="00797BA5" w:rsidRPr="002E1FE0" w:rsidRDefault="00797BA5" w:rsidP="00797BA5">
      <w:pPr>
        <w:jc w:val="center"/>
        <w:rPr>
          <w:rFonts w:ascii="Times New Roman" w:hAnsi="Times New Roman" w:cs="Times New Roman"/>
        </w:rPr>
      </w:pPr>
    </w:p>
    <w:tbl>
      <w:tblPr>
        <w:tblW w:w="49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0"/>
        <w:gridCol w:w="1400"/>
        <w:gridCol w:w="1400"/>
        <w:gridCol w:w="1400"/>
        <w:gridCol w:w="1407"/>
      </w:tblGrid>
      <w:tr w:rsidR="00797BA5" w:rsidRPr="002E1FE0" w:rsidTr="002E1FE0">
        <w:trPr>
          <w:tblHeader/>
          <w:jc w:val="center"/>
        </w:trPr>
        <w:tc>
          <w:tcPr>
            <w:tcW w:w="2277" w:type="pct"/>
            <w:vMerge w:val="restart"/>
          </w:tcPr>
          <w:p w:rsidR="00797BA5" w:rsidRPr="002E1FE0" w:rsidRDefault="00797BA5" w:rsidP="006034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</w:rPr>
              <w:t>Источник финансового обеспечения</w:t>
            </w:r>
          </w:p>
        </w:tc>
        <w:tc>
          <w:tcPr>
            <w:tcW w:w="2723" w:type="pct"/>
            <w:gridSpan w:val="4"/>
          </w:tcPr>
          <w:p w:rsidR="00797BA5" w:rsidRPr="002E1FE0" w:rsidRDefault="00797BA5" w:rsidP="006034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Объем финансового обеспечения по годам реализ</w:t>
            </w:r>
            <w:r w:rsidRPr="002E1FE0">
              <w:rPr>
                <w:rFonts w:ascii="Times New Roman" w:hAnsi="Times New Roman" w:cs="Times New Roman"/>
                <w:spacing w:val="-2"/>
              </w:rPr>
              <w:t>а</w:t>
            </w:r>
            <w:r w:rsidRPr="002E1FE0">
              <w:rPr>
                <w:rFonts w:ascii="Times New Roman" w:hAnsi="Times New Roman" w:cs="Times New Roman"/>
                <w:spacing w:val="-2"/>
              </w:rPr>
              <w:t>ции (тыс. рублей)</w:t>
            </w:r>
          </w:p>
        </w:tc>
      </w:tr>
      <w:tr w:rsidR="00797BA5" w:rsidRPr="002E1FE0" w:rsidTr="00E536F1">
        <w:trPr>
          <w:trHeight w:val="448"/>
          <w:tblHeader/>
          <w:jc w:val="center"/>
        </w:trPr>
        <w:tc>
          <w:tcPr>
            <w:tcW w:w="2277" w:type="pct"/>
            <w:vMerge/>
            <w:vAlign w:val="center"/>
          </w:tcPr>
          <w:p w:rsidR="00797BA5" w:rsidRPr="002E1FE0" w:rsidRDefault="00797BA5" w:rsidP="006034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pct"/>
          </w:tcPr>
          <w:p w:rsidR="00797BA5" w:rsidRPr="002E1FE0" w:rsidRDefault="00797BA5" w:rsidP="00603439">
            <w:pPr>
              <w:tabs>
                <w:tab w:val="center" w:pos="4677"/>
                <w:tab w:val="right" w:pos="9355"/>
              </w:tabs>
              <w:ind w:right="54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всего</w:t>
            </w:r>
          </w:p>
        </w:tc>
        <w:tc>
          <w:tcPr>
            <w:tcW w:w="680" w:type="pct"/>
            <w:vAlign w:val="center"/>
          </w:tcPr>
          <w:p w:rsidR="00797BA5" w:rsidRPr="002E1FE0" w:rsidRDefault="00797BA5" w:rsidP="00CC2ED6">
            <w:pPr>
              <w:jc w:val="center"/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202</w:t>
            </w:r>
            <w:r w:rsidR="00CC2ED6">
              <w:rPr>
                <w:rFonts w:ascii="Times New Roman" w:hAnsi="Times New Roman" w:cs="Times New Roman"/>
                <w:spacing w:val="-2"/>
              </w:rPr>
              <w:t>5</w:t>
            </w:r>
            <w:r w:rsidRPr="002E1FE0">
              <w:rPr>
                <w:rFonts w:ascii="Times New Roman" w:hAnsi="Times New Roman" w:cs="Times New Roman"/>
                <w:spacing w:val="-2"/>
              </w:rPr>
              <w:t xml:space="preserve"> год</w:t>
            </w:r>
          </w:p>
        </w:tc>
        <w:tc>
          <w:tcPr>
            <w:tcW w:w="680" w:type="pct"/>
            <w:vAlign w:val="center"/>
          </w:tcPr>
          <w:p w:rsidR="00797BA5" w:rsidRPr="002E1FE0" w:rsidRDefault="00797BA5" w:rsidP="00CC2ED6">
            <w:pPr>
              <w:jc w:val="center"/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202</w:t>
            </w:r>
            <w:r w:rsidR="00CC2ED6">
              <w:rPr>
                <w:rFonts w:ascii="Times New Roman" w:hAnsi="Times New Roman" w:cs="Times New Roman"/>
                <w:spacing w:val="-2"/>
              </w:rPr>
              <w:t>6</w:t>
            </w:r>
            <w:r w:rsidRPr="002E1FE0">
              <w:rPr>
                <w:rFonts w:ascii="Times New Roman" w:hAnsi="Times New Roman" w:cs="Times New Roman"/>
                <w:spacing w:val="-2"/>
              </w:rPr>
              <w:t xml:space="preserve"> год</w:t>
            </w:r>
          </w:p>
        </w:tc>
        <w:tc>
          <w:tcPr>
            <w:tcW w:w="683" w:type="pct"/>
            <w:vAlign w:val="center"/>
          </w:tcPr>
          <w:p w:rsidR="00797BA5" w:rsidRPr="002E1FE0" w:rsidRDefault="00797BA5" w:rsidP="00CC2ED6">
            <w:pPr>
              <w:jc w:val="center"/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202</w:t>
            </w:r>
            <w:r w:rsidR="00CC2ED6">
              <w:rPr>
                <w:rFonts w:ascii="Times New Roman" w:hAnsi="Times New Roman" w:cs="Times New Roman"/>
                <w:spacing w:val="-2"/>
              </w:rPr>
              <w:t>7</w:t>
            </w:r>
            <w:r w:rsidRPr="002E1FE0">
              <w:rPr>
                <w:rFonts w:ascii="Times New Roman" w:hAnsi="Times New Roman" w:cs="Times New Roman"/>
                <w:spacing w:val="-2"/>
              </w:rPr>
              <w:t xml:space="preserve"> год</w:t>
            </w:r>
          </w:p>
        </w:tc>
      </w:tr>
      <w:tr w:rsidR="00797BA5" w:rsidRPr="002E1FE0" w:rsidTr="00E536F1">
        <w:trPr>
          <w:trHeight w:val="282"/>
          <w:tblHeader/>
          <w:jc w:val="center"/>
        </w:trPr>
        <w:tc>
          <w:tcPr>
            <w:tcW w:w="2277" w:type="pct"/>
            <w:vAlign w:val="center"/>
          </w:tcPr>
          <w:p w:rsidR="00797BA5" w:rsidRPr="002E1FE0" w:rsidRDefault="00797BA5" w:rsidP="006034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0" w:type="pct"/>
          </w:tcPr>
          <w:p w:rsidR="00797BA5" w:rsidRPr="002E1FE0" w:rsidRDefault="00797BA5" w:rsidP="00603439">
            <w:pPr>
              <w:tabs>
                <w:tab w:val="center" w:pos="4677"/>
                <w:tab w:val="right" w:pos="9355"/>
              </w:tabs>
              <w:ind w:right="25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2</w:t>
            </w:r>
          </w:p>
        </w:tc>
        <w:tc>
          <w:tcPr>
            <w:tcW w:w="680" w:type="pct"/>
            <w:vAlign w:val="center"/>
          </w:tcPr>
          <w:p w:rsidR="00797BA5" w:rsidRPr="002E1FE0" w:rsidRDefault="00797BA5" w:rsidP="006034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3</w:t>
            </w:r>
          </w:p>
        </w:tc>
        <w:tc>
          <w:tcPr>
            <w:tcW w:w="680" w:type="pct"/>
            <w:vAlign w:val="center"/>
          </w:tcPr>
          <w:p w:rsidR="00797BA5" w:rsidRPr="002E1FE0" w:rsidRDefault="00797BA5" w:rsidP="006034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4</w:t>
            </w:r>
          </w:p>
        </w:tc>
        <w:tc>
          <w:tcPr>
            <w:tcW w:w="683" w:type="pct"/>
            <w:vAlign w:val="center"/>
          </w:tcPr>
          <w:p w:rsidR="00797BA5" w:rsidRPr="002E1FE0" w:rsidRDefault="00797BA5" w:rsidP="006034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2E1FE0">
              <w:rPr>
                <w:rFonts w:ascii="Times New Roman" w:hAnsi="Times New Roman" w:cs="Times New Roman"/>
              </w:rPr>
              <w:t>5</w:t>
            </w:r>
          </w:p>
        </w:tc>
      </w:tr>
      <w:tr w:rsidR="00E536F1" w:rsidRPr="002E1FE0" w:rsidTr="00E536F1">
        <w:trPr>
          <w:trHeight w:val="433"/>
          <w:jc w:val="center"/>
        </w:trPr>
        <w:tc>
          <w:tcPr>
            <w:tcW w:w="2277" w:type="pct"/>
            <w:vAlign w:val="center"/>
          </w:tcPr>
          <w:p w:rsidR="00E536F1" w:rsidRPr="002E1FE0" w:rsidRDefault="00E536F1" w:rsidP="0067726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</w:rPr>
              <w:t>В целом по муниципальной программе</w:t>
            </w:r>
            <w:r w:rsidRPr="002E1FE0">
              <w:rPr>
                <w:rFonts w:ascii="Times New Roman" w:hAnsi="Times New Roman" w:cs="Times New Roman"/>
                <w:spacing w:val="-2"/>
              </w:rPr>
              <w:t>,</w:t>
            </w:r>
          </w:p>
          <w:p w:rsidR="00E536F1" w:rsidRPr="002E1FE0" w:rsidRDefault="00E536F1" w:rsidP="0067726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в том числе: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F1" w:rsidRPr="00D4728F" w:rsidRDefault="00D4728F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highlight w:val="yellow"/>
                <w:lang w:eastAsia="en-US"/>
              </w:rPr>
            </w:pPr>
            <w:r w:rsidRPr="00D4728F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636 414,75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b/>
                <w:lang w:eastAsia="en-US"/>
              </w:rPr>
              <w:t>237 105,52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b/>
                <w:lang w:eastAsia="ar-SA"/>
              </w:rPr>
              <w:t>196 559,87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b/>
                <w:lang w:eastAsia="ar-SA"/>
              </w:rPr>
              <w:t>202 749,36</w:t>
            </w:r>
          </w:p>
        </w:tc>
      </w:tr>
      <w:tr w:rsidR="00E536F1" w:rsidRPr="002E1FE0" w:rsidTr="00E536F1">
        <w:trPr>
          <w:jc w:val="center"/>
        </w:trPr>
        <w:tc>
          <w:tcPr>
            <w:tcW w:w="2277" w:type="pct"/>
          </w:tcPr>
          <w:p w:rsidR="00E536F1" w:rsidRPr="002E1FE0" w:rsidRDefault="00E536F1" w:rsidP="0067726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федеральный бюджет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8 273,05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lang w:eastAsia="ar-SA"/>
              </w:rPr>
              <w:t>2 858,69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lang w:eastAsia="ar-SA"/>
              </w:rPr>
              <w:t>2 721,94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lang w:eastAsia="ar-SA"/>
              </w:rPr>
              <w:t>2 692,42</w:t>
            </w:r>
          </w:p>
        </w:tc>
      </w:tr>
      <w:tr w:rsidR="00E536F1" w:rsidRPr="002E1FE0" w:rsidTr="00E536F1">
        <w:trPr>
          <w:jc w:val="center"/>
        </w:trPr>
        <w:tc>
          <w:tcPr>
            <w:tcW w:w="2277" w:type="pct"/>
          </w:tcPr>
          <w:p w:rsidR="00E536F1" w:rsidRPr="002E1FE0" w:rsidRDefault="00E536F1" w:rsidP="0067726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областной бюджет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F1" w:rsidRPr="00D4728F" w:rsidRDefault="00D4728F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446 054,10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lang w:eastAsia="ar-SA"/>
              </w:rPr>
              <w:t>158 125,13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lang w:eastAsia="ar-SA"/>
              </w:rPr>
              <w:t>140 994,83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lang w:eastAsia="ar-SA"/>
              </w:rPr>
              <w:t>146 934,14</w:t>
            </w:r>
          </w:p>
        </w:tc>
      </w:tr>
      <w:tr w:rsidR="00E536F1" w:rsidRPr="002E1FE0" w:rsidTr="00E536F1">
        <w:trPr>
          <w:jc w:val="center"/>
        </w:trPr>
        <w:tc>
          <w:tcPr>
            <w:tcW w:w="2277" w:type="pct"/>
          </w:tcPr>
          <w:p w:rsidR="00E536F1" w:rsidRPr="002E1FE0" w:rsidRDefault="00E536F1" w:rsidP="0067726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местные бюджеты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F1" w:rsidRPr="00D4728F" w:rsidRDefault="00D4728F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182 087,60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lang w:eastAsia="ar-SA"/>
              </w:rPr>
              <w:t>76 121,70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lang w:eastAsia="ar-SA"/>
              </w:rPr>
              <w:t>52 843,10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36F1" w:rsidRPr="00D4728F" w:rsidRDefault="00BA531A" w:rsidP="00BA531A">
            <w:pPr>
              <w:widowControl/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D4728F">
              <w:rPr>
                <w:rFonts w:ascii="Times New Roman" w:hAnsi="Times New Roman" w:cs="Times New Roman"/>
                <w:lang w:eastAsia="ar-SA"/>
              </w:rPr>
              <w:t>53 122,80</w:t>
            </w:r>
          </w:p>
        </w:tc>
      </w:tr>
      <w:tr w:rsidR="00677263" w:rsidRPr="002E1FE0" w:rsidTr="00E536F1">
        <w:trPr>
          <w:jc w:val="center"/>
        </w:trPr>
        <w:tc>
          <w:tcPr>
            <w:tcW w:w="2277" w:type="pct"/>
          </w:tcPr>
          <w:p w:rsidR="00677263" w:rsidRPr="002E1FE0" w:rsidRDefault="00677263" w:rsidP="0067726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-2"/>
              </w:rPr>
            </w:pPr>
            <w:r w:rsidRPr="002E1FE0">
              <w:rPr>
                <w:rFonts w:ascii="Times New Roman" w:hAnsi="Times New Roman" w:cs="Times New Roman"/>
                <w:spacing w:val="-2"/>
              </w:rPr>
              <w:t>внебюджетные средства</w:t>
            </w:r>
          </w:p>
          <w:p w:rsidR="00677263" w:rsidRPr="002E1FE0" w:rsidRDefault="00677263" w:rsidP="0067726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63" w:rsidRPr="00D4728F" w:rsidRDefault="00677263" w:rsidP="00BA531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4728F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63" w:rsidRPr="00D4728F" w:rsidRDefault="00677263" w:rsidP="00BA531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4728F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63" w:rsidRPr="00D4728F" w:rsidRDefault="00677263" w:rsidP="00BA531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4728F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63" w:rsidRPr="00D4728F" w:rsidRDefault="00677263" w:rsidP="00BA531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D4728F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p w:rsidR="008513D2" w:rsidRDefault="008513D2" w:rsidP="0010396A">
      <w:pPr>
        <w:widowControl/>
        <w:autoSpaceDE/>
        <w:autoSpaceDN/>
        <w:adjustRightInd/>
        <w:spacing w:after="160"/>
        <w:jc w:val="right"/>
        <w:rPr>
          <w:rFonts w:ascii="Times New Roman" w:hAnsi="Times New Roman" w:cs="Times New Roman"/>
          <w:sz w:val="22"/>
          <w:szCs w:val="22"/>
          <w:lang w:val="en-US" w:eastAsia="en-US"/>
        </w:rPr>
      </w:pPr>
    </w:p>
    <w:sectPr w:rsidR="008513D2" w:rsidSect="0092037C">
      <w:pgSz w:w="11907" w:h="16839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A06" w:rsidRDefault="001F7A06" w:rsidP="009E31CB">
      <w:r>
        <w:separator/>
      </w:r>
    </w:p>
  </w:endnote>
  <w:endnote w:type="continuationSeparator" w:id="0">
    <w:p w:rsidR="001F7A06" w:rsidRDefault="001F7A06" w:rsidP="009E3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A06" w:rsidRDefault="001F7A06" w:rsidP="009E31CB">
      <w:r>
        <w:separator/>
      </w:r>
    </w:p>
  </w:footnote>
  <w:footnote w:type="continuationSeparator" w:id="0">
    <w:p w:rsidR="001F7A06" w:rsidRDefault="001F7A06" w:rsidP="009E31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2C4D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1935B2"/>
    <w:multiLevelType w:val="hybridMultilevel"/>
    <w:tmpl w:val="521A1A0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FD7BF4"/>
    <w:multiLevelType w:val="hybridMultilevel"/>
    <w:tmpl w:val="483483B2"/>
    <w:lvl w:ilvl="0" w:tplc="0419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BE1588"/>
    <w:multiLevelType w:val="hybridMultilevel"/>
    <w:tmpl w:val="6366A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E2906"/>
    <w:multiLevelType w:val="hybridMultilevel"/>
    <w:tmpl w:val="C85C05F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D779A7"/>
    <w:multiLevelType w:val="hybridMultilevel"/>
    <w:tmpl w:val="AB427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EE132CA"/>
    <w:multiLevelType w:val="multilevel"/>
    <w:tmpl w:val="B84CB432"/>
    <w:lvl w:ilvl="0">
      <w:start w:val="1"/>
      <w:numFmt w:val="decimal"/>
      <w:lvlText w:val="%1.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96" w:hanging="2160"/>
      </w:pPr>
      <w:rPr>
        <w:rFonts w:hint="default"/>
      </w:rPr>
    </w:lvl>
  </w:abstractNum>
  <w:abstractNum w:abstractNumId="7">
    <w:nsid w:val="2F8B12FD"/>
    <w:multiLevelType w:val="hybridMultilevel"/>
    <w:tmpl w:val="B2305AB0"/>
    <w:lvl w:ilvl="0" w:tplc="4300B34A"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5534C83"/>
    <w:multiLevelType w:val="hybridMultilevel"/>
    <w:tmpl w:val="27AEA182"/>
    <w:lvl w:ilvl="0" w:tplc="A6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224038"/>
    <w:multiLevelType w:val="hybridMultilevel"/>
    <w:tmpl w:val="B8BC8AB8"/>
    <w:lvl w:ilvl="0" w:tplc="4328B476">
      <w:start w:val="2022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4037B1"/>
    <w:multiLevelType w:val="hybridMultilevel"/>
    <w:tmpl w:val="821291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9A31C2"/>
    <w:multiLevelType w:val="hybridMultilevel"/>
    <w:tmpl w:val="32C63F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BB2BD5"/>
    <w:multiLevelType w:val="hybridMultilevel"/>
    <w:tmpl w:val="7D48BB88"/>
    <w:lvl w:ilvl="0" w:tplc="0419000B">
      <w:start w:val="1"/>
      <w:numFmt w:val="bullet"/>
      <w:lvlText w:val="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13">
    <w:nsid w:val="51D93150"/>
    <w:multiLevelType w:val="hybridMultilevel"/>
    <w:tmpl w:val="0878463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0F72D6B"/>
    <w:multiLevelType w:val="multilevel"/>
    <w:tmpl w:val="CF941872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Calibri" w:hint="default"/>
      </w:rPr>
    </w:lvl>
  </w:abstractNum>
  <w:abstractNum w:abstractNumId="15">
    <w:nsid w:val="65C049D4"/>
    <w:multiLevelType w:val="hybridMultilevel"/>
    <w:tmpl w:val="3DC659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D86A1B"/>
    <w:multiLevelType w:val="hybridMultilevel"/>
    <w:tmpl w:val="5C827918"/>
    <w:lvl w:ilvl="0" w:tplc="25989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4"/>
  </w:num>
  <w:num w:numId="5">
    <w:abstractNumId w:val="11"/>
  </w:num>
  <w:num w:numId="6">
    <w:abstractNumId w:val="12"/>
  </w:num>
  <w:num w:numId="7">
    <w:abstractNumId w:val="10"/>
  </w:num>
  <w:num w:numId="8">
    <w:abstractNumId w:val="1"/>
  </w:num>
  <w:num w:numId="9">
    <w:abstractNumId w:val="13"/>
  </w:num>
  <w:num w:numId="10">
    <w:abstractNumId w:val="4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6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916BF6"/>
    <w:rsid w:val="00000020"/>
    <w:rsid w:val="000031A2"/>
    <w:rsid w:val="00007E9A"/>
    <w:rsid w:val="00010CC3"/>
    <w:rsid w:val="000117AE"/>
    <w:rsid w:val="00011956"/>
    <w:rsid w:val="00012172"/>
    <w:rsid w:val="000126FE"/>
    <w:rsid w:val="0001750C"/>
    <w:rsid w:val="00023ADC"/>
    <w:rsid w:val="0002643A"/>
    <w:rsid w:val="0003058E"/>
    <w:rsid w:val="00037503"/>
    <w:rsid w:val="0004070C"/>
    <w:rsid w:val="00042AF7"/>
    <w:rsid w:val="00043A40"/>
    <w:rsid w:val="000453FC"/>
    <w:rsid w:val="000509EF"/>
    <w:rsid w:val="00051C6E"/>
    <w:rsid w:val="00057A63"/>
    <w:rsid w:val="00062B40"/>
    <w:rsid w:val="000640C0"/>
    <w:rsid w:val="00070AEF"/>
    <w:rsid w:val="000724D3"/>
    <w:rsid w:val="00072CE0"/>
    <w:rsid w:val="00076650"/>
    <w:rsid w:val="00084ADD"/>
    <w:rsid w:val="00086BAD"/>
    <w:rsid w:val="00094B78"/>
    <w:rsid w:val="000974DE"/>
    <w:rsid w:val="000A2536"/>
    <w:rsid w:val="000A4495"/>
    <w:rsid w:val="000A4DD9"/>
    <w:rsid w:val="000A6315"/>
    <w:rsid w:val="000A7D88"/>
    <w:rsid w:val="000B0074"/>
    <w:rsid w:val="000B43C4"/>
    <w:rsid w:val="000C12DA"/>
    <w:rsid w:val="000D1B2B"/>
    <w:rsid w:val="000D529B"/>
    <w:rsid w:val="000E0D5C"/>
    <w:rsid w:val="000E695F"/>
    <w:rsid w:val="000E6EF0"/>
    <w:rsid w:val="000E6F97"/>
    <w:rsid w:val="000E7F26"/>
    <w:rsid w:val="000F3DFC"/>
    <w:rsid w:val="00102523"/>
    <w:rsid w:val="0010396A"/>
    <w:rsid w:val="0010458B"/>
    <w:rsid w:val="0011145B"/>
    <w:rsid w:val="00117109"/>
    <w:rsid w:val="00130482"/>
    <w:rsid w:val="001326AD"/>
    <w:rsid w:val="00134E27"/>
    <w:rsid w:val="001418BE"/>
    <w:rsid w:val="001426E5"/>
    <w:rsid w:val="00144786"/>
    <w:rsid w:val="00144824"/>
    <w:rsid w:val="0015087E"/>
    <w:rsid w:val="00151D5F"/>
    <w:rsid w:val="00153213"/>
    <w:rsid w:val="00156060"/>
    <w:rsid w:val="00157E3E"/>
    <w:rsid w:val="00160437"/>
    <w:rsid w:val="0016080C"/>
    <w:rsid w:val="00160E1C"/>
    <w:rsid w:val="00160F97"/>
    <w:rsid w:val="00171038"/>
    <w:rsid w:val="001714D2"/>
    <w:rsid w:val="00172052"/>
    <w:rsid w:val="00172CA6"/>
    <w:rsid w:val="0017513E"/>
    <w:rsid w:val="00183303"/>
    <w:rsid w:val="001862A0"/>
    <w:rsid w:val="00193A40"/>
    <w:rsid w:val="00196FCF"/>
    <w:rsid w:val="00197498"/>
    <w:rsid w:val="001A177D"/>
    <w:rsid w:val="001A5340"/>
    <w:rsid w:val="001A71A6"/>
    <w:rsid w:val="001B4BD9"/>
    <w:rsid w:val="001B6646"/>
    <w:rsid w:val="001C4DD4"/>
    <w:rsid w:val="001C70CC"/>
    <w:rsid w:val="001D1C6F"/>
    <w:rsid w:val="001D3089"/>
    <w:rsid w:val="001D43B4"/>
    <w:rsid w:val="001D69A7"/>
    <w:rsid w:val="001D6CF2"/>
    <w:rsid w:val="001E3451"/>
    <w:rsid w:val="001F3ED3"/>
    <w:rsid w:val="001F7A06"/>
    <w:rsid w:val="002000DE"/>
    <w:rsid w:val="0020552D"/>
    <w:rsid w:val="00207C33"/>
    <w:rsid w:val="00207ECF"/>
    <w:rsid w:val="0021318E"/>
    <w:rsid w:val="002136C5"/>
    <w:rsid w:val="00214BA6"/>
    <w:rsid w:val="00221360"/>
    <w:rsid w:val="0022407F"/>
    <w:rsid w:val="002368D0"/>
    <w:rsid w:val="0024523A"/>
    <w:rsid w:val="002459C1"/>
    <w:rsid w:val="00246DFD"/>
    <w:rsid w:val="00246ED3"/>
    <w:rsid w:val="00253D0C"/>
    <w:rsid w:val="00254A7D"/>
    <w:rsid w:val="00257DA1"/>
    <w:rsid w:val="0026460A"/>
    <w:rsid w:val="00264FA1"/>
    <w:rsid w:val="00272DB4"/>
    <w:rsid w:val="00274A48"/>
    <w:rsid w:val="002756D3"/>
    <w:rsid w:val="00282221"/>
    <w:rsid w:val="00282FC7"/>
    <w:rsid w:val="0028341A"/>
    <w:rsid w:val="0028463F"/>
    <w:rsid w:val="002869FD"/>
    <w:rsid w:val="00291BE3"/>
    <w:rsid w:val="00294123"/>
    <w:rsid w:val="00294C9F"/>
    <w:rsid w:val="00297C60"/>
    <w:rsid w:val="002A0FE2"/>
    <w:rsid w:val="002A1FD2"/>
    <w:rsid w:val="002A4B0B"/>
    <w:rsid w:val="002A640A"/>
    <w:rsid w:val="002B32DB"/>
    <w:rsid w:val="002B6FCF"/>
    <w:rsid w:val="002B764B"/>
    <w:rsid w:val="002C7DFA"/>
    <w:rsid w:val="002D31BC"/>
    <w:rsid w:val="002D6F80"/>
    <w:rsid w:val="002D742E"/>
    <w:rsid w:val="002E1FE0"/>
    <w:rsid w:val="002E2AA6"/>
    <w:rsid w:val="002E6B20"/>
    <w:rsid w:val="002F4325"/>
    <w:rsid w:val="002F61EC"/>
    <w:rsid w:val="003026D1"/>
    <w:rsid w:val="00305045"/>
    <w:rsid w:val="00310352"/>
    <w:rsid w:val="00310CF0"/>
    <w:rsid w:val="00311EA9"/>
    <w:rsid w:val="00313372"/>
    <w:rsid w:val="0031356E"/>
    <w:rsid w:val="00313F9B"/>
    <w:rsid w:val="00314E83"/>
    <w:rsid w:val="00315B10"/>
    <w:rsid w:val="0031760C"/>
    <w:rsid w:val="00322D11"/>
    <w:rsid w:val="00325FF2"/>
    <w:rsid w:val="00337913"/>
    <w:rsid w:val="00340BF9"/>
    <w:rsid w:val="00341022"/>
    <w:rsid w:val="00346701"/>
    <w:rsid w:val="00352B03"/>
    <w:rsid w:val="0035782E"/>
    <w:rsid w:val="00360F4A"/>
    <w:rsid w:val="0036630C"/>
    <w:rsid w:val="0036645F"/>
    <w:rsid w:val="00381CA7"/>
    <w:rsid w:val="00386C89"/>
    <w:rsid w:val="00390DC2"/>
    <w:rsid w:val="00391278"/>
    <w:rsid w:val="003955FB"/>
    <w:rsid w:val="003977B3"/>
    <w:rsid w:val="003A2401"/>
    <w:rsid w:val="003A3B9E"/>
    <w:rsid w:val="003A553C"/>
    <w:rsid w:val="003A569E"/>
    <w:rsid w:val="003A7398"/>
    <w:rsid w:val="003B38CF"/>
    <w:rsid w:val="003B608D"/>
    <w:rsid w:val="003C0CAA"/>
    <w:rsid w:val="003C3C69"/>
    <w:rsid w:val="003E3BAF"/>
    <w:rsid w:val="003E4340"/>
    <w:rsid w:val="003E4F89"/>
    <w:rsid w:val="003F7316"/>
    <w:rsid w:val="003F7E62"/>
    <w:rsid w:val="00403CAE"/>
    <w:rsid w:val="004040B2"/>
    <w:rsid w:val="004046D9"/>
    <w:rsid w:val="004102A8"/>
    <w:rsid w:val="0041543E"/>
    <w:rsid w:val="0041577E"/>
    <w:rsid w:val="004225D7"/>
    <w:rsid w:val="00426861"/>
    <w:rsid w:val="00432E40"/>
    <w:rsid w:val="00447388"/>
    <w:rsid w:val="00450EC6"/>
    <w:rsid w:val="00452EE9"/>
    <w:rsid w:val="004531A3"/>
    <w:rsid w:val="00457295"/>
    <w:rsid w:val="004649B4"/>
    <w:rsid w:val="00471860"/>
    <w:rsid w:val="00474C9F"/>
    <w:rsid w:val="004760A1"/>
    <w:rsid w:val="00476660"/>
    <w:rsid w:val="00483DA8"/>
    <w:rsid w:val="00485B79"/>
    <w:rsid w:val="00487A99"/>
    <w:rsid w:val="00491856"/>
    <w:rsid w:val="00493056"/>
    <w:rsid w:val="00494C73"/>
    <w:rsid w:val="00497AC8"/>
    <w:rsid w:val="00497F00"/>
    <w:rsid w:val="004A0DA2"/>
    <w:rsid w:val="004A0F61"/>
    <w:rsid w:val="004A1C51"/>
    <w:rsid w:val="004A42AE"/>
    <w:rsid w:val="004A4C12"/>
    <w:rsid w:val="004B7EBE"/>
    <w:rsid w:val="004C5E64"/>
    <w:rsid w:val="004D00EA"/>
    <w:rsid w:val="004D6C85"/>
    <w:rsid w:val="004E2188"/>
    <w:rsid w:val="004E2272"/>
    <w:rsid w:val="004E5F35"/>
    <w:rsid w:val="004E6860"/>
    <w:rsid w:val="00500DE2"/>
    <w:rsid w:val="00506D16"/>
    <w:rsid w:val="005076B3"/>
    <w:rsid w:val="00507EA9"/>
    <w:rsid w:val="00510E3B"/>
    <w:rsid w:val="005151B6"/>
    <w:rsid w:val="00516F79"/>
    <w:rsid w:val="00520DB5"/>
    <w:rsid w:val="00522C85"/>
    <w:rsid w:val="005270F7"/>
    <w:rsid w:val="00532734"/>
    <w:rsid w:val="00532F57"/>
    <w:rsid w:val="005333EC"/>
    <w:rsid w:val="00542C9E"/>
    <w:rsid w:val="00544C52"/>
    <w:rsid w:val="00545F94"/>
    <w:rsid w:val="00553D29"/>
    <w:rsid w:val="00560EDA"/>
    <w:rsid w:val="00571EDF"/>
    <w:rsid w:val="0057267D"/>
    <w:rsid w:val="005745FF"/>
    <w:rsid w:val="00574FD5"/>
    <w:rsid w:val="00576B85"/>
    <w:rsid w:val="00577162"/>
    <w:rsid w:val="00581C6E"/>
    <w:rsid w:val="0058742B"/>
    <w:rsid w:val="00591380"/>
    <w:rsid w:val="00592F0C"/>
    <w:rsid w:val="005947A3"/>
    <w:rsid w:val="00594E7C"/>
    <w:rsid w:val="00597234"/>
    <w:rsid w:val="00597729"/>
    <w:rsid w:val="005A0146"/>
    <w:rsid w:val="005B32D0"/>
    <w:rsid w:val="005B34B5"/>
    <w:rsid w:val="005B67D6"/>
    <w:rsid w:val="005B7D96"/>
    <w:rsid w:val="005C2FD7"/>
    <w:rsid w:val="005C3F56"/>
    <w:rsid w:val="005C4D29"/>
    <w:rsid w:val="005C7FC2"/>
    <w:rsid w:val="005D3B6E"/>
    <w:rsid w:val="005D48EE"/>
    <w:rsid w:val="005D694D"/>
    <w:rsid w:val="005E4C29"/>
    <w:rsid w:val="005E75CB"/>
    <w:rsid w:val="005E79CE"/>
    <w:rsid w:val="005F1E56"/>
    <w:rsid w:val="00601766"/>
    <w:rsid w:val="006020D0"/>
    <w:rsid w:val="00603439"/>
    <w:rsid w:val="006076DC"/>
    <w:rsid w:val="00607A86"/>
    <w:rsid w:val="00607DD2"/>
    <w:rsid w:val="00607E12"/>
    <w:rsid w:val="00611E28"/>
    <w:rsid w:val="00614CA8"/>
    <w:rsid w:val="0061652C"/>
    <w:rsid w:val="006165A0"/>
    <w:rsid w:val="006175CA"/>
    <w:rsid w:val="0062393E"/>
    <w:rsid w:val="00624121"/>
    <w:rsid w:val="00633BB5"/>
    <w:rsid w:val="006343B3"/>
    <w:rsid w:val="00641E81"/>
    <w:rsid w:val="00644C5B"/>
    <w:rsid w:val="00652E13"/>
    <w:rsid w:val="006546BF"/>
    <w:rsid w:val="0066266E"/>
    <w:rsid w:val="00671A43"/>
    <w:rsid w:val="0067492A"/>
    <w:rsid w:val="00677263"/>
    <w:rsid w:val="00677494"/>
    <w:rsid w:val="006801A8"/>
    <w:rsid w:val="00684E1D"/>
    <w:rsid w:val="0068548F"/>
    <w:rsid w:val="0069258F"/>
    <w:rsid w:val="00693B48"/>
    <w:rsid w:val="006A1BB2"/>
    <w:rsid w:val="006A2840"/>
    <w:rsid w:val="006A69D9"/>
    <w:rsid w:val="006B3A9C"/>
    <w:rsid w:val="006B3F47"/>
    <w:rsid w:val="006B7421"/>
    <w:rsid w:val="006C3FE5"/>
    <w:rsid w:val="006C5799"/>
    <w:rsid w:val="006C5814"/>
    <w:rsid w:val="006D2971"/>
    <w:rsid w:val="006D72DA"/>
    <w:rsid w:val="006D7DA6"/>
    <w:rsid w:val="006E4C24"/>
    <w:rsid w:val="006F6E61"/>
    <w:rsid w:val="006F769F"/>
    <w:rsid w:val="00701062"/>
    <w:rsid w:val="00704D55"/>
    <w:rsid w:val="00705C35"/>
    <w:rsid w:val="0070799C"/>
    <w:rsid w:val="007123D1"/>
    <w:rsid w:val="007147D8"/>
    <w:rsid w:val="00715525"/>
    <w:rsid w:val="0072115B"/>
    <w:rsid w:val="0072185E"/>
    <w:rsid w:val="00722155"/>
    <w:rsid w:val="007239D2"/>
    <w:rsid w:val="0073637C"/>
    <w:rsid w:val="007369E1"/>
    <w:rsid w:val="00737464"/>
    <w:rsid w:val="00740E4C"/>
    <w:rsid w:val="0075086C"/>
    <w:rsid w:val="00756937"/>
    <w:rsid w:val="007741FE"/>
    <w:rsid w:val="00777702"/>
    <w:rsid w:val="00780CD9"/>
    <w:rsid w:val="00781AE1"/>
    <w:rsid w:val="007871C9"/>
    <w:rsid w:val="00787711"/>
    <w:rsid w:val="007935E5"/>
    <w:rsid w:val="00793F37"/>
    <w:rsid w:val="007960D4"/>
    <w:rsid w:val="00797BA5"/>
    <w:rsid w:val="007A3320"/>
    <w:rsid w:val="007A4CE1"/>
    <w:rsid w:val="007B42B5"/>
    <w:rsid w:val="007C08DC"/>
    <w:rsid w:val="007C1261"/>
    <w:rsid w:val="007C128F"/>
    <w:rsid w:val="007C43EB"/>
    <w:rsid w:val="007C47E8"/>
    <w:rsid w:val="007D37B2"/>
    <w:rsid w:val="007D3CEA"/>
    <w:rsid w:val="007D63DE"/>
    <w:rsid w:val="007E40C0"/>
    <w:rsid w:val="007F119C"/>
    <w:rsid w:val="007F1386"/>
    <w:rsid w:val="007F2DFE"/>
    <w:rsid w:val="0081084D"/>
    <w:rsid w:val="00813596"/>
    <w:rsid w:val="008137AC"/>
    <w:rsid w:val="00820CEA"/>
    <w:rsid w:val="0082150C"/>
    <w:rsid w:val="00822523"/>
    <w:rsid w:val="00823D84"/>
    <w:rsid w:val="0082647E"/>
    <w:rsid w:val="008333D3"/>
    <w:rsid w:val="00836A97"/>
    <w:rsid w:val="0084128A"/>
    <w:rsid w:val="00841C55"/>
    <w:rsid w:val="00846E82"/>
    <w:rsid w:val="00847CE3"/>
    <w:rsid w:val="0085049B"/>
    <w:rsid w:val="00850D32"/>
    <w:rsid w:val="008513D2"/>
    <w:rsid w:val="0085292A"/>
    <w:rsid w:val="0085554A"/>
    <w:rsid w:val="00864384"/>
    <w:rsid w:val="008670E4"/>
    <w:rsid w:val="00876756"/>
    <w:rsid w:val="00876C57"/>
    <w:rsid w:val="0088027B"/>
    <w:rsid w:val="00880F2E"/>
    <w:rsid w:val="00885D4E"/>
    <w:rsid w:val="00891300"/>
    <w:rsid w:val="00892E6F"/>
    <w:rsid w:val="008A0E72"/>
    <w:rsid w:val="008B2567"/>
    <w:rsid w:val="008B437E"/>
    <w:rsid w:val="008B6911"/>
    <w:rsid w:val="008C1F37"/>
    <w:rsid w:val="008C57AA"/>
    <w:rsid w:val="008C6682"/>
    <w:rsid w:val="008D0C02"/>
    <w:rsid w:val="008E0659"/>
    <w:rsid w:val="008E0C86"/>
    <w:rsid w:val="008E2703"/>
    <w:rsid w:val="008F41E2"/>
    <w:rsid w:val="008F7EF7"/>
    <w:rsid w:val="00900571"/>
    <w:rsid w:val="00900A8E"/>
    <w:rsid w:val="00901B3E"/>
    <w:rsid w:val="009061E4"/>
    <w:rsid w:val="009124BA"/>
    <w:rsid w:val="00912EEB"/>
    <w:rsid w:val="0091308A"/>
    <w:rsid w:val="00914CE9"/>
    <w:rsid w:val="00915140"/>
    <w:rsid w:val="00916BF6"/>
    <w:rsid w:val="0092037C"/>
    <w:rsid w:val="00920D5F"/>
    <w:rsid w:val="00926EC5"/>
    <w:rsid w:val="0092725D"/>
    <w:rsid w:val="00937102"/>
    <w:rsid w:val="00940EBF"/>
    <w:rsid w:val="00942DA6"/>
    <w:rsid w:val="00945E99"/>
    <w:rsid w:val="009462D3"/>
    <w:rsid w:val="009511CF"/>
    <w:rsid w:val="009540A6"/>
    <w:rsid w:val="00955F0F"/>
    <w:rsid w:val="00960833"/>
    <w:rsid w:val="00962724"/>
    <w:rsid w:val="00967848"/>
    <w:rsid w:val="00974D47"/>
    <w:rsid w:val="009806CE"/>
    <w:rsid w:val="009934EA"/>
    <w:rsid w:val="00993B44"/>
    <w:rsid w:val="00997862"/>
    <w:rsid w:val="009A3FD5"/>
    <w:rsid w:val="009A56A4"/>
    <w:rsid w:val="009A70EC"/>
    <w:rsid w:val="009A7F3F"/>
    <w:rsid w:val="009B0CB9"/>
    <w:rsid w:val="009B33B6"/>
    <w:rsid w:val="009C2B87"/>
    <w:rsid w:val="009C506E"/>
    <w:rsid w:val="009C5D4B"/>
    <w:rsid w:val="009C7025"/>
    <w:rsid w:val="009D5EF0"/>
    <w:rsid w:val="009D79E1"/>
    <w:rsid w:val="009E1675"/>
    <w:rsid w:val="009E31CB"/>
    <w:rsid w:val="009E36E7"/>
    <w:rsid w:val="009E7F96"/>
    <w:rsid w:val="009F05E8"/>
    <w:rsid w:val="009F1E8F"/>
    <w:rsid w:val="009F2403"/>
    <w:rsid w:val="009F2AD7"/>
    <w:rsid w:val="009F6087"/>
    <w:rsid w:val="00A010F8"/>
    <w:rsid w:val="00A022AF"/>
    <w:rsid w:val="00A04381"/>
    <w:rsid w:val="00A04CE0"/>
    <w:rsid w:val="00A153DE"/>
    <w:rsid w:val="00A1665B"/>
    <w:rsid w:val="00A17A89"/>
    <w:rsid w:val="00A20729"/>
    <w:rsid w:val="00A214AE"/>
    <w:rsid w:val="00A21C88"/>
    <w:rsid w:val="00A30EC7"/>
    <w:rsid w:val="00A33460"/>
    <w:rsid w:val="00A3624D"/>
    <w:rsid w:val="00A457B9"/>
    <w:rsid w:val="00A46F50"/>
    <w:rsid w:val="00A54390"/>
    <w:rsid w:val="00A614AA"/>
    <w:rsid w:val="00A63632"/>
    <w:rsid w:val="00A64549"/>
    <w:rsid w:val="00A65AFF"/>
    <w:rsid w:val="00A73F4F"/>
    <w:rsid w:val="00A74D3D"/>
    <w:rsid w:val="00A81785"/>
    <w:rsid w:val="00A826FC"/>
    <w:rsid w:val="00A85F5E"/>
    <w:rsid w:val="00A92330"/>
    <w:rsid w:val="00A97DE1"/>
    <w:rsid w:val="00AA249E"/>
    <w:rsid w:val="00AA2BC4"/>
    <w:rsid w:val="00AA5B30"/>
    <w:rsid w:val="00AB302A"/>
    <w:rsid w:val="00AC72D1"/>
    <w:rsid w:val="00AC7D61"/>
    <w:rsid w:val="00AD112B"/>
    <w:rsid w:val="00AD1E77"/>
    <w:rsid w:val="00AD2348"/>
    <w:rsid w:val="00AD60E7"/>
    <w:rsid w:val="00AD761E"/>
    <w:rsid w:val="00AE2651"/>
    <w:rsid w:val="00AF1D5B"/>
    <w:rsid w:val="00AF3E97"/>
    <w:rsid w:val="00B06359"/>
    <w:rsid w:val="00B1061D"/>
    <w:rsid w:val="00B12319"/>
    <w:rsid w:val="00B12E56"/>
    <w:rsid w:val="00B14006"/>
    <w:rsid w:val="00B16B77"/>
    <w:rsid w:val="00B25A96"/>
    <w:rsid w:val="00B272B4"/>
    <w:rsid w:val="00B30487"/>
    <w:rsid w:val="00B35E32"/>
    <w:rsid w:val="00B37B32"/>
    <w:rsid w:val="00B42744"/>
    <w:rsid w:val="00B51DFA"/>
    <w:rsid w:val="00B545AC"/>
    <w:rsid w:val="00B5464B"/>
    <w:rsid w:val="00B56585"/>
    <w:rsid w:val="00B5659D"/>
    <w:rsid w:val="00B56ED0"/>
    <w:rsid w:val="00B71C28"/>
    <w:rsid w:val="00B7235D"/>
    <w:rsid w:val="00B81E0A"/>
    <w:rsid w:val="00B968A5"/>
    <w:rsid w:val="00BA3A59"/>
    <w:rsid w:val="00BA531A"/>
    <w:rsid w:val="00BB6FE4"/>
    <w:rsid w:val="00BC0AE8"/>
    <w:rsid w:val="00BC4B66"/>
    <w:rsid w:val="00BC53D1"/>
    <w:rsid w:val="00BC593F"/>
    <w:rsid w:val="00BD0671"/>
    <w:rsid w:val="00BD195E"/>
    <w:rsid w:val="00BD3038"/>
    <w:rsid w:val="00BD3603"/>
    <w:rsid w:val="00BD3E93"/>
    <w:rsid w:val="00BD4E20"/>
    <w:rsid w:val="00BD5424"/>
    <w:rsid w:val="00BE59B6"/>
    <w:rsid w:val="00BE6403"/>
    <w:rsid w:val="00BE6CAC"/>
    <w:rsid w:val="00BF0C9E"/>
    <w:rsid w:val="00BF275B"/>
    <w:rsid w:val="00C021C3"/>
    <w:rsid w:val="00C030B7"/>
    <w:rsid w:val="00C04534"/>
    <w:rsid w:val="00C101D8"/>
    <w:rsid w:val="00C12D77"/>
    <w:rsid w:val="00C17A43"/>
    <w:rsid w:val="00C217B7"/>
    <w:rsid w:val="00C2266D"/>
    <w:rsid w:val="00C24A1D"/>
    <w:rsid w:val="00C25A0D"/>
    <w:rsid w:val="00C31007"/>
    <w:rsid w:val="00C37E2E"/>
    <w:rsid w:val="00C400D4"/>
    <w:rsid w:val="00C418E3"/>
    <w:rsid w:val="00C459D8"/>
    <w:rsid w:val="00C45B5E"/>
    <w:rsid w:val="00C57CFA"/>
    <w:rsid w:val="00C62628"/>
    <w:rsid w:val="00C63B2F"/>
    <w:rsid w:val="00C64530"/>
    <w:rsid w:val="00C65D8D"/>
    <w:rsid w:val="00C717D2"/>
    <w:rsid w:val="00C87903"/>
    <w:rsid w:val="00C87CCB"/>
    <w:rsid w:val="00C915CF"/>
    <w:rsid w:val="00C919AE"/>
    <w:rsid w:val="00C96999"/>
    <w:rsid w:val="00CA4E00"/>
    <w:rsid w:val="00CA507D"/>
    <w:rsid w:val="00CA5911"/>
    <w:rsid w:val="00CA6377"/>
    <w:rsid w:val="00CA72A7"/>
    <w:rsid w:val="00CB14F6"/>
    <w:rsid w:val="00CB4BA7"/>
    <w:rsid w:val="00CB4EF8"/>
    <w:rsid w:val="00CB5B5F"/>
    <w:rsid w:val="00CB604C"/>
    <w:rsid w:val="00CB6D18"/>
    <w:rsid w:val="00CC10B3"/>
    <w:rsid w:val="00CC2ED6"/>
    <w:rsid w:val="00CC6D1F"/>
    <w:rsid w:val="00CD0AFD"/>
    <w:rsid w:val="00CD299D"/>
    <w:rsid w:val="00CE46D7"/>
    <w:rsid w:val="00CF287A"/>
    <w:rsid w:val="00CF5508"/>
    <w:rsid w:val="00CF69E5"/>
    <w:rsid w:val="00CF7882"/>
    <w:rsid w:val="00D0124E"/>
    <w:rsid w:val="00D02E70"/>
    <w:rsid w:val="00D05F25"/>
    <w:rsid w:val="00D1100E"/>
    <w:rsid w:val="00D123E5"/>
    <w:rsid w:val="00D13970"/>
    <w:rsid w:val="00D14FF4"/>
    <w:rsid w:val="00D15450"/>
    <w:rsid w:val="00D16962"/>
    <w:rsid w:val="00D207FB"/>
    <w:rsid w:val="00D26B54"/>
    <w:rsid w:val="00D31954"/>
    <w:rsid w:val="00D34CFB"/>
    <w:rsid w:val="00D35252"/>
    <w:rsid w:val="00D40F93"/>
    <w:rsid w:val="00D46FD7"/>
    <w:rsid w:val="00D4728F"/>
    <w:rsid w:val="00D51180"/>
    <w:rsid w:val="00D540E2"/>
    <w:rsid w:val="00D6030E"/>
    <w:rsid w:val="00D60F31"/>
    <w:rsid w:val="00D61808"/>
    <w:rsid w:val="00D61CE2"/>
    <w:rsid w:val="00D61D16"/>
    <w:rsid w:val="00D63C5F"/>
    <w:rsid w:val="00D64143"/>
    <w:rsid w:val="00D64BC9"/>
    <w:rsid w:val="00D756BA"/>
    <w:rsid w:val="00D774D2"/>
    <w:rsid w:val="00D83654"/>
    <w:rsid w:val="00D84F49"/>
    <w:rsid w:val="00D87184"/>
    <w:rsid w:val="00D90989"/>
    <w:rsid w:val="00D93A94"/>
    <w:rsid w:val="00DA227A"/>
    <w:rsid w:val="00DA3766"/>
    <w:rsid w:val="00DA4784"/>
    <w:rsid w:val="00DA5183"/>
    <w:rsid w:val="00DC4864"/>
    <w:rsid w:val="00DC50B4"/>
    <w:rsid w:val="00DD2964"/>
    <w:rsid w:val="00DE077A"/>
    <w:rsid w:val="00DE1305"/>
    <w:rsid w:val="00DE3300"/>
    <w:rsid w:val="00DF24C1"/>
    <w:rsid w:val="00E07836"/>
    <w:rsid w:val="00E1733D"/>
    <w:rsid w:val="00E17742"/>
    <w:rsid w:val="00E2273F"/>
    <w:rsid w:val="00E2302C"/>
    <w:rsid w:val="00E23F2A"/>
    <w:rsid w:val="00E2700F"/>
    <w:rsid w:val="00E27075"/>
    <w:rsid w:val="00E34437"/>
    <w:rsid w:val="00E35EF0"/>
    <w:rsid w:val="00E41E9E"/>
    <w:rsid w:val="00E4480F"/>
    <w:rsid w:val="00E449B5"/>
    <w:rsid w:val="00E45DAD"/>
    <w:rsid w:val="00E47DDF"/>
    <w:rsid w:val="00E52946"/>
    <w:rsid w:val="00E536F1"/>
    <w:rsid w:val="00E56E7E"/>
    <w:rsid w:val="00E61656"/>
    <w:rsid w:val="00E63326"/>
    <w:rsid w:val="00E634CD"/>
    <w:rsid w:val="00E7017D"/>
    <w:rsid w:val="00E71A3A"/>
    <w:rsid w:val="00E74B2F"/>
    <w:rsid w:val="00E824B9"/>
    <w:rsid w:val="00E837B3"/>
    <w:rsid w:val="00E90D6C"/>
    <w:rsid w:val="00E948DD"/>
    <w:rsid w:val="00EA5B88"/>
    <w:rsid w:val="00EB5F5F"/>
    <w:rsid w:val="00EC202E"/>
    <w:rsid w:val="00EC2535"/>
    <w:rsid w:val="00EC3920"/>
    <w:rsid w:val="00EC4AC1"/>
    <w:rsid w:val="00EC60A7"/>
    <w:rsid w:val="00ED3C0B"/>
    <w:rsid w:val="00ED47F4"/>
    <w:rsid w:val="00EE2F90"/>
    <w:rsid w:val="00EE61DF"/>
    <w:rsid w:val="00EF2767"/>
    <w:rsid w:val="00EF39C3"/>
    <w:rsid w:val="00EF766E"/>
    <w:rsid w:val="00F02F32"/>
    <w:rsid w:val="00F04AA9"/>
    <w:rsid w:val="00F04FC3"/>
    <w:rsid w:val="00F13175"/>
    <w:rsid w:val="00F14B02"/>
    <w:rsid w:val="00F15C22"/>
    <w:rsid w:val="00F24C54"/>
    <w:rsid w:val="00F264C6"/>
    <w:rsid w:val="00F2673F"/>
    <w:rsid w:val="00F30C56"/>
    <w:rsid w:val="00F37B7A"/>
    <w:rsid w:val="00F446CC"/>
    <w:rsid w:val="00F50B03"/>
    <w:rsid w:val="00F5286B"/>
    <w:rsid w:val="00F53922"/>
    <w:rsid w:val="00F53A1C"/>
    <w:rsid w:val="00F54324"/>
    <w:rsid w:val="00F6048F"/>
    <w:rsid w:val="00F65768"/>
    <w:rsid w:val="00F65F3B"/>
    <w:rsid w:val="00F70459"/>
    <w:rsid w:val="00F81785"/>
    <w:rsid w:val="00F95324"/>
    <w:rsid w:val="00F96F1F"/>
    <w:rsid w:val="00F97511"/>
    <w:rsid w:val="00FA0C24"/>
    <w:rsid w:val="00FA1805"/>
    <w:rsid w:val="00FA3306"/>
    <w:rsid w:val="00FB0315"/>
    <w:rsid w:val="00FB2778"/>
    <w:rsid w:val="00FB3489"/>
    <w:rsid w:val="00FB5D49"/>
    <w:rsid w:val="00FB6315"/>
    <w:rsid w:val="00FB7AA9"/>
    <w:rsid w:val="00FC0633"/>
    <w:rsid w:val="00FC13C3"/>
    <w:rsid w:val="00FC3C9C"/>
    <w:rsid w:val="00FC48FB"/>
    <w:rsid w:val="00FD018E"/>
    <w:rsid w:val="00FD2121"/>
    <w:rsid w:val="00FD27E5"/>
    <w:rsid w:val="00FD6246"/>
    <w:rsid w:val="00FD7E05"/>
    <w:rsid w:val="00FE037F"/>
    <w:rsid w:val="00FE473A"/>
    <w:rsid w:val="00FE4CB2"/>
    <w:rsid w:val="00FE4FAC"/>
    <w:rsid w:val="00FF1DF9"/>
    <w:rsid w:val="00FF5E68"/>
    <w:rsid w:val="00FF628B"/>
    <w:rsid w:val="00FF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a0"/>
    <w:qFormat/>
    <w:rsid w:val="00916B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6BF6"/>
    <w:pPr>
      <w:keepNext/>
      <w:widowControl/>
      <w:autoSpaceDE/>
      <w:autoSpaceDN/>
      <w:adjustRightInd/>
      <w:spacing w:before="240" w:after="60"/>
      <w:outlineLvl w:val="0"/>
    </w:pPr>
    <w:rPr>
      <w:rFonts w:eastAsia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16BF6"/>
    <w:pPr>
      <w:keepNext/>
      <w:widowControl/>
      <w:adjustRightInd/>
      <w:outlineLvl w:val="1"/>
    </w:pPr>
    <w:rPr>
      <w:rFonts w:ascii="Times New Roman" w:eastAsia="Calibri" w:hAnsi="Times New Roman" w:cs="Times New Roman"/>
      <w:sz w:val="26"/>
      <w:szCs w:val="18"/>
    </w:rPr>
  </w:style>
  <w:style w:type="paragraph" w:styleId="3">
    <w:name w:val="heading 3"/>
    <w:basedOn w:val="a"/>
    <w:next w:val="a"/>
    <w:link w:val="30"/>
    <w:qFormat/>
    <w:rsid w:val="00916BF6"/>
    <w:pPr>
      <w:keepNext/>
      <w:spacing w:before="240" w:after="60"/>
      <w:outlineLvl w:val="2"/>
    </w:pPr>
    <w:rPr>
      <w:rFonts w:eastAsia="Calibr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16BF6"/>
    <w:pPr>
      <w:keepNext/>
      <w:spacing w:before="240" w:after="60"/>
      <w:outlineLvl w:val="3"/>
    </w:pPr>
    <w:rPr>
      <w:rFonts w:ascii="Calibri" w:eastAsia="Calibri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16BF6"/>
    <w:pPr>
      <w:keepNext/>
      <w:widowControl/>
      <w:autoSpaceDE/>
      <w:autoSpaceDN/>
      <w:adjustRightInd/>
      <w:jc w:val="center"/>
      <w:outlineLvl w:val="4"/>
    </w:pPr>
    <w:rPr>
      <w:rFonts w:cs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916BF6"/>
    <w:pPr>
      <w:widowControl/>
      <w:autoSpaceDE/>
      <w:autoSpaceDN/>
      <w:adjustRightInd/>
      <w:spacing w:before="240" w:after="60"/>
      <w:outlineLvl w:val="5"/>
    </w:pPr>
    <w:rPr>
      <w:rFonts w:ascii="Times New Roman" w:eastAsia="Calibri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16BF6"/>
    <w:pPr>
      <w:widowControl/>
      <w:autoSpaceDE/>
      <w:autoSpaceDN/>
      <w:adjustRightInd/>
      <w:spacing w:before="240" w:after="60"/>
      <w:outlineLvl w:val="6"/>
    </w:pPr>
    <w:rPr>
      <w:rFonts w:ascii="Times New Roman" w:eastAsia="Calibri" w:hAnsi="Times New Roman" w:cs="Times New Roman"/>
    </w:rPr>
  </w:style>
  <w:style w:type="paragraph" w:styleId="8">
    <w:name w:val="heading 8"/>
    <w:basedOn w:val="a"/>
    <w:next w:val="a"/>
    <w:link w:val="80"/>
    <w:qFormat/>
    <w:rsid w:val="00916BF6"/>
    <w:pPr>
      <w:widowControl/>
      <w:autoSpaceDE/>
      <w:autoSpaceDN/>
      <w:adjustRightInd/>
      <w:spacing w:before="240" w:after="60"/>
      <w:outlineLvl w:val="7"/>
    </w:pPr>
    <w:rPr>
      <w:rFonts w:ascii="Times New Roman" w:eastAsia="Calibri" w:hAnsi="Times New Roman" w:cs="Times New Roman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916BF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0">
    <w:name w:val="Normal (Web)"/>
    <w:aliases w:val=" Знак Знак2,Знак Знак2, Знак Знак19"/>
    <w:basedOn w:val="a"/>
    <w:uiPriority w:val="99"/>
    <w:unhideWhenUsed/>
    <w:rsid w:val="00916BF6"/>
    <w:rPr>
      <w:rFonts w:ascii="Times New Roman" w:hAnsi="Times New Roman" w:cs="Times New Roman"/>
    </w:rPr>
  </w:style>
  <w:style w:type="paragraph" w:styleId="a5">
    <w:name w:val="Balloon Text"/>
    <w:basedOn w:val="a"/>
    <w:link w:val="a6"/>
    <w:semiHidden/>
    <w:unhideWhenUsed/>
    <w:rsid w:val="00916B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rsid w:val="00916B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Нормальный (таблица)"/>
    <w:basedOn w:val="a"/>
    <w:next w:val="a"/>
    <w:rsid w:val="00916BF6"/>
    <w:pPr>
      <w:jc w:val="both"/>
    </w:pPr>
  </w:style>
  <w:style w:type="paragraph" w:customStyle="1" w:styleId="a8">
    <w:name w:val="Прижатый влево"/>
    <w:basedOn w:val="a"/>
    <w:next w:val="a"/>
    <w:rsid w:val="00916BF6"/>
  </w:style>
  <w:style w:type="character" w:customStyle="1" w:styleId="10">
    <w:name w:val="Заголовок 1 Знак"/>
    <w:basedOn w:val="a1"/>
    <w:link w:val="1"/>
    <w:rsid w:val="00916BF6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16BF6"/>
    <w:rPr>
      <w:rFonts w:ascii="Times New Roman" w:eastAsia="Calibri" w:hAnsi="Times New Roman" w:cs="Times New Roman"/>
      <w:sz w:val="26"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916BF6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16BF6"/>
    <w:rPr>
      <w:rFonts w:ascii="Calibri" w:eastAsia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16BF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16BF6"/>
    <w:rPr>
      <w:rFonts w:ascii="Times New Roman" w:eastAsia="Calibri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916BF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16BF6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HTML">
    <w:name w:val="Стандартный HTML Знак"/>
    <w:basedOn w:val="a1"/>
    <w:link w:val="HTML0"/>
    <w:locked/>
    <w:rsid w:val="00916BF6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916B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1"/>
    <w:uiPriority w:val="99"/>
    <w:semiHidden/>
    <w:rsid w:val="00916BF6"/>
    <w:rPr>
      <w:rFonts w:ascii="Consolas" w:eastAsia="Times New Roman" w:hAnsi="Consolas" w:cs="Arial"/>
      <w:sz w:val="20"/>
      <w:szCs w:val="20"/>
      <w:lang w:eastAsia="ru-RU"/>
    </w:rPr>
  </w:style>
  <w:style w:type="paragraph" w:styleId="a9">
    <w:name w:val="header"/>
    <w:basedOn w:val="a"/>
    <w:link w:val="aa"/>
    <w:rsid w:val="00916B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916BF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916B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916BF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Обычный_отчет"/>
    <w:basedOn w:val="a"/>
    <w:rsid w:val="00916BF6"/>
    <w:pPr>
      <w:widowControl/>
      <w:autoSpaceDE/>
      <w:autoSpaceDN/>
      <w:adjustRightInd/>
      <w:spacing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2"/>
    <w:basedOn w:val="a"/>
    <w:link w:val="22"/>
    <w:rsid w:val="00916BF6"/>
    <w:pPr>
      <w:widowControl/>
      <w:autoSpaceDE/>
      <w:autoSpaceDN/>
      <w:adjustRightInd/>
      <w:spacing w:line="360" w:lineRule="auto"/>
    </w:pPr>
    <w:rPr>
      <w:rFonts w:ascii="Times New Roman" w:eastAsia="Calibri" w:hAnsi="Times New Roman" w:cs="Times New Roman"/>
      <w:sz w:val="28"/>
    </w:rPr>
  </w:style>
  <w:style w:type="character" w:customStyle="1" w:styleId="22">
    <w:name w:val="Основной текст 2 Знак"/>
    <w:basedOn w:val="a1"/>
    <w:link w:val="21"/>
    <w:rsid w:val="00916BF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ae">
    <w:name w:val="МОН основной Знак"/>
    <w:basedOn w:val="a"/>
    <w:link w:val="af"/>
    <w:rsid w:val="00916BF6"/>
    <w:pPr>
      <w:widowControl/>
      <w:autoSpaceDE/>
      <w:autoSpaceDN/>
      <w:adjustRightInd/>
      <w:spacing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">
    <w:name w:val="МОН основной Знак Знак"/>
    <w:basedOn w:val="a1"/>
    <w:link w:val="ae"/>
    <w:locked/>
    <w:rsid w:val="00916BF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af0">
    <w:name w:val="МОН"/>
    <w:basedOn w:val="a"/>
    <w:link w:val="af1"/>
    <w:rsid w:val="00916BF6"/>
    <w:pPr>
      <w:widowControl/>
      <w:autoSpaceDE/>
      <w:autoSpaceDN/>
      <w:adjustRightInd/>
      <w:spacing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1">
    <w:name w:val="МОН Знак"/>
    <w:basedOn w:val="a1"/>
    <w:link w:val="af0"/>
    <w:locked/>
    <w:rsid w:val="00916BF6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f2">
    <w:name w:val="Body Text"/>
    <w:basedOn w:val="a"/>
    <w:link w:val="af3"/>
    <w:rsid w:val="00916BF6"/>
    <w:pPr>
      <w:widowControl/>
      <w:autoSpaceDE/>
      <w:autoSpaceDN/>
      <w:adjustRightInd/>
      <w:spacing w:after="120"/>
    </w:pPr>
    <w:rPr>
      <w:rFonts w:ascii="Times New Roman" w:eastAsia="Calibri" w:hAnsi="Times New Roman" w:cs="Times New Roman"/>
    </w:rPr>
  </w:style>
  <w:style w:type="character" w:customStyle="1" w:styleId="af3">
    <w:name w:val="Основной текст Знак"/>
    <w:basedOn w:val="a1"/>
    <w:link w:val="af2"/>
    <w:rsid w:val="00916BF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16B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916BF6"/>
    <w:pPr>
      <w:widowControl/>
      <w:autoSpaceDE/>
      <w:autoSpaceDN/>
      <w:adjustRightInd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5">
    <w:name w:val="Название Знак"/>
    <w:basedOn w:val="a1"/>
    <w:link w:val="af4"/>
    <w:rsid w:val="00916BF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16B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6">
    <w:name w:val="Body Text Indent"/>
    <w:basedOn w:val="a"/>
    <w:link w:val="af7"/>
    <w:rsid w:val="00916BF6"/>
    <w:pPr>
      <w:spacing w:after="120"/>
      <w:ind w:left="283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7">
    <w:name w:val="Основной текст с отступом Знак"/>
    <w:basedOn w:val="a1"/>
    <w:link w:val="af6"/>
    <w:rsid w:val="00916BF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916BF6"/>
    <w:pPr>
      <w:widowControl/>
      <w:adjustRightInd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rsid w:val="00916BF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916BF6"/>
    <w:pPr>
      <w:keepNext/>
      <w:widowControl/>
      <w:adjustRightInd/>
    </w:pPr>
    <w:rPr>
      <w:rFonts w:ascii="Times New Roman" w:eastAsia="Calibri" w:hAnsi="Times New Roman" w:cs="Times New Roman"/>
      <w:b/>
      <w:bCs/>
      <w:sz w:val="36"/>
      <w:szCs w:val="36"/>
    </w:rPr>
  </w:style>
  <w:style w:type="paragraph" w:customStyle="1" w:styleId="ConsPlusCell">
    <w:name w:val="ConsPlusCell"/>
    <w:link w:val="ConsPlusCell0"/>
    <w:rsid w:val="00916B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1"/>
    <w:link w:val="ConsPlusCell"/>
    <w:locked/>
    <w:rsid w:val="00916BF6"/>
    <w:rPr>
      <w:rFonts w:ascii="Arial" w:eastAsia="Calibri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916BF6"/>
    <w:pPr>
      <w:widowControl/>
      <w:autoSpaceDE/>
      <w:autoSpaceDN/>
      <w:adjustRightInd/>
      <w:spacing w:after="12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916BF6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916BF6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916BF6"/>
    <w:rPr>
      <w:rFonts w:ascii="Times New Roman" w:eastAsia="Calibri" w:hAnsi="Times New Roman" w:cs="Times New Roman"/>
      <w:sz w:val="16"/>
      <w:szCs w:val="16"/>
      <w:lang w:eastAsia="ru-RU"/>
    </w:rPr>
  </w:style>
  <w:style w:type="table" w:customStyle="1" w:styleId="12">
    <w:name w:val="Сетка таблицы1"/>
    <w:basedOn w:val="a2"/>
    <w:uiPriority w:val="39"/>
    <w:rsid w:val="00CB4EF8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2"/>
    <w:uiPriority w:val="59"/>
    <w:rsid w:val="00CB4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9A3FD5"/>
    <w:pPr>
      <w:spacing w:line="240" w:lineRule="exact"/>
    </w:pPr>
    <w:rPr>
      <w:rFonts w:ascii="Times New Roman" w:eastAsia="Calibri" w:hAnsi="Times New Roman" w:cs="Times New Roman"/>
    </w:rPr>
  </w:style>
  <w:style w:type="paragraph" w:customStyle="1" w:styleId="ConsPlusTitle">
    <w:name w:val="ConsPlusTitle"/>
    <w:rsid w:val="006D72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A258D-DFBB-4997-BACB-33E38ED08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3860</TotalTime>
  <Pages>8</Pages>
  <Words>2877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</dc:creator>
  <cp:keywords/>
  <dc:description/>
  <cp:lastModifiedBy>User</cp:lastModifiedBy>
  <cp:revision>323</cp:revision>
  <cp:lastPrinted>2024-02-21T12:50:00Z</cp:lastPrinted>
  <dcterms:created xsi:type="dcterms:W3CDTF">2022-08-11T20:15:00Z</dcterms:created>
  <dcterms:modified xsi:type="dcterms:W3CDTF">2024-11-14T06:52:00Z</dcterms:modified>
</cp:coreProperties>
</file>