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A3" w:rsidRDefault="003F5FA3" w:rsidP="00796441">
      <w:pPr>
        <w:widowControl w:val="0"/>
        <w:jc w:val="center"/>
      </w:pPr>
      <w:r>
        <w:rPr>
          <w:rFonts w:ascii="Arial" w:hAnsi="Arial" w:cs="Arial"/>
          <w:noProof/>
          <w:color w:val="110EA7"/>
          <w:sz w:val="19"/>
          <w:szCs w:val="19"/>
        </w:rPr>
        <w:drawing>
          <wp:inline distT="0" distB="0" distL="0" distR="0">
            <wp:extent cx="695325" cy="666750"/>
            <wp:effectExtent l="19050" t="0" r="9525" b="0"/>
            <wp:docPr id="1" name="Рисунок 1" descr="http://www.heraldicum.ru/russia/subjects/towns/images/holm_z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cum.ru/russia/subjects/towns/images/holm_zir.gif"/>
                    <pic:cNvPicPr>
                      <a:picLocks noChangeAspect="1" noChangeArrowheads="1"/>
                    </pic:cNvPicPr>
                  </pic:nvPicPr>
                  <pic:blipFill>
                    <a:blip r:embed="rId6" r:link="rId7" cstate="print"/>
                    <a:srcRect/>
                    <a:stretch>
                      <a:fillRect/>
                    </a:stretch>
                  </pic:blipFill>
                  <pic:spPr bwMode="auto">
                    <a:xfrm>
                      <a:off x="0" y="0"/>
                      <a:ext cx="695325" cy="666750"/>
                    </a:xfrm>
                    <a:prstGeom prst="rect">
                      <a:avLst/>
                    </a:prstGeom>
                    <a:noFill/>
                    <a:ln w="9525">
                      <a:noFill/>
                      <a:miter lim="800000"/>
                      <a:headEnd/>
                      <a:tailEnd/>
                    </a:ln>
                  </pic:spPr>
                </pic:pic>
              </a:graphicData>
            </a:graphic>
          </wp:inline>
        </w:drawing>
      </w:r>
    </w:p>
    <w:p w:rsidR="0083039E" w:rsidRDefault="0083039E" w:rsidP="00796441">
      <w:pPr>
        <w:widowControl w:val="0"/>
        <w:jc w:val="center"/>
      </w:pPr>
    </w:p>
    <w:p w:rsidR="003F5FA3" w:rsidRDefault="003F5FA3" w:rsidP="00796441">
      <w:pPr>
        <w:widowControl w:val="0"/>
        <w:jc w:val="center"/>
        <w:rPr>
          <w:b/>
        </w:rPr>
      </w:pPr>
      <w:r>
        <w:rPr>
          <w:b/>
        </w:rPr>
        <w:t>АДМИНИСТРАЦИЯ  МУНИЦИПАЛЬНОГО  ОБРАЗОВАНИЯ</w:t>
      </w:r>
    </w:p>
    <w:p w:rsidR="003F5FA3" w:rsidRDefault="003F5FA3" w:rsidP="00796441">
      <w:pPr>
        <w:widowControl w:val="0"/>
        <w:jc w:val="center"/>
        <w:rPr>
          <w:b/>
        </w:rPr>
      </w:pPr>
      <w:r>
        <w:rPr>
          <w:b/>
        </w:rPr>
        <w:t>«ХОЛМ-ЖИРКОВСКИЙ  РАЙОН» СМОЛЕНСКОЙ  ОБЛАСТИ</w:t>
      </w:r>
    </w:p>
    <w:p w:rsidR="003F5FA3" w:rsidRDefault="003F5FA3" w:rsidP="00796441">
      <w:pPr>
        <w:widowControl w:val="0"/>
        <w:jc w:val="center"/>
        <w:rPr>
          <w:b/>
          <w:sz w:val="28"/>
          <w:szCs w:val="28"/>
        </w:rPr>
      </w:pPr>
    </w:p>
    <w:p w:rsidR="003F5FA3" w:rsidRDefault="003F5FA3" w:rsidP="00796441">
      <w:pPr>
        <w:widowControl w:val="0"/>
        <w:jc w:val="center"/>
        <w:rPr>
          <w:b/>
          <w:sz w:val="32"/>
          <w:szCs w:val="32"/>
        </w:rPr>
      </w:pPr>
      <w:r>
        <w:rPr>
          <w:sz w:val="28"/>
          <w:szCs w:val="28"/>
        </w:rPr>
        <w:t xml:space="preserve"> </w:t>
      </w:r>
      <w:proofErr w:type="gramStart"/>
      <w:r>
        <w:rPr>
          <w:b/>
          <w:sz w:val="28"/>
          <w:szCs w:val="28"/>
        </w:rPr>
        <w:t>П</w:t>
      </w:r>
      <w:proofErr w:type="gramEnd"/>
      <w:r>
        <w:rPr>
          <w:b/>
          <w:sz w:val="28"/>
          <w:szCs w:val="28"/>
        </w:rPr>
        <w:t xml:space="preserve"> О С Т А Н О В Л Е Н И Е</w:t>
      </w:r>
    </w:p>
    <w:p w:rsidR="003F5FA3" w:rsidRDefault="003F5FA3" w:rsidP="00796441">
      <w:pPr>
        <w:widowControl w:val="0"/>
        <w:jc w:val="center"/>
        <w:rPr>
          <w:b/>
          <w:sz w:val="32"/>
          <w:szCs w:val="32"/>
        </w:rPr>
      </w:pPr>
    </w:p>
    <w:p w:rsidR="001E5996" w:rsidRDefault="001E5996" w:rsidP="00796441">
      <w:pPr>
        <w:widowControl w:val="0"/>
        <w:tabs>
          <w:tab w:val="left" w:pos="709"/>
          <w:tab w:val="left" w:pos="5453"/>
        </w:tabs>
        <w:rPr>
          <w:sz w:val="28"/>
          <w:szCs w:val="28"/>
        </w:rPr>
      </w:pPr>
      <w:r>
        <w:rPr>
          <w:sz w:val="28"/>
          <w:szCs w:val="28"/>
        </w:rPr>
        <w:t xml:space="preserve">от </w:t>
      </w:r>
      <w:r w:rsidR="00036E31">
        <w:rPr>
          <w:sz w:val="28"/>
          <w:szCs w:val="28"/>
        </w:rPr>
        <w:t>26.10.2022</w:t>
      </w:r>
      <w:r>
        <w:rPr>
          <w:sz w:val="28"/>
          <w:szCs w:val="28"/>
        </w:rPr>
        <w:t xml:space="preserve"> №</w:t>
      </w:r>
      <w:r w:rsidR="00036E31">
        <w:rPr>
          <w:sz w:val="28"/>
          <w:szCs w:val="28"/>
        </w:rPr>
        <w:t>671</w:t>
      </w:r>
      <w:r>
        <w:rPr>
          <w:sz w:val="28"/>
          <w:szCs w:val="28"/>
        </w:rPr>
        <w:tab/>
      </w:r>
    </w:p>
    <w:p w:rsidR="001E5996" w:rsidRPr="00C416B7" w:rsidRDefault="001E5996" w:rsidP="00796441">
      <w:pPr>
        <w:widowControl w:val="0"/>
        <w:tabs>
          <w:tab w:val="left" w:pos="709"/>
          <w:tab w:val="center" w:pos="4819"/>
        </w:tabs>
        <w:ind w:firstLine="709"/>
        <w:rPr>
          <w:sz w:val="28"/>
          <w:szCs w:val="28"/>
        </w:rPr>
      </w:pPr>
    </w:p>
    <w:tbl>
      <w:tblPr>
        <w:tblStyle w:val="a8"/>
        <w:tblW w:w="0" w:type="auto"/>
        <w:tblLook w:val="04A0" w:firstRow="1" w:lastRow="0" w:firstColumn="1" w:lastColumn="0" w:noHBand="0" w:noVBand="1"/>
      </w:tblPr>
      <w:tblGrid>
        <w:gridCol w:w="5070"/>
      </w:tblGrid>
      <w:tr w:rsidR="001E5996" w:rsidTr="008A6C09">
        <w:tc>
          <w:tcPr>
            <w:tcW w:w="5070" w:type="dxa"/>
            <w:tcBorders>
              <w:top w:val="nil"/>
              <w:left w:val="nil"/>
              <w:bottom w:val="nil"/>
              <w:right w:val="nil"/>
            </w:tcBorders>
          </w:tcPr>
          <w:p w:rsidR="001E5996" w:rsidRPr="002425EF" w:rsidRDefault="001E5996" w:rsidP="00796441">
            <w:pPr>
              <w:widowControl w:val="0"/>
              <w:jc w:val="both"/>
              <w:rPr>
                <w:sz w:val="28"/>
                <w:szCs w:val="28"/>
              </w:rPr>
            </w:pPr>
            <w:r w:rsidRPr="00F63ED7">
              <w:rPr>
                <w:sz w:val="28"/>
                <w:szCs w:val="28"/>
              </w:rPr>
              <w:t xml:space="preserve">О </w:t>
            </w:r>
            <w:r>
              <w:rPr>
                <w:sz w:val="28"/>
                <w:szCs w:val="28"/>
              </w:rPr>
              <w:t>создании административной комиссии муниципального образования «Холм-Жирковский район» Смоленской области</w:t>
            </w:r>
          </w:p>
        </w:tc>
      </w:tr>
    </w:tbl>
    <w:p w:rsidR="003F5FA3" w:rsidRDefault="003F5FA3" w:rsidP="00796441">
      <w:pPr>
        <w:widowControl w:val="0"/>
      </w:pPr>
    </w:p>
    <w:p w:rsidR="003F5FA3" w:rsidRDefault="00E02967" w:rsidP="00796441">
      <w:pPr>
        <w:widowControl w:val="0"/>
        <w:ind w:firstLine="709"/>
        <w:jc w:val="both"/>
        <w:rPr>
          <w:sz w:val="28"/>
          <w:szCs w:val="28"/>
        </w:rPr>
      </w:pPr>
      <w:r>
        <w:rPr>
          <w:sz w:val="28"/>
          <w:szCs w:val="28"/>
        </w:rPr>
        <w:t>В соответствии с</w:t>
      </w:r>
      <w:r w:rsidR="003F5FA3">
        <w:rPr>
          <w:sz w:val="28"/>
          <w:szCs w:val="28"/>
        </w:rPr>
        <w:t xml:space="preserve"> областным </w:t>
      </w:r>
      <w:r>
        <w:rPr>
          <w:sz w:val="28"/>
          <w:szCs w:val="28"/>
        </w:rPr>
        <w:t>законом №</w:t>
      </w:r>
      <w:r w:rsidR="003F5FA3">
        <w:rPr>
          <w:sz w:val="28"/>
          <w:szCs w:val="28"/>
        </w:rPr>
        <w:t>29-з от 25.06.2003 «Об административных комиссиях в Смоленской области», Администрация муниципального образования «Холм-Жирковский район» Смоленской области</w:t>
      </w:r>
    </w:p>
    <w:p w:rsidR="003F5FA3" w:rsidRPr="00717475" w:rsidRDefault="003F5FA3" w:rsidP="00796441">
      <w:pPr>
        <w:widowControl w:val="0"/>
        <w:ind w:firstLine="709"/>
        <w:jc w:val="both"/>
      </w:pPr>
    </w:p>
    <w:p w:rsidR="003F5FA3" w:rsidRDefault="003F5FA3" w:rsidP="00796441">
      <w:pPr>
        <w:widowControl w:val="0"/>
        <w:ind w:firstLine="709"/>
        <w:jc w:val="both"/>
        <w:rPr>
          <w:sz w:val="28"/>
          <w:szCs w:val="28"/>
        </w:rPr>
      </w:pPr>
      <w:proofErr w:type="gramStart"/>
      <w:r>
        <w:rPr>
          <w:sz w:val="28"/>
          <w:szCs w:val="28"/>
        </w:rPr>
        <w:t>п</w:t>
      </w:r>
      <w:proofErr w:type="gramEnd"/>
      <w:r>
        <w:rPr>
          <w:sz w:val="28"/>
          <w:szCs w:val="28"/>
        </w:rPr>
        <w:t xml:space="preserve"> о с т а н о в л я е т:</w:t>
      </w:r>
    </w:p>
    <w:p w:rsidR="00717475" w:rsidRPr="00717475" w:rsidRDefault="00717475" w:rsidP="00796441">
      <w:pPr>
        <w:widowControl w:val="0"/>
        <w:ind w:firstLine="709"/>
        <w:jc w:val="both"/>
        <w:rPr>
          <w:b/>
          <w:sz w:val="18"/>
          <w:szCs w:val="32"/>
        </w:rPr>
      </w:pPr>
    </w:p>
    <w:p w:rsidR="003F5FA3" w:rsidRDefault="003F5FA3" w:rsidP="00796441">
      <w:pPr>
        <w:widowControl w:val="0"/>
        <w:ind w:firstLine="709"/>
        <w:jc w:val="both"/>
        <w:rPr>
          <w:sz w:val="28"/>
          <w:szCs w:val="28"/>
        </w:rPr>
      </w:pPr>
      <w:r>
        <w:rPr>
          <w:sz w:val="28"/>
          <w:szCs w:val="28"/>
        </w:rPr>
        <w:t>1.</w:t>
      </w:r>
      <w:r w:rsidR="00E02967">
        <w:rPr>
          <w:sz w:val="28"/>
          <w:szCs w:val="28"/>
        </w:rPr>
        <w:t xml:space="preserve"> </w:t>
      </w:r>
      <w:r>
        <w:rPr>
          <w:sz w:val="28"/>
          <w:szCs w:val="28"/>
        </w:rPr>
        <w:t xml:space="preserve">Создать административную комиссию </w:t>
      </w:r>
      <w:r w:rsidR="00E02967">
        <w:rPr>
          <w:sz w:val="28"/>
          <w:szCs w:val="28"/>
        </w:rPr>
        <w:t>муницип</w:t>
      </w:r>
      <w:r>
        <w:rPr>
          <w:sz w:val="28"/>
          <w:szCs w:val="28"/>
        </w:rPr>
        <w:t>ального образов</w:t>
      </w:r>
      <w:r w:rsidR="00E02967">
        <w:rPr>
          <w:sz w:val="28"/>
          <w:szCs w:val="28"/>
        </w:rPr>
        <w:t xml:space="preserve">ания </w:t>
      </w:r>
      <w:r>
        <w:rPr>
          <w:sz w:val="28"/>
          <w:szCs w:val="28"/>
        </w:rPr>
        <w:t xml:space="preserve">«Холм-Жирковский район» Смоленской </w:t>
      </w:r>
      <w:r w:rsidR="00E02967">
        <w:rPr>
          <w:sz w:val="28"/>
          <w:szCs w:val="28"/>
        </w:rPr>
        <w:t>области.</w:t>
      </w:r>
    </w:p>
    <w:p w:rsidR="003F5FA3" w:rsidRDefault="003F5FA3" w:rsidP="00796441">
      <w:pPr>
        <w:widowControl w:val="0"/>
        <w:tabs>
          <w:tab w:val="left" w:pos="709"/>
          <w:tab w:val="left" w:pos="993"/>
        </w:tabs>
        <w:ind w:firstLine="709"/>
        <w:jc w:val="both"/>
        <w:rPr>
          <w:sz w:val="28"/>
          <w:szCs w:val="28"/>
        </w:rPr>
      </w:pPr>
      <w:r>
        <w:rPr>
          <w:sz w:val="28"/>
          <w:szCs w:val="28"/>
        </w:rPr>
        <w:t>2</w:t>
      </w:r>
      <w:r w:rsidR="00697513">
        <w:rPr>
          <w:sz w:val="28"/>
          <w:szCs w:val="28"/>
        </w:rPr>
        <w:t>.</w:t>
      </w:r>
      <w:r w:rsidR="00E02967">
        <w:rPr>
          <w:sz w:val="28"/>
          <w:szCs w:val="28"/>
        </w:rPr>
        <w:t xml:space="preserve"> </w:t>
      </w:r>
      <w:r>
        <w:rPr>
          <w:sz w:val="28"/>
          <w:szCs w:val="28"/>
        </w:rPr>
        <w:t xml:space="preserve">Утвердить регламент работы административной комиссии муниципального образования «Холм-Жирковский район» Смоленской области </w:t>
      </w:r>
      <w:r w:rsidR="00E02967">
        <w:rPr>
          <w:sz w:val="28"/>
          <w:szCs w:val="28"/>
        </w:rPr>
        <w:t xml:space="preserve">согласно </w:t>
      </w:r>
      <w:r>
        <w:rPr>
          <w:sz w:val="28"/>
          <w:szCs w:val="28"/>
        </w:rPr>
        <w:t>приложени</w:t>
      </w:r>
      <w:r w:rsidR="00E02967">
        <w:rPr>
          <w:sz w:val="28"/>
          <w:szCs w:val="28"/>
        </w:rPr>
        <w:t>ю</w:t>
      </w:r>
      <w:r>
        <w:rPr>
          <w:sz w:val="28"/>
          <w:szCs w:val="28"/>
        </w:rPr>
        <w:t xml:space="preserve"> №</w:t>
      </w:r>
      <w:r w:rsidR="00E02967">
        <w:rPr>
          <w:sz w:val="28"/>
          <w:szCs w:val="28"/>
        </w:rPr>
        <w:t>1 к настоящему постановлению</w:t>
      </w:r>
      <w:r>
        <w:rPr>
          <w:sz w:val="28"/>
          <w:szCs w:val="28"/>
        </w:rPr>
        <w:t>.</w:t>
      </w:r>
    </w:p>
    <w:p w:rsidR="003F5FA3" w:rsidRDefault="003F5FA3" w:rsidP="00796441">
      <w:pPr>
        <w:widowControl w:val="0"/>
        <w:tabs>
          <w:tab w:val="left" w:pos="567"/>
          <w:tab w:val="left" w:pos="709"/>
          <w:tab w:val="left" w:pos="851"/>
        </w:tabs>
        <w:ind w:firstLine="709"/>
        <w:jc w:val="both"/>
        <w:rPr>
          <w:sz w:val="28"/>
          <w:szCs w:val="28"/>
        </w:rPr>
      </w:pPr>
      <w:r>
        <w:rPr>
          <w:sz w:val="28"/>
          <w:szCs w:val="28"/>
        </w:rPr>
        <w:t>3.</w:t>
      </w:r>
      <w:r w:rsidR="00E02967">
        <w:rPr>
          <w:sz w:val="28"/>
          <w:szCs w:val="28"/>
        </w:rPr>
        <w:t xml:space="preserve"> Утвердить состав административной комиссии муниципального образования «Холм-Жирковский район» Смоленской области согласно приложению №2 к настоящему постановлению</w:t>
      </w:r>
      <w:r>
        <w:rPr>
          <w:sz w:val="28"/>
          <w:szCs w:val="28"/>
        </w:rPr>
        <w:t>.</w:t>
      </w:r>
    </w:p>
    <w:p w:rsidR="00697513" w:rsidRDefault="00697513" w:rsidP="00796441">
      <w:pPr>
        <w:pStyle w:val="a4"/>
        <w:widowControl w:val="0"/>
        <w:tabs>
          <w:tab w:val="left" w:pos="567"/>
          <w:tab w:val="left" w:pos="709"/>
          <w:tab w:val="left" w:pos="851"/>
          <w:tab w:val="left" w:pos="993"/>
          <w:tab w:val="left" w:pos="1080"/>
          <w:tab w:val="left" w:pos="1134"/>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697513">
        <w:rPr>
          <w:rFonts w:ascii="Times New Roman" w:hAnsi="Times New Roman" w:cs="Times New Roman"/>
          <w:sz w:val="28"/>
          <w:szCs w:val="28"/>
        </w:rPr>
        <w:t>.</w:t>
      </w:r>
      <w:r w:rsidR="00E02967">
        <w:rPr>
          <w:rFonts w:ascii="Times New Roman" w:hAnsi="Times New Roman" w:cs="Times New Roman"/>
          <w:sz w:val="28"/>
          <w:szCs w:val="28"/>
        </w:rPr>
        <w:t xml:space="preserve"> </w:t>
      </w:r>
      <w:proofErr w:type="gramStart"/>
      <w:r w:rsidRPr="00697513">
        <w:rPr>
          <w:rFonts w:ascii="Times New Roman" w:hAnsi="Times New Roman" w:cs="Times New Roman"/>
          <w:sz w:val="28"/>
          <w:szCs w:val="28"/>
        </w:rPr>
        <w:t>Контроль за</w:t>
      </w:r>
      <w:proofErr w:type="gramEnd"/>
      <w:r w:rsidRPr="00697513">
        <w:rPr>
          <w:rFonts w:ascii="Times New Roman" w:hAnsi="Times New Roman" w:cs="Times New Roman"/>
          <w:sz w:val="28"/>
          <w:szCs w:val="28"/>
        </w:rPr>
        <w:t xml:space="preserve"> исполнением насто</w:t>
      </w:r>
      <w:r w:rsidR="00E02967">
        <w:rPr>
          <w:rFonts w:ascii="Times New Roman" w:hAnsi="Times New Roman" w:cs="Times New Roman"/>
          <w:sz w:val="28"/>
          <w:szCs w:val="28"/>
        </w:rPr>
        <w:t xml:space="preserve">ящего постановления </w:t>
      </w:r>
      <w:r w:rsidRPr="00697513">
        <w:rPr>
          <w:rFonts w:ascii="Times New Roman" w:hAnsi="Times New Roman" w:cs="Times New Roman"/>
          <w:sz w:val="28"/>
          <w:szCs w:val="28"/>
        </w:rPr>
        <w:t>возложить на заместителя Главы муниципального образования</w:t>
      </w:r>
      <w:r w:rsidR="00D03B3B">
        <w:rPr>
          <w:rFonts w:ascii="Times New Roman" w:hAnsi="Times New Roman" w:cs="Times New Roman"/>
          <w:sz w:val="28"/>
          <w:szCs w:val="28"/>
        </w:rPr>
        <w:t xml:space="preserve"> </w:t>
      </w:r>
      <w:r w:rsidR="00E02967">
        <w:rPr>
          <w:rFonts w:ascii="Times New Roman" w:hAnsi="Times New Roman" w:cs="Times New Roman"/>
          <w:sz w:val="28"/>
          <w:szCs w:val="28"/>
        </w:rPr>
        <w:t>–</w:t>
      </w:r>
      <w:r w:rsidR="00D03B3B">
        <w:rPr>
          <w:rFonts w:ascii="Times New Roman" w:hAnsi="Times New Roman" w:cs="Times New Roman"/>
          <w:sz w:val="28"/>
          <w:szCs w:val="28"/>
        </w:rPr>
        <w:t xml:space="preserve"> </w:t>
      </w:r>
      <w:r w:rsidR="00D03B3B" w:rsidRPr="00D03B3B">
        <w:rPr>
          <w:rFonts w:ascii="Times New Roman" w:hAnsi="Times New Roman" w:cs="Times New Roman"/>
          <w:color w:val="000000"/>
          <w:sz w:val="28"/>
          <w:szCs w:val="28"/>
          <w:shd w:val="clear" w:color="auto" w:fill="FFFFFF"/>
        </w:rPr>
        <w:t>начальник</w:t>
      </w:r>
      <w:r w:rsidR="00336B59">
        <w:rPr>
          <w:rFonts w:ascii="Times New Roman" w:hAnsi="Times New Roman" w:cs="Times New Roman"/>
          <w:color w:val="000000"/>
          <w:sz w:val="28"/>
          <w:szCs w:val="28"/>
          <w:shd w:val="clear" w:color="auto" w:fill="FFFFFF"/>
        </w:rPr>
        <w:t>а</w:t>
      </w:r>
      <w:r w:rsidR="00D03B3B" w:rsidRPr="00D03B3B">
        <w:rPr>
          <w:rFonts w:ascii="Times New Roman" w:hAnsi="Times New Roman" w:cs="Times New Roman"/>
          <w:color w:val="000000"/>
          <w:sz w:val="28"/>
          <w:szCs w:val="28"/>
          <w:shd w:val="clear" w:color="auto" w:fill="FFFFFF"/>
        </w:rPr>
        <w:t xml:space="preserve"> отдела по экономике, имущественным и земельным отношениям Администрации муниципального образования </w:t>
      </w:r>
      <w:r w:rsidR="00D03B3B">
        <w:rPr>
          <w:rFonts w:ascii="Times New Roman" w:hAnsi="Times New Roman" w:cs="Times New Roman"/>
          <w:color w:val="000000"/>
          <w:sz w:val="28"/>
          <w:szCs w:val="28"/>
          <w:shd w:val="clear" w:color="auto" w:fill="FFFFFF"/>
        </w:rPr>
        <w:t>«</w:t>
      </w:r>
      <w:r w:rsidR="00D03B3B" w:rsidRPr="00D03B3B">
        <w:rPr>
          <w:rFonts w:ascii="Times New Roman" w:hAnsi="Times New Roman" w:cs="Times New Roman"/>
          <w:color w:val="000000"/>
          <w:sz w:val="28"/>
          <w:szCs w:val="28"/>
          <w:shd w:val="clear" w:color="auto" w:fill="FFFFFF"/>
        </w:rPr>
        <w:t>Холм-Жирковский район</w:t>
      </w:r>
      <w:r w:rsidR="00D03B3B">
        <w:rPr>
          <w:rFonts w:ascii="Times New Roman" w:hAnsi="Times New Roman" w:cs="Times New Roman"/>
          <w:color w:val="000000"/>
          <w:sz w:val="28"/>
          <w:szCs w:val="28"/>
          <w:shd w:val="clear" w:color="auto" w:fill="FFFFFF"/>
        </w:rPr>
        <w:t>»</w:t>
      </w:r>
      <w:r w:rsidR="00D03B3B" w:rsidRPr="00D03B3B">
        <w:rPr>
          <w:rFonts w:ascii="Times New Roman" w:hAnsi="Times New Roman" w:cs="Times New Roman"/>
          <w:color w:val="000000"/>
          <w:sz w:val="28"/>
          <w:szCs w:val="28"/>
          <w:shd w:val="clear" w:color="auto" w:fill="FFFFFF"/>
        </w:rPr>
        <w:t xml:space="preserve"> Смоленской области</w:t>
      </w:r>
      <w:r w:rsidRPr="00D03B3B">
        <w:rPr>
          <w:rFonts w:ascii="Times New Roman" w:hAnsi="Times New Roman" w:cs="Times New Roman"/>
          <w:sz w:val="28"/>
          <w:szCs w:val="28"/>
        </w:rPr>
        <w:t xml:space="preserve"> </w:t>
      </w:r>
      <w:r w:rsidR="00E02967">
        <w:rPr>
          <w:rFonts w:ascii="Times New Roman" w:hAnsi="Times New Roman" w:cs="Times New Roman"/>
          <w:sz w:val="28"/>
          <w:szCs w:val="28"/>
        </w:rPr>
        <w:t>(</w:t>
      </w:r>
      <w:r w:rsidR="00FC796F">
        <w:rPr>
          <w:rFonts w:ascii="Times New Roman" w:hAnsi="Times New Roman" w:cs="Times New Roman"/>
          <w:sz w:val="28"/>
          <w:szCs w:val="28"/>
        </w:rPr>
        <w:t>Демченков</w:t>
      </w:r>
      <w:r w:rsidR="00E02967">
        <w:rPr>
          <w:rFonts w:ascii="Times New Roman" w:hAnsi="Times New Roman" w:cs="Times New Roman"/>
          <w:sz w:val="28"/>
          <w:szCs w:val="28"/>
        </w:rPr>
        <w:t>а</w:t>
      </w:r>
      <w:r w:rsidR="00FC796F">
        <w:rPr>
          <w:rFonts w:ascii="Times New Roman" w:hAnsi="Times New Roman" w:cs="Times New Roman"/>
          <w:sz w:val="28"/>
          <w:szCs w:val="28"/>
        </w:rPr>
        <w:t xml:space="preserve"> О.С.</w:t>
      </w:r>
      <w:r w:rsidR="00E02967">
        <w:rPr>
          <w:rFonts w:ascii="Times New Roman" w:hAnsi="Times New Roman" w:cs="Times New Roman"/>
          <w:sz w:val="28"/>
          <w:szCs w:val="28"/>
        </w:rPr>
        <w:t>).</w:t>
      </w:r>
    </w:p>
    <w:p w:rsidR="00E02967" w:rsidRPr="00697513" w:rsidRDefault="00E02967" w:rsidP="00796441">
      <w:pPr>
        <w:widowControl w:val="0"/>
        <w:tabs>
          <w:tab w:val="left" w:pos="0"/>
        </w:tabs>
        <w:ind w:firstLine="709"/>
        <w:jc w:val="both"/>
        <w:rPr>
          <w:sz w:val="28"/>
          <w:szCs w:val="28"/>
        </w:rPr>
      </w:pPr>
      <w:r>
        <w:rPr>
          <w:sz w:val="28"/>
          <w:szCs w:val="28"/>
        </w:rPr>
        <w:t xml:space="preserve">5. </w:t>
      </w:r>
      <w:r w:rsidRPr="00697513">
        <w:rPr>
          <w:sz w:val="28"/>
          <w:szCs w:val="28"/>
        </w:rPr>
        <w:t>Настоящее постановление вступает в силу после дня его подписания.</w:t>
      </w:r>
    </w:p>
    <w:p w:rsidR="003F5FA3" w:rsidRDefault="003F5FA3" w:rsidP="00796441">
      <w:pPr>
        <w:widowControl w:val="0"/>
        <w:jc w:val="both"/>
        <w:rPr>
          <w:sz w:val="28"/>
          <w:szCs w:val="28"/>
        </w:rPr>
      </w:pPr>
    </w:p>
    <w:p w:rsidR="00E02967" w:rsidRDefault="00E02967" w:rsidP="00796441">
      <w:pPr>
        <w:widowControl w:val="0"/>
        <w:jc w:val="both"/>
        <w:rPr>
          <w:sz w:val="28"/>
          <w:szCs w:val="28"/>
        </w:rPr>
      </w:pPr>
    </w:p>
    <w:p w:rsidR="003F5FA3" w:rsidRDefault="003F5FA3" w:rsidP="00796441">
      <w:pPr>
        <w:widowControl w:val="0"/>
        <w:jc w:val="both"/>
        <w:rPr>
          <w:sz w:val="28"/>
          <w:szCs w:val="28"/>
        </w:rPr>
      </w:pPr>
    </w:p>
    <w:p w:rsidR="00E02967" w:rsidRDefault="00E02967" w:rsidP="00796441">
      <w:pPr>
        <w:widowControl w:val="0"/>
        <w:jc w:val="both"/>
        <w:rPr>
          <w:sz w:val="28"/>
          <w:szCs w:val="28"/>
        </w:rPr>
      </w:pPr>
      <w:r>
        <w:rPr>
          <w:sz w:val="28"/>
          <w:szCs w:val="28"/>
        </w:rPr>
        <w:t>Глава муниципального образования</w:t>
      </w:r>
    </w:p>
    <w:p w:rsidR="00E02967" w:rsidRDefault="00E02967" w:rsidP="00796441">
      <w:pPr>
        <w:widowControl w:val="0"/>
        <w:jc w:val="both"/>
        <w:rPr>
          <w:b/>
          <w:sz w:val="28"/>
          <w:szCs w:val="28"/>
        </w:rPr>
      </w:pPr>
      <w:r>
        <w:rPr>
          <w:sz w:val="28"/>
          <w:szCs w:val="28"/>
        </w:rPr>
        <w:t xml:space="preserve">«Холм-Жирковский район» </w:t>
      </w:r>
    </w:p>
    <w:p w:rsidR="00E02967" w:rsidRDefault="00E02967" w:rsidP="00796441">
      <w:pPr>
        <w:widowControl w:val="0"/>
        <w:jc w:val="both"/>
        <w:rPr>
          <w:b/>
          <w:sz w:val="28"/>
          <w:szCs w:val="28"/>
        </w:rPr>
      </w:pPr>
      <w:r>
        <w:rPr>
          <w:sz w:val="28"/>
          <w:szCs w:val="28"/>
        </w:rPr>
        <w:t xml:space="preserve">Смоленской области                                                                            </w:t>
      </w:r>
      <w:r w:rsidRPr="00D9081F">
        <w:rPr>
          <w:b/>
          <w:sz w:val="28"/>
          <w:szCs w:val="28"/>
        </w:rPr>
        <w:t>А.М. Егикян</w:t>
      </w:r>
    </w:p>
    <w:p w:rsidR="00E02967" w:rsidRDefault="00E02967" w:rsidP="00796441">
      <w:pPr>
        <w:widowControl w:val="0"/>
        <w:spacing w:after="200" w:line="276" w:lineRule="auto"/>
      </w:pPr>
      <w:r>
        <w:br w:type="page"/>
      </w:r>
    </w:p>
    <w:p w:rsidR="006C594D" w:rsidRPr="00C416B7" w:rsidRDefault="006C594D" w:rsidP="00796441">
      <w:pPr>
        <w:widowControl w:val="0"/>
        <w:ind w:left="5760" w:hanging="6300"/>
        <w:jc w:val="right"/>
        <w:rPr>
          <w:sz w:val="22"/>
        </w:rPr>
      </w:pPr>
      <w:r w:rsidRPr="00C416B7">
        <w:rPr>
          <w:sz w:val="22"/>
        </w:rPr>
        <w:lastRenderedPageBreak/>
        <w:t>Приложение №1</w:t>
      </w:r>
    </w:p>
    <w:p w:rsidR="006C594D" w:rsidRPr="00C416B7" w:rsidRDefault="006C594D" w:rsidP="00796441">
      <w:pPr>
        <w:widowControl w:val="0"/>
        <w:ind w:left="5760" w:hanging="6300"/>
        <w:jc w:val="right"/>
        <w:rPr>
          <w:sz w:val="22"/>
        </w:rPr>
      </w:pPr>
      <w:r w:rsidRPr="00C416B7">
        <w:rPr>
          <w:sz w:val="22"/>
        </w:rPr>
        <w:t>к постановлению Администрации</w:t>
      </w:r>
    </w:p>
    <w:p w:rsidR="006C594D" w:rsidRPr="00C416B7" w:rsidRDefault="006C594D" w:rsidP="00796441">
      <w:pPr>
        <w:widowControl w:val="0"/>
        <w:ind w:left="5760" w:hanging="6300"/>
        <w:jc w:val="right"/>
        <w:rPr>
          <w:sz w:val="22"/>
        </w:rPr>
      </w:pPr>
      <w:r w:rsidRPr="00C416B7">
        <w:rPr>
          <w:sz w:val="22"/>
        </w:rPr>
        <w:t xml:space="preserve"> муниципального образования</w:t>
      </w:r>
    </w:p>
    <w:p w:rsidR="006C594D" w:rsidRPr="00C416B7" w:rsidRDefault="006C594D" w:rsidP="00796441">
      <w:pPr>
        <w:widowControl w:val="0"/>
        <w:ind w:left="5760" w:hanging="6300"/>
        <w:jc w:val="right"/>
        <w:rPr>
          <w:sz w:val="22"/>
        </w:rPr>
      </w:pPr>
      <w:r w:rsidRPr="00C416B7">
        <w:rPr>
          <w:sz w:val="22"/>
        </w:rPr>
        <w:t>«Холм-Жирковский  район»</w:t>
      </w:r>
    </w:p>
    <w:p w:rsidR="006C594D" w:rsidRPr="00C416B7" w:rsidRDefault="006C594D" w:rsidP="00796441">
      <w:pPr>
        <w:widowControl w:val="0"/>
        <w:ind w:left="5760" w:hanging="6300"/>
        <w:jc w:val="right"/>
        <w:rPr>
          <w:sz w:val="22"/>
        </w:rPr>
      </w:pPr>
      <w:r w:rsidRPr="00C416B7">
        <w:rPr>
          <w:sz w:val="22"/>
        </w:rPr>
        <w:t>Смоленской области</w:t>
      </w:r>
    </w:p>
    <w:p w:rsidR="006C594D" w:rsidRDefault="006C594D" w:rsidP="00796441">
      <w:pPr>
        <w:widowControl w:val="0"/>
        <w:ind w:left="5760" w:hanging="6300"/>
        <w:jc w:val="right"/>
      </w:pPr>
      <w:r>
        <w:rPr>
          <w:sz w:val="22"/>
        </w:rPr>
        <w:t xml:space="preserve">от </w:t>
      </w:r>
      <w:r w:rsidR="00036E31">
        <w:rPr>
          <w:sz w:val="22"/>
        </w:rPr>
        <w:t>26.10.2022</w:t>
      </w:r>
      <w:r w:rsidRPr="00C416B7">
        <w:rPr>
          <w:sz w:val="22"/>
        </w:rPr>
        <w:t xml:space="preserve"> №</w:t>
      </w:r>
      <w:r w:rsidR="00036E31">
        <w:rPr>
          <w:sz w:val="22"/>
        </w:rPr>
        <w:t>671</w:t>
      </w:r>
    </w:p>
    <w:p w:rsidR="00FB0666" w:rsidRDefault="00FB0666" w:rsidP="00796441">
      <w:pPr>
        <w:widowControl w:val="0"/>
        <w:jc w:val="center"/>
        <w:rPr>
          <w:b/>
          <w:sz w:val="28"/>
          <w:szCs w:val="28"/>
        </w:rPr>
      </w:pPr>
    </w:p>
    <w:p w:rsidR="006C594D" w:rsidRDefault="006C594D" w:rsidP="00796441">
      <w:pPr>
        <w:pStyle w:val="3"/>
        <w:widowControl w:val="0"/>
        <w:jc w:val="center"/>
        <w:rPr>
          <w:rFonts w:ascii="Times New Roman" w:hAnsi="Times New Roman" w:cs="Times New Roman"/>
          <w:b w:val="0"/>
          <w:sz w:val="28"/>
          <w:szCs w:val="28"/>
        </w:rPr>
      </w:pPr>
      <w:r w:rsidRPr="006C594D">
        <w:rPr>
          <w:rFonts w:ascii="Times New Roman" w:hAnsi="Times New Roman" w:cs="Times New Roman"/>
          <w:b w:val="0"/>
          <w:sz w:val="28"/>
          <w:szCs w:val="28"/>
        </w:rPr>
        <w:t>РЕГЛАМЕНТ</w:t>
      </w:r>
      <w:r w:rsidR="003F5FA3" w:rsidRPr="006C594D">
        <w:rPr>
          <w:rFonts w:ascii="Times New Roman" w:hAnsi="Times New Roman" w:cs="Times New Roman"/>
          <w:b w:val="0"/>
          <w:sz w:val="28"/>
          <w:szCs w:val="28"/>
        </w:rPr>
        <w:br/>
      </w:r>
      <w:r>
        <w:rPr>
          <w:rFonts w:ascii="Times New Roman" w:hAnsi="Times New Roman" w:cs="Times New Roman"/>
          <w:b w:val="0"/>
          <w:sz w:val="28"/>
          <w:szCs w:val="28"/>
        </w:rPr>
        <w:t xml:space="preserve">работы </w:t>
      </w:r>
      <w:r w:rsidR="003F5FA3" w:rsidRPr="006C594D">
        <w:rPr>
          <w:rFonts w:ascii="Times New Roman" w:hAnsi="Times New Roman" w:cs="Times New Roman"/>
          <w:b w:val="0"/>
          <w:sz w:val="28"/>
          <w:szCs w:val="28"/>
        </w:rPr>
        <w:t xml:space="preserve">административной комиссии </w:t>
      </w:r>
      <w:r>
        <w:rPr>
          <w:rFonts w:ascii="Times New Roman" w:hAnsi="Times New Roman" w:cs="Times New Roman"/>
          <w:b w:val="0"/>
          <w:sz w:val="28"/>
          <w:szCs w:val="28"/>
        </w:rPr>
        <w:t>муниципального образования</w:t>
      </w:r>
    </w:p>
    <w:p w:rsidR="003F5FA3" w:rsidRPr="006C594D" w:rsidRDefault="003F5FA3" w:rsidP="00796441">
      <w:pPr>
        <w:pStyle w:val="3"/>
        <w:widowControl w:val="0"/>
        <w:jc w:val="center"/>
        <w:rPr>
          <w:rFonts w:ascii="Times New Roman" w:hAnsi="Times New Roman" w:cs="Times New Roman"/>
          <w:b w:val="0"/>
          <w:sz w:val="28"/>
          <w:szCs w:val="28"/>
        </w:rPr>
      </w:pPr>
      <w:r w:rsidRPr="006C594D">
        <w:rPr>
          <w:rFonts w:ascii="Times New Roman" w:hAnsi="Times New Roman" w:cs="Times New Roman"/>
          <w:b w:val="0"/>
          <w:sz w:val="28"/>
          <w:szCs w:val="28"/>
        </w:rPr>
        <w:t>«Холм-Жирковский район» Смоленской области</w:t>
      </w:r>
      <w:r w:rsidRPr="006C594D">
        <w:rPr>
          <w:rFonts w:ascii="Times New Roman" w:hAnsi="Times New Roman" w:cs="Times New Roman"/>
          <w:b w:val="0"/>
          <w:sz w:val="28"/>
          <w:szCs w:val="28"/>
        </w:rPr>
        <w:br/>
      </w:r>
    </w:p>
    <w:p w:rsidR="003F5FA3" w:rsidRDefault="00B03223" w:rsidP="00796441">
      <w:pPr>
        <w:pStyle w:val="3"/>
        <w:widowControl w:val="0"/>
        <w:jc w:val="center"/>
        <w:rPr>
          <w:rFonts w:ascii="Times New Roman" w:hAnsi="Times New Roman" w:cs="Times New Roman"/>
          <w:b w:val="0"/>
          <w:sz w:val="28"/>
          <w:szCs w:val="28"/>
        </w:rPr>
      </w:pPr>
      <w:r>
        <w:rPr>
          <w:rFonts w:ascii="Times New Roman" w:hAnsi="Times New Roman" w:cs="Times New Roman"/>
          <w:b w:val="0"/>
          <w:sz w:val="28"/>
          <w:szCs w:val="28"/>
        </w:rPr>
        <w:t>1</w:t>
      </w:r>
      <w:r w:rsidR="003F5FA3" w:rsidRPr="006C594D">
        <w:rPr>
          <w:rFonts w:ascii="Times New Roman" w:hAnsi="Times New Roman" w:cs="Times New Roman"/>
          <w:b w:val="0"/>
          <w:sz w:val="28"/>
          <w:szCs w:val="28"/>
        </w:rPr>
        <w:t>. Общие положения</w:t>
      </w:r>
    </w:p>
    <w:p w:rsidR="006C594D" w:rsidRDefault="006C594D" w:rsidP="00796441">
      <w:pPr>
        <w:pStyle w:val="3"/>
        <w:widowControl w:val="0"/>
        <w:jc w:val="center"/>
        <w:rPr>
          <w:rFonts w:ascii="Times New Roman" w:hAnsi="Times New Roman" w:cs="Times New Roman"/>
          <w:b w:val="0"/>
          <w:sz w:val="28"/>
          <w:szCs w:val="28"/>
        </w:rPr>
      </w:pPr>
    </w:p>
    <w:p w:rsidR="006C594D" w:rsidRDefault="006C594D" w:rsidP="00796441">
      <w:pPr>
        <w:pStyle w:val="3"/>
        <w:widowControl w:val="0"/>
        <w:jc w:val="both"/>
        <w:rPr>
          <w:rFonts w:ascii="Times New Roman" w:hAnsi="Times New Roman" w:cs="Times New Roman"/>
          <w:b w:val="0"/>
          <w:sz w:val="28"/>
          <w:szCs w:val="28"/>
        </w:rPr>
      </w:pPr>
      <w:r>
        <w:rPr>
          <w:rFonts w:ascii="Times New Roman" w:hAnsi="Times New Roman" w:cs="Times New Roman"/>
          <w:b w:val="0"/>
          <w:sz w:val="28"/>
          <w:szCs w:val="28"/>
        </w:rPr>
        <w:tab/>
        <w:t>Настоящий Регламент устанавливает единые правила организации работы</w:t>
      </w:r>
      <w:r w:rsidR="006E6EBA">
        <w:rPr>
          <w:rFonts w:ascii="Times New Roman" w:hAnsi="Times New Roman" w:cs="Times New Roman"/>
          <w:b w:val="0"/>
          <w:sz w:val="28"/>
          <w:szCs w:val="28"/>
        </w:rPr>
        <w:t xml:space="preserve"> административной комиссии муниципального образования «Холм-Жирковский район» Смоленской области (далее по тексту </w:t>
      </w:r>
      <w:r w:rsidR="00B03223">
        <w:rPr>
          <w:rFonts w:ascii="Times New Roman" w:hAnsi="Times New Roman" w:cs="Times New Roman"/>
          <w:b w:val="0"/>
          <w:sz w:val="28"/>
          <w:szCs w:val="28"/>
        </w:rPr>
        <w:t>– Административная комиссия) при производстве по делам об административных правонарушениях.</w:t>
      </w:r>
    </w:p>
    <w:p w:rsidR="00B03223" w:rsidRDefault="00B03223" w:rsidP="00796441">
      <w:pPr>
        <w:pStyle w:val="3"/>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1.1. Административная комиссия</w:t>
      </w:r>
      <w:r w:rsidR="00FA2E69">
        <w:rPr>
          <w:rFonts w:ascii="Times New Roman" w:hAnsi="Times New Roman" w:cs="Times New Roman"/>
          <w:b w:val="0"/>
          <w:sz w:val="28"/>
          <w:szCs w:val="28"/>
        </w:rPr>
        <w:t xml:space="preserve"> создается при Администрации муниципального образования «Холм-Жирковского района» Смоленской области в соответствии с Кодексом об административных правонарушениях Российской Федерации, законом Смоленской области «Об административных комиссиях в Смоленской области» от 25.06.2003 №29-з.</w:t>
      </w:r>
    </w:p>
    <w:p w:rsidR="003F5FA3" w:rsidRPr="00883C80" w:rsidRDefault="00FA2E69" w:rsidP="00796441">
      <w:pPr>
        <w:pStyle w:val="a4"/>
        <w:widowControl w:val="0"/>
        <w:spacing w:before="0" w:after="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1.2</w:t>
      </w:r>
      <w:r w:rsidR="003F5FA3" w:rsidRPr="00883C80">
        <w:rPr>
          <w:rFonts w:ascii="Times New Roman" w:hAnsi="Times New Roman" w:cs="Times New Roman"/>
          <w:color w:val="auto"/>
          <w:sz w:val="28"/>
          <w:szCs w:val="28"/>
        </w:rPr>
        <w:t xml:space="preserve">. Административная комиссия является постоянно действующим коллегиальным органом, </w:t>
      </w:r>
      <w:r>
        <w:rPr>
          <w:rFonts w:ascii="Times New Roman" w:hAnsi="Times New Roman" w:cs="Times New Roman"/>
          <w:color w:val="auto"/>
          <w:sz w:val="28"/>
          <w:szCs w:val="28"/>
        </w:rPr>
        <w:t>создаваемым в целях привлечения</w:t>
      </w:r>
      <w:r w:rsidR="003F5FA3" w:rsidRPr="00883C80">
        <w:rPr>
          <w:rFonts w:ascii="Times New Roman" w:hAnsi="Times New Roman" w:cs="Times New Roman"/>
          <w:color w:val="auto"/>
          <w:sz w:val="28"/>
          <w:szCs w:val="28"/>
        </w:rPr>
        <w:t xml:space="preserve"> </w:t>
      </w:r>
      <w:r>
        <w:rPr>
          <w:rFonts w:ascii="Times New Roman" w:hAnsi="Times New Roman" w:cs="Times New Roman"/>
          <w:color w:val="auto"/>
          <w:sz w:val="28"/>
          <w:szCs w:val="28"/>
        </w:rPr>
        <w:t>к административной ответственности, предусмотренной</w:t>
      </w:r>
      <w:r w:rsidR="003F5FA3" w:rsidRPr="00883C80">
        <w:rPr>
          <w:rFonts w:ascii="Times New Roman" w:hAnsi="Times New Roman" w:cs="Times New Roman"/>
          <w:color w:val="auto"/>
          <w:sz w:val="28"/>
          <w:szCs w:val="28"/>
        </w:rPr>
        <w:t xml:space="preserve"> </w:t>
      </w:r>
      <w:hyperlink r:id="rId8" w:anchor="I0" w:tgtFrame="_top" w:history="1">
        <w:r w:rsidR="003F5FA3" w:rsidRPr="00883C80">
          <w:rPr>
            <w:rStyle w:val="a3"/>
            <w:rFonts w:ascii="Times New Roman" w:hAnsi="Times New Roman" w:cs="Times New Roman"/>
            <w:color w:val="auto"/>
            <w:sz w:val="28"/>
            <w:szCs w:val="28"/>
            <w:u w:val="none"/>
          </w:rPr>
          <w:t>областным законом</w:t>
        </w:r>
        <w:r w:rsidR="006C5463">
          <w:rPr>
            <w:rStyle w:val="a3"/>
            <w:rFonts w:ascii="Times New Roman" w:hAnsi="Times New Roman" w:cs="Times New Roman"/>
            <w:color w:val="auto"/>
            <w:sz w:val="28"/>
            <w:szCs w:val="28"/>
            <w:u w:val="none"/>
          </w:rPr>
          <w:t xml:space="preserve">  № 28-з от 25.06.2003г.</w:t>
        </w:r>
        <w:r w:rsidR="003F5FA3" w:rsidRPr="00883C80">
          <w:rPr>
            <w:rStyle w:val="a3"/>
            <w:rFonts w:ascii="Times New Roman" w:hAnsi="Times New Roman" w:cs="Times New Roman"/>
            <w:color w:val="auto"/>
            <w:sz w:val="28"/>
            <w:szCs w:val="28"/>
            <w:u w:val="none"/>
          </w:rPr>
          <w:t xml:space="preserve"> «Об административных правонарушениях на территории Смоленской области</w:t>
        </w:r>
      </w:hyperlink>
      <w:r w:rsidR="003F5FA3" w:rsidRPr="00883C80">
        <w:rPr>
          <w:rFonts w:ascii="Times New Roman" w:hAnsi="Times New Roman" w:cs="Times New Roman"/>
          <w:color w:val="auto"/>
          <w:sz w:val="28"/>
          <w:szCs w:val="28"/>
        </w:rPr>
        <w:t>».</w:t>
      </w:r>
    </w:p>
    <w:p w:rsidR="003F5FA3" w:rsidRDefault="00FA2E69" w:rsidP="00796441">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3F5FA3" w:rsidRPr="00883C80">
        <w:rPr>
          <w:rFonts w:ascii="Times New Roman" w:hAnsi="Times New Roman" w:cs="Times New Roman"/>
          <w:color w:val="auto"/>
          <w:sz w:val="28"/>
          <w:szCs w:val="28"/>
        </w:rPr>
        <w:t xml:space="preserve">3. Административная комиссия в своей деятельности руководствуется </w:t>
      </w:r>
      <w:hyperlink r:id="rId9" w:tgtFrame="_top" w:history="1">
        <w:r w:rsidR="003F5FA3" w:rsidRPr="00883C80">
          <w:rPr>
            <w:rStyle w:val="a3"/>
            <w:rFonts w:ascii="Times New Roman" w:hAnsi="Times New Roman" w:cs="Times New Roman"/>
            <w:color w:val="auto"/>
            <w:sz w:val="28"/>
            <w:szCs w:val="28"/>
            <w:u w:val="none"/>
          </w:rPr>
          <w:t>Конституцией Российской Федерации</w:t>
        </w:r>
      </w:hyperlink>
      <w:r w:rsidR="003F5FA3" w:rsidRPr="00883C80">
        <w:rPr>
          <w:rFonts w:ascii="Times New Roman" w:hAnsi="Times New Roman" w:cs="Times New Roman"/>
          <w:color w:val="auto"/>
          <w:sz w:val="28"/>
          <w:szCs w:val="28"/>
        </w:rPr>
        <w:t>, федеральным законодательством, областными законами и иными областными нормативными правовыми актами, а также настоящим Регламентом.</w:t>
      </w:r>
    </w:p>
    <w:p w:rsidR="00DD0A54" w:rsidRPr="00883C80" w:rsidRDefault="00DD0A54" w:rsidP="00796441">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 </w:t>
      </w:r>
      <w:r w:rsidR="005454E0">
        <w:rPr>
          <w:rFonts w:ascii="Times New Roman" w:hAnsi="Times New Roman" w:cs="Times New Roman"/>
          <w:color w:val="auto"/>
          <w:sz w:val="28"/>
          <w:szCs w:val="28"/>
        </w:rPr>
        <w:t>Административная комиссия создается на срок 2 года. Полномочия административной комиссии начинаются со дня первого заседания и продолжаются до дня первого заседания административной комиссии нового состава.</w:t>
      </w:r>
    </w:p>
    <w:p w:rsidR="003F5FA3" w:rsidRPr="00883C80" w:rsidRDefault="002C3470" w:rsidP="00796441">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3F5FA3" w:rsidRPr="00883C80">
        <w:rPr>
          <w:rFonts w:ascii="Times New Roman" w:hAnsi="Times New Roman" w:cs="Times New Roman"/>
          <w:color w:val="auto"/>
          <w:sz w:val="28"/>
          <w:szCs w:val="28"/>
        </w:rPr>
        <w:t>5.</w:t>
      </w:r>
      <w:r w:rsidR="00796441">
        <w:rPr>
          <w:rFonts w:ascii="Times New Roman" w:hAnsi="Times New Roman" w:cs="Times New Roman"/>
          <w:color w:val="auto"/>
          <w:sz w:val="28"/>
          <w:szCs w:val="28"/>
        </w:rPr>
        <w:t xml:space="preserve"> </w:t>
      </w:r>
      <w:r w:rsidR="003F5FA3" w:rsidRPr="00883C80">
        <w:rPr>
          <w:rFonts w:ascii="Times New Roman" w:hAnsi="Times New Roman" w:cs="Times New Roman"/>
          <w:color w:val="auto"/>
          <w:sz w:val="28"/>
          <w:szCs w:val="28"/>
        </w:rPr>
        <w:t>Административная комиссия имеет круглую печать, содержащую ее полное наименование, штампы и бланки со своим наименованием.</w:t>
      </w:r>
      <w:r w:rsidR="00796441">
        <w:rPr>
          <w:rFonts w:ascii="Times New Roman" w:hAnsi="Times New Roman" w:cs="Times New Roman"/>
          <w:color w:val="auto"/>
          <w:sz w:val="28"/>
          <w:szCs w:val="28"/>
        </w:rPr>
        <w:t xml:space="preserve"> </w:t>
      </w:r>
    </w:p>
    <w:p w:rsidR="003F5FA3" w:rsidRDefault="002C3470" w:rsidP="00796441">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3F5FA3" w:rsidRPr="00883C80">
        <w:rPr>
          <w:rFonts w:ascii="Times New Roman" w:hAnsi="Times New Roman" w:cs="Times New Roman"/>
          <w:color w:val="auto"/>
          <w:sz w:val="28"/>
          <w:szCs w:val="28"/>
        </w:rPr>
        <w:t>6.</w:t>
      </w:r>
      <w:r w:rsidR="00796441">
        <w:rPr>
          <w:rFonts w:ascii="Times New Roman" w:hAnsi="Times New Roman" w:cs="Times New Roman"/>
          <w:color w:val="auto"/>
          <w:sz w:val="28"/>
          <w:szCs w:val="28"/>
        </w:rPr>
        <w:t xml:space="preserve"> </w:t>
      </w:r>
      <w:proofErr w:type="gramStart"/>
      <w:r w:rsidR="003F5FA3" w:rsidRPr="00883C80">
        <w:rPr>
          <w:rFonts w:ascii="Times New Roman" w:hAnsi="Times New Roman" w:cs="Times New Roman"/>
          <w:color w:val="auto"/>
          <w:sz w:val="28"/>
          <w:szCs w:val="28"/>
        </w:rPr>
        <w:t>Контроль за</w:t>
      </w:r>
      <w:proofErr w:type="gramEnd"/>
      <w:r w:rsidR="003F5FA3" w:rsidRPr="00883C80">
        <w:rPr>
          <w:rFonts w:ascii="Times New Roman" w:hAnsi="Times New Roman" w:cs="Times New Roman"/>
          <w:color w:val="auto"/>
          <w:sz w:val="28"/>
          <w:szCs w:val="28"/>
        </w:rPr>
        <w:t xml:space="preserve"> деятельностью административной комиссии осуществляется Главой муниципального образования</w:t>
      </w:r>
      <w:r w:rsidR="003F5FA3">
        <w:rPr>
          <w:rFonts w:ascii="Times New Roman" w:hAnsi="Times New Roman" w:cs="Times New Roman"/>
          <w:color w:val="auto"/>
          <w:sz w:val="28"/>
          <w:szCs w:val="28"/>
        </w:rPr>
        <w:t xml:space="preserve"> </w:t>
      </w:r>
      <w:r w:rsidR="00796441">
        <w:rPr>
          <w:rFonts w:ascii="Times New Roman" w:hAnsi="Times New Roman" w:cs="Times New Roman"/>
          <w:color w:val="auto"/>
          <w:sz w:val="28"/>
          <w:szCs w:val="28"/>
        </w:rPr>
        <w:t xml:space="preserve">«Холм-Жирковский район» </w:t>
      </w:r>
      <w:r w:rsidR="003F5FA3">
        <w:rPr>
          <w:rFonts w:ascii="Times New Roman" w:hAnsi="Times New Roman" w:cs="Times New Roman"/>
          <w:color w:val="auto"/>
          <w:sz w:val="28"/>
          <w:szCs w:val="28"/>
        </w:rPr>
        <w:t>Смоленской области.</w:t>
      </w:r>
    </w:p>
    <w:p w:rsidR="00796441" w:rsidRDefault="00796441" w:rsidP="00796441">
      <w:pPr>
        <w:pStyle w:val="a4"/>
        <w:widowControl w:val="0"/>
        <w:ind w:firstLine="708"/>
        <w:jc w:val="both"/>
        <w:rPr>
          <w:rFonts w:ascii="Times New Roman" w:hAnsi="Times New Roman" w:cs="Times New Roman"/>
          <w:color w:val="auto"/>
          <w:sz w:val="28"/>
          <w:szCs w:val="28"/>
        </w:rPr>
      </w:pPr>
    </w:p>
    <w:p w:rsidR="003F5FA3" w:rsidRPr="002C3470" w:rsidRDefault="00796441" w:rsidP="00796441">
      <w:pPr>
        <w:pStyle w:val="3"/>
        <w:widowControl w:val="0"/>
        <w:jc w:val="center"/>
        <w:rPr>
          <w:rFonts w:ascii="Times New Roman" w:hAnsi="Times New Roman" w:cs="Times New Roman"/>
          <w:b w:val="0"/>
          <w:sz w:val="28"/>
          <w:szCs w:val="28"/>
        </w:rPr>
      </w:pPr>
      <w:r w:rsidRPr="002C3470">
        <w:rPr>
          <w:rFonts w:ascii="Times New Roman" w:hAnsi="Times New Roman" w:cs="Times New Roman"/>
          <w:b w:val="0"/>
          <w:sz w:val="28"/>
          <w:szCs w:val="28"/>
        </w:rPr>
        <w:t>2</w:t>
      </w:r>
      <w:r w:rsidR="003F5FA3" w:rsidRPr="002C3470">
        <w:rPr>
          <w:rFonts w:ascii="Times New Roman" w:hAnsi="Times New Roman" w:cs="Times New Roman"/>
          <w:b w:val="0"/>
          <w:sz w:val="28"/>
          <w:szCs w:val="28"/>
        </w:rPr>
        <w:t>. Состав административной комиссии</w:t>
      </w:r>
    </w:p>
    <w:p w:rsidR="003F5FA3" w:rsidRDefault="003F5FA3" w:rsidP="00796441">
      <w:pPr>
        <w:pStyle w:val="3"/>
        <w:widowControl w:val="0"/>
        <w:jc w:val="center"/>
        <w:rPr>
          <w:rFonts w:ascii="Times New Roman" w:hAnsi="Times New Roman" w:cs="Times New Roman"/>
          <w:sz w:val="28"/>
          <w:szCs w:val="28"/>
        </w:rPr>
      </w:pPr>
    </w:p>
    <w:p w:rsidR="00796441" w:rsidRDefault="00796441" w:rsidP="00796441">
      <w:pPr>
        <w:pStyle w:val="3"/>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2.1. Административная комиссия состоит из председателя, заместителя председателя, ответственного секретаря и иных членов административной комиссии.</w:t>
      </w:r>
    </w:p>
    <w:p w:rsidR="00796441" w:rsidRPr="00796441" w:rsidRDefault="002C18CF" w:rsidP="00796441">
      <w:pPr>
        <w:pStyle w:val="3"/>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2.2 </w:t>
      </w:r>
      <w:r w:rsidR="00796441">
        <w:rPr>
          <w:rFonts w:ascii="Times New Roman" w:hAnsi="Times New Roman" w:cs="Times New Roman"/>
          <w:b w:val="0"/>
          <w:sz w:val="28"/>
          <w:szCs w:val="28"/>
        </w:rPr>
        <w:t xml:space="preserve">Председатель, заместитель председателя и иные члены работают в </w:t>
      </w:r>
      <w:r w:rsidR="00796441">
        <w:rPr>
          <w:rFonts w:ascii="Times New Roman" w:hAnsi="Times New Roman" w:cs="Times New Roman"/>
          <w:b w:val="0"/>
          <w:sz w:val="28"/>
          <w:szCs w:val="28"/>
        </w:rPr>
        <w:lastRenderedPageBreak/>
        <w:t>комиссии</w:t>
      </w:r>
      <w:r w:rsidR="00B064BA">
        <w:rPr>
          <w:rFonts w:ascii="Times New Roman" w:hAnsi="Times New Roman" w:cs="Times New Roman"/>
          <w:b w:val="0"/>
          <w:sz w:val="28"/>
          <w:szCs w:val="28"/>
        </w:rPr>
        <w:t xml:space="preserve"> на общественных началах. Ответственный секретарь исполняет свои обязанности на постоянной основе. </w:t>
      </w:r>
    </w:p>
    <w:p w:rsidR="003F5FA3" w:rsidRDefault="00B064BA" w:rsidP="00B064BA">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2.3. Членом административной комиссии может быть назначен гражданин Российской Федерации, достигший 21 года, выразивший в письменной форме свое согласие на включение его в состав административной комиссии.</w:t>
      </w:r>
    </w:p>
    <w:p w:rsidR="00B064BA" w:rsidRDefault="00B064BA" w:rsidP="00B064BA">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2.4. </w:t>
      </w:r>
      <w:proofErr w:type="gramStart"/>
      <w:r>
        <w:rPr>
          <w:rFonts w:ascii="Times New Roman" w:hAnsi="Times New Roman" w:cs="Times New Roman"/>
          <w:color w:val="auto"/>
          <w:sz w:val="28"/>
          <w:szCs w:val="28"/>
        </w:rPr>
        <w:t>Не может быть назначено членом административной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w:t>
      </w:r>
      <w:r w:rsidR="002C3470">
        <w:rPr>
          <w:rFonts w:ascii="Times New Roman" w:hAnsi="Times New Roman" w:cs="Times New Roman"/>
          <w:color w:val="auto"/>
          <w:sz w:val="28"/>
          <w:szCs w:val="28"/>
        </w:rPr>
        <w:t>исполнительной системы, следственных изоляторах или изоляторах временного содержания и иных местах содержания под стражей, имеющее заболевание, которое согласно медицинскому заключению препятствует исполнению им полномочий члена административной комиссии.</w:t>
      </w:r>
      <w:proofErr w:type="gramEnd"/>
    </w:p>
    <w:p w:rsidR="002C3470" w:rsidRDefault="002C3470" w:rsidP="00B064BA">
      <w:pPr>
        <w:pStyle w:val="a4"/>
        <w:widowControl w:val="0"/>
        <w:ind w:firstLine="708"/>
        <w:jc w:val="both"/>
        <w:rPr>
          <w:rFonts w:ascii="Times New Roman" w:hAnsi="Times New Roman" w:cs="Times New Roman"/>
          <w:color w:val="auto"/>
          <w:sz w:val="28"/>
          <w:szCs w:val="28"/>
        </w:rPr>
      </w:pPr>
    </w:p>
    <w:p w:rsidR="002C3470" w:rsidRDefault="002C3470" w:rsidP="002C3470">
      <w:pPr>
        <w:pStyle w:val="a4"/>
        <w:widowControl w:val="0"/>
        <w:ind w:firstLine="708"/>
        <w:jc w:val="center"/>
        <w:rPr>
          <w:rFonts w:ascii="Times New Roman" w:hAnsi="Times New Roman" w:cs="Times New Roman"/>
          <w:color w:val="auto"/>
          <w:sz w:val="28"/>
          <w:szCs w:val="28"/>
        </w:rPr>
      </w:pPr>
      <w:r>
        <w:rPr>
          <w:rFonts w:ascii="Times New Roman" w:hAnsi="Times New Roman" w:cs="Times New Roman"/>
          <w:color w:val="auto"/>
          <w:sz w:val="28"/>
          <w:szCs w:val="28"/>
        </w:rPr>
        <w:t>3. Полномочия административной комиссии</w:t>
      </w:r>
    </w:p>
    <w:p w:rsidR="002C3470" w:rsidRDefault="002C3470" w:rsidP="002C3470">
      <w:pPr>
        <w:pStyle w:val="a4"/>
        <w:widowControl w:val="0"/>
        <w:ind w:firstLine="708"/>
        <w:jc w:val="center"/>
        <w:rPr>
          <w:rFonts w:ascii="Times New Roman" w:hAnsi="Times New Roman" w:cs="Times New Roman"/>
          <w:color w:val="auto"/>
          <w:sz w:val="28"/>
          <w:szCs w:val="28"/>
        </w:rPr>
      </w:pPr>
    </w:p>
    <w:p w:rsidR="002C3470" w:rsidRDefault="002C3470" w:rsidP="002C3470">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 Административная комиссия рассматривает дела об административных правонарушениях, совершенные на территории муниципального образования «Холм-Жирковский район» Смоленской области, в пределах полномочий установленных областным законом «Об административных правонарушениях на территории Смоленской области» от </w:t>
      </w:r>
      <w:r w:rsidR="002A528A">
        <w:rPr>
          <w:rFonts w:ascii="Times New Roman" w:hAnsi="Times New Roman" w:cs="Times New Roman"/>
          <w:color w:val="auto"/>
          <w:sz w:val="28"/>
          <w:szCs w:val="28"/>
        </w:rPr>
        <w:t>25.06.2003 №28-з.</w:t>
      </w:r>
    </w:p>
    <w:p w:rsidR="003F5FA3" w:rsidRDefault="002A528A" w:rsidP="00796441">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3.2. В</w:t>
      </w:r>
      <w:r w:rsidRPr="002A528A">
        <w:rPr>
          <w:rFonts w:ascii="Times New Roman" w:hAnsi="Times New Roman" w:cs="Times New Roman"/>
          <w:color w:val="auto"/>
          <w:sz w:val="28"/>
          <w:szCs w:val="28"/>
        </w:rPr>
        <w:t>иды административных правонарушений, рассматриваемых административными комиссиями, определяются</w:t>
      </w:r>
      <w:r>
        <w:rPr>
          <w:rFonts w:ascii="Times New Roman" w:hAnsi="Times New Roman" w:cs="Times New Roman"/>
          <w:color w:val="auto"/>
          <w:sz w:val="28"/>
          <w:szCs w:val="28"/>
        </w:rPr>
        <w:t xml:space="preserve"> </w:t>
      </w:r>
      <w:r w:rsidR="00036E31">
        <w:rPr>
          <w:rFonts w:ascii="Times New Roman" w:hAnsi="Times New Roman" w:cs="Times New Roman"/>
          <w:color w:val="auto"/>
          <w:sz w:val="28"/>
          <w:szCs w:val="28"/>
        </w:rPr>
        <w:t>областным законом «</w:t>
      </w:r>
      <w:r w:rsidRPr="002A528A">
        <w:rPr>
          <w:rFonts w:ascii="Times New Roman" w:hAnsi="Times New Roman" w:cs="Times New Roman"/>
          <w:color w:val="auto"/>
          <w:sz w:val="28"/>
          <w:szCs w:val="28"/>
        </w:rPr>
        <w:t>Об административных правонарушениях н</w:t>
      </w:r>
      <w:r w:rsidR="00036E31">
        <w:rPr>
          <w:rFonts w:ascii="Times New Roman" w:hAnsi="Times New Roman" w:cs="Times New Roman"/>
          <w:color w:val="auto"/>
          <w:sz w:val="28"/>
          <w:szCs w:val="28"/>
        </w:rPr>
        <w:t>а территории Смоленской области»</w:t>
      </w:r>
      <w:r w:rsidRPr="002A528A">
        <w:rPr>
          <w:rFonts w:ascii="Times New Roman" w:hAnsi="Times New Roman" w:cs="Times New Roman"/>
          <w:color w:val="auto"/>
          <w:sz w:val="28"/>
          <w:szCs w:val="28"/>
        </w:rPr>
        <w:t>.</w:t>
      </w:r>
    </w:p>
    <w:p w:rsidR="002A528A" w:rsidRDefault="002A528A" w:rsidP="002A528A">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3.3. Л</w:t>
      </w:r>
      <w:r w:rsidRPr="002A528A">
        <w:rPr>
          <w:rFonts w:ascii="Times New Roman" w:hAnsi="Times New Roman" w:cs="Times New Roman"/>
          <w:color w:val="auto"/>
          <w:sz w:val="28"/>
          <w:szCs w:val="28"/>
        </w:rPr>
        <w:t xml:space="preserve">ицу, совершившему административное </w:t>
      </w:r>
      <w:r>
        <w:rPr>
          <w:rFonts w:ascii="Times New Roman" w:hAnsi="Times New Roman" w:cs="Times New Roman"/>
          <w:color w:val="auto"/>
          <w:sz w:val="28"/>
          <w:szCs w:val="28"/>
        </w:rPr>
        <w:t>правонарушение, административная комиссия</w:t>
      </w:r>
      <w:r w:rsidRPr="002A528A">
        <w:rPr>
          <w:rFonts w:ascii="Times New Roman" w:hAnsi="Times New Roman" w:cs="Times New Roman"/>
          <w:color w:val="auto"/>
          <w:sz w:val="28"/>
          <w:szCs w:val="28"/>
        </w:rPr>
        <w:t xml:space="preserve"> мо</w:t>
      </w:r>
      <w:r>
        <w:rPr>
          <w:rFonts w:ascii="Times New Roman" w:hAnsi="Times New Roman" w:cs="Times New Roman"/>
          <w:color w:val="auto"/>
          <w:sz w:val="28"/>
          <w:szCs w:val="28"/>
        </w:rPr>
        <w:t>же</w:t>
      </w:r>
      <w:r w:rsidRPr="002A528A">
        <w:rPr>
          <w:rFonts w:ascii="Times New Roman" w:hAnsi="Times New Roman" w:cs="Times New Roman"/>
          <w:color w:val="auto"/>
          <w:sz w:val="28"/>
          <w:szCs w:val="28"/>
        </w:rPr>
        <w:t>т применить одно из следующих видов административных наказаний:</w:t>
      </w:r>
      <w:r>
        <w:rPr>
          <w:rFonts w:ascii="Times New Roman" w:hAnsi="Times New Roman" w:cs="Times New Roman"/>
          <w:color w:val="auto"/>
          <w:sz w:val="28"/>
          <w:szCs w:val="28"/>
        </w:rPr>
        <w:t xml:space="preserve"> </w:t>
      </w:r>
    </w:p>
    <w:p w:rsidR="002A528A" w:rsidRDefault="002A528A" w:rsidP="002A528A">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A528A">
        <w:rPr>
          <w:rFonts w:ascii="Times New Roman" w:hAnsi="Times New Roman" w:cs="Times New Roman"/>
          <w:color w:val="auto"/>
          <w:sz w:val="28"/>
          <w:szCs w:val="28"/>
        </w:rPr>
        <w:t>предупреждение;</w:t>
      </w:r>
      <w:r>
        <w:rPr>
          <w:rFonts w:ascii="Times New Roman" w:hAnsi="Times New Roman" w:cs="Times New Roman"/>
          <w:color w:val="auto"/>
          <w:sz w:val="28"/>
          <w:szCs w:val="28"/>
        </w:rPr>
        <w:t xml:space="preserve"> </w:t>
      </w:r>
    </w:p>
    <w:p w:rsidR="002A528A" w:rsidRDefault="002A528A" w:rsidP="002A528A">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A528A">
        <w:rPr>
          <w:rFonts w:ascii="Times New Roman" w:hAnsi="Times New Roman" w:cs="Times New Roman"/>
          <w:color w:val="auto"/>
          <w:sz w:val="28"/>
          <w:szCs w:val="28"/>
        </w:rPr>
        <w:t>административный штраф.</w:t>
      </w:r>
    </w:p>
    <w:p w:rsidR="002A528A" w:rsidRPr="002A528A" w:rsidRDefault="002A528A" w:rsidP="002A528A">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 </w:t>
      </w:r>
      <w:r w:rsidRPr="002A528A">
        <w:rPr>
          <w:rFonts w:ascii="Times New Roman" w:hAnsi="Times New Roman" w:cs="Times New Roman"/>
          <w:color w:val="auto"/>
          <w:sz w:val="28"/>
          <w:szCs w:val="28"/>
        </w:rPr>
        <w:t>В соответствии с федеральными и обл</w:t>
      </w:r>
      <w:r>
        <w:rPr>
          <w:rFonts w:ascii="Times New Roman" w:hAnsi="Times New Roman" w:cs="Times New Roman"/>
          <w:color w:val="auto"/>
          <w:sz w:val="28"/>
          <w:szCs w:val="28"/>
        </w:rPr>
        <w:t>астными законами административная комиссия</w:t>
      </w:r>
      <w:r w:rsidRPr="002A528A">
        <w:rPr>
          <w:rFonts w:ascii="Times New Roman" w:hAnsi="Times New Roman" w:cs="Times New Roman"/>
          <w:color w:val="auto"/>
          <w:sz w:val="28"/>
          <w:szCs w:val="28"/>
        </w:rPr>
        <w:t xml:space="preserve"> по рассматриваемым </w:t>
      </w:r>
      <w:r>
        <w:rPr>
          <w:rFonts w:ascii="Times New Roman" w:hAnsi="Times New Roman" w:cs="Times New Roman"/>
          <w:color w:val="auto"/>
          <w:sz w:val="28"/>
          <w:szCs w:val="28"/>
        </w:rPr>
        <w:t>ей</w:t>
      </w:r>
      <w:r w:rsidRPr="002A528A">
        <w:rPr>
          <w:rFonts w:ascii="Times New Roman" w:hAnsi="Times New Roman" w:cs="Times New Roman"/>
          <w:color w:val="auto"/>
          <w:sz w:val="28"/>
          <w:szCs w:val="28"/>
        </w:rPr>
        <w:t xml:space="preserve"> делам об административных правонарушениях имеют право:</w:t>
      </w:r>
    </w:p>
    <w:p w:rsidR="002A528A" w:rsidRPr="002A528A" w:rsidRDefault="002A528A" w:rsidP="002A528A">
      <w:pPr>
        <w:pStyle w:val="a4"/>
        <w:widowControl w:val="0"/>
        <w:ind w:firstLine="708"/>
        <w:jc w:val="both"/>
        <w:rPr>
          <w:rFonts w:ascii="Times New Roman" w:hAnsi="Times New Roman" w:cs="Times New Roman"/>
          <w:color w:val="auto"/>
          <w:sz w:val="28"/>
          <w:szCs w:val="28"/>
        </w:rPr>
      </w:pPr>
      <w:r w:rsidRPr="002A528A">
        <w:rPr>
          <w:rFonts w:ascii="Times New Roman" w:hAnsi="Times New Roman" w:cs="Times New Roman"/>
          <w:color w:val="auto"/>
          <w:sz w:val="28"/>
          <w:szCs w:val="28"/>
        </w:rPr>
        <w:t>- вызывать лиц, которым могут быть известны обстоятельства дела, подлежащего рассмотрению;</w:t>
      </w:r>
    </w:p>
    <w:p w:rsidR="002A528A" w:rsidRPr="002A528A" w:rsidRDefault="002A528A" w:rsidP="002A528A">
      <w:pPr>
        <w:pStyle w:val="a4"/>
        <w:widowControl w:val="0"/>
        <w:ind w:firstLine="708"/>
        <w:jc w:val="both"/>
        <w:rPr>
          <w:rFonts w:ascii="Times New Roman" w:hAnsi="Times New Roman" w:cs="Times New Roman"/>
          <w:color w:val="auto"/>
          <w:sz w:val="28"/>
          <w:szCs w:val="28"/>
        </w:rPr>
      </w:pPr>
      <w:r w:rsidRPr="002A528A">
        <w:rPr>
          <w:rFonts w:ascii="Times New Roman" w:hAnsi="Times New Roman" w:cs="Times New Roman"/>
          <w:color w:val="auto"/>
          <w:sz w:val="28"/>
          <w:szCs w:val="28"/>
        </w:rPr>
        <w:t>- запрашивать необходимые для разрешения дела документы, материалы и информацию;</w:t>
      </w:r>
    </w:p>
    <w:p w:rsidR="002A528A" w:rsidRPr="002A528A" w:rsidRDefault="002A528A" w:rsidP="002A528A">
      <w:pPr>
        <w:pStyle w:val="a4"/>
        <w:widowControl w:val="0"/>
        <w:ind w:firstLine="708"/>
        <w:jc w:val="both"/>
        <w:rPr>
          <w:rFonts w:ascii="Times New Roman" w:hAnsi="Times New Roman" w:cs="Times New Roman"/>
          <w:color w:val="auto"/>
          <w:sz w:val="28"/>
          <w:szCs w:val="28"/>
        </w:rPr>
      </w:pPr>
      <w:r w:rsidRPr="002A528A">
        <w:rPr>
          <w:rFonts w:ascii="Times New Roman" w:hAnsi="Times New Roman" w:cs="Times New Roman"/>
          <w:color w:val="auto"/>
          <w:sz w:val="28"/>
          <w:szCs w:val="28"/>
        </w:rPr>
        <w:t>- приглашать должностных лиц и граждан для получения сведений по вопросам, относящимся к их компетенции;</w:t>
      </w:r>
    </w:p>
    <w:p w:rsidR="002A528A" w:rsidRPr="002A528A" w:rsidRDefault="002A528A" w:rsidP="002A528A">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A528A">
        <w:rPr>
          <w:rFonts w:ascii="Times New Roman" w:hAnsi="Times New Roman" w:cs="Times New Roman"/>
          <w:color w:val="auto"/>
          <w:sz w:val="28"/>
          <w:szCs w:val="28"/>
        </w:rPr>
        <w:t xml:space="preserve">применять к правонарушителям административные наказания, </w:t>
      </w:r>
      <w:r>
        <w:rPr>
          <w:rFonts w:ascii="Times New Roman" w:hAnsi="Times New Roman" w:cs="Times New Roman"/>
          <w:color w:val="auto"/>
          <w:sz w:val="28"/>
          <w:szCs w:val="28"/>
        </w:rPr>
        <w:t xml:space="preserve">отнесенные </w:t>
      </w:r>
      <w:r w:rsidR="00036E31">
        <w:rPr>
          <w:rFonts w:ascii="Times New Roman" w:hAnsi="Times New Roman" w:cs="Times New Roman"/>
          <w:color w:val="auto"/>
          <w:sz w:val="28"/>
          <w:szCs w:val="28"/>
        </w:rPr>
        <w:t>областным законом «</w:t>
      </w:r>
      <w:r w:rsidRPr="002A528A">
        <w:rPr>
          <w:rFonts w:ascii="Times New Roman" w:hAnsi="Times New Roman" w:cs="Times New Roman"/>
          <w:color w:val="auto"/>
          <w:sz w:val="28"/>
          <w:szCs w:val="28"/>
        </w:rPr>
        <w:t>Об административных правонарушениях на территории Смоленской области</w:t>
      </w:r>
      <w:r w:rsidR="00036E31">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2A528A">
        <w:rPr>
          <w:rFonts w:ascii="Times New Roman" w:hAnsi="Times New Roman" w:cs="Times New Roman"/>
          <w:color w:val="auto"/>
          <w:sz w:val="28"/>
          <w:szCs w:val="28"/>
        </w:rPr>
        <w:t>к компетенции административной комиссии;</w:t>
      </w:r>
    </w:p>
    <w:p w:rsidR="002A528A" w:rsidRPr="002A528A" w:rsidRDefault="002A528A" w:rsidP="002A528A">
      <w:pPr>
        <w:pStyle w:val="a4"/>
        <w:widowControl w:val="0"/>
        <w:ind w:firstLine="708"/>
        <w:jc w:val="both"/>
        <w:rPr>
          <w:rFonts w:ascii="Times New Roman" w:hAnsi="Times New Roman" w:cs="Times New Roman"/>
          <w:color w:val="auto"/>
          <w:sz w:val="28"/>
          <w:szCs w:val="28"/>
        </w:rPr>
      </w:pPr>
      <w:r w:rsidRPr="002A528A">
        <w:rPr>
          <w:rFonts w:ascii="Times New Roman" w:hAnsi="Times New Roman" w:cs="Times New Roman"/>
          <w:color w:val="auto"/>
          <w:sz w:val="28"/>
          <w:szCs w:val="28"/>
        </w:rPr>
        <w:t>- взаимодействовать с государственными органами, органами местного самоуправления по вопросам, относящимся к компетенции данных органов;</w:t>
      </w:r>
    </w:p>
    <w:p w:rsidR="002A528A" w:rsidRPr="002A528A" w:rsidRDefault="002A528A" w:rsidP="002A528A">
      <w:pPr>
        <w:pStyle w:val="a4"/>
        <w:widowControl w:val="0"/>
        <w:ind w:firstLine="708"/>
        <w:jc w:val="both"/>
        <w:rPr>
          <w:rFonts w:ascii="Times New Roman" w:hAnsi="Times New Roman" w:cs="Times New Roman"/>
          <w:color w:val="auto"/>
          <w:sz w:val="28"/>
          <w:szCs w:val="28"/>
        </w:rPr>
      </w:pPr>
      <w:r w:rsidRPr="002A528A">
        <w:rPr>
          <w:rFonts w:ascii="Times New Roman" w:hAnsi="Times New Roman" w:cs="Times New Roman"/>
          <w:color w:val="auto"/>
          <w:sz w:val="28"/>
          <w:szCs w:val="28"/>
        </w:rPr>
        <w:lastRenderedPageBreak/>
        <w:t>- осуществлять иные действия, предусмотренные федеральными и областными законами.</w:t>
      </w:r>
    </w:p>
    <w:p w:rsidR="002A528A" w:rsidRDefault="003F6F1B" w:rsidP="002A528A">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 </w:t>
      </w:r>
      <w:r w:rsidRPr="003F6F1B">
        <w:rPr>
          <w:rFonts w:ascii="Times New Roman" w:hAnsi="Times New Roman" w:cs="Times New Roman"/>
          <w:color w:val="auto"/>
          <w:sz w:val="28"/>
          <w:szCs w:val="28"/>
        </w:rPr>
        <w:t>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w:t>
      </w:r>
    </w:p>
    <w:p w:rsidR="003F6F1B" w:rsidRDefault="003F6F1B" w:rsidP="002A528A">
      <w:pPr>
        <w:pStyle w:val="a4"/>
        <w:widowControl w:val="0"/>
        <w:ind w:firstLine="708"/>
        <w:jc w:val="both"/>
        <w:rPr>
          <w:rFonts w:ascii="Times New Roman" w:hAnsi="Times New Roman" w:cs="Times New Roman"/>
          <w:color w:val="auto"/>
          <w:sz w:val="28"/>
          <w:szCs w:val="28"/>
        </w:rPr>
      </w:pPr>
    </w:p>
    <w:p w:rsidR="002A528A" w:rsidRDefault="003F6F1B" w:rsidP="003F6F1B">
      <w:pPr>
        <w:pStyle w:val="a4"/>
        <w:widowControl w:val="0"/>
        <w:ind w:firstLine="708"/>
        <w:jc w:val="center"/>
        <w:rPr>
          <w:rFonts w:ascii="Times New Roman" w:hAnsi="Times New Roman" w:cs="Times New Roman"/>
          <w:color w:val="auto"/>
          <w:sz w:val="28"/>
          <w:szCs w:val="28"/>
        </w:rPr>
      </w:pPr>
      <w:r>
        <w:rPr>
          <w:rFonts w:ascii="Times New Roman" w:hAnsi="Times New Roman" w:cs="Times New Roman"/>
          <w:color w:val="auto"/>
          <w:sz w:val="28"/>
          <w:szCs w:val="28"/>
        </w:rPr>
        <w:t>4. Полномочия членов административной комиссии.</w:t>
      </w:r>
    </w:p>
    <w:p w:rsidR="003F6F1B" w:rsidRDefault="003F6F1B" w:rsidP="003F6F1B">
      <w:pPr>
        <w:pStyle w:val="a4"/>
        <w:widowControl w:val="0"/>
        <w:ind w:firstLine="708"/>
        <w:jc w:val="center"/>
        <w:rPr>
          <w:rFonts w:ascii="Times New Roman" w:hAnsi="Times New Roman" w:cs="Times New Roman"/>
          <w:color w:val="auto"/>
          <w:sz w:val="28"/>
          <w:szCs w:val="28"/>
        </w:rPr>
      </w:pP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4.1.</w:t>
      </w:r>
      <w:r w:rsidRPr="003F6F1B">
        <w:rPr>
          <w:rFonts w:ascii="Times New Roman" w:hAnsi="Times New Roman" w:cs="Times New Roman"/>
          <w:color w:val="auto"/>
          <w:sz w:val="28"/>
          <w:szCs w:val="28"/>
        </w:rPr>
        <w:t xml:space="preserve"> Члены административной комиссии обладают равными правами при рассмотрении дела об административном правонарушении. Члены административной комиссии вправе:</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участвовать в подготовке заседаний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предварительно, до заседания административной комиссии, знакомиться с материалами внесенных на ее рассмотрение дел об административных правонарушениях;</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вносить председателю административной комиссии предложение об отложении рассмотрения дела и о запросе дополнительных материалов по нему;</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участвовать в рассмотрении дела об административном правонарушении;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участвовать в заседании административной комиссии с правом решающего голоса;</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задавать вопросы лицам, участвующим в производстве по делу об административном правонарушении;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участвовать в исследовании письменных и вещественных доказательств по делу;</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участвовать в обсуждении принимаемых административной комиссией по рассматриваемым делам постановлений, определений и представлений;</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участвовать в голосовании при принятии административной комиссией постановлений, определений и представлений по рассматриваемым делам;</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вносить предложения по рассматриваемому делу об административном правонарушении;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осуществлять иные полномочия, предусмотренные федеральными и областными законами и связанные с их деятельностью как членов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3F6F1B">
        <w:rPr>
          <w:rFonts w:ascii="Times New Roman" w:hAnsi="Times New Roman" w:cs="Times New Roman"/>
          <w:color w:val="auto"/>
          <w:sz w:val="28"/>
          <w:szCs w:val="28"/>
        </w:rPr>
        <w:t>2. Председатель административной комиссии пользуется полномочиями члена административной комиссии, а также:</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осуществляет руководство деятельностью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председательствует на заседаниях административной комиссии и организует ее работу;</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xml:space="preserve">вносит от имени административной комиссии предложения руководителям органов государственной власти Смоленской области, иных государственных органов Смоленской области, органов местного самоуправления муниципальных образований Смоленской области, </w:t>
      </w:r>
      <w:r w:rsidRPr="003F6F1B">
        <w:rPr>
          <w:rFonts w:ascii="Times New Roman" w:hAnsi="Times New Roman" w:cs="Times New Roman"/>
          <w:color w:val="auto"/>
          <w:sz w:val="28"/>
          <w:szCs w:val="28"/>
        </w:rPr>
        <w:lastRenderedPageBreak/>
        <w:t>организаций, должностным лицам по вопросам профилактики административных правонарушений;</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планирует работу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утверждает повестку каждого заседания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назначает заседания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подписывает постановления, определения и представления, принятые на заседаниях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подписывает протоколы заседаний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несет персональную ответственность за деятельность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осуществляет иные полномочия, предусмотренные федеральными и областными законами.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3F6F1B">
        <w:rPr>
          <w:rFonts w:ascii="Times New Roman" w:hAnsi="Times New Roman" w:cs="Times New Roman"/>
          <w:color w:val="auto"/>
          <w:sz w:val="28"/>
          <w:szCs w:val="28"/>
        </w:rPr>
        <w:t>3. Заместитель председателя административной комиссии пользуется полномочиями члена административной комиссии, а также:</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организует предварительную подготовку дел об административных правонарушениях к рассмотрению на заседании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выполняет поручения председателя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исполняет обязанности председателя административной комиссии в его отсутствие или при невозможности выполнения им обязанностей.</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3F6F1B">
        <w:rPr>
          <w:rFonts w:ascii="Times New Roman" w:hAnsi="Times New Roman" w:cs="Times New Roman"/>
          <w:color w:val="auto"/>
          <w:sz w:val="28"/>
          <w:szCs w:val="28"/>
        </w:rPr>
        <w:t>4. Ответственный секретарь административной комиссии пользуется полномочиями члена административной комиссии, а также:</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осуществляет подготовку дел об административных правонарушениях к рассмотрению на заседании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выполняет поручения председателя административной комиссии, его заместителя;</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осуществляет техническое обслуживание работы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ведет делопроизводство административной комиссии;</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осуществляет подготовку и оформление в соответствии с требованиями, установленными</w:t>
      </w:r>
      <w:r w:rsidR="00036E31">
        <w:rPr>
          <w:rFonts w:ascii="Times New Roman" w:hAnsi="Times New Roman" w:cs="Times New Roman"/>
          <w:color w:val="auto"/>
          <w:sz w:val="28"/>
          <w:szCs w:val="28"/>
        </w:rPr>
        <w:t xml:space="preserve"> </w:t>
      </w:r>
      <w:r w:rsidRPr="00036E31">
        <w:rPr>
          <w:rFonts w:ascii="Times New Roman" w:hAnsi="Times New Roman" w:cs="Times New Roman"/>
          <w:color w:val="auto"/>
          <w:sz w:val="28"/>
          <w:szCs w:val="28"/>
        </w:rPr>
        <w:t>Кодексом Российской Федерации об административных правонарушениях</w:t>
      </w:r>
      <w:r w:rsidRPr="003F6F1B">
        <w:rPr>
          <w:rFonts w:ascii="Times New Roman" w:hAnsi="Times New Roman" w:cs="Times New Roman"/>
          <w:color w:val="auto"/>
          <w:sz w:val="28"/>
          <w:szCs w:val="28"/>
        </w:rPr>
        <w:t>, текстов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обеспечивает вручение копий постановлений, определений и представлений, вынесенных административной комиссией, а также их рассылку указанным в данных решениях лицам;</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принимает необходимые меры для обращения к исполнению вынесенных административной комиссией постановлений о наложении административных наказаний;</w:t>
      </w:r>
    </w:p>
    <w:p w:rsidR="003F6F1B" w:rsidRP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lastRenderedPageBreak/>
        <w:t xml:space="preserve">- осуществляет </w:t>
      </w:r>
      <w:proofErr w:type="gramStart"/>
      <w:r w:rsidRPr="003F6F1B">
        <w:rPr>
          <w:rFonts w:ascii="Times New Roman" w:hAnsi="Times New Roman" w:cs="Times New Roman"/>
          <w:color w:val="auto"/>
          <w:sz w:val="28"/>
          <w:szCs w:val="28"/>
        </w:rPr>
        <w:t>контроль за</w:t>
      </w:r>
      <w:proofErr w:type="gramEnd"/>
      <w:r w:rsidRPr="003F6F1B">
        <w:rPr>
          <w:rFonts w:ascii="Times New Roman" w:hAnsi="Times New Roman" w:cs="Times New Roman"/>
          <w:color w:val="auto"/>
          <w:sz w:val="28"/>
          <w:szCs w:val="28"/>
        </w:rPr>
        <w:t xml:space="preserve">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3F6F1B" w:rsidRDefault="003F6F1B" w:rsidP="003F6F1B">
      <w:pPr>
        <w:pStyle w:val="a4"/>
        <w:widowControl w:val="0"/>
        <w:ind w:firstLine="708"/>
        <w:jc w:val="both"/>
        <w:rPr>
          <w:rFonts w:ascii="Times New Roman" w:hAnsi="Times New Roman" w:cs="Times New Roman"/>
          <w:color w:val="auto"/>
          <w:sz w:val="28"/>
          <w:szCs w:val="28"/>
        </w:rPr>
      </w:pPr>
      <w:r w:rsidRPr="003F6F1B">
        <w:rPr>
          <w:rFonts w:ascii="Times New Roman" w:hAnsi="Times New Roman" w:cs="Times New Roman"/>
          <w:color w:val="auto"/>
          <w:sz w:val="28"/>
          <w:szCs w:val="28"/>
        </w:rPr>
        <w:t>- осуществляет иные полномочия, предусмотренные федеральными и областными законами, по принятию мер к организационному обеспечению деятельности административной комиссии.</w:t>
      </w:r>
    </w:p>
    <w:p w:rsidR="003F6F1B" w:rsidRDefault="003F6F1B" w:rsidP="003F6F1B">
      <w:pPr>
        <w:pStyle w:val="a4"/>
        <w:widowControl w:val="0"/>
        <w:ind w:firstLine="708"/>
        <w:jc w:val="both"/>
        <w:rPr>
          <w:rFonts w:ascii="Times New Roman" w:hAnsi="Times New Roman" w:cs="Times New Roman"/>
          <w:color w:val="auto"/>
          <w:sz w:val="28"/>
          <w:szCs w:val="28"/>
        </w:rPr>
      </w:pPr>
    </w:p>
    <w:p w:rsidR="003F6F1B" w:rsidRDefault="003F6F1B" w:rsidP="003F6F1B">
      <w:pPr>
        <w:pStyle w:val="a4"/>
        <w:widowControl w:val="0"/>
        <w:ind w:firstLine="708"/>
        <w:jc w:val="center"/>
        <w:rPr>
          <w:rFonts w:ascii="Times New Roman" w:hAnsi="Times New Roman" w:cs="Times New Roman"/>
          <w:color w:val="auto"/>
          <w:sz w:val="28"/>
          <w:szCs w:val="28"/>
        </w:rPr>
      </w:pPr>
      <w:r>
        <w:rPr>
          <w:rFonts w:ascii="Times New Roman" w:hAnsi="Times New Roman" w:cs="Times New Roman"/>
          <w:color w:val="auto"/>
          <w:sz w:val="28"/>
          <w:szCs w:val="28"/>
        </w:rPr>
        <w:t>5. Организация работы административной комиссии.</w:t>
      </w:r>
    </w:p>
    <w:p w:rsidR="003F6F1B" w:rsidRDefault="003F6F1B" w:rsidP="003F6F1B">
      <w:pPr>
        <w:pStyle w:val="a4"/>
        <w:widowControl w:val="0"/>
        <w:ind w:firstLine="708"/>
        <w:jc w:val="center"/>
        <w:rPr>
          <w:rFonts w:ascii="Times New Roman" w:hAnsi="Times New Roman" w:cs="Times New Roman"/>
          <w:color w:val="auto"/>
          <w:sz w:val="28"/>
          <w:szCs w:val="28"/>
        </w:rPr>
      </w:pPr>
    </w:p>
    <w:p w:rsidR="003F6F1B" w:rsidRDefault="003F6F1B"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5.1. </w:t>
      </w:r>
      <w:r w:rsidRPr="003F6F1B">
        <w:rPr>
          <w:rFonts w:ascii="Times New Roman" w:hAnsi="Times New Roman" w:cs="Times New Roman"/>
          <w:color w:val="auto"/>
          <w:sz w:val="28"/>
          <w:szCs w:val="28"/>
        </w:rPr>
        <w:t xml:space="preserve">Основной формой работы административной комиссии являются заседания. </w:t>
      </w:r>
    </w:p>
    <w:p w:rsidR="003F6F1B" w:rsidRDefault="003F6F1B"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3F6F1B">
        <w:rPr>
          <w:rFonts w:ascii="Times New Roman" w:hAnsi="Times New Roman" w:cs="Times New Roman"/>
          <w:color w:val="auto"/>
          <w:sz w:val="28"/>
          <w:szCs w:val="28"/>
        </w:rPr>
        <w:t xml:space="preserve">.2. Дела об административных правонарушениях рассматриваются административной комиссией на заседаниях в порядке и сроки, установленные Кодексом российской Федерации об административных правонарушениях. Заседания административной комиссии проводятся с периодичностью, обеспечивающей соблюдение сроков рассмотрения дел об административных правонарушениях. </w:t>
      </w:r>
    </w:p>
    <w:p w:rsidR="00C15E58" w:rsidRDefault="003F6F1B"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C15E58">
        <w:rPr>
          <w:rFonts w:ascii="Times New Roman" w:hAnsi="Times New Roman" w:cs="Times New Roman"/>
          <w:color w:val="auto"/>
          <w:sz w:val="28"/>
          <w:szCs w:val="28"/>
        </w:rPr>
        <w:t>3</w:t>
      </w:r>
      <w:r w:rsidRPr="003F6F1B">
        <w:rPr>
          <w:rFonts w:ascii="Times New Roman" w:hAnsi="Times New Roman" w:cs="Times New Roman"/>
          <w:color w:val="auto"/>
          <w:sz w:val="28"/>
          <w:szCs w:val="28"/>
        </w:rPr>
        <w:t xml:space="preserve">. Заседания административной комиссии по поручению председателя административной комиссии созываются ответственным секретарем, а в его отсутствие – членом комиссии, на которого возложены исполнение обязанностей ответственного секретаря. </w:t>
      </w:r>
    </w:p>
    <w:p w:rsidR="00C15E58" w:rsidRDefault="00C15E58"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3F6F1B" w:rsidRPr="003F6F1B">
        <w:rPr>
          <w:rFonts w:ascii="Times New Roman" w:hAnsi="Times New Roman" w:cs="Times New Roman"/>
          <w:color w:val="auto"/>
          <w:sz w:val="28"/>
          <w:szCs w:val="28"/>
        </w:rPr>
        <w:t>.</w:t>
      </w:r>
      <w:r>
        <w:rPr>
          <w:rFonts w:ascii="Times New Roman" w:hAnsi="Times New Roman" w:cs="Times New Roman"/>
          <w:color w:val="auto"/>
          <w:sz w:val="28"/>
          <w:szCs w:val="28"/>
        </w:rPr>
        <w:t>4</w:t>
      </w:r>
      <w:r w:rsidR="003F6F1B" w:rsidRPr="003F6F1B">
        <w:rPr>
          <w:rFonts w:ascii="Times New Roman" w:hAnsi="Times New Roman" w:cs="Times New Roman"/>
          <w:color w:val="auto"/>
          <w:sz w:val="28"/>
          <w:szCs w:val="28"/>
        </w:rPr>
        <w:t xml:space="preserve">. Заседания административной комиссии являются правомочными, если в них принимают участие не менее двух третей от установленного числа их членов. </w:t>
      </w:r>
    </w:p>
    <w:p w:rsidR="00C15E58" w:rsidRDefault="00C15E58"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3F6F1B" w:rsidRPr="003F6F1B">
        <w:rPr>
          <w:rFonts w:ascii="Times New Roman" w:hAnsi="Times New Roman" w:cs="Times New Roman"/>
          <w:color w:val="auto"/>
          <w:sz w:val="28"/>
          <w:szCs w:val="28"/>
        </w:rPr>
        <w:t xml:space="preserve">5. Постановление, определение и представление по делу об административном правонарушении принимаются простым большинством голосов членов административной комиссии, присутствующих на заседании. </w:t>
      </w:r>
    </w:p>
    <w:p w:rsidR="00C15E58" w:rsidRDefault="00C15E58"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3F6F1B" w:rsidRPr="003F6F1B">
        <w:rPr>
          <w:rFonts w:ascii="Times New Roman" w:hAnsi="Times New Roman" w:cs="Times New Roman"/>
          <w:color w:val="auto"/>
          <w:sz w:val="28"/>
          <w:szCs w:val="28"/>
        </w:rPr>
        <w:t>.</w:t>
      </w:r>
      <w:r>
        <w:rPr>
          <w:rFonts w:ascii="Times New Roman" w:hAnsi="Times New Roman" w:cs="Times New Roman"/>
          <w:color w:val="auto"/>
          <w:sz w:val="28"/>
          <w:szCs w:val="28"/>
        </w:rPr>
        <w:t>6</w:t>
      </w:r>
      <w:r w:rsidR="003F6F1B" w:rsidRPr="003F6F1B">
        <w:rPr>
          <w:rFonts w:ascii="Times New Roman" w:hAnsi="Times New Roman" w:cs="Times New Roman"/>
          <w:color w:val="auto"/>
          <w:sz w:val="28"/>
          <w:szCs w:val="28"/>
        </w:rPr>
        <w:t xml:space="preserve">. На заседаниях административных комиссий председательствует председатель административной комиссии. В случае отсутствия на заседании административной комиссии председателя полномочия председательствующего возлагаются на заместителя председателя, а в случае одновременного отсутствия председателя и его заместителя – на одного из членов комиссии, выбираемого простым большинством голосов членов комиссии, присутствующих на заседании. </w:t>
      </w:r>
    </w:p>
    <w:p w:rsidR="00C15E58" w:rsidRDefault="00C15E58"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3F6F1B" w:rsidRPr="003F6F1B">
        <w:rPr>
          <w:rFonts w:ascii="Times New Roman" w:hAnsi="Times New Roman" w:cs="Times New Roman"/>
          <w:color w:val="auto"/>
          <w:sz w:val="28"/>
          <w:szCs w:val="28"/>
        </w:rPr>
        <w:t xml:space="preserve">7. При наличии обстоятельств, исключающих возможность рассмотрения дела об административном правонарушении, член административной комиссии обязан заявить самоотвод, 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указанному члену комиссии. Заявление об отводе (самоотводе) рассматривается административной комиссией, по результатам рассмотрения выносится определение об удовлетворении заявления либо об отказе в его удовлетворении. </w:t>
      </w:r>
    </w:p>
    <w:p w:rsidR="003F6F1B" w:rsidRDefault="00C15E58" w:rsidP="003F6F1B">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5.8</w:t>
      </w:r>
      <w:r w:rsidR="003F6F1B" w:rsidRPr="003F6F1B">
        <w:rPr>
          <w:rFonts w:ascii="Times New Roman" w:hAnsi="Times New Roman" w:cs="Times New Roman"/>
          <w:color w:val="auto"/>
          <w:sz w:val="28"/>
          <w:szCs w:val="28"/>
        </w:rPr>
        <w:t xml:space="preserve">. Порядок созыва заседаний административных комиссий </w:t>
      </w:r>
      <w:r w:rsidR="003F6F1B" w:rsidRPr="003F6F1B">
        <w:rPr>
          <w:rFonts w:ascii="Times New Roman" w:hAnsi="Times New Roman" w:cs="Times New Roman"/>
          <w:color w:val="auto"/>
          <w:sz w:val="28"/>
          <w:szCs w:val="28"/>
        </w:rPr>
        <w:lastRenderedPageBreak/>
        <w:t>определяются председателем административной ко</w:t>
      </w:r>
      <w:r>
        <w:rPr>
          <w:rFonts w:ascii="Times New Roman" w:hAnsi="Times New Roman" w:cs="Times New Roman"/>
          <w:color w:val="auto"/>
          <w:sz w:val="28"/>
          <w:szCs w:val="28"/>
        </w:rPr>
        <w:t>миссии.</w:t>
      </w:r>
    </w:p>
    <w:p w:rsidR="00C15E58" w:rsidRDefault="00C15E58" w:rsidP="003F6F1B">
      <w:pPr>
        <w:pStyle w:val="a4"/>
        <w:widowControl w:val="0"/>
        <w:ind w:firstLine="708"/>
        <w:jc w:val="both"/>
        <w:rPr>
          <w:rFonts w:ascii="Times New Roman" w:hAnsi="Times New Roman" w:cs="Times New Roman"/>
          <w:color w:val="auto"/>
          <w:sz w:val="28"/>
          <w:szCs w:val="28"/>
        </w:rPr>
      </w:pPr>
    </w:p>
    <w:p w:rsidR="00C15E58" w:rsidRDefault="00C15E58" w:rsidP="00C15E58">
      <w:pPr>
        <w:pStyle w:val="a4"/>
        <w:widowControl w:val="0"/>
        <w:ind w:firstLine="708"/>
        <w:jc w:val="center"/>
        <w:rPr>
          <w:rFonts w:ascii="Times New Roman" w:hAnsi="Times New Roman" w:cs="Times New Roman"/>
          <w:color w:val="auto"/>
          <w:sz w:val="28"/>
          <w:szCs w:val="28"/>
        </w:rPr>
      </w:pPr>
      <w:r>
        <w:rPr>
          <w:rFonts w:ascii="Times New Roman" w:hAnsi="Times New Roman" w:cs="Times New Roman"/>
          <w:color w:val="auto"/>
          <w:sz w:val="28"/>
          <w:szCs w:val="28"/>
        </w:rPr>
        <w:t>6. Организация производства по делам об административных правонарушениях</w:t>
      </w:r>
    </w:p>
    <w:p w:rsidR="00C15E58" w:rsidRDefault="00C15E58" w:rsidP="00C15E58">
      <w:pPr>
        <w:pStyle w:val="a4"/>
        <w:widowControl w:val="0"/>
        <w:ind w:firstLine="708"/>
        <w:jc w:val="center"/>
        <w:rPr>
          <w:rFonts w:ascii="Times New Roman" w:hAnsi="Times New Roman" w:cs="Times New Roman"/>
          <w:color w:val="auto"/>
          <w:sz w:val="28"/>
          <w:szCs w:val="28"/>
        </w:rPr>
      </w:pPr>
    </w:p>
    <w:p w:rsidR="002C18CF" w:rsidRPr="002C18CF" w:rsidRDefault="002C18CF" w:rsidP="002C18CF">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2C18CF">
        <w:rPr>
          <w:rFonts w:ascii="Times New Roman" w:hAnsi="Times New Roman" w:cs="Times New Roman"/>
          <w:color w:val="auto"/>
          <w:sz w:val="28"/>
          <w:szCs w:val="28"/>
        </w:rPr>
        <w:t>1. Производство по делам об административных п</w:t>
      </w:r>
      <w:r>
        <w:rPr>
          <w:rFonts w:ascii="Times New Roman" w:hAnsi="Times New Roman" w:cs="Times New Roman"/>
          <w:color w:val="auto"/>
          <w:sz w:val="28"/>
          <w:szCs w:val="28"/>
        </w:rPr>
        <w:t>равонарушениях в административной</w:t>
      </w:r>
      <w:r w:rsidRPr="002C18CF">
        <w:rPr>
          <w:rFonts w:ascii="Times New Roman" w:hAnsi="Times New Roman" w:cs="Times New Roman"/>
          <w:color w:val="auto"/>
          <w:sz w:val="28"/>
          <w:szCs w:val="28"/>
        </w:rPr>
        <w:t xml:space="preserve"> комисси</w:t>
      </w:r>
      <w:r>
        <w:rPr>
          <w:rFonts w:ascii="Times New Roman" w:hAnsi="Times New Roman" w:cs="Times New Roman"/>
          <w:color w:val="auto"/>
          <w:sz w:val="28"/>
          <w:szCs w:val="28"/>
        </w:rPr>
        <w:t>и</w:t>
      </w:r>
      <w:r w:rsidRPr="002C18CF">
        <w:rPr>
          <w:rFonts w:ascii="Times New Roman" w:hAnsi="Times New Roman" w:cs="Times New Roman"/>
          <w:color w:val="auto"/>
          <w:sz w:val="28"/>
          <w:szCs w:val="28"/>
        </w:rPr>
        <w:t xml:space="preserve"> осуществляется в соответствии с общими положениями и процессуальными правилами, установленными</w:t>
      </w:r>
      <w:r>
        <w:rPr>
          <w:rFonts w:ascii="Times New Roman" w:hAnsi="Times New Roman" w:cs="Times New Roman"/>
          <w:color w:val="auto"/>
          <w:sz w:val="28"/>
          <w:szCs w:val="28"/>
        </w:rPr>
        <w:t xml:space="preserve"> </w:t>
      </w:r>
      <w:r w:rsidRPr="002C18CF">
        <w:rPr>
          <w:rFonts w:ascii="Times New Roman" w:hAnsi="Times New Roman" w:cs="Times New Roman"/>
          <w:color w:val="auto"/>
          <w:sz w:val="28"/>
          <w:szCs w:val="28"/>
        </w:rPr>
        <w:t>Кодексом Российской Федерации об административных правонарушениях, другими федеральными законами.</w:t>
      </w:r>
    </w:p>
    <w:p w:rsidR="002C18CF" w:rsidRPr="002C18CF" w:rsidRDefault="002C18CF" w:rsidP="002C18CF">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2C18CF">
        <w:rPr>
          <w:rFonts w:ascii="Times New Roman" w:hAnsi="Times New Roman" w:cs="Times New Roman"/>
          <w:color w:val="auto"/>
          <w:sz w:val="28"/>
          <w:szCs w:val="28"/>
        </w:rPr>
        <w:t>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w:t>
      </w:r>
      <w:r>
        <w:rPr>
          <w:rFonts w:ascii="Times New Roman" w:hAnsi="Times New Roman" w:cs="Times New Roman"/>
          <w:color w:val="auto"/>
          <w:sz w:val="28"/>
          <w:szCs w:val="28"/>
        </w:rPr>
        <w:t xml:space="preserve"> </w:t>
      </w:r>
      <w:r w:rsidRPr="002C18CF">
        <w:rPr>
          <w:rFonts w:ascii="Times New Roman" w:hAnsi="Times New Roman" w:cs="Times New Roman"/>
          <w:color w:val="auto"/>
          <w:sz w:val="28"/>
          <w:szCs w:val="28"/>
        </w:rPr>
        <w:t>Кодексом Российской Федерации об административных правонарушениях.</w:t>
      </w:r>
    </w:p>
    <w:p w:rsidR="002C18CF" w:rsidRPr="002C18CF" w:rsidRDefault="002C18CF" w:rsidP="002C18CF">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6.3.</w:t>
      </w:r>
      <w:r w:rsidRPr="002C18CF">
        <w:rPr>
          <w:rFonts w:ascii="Times New Roman" w:hAnsi="Times New Roman" w:cs="Times New Roman"/>
          <w:color w:val="auto"/>
          <w:sz w:val="28"/>
          <w:szCs w:val="28"/>
        </w:rPr>
        <w:t xml:space="preserve"> Дела об административных правонарушениях рассматриваются административной комиссией на ее заседаниях. Разбирательство дел административными комиссиями проводится открыто. О дне заседания извещается соответствующий прокурор.</w:t>
      </w:r>
    </w:p>
    <w:p w:rsidR="002C18CF" w:rsidRPr="002C18CF" w:rsidRDefault="002C18CF" w:rsidP="002C18CF">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6.4</w:t>
      </w:r>
      <w:r w:rsidRPr="002C18CF">
        <w:rPr>
          <w:rFonts w:ascii="Times New Roman" w:hAnsi="Times New Roman" w:cs="Times New Roman"/>
          <w:color w:val="auto"/>
          <w:sz w:val="28"/>
          <w:szCs w:val="28"/>
        </w:rPr>
        <w:t>. Заседания административной комиссии проводятся с периодичностью, обеспечивающей соблюдение сроков рассмотрения дел об административных правонарушениях.</w:t>
      </w:r>
      <w:r>
        <w:rPr>
          <w:rFonts w:ascii="Times New Roman" w:hAnsi="Times New Roman" w:cs="Times New Roman"/>
          <w:color w:val="auto"/>
          <w:sz w:val="28"/>
          <w:szCs w:val="28"/>
        </w:rPr>
        <w:t xml:space="preserve"> </w:t>
      </w:r>
      <w:r w:rsidRPr="002C18CF">
        <w:rPr>
          <w:rFonts w:ascii="Times New Roman" w:hAnsi="Times New Roman" w:cs="Times New Roman"/>
          <w:color w:val="auto"/>
          <w:sz w:val="28"/>
          <w:szCs w:val="28"/>
        </w:rPr>
        <w:t>При этом рассмотрение дел об административных правонарушениях обеспечивается в сроки, установленные</w:t>
      </w:r>
      <w:r>
        <w:rPr>
          <w:rFonts w:ascii="Times New Roman" w:hAnsi="Times New Roman" w:cs="Times New Roman"/>
          <w:color w:val="auto"/>
          <w:sz w:val="28"/>
          <w:szCs w:val="28"/>
        </w:rPr>
        <w:t xml:space="preserve"> </w:t>
      </w:r>
      <w:r w:rsidRPr="002C18CF">
        <w:rPr>
          <w:rFonts w:ascii="Times New Roman" w:hAnsi="Times New Roman" w:cs="Times New Roman"/>
          <w:color w:val="auto"/>
          <w:sz w:val="28"/>
          <w:szCs w:val="28"/>
        </w:rPr>
        <w:t>Кодексом Российской Федерации об административных правонарушениях.</w:t>
      </w:r>
    </w:p>
    <w:p w:rsidR="002C18CF" w:rsidRPr="002C18CF" w:rsidRDefault="002C18CF" w:rsidP="002C18CF">
      <w:pPr>
        <w:pStyle w:val="a4"/>
        <w:widowControl w:val="0"/>
        <w:ind w:firstLine="708"/>
        <w:jc w:val="both"/>
        <w:rPr>
          <w:rFonts w:ascii="Times New Roman" w:hAnsi="Times New Roman" w:cs="Times New Roman"/>
          <w:color w:val="auto"/>
          <w:sz w:val="28"/>
          <w:szCs w:val="28"/>
        </w:rPr>
      </w:pPr>
      <w:r w:rsidRPr="002C18CF">
        <w:rPr>
          <w:rFonts w:ascii="Times New Roman" w:hAnsi="Times New Roman" w:cs="Times New Roman"/>
          <w:color w:val="auto"/>
          <w:sz w:val="28"/>
          <w:szCs w:val="28"/>
        </w:rPr>
        <w:t>6</w:t>
      </w:r>
      <w:r>
        <w:rPr>
          <w:rFonts w:ascii="Times New Roman" w:hAnsi="Times New Roman" w:cs="Times New Roman"/>
          <w:color w:val="auto"/>
          <w:sz w:val="28"/>
          <w:szCs w:val="28"/>
        </w:rPr>
        <w:t>.5</w:t>
      </w:r>
      <w:r w:rsidRPr="002C18CF">
        <w:rPr>
          <w:rFonts w:ascii="Times New Roman" w:hAnsi="Times New Roman" w:cs="Times New Roman"/>
          <w:color w:val="auto"/>
          <w:sz w:val="28"/>
          <w:szCs w:val="28"/>
        </w:rPr>
        <w:t>. Заседание административной комиссии является правомочным, если в нем принимает участие не менее двух третей от утвержденного числа членов административной комиссии.</w:t>
      </w:r>
    </w:p>
    <w:p w:rsidR="002C18CF" w:rsidRPr="002C18CF" w:rsidRDefault="002C18CF" w:rsidP="002C18CF">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6.6</w:t>
      </w:r>
      <w:r w:rsidRPr="002C18CF">
        <w:rPr>
          <w:rFonts w:ascii="Times New Roman" w:hAnsi="Times New Roman" w:cs="Times New Roman"/>
          <w:color w:val="auto"/>
          <w:sz w:val="28"/>
          <w:szCs w:val="28"/>
        </w:rPr>
        <w:t xml:space="preserve">. В результате рассмотрения дела об административном правонарушении административная комиссия принимает решение, которое оформляется постановлением, определением или представлением, </w:t>
      </w:r>
      <w:proofErr w:type="gramStart"/>
      <w:r w:rsidRPr="002C18CF">
        <w:rPr>
          <w:rFonts w:ascii="Times New Roman" w:hAnsi="Times New Roman" w:cs="Times New Roman"/>
          <w:color w:val="auto"/>
          <w:sz w:val="28"/>
          <w:szCs w:val="28"/>
        </w:rPr>
        <w:t>подписываемыми</w:t>
      </w:r>
      <w:proofErr w:type="gramEnd"/>
      <w:r w:rsidRPr="002C18CF">
        <w:rPr>
          <w:rFonts w:ascii="Times New Roman" w:hAnsi="Times New Roman" w:cs="Times New Roman"/>
          <w:color w:val="auto"/>
          <w:sz w:val="28"/>
          <w:szCs w:val="28"/>
        </w:rPr>
        <w:t xml:space="preserve"> председателем и ответственным секретарем административной комиссии.</w:t>
      </w:r>
    </w:p>
    <w:p w:rsidR="002C18CF" w:rsidRPr="002C18CF" w:rsidRDefault="002C18CF" w:rsidP="002C18CF">
      <w:pPr>
        <w:pStyle w:val="a4"/>
        <w:widowControl w:val="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6.7</w:t>
      </w:r>
      <w:r w:rsidRPr="002C18CF">
        <w:rPr>
          <w:rFonts w:ascii="Times New Roman" w:hAnsi="Times New Roman" w:cs="Times New Roman"/>
          <w:color w:val="auto"/>
          <w:sz w:val="28"/>
          <w:szCs w:val="28"/>
        </w:rPr>
        <w:t>. Постановление, определение или представление по делу об административном правонарушении принимаются открытым голосованием простым большинством голосов членов административной комиссии, присутствующих на заседании.</w:t>
      </w:r>
      <w:r>
        <w:rPr>
          <w:rFonts w:ascii="Times New Roman" w:hAnsi="Times New Roman" w:cs="Times New Roman"/>
          <w:color w:val="auto"/>
          <w:sz w:val="28"/>
          <w:szCs w:val="28"/>
        </w:rPr>
        <w:t xml:space="preserve"> </w:t>
      </w:r>
      <w:r w:rsidRPr="002C18CF">
        <w:rPr>
          <w:rFonts w:ascii="Times New Roman" w:hAnsi="Times New Roman" w:cs="Times New Roman"/>
          <w:color w:val="auto"/>
          <w:sz w:val="28"/>
          <w:szCs w:val="28"/>
        </w:rPr>
        <w:t>Председательствующий на заседании административной комиссии голосует последним. Если при принятии решения голоса членов административной комиссии разделились поровну, голос председательствующего является решающим.</w:t>
      </w:r>
    </w:p>
    <w:p w:rsidR="007C5F1A" w:rsidRPr="00883C80" w:rsidRDefault="002C18CF" w:rsidP="00650579">
      <w:pPr>
        <w:pStyle w:val="a4"/>
        <w:widowControl w:val="0"/>
        <w:ind w:firstLine="708"/>
        <w:jc w:val="both"/>
      </w:pPr>
      <w:r>
        <w:rPr>
          <w:rFonts w:ascii="Times New Roman" w:hAnsi="Times New Roman" w:cs="Times New Roman"/>
          <w:color w:val="auto"/>
          <w:sz w:val="28"/>
          <w:szCs w:val="28"/>
        </w:rPr>
        <w:t>6.8</w:t>
      </w:r>
      <w:r w:rsidRPr="002C18CF">
        <w:rPr>
          <w:rFonts w:ascii="Times New Roman" w:hAnsi="Times New Roman" w:cs="Times New Roman"/>
          <w:color w:val="auto"/>
          <w:sz w:val="28"/>
          <w:szCs w:val="28"/>
        </w:rPr>
        <w:t xml:space="preserve">. Административные комиссии рассматривают дела об административных правонарушениях в порядке, </w:t>
      </w:r>
      <w:r>
        <w:rPr>
          <w:rFonts w:ascii="Times New Roman" w:hAnsi="Times New Roman" w:cs="Times New Roman"/>
          <w:color w:val="auto"/>
          <w:sz w:val="28"/>
          <w:szCs w:val="28"/>
        </w:rPr>
        <w:t xml:space="preserve">установленном </w:t>
      </w:r>
      <w:r w:rsidRPr="002C18CF">
        <w:rPr>
          <w:rFonts w:ascii="Times New Roman" w:hAnsi="Times New Roman" w:cs="Times New Roman"/>
          <w:color w:val="auto"/>
          <w:sz w:val="28"/>
          <w:szCs w:val="28"/>
        </w:rPr>
        <w:t>Кодексом Российской Федерации об административных правонарушениях.</w:t>
      </w:r>
      <w:bookmarkStart w:id="0" w:name="_GoBack"/>
      <w:bookmarkEnd w:id="0"/>
    </w:p>
    <w:sectPr w:rsidR="007C5F1A" w:rsidRPr="00883C80" w:rsidSect="00796441">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F5FA3"/>
    <w:rsid w:val="000360B5"/>
    <w:rsid w:val="00036E31"/>
    <w:rsid w:val="000F16C7"/>
    <w:rsid w:val="001E5996"/>
    <w:rsid w:val="001E6318"/>
    <w:rsid w:val="002A528A"/>
    <w:rsid w:val="002C18CF"/>
    <w:rsid w:val="002C3470"/>
    <w:rsid w:val="00336B59"/>
    <w:rsid w:val="003B58BA"/>
    <w:rsid w:val="003F5FA3"/>
    <w:rsid w:val="003F6F1B"/>
    <w:rsid w:val="004D6E80"/>
    <w:rsid w:val="00516031"/>
    <w:rsid w:val="005454E0"/>
    <w:rsid w:val="00650579"/>
    <w:rsid w:val="00697513"/>
    <w:rsid w:val="006C5463"/>
    <w:rsid w:val="006C594D"/>
    <w:rsid w:val="006E6EBA"/>
    <w:rsid w:val="00717475"/>
    <w:rsid w:val="00796441"/>
    <w:rsid w:val="007A2444"/>
    <w:rsid w:val="007C5F1A"/>
    <w:rsid w:val="0083039E"/>
    <w:rsid w:val="00835551"/>
    <w:rsid w:val="00883C80"/>
    <w:rsid w:val="00A22C4F"/>
    <w:rsid w:val="00AC4E67"/>
    <w:rsid w:val="00B03223"/>
    <w:rsid w:val="00B064BA"/>
    <w:rsid w:val="00B52845"/>
    <w:rsid w:val="00C15E58"/>
    <w:rsid w:val="00D03B3B"/>
    <w:rsid w:val="00D90CF5"/>
    <w:rsid w:val="00D94E61"/>
    <w:rsid w:val="00DD0A54"/>
    <w:rsid w:val="00E02967"/>
    <w:rsid w:val="00E7396A"/>
    <w:rsid w:val="00EB14A0"/>
    <w:rsid w:val="00EB485D"/>
    <w:rsid w:val="00F541C7"/>
    <w:rsid w:val="00F707A6"/>
    <w:rsid w:val="00FA2E69"/>
    <w:rsid w:val="00FB0666"/>
    <w:rsid w:val="00FC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A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3F5FA3"/>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F5FA3"/>
    <w:rPr>
      <w:rFonts w:ascii="Arial" w:eastAsia="Times New Roman" w:hAnsi="Arial" w:cs="Arial"/>
      <w:b/>
      <w:bCs/>
      <w:sz w:val="24"/>
      <w:szCs w:val="24"/>
      <w:lang w:eastAsia="ru-RU"/>
    </w:rPr>
  </w:style>
  <w:style w:type="character" w:styleId="a3">
    <w:name w:val="Hyperlink"/>
    <w:basedOn w:val="a0"/>
    <w:unhideWhenUsed/>
    <w:rsid w:val="003F5FA3"/>
    <w:rPr>
      <w:color w:val="000080"/>
      <w:u w:val="single"/>
    </w:rPr>
  </w:style>
  <w:style w:type="paragraph" w:styleId="a4">
    <w:name w:val="Normal (Web)"/>
    <w:basedOn w:val="a"/>
    <w:unhideWhenUsed/>
    <w:rsid w:val="003F5FA3"/>
    <w:pPr>
      <w:spacing w:before="20" w:after="20"/>
    </w:pPr>
    <w:rPr>
      <w:rFonts w:ascii="Arial" w:hAnsi="Arial" w:cs="Arial"/>
      <w:color w:val="332E2D"/>
      <w:spacing w:val="2"/>
    </w:rPr>
  </w:style>
  <w:style w:type="character" w:styleId="a5">
    <w:name w:val="Strong"/>
    <w:basedOn w:val="a0"/>
    <w:uiPriority w:val="22"/>
    <w:qFormat/>
    <w:rsid w:val="003F5FA3"/>
    <w:rPr>
      <w:b/>
      <w:bCs/>
    </w:rPr>
  </w:style>
  <w:style w:type="paragraph" w:styleId="a6">
    <w:name w:val="Balloon Text"/>
    <w:basedOn w:val="a"/>
    <w:link w:val="a7"/>
    <w:uiPriority w:val="99"/>
    <w:semiHidden/>
    <w:unhideWhenUsed/>
    <w:rsid w:val="003F5FA3"/>
    <w:rPr>
      <w:rFonts w:ascii="Tahoma" w:hAnsi="Tahoma" w:cs="Tahoma"/>
      <w:sz w:val="16"/>
      <w:szCs w:val="16"/>
    </w:rPr>
  </w:style>
  <w:style w:type="character" w:customStyle="1" w:styleId="a7">
    <w:name w:val="Текст выноски Знак"/>
    <w:basedOn w:val="a0"/>
    <w:link w:val="a6"/>
    <w:uiPriority w:val="99"/>
    <w:semiHidden/>
    <w:rsid w:val="003F5FA3"/>
    <w:rPr>
      <w:rFonts w:ascii="Tahoma" w:eastAsia="Times New Roman" w:hAnsi="Tahoma" w:cs="Tahoma"/>
      <w:sz w:val="16"/>
      <w:szCs w:val="16"/>
      <w:lang w:eastAsia="ru-RU"/>
    </w:rPr>
  </w:style>
  <w:style w:type="table" w:styleId="a8">
    <w:name w:val="Table Grid"/>
    <w:basedOn w:val="a1"/>
    <w:uiPriority w:val="59"/>
    <w:rsid w:val="00FB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093">
      <w:bodyDiv w:val="1"/>
      <w:marLeft w:val="0"/>
      <w:marRight w:val="0"/>
      <w:marTop w:val="0"/>
      <w:marBottom w:val="0"/>
      <w:divBdr>
        <w:top w:val="none" w:sz="0" w:space="0" w:color="auto"/>
        <w:left w:val="none" w:sz="0" w:space="0" w:color="auto"/>
        <w:bottom w:val="none" w:sz="0" w:space="0" w:color="auto"/>
        <w:right w:val="none" w:sz="0" w:space="0" w:color="auto"/>
      </w:divBdr>
    </w:div>
    <w:div w:id="240798400">
      <w:bodyDiv w:val="1"/>
      <w:marLeft w:val="0"/>
      <w:marRight w:val="0"/>
      <w:marTop w:val="0"/>
      <w:marBottom w:val="0"/>
      <w:divBdr>
        <w:top w:val="none" w:sz="0" w:space="0" w:color="auto"/>
        <w:left w:val="none" w:sz="0" w:space="0" w:color="auto"/>
        <w:bottom w:val="none" w:sz="0" w:space="0" w:color="auto"/>
        <w:right w:val="none" w:sz="0" w:space="0" w:color="auto"/>
      </w:divBdr>
    </w:div>
    <w:div w:id="454717097">
      <w:bodyDiv w:val="1"/>
      <w:marLeft w:val="0"/>
      <w:marRight w:val="0"/>
      <w:marTop w:val="0"/>
      <w:marBottom w:val="0"/>
      <w:divBdr>
        <w:top w:val="none" w:sz="0" w:space="0" w:color="auto"/>
        <w:left w:val="none" w:sz="0" w:space="0" w:color="auto"/>
        <w:bottom w:val="none" w:sz="0" w:space="0" w:color="auto"/>
        <w:right w:val="none" w:sz="0" w:space="0" w:color="auto"/>
      </w:divBdr>
    </w:div>
    <w:div w:id="500390880">
      <w:bodyDiv w:val="1"/>
      <w:marLeft w:val="0"/>
      <w:marRight w:val="0"/>
      <w:marTop w:val="0"/>
      <w:marBottom w:val="0"/>
      <w:divBdr>
        <w:top w:val="none" w:sz="0" w:space="0" w:color="auto"/>
        <w:left w:val="none" w:sz="0" w:space="0" w:color="auto"/>
        <w:bottom w:val="none" w:sz="0" w:space="0" w:color="auto"/>
        <w:right w:val="none" w:sz="0" w:space="0" w:color="auto"/>
      </w:divBdr>
    </w:div>
    <w:div w:id="1094283907">
      <w:bodyDiv w:val="1"/>
      <w:marLeft w:val="0"/>
      <w:marRight w:val="0"/>
      <w:marTop w:val="0"/>
      <w:marBottom w:val="0"/>
      <w:divBdr>
        <w:top w:val="none" w:sz="0" w:space="0" w:color="auto"/>
        <w:left w:val="none" w:sz="0" w:space="0" w:color="auto"/>
        <w:bottom w:val="none" w:sz="0" w:space="0" w:color="auto"/>
        <w:right w:val="none" w:sz="0" w:space="0" w:color="auto"/>
      </w:divBdr>
    </w:div>
    <w:div w:id="1301762838">
      <w:bodyDiv w:val="1"/>
      <w:marLeft w:val="0"/>
      <w:marRight w:val="0"/>
      <w:marTop w:val="0"/>
      <w:marBottom w:val="0"/>
      <w:divBdr>
        <w:top w:val="none" w:sz="0" w:space="0" w:color="auto"/>
        <w:left w:val="none" w:sz="0" w:space="0" w:color="auto"/>
        <w:bottom w:val="none" w:sz="0" w:space="0" w:color="auto"/>
        <w:right w:val="none" w:sz="0" w:space="0" w:color="auto"/>
      </w:divBdr>
    </w:div>
    <w:div w:id="1527719604">
      <w:bodyDiv w:val="1"/>
      <w:marLeft w:val="0"/>
      <w:marRight w:val="0"/>
      <w:marTop w:val="0"/>
      <w:marBottom w:val="0"/>
      <w:divBdr>
        <w:top w:val="none" w:sz="0" w:space="0" w:color="auto"/>
        <w:left w:val="none" w:sz="0" w:space="0" w:color="auto"/>
        <w:bottom w:val="none" w:sz="0" w:space="0" w:color="auto"/>
        <w:right w:val="none" w:sz="0" w:space="0" w:color="auto"/>
      </w:divBdr>
    </w:div>
    <w:div w:id="1634555197">
      <w:bodyDiv w:val="1"/>
      <w:marLeft w:val="0"/>
      <w:marRight w:val="0"/>
      <w:marTop w:val="0"/>
      <w:marBottom w:val="0"/>
      <w:divBdr>
        <w:top w:val="none" w:sz="0" w:space="0" w:color="auto"/>
        <w:left w:val="none" w:sz="0" w:space="0" w:color="auto"/>
        <w:bottom w:val="none" w:sz="0" w:space="0" w:color="auto"/>
        <w:right w:val="none" w:sz="0" w:space="0" w:color="auto"/>
      </w:divBdr>
    </w:div>
    <w:div w:id="1981886282">
      <w:bodyDiv w:val="1"/>
      <w:marLeft w:val="0"/>
      <w:marRight w:val="0"/>
      <w:marTop w:val="0"/>
      <w:marBottom w:val="0"/>
      <w:divBdr>
        <w:top w:val="none" w:sz="0" w:space="0" w:color="auto"/>
        <w:left w:val="none" w:sz="0" w:space="0" w:color="auto"/>
        <w:bottom w:val="none" w:sz="0" w:space="0" w:color="auto"/>
        <w:right w:val="none" w:sz="0" w:space="0" w:color="auto"/>
      </w:divBdr>
    </w:div>
    <w:div w:id="2001157914">
      <w:bodyDiv w:val="1"/>
      <w:marLeft w:val="0"/>
      <w:marRight w:val="0"/>
      <w:marTop w:val="0"/>
      <w:marBottom w:val="0"/>
      <w:divBdr>
        <w:top w:val="none" w:sz="0" w:space="0" w:color="auto"/>
        <w:left w:val="none" w:sz="0" w:space="0" w:color="auto"/>
        <w:bottom w:val="none" w:sz="0" w:space="0" w:color="auto"/>
        <w:right w:val="none" w:sz="0" w:space="0" w:color="auto"/>
      </w:divBdr>
    </w:div>
    <w:div w:id="2008047885">
      <w:bodyDiv w:val="1"/>
      <w:marLeft w:val="0"/>
      <w:marRight w:val="0"/>
      <w:marTop w:val="0"/>
      <w:marBottom w:val="0"/>
      <w:divBdr>
        <w:top w:val="none" w:sz="0" w:space="0" w:color="auto"/>
        <w:left w:val="none" w:sz="0" w:space="0" w:color="auto"/>
        <w:bottom w:val="none" w:sz="0" w:space="0" w:color="auto"/>
        <w:right w:val="none" w:sz="0" w:space="0" w:color="auto"/>
      </w:divBdr>
    </w:div>
    <w:div w:id="2045594501">
      <w:bodyDiv w:val="1"/>
      <w:marLeft w:val="0"/>
      <w:marRight w:val="0"/>
      <w:marTop w:val="0"/>
      <w:marBottom w:val="0"/>
      <w:divBdr>
        <w:top w:val="none" w:sz="0" w:space="0" w:color="auto"/>
        <w:left w:val="none" w:sz="0" w:space="0" w:color="auto"/>
        <w:bottom w:val="none" w:sz="0" w:space="0" w:color="auto"/>
        <w:right w:val="none" w:sz="0" w:space="0" w:color="auto"/>
      </w:divBdr>
    </w:div>
    <w:div w:id="20486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36:800/law?d&amp;nd=939001907&amp;prevDoc=939001854&amp;mark=3VVVP8112A9UHR2F6BL3N00002O63MGQSSC2ROTR8P17I943K1LJ7QLG" TargetMode="External"/><Relationship Id="rId3" Type="http://schemas.microsoft.com/office/2007/relationships/stylesWithEffects" Target="stylesWithEffects.xml"/><Relationship Id="rId7" Type="http://schemas.openxmlformats.org/officeDocument/2006/relationships/image" Target="http://www.heraldicum.ru/russia/subjects/towns/images/holm_zir.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92.168.1.36:800/law?d&amp;nd=9004937&amp;prevDoc=939001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B3945-9FF2-4AC4-A7F6-8F90AFEB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7</Pages>
  <Words>2329</Words>
  <Characters>13277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vea</dc:creator>
  <cp:lastModifiedBy>Катерина</cp:lastModifiedBy>
  <cp:revision>13</cp:revision>
  <cp:lastPrinted>2022-10-28T08:00:00Z</cp:lastPrinted>
  <dcterms:created xsi:type="dcterms:W3CDTF">2020-10-08T12:48:00Z</dcterms:created>
  <dcterms:modified xsi:type="dcterms:W3CDTF">2024-09-02T12:16:00Z</dcterms:modified>
</cp:coreProperties>
</file>