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73BD" w14:textId="77777777" w:rsidR="00BF2534" w:rsidRDefault="00BF2534" w:rsidP="00BF2534">
      <w:pPr>
        <w:tabs>
          <w:tab w:val="left" w:pos="20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</w:t>
      </w:r>
    </w:p>
    <w:p w14:paraId="17F01BD0" w14:textId="77777777" w:rsidR="00BF2534" w:rsidRDefault="00BF2534" w:rsidP="00BF2534">
      <w:pPr>
        <w:tabs>
          <w:tab w:val="left" w:pos="20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 «ХОЛМ-ЖИРКОВСКИЙ МУНИЦИПАЛЬНЫЙ ОКРУГ» СМОЛЕНСКОЙ ОБЛАСТИ </w:t>
      </w:r>
    </w:p>
    <w:p w14:paraId="7167C1AB" w14:textId="77777777" w:rsidR="00BF2534" w:rsidRDefault="00BF2534" w:rsidP="00BF2534">
      <w:pPr>
        <w:tabs>
          <w:tab w:val="left" w:pos="20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  <w:t>_____________________________________________________________________________________________________________________________________________________________</w:t>
      </w:r>
    </w:p>
    <w:p w14:paraId="347DA56C" w14:textId="77777777" w:rsidR="00BF2534" w:rsidRDefault="00BF2534" w:rsidP="00BF25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(215650, Смоленская область,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 Холм-Жирковский, ул. Нахимовская, д. 9, тел.: 8 (48139) 2-13-77)</w:t>
      </w:r>
    </w:p>
    <w:p w14:paraId="533FF414" w14:textId="77777777" w:rsidR="00BF2534" w:rsidRDefault="00BF2534" w:rsidP="00BF2534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12"/>
          <w:szCs w:val="12"/>
          <w:lang w:eastAsia="ru-RU"/>
        </w:rPr>
      </w:pPr>
    </w:p>
    <w:p w14:paraId="578386EB" w14:textId="77777777" w:rsidR="00BF2534" w:rsidRDefault="00BF2534" w:rsidP="00BF2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DBD589" w14:textId="77777777" w:rsidR="00BF2534" w:rsidRDefault="00BF2534" w:rsidP="00BF2534">
      <w:pPr>
        <w:suppressAutoHyphen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О В Е Р О Ч Н Ы Й   Л И С Т </w:t>
      </w:r>
    </w:p>
    <w:p w14:paraId="6B9BE5BF" w14:textId="77777777" w:rsidR="00BF2534" w:rsidRDefault="00BF2534" w:rsidP="00BF2534">
      <w:pPr>
        <w:suppressAutoHyphen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(список контрольных вопросов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), используемых при осуществлении муниципального земельного контроля на территории муниципального образования «Холм-Жирковский муниципальный округ» </w:t>
      </w:r>
    </w:p>
    <w:p w14:paraId="56C9CFB0" w14:textId="77777777" w:rsidR="00BF2534" w:rsidRDefault="00BF2534" w:rsidP="00BF2534">
      <w:pPr>
        <w:suppressAutoHyphen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Смоленской области</w:t>
      </w:r>
    </w:p>
    <w:p w14:paraId="17318428" w14:textId="77777777" w:rsidR="00BF2534" w:rsidRDefault="00BF2534" w:rsidP="00BF2534">
      <w:pPr>
        <w:suppressAutoHyphen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A7B79D" w14:textId="77777777" w:rsidR="00BF2534" w:rsidRDefault="00BF2534" w:rsidP="00BF2534">
      <w:pPr>
        <w:suppressAutoHyphen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Дата заполнения проверочного листа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 ________ 20__ г.</w:t>
      </w:r>
    </w:p>
    <w:p w14:paraId="7A3BEE01" w14:textId="77777777" w:rsidR="00BF2534" w:rsidRDefault="00BF2534" w:rsidP="00BF2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2692BF" w14:textId="77777777" w:rsidR="00BF2534" w:rsidRDefault="00BF2534" w:rsidP="00BF2534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вида контроля, включенного в единый реестр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 муниципального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 муниципальный земельный контроль.</w:t>
      </w:r>
    </w:p>
    <w:p w14:paraId="2AD8A94A" w14:textId="77777777" w:rsidR="00BF2534" w:rsidRDefault="00BF2534" w:rsidP="00BF2534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контрольного органа: Администрация муниципального образования «Холм-Жирковский муниципальный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округ»  Смоленской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</w:t>
      </w:r>
    </w:p>
    <w:p w14:paraId="54E3580B" w14:textId="77777777" w:rsidR="00BF2534" w:rsidRDefault="00BF2534" w:rsidP="00BF2534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нормативного правового акта об утверждении формы проверочного листа: Постановление Администрации муниципального образования «Холм-Жирковский муниципальный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округ»  Смоленской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«___» _________20___г  №  _____.</w:t>
      </w:r>
    </w:p>
    <w:p w14:paraId="30B587DF" w14:textId="77777777" w:rsidR="00BF2534" w:rsidRDefault="00BF2534" w:rsidP="00BF2534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 контрольного мероприятия: _____________________________________________.</w:t>
      </w:r>
    </w:p>
    <w:p w14:paraId="3F2A42BD" w14:textId="77777777" w:rsidR="00BF2534" w:rsidRDefault="00BF2534" w:rsidP="00BF2534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 муниципального контроля, в отношении которого проводится</w:t>
      </w:r>
      <w:r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контрольное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мероприятие: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__________________________________________________________________________________.</w:t>
      </w:r>
    </w:p>
    <w:p w14:paraId="534F2680" w14:textId="77777777" w:rsidR="00BF2534" w:rsidRDefault="00BF2534" w:rsidP="00BF2534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 юридического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лица,  фамилия, имя, отчество (при наличии) гражданина или индивидуального предпринимателя: ____________________________________</w:t>
      </w:r>
    </w:p>
    <w:p w14:paraId="1E84CE2D" w14:textId="77777777" w:rsidR="00BF2534" w:rsidRDefault="00BF2534" w:rsidP="00BF2534">
      <w:pPr>
        <w:tabs>
          <w:tab w:val="left" w:pos="993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_________________________________________________________________________________.</w:t>
      </w:r>
    </w:p>
    <w:p w14:paraId="67E6475F" w14:textId="77777777" w:rsidR="00BF2534" w:rsidRDefault="00BF2534" w:rsidP="00BF253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налогоплательщика (для юридического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 или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или индивидуального предпринимателя): ______________________________.</w:t>
      </w:r>
    </w:p>
    <w:p w14:paraId="084CFC1B" w14:textId="77777777" w:rsidR="00BF2534" w:rsidRDefault="00BF2534" w:rsidP="00BF253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(для юридического лица или индивиду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ального предпринимателя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_________________________________________________.</w:t>
      </w:r>
    </w:p>
    <w:p w14:paraId="0C703D34" w14:textId="77777777" w:rsidR="00BF2534" w:rsidRDefault="00BF2534" w:rsidP="00BF2534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 гражданина или индивидуального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предпринимателя,  адрес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юридического лица (его филиалов, представительств, обособленных структурных подразделений), являю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щихся контролируемыми лицами:_________________________________</w:t>
      </w:r>
    </w:p>
    <w:p w14:paraId="48E89981" w14:textId="77777777" w:rsidR="00BF2534" w:rsidRDefault="00BF2534" w:rsidP="00BF253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_________________________________________________________________________________.</w:t>
      </w:r>
    </w:p>
    <w:p w14:paraId="1E55CABF" w14:textId="77777777" w:rsidR="00BF2534" w:rsidRDefault="00BF2534" w:rsidP="00BF2534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(места) проведения контрольного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5C4FD5E8" w14:textId="77777777" w:rsidR="00BF2534" w:rsidRDefault="00BF2534" w:rsidP="00BF2534">
      <w:pPr>
        <w:widowControl w:val="0"/>
        <w:tabs>
          <w:tab w:val="left" w:pos="993"/>
          <w:tab w:val="left" w:pos="1134"/>
        </w:tabs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_________________________________________________________________________________.</w:t>
      </w:r>
    </w:p>
    <w:p w14:paraId="7DCDFAEC" w14:textId="77777777" w:rsidR="00BF2534" w:rsidRDefault="00BF2534" w:rsidP="00BF2534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решения контрольного органа о проведении контрольного мероприятия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__________________________________________________________________________..</w:t>
      </w:r>
    </w:p>
    <w:p w14:paraId="6220212D" w14:textId="77777777" w:rsidR="00BF2534" w:rsidRDefault="00BF2534" w:rsidP="00BF2534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Учетный номер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 мероприятия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_________________________________.</w:t>
      </w:r>
    </w:p>
    <w:p w14:paraId="05A5957E" w14:textId="77777777" w:rsidR="00BF2534" w:rsidRDefault="00BF2534" w:rsidP="00BF2534">
      <w:pPr>
        <w:numPr>
          <w:ilvl w:val="0"/>
          <w:numId w:val="1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Должность, фамилия и инициалы должностного лица, проводящего контрольное мероприятие и заполняющего проверочный лист (далее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муниципальный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инспектор):_______________________________________________________________________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64A398" w14:textId="77777777" w:rsidR="00BF2534" w:rsidRDefault="00BF2534" w:rsidP="00BF2534">
      <w:pPr>
        <w:suppressAutoHyphens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tbl>
      <w:tblPr>
        <w:tblpPr w:leftFromText="180" w:rightFromText="180" w:bottomFromText="160" w:vertAnchor="text" w:horzAnchor="margin" w:tblpY="217"/>
        <w:tblW w:w="99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3628"/>
        <w:gridCol w:w="2979"/>
        <w:gridCol w:w="849"/>
        <w:gridCol w:w="568"/>
        <w:gridCol w:w="852"/>
        <w:gridCol w:w="568"/>
      </w:tblGrid>
      <w:tr w:rsidR="00BF2534" w14:paraId="4031AECE" w14:textId="77777777" w:rsidTr="00BF2534">
        <w:trPr>
          <w:trHeight w:val="144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4C71F" w14:textId="77777777" w:rsidR="00BF2534" w:rsidRDefault="00BF2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7E65A" w14:textId="77777777" w:rsidR="00BF2534" w:rsidRDefault="00BF2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Вопросы, отражающие содержание</w:t>
            </w:r>
          </w:p>
          <w:p w14:paraId="340CC85D" w14:textId="77777777" w:rsidR="00BF2534" w:rsidRDefault="00BF2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обязательных требований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F5E11" w14:textId="77777777" w:rsidR="00BF2534" w:rsidRDefault="00BF2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Реквизиты нормативных правовых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актов,  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указанием  их структурных единиц, которыми установлены обязательные требования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89A8C" w14:textId="77777777" w:rsidR="00BF2534" w:rsidRDefault="00BF2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Варианты ответов на вопросы, содержащиеся в списке вопросов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DEE09" w14:textId="77777777" w:rsidR="00BF2534" w:rsidRDefault="00BF2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BF2534" w14:paraId="1E45F7AC" w14:textId="77777777" w:rsidTr="00BF2534">
        <w:trPr>
          <w:trHeight w:val="144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BDF04" w14:textId="77777777" w:rsidR="00BF2534" w:rsidRDefault="00BF253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76F8C" w14:textId="77777777" w:rsidR="00BF2534" w:rsidRDefault="00BF253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F388F" w14:textId="77777777" w:rsidR="00BF2534" w:rsidRDefault="00BF253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9929A" w14:textId="77777777" w:rsidR="00BF2534" w:rsidRDefault="00BF2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9F0D1" w14:textId="77777777" w:rsidR="00BF2534" w:rsidRDefault="00BF2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857B7" w14:textId="77777777" w:rsidR="00BF2534" w:rsidRDefault="00BF25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менимо</w:t>
            </w:r>
            <w:proofErr w:type="spellEnd"/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A06DC" w14:textId="77777777" w:rsidR="00BF2534" w:rsidRDefault="00BF253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2534" w14:paraId="10DD76CE" w14:textId="77777777" w:rsidTr="00BF2534">
        <w:trPr>
          <w:trHeight w:val="87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3B7A" w14:textId="77777777" w:rsidR="00BF2534" w:rsidRDefault="00BF2534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5A7C9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Используется ли земельный участок  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его принадлежностью к той или иной категории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2BC96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Пункт 2 статьи 7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статья 42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95EA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2088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1B1CF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3913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534" w14:paraId="0CCFC049" w14:textId="77777777" w:rsidTr="00BF2534">
        <w:trPr>
          <w:trHeight w:val="87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7BB4" w14:textId="77777777" w:rsidR="00BF2534" w:rsidRDefault="00BF2534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D6B14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Используется ли земельный участок   в соответствии с установленным целевым назначением   и (или) видом разрешенного использования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1AB12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Пункт 2 статьи 7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статья 42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8BFB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1019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68D9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1789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534" w14:paraId="52214863" w14:textId="77777777" w:rsidTr="00BF2534">
        <w:trPr>
          <w:trHeight w:val="14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5802" w14:textId="77777777" w:rsidR="00BF2534" w:rsidRDefault="00BF2534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D1401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 ли у контролируемого лица права, предусмотренные законодательством Российской Федерации на используемый земельный участок (часть земельного участка)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495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Пункт 1 статьи 25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4723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EFD7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FB20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C362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534" w14:paraId="68349E63" w14:textId="77777777" w:rsidTr="00BF2534">
        <w:trPr>
          <w:trHeight w:val="102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EA3C" w14:textId="77777777" w:rsidR="00BF2534" w:rsidRDefault="00BF2534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0EBB1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Зарегистрированы ли права либо обременение    на используемый земельный участок (часть земельного участка) в порядке, установленном Федеральным </w:t>
            </w:r>
            <w:hyperlink r:id="rId10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законом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13 июля 2015 г. № 218-ФЗ «О государственной регистрации недвижимости»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ED4B9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Пункт 1 статьи 26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Земельного кодекса Российской Федерации, </w:t>
            </w:r>
            <w:hyperlink r:id="rId12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статья 8.1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Гражданского кодекса Российской Федерации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7481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54A6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51B4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215D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534" w14:paraId="5194A59D" w14:textId="77777777" w:rsidTr="00BF2534">
        <w:trPr>
          <w:trHeight w:val="14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1F3F" w14:textId="77777777" w:rsidR="00BF2534" w:rsidRDefault="00BF2534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48137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 ли площадь используемого земельного участка площади земельного участка, указанной в правоустанавливающих документах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DDFD6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Пункт 1 статьи 25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4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пункт 1 статьи 26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122C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FE5F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5AED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1CD3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534" w14:paraId="068FFEB6" w14:textId="77777777" w:rsidTr="00BF2534">
        <w:trPr>
          <w:trHeight w:val="64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6581" w14:textId="77777777" w:rsidR="00BF2534" w:rsidRDefault="00BF2534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CEE2A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Сохранены ли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межевые  знаки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установленные на земельном участке в соответствии с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9951A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42 Земельного кодекса Российской Федерации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EA1A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B141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BADD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AF97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534" w14:paraId="65F28219" w14:textId="77777777" w:rsidTr="00BF2534">
        <w:trPr>
          <w:trHeight w:val="32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5133" w14:textId="77777777" w:rsidR="00BF2534" w:rsidRDefault="00BF2534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6FD7F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случаях если использование земельного участка на основании разрешения на использование земель или земельных участков привело к порче либо уничтожению плодородного слоя почвы в границах таких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  или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земельных участков, приведены ли земли или земельные участки в состояние, пригодное для использования в соответствии с разрешенным использованием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7E787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Пункт 5 статьи 13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6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подпункт 1 статьи 39.35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D939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1582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DFBE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3965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534" w14:paraId="4DF81C80" w14:textId="77777777" w:rsidTr="00BF2534">
        <w:trPr>
          <w:trHeight w:val="31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F1F2" w14:textId="77777777" w:rsidR="00BF2534" w:rsidRDefault="00BF2534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F83DD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если действие сервитута прекращено, исполнена ли контролируемым лицом, в отношении которого установлен сервитут, обязанность привести земельный участок в состояние, пригодное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использования, 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соответствии с разрешенным использованием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2A2E7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Пункт 5 статьи 13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hyperlink r:id="rId18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подпункт 9 пункта 1 статьи 39.25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Земельного кодекса Российской Федерации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6E3B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A015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0685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DB54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534" w14:paraId="7BC78242" w14:textId="77777777" w:rsidTr="00BF2534">
        <w:trPr>
          <w:trHeight w:val="102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456C" w14:textId="77777777" w:rsidR="00BF2534" w:rsidRDefault="00BF2534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621CC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Выполнена ли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контролируемым  лицом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обязанность переоформить право постоянного (бессрочного) пользования земельным участком на право аренды земельного участка  или по приобретению этого земельного участка  в собственность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B2F41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Пункт 2 статьи 3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Федерального закона от 25 октября 2001г. № 137-ФЗ «О введении в действие Земельного кодекса Российской Федерации»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A788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7F1DC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5C84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F464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534" w14:paraId="622CCCE4" w14:textId="77777777" w:rsidTr="00BF2534">
        <w:trPr>
          <w:trHeight w:val="2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12CB" w14:textId="77777777" w:rsidR="00BF2534" w:rsidRDefault="00BF2534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6B01D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Соблюдено ли требование об обязательности использования (освоения) земельного участка в сроки, установленные договором,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F357C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Статья 42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Земельного кодекса Российской Федерации, </w:t>
            </w:r>
            <w:hyperlink r:id="rId21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статья 284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Гражданского кодекса Российской Федерации, </w:t>
            </w:r>
            <w:hyperlink r:id="rId22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пункт 2 статьи 45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Земельного кодекса Российской Федерации, </w:t>
            </w:r>
            <w:hyperlink r:id="rId23" w:history="1">
              <w:r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пункт 7 части 2 статьи 19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Федерального закона от 15 апреля 1998 г. № 66-ФЗ «О садоводческих, огороднических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дачных некоммерческих объединениях граждан»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8D93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E45E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CB2E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863F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534" w14:paraId="709101BE" w14:textId="77777777" w:rsidTr="00BF2534">
        <w:trPr>
          <w:trHeight w:val="2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34E5" w14:textId="77777777" w:rsidR="00BF2534" w:rsidRDefault="00BF2534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32EE0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Проводятся ли на земельном участке агротехнические и иные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обязательные  мероприятия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воспроизводству плодородия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A209E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1 части 2 статьи 13, статья 42 Земельного кодекса Российской Федерации, статьи 1, 8 Федерального закона от 16.07.1998 № 101-ФЗ «О государственном регулировании обеспечения плодородия земель сельскохозяйственного назначения»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0DB0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ECEF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580D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D2A5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534" w14:paraId="6B275E78" w14:textId="77777777" w:rsidTr="00BF2534">
        <w:trPr>
          <w:trHeight w:val="2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D541" w14:textId="77777777" w:rsidR="00BF2534" w:rsidRDefault="00BF2534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DE293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Допускается ли зарастание земельного участка деревьями, кустарниками, сорными растениями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9F194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3 части 2 статьи 13 Земельного кодекса Российской Федерации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7BE0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3AA8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29A7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D7B8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534" w14:paraId="31A40CAE" w14:textId="77777777" w:rsidTr="00BF2534">
        <w:trPr>
          <w:trHeight w:val="2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1D60" w14:textId="77777777" w:rsidR="00BF2534" w:rsidRDefault="00BF2534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3C869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Допускается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загрязнение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и иное негативное воздействие на 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C4A7F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42 Земельного кодекса Российской Федерации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C89E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7577A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A362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CC0D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534" w14:paraId="5B40E8C2" w14:textId="77777777" w:rsidTr="00BF2534">
        <w:trPr>
          <w:trHeight w:val="2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2FB9" w14:textId="77777777" w:rsidR="00BF2534" w:rsidRDefault="00BF2534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EB51B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Своевременно ли осуществляются платежи за аренду земельного участка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6B209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Подпункт 7 пункта 1 статьи 1, статья 42 Земельного кодекса Российской Федерации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EC51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ED2BE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78B7B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B9F7" w14:textId="77777777" w:rsidR="00BF2534" w:rsidRDefault="00BF25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42E44DF" w14:textId="77777777" w:rsidR="00BF2534" w:rsidRDefault="00BF2534" w:rsidP="00BF2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151C84" w14:textId="77777777" w:rsidR="00BF2534" w:rsidRDefault="00BF2534" w:rsidP="00BF2534">
      <w:pPr>
        <w:suppressAutoHyphens/>
        <w:spacing w:after="0" w:line="276" w:lineRule="auto"/>
        <w:jc w:val="both"/>
        <w:outlineLvl w:val="0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инспектор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_____________               ____________________________  </w:t>
      </w:r>
      <w:r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</w:t>
      </w:r>
    </w:p>
    <w:p w14:paraId="6AF3D74E" w14:textId="77777777" w:rsidR="00BF2534" w:rsidRDefault="00BF2534" w:rsidP="00BF2534">
      <w:pPr>
        <w:suppressAutoHyphen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(фамилия, имя, отчество)</w:t>
      </w:r>
    </w:p>
    <w:p w14:paraId="2797C5FF" w14:textId="77777777" w:rsidR="00BF2534" w:rsidRDefault="00BF2534" w:rsidP="00BF2534">
      <w:pPr>
        <w:spacing w:after="0" w:line="276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14:paraId="48BB0B4B" w14:textId="77777777" w:rsidR="00EE23A1" w:rsidRDefault="00EE23A1"/>
    <w:sectPr w:rsidR="00EE2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35074"/>
    <w:multiLevelType w:val="hybridMultilevel"/>
    <w:tmpl w:val="CA5479E2"/>
    <w:lvl w:ilvl="0" w:tplc="7600480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2627E"/>
    <w:multiLevelType w:val="hybridMultilevel"/>
    <w:tmpl w:val="0116094C"/>
    <w:lvl w:ilvl="0" w:tplc="FE86F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4"/>
    <w:rsid w:val="00BF2534"/>
    <w:rsid w:val="00EE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C59F"/>
  <w15:chartTrackingRefBased/>
  <w15:docId w15:val="{685EC1D7-6E6D-469E-AED7-3D98B7BD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5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25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13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18" Type="http://schemas.openxmlformats.org/officeDocument/2006/relationships/hyperlink" Target="consultantplus://offline/ref=EC43567FF5A82892C2E1F9DA3E1DDE6A3FB0115554C516EA4B1A0D3E5928E304D1BB6EF4A64CCDDD104FEE1FAA622001C3D380DADDq6Y5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C43567FF5A82892C2E1F9DA3E1DDE6A3FB1115954C716EA4B1A0D3E5928E304D1BB6EFCA540C4804A5FEA56FE673F08DFCC80C4DE6CA6q9YEM" TargetMode="External"/><Relationship Id="rId7" Type="http://schemas.openxmlformats.org/officeDocument/2006/relationships/hyperlink" Target="consultantplus://offline/ref=EC43567FF5A82892C2E1F9DA3E1DDE6A3FB0115554C516EA4B1A0D3E5928E304D1BB6EFCA549C68F4300EF43EF3F3301C9D383D8C26EA796q2Y7M" TargetMode="External"/><Relationship Id="rId12" Type="http://schemas.openxmlformats.org/officeDocument/2006/relationships/hyperlink" Target="consultantplus://offline/ref=EC43567FF5A82892C2E1F9DA3E1DDE6A3FB1115954C716EA4B1A0D3E5928E304D1BB6EFFA14BCDDD104FEE1FAA622001C3D380DADDq6Y5M" TargetMode="External"/><Relationship Id="rId17" Type="http://schemas.openxmlformats.org/officeDocument/2006/relationships/hyperlink" Target="consultantplus://offline/ref=EC43567FF5A82892C2E1F9DA3E1DDE6A3FB0115554C516EA4B1A0D3E5928E304D1BB6EFCA04CCF82155AFF47A66B361EC0CF9CD8DC6DqAYE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43567FF5A82892C2E1F9DA3E1DDE6A3FB0115554C516EA4B1A0D3E5928E304D1BB6EFCA540C582155AFF47A66B361EC0CF9CD8DC6DqAYEM" TargetMode="External"/><Relationship Id="rId20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11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EC43567FF5A82892C2E1F9DA3E1DDE6A3FB0115554C516EA4B1A0D3E5928E304D1BB6EFCA549C68F4300EF43EF3F3301C9D383D8C26EA796q2Y7M" TargetMode="External"/><Relationship Id="rId15" Type="http://schemas.openxmlformats.org/officeDocument/2006/relationships/hyperlink" Target="consultantplus://offline/ref=EC43567FF5A82892C2E1F9DA3E1DDE6A3FB0115554C516EA4B1A0D3E5928E304D1BB6EFCA04CCF82155AFF47A66B361EC0CF9CD8DC6DqAYEM" TargetMode="External"/><Relationship Id="rId23" Type="http://schemas.openxmlformats.org/officeDocument/2006/relationships/hyperlink" Target="consultantplus://offline/ref=EC43567FF5A82892C2E1F9DA3E1DDE6A3EB3115452C516EA4B1A0D3E5928E304D1BB6EFCA549C7814600EF43EF3F3301C9D383D8C26EA796q2Y7M" TargetMode="External"/><Relationship Id="rId10" Type="http://schemas.openxmlformats.org/officeDocument/2006/relationships/hyperlink" Target="consultantplus://offline/ref=EC43567FF5A82892C2E1F9DA3E1DDE6A3FB1175459C116EA4B1A0D3E5928E304C3BB36F0A441D8884315B912AAq6Y3M" TargetMode="External"/><Relationship Id="rId19" Type="http://schemas.openxmlformats.org/officeDocument/2006/relationships/hyperlink" Target="consultantplus://offline/ref=EC43567FF5A82892C2E1F9DA3E1DDE6A3FB0175A56C616EA4B1A0D3E5928E304D1BB6EF4A04292D8055EB613A3743F02DFCF82DBqDY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14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22" Type="http://schemas.openxmlformats.org/officeDocument/2006/relationships/hyperlink" Target="consultantplus://offline/ref=EC43567FF5A82892C2E1F9DA3E1DDE6A3FB0115554C516EA4B1A0D3E5928E304D1BB6EFFA341CDDD104FEE1FAA622001C3D380DADDq6Y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1557</Words>
  <Characters>8880</Characters>
  <Application>Microsoft Office Word</Application>
  <DocSecurity>0</DocSecurity>
  <Lines>74</Lines>
  <Paragraphs>20</Paragraphs>
  <ScaleCrop>false</ScaleCrop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</dc:creator>
  <cp:keywords/>
  <dc:description/>
  <cp:lastModifiedBy>Морозов</cp:lastModifiedBy>
  <cp:revision>1</cp:revision>
  <dcterms:created xsi:type="dcterms:W3CDTF">2026-05-06T11:21:00Z</dcterms:created>
  <dcterms:modified xsi:type="dcterms:W3CDTF">2026-05-06T11:21:00Z</dcterms:modified>
</cp:coreProperties>
</file>