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E4D5" w14:textId="77777777" w:rsidR="000B0849" w:rsidRDefault="000B0849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93"/>
        <w:gridCol w:w="169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8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0B0849" w:rsidRPr="000B0849" w14:paraId="3E013F9A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21BAA0" w14:textId="77777777" w:rsidR="000B0849" w:rsidRPr="000B0849" w:rsidRDefault="000B0849" w:rsidP="000B0849">
            <w:pPr>
              <w:autoSpaceDE w:val="0"/>
              <w:autoSpaceDN w:val="0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0849" w:rsidRPr="000B0849" w14:paraId="66AA2EC9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0F1C89E" w14:textId="77777777" w:rsidR="000B0849" w:rsidRPr="000B0849" w:rsidRDefault="000B0849" w:rsidP="000B0849">
            <w:pPr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0B0849" w:rsidRPr="000B0849" w14:paraId="00A15E70" w14:textId="77777777" w:rsidTr="000B084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9D1C99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30316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3E4EE9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62EF09F3" w14:textId="77777777" w:rsidTr="000B084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B0AA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488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муниципальный округ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2347EB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33A11BB2" w14:textId="77777777" w:rsidTr="000B084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075DA1B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0EB2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поселок городского типа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1A079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730FA716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B04338" w14:textId="77777777" w:rsidR="000B0849" w:rsidRPr="000B0849" w:rsidRDefault="000B0849" w:rsidP="000B0849">
            <w:pPr>
              <w:autoSpaceDE w:val="0"/>
              <w:autoSpaceDN w:val="0"/>
              <w:spacing w:before="40"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</w:tc>
      </w:tr>
      <w:tr w:rsidR="000B0849" w:rsidRPr="000B0849" w14:paraId="18E27E27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89FED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14:paraId="5B023DB8" w14:textId="77777777" w:rsidR="000B0849" w:rsidRPr="000B0849" w:rsidRDefault="000B0849" w:rsidP="000B0849">
            <w:pPr>
              <w:shd w:val="clear" w:color="auto" w:fill="FFFFFF"/>
              <w:autoSpaceDN w:val="0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67:23:0010101, 67:23:0010102, 67:23:0010103, 67:23:0010104, 67:23:0010106, 67:23:0010107, 67:23:0010108, 67:23:0010109, 67:23:0010201, 67:23:0010202, 67:23:0010203, 67:23:0010204, 67:23:0010206, 67:23:0010209, 67:23:0010211, 67:23:0010212, 67:23:0010213, 67:23:0010214,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67:23:0010217__________________________________________________________________________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069DD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3A7DB380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40E5C5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5FA13C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D57F3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5B9D75E3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5C058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C4CBF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50A38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237483EA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2C06021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</w:t>
            </w:r>
          </w:p>
          <w:p w14:paraId="6934A395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0B0849" w:rsidRPr="000B0849" w14:paraId="090C7007" w14:textId="77777777" w:rsidTr="000B0849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7F57A5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2F63C0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DA583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14:paraId="7375F88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D7EF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598C64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F1D6D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vAlign w:val="bottom"/>
            <w:hideMark/>
          </w:tcPr>
          <w:p w14:paraId="4DCCA8C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74126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2F26B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комплексные</w:t>
            </w:r>
          </w:p>
        </w:tc>
      </w:tr>
      <w:tr w:rsidR="000B0849" w:rsidRPr="000B0849" w14:paraId="52E662A7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326F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федерального значения.</w:t>
            </w:r>
          </w:p>
        </w:tc>
      </w:tr>
      <w:tr w:rsidR="000B0849" w:rsidRPr="000B0849" w14:paraId="621D81D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B6378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0B0849" w:rsidRPr="000B0849" w14:paraId="1EE424CA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10C338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21DB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</w:rPr>
              <w:t>. Холм-Жирковский, ул. Нахимовская, д.9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E8B13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5E757B82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16412A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672B7B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32EB3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70B78C78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C1019B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0B0849" w:rsidRPr="000B0849" w14:paraId="63F5A750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94D59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D422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Администрация муниципального образования «Холм-Жирковский муниципальный округ»                   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594358F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8907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https://holm.admin-smolensk.ru/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8BCAF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6CAAA3A5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209C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20BE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B3FED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4751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8CF54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1021860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54DE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77EDEA0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14:paraId="7D3908E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1018776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A9049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03515FDB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1F490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0876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E9649D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A858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1018B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849" w:rsidRPr="000B0849" w14:paraId="75C26C7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D70A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4BB80EC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14:paraId="6F1CD47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400EEA9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49655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1372C73E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EC7D63D" w14:textId="77777777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B0849"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0B0849" w:rsidRPr="000B0849" w14:paraId="0CE1FC0D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524A4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83479" w14:textId="0073E504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67:23:0010101, 67:23:0010102, 67:23:0010103, 67:23:0010104, 67:23:0010106, 67:23:0010107, 67:23:0010108, 67:23:0010109, 67:23:0010201, 67:23:0010202, 67:23:0010203, 67:23:0010204, 67:23:0010206, </w:t>
            </w:r>
            <w:r w:rsidR="00882A61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67:23:0010207,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67:23:0010209, </w:t>
            </w:r>
            <w:r w:rsidR="00882A61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67:23:0010210,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67:23:0010211, 67:23:0010212, 67:23:0010213, 67:23:0010214, 67:23:0010217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01E60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41A61A" w14:textId="77777777" w:rsidTr="000B084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48F34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FFB6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Холм-Жирковский, ул. Нахимовская, д.9,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8CEBD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A4BF08" w14:textId="77777777" w:rsidTr="000B0849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8DEFF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vAlign w:val="bottom"/>
            <w:hideMark/>
          </w:tcPr>
          <w:p w14:paraId="573C8DC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1724F1" w14:textId="1BF62866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6</w:t>
            </w:r>
          </w:p>
        </w:tc>
        <w:tc>
          <w:tcPr>
            <w:tcW w:w="261" w:type="dxa"/>
            <w:gridSpan w:val="2"/>
            <w:vAlign w:val="bottom"/>
            <w:hideMark/>
          </w:tcPr>
          <w:p w14:paraId="17F106B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9C950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14:paraId="560DAD2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927F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  <w:hideMark/>
          </w:tcPr>
          <w:p w14:paraId="0B3FAE7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4BC63" w14:textId="244D3DE6" w:rsidR="000B0849" w:rsidRPr="00EC6D6E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4</w:t>
            </w:r>
          </w:p>
        </w:tc>
        <w:tc>
          <w:tcPr>
            <w:tcW w:w="765" w:type="dxa"/>
            <w:gridSpan w:val="3"/>
            <w:vAlign w:val="bottom"/>
            <w:hideMark/>
          </w:tcPr>
          <w:p w14:paraId="278BDB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E1761" w14:textId="480F1545" w:rsidR="000B0849" w:rsidRPr="00EC6D6E" w:rsidRDefault="00EC6D6E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983A6D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минут.</w:t>
            </w:r>
          </w:p>
        </w:tc>
      </w:tr>
      <w:tr w:rsidR="000B0849" w:rsidRPr="000B0849" w14:paraId="0E527323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415479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B0849" w:rsidRPr="000B0849" w14:paraId="05AC9887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C17BCA4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0B0849" w:rsidRPr="000B0849" w14:paraId="1944250C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64285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226B8AE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BE9AE" w14:textId="642CF621" w:rsidR="000B0849" w:rsidRPr="000B0849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22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4E0069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CB752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мая</w:t>
            </w:r>
          </w:p>
        </w:tc>
        <w:tc>
          <w:tcPr>
            <w:tcW w:w="113" w:type="dxa"/>
            <w:gridSpan w:val="2"/>
            <w:vAlign w:val="bottom"/>
          </w:tcPr>
          <w:p w14:paraId="18598FE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1DEF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6002A2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2FD53" w14:textId="2E9F76BE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5</w:t>
            </w:r>
          </w:p>
        </w:tc>
        <w:tc>
          <w:tcPr>
            <w:tcW w:w="227" w:type="dxa"/>
            <w:vAlign w:val="bottom"/>
            <w:hideMark/>
          </w:tcPr>
          <w:p w14:paraId="1F2D555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E90B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7A728E3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727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4071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</w:p>
        </w:tc>
      </w:tr>
      <w:tr w:rsidR="000B0849" w:rsidRPr="000B0849" w14:paraId="04D0E98E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664DFD9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5905BD6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0F44F" w14:textId="33D2875B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6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72E9623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B0C2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6BBD814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5E7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435917B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FFE9B" w14:textId="721F240B" w:rsidR="000B0849" w:rsidRPr="00EC6D6E" w:rsidRDefault="00EC6D6E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21</w:t>
            </w:r>
          </w:p>
        </w:tc>
        <w:tc>
          <w:tcPr>
            <w:tcW w:w="227" w:type="dxa"/>
            <w:vAlign w:val="bottom"/>
            <w:hideMark/>
          </w:tcPr>
          <w:p w14:paraId="5107577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2BA2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14:paraId="609B7EA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6670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35BBE8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</w:p>
        </w:tc>
      </w:tr>
      <w:tr w:rsidR="000B0849" w:rsidRPr="000B0849" w14:paraId="5F27FB4A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D9CB065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0B0849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B0849" w:rsidRPr="000B0849" w14:paraId="0375281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E0359A" w14:textId="589A54BB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таких возражений местоположение границ земельных участков считается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согласованным.</w:t>
            </w:r>
          </w:p>
        </w:tc>
      </w:tr>
    </w:tbl>
    <w:p w14:paraId="4ABF927C" w14:textId="77777777" w:rsidR="0073271C" w:rsidRPr="0073271C" w:rsidRDefault="0073271C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71C" w:rsidRPr="0073271C" w:rsidSect="00C15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DE0"/>
    <w:multiLevelType w:val="hybridMultilevel"/>
    <w:tmpl w:val="D1F0649E"/>
    <w:lvl w:ilvl="0" w:tplc="E7CACC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23"/>
    <w:rsid w:val="000B0849"/>
    <w:rsid w:val="00117199"/>
    <w:rsid w:val="00121D28"/>
    <w:rsid w:val="001615E7"/>
    <w:rsid w:val="001C1503"/>
    <w:rsid w:val="00530D4F"/>
    <w:rsid w:val="0073271C"/>
    <w:rsid w:val="00812A08"/>
    <w:rsid w:val="00882A61"/>
    <w:rsid w:val="008B255A"/>
    <w:rsid w:val="00B22C3D"/>
    <w:rsid w:val="00B42C54"/>
    <w:rsid w:val="00B943E9"/>
    <w:rsid w:val="00C15B92"/>
    <w:rsid w:val="00C2742B"/>
    <w:rsid w:val="00C60523"/>
    <w:rsid w:val="00D150DD"/>
    <w:rsid w:val="00E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98A"/>
  <w15:chartTrackingRefBased/>
  <w15:docId w15:val="{79103DFF-98A7-4EF1-B02C-A691768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92"/>
    <w:pPr>
      <w:ind w:left="720"/>
      <w:contextualSpacing/>
    </w:pPr>
  </w:style>
  <w:style w:type="table" w:styleId="a4">
    <w:name w:val="Table Grid"/>
    <w:basedOn w:val="a1"/>
    <w:uiPriority w:val="39"/>
    <w:rsid w:val="00C1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5B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27</cp:revision>
  <cp:lastPrinted>2025-02-24T08:22:00Z</cp:lastPrinted>
  <dcterms:created xsi:type="dcterms:W3CDTF">2025-02-18T10:35:00Z</dcterms:created>
  <dcterms:modified xsi:type="dcterms:W3CDTF">2025-05-27T07:59:00Z</dcterms:modified>
</cp:coreProperties>
</file>