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77A3793E" w14:textId="77777777" w:rsidR="002915DF" w:rsidRDefault="002915DF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CC9D9" w14:textId="516054D6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915DF">
        <w:rPr>
          <w:rFonts w:ascii="Times New Roman" w:hAnsi="Times New Roman" w:cs="Times New Roman"/>
          <w:b/>
          <w:bCs/>
          <w:sz w:val="24"/>
          <w:szCs w:val="24"/>
        </w:rPr>
        <w:t>оличество субъектов МСП в муниципальном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сравнении с другими муниципальными образованиями Смоленской области </w:t>
      </w:r>
    </w:p>
    <w:p w14:paraId="5F6AFB5A" w14:textId="1746D66F" w:rsidR="00533D00" w:rsidRDefault="00533D00" w:rsidP="00533D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A5045E" w:rsidRPr="00D2542A" w14:paraId="1FEA129B" w14:textId="77777777" w:rsidTr="00624EFB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28B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5DA6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BCA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ADB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A3B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FE299F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338931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6E7E7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F76BA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5045E" w:rsidRPr="00D2542A" w14:paraId="37323ADC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88079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9CB1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FA02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BF20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8F99" w14:textId="77777777" w:rsidR="00A5045E" w:rsidRPr="005140E2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C73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1CC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630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B24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</w:tr>
      <w:tr w:rsidR="00A5045E" w:rsidRPr="00D2542A" w14:paraId="4C00E9DB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DC32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2E92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9105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761E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4BDB3" w14:textId="77777777" w:rsidR="00A5045E" w:rsidRPr="005140E2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7ED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509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205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B7D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7,94</w:t>
            </w:r>
          </w:p>
        </w:tc>
      </w:tr>
      <w:tr w:rsidR="00A5045E" w:rsidRPr="00D2542A" w14:paraId="1D0DEFB7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5138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0C94D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7C2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FEFD3" w14:textId="77777777" w:rsidR="00A5045E" w:rsidRPr="006D237C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3D09" w14:textId="77777777" w:rsidR="00A5045E" w:rsidRPr="005140E2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2B6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03E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ADE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445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A5045E" w:rsidRPr="00D2542A" w14:paraId="684C6491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F534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AECB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98F5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C878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578CA" w14:textId="77777777" w:rsidR="00A5045E" w:rsidRPr="00201A3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A50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256C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FA3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367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</w:tr>
      <w:tr w:rsidR="00A5045E" w:rsidRPr="00D2542A" w14:paraId="78E0E350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AEE82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D746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A7C5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FF679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F6BDB" w14:textId="77777777" w:rsidR="00A5045E" w:rsidRPr="001B115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799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59B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DD7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722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</w:tr>
      <w:tr w:rsidR="00A5045E" w:rsidRPr="00D2542A" w14:paraId="0BDD81FF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7264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499B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B300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DCBD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8DF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FF4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DF0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CFE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D24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5045E" w:rsidRPr="00D2542A" w14:paraId="0AFCED98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D593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3C40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A208B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3E4C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E697" w14:textId="77777777" w:rsidR="00A5045E" w:rsidRPr="00497578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07C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E7E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3D3F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6B4A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A5045E" w:rsidRPr="00D2542A" w14:paraId="41107B08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96EB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7FC6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B6EF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9A6C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ADE3" w14:textId="77777777" w:rsidR="00A5045E" w:rsidRPr="001559C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BA5C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5B4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44B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70A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A5045E" w:rsidRPr="00D2542A" w14:paraId="5A7B8395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C81C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AAB9" w14:textId="77777777" w:rsidR="00A5045E" w:rsidRPr="00A5045E" w:rsidRDefault="00A5045E" w:rsidP="00624EF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5045E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A50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38CC" w14:textId="77777777" w:rsidR="00A5045E" w:rsidRPr="00A5045E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50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CFCA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3E83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2865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76775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D941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38615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A5045E" w:rsidRPr="00D2542A" w14:paraId="13CAB5DD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3CE8F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1F37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3D9A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1EE65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9466" w14:textId="77777777" w:rsidR="00A5045E" w:rsidRPr="00F72B8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0E2B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B81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4BDC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1AC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A5045E" w:rsidRPr="00D2542A" w14:paraId="1C7EFA39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FAA23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EC2A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CCDE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30AD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E1005" w14:textId="77777777" w:rsidR="00A5045E" w:rsidRPr="009A2F5F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925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FD7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246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A9F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A5045E" w:rsidRPr="00D2542A" w14:paraId="24D78059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0FBC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6D86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796E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634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61D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3E32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2BD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3E7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F14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A5045E" w:rsidRPr="00D2542A" w14:paraId="34800BD2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8F59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F524D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2F50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4D3A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5B01" w14:textId="77777777" w:rsidR="00A5045E" w:rsidRPr="001B115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E4B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38E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958C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648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A5045E" w:rsidRPr="00D2542A" w14:paraId="6DEF03E7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5866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6041F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BC2E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FCEA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6C6F" w14:textId="77777777" w:rsidR="00A5045E" w:rsidRPr="00466EC8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A67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937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89A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FB49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A5045E" w:rsidRPr="00D2542A" w14:paraId="7A695DE8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9DF9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FFE6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D500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2E8D" w14:textId="77777777" w:rsidR="00A5045E" w:rsidRPr="006D237C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B0FD" w14:textId="77777777" w:rsidR="00A5045E" w:rsidRPr="0014525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AA49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F88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E0B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756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</w:tr>
      <w:tr w:rsidR="00A5045E" w:rsidRPr="00D2542A" w14:paraId="5ACA1C34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92BB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D6BD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40372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371B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FE90A" w14:textId="77777777" w:rsidR="00A5045E" w:rsidRPr="000002D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037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D0F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658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B98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</w:tr>
      <w:tr w:rsidR="00A5045E" w:rsidRPr="00D2542A" w14:paraId="6A890EC5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E9C2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7C69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A62F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0AFA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AF19D" w14:textId="77777777" w:rsidR="00A5045E" w:rsidRPr="001B115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D0E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0E1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9E1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A28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</w:tr>
      <w:tr w:rsidR="00A5045E" w:rsidRPr="00D2542A" w14:paraId="6039E229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8897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CC759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678B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FA8B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5F12" w14:textId="77777777" w:rsidR="00A5045E" w:rsidRPr="00DF551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EE5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26F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D34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271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</w:tr>
      <w:tr w:rsidR="00A5045E" w:rsidRPr="00D2542A" w14:paraId="45801B34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2C11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549B" w14:textId="77777777" w:rsidR="00A5045E" w:rsidRPr="00A5045E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7C46" w14:textId="77777777" w:rsidR="00A5045E" w:rsidRPr="00A5045E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04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6B95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3163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58EB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9DA75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7EFC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8A7F" w14:textId="77777777" w:rsidR="00A5045E" w:rsidRPr="00A5045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504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2,04</w:t>
            </w:r>
          </w:p>
        </w:tc>
      </w:tr>
      <w:tr w:rsidR="00A5045E" w:rsidRPr="00D2542A" w14:paraId="1064CEC2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07779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5823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283C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24064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17D1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7E73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CD3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26E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36E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A5045E" w:rsidRPr="00D2542A" w14:paraId="486480CF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5D9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3203E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BD05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422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D99B" w14:textId="77777777" w:rsidR="00A5045E" w:rsidRPr="001559C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05A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775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D82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5867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A5045E" w:rsidRPr="00D2542A" w14:paraId="7D826525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6F86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37DB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8DAB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D367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010A" w14:textId="77777777" w:rsidR="00A5045E" w:rsidRPr="001559C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C8A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9923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AA5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53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A5045E" w:rsidRPr="00D2542A" w14:paraId="30EA4EAA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414B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8FAB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C8083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2948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AD90" w14:textId="77777777" w:rsidR="00A5045E" w:rsidRPr="00EA40E9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E314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1A9A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6D6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9C3B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045E" w:rsidRPr="00D2542A" w14:paraId="72C03259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9152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CE28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A66E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91E5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C00E" w14:textId="77777777" w:rsidR="00A5045E" w:rsidRPr="00201A3E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A5F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1B62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72DF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AF2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A5045E" w:rsidRPr="00D2542A" w14:paraId="4D9BD1ED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6F9A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36BF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0206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6257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8C5B" w14:textId="77777777" w:rsidR="00A5045E" w:rsidRPr="00DC38E0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565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85A0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172D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0132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-0,41</w:t>
            </w:r>
          </w:p>
        </w:tc>
      </w:tr>
      <w:tr w:rsidR="00A5045E" w:rsidRPr="00D2542A" w14:paraId="5B76E5FB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4730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F154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AE4C8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8826" w14:textId="77777777" w:rsidR="00A5045E" w:rsidRPr="008979D1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EFC30" w14:textId="77777777" w:rsidR="00A5045E" w:rsidRPr="009A2F5F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83DE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D1F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9D04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36357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A5045E" w:rsidRPr="00D2542A" w14:paraId="1741312C" w14:textId="77777777" w:rsidTr="00624EFB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1C53E" w14:textId="77777777" w:rsidR="00A5045E" w:rsidRPr="00D2542A" w:rsidRDefault="00A5045E" w:rsidP="00A5045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CD69" w14:textId="77777777" w:rsidR="00A5045E" w:rsidRPr="00D2542A" w:rsidRDefault="00A5045E" w:rsidP="00624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38F1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62DF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DF60" w14:textId="77777777" w:rsidR="00A5045E" w:rsidRPr="00DD7028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41F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5D4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174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D841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-2,33</w:t>
            </w:r>
          </w:p>
        </w:tc>
      </w:tr>
      <w:tr w:rsidR="00A5045E" w:rsidRPr="00D2542A" w14:paraId="5158CE24" w14:textId="77777777" w:rsidTr="00624EFB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2CB1" w14:textId="77777777" w:rsidR="00A5045E" w:rsidRPr="00D2542A" w:rsidRDefault="00A5045E" w:rsidP="00624EF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7559F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8E01" w14:textId="77777777" w:rsidR="00A5045E" w:rsidRPr="00D2542A" w:rsidRDefault="00A5045E" w:rsidP="00624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7CA6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E6A9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D30F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D56C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4415" w14:textId="77777777" w:rsidR="00A5045E" w:rsidRPr="00D2542A" w:rsidRDefault="00A5045E" w:rsidP="00624E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</w:tr>
    </w:tbl>
    <w:p w14:paraId="56E9264D" w14:textId="77777777" w:rsidR="00A5045E" w:rsidRPr="00752B05" w:rsidRDefault="00A5045E" w:rsidP="00A5045E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96F2F0A" w14:textId="77777777" w:rsidR="00A5045E" w:rsidRDefault="00A5045E" w:rsidP="00A5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22 </w:t>
      </w:r>
      <w:r w:rsidRPr="00CA38F8">
        <w:rPr>
          <w:rFonts w:ascii="Times New Roman" w:hAnsi="Times New Roman" w:cs="Times New Roman"/>
          <w:sz w:val="24"/>
          <w:szCs w:val="24"/>
        </w:rPr>
        <w:t>муниципальных образованиях.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 xml:space="preserve">429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2,13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227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8,42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2,77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496C6F05" w14:textId="77777777" w:rsidR="00A5045E" w:rsidRDefault="00A5045E" w:rsidP="00A5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+17 ед. или 7,87%, Смоленский округ +48 или 1,67%,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+11 ед. или 4,15%,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+10 ед. или 1,74%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>17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337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1,61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-57 ед. или -2,27%, Гагаринском округе на -50 ед. или -3,32%. </w:t>
      </w:r>
    </w:p>
    <w:p w14:paraId="5FEBEB3B" w14:textId="77777777" w:rsidR="00A5045E" w:rsidRDefault="00A5045E" w:rsidP="00A5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496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970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78AC1D28" w14:textId="77777777" w:rsidR="00A5045E" w:rsidRPr="004D288A" w:rsidRDefault="00A5045E" w:rsidP="00A5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>Сокращение количества субъектов МСП связано с ежегодным исключением хоз. субъектов из Единого Реестра субъектов МСП.</w:t>
      </w:r>
    </w:p>
    <w:p w14:paraId="4750DA73" w14:textId="7D2FEA3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70223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70223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270223" w:rsidRPr="00270223">
        <w:rPr>
          <w:rFonts w:ascii="Times New Roman" w:hAnsi="Times New Roman" w:cs="Times New Roman"/>
          <w:sz w:val="24"/>
          <w:szCs w:val="24"/>
        </w:rPr>
        <w:t>круг» Смол</w:t>
      </w:r>
      <w:r w:rsidR="00BD6837">
        <w:rPr>
          <w:rFonts w:ascii="Times New Roman" w:hAnsi="Times New Roman" w:cs="Times New Roman"/>
          <w:sz w:val="24"/>
          <w:szCs w:val="24"/>
        </w:rPr>
        <w:t>енской области с 10.08.2024 г. по 10.08</w:t>
      </w:r>
      <w:r w:rsidRPr="00270223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270223" w:rsidRPr="00270223">
        <w:rPr>
          <w:rFonts w:ascii="Times New Roman" w:hAnsi="Times New Roman" w:cs="Times New Roman"/>
          <w:sz w:val="24"/>
          <w:szCs w:val="24"/>
        </w:rPr>
        <w:t>увеличилось на</w:t>
      </w:r>
      <w:r w:rsidR="00A5045E">
        <w:rPr>
          <w:rFonts w:ascii="Times New Roman" w:hAnsi="Times New Roman" w:cs="Times New Roman"/>
          <w:sz w:val="24"/>
          <w:szCs w:val="24"/>
        </w:rPr>
        <w:t xml:space="preserve"> +2,04% (+4</w:t>
      </w:r>
      <w:r w:rsidR="00E07F47">
        <w:rPr>
          <w:rFonts w:ascii="Times New Roman" w:hAnsi="Times New Roman" w:cs="Times New Roman"/>
          <w:sz w:val="24"/>
          <w:szCs w:val="24"/>
        </w:rPr>
        <w:t xml:space="preserve"> ед.)</w:t>
      </w:r>
      <w:proofErr w:type="gramStart"/>
      <w:r w:rsidR="00E07F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7F47">
        <w:rPr>
          <w:rFonts w:ascii="Times New Roman" w:hAnsi="Times New Roman" w:cs="Times New Roman"/>
          <w:sz w:val="24"/>
          <w:szCs w:val="24"/>
        </w:rPr>
        <w:t xml:space="preserve"> С начало </w:t>
      </w:r>
      <w:r w:rsidRPr="00270223">
        <w:rPr>
          <w:rFonts w:ascii="Times New Roman" w:hAnsi="Times New Roman" w:cs="Times New Roman"/>
          <w:sz w:val="24"/>
          <w:szCs w:val="24"/>
        </w:rPr>
        <w:t>2025</w:t>
      </w:r>
      <w:r w:rsidR="00E07F4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70223">
        <w:rPr>
          <w:rFonts w:ascii="Times New Roman" w:hAnsi="Times New Roman" w:cs="Times New Roman"/>
          <w:sz w:val="24"/>
          <w:szCs w:val="24"/>
        </w:rPr>
        <w:t xml:space="preserve"> количество с</w:t>
      </w:r>
      <w:r w:rsidR="00933ED1" w:rsidRPr="00270223">
        <w:rPr>
          <w:rFonts w:ascii="Times New Roman" w:hAnsi="Times New Roman" w:cs="Times New Roman"/>
          <w:sz w:val="24"/>
          <w:szCs w:val="24"/>
        </w:rPr>
        <w:t>убъе</w:t>
      </w:r>
      <w:r w:rsidR="00BD6837">
        <w:rPr>
          <w:rFonts w:ascii="Times New Roman" w:hAnsi="Times New Roman" w:cs="Times New Roman"/>
          <w:sz w:val="24"/>
          <w:szCs w:val="24"/>
        </w:rPr>
        <w:t>ктов МСП  уменьшилось на 1 ед. или -0,5</w:t>
      </w:r>
      <w:r w:rsidR="007F3BFE" w:rsidRPr="00270223">
        <w:rPr>
          <w:rFonts w:ascii="Times New Roman" w:hAnsi="Times New Roman" w:cs="Times New Roman"/>
          <w:sz w:val="24"/>
          <w:szCs w:val="24"/>
        </w:rPr>
        <w:t>%.</w:t>
      </w:r>
      <w:r w:rsidR="00933ED1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773E0704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D6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155DCD38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D6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2CCBB44F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74F4B79B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6372E457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6C252231" w:rsidR="005D6074" w:rsidRPr="00752B05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713F266B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5468892B" w:rsidR="005D6074" w:rsidRPr="0034406D" w:rsidRDefault="00624EFB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-9,4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3CC907DE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030663C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25333F99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50747947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7A279D44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2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C536E83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2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4FF56AF9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0D7A113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624DBCA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E6CD42D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2703714B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044919C2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6DE93CFC" w:rsidR="005D6074" w:rsidRPr="00B83D1F" w:rsidRDefault="00BD6837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002BADF4" w:rsidR="005D6074" w:rsidRPr="00752B05" w:rsidRDefault="00A504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3D5638E7" w:rsidR="005D6074" w:rsidRPr="00752B05" w:rsidRDefault="00A5045E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33C6ADE6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680A1E1A" w:rsidR="005D6074" w:rsidRPr="0034406D" w:rsidRDefault="00624EFB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785013EE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714C1D1E" w:rsidR="005D6074" w:rsidRPr="00B83D1F" w:rsidRDefault="00BD6837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70EAE289" w:rsidR="005D6074" w:rsidRPr="00A401A4" w:rsidRDefault="00A5045E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5DD35EF5" w:rsidR="005D6074" w:rsidRPr="00A401A4" w:rsidRDefault="00273ED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6731CB92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7C5B911A" w:rsidR="005D6074" w:rsidRPr="0034406D" w:rsidRDefault="00624EFB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9E5CFF4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45DB6EB2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0E32764A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55C56BF2" w:rsidR="005D6074" w:rsidRPr="0034406D" w:rsidRDefault="00624EFB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6F5F2551" w:rsidR="005D6074" w:rsidRPr="00B83D1F" w:rsidRDefault="00BD6837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6B3D6250" w:rsidR="005D6074" w:rsidRPr="00752B05" w:rsidRDefault="00273ED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14ACB579" w:rsidR="005D6074" w:rsidRPr="00752B05" w:rsidRDefault="00273ED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26001725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41E69E69" w:rsidR="005D6074" w:rsidRPr="0034406D" w:rsidRDefault="0027022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7F844D0D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D95FC4">
        <w:rPr>
          <w:rFonts w:ascii="Times New Roman" w:hAnsi="Times New Roman" w:cs="Times New Roman"/>
          <w:sz w:val="24"/>
          <w:szCs w:val="24"/>
        </w:rPr>
        <w:t>10.08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D95FC4">
        <w:rPr>
          <w:rFonts w:ascii="Times New Roman" w:hAnsi="Times New Roman" w:cs="Times New Roman"/>
          <w:sz w:val="24"/>
          <w:szCs w:val="24"/>
        </w:rPr>
        <w:t>10.08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34406D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C476D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D95FC4">
        <w:rPr>
          <w:rFonts w:ascii="Times New Roman" w:hAnsi="Times New Roman" w:cs="Times New Roman"/>
          <w:sz w:val="24"/>
          <w:szCs w:val="24"/>
        </w:rPr>
        <w:t>на 3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D95FC4">
        <w:rPr>
          <w:rFonts w:ascii="Times New Roman" w:hAnsi="Times New Roman" w:cs="Times New Roman"/>
          <w:sz w:val="24"/>
          <w:szCs w:val="24"/>
        </w:rPr>
        <w:t xml:space="preserve"> -9,4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D95FC4">
        <w:rPr>
          <w:rFonts w:ascii="Times New Roman" w:hAnsi="Times New Roman" w:cs="Times New Roman"/>
          <w:sz w:val="24"/>
          <w:szCs w:val="24"/>
        </w:rPr>
        <w:t xml:space="preserve"> на 7 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95FC4">
        <w:rPr>
          <w:rFonts w:ascii="Times New Roman" w:hAnsi="Times New Roman" w:cs="Times New Roman"/>
          <w:sz w:val="24"/>
          <w:szCs w:val="24"/>
        </w:rPr>
        <w:t>4,3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0522C750" w:rsidR="001C1159" w:rsidRPr="00A26038" w:rsidRDefault="00D95FC4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10.08</w:t>
      </w:r>
      <w:r w:rsidR="001C1159">
        <w:rPr>
          <w:rFonts w:ascii="Times New Roman" w:hAnsi="Times New Roman" w:cs="Times New Roman"/>
          <w:sz w:val="24"/>
          <w:szCs w:val="24"/>
        </w:rPr>
        <w:t>.2025 наблюдается у</w:t>
      </w:r>
      <w:r w:rsidR="0034406D">
        <w:rPr>
          <w:rFonts w:ascii="Times New Roman" w:hAnsi="Times New Roman" w:cs="Times New Roman"/>
          <w:sz w:val="24"/>
          <w:szCs w:val="24"/>
        </w:rPr>
        <w:t>меньшение ЮЛ на 4ед. или на -12</w:t>
      </w:r>
      <w:r>
        <w:rPr>
          <w:rFonts w:ascii="Times New Roman" w:hAnsi="Times New Roman" w:cs="Times New Roman"/>
          <w:sz w:val="24"/>
          <w:szCs w:val="24"/>
        </w:rPr>
        <w:t xml:space="preserve">,2%, число ИП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умвеличилось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 3</w:t>
      </w:r>
      <w:r w:rsidR="008B198A">
        <w:rPr>
          <w:rFonts w:ascii="Times New Roman" w:hAnsi="Times New Roman" w:cs="Times New Roman"/>
          <w:sz w:val="24"/>
          <w:szCs w:val="24"/>
        </w:rPr>
        <w:t xml:space="preserve"> ед. и</w:t>
      </w:r>
      <w:r>
        <w:rPr>
          <w:rFonts w:ascii="Times New Roman" w:hAnsi="Times New Roman" w:cs="Times New Roman"/>
          <w:sz w:val="24"/>
          <w:szCs w:val="24"/>
        </w:rPr>
        <w:t>ли  1,78</w:t>
      </w:r>
      <w:r w:rsidR="00933ED1">
        <w:rPr>
          <w:rFonts w:ascii="Times New Roman" w:hAnsi="Times New Roman" w:cs="Times New Roman"/>
          <w:sz w:val="24"/>
          <w:szCs w:val="24"/>
        </w:rPr>
        <w:t>%</w:t>
      </w:r>
      <w:r w:rsidR="001C1159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0F36635F" w14:textId="77777777" w:rsidR="00BD6837" w:rsidRDefault="00BD6837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0D36ED33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69A184AC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BD6837">
        <w:rPr>
          <w:rFonts w:ascii="Times New Roman" w:hAnsi="Times New Roman" w:cs="Times New Roman"/>
          <w:sz w:val="24"/>
          <w:szCs w:val="24"/>
        </w:rPr>
        <w:t>августа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BD6837">
        <w:rPr>
          <w:rFonts w:ascii="Times New Roman" w:hAnsi="Times New Roman" w:cs="Times New Roman"/>
          <w:sz w:val="24"/>
          <w:szCs w:val="24"/>
        </w:rPr>
        <w:t>августа</w:t>
      </w:r>
      <w:r w:rsidR="00FD0560"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2394DD2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B50AC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02B917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68382B1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9AA3F" w14:textId="77777777" w:rsidR="00E07F47" w:rsidRDefault="00E07F47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4320698A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2683B2F5" w:rsidR="00022796" w:rsidRPr="00752B05" w:rsidRDefault="00BD683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10.08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34D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6EB0CED8" w:rsidR="00B034DD" w:rsidRPr="00270223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9069DB4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565B378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  <w:r w:rsid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034DD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5F7E0EF8" w:rsidR="00B034DD" w:rsidRPr="00270223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745D8CA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69A90F9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B034DD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B034DD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C3816B6" w:rsidR="00B034DD" w:rsidRPr="00270223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6105D614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37F2B633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3C251D71" w:rsidR="00B034DD" w:rsidRPr="00270223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6526C8B2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1FCAAAE0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B034DD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5CFA3EE9" w:rsidR="00B034DD" w:rsidRPr="00270223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47F9F31" w:rsidR="00B034DD" w:rsidRPr="00F21C5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48F439FB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553FC997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B034DD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0AAF62C1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02974669" w:rsidR="00B034DD" w:rsidRPr="00F21C5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37505078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6F81225A" w:rsidR="00B034DD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034DD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392A2634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5D3A3530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FE0F206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2180D63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5A9BC8AA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34DD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F72EEE8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DA2D6A1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446EA64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216A245E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B034DD" w:rsidRPr="00752B05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BFB361A" w:rsidR="00B034DD" w:rsidRPr="00752B05" w:rsidRDefault="00BD6837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93B4E8F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6D396E5F" w:rsidR="00B034DD" w:rsidRPr="00752B05" w:rsidRDefault="00324960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-0,5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2BAA0B7D" w:rsidR="00593E5D" w:rsidRPr="00270223" w:rsidRDefault="002D59ED" w:rsidP="00EF5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223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 w:rsidRPr="0027022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 w:rsidRPr="00270223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 w:rsidRPr="00270223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70223">
        <w:rPr>
          <w:rFonts w:ascii="Times New Roman" w:hAnsi="Times New Roman" w:cs="Times New Roman"/>
          <w:sz w:val="24"/>
          <w:szCs w:val="24"/>
        </w:rPr>
        <w:t>отмеч</w:t>
      </w:r>
      <w:r w:rsidR="002C2205" w:rsidRPr="00270223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70223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70223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270223" w:rsidRPr="00270223">
        <w:rPr>
          <w:rFonts w:ascii="Times New Roman" w:hAnsi="Times New Roman" w:cs="Times New Roman"/>
          <w:sz w:val="24"/>
          <w:szCs w:val="24"/>
        </w:rPr>
        <w:t>: строительство+3 ед. или 1,25</w:t>
      </w:r>
      <w:r w:rsidR="00D32AE4" w:rsidRPr="00270223">
        <w:rPr>
          <w:rFonts w:ascii="Times New Roman" w:hAnsi="Times New Roman" w:cs="Times New Roman"/>
          <w:sz w:val="24"/>
          <w:szCs w:val="24"/>
        </w:rPr>
        <w:t xml:space="preserve">%, деятельность в области </w:t>
      </w:r>
      <w:proofErr w:type="spellStart"/>
      <w:r w:rsidR="00D32AE4" w:rsidRPr="00270223">
        <w:rPr>
          <w:rFonts w:ascii="Times New Roman" w:hAnsi="Times New Roman" w:cs="Times New Roman"/>
          <w:sz w:val="24"/>
          <w:szCs w:val="24"/>
        </w:rPr>
        <w:lastRenderedPageBreak/>
        <w:t>инфоомации</w:t>
      </w:r>
      <w:proofErr w:type="spellEnd"/>
      <w:r w:rsidR="00D32AE4" w:rsidRPr="00270223">
        <w:rPr>
          <w:rFonts w:ascii="Times New Roman" w:hAnsi="Times New Roman" w:cs="Times New Roman"/>
          <w:sz w:val="24"/>
          <w:szCs w:val="24"/>
        </w:rPr>
        <w:t xml:space="preserve"> и </w:t>
      </w:r>
      <w:r w:rsidR="00E04545" w:rsidRPr="00270223">
        <w:rPr>
          <w:rFonts w:ascii="Times New Roman" w:hAnsi="Times New Roman" w:cs="Times New Roman"/>
          <w:sz w:val="24"/>
          <w:szCs w:val="24"/>
        </w:rPr>
        <w:t xml:space="preserve">связи +1ед. или 1,25%, </w:t>
      </w:r>
      <w:r w:rsidR="00270223" w:rsidRPr="00270223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 +1ед. или 200,0%, пред</w:t>
      </w:r>
      <w:r w:rsidR="00324960">
        <w:rPr>
          <w:rFonts w:ascii="Times New Roman" w:hAnsi="Times New Roman" w:cs="Times New Roman"/>
          <w:sz w:val="24"/>
          <w:szCs w:val="24"/>
        </w:rPr>
        <w:t>оставление про</w:t>
      </w:r>
      <w:r w:rsidR="00EF59C8">
        <w:rPr>
          <w:rFonts w:ascii="Times New Roman" w:hAnsi="Times New Roman" w:cs="Times New Roman"/>
          <w:sz w:val="24"/>
          <w:szCs w:val="24"/>
        </w:rPr>
        <w:t>чих видов услуг +1ед. или 12,5%. По 3-м</w:t>
      </w:r>
      <w:r w:rsidR="00EF59C8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</w:t>
      </w:r>
      <w:r w:rsidR="00EF59C8">
        <w:rPr>
          <w:rFonts w:ascii="Times New Roman" w:hAnsi="Times New Roman" w:cs="Times New Roman"/>
          <w:sz w:val="24"/>
          <w:szCs w:val="24"/>
        </w:rPr>
        <w:t>: транспортировка</w:t>
      </w:r>
      <w:proofErr w:type="gramEnd"/>
      <w:r w:rsidR="00EF59C8">
        <w:rPr>
          <w:rFonts w:ascii="Times New Roman" w:hAnsi="Times New Roman" w:cs="Times New Roman"/>
          <w:sz w:val="24"/>
          <w:szCs w:val="24"/>
        </w:rPr>
        <w:t xml:space="preserve"> и хранение (-2 или -4,2</w:t>
      </w:r>
      <w:r w:rsidR="00EF59C8">
        <w:rPr>
          <w:rFonts w:ascii="Times New Roman" w:hAnsi="Times New Roman" w:cs="Times New Roman"/>
          <w:sz w:val="24"/>
          <w:szCs w:val="24"/>
        </w:rPr>
        <w:t xml:space="preserve">%), </w:t>
      </w:r>
      <w:r w:rsidR="00EF59C8">
        <w:rPr>
          <w:rFonts w:ascii="Times New Roman" w:hAnsi="Times New Roman" w:cs="Times New Roman"/>
          <w:sz w:val="24"/>
          <w:szCs w:val="24"/>
        </w:rPr>
        <w:t>торговля(-6 или-8</w:t>
      </w:r>
      <w:r w:rsidR="00EF59C8">
        <w:rPr>
          <w:rFonts w:ascii="Times New Roman" w:hAnsi="Times New Roman" w:cs="Times New Roman"/>
          <w:sz w:val="24"/>
          <w:szCs w:val="24"/>
        </w:rPr>
        <w:t xml:space="preserve">%), </w:t>
      </w:r>
      <w:r w:rsidR="00EF59C8">
        <w:rPr>
          <w:rFonts w:ascii="Times New Roman" w:hAnsi="Times New Roman" w:cs="Times New Roman"/>
          <w:sz w:val="24"/>
          <w:szCs w:val="24"/>
        </w:rPr>
        <w:t>образование</w:t>
      </w:r>
      <w:r w:rsidR="00EF59C8">
        <w:rPr>
          <w:rFonts w:ascii="Times New Roman" w:hAnsi="Times New Roman" w:cs="Times New Roman"/>
          <w:sz w:val="24"/>
          <w:szCs w:val="24"/>
        </w:rPr>
        <w:t xml:space="preserve"> </w:t>
      </w:r>
      <w:r w:rsidR="00EF59C8">
        <w:rPr>
          <w:rFonts w:ascii="Times New Roman" w:hAnsi="Times New Roman" w:cs="Times New Roman"/>
          <w:sz w:val="24"/>
          <w:szCs w:val="24"/>
        </w:rPr>
        <w:t>(-1 или 0%</w:t>
      </w:r>
      <w:r w:rsidR="00EF59C8">
        <w:rPr>
          <w:rFonts w:ascii="Times New Roman" w:hAnsi="Times New Roman" w:cs="Times New Roman"/>
          <w:sz w:val="24"/>
          <w:szCs w:val="24"/>
        </w:rPr>
        <w:t>).</w:t>
      </w:r>
      <w:r w:rsidR="00EF59C8">
        <w:rPr>
          <w:rFonts w:ascii="Times New Roman" w:hAnsi="Times New Roman" w:cs="Times New Roman"/>
          <w:sz w:val="24"/>
          <w:szCs w:val="24"/>
        </w:rPr>
        <w:t xml:space="preserve"> </w:t>
      </w:r>
      <w:r w:rsidR="00324960">
        <w:rPr>
          <w:rFonts w:ascii="Times New Roman" w:hAnsi="Times New Roman" w:cs="Times New Roman"/>
          <w:sz w:val="24"/>
          <w:szCs w:val="24"/>
        </w:rPr>
        <w:t xml:space="preserve"> Еще по 4</w:t>
      </w:r>
      <w:r w:rsidR="00DA44E4" w:rsidRPr="00270223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 w:rsidRPr="00270223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270223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12B371E8" w:rsidR="005D6037" w:rsidRPr="00485538" w:rsidRDefault="00206AB8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CBA416D" w:rsidR="005D6037" w:rsidRPr="00485538" w:rsidRDefault="00324960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95D42BF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1B3FD25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-11,2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0F5B20D" w:rsidR="005D6037" w:rsidRPr="00485538" w:rsidRDefault="00324960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0BE39BD6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E1A22D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9FFCBCF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5DE15A4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497F078E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  <w:r w:rsidR="004D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33469D2D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96083F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D95FC4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2024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95FC4">
        <w:rPr>
          <w:rFonts w:ascii="Times New Roman" w:eastAsia="Calibri" w:hAnsi="Times New Roman" w:cs="Times New Roman"/>
          <w:sz w:val="24"/>
          <w:szCs w:val="24"/>
        </w:rPr>
        <w:t>26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83F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(</w:t>
      </w:r>
      <w:r w:rsidR="00D95FC4">
        <w:rPr>
          <w:rFonts w:ascii="Times New Roman" w:eastAsia="Calibri" w:hAnsi="Times New Roman" w:cs="Times New Roman"/>
          <w:sz w:val="24"/>
          <w:szCs w:val="24"/>
        </w:rPr>
        <w:t>ИП-23, ЮЛ-3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)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D95FC4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2025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D95FC4">
        <w:rPr>
          <w:rFonts w:ascii="Times New Roman" w:eastAsia="Calibri" w:hAnsi="Times New Roman" w:cs="Times New Roman"/>
          <w:sz w:val="24"/>
          <w:szCs w:val="24"/>
        </w:rPr>
        <w:t xml:space="preserve"> – 27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D95FC4">
        <w:rPr>
          <w:rFonts w:ascii="Times New Roman" w:eastAsia="Calibri" w:hAnsi="Times New Roman" w:cs="Times New Roman"/>
          <w:sz w:val="24"/>
          <w:szCs w:val="24"/>
        </w:rPr>
        <w:t>3,8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ИП</w:t>
      </w:r>
      <w:r w:rsidR="00D95FC4">
        <w:rPr>
          <w:rFonts w:ascii="Times New Roman" w:eastAsia="Calibri" w:hAnsi="Times New Roman" w:cs="Times New Roman"/>
          <w:sz w:val="24"/>
          <w:szCs w:val="24"/>
        </w:rPr>
        <w:t xml:space="preserve"> +3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D95FC4">
        <w:rPr>
          <w:rFonts w:ascii="Times New Roman" w:eastAsia="Calibri" w:hAnsi="Times New Roman" w:cs="Times New Roman"/>
          <w:sz w:val="24"/>
          <w:szCs w:val="24"/>
        </w:rPr>
        <w:t>а 13,0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>%</w:t>
      </w:r>
      <w:r w:rsidR="00D95FC4">
        <w:rPr>
          <w:rFonts w:ascii="Times New Roman" w:eastAsia="Calibri" w:hAnsi="Times New Roman" w:cs="Times New Roman"/>
          <w:sz w:val="24"/>
          <w:szCs w:val="24"/>
        </w:rPr>
        <w:t>, ЮЛ—2 или -67,0</w:t>
      </w:r>
      <w:r w:rsidR="00D91CDB" w:rsidRPr="0096083F">
        <w:rPr>
          <w:rFonts w:ascii="Times New Roman" w:eastAsia="Calibri" w:hAnsi="Times New Roman" w:cs="Times New Roman"/>
          <w:sz w:val="24"/>
          <w:szCs w:val="24"/>
        </w:rPr>
        <w:t>%</w:t>
      </w:r>
      <w:proofErr w:type="gramStart"/>
      <w:r w:rsidR="00384075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96083F">
        <w:rPr>
          <w:rFonts w:ascii="Times New Roman" w:eastAsia="Calibri" w:hAnsi="Times New Roman" w:cs="Times New Roman"/>
          <w:sz w:val="24"/>
          <w:szCs w:val="24"/>
        </w:rPr>
        <w:t>. Существенных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изменений в структуре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о</w:t>
      </w:r>
      <w:r w:rsidRPr="0095539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95539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95539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EF59C8">
        <w:rPr>
          <w:rFonts w:ascii="Times New Roman" w:eastAsia="Calibri" w:hAnsi="Times New Roman" w:cs="Times New Roman"/>
          <w:sz w:val="24"/>
          <w:szCs w:val="24"/>
        </w:rPr>
        <w:t xml:space="preserve"> 100</w:t>
      </w:r>
      <w:r w:rsidR="00D32AE4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BA0049">
        <w:rPr>
          <w:rFonts w:ascii="Times New Roman" w:eastAsia="Calibri" w:hAnsi="Times New Roman" w:cs="Times New Roman"/>
          <w:sz w:val="24"/>
          <w:szCs w:val="24"/>
        </w:rPr>
        <w:t>– 100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701" w:type="dxa"/>
        <w:tblLayout w:type="fixed"/>
        <w:tblLook w:val="04A0" w:firstRow="1" w:lastRow="0" w:firstColumn="1" w:lastColumn="0" w:noHBand="0" w:noVBand="1"/>
      </w:tblPr>
      <w:tblGrid>
        <w:gridCol w:w="3661"/>
        <w:gridCol w:w="1550"/>
        <w:gridCol w:w="1134"/>
        <w:gridCol w:w="1001"/>
        <w:gridCol w:w="1030"/>
        <w:gridCol w:w="1135"/>
        <w:gridCol w:w="1190"/>
      </w:tblGrid>
      <w:tr w:rsidR="00760FEB" w:rsidRPr="00752B05" w14:paraId="1735C568" w14:textId="77777777" w:rsidTr="0096083F">
        <w:trPr>
          <w:trHeight w:val="20"/>
        </w:trPr>
        <w:tc>
          <w:tcPr>
            <w:tcW w:w="3661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50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14:paraId="5BEFA28F" w14:textId="5661595E" w:rsidR="00760FEB" w:rsidRPr="00071F1E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06AB8"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D0D8B"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01" w:type="dxa"/>
            <w:noWrap/>
            <w:vAlign w:val="center"/>
            <w:hideMark/>
          </w:tcPr>
          <w:p w14:paraId="133C290F" w14:textId="687387B3" w:rsidR="00760FEB" w:rsidRPr="00071F1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030" w:type="dxa"/>
            <w:noWrap/>
            <w:vAlign w:val="center"/>
            <w:hideMark/>
          </w:tcPr>
          <w:p w14:paraId="05FFE784" w14:textId="6466B65B" w:rsidR="00760FEB" w:rsidRPr="00071F1E" w:rsidRDefault="00206AB8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175971" w:rsidRPr="00071F1E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135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90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0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14:paraId="231096E1" w14:textId="0D0AE4D3" w:rsidR="00384075" w:rsidRPr="00270223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4E78F580" w14:textId="4E785D07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16F1F72" w14:textId="2D1B71CE" w:rsidR="00384075" w:rsidRPr="00071F1E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6F161A20" w14:textId="1195F191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3DF522EE" w14:textId="46442A4C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50" w:type="dxa"/>
          </w:tcPr>
          <w:p w14:paraId="692C3B7C" w14:textId="31E6F08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="00324960">
              <w:rPr>
                <w:rFonts w:ascii="Times New Roman" w:hAnsi="Times New Roman"/>
                <w:sz w:val="18"/>
                <w:szCs w:val="18"/>
              </w:rPr>
              <w:t>77,</w:t>
            </w:r>
            <w:r w:rsidR="00510B03">
              <w:rPr>
                <w:rFonts w:ascii="Times New Roman" w:hAnsi="Times New Roman"/>
                <w:sz w:val="18"/>
                <w:szCs w:val="18"/>
              </w:rPr>
              <w:t>81,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1134" w:type="dxa"/>
            <w:noWrap/>
            <w:vAlign w:val="center"/>
          </w:tcPr>
          <w:p w14:paraId="69FC97F2" w14:textId="1898EDB5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1A5E1DB2" w14:textId="0C162478" w:rsidR="00384075" w:rsidRPr="00775135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6083F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1030" w:type="dxa"/>
            <w:noWrap/>
            <w:vAlign w:val="center"/>
          </w:tcPr>
          <w:p w14:paraId="27A5F607" w14:textId="43A7DDC9" w:rsidR="00384075" w:rsidRPr="00071F1E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noWrap/>
            <w:vAlign w:val="center"/>
          </w:tcPr>
          <w:p w14:paraId="24DC4582" w14:textId="2F0E42EC" w:rsidR="00384075" w:rsidRPr="00EA769D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190" w:type="dxa"/>
            <w:noWrap/>
            <w:vAlign w:val="center"/>
          </w:tcPr>
          <w:p w14:paraId="31635356" w14:textId="373D1273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84075" w:rsidRPr="00752B05" w14:paraId="1BDCE3A9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0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1134" w:type="dxa"/>
            <w:noWrap/>
            <w:vAlign w:val="center"/>
          </w:tcPr>
          <w:p w14:paraId="28582F3E" w14:textId="175B2F8D" w:rsidR="00384075" w:rsidRPr="0027022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5A192754" w14:textId="3505BCA2" w:rsidR="00384075" w:rsidRPr="00775135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030" w:type="dxa"/>
            <w:noWrap/>
            <w:vAlign w:val="center"/>
          </w:tcPr>
          <w:p w14:paraId="12069823" w14:textId="10E9B006" w:rsidR="00384075" w:rsidRPr="00071F1E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2207294B" w14:textId="2E9EAEAA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07C7ED07" w14:textId="57E5DA98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3E1A7FB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0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1134" w:type="dxa"/>
            <w:noWrap/>
            <w:vAlign w:val="center"/>
          </w:tcPr>
          <w:p w14:paraId="50EF31DF" w14:textId="73BF614E" w:rsidR="00384075" w:rsidRPr="0027022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14:paraId="03591A66" w14:textId="7C75171D" w:rsidR="00384075" w:rsidRPr="00CA7AB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</w:t>
            </w:r>
          </w:p>
        </w:tc>
        <w:tc>
          <w:tcPr>
            <w:tcW w:w="1030" w:type="dxa"/>
            <w:noWrap/>
            <w:vAlign w:val="center"/>
          </w:tcPr>
          <w:p w14:paraId="0C565B21" w14:textId="089D6834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67F2AA92" w14:textId="480828B8" w:rsidR="00384075" w:rsidRPr="00CA7AB3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190" w:type="dxa"/>
            <w:noWrap/>
            <w:vAlign w:val="center"/>
          </w:tcPr>
          <w:p w14:paraId="63869BF9" w14:textId="360F05DF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2C3078E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50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1134" w:type="dxa"/>
            <w:noWrap/>
            <w:vAlign w:val="center"/>
          </w:tcPr>
          <w:p w14:paraId="00327DAC" w14:textId="3A461ED7" w:rsidR="00384075" w:rsidRPr="00270223" w:rsidRDefault="00845AA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14:paraId="2C0BEC2E" w14:textId="5495E4B2" w:rsidR="00384075" w:rsidRPr="00CA7AB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030" w:type="dxa"/>
            <w:noWrap/>
            <w:vAlign w:val="center"/>
          </w:tcPr>
          <w:p w14:paraId="60705922" w14:textId="3C26A724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51184CF6" w14:textId="32213AD1" w:rsidR="00384075" w:rsidRPr="00CA7AB3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190" w:type="dxa"/>
            <w:noWrap/>
            <w:vAlign w:val="center"/>
          </w:tcPr>
          <w:p w14:paraId="2C4D4A84" w14:textId="2838E527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0B72B70C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0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134" w:type="dxa"/>
            <w:noWrap/>
            <w:vAlign w:val="center"/>
          </w:tcPr>
          <w:p w14:paraId="1781F0C1" w14:textId="51E618FC" w:rsidR="00384075" w:rsidRPr="0027022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01" w:type="dxa"/>
            <w:noWrap/>
            <w:vAlign w:val="center"/>
          </w:tcPr>
          <w:p w14:paraId="6EFDD20F" w14:textId="45ECB1EF" w:rsidR="00384075" w:rsidRPr="00CA7AB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69,3</w:t>
            </w:r>
          </w:p>
        </w:tc>
        <w:tc>
          <w:tcPr>
            <w:tcW w:w="1030" w:type="dxa"/>
            <w:noWrap/>
            <w:vAlign w:val="center"/>
          </w:tcPr>
          <w:p w14:paraId="1A708143" w14:textId="3A6C615F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14:paraId="691BABE6" w14:textId="717DCBB7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190" w:type="dxa"/>
            <w:noWrap/>
            <w:vAlign w:val="center"/>
          </w:tcPr>
          <w:p w14:paraId="659E781C" w14:textId="1B156CE1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</w:tr>
      <w:tr w:rsidR="00384075" w:rsidRPr="00752B05" w14:paraId="210221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50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1134" w:type="dxa"/>
            <w:noWrap/>
            <w:vAlign w:val="center"/>
          </w:tcPr>
          <w:p w14:paraId="4D079A75" w14:textId="3A57EF4D" w:rsidR="00384075" w:rsidRPr="00270223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37BD5B2A" w14:textId="4810C1EE" w:rsidR="00384075" w:rsidRPr="00CA7AB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6083F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1030" w:type="dxa"/>
            <w:noWrap/>
            <w:vAlign w:val="center"/>
          </w:tcPr>
          <w:p w14:paraId="765F19DE" w14:textId="1245D1AD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noWrap/>
            <w:vAlign w:val="center"/>
          </w:tcPr>
          <w:p w14:paraId="39706205" w14:textId="317DA584" w:rsidR="00384075" w:rsidRPr="00CA7AB3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190" w:type="dxa"/>
            <w:noWrap/>
            <w:vAlign w:val="center"/>
          </w:tcPr>
          <w:p w14:paraId="276D23C6" w14:textId="4C4E86F5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5446C03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50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1134" w:type="dxa"/>
            <w:noWrap/>
            <w:vAlign w:val="center"/>
          </w:tcPr>
          <w:p w14:paraId="7DB03D96" w14:textId="1D8B42A2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6D37AB2F" w14:textId="427FCCCD" w:rsidR="00384075" w:rsidRPr="00775135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0BAF287B" w14:textId="109BF36C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F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noWrap/>
            <w:vAlign w:val="center"/>
          </w:tcPr>
          <w:p w14:paraId="59B0BAA4" w14:textId="5EE432E2" w:rsidR="00384075" w:rsidRPr="00EA769D" w:rsidRDefault="00A5045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1190" w:type="dxa"/>
            <w:noWrap/>
            <w:vAlign w:val="center"/>
          </w:tcPr>
          <w:p w14:paraId="6BF51C1D" w14:textId="5AFC0F20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84075" w:rsidRPr="00752B05" w14:paraId="43908FCC" w14:textId="77777777" w:rsidTr="0096083F">
        <w:trPr>
          <w:trHeight w:val="20"/>
        </w:trPr>
        <w:tc>
          <w:tcPr>
            <w:tcW w:w="3661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0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3328C1B5" w14:textId="63E1C9B3" w:rsidR="00384075" w:rsidRPr="00270223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01" w:type="dxa"/>
            <w:noWrap/>
            <w:vAlign w:val="center"/>
          </w:tcPr>
          <w:p w14:paraId="3D9C1E50" w14:textId="1454B496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0" w:type="dxa"/>
            <w:noWrap/>
            <w:vAlign w:val="center"/>
          </w:tcPr>
          <w:p w14:paraId="2943A992" w14:textId="09F3CD85" w:rsidR="00384075" w:rsidRPr="00071F1E" w:rsidRDefault="00324960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1F1E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35" w:type="dxa"/>
            <w:noWrap/>
            <w:vAlign w:val="center"/>
          </w:tcPr>
          <w:p w14:paraId="23CD1CF5" w14:textId="4ED40073" w:rsidR="00384075" w:rsidRPr="00EA769D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90" w:type="dxa"/>
            <w:noWrap/>
            <w:vAlign w:val="center"/>
          </w:tcPr>
          <w:p w14:paraId="0EDCB175" w14:textId="478D3891" w:rsidR="00384075" w:rsidRPr="00EA769D" w:rsidRDefault="00071F1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685BD249" w:rsidR="006E5948" w:rsidRPr="00071F1E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D95FC4" w:rsidRPr="00071F1E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 w:rsidRPr="00071F1E">
        <w:rPr>
          <w:rFonts w:ascii="Times New Roman" w:eastAsia="Calibri" w:hAnsi="Times New Roman" w:cs="Times New Roman"/>
          <w:sz w:val="24"/>
          <w:szCs w:val="24"/>
        </w:rPr>
        <w:t>.</w:t>
      </w:r>
      <w:r w:rsidR="004D0D8B" w:rsidRPr="00071F1E">
        <w:rPr>
          <w:rFonts w:ascii="Times New Roman" w:eastAsia="Calibri" w:hAnsi="Times New Roman" w:cs="Times New Roman"/>
          <w:sz w:val="24"/>
          <w:szCs w:val="24"/>
        </w:rPr>
        <w:t>2024</w:t>
      </w: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D95FC4" w:rsidRPr="00071F1E">
        <w:rPr>
          <w:rFonts w:ascii="Times New Roman" w:eastAsia="Calibri" w:hAnsi="Times New Roman" w:cs="Times New Roman"/>
          <w:sz w:val="24"/>
          <w:szCs w:val="24"/>
        </w:rPr>
        <w:t>10.08</w:t>
      </w:r>
      <w:r w:rsidR="00EB43BF" w:rsidRPr="00071F1E">
        <w:rPr>
          <w:rFonts w:ascii="Times New Roman" w:eastAsia="Calibri" w:hAnsi="Times New Roman" w:cs="Times New Roman"/>
          <w:sz w:val="24"/>
          <w:szCs w:val="24"/>
        </w:rPr>
        <w:t>.2025</w:t>
      </w:r>
      <w:r w:rsidRPr="00071F1E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93543E" w:rsidRPr="00071F1E">
        <w:rPr>
          <w:rFonts w:ascii="Times New Roman" w:eastAsia="Calibri" w:hAnsi="Times New Roman" w:cs="Times New Roman"/>
          <w:sz w:val="24"/>
          <w:szCs w:val="24"/>
        </w:rPr>
        <w:t>деятельности пред</w:t>
      </w:r>
      <w:r w:rsidR="00D97203" w:rsidRPr="00071F1E">
        <w:rPr>
          <w:rFonts w:ascii="Times New Roman" w:eastAsia="Calibri" w:hAnsi="Times New Roman" w:cs="Times New Roman"/>
          <w:sz w:val="24"/>
          <w:szCs w:val="24"/>
        </w:rPr>
        <w:t xml:space="preserve">оставление прочих видов услуг (5 </w:t>
      </w:r>
      <w:r w:rsidR="0093543E" w:rsidRPr="00071F1E">
        <w:rPr>
          <w:rFonts w:ascii="Times New Roman" w:eastAsia="Calibri" w:hAnsi="Times New Roman" w:cs="Times New Roman"/>
          <w:sz w:val="24"/>
          <w:szCs w:val="24"/>
        </w:rPr>
        <w:t>вместо 1</w:t>
      </w:r>
      <w:r w:rsidR="00016ECA" w:rsidRPr="00071F1E">
        <w:rPr>
          <w:rFonts w:ascii="Times New Roman" w:eastAsia="Calibri" w:hAnsi="Times New Roman" w:cs="Times New Roman"/>
          <w:sz w:val="24"/>
          <w:szCs w:val="24"/>
        </w:rPr>
        <w:t>)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>, строительство(4</w:t>
      </w:r>
      <w:r w:rsidR="00845AAE" w:rsidRPr="00071F1E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1F1E" w:rsidRPr="00071F1E">
        <w:rPr>
          <w:rFonts w:ascii="Times New Roman" w:hAnsi="Times New Roman"/>
          <w:bCs/>
          <w:sz w:val="24"/>
          <w:szCs w:val="24"/>
        </w:rPr>
        <w:t>т</w:t>
      </w:r>
      <w:r w:rsidR="00071F1E" w:rsidRPr="00071F1E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 w:rsidR="00EF59C8">
        <w:rPr>
          <w:rFonts w:ascii="Times New Roman" w:hAnsi="Times New Roman"/>
          <w:bCs/>
          <w:sz w:val="24"/>
          <w:szCs w:val="24"/>
        </w:rPr>
        <w:t>(3 вместо 2</w:t>
      </w:r>
      <w:r w:rsidR="00071F1E" w:rsidRPr="00071F1E">
        <w:rPr>
          <w:rFonts w:ascii="Times New Roman" w:hAnsi="Times New Roman"/>
          <w:bCs/>
          <w:sz w:val="24"/>
          <w:szCs w:val="24"/>
        </w:rPr>
        <w:t>)</w:t>
      </w:r>
      <w:r w:rsidR="00845AAE" w:rsidRPr="00071F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1F1E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 w:rsidRPr="00071F1E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 w:rsidRPr="00071F1E">
        <w:rPr>
          <w:rFonts w:ascii="Times New Roman" w:eastAsia="Calibri" w:hAnsi="Times New Roman" w:cs="Times New Roman"/>
          <w:sz w:val="24"/>
          <w:szCs w:val="24"/>
        </w:rPr>
        <w:t>х: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 xml:space="preserve"> торговля (11</w:t>
      </w:r>
      <w:r w:rsidR="002B10BC">
        <w:rPr>
          <w:rFonts w:ascii="Times New Roman" w:eastAsia="Calibri" w:hAnsi="Times New Roman" w:cs="Times New Roman"/>
          <w:sz w:val="24"/>
          <w:szCs w:val="24"/>
        </w:rPr>
        <w:t xml:space="preserve"> вместо 18</w:t>
      </w:r>
      <w:r w:rsidR="00071F1E" w:rsidRPr="00071F1E">
        <w:rPr>
          <w:rFonts w:ascii="Times New Roman" w:eastAsia="Calibri" w:hAnsi="Times New Roman" w:cs="Times New Roman"/>
          <w:sz w:val="24"/>
          <w:szCs w:val="24"/>
        </w:rPr>
        <w:t>)</w:t>
      </w:r>
      <w:r w:rsidR="002B10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10BC" w:rsidRPr="002B10BC">
        <w:rPr>
          <w:rFonts w:ascii="Times New Roman" w:hAnsi="Times New Roman"/>
          <w:sz w:val="24"/>
          <w:szCs w:val="24"/>
        </w:rPr>
        <w:t>д</w:t>
      </w:r>
      <w:r w:rsidR="002B10BC" w:rsidRPr="002B10BC">
        <w:rPr>
          <w:rFonts w:ascii="Times New Roman" w:hAnsi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EF59C8">
        <w:rPr>
          <w:rFonts w:ascii="Times New Roman" w:hAnsi="Times New Roman"/>
          <w:sz w:val="24"/>
          <w:szCs w:val="24"/>
        </w:rPr>
        <w:t>(0 вмес</w:t>
      </w:r>
      <w:r w:rsidR="002B10BC" w:rsidRPr="002B10BC">
        <w:rPr>
          <w:rFonts w:ascii="Times New Roman" w:hAnsi="Times New Roman"/>
          <w:sz w:val="24"/>
          <w:szCs w:val="24"/>
        </w:rPr>
        <w:t>то 1)</w:t>
      </w:r>
      <w:r w:rsidR="00071F1E" w:rsidRPr="002B10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0FD89ABE" w:rsidR="00631F1A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B10BC">
        <w:rPr>
          <w:rFonts w:ascii="Times New Roman" w:hAnsi="Times New Roman" w:cs="Times New Roman"/>
          <w:sz w:val="24"/>
          <w:szCs w:val="24"/>
        </w:rPr>
        <w:t>период с 10.08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2B10BC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845AA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6083F">
        <w:rPr>
          <w:rFonts w:ascii="Times New Roman" w:hAnsi="Times New Roman" w:cs="Times New Roman"/>
          <w:sz w:val="24"/>
          <w:szCs w:val="24"/>
        </w:rPr>
        <w:t xml:space="preserve">ов МСП увеличилось </w:t>
      </w:r>
      <w:r w:rsidR="002B10BC">
        <w:rPr>
          <w:rFonts w:ascii="Times New Roman" w:hAnsi="Times New Roman" w:cs="Times New Roman"/>
          <w:sz w:val="24"/>
          <w:szCs w:val="24"/>
        </w:rPr>
        <w:t>+2,04% (+4</w:t>
      </w:r>
      <w:r w:rsidR="002B10BC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B10BC">
        <w:rPr>
          <w:rFonts w:ascii="Times New Roman" w:hAnsi="Times New Roman" w:cs="Times New Roman"/>
          <w:sz w:val="24"/>
          <w:szCs w:val="24"/>
        </w:rPr>
        <w:t>число ЮЛ уменьшилось на 3 ед. или -9,4</w:t>
      </w:r>
      <w:r>
        <w:rPr>
          <w:rFonts w:ascii="Times New Roman" w:hAnsi="Times New Roman" w:cs="Times New Roman"/>
          <w:sz w:val="24"/>
          <w:szCs w:val="24"/>
        </w:rPr>
        <w:t xml:space="preserve">%, а число ИП </w:t>
      </w:r>
      <w:r w:rsidR="002B10BC">
        <w:rPr>
          <w:rFonts w:ascii="Times New Roman" w:hAnsi="Times New Roman" w:cs="Times New Roman"/>
          <w:sz w:val="24"/>
          <w:szCs w:val="24"/>
        </w:rPr>
        <w:t>увеличилось  на 7 ед. или + 4,3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595901C2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2B10BC">
        <w:rPr>
          <w:rFonts w:ascii="Times New Roman" w:hAnsi="Times New Roman" w:cs="Times New Roman"/>
          <w:sz w:val="24"/>
          <w:szCs w:val="24"/>
        </w:rPr>
        <w:t>уменьшилось на 1</w:t>
      </w:r>
      <w:r w:rsidR="00845AAE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2B10BC">
        <w:rPr>
          <w:rFonts w:ascii="Times New Roman" w:hAnsi="Times New Roman" w:cs="Times New Roman"/>
          <w:sz w:val="24"/>
          <w:szCs w:val="24"/>
        </w:rPr>
        <w:t>и -0,5</w:t>
      </w:r>
      <w:r w:rsidR="0093543E">
        <w:rPr>
          <w:rFonts w:ascii="Times New Roman" w:hAnsi="Times New Roman" w:cs="Times New Roman"/>
          <w:sz w:val="24"/>
          <w:szCs w:val="24"/>
        </w:rPr>
        <w:t>%.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933ED1">
        <w:rPr>
          <w:rFonts w:ascii="Times New Roman" w:hAnsi="Times New Roman" w:cs="Times New Roman"/>
          <w:sz w:val="24"/>
          <w:szCs w:val="24"/>
        </w:rPr>
        <w:lastRenderedPageBreak/>
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ED1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225ED0FC" w:rsidR="00A153DA" w:rsidRPr="00933ED1" w:rsidRDefault="009F7C3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543E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0809E5">
        <w:rPr>
          <w:rFonts w:ascii="Times New Roman" w:hAnsi="Times New Roman" w:cs="Times New Roman"/>
          <w:b/>
          <w:sz w:val="24"/>
          <w:szCs w:val="24"/>
        </w:rPr>
        <w:t>с 10.0</w:t>
      </w:r>
      <w:r w:rsidR="002B10BC">
        <w:rPr>
          <w:rFonts w:ascii="Times New Roman" w:hAnsi="Times New Roman" w:cs="Times New Roman"/>
          <w:b/>
          <w:sz w:val="24"/>
          <w:szCs w:val="24"/>
        </w:rPr>
        <w:t>7.2025 по 10.08</w:t>
      </w:r>
      <w:r w:rsidR="00A153DA" w:rsidRPr="00933ED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467479">
        <w:rPr>
          <w:rFonts w:ascii="Times New Roman" w:hAnsi="Times New Roman" w:cs="Times New Roman"/>
          <w:b/>
          <w:sz w:val="24"/>
          <w:szCs w:val="24"/>
        </w:rPr>
        <w:t>добавилось</w:t>
      </w:r>
      <w:r w:rsidR="002B10BC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>
        <w:rPr>
          <w:rFonts w:ascii="Times New Roman" w:hAnsi="Times New Roman" w:cs="Times New Roman"/>
          <w:b/>
          <w:sz w:val="24"/>
          <w:szCs w:val="24"/>
        </w:rPr>
        <w:t>ов</w:t>
      </w:r>
      <w:r w:rsidR="00A153DA"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26561F9F" w:rsidR="00A153DA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-</w:t>
      </w:r>
      <w:r w:rsidR="002B10BC">
        <w:rPr>
          <w:rFonts w:ascii="Times New Roman" w:hAnsi="Times New Roman" w:cs="Times New Roman"/>
          <w:sz w:val="24"/>
          <w:szCs w:val="24"/>
        </w:rPr>
        <w:t>7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</w:t>
      </w:r>
      <w:r w:rsidR="000809E5">
        <w:rPr>
          <w:rFonts w:ascii="Times New Roman" w:hAnsi="Times New Roman" w:cs="Times New Roman"/>
          <w:sz w:val="24"/>
          <w:szCs w:val="24"/>
        </w:rPr>
        <w:t>новь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09E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809E5">
        <w:rPr>
          <w:rFonts w:ascii="Times New Roman" w:hAnsi="Times New Roman" w:cs="Times New Roman"/>
          <w:sz w:val="24"/>
          <w:szCs w:val="24"/>
        </w:rPr>
        <w:t>следущим</w:t>
      </w:r>
      <w:proofErr w:type="spellEnd"/>
      <w:r w:rsidR="000809E5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07D5DA" w14:textId="5640B299" w:rsidR="002B10BC" w:rsidRPr="00165D27" w:rsidRDefault="002B10B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D27">
        <w:rPr>
          <w:rFonts w:ascii="Times New Roman" w:hAnsi="Times New Roman" w:cs="Times New Roman"/>
          <w:sz w:val="24"/>
          <w:szCs w:val="24"/>
        </w:rPr>
        <w:t xml:space="preserve">-2 ИИ </w:t>
      </w:r>
      <w:proofErr w:type="gramStart"/>
      <w:r w:rsidR="00165D27">
        <w:rPr>
          <w:rFonts w:ascii="Times New Roman" w:hAnsi="Times New Roman" w:cs="Times New Roman"/>
          <w:sz w:val="24"/>
          <w:szCs w:val="24"/>
        </w:rPr>
        <w:t>-</w:t>
      </w:r>
      <w:r w:rsidRPr="00165D2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5D27">
        <w:rPr>
          <w:rFonts w:ascii="Times New Roman" w:hAnsi="Times New Roman" w:cs="Times New Roman"/>
          <w:sz w:val="24"/>
          <w:szCs w:val="24"/>
        </w:rPr>
        <w:t>ехническое обслуживание и ремонт</w:t>
      </w:r>
      <w:r w:rsidR="00165D27">
        <w:rPr>
          <w:rFonts w:ascii="Times New Roman" w:hAnsi="Times New Roman" w:cs="Times New Roman"/>
          <w:sz w:val="24"/>
          <w:szCs w:val="24"/>
        </w:rPr>
        <w:t xml:space="preserve"> авто;</w:t>
      </w:r>
    </w:p>
    <w:p w14:paraId="5189CFDB" w14:textId="0B108581" w:rsidR="00A153DA" w:rsidRPr="00165D27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DA" w:rsidRPr="00165D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0B11"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ИП </w:t>
      </w:r>
      <w:proofErr w:type="gramStart"/>
      <w:r w:rsidR="00165D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53DA" w:rsidRPr="00165D2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153DA" w:rsidRPr="00165D27">
        <w:rPr>
          <w:rFonts w:ascii="Times New Roman" w:hAnsi="Times New Roman" w:cs="Times New Roman"/>
          <w:color w:val="000000"/>
          <w:sz w:val="24"/>
          <w:szCs w:val="24"/>
        </w:rPr>
        <w:t>озничная торговля</w:t>
      </w:r>
      <w:r w:rsidR="0093543E" w:rsidRPr="00165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8A1C5" w14:textId="736B052F" w:rsidR="000809E5" w:rsidRPr="00165D27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D27">
        <w:rPr>
          <w:rFonts w:ascii="Times New Roman" w:hAnsi="Times New Roman" w:cs="Times New Roman"/>
          <w:color w:val="000000"/>
          <w:sz w:val="24"/>
          <w:szCs w:val="24"/>
        </w:rPr>
        <w:t>-1 И</w:t>
      </w:r>
      <w:proofErr w:type="gramStart"/>
      <w:r w:rsidRPr="00165D27">
        <w:rPr>
          <w:rFonts w:ascii="Times New Roman" w:hAnsi="Times New Roman" w:cs="Times New Roman"/>
          <w:color w:val="000000"/>
          <w:sz w:val="24"/>
          <w:szCs w:val="24"/>
        </w:rPr>
        <w:t>П-</w:t>
      </w:r>
      <w:proofErr w:type="gramEnd"/>
      <w:r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азведение молочного крупного рогатого скота, производство сырого молока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7FD1D9" w14:textId="46E4AB1C" w:rsidR="000809E5" w:rsidRPr="00165D27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-1 ИП - 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троительство прочих инженерных сооружений, не включенных в другие группировки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5906A0" w14:textId="09821BBF" w:rsidR="000809E5" w:rsidRPr="00165D27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D27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E2D4C"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ИП - 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ренда и лизинг строительных машин и оборудования</w:t>
      </w:r>
      <w:r w:rsidR="00165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C2C12" w14:textId="01892A87" w:rsidR="00165D27" w:rsidRDefault="00165D27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-1 ИП 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65D27">
        <w:rPr>
          <w:rFonts w:ascii="Times New Roman" w:hAnsi="Times New Roman" w:cs="Times New Roman"/>
          <w:color w:val="000000"/>
          <w:sz w:val="24"/>
          <w:szCs w:val="24"/>
        </w:rPr>
        <w:t>аспиловка и строгание древесины</w:t>
      </w:r>
      <w:r w:rsidR="00EF59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9B14FE" w14:textId="77777777" w:rsidR="00EF59C8" w:rsidRDefault="00EF59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04950" w14:textId="2F811B45" w:rsidR="00EF59C8" w:rsidRPr="00165D27" w:rsidRDefault="00EF59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 ИП-восстановились в ЕР.</w:t>
      </w:r>
    </w:p>
    <w:p w14:paraId="4E6D0EFF" w14:textId="77777777" w:rsidR="009F7C3A" w:rsidRPr="000809E5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9E5">
        <w:rPr>
          <w:rFonts w:ascii="Times New Roman" w:hAnsi="Times New Roman" w:cs="Times New Roman"/>
          <w:sz w:val="24"/>
          <w:szCs w:val="24"/>
        </w:rPr>
        <w:t xml:space="preserve">      </w:t>
      </w:r>
      <w:r w:rsidR="009F7C3A" w:rsidRPr="000809E5">
        <w:rPr>
          <w:rFonts w:ascii="Times New Roman" w:hAnsi="Times New Roman" w:cs="Times New Roman"/>
          <w:sz w:val="24"/>
          <w:szCs w:val="24"/>
        </w:rPr>
        <w:t xml:space="preserve">   </w:t>
      </w:r>
      <w:r w:rsidRPr="00080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6DD8" w14:textId="3D9896CA" w:rsidR="00A153DA" w:rsidRPr="00467479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165D27">
        <w:rPr>
          <w:rFonts w:ascii="Times New Roman" w:hAnsi="Times New Roman" w:cs="Times New Roman"/>
          <w:b/>
          <w:bCs/>
          <w:sz w:val="24"/>
          <w:szCs w:val="24"/>
        </w:rPr>
        <w:t>За период с 10.07.2025 по 10.08</w:t>
      </w:r>
      <w:r w:rsidR="00467479" w:rsidRPr="00467479">
        <w:rPr>
          <w:rFonts w:ascii="Times New Roman" w:hAnsi="Times New Roman" w:cs="Times New Roman"/>
          <w:b/>
          <w:bCs/>
          <w:sz w:val="24"/>
          <w:szCs w:val="24"/>
        </w:rPr>
        <w:t xml:space="preserve">.2025 из </w:t>
      </w:r>
      <w:r w:rsidRPr="00467479">
        <w:rPr>
          <w:rFonts w:ascii="Times New Roman" w:hAnsi="Times New Roman" w:cs="Times New Roman"/>
          <w:sz w:val="24"/>
          <w:szCs w:val="24"/>
        </w:rPr>
        <w:t xml:space="preserve">ЕР СМСП 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>выбыл</w:t>
      </w:r>
      <w:r w:rsidR="00165D27">
        <w:rPr>
          <w:rFonts w:ascii="Times New Roman" w:hAnsi="Times New Roman" w:cs="Times New Roman"/>
          <w:b/>
          <w:sz w:val="24"/>
          <w:szCs w:val="24"/>
        </w:rPr>
        <w:t>о 2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165D2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67479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467479">
        <w:rPr>
          <w:rFonts w:ascii="Times New Roman" w:hAnsi="Times New Roman" w:cs="Times New Roman"/>
          <w:sz w:val="24"/>
          <w:szCs w:val="24"/>
        </w:rPr>
        <w:t>:</w:t>
      </w:r>
    </w:p>
    <w:p w14:paraId="3B247BE7" w14:textId="4A18D233" w:rsidR="00123487" w:rsidRDefault="00A153DA" w:rsidP="009F7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-</w:t>
      </w:r>
      <w:r w:rsidR="00325580">
        <w:rPr>
          <w:rFonts w:ascii="Times New Roman" w:hAnsi="Times New Roman" w:cs="Times New Roman"/>
          <w:sz w:val="24"/>
          <w:szCs w:val="24"/>
        </w:rPr>
        <w:t>2</w:t>
      </w:r>
      <w:r w:rsidR="0093543E">
        <w:rPr>
          <w:rFonts w:ascii="Times New Roman" w:hAnsi="Times New Roman" w:cs="Times New Roman"/>
          <w:sz w:val="24"/>
          <w:szCs w:val="24"/>
        </w:rPr>
        <w:t xml:space="preserve"> </w:t>
      </w:r>
      <w:r w:rsidR="0093543E" w:rsidRPr="00325580">
        <w:rPr>
          <w:rFonts w:ascii="Times New Roman" w:hAnsi="Times New Roman" w:cs="Times New Roman"/>
          <w:sz w:val="24"/>
          <w:szCs w:val="24"/>
        </w:rPr>
        <w:t>ИП прекратил</w:t>
      </w:r>
      <w:r w:rsidR="00123487" w:rsidRPr="00325580">
        <w:rPr>
          <w:rFonts w:ascii="Times New Roman" w:hAnsi="Times New Roman" w:cs="Times New Roman"/>
          <w:sz w:val="24"/>
          <w:szCs w:val="24"/>
        </w:rPr>
        <w:t>и</w:t>
      </w:r>
      <w:r w:rsidRPr="00325580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r w:rsidR="00165D27">
        <w:rPr>
          <w:rFonts w:ascii="Times New Roman" w:hAnsi="Times New Roman" w:cs="Times New Roman"/>
          <w:sz w:val="24"/>
          <w:szCs w:val="24"/>
        </w:rPr>
        <w:t>1</w:t>
      </w:r>
      <w:r w:rsidR="00F676C4" w:rsidRPr="00325580">
        <w:rPr>
          <w:rFonts w:ascii="Times New Roman" w:hAnsi="Times New Roman" w:cs="Times New Roman"/>
          <w:sz w:val="24"/>
          <w:szCs w:val="24"/>
        </w:rPr>
        <w:t>-</w:t>
      </w:r>
      <w:r w:rsidR="00165D27" w:rsidRPr="00165D27">
        <w:rPr>
          <w:rFonts w:ascii="Calibri" w:hAnsi="Calibri" w:cs="Calibri"/>
          <w:color w:val="000000"/>
        </w:rPr>
        <w:t xml:space="preserve"> 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6C4" w:rsidRPr="00165D27">
        <w:rPr>
          <w:rFonts w:ascii="Times New Roman" w:hAnsi="Times New Roman" w:cs="Times New Roman"/>
          <w:color w:val="000000"/>
          <w:sz w:val="24"/>
          <w:szCs w:val="24"/>
        </w:rPr>
        <w:t>и 1 -</w:t>
      </w:r>
      <w:r w:rsidR="001D5AED" w:rsidRPr="00165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65D27" w:rsidRPr="00165D27">
        <w:rPr>
          <w:rFonts w:ascii="Times New Roman" w:hAnsi="Times New Roman" w:cs="Times New Roman"/>
          <w:color w:val="000000"/>
          <w:sz w:val="24"/>
          <w:szCs w:val="24"/>
        </w:rPr>
        <w:t>редоставление прочих персональных услуг, не включенных в другие группировки</w:t>
      </w:r>
      <w:r w:rsidR="00165D27">
        <w:rPr>
          <w:rFonts w:ascii="Times New Roman" w:hAnsi="Times New Roman" w:cs="Times New Roman"/>
          <w:sz w:val="24"/>
          <w:szCs w:val="24"/>
        </w:rPr>
        <w:t>).</w:t>
      </w:r>
    </w:p>
    <w:p w14:paraId="3544D029" w14:textId="77777777" w:rsidR="00EF59C8" w:rsidRDefault="00EF59C8" w:rsidP="00165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25BCF3" w14:textId="3D1DDB90" w:rsidR="00165D27" w:rsidRPr="00E07F47" w:rsidRDefault="00165D27" w:rsidP="00165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sz w:val="24"/>
          <w:szCs w:val="24"/>
        </w:rPr>
        <w:t xml:space="preserve">Из Единого реестра </w:t>
      </w:r>
      <w:r w:rsidR="00736391" w:rsidRPr="00E07F47">
        <w:rPr>
          <w:rFonts w:ascii="Times New Roman" w:hAnsi="Times New Roman" w:cs="Times New Roman"/>
          <w:sz w:val="24"/>
          <w:szCs w:val="24"/>
        </w:rPr>
        <w:t>МСП исключены 10.07.2025 года 16 субъектов МСП, из них 5 юридических лица и 11</w:t>
      </w:r>
      <w:r w:rsidRPr="00E07F47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предпринимателей:</w:t>
      </w:r>
    </w:p>
    <w:p w14:paraId="7AF855B5" w14:textId="51D5D230" w:rsidR="00CA60C8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2 ИП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орговля (Алексеев В.А.), образование (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Мехоношин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 А.В.)- прекратили деятельность;</w:t>
      </w:r>
    </w:p>
    <w:p w14:paraId="581251B8" w14:textId="2FB2A796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ИП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рузовые перевозки(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Макаревский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Н.Н.)-в стадии закрытия;</w:t>
      </w:r>
    </w:p>
    <w:p w14:paraId="2FC18FB4" w14:textId="3F8F0391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2 ЮЛ-торговля (ООО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Реалстрой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предприятий  ФНС </w:t>
      </w:r>
      <w:r w:rsidRPr="00E07F47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Pr="00E07F47">
        <w:rPr>
          <w:rFonts w:ascii="Times New Roman" w:hAnsi="Times New Roman" w:cs="Times New Roman"/>
          <w:sz w:val="24"/>
          <w:szCs w:val="24"/>
        </w:rPr>
        <w:t xml:space="preserve"> решения о предстоящем исключении юридического лица из ЕГРЮЛ</w:t>
      </w:r>
      <w:r w:rsidRPr="00E07F47">
        <w:rPr>
          <w:rFonts w:ascii="Times New Roman" w:hAnsi="Times New Roman" w:cs="Times New Roman"/>
          <w:sz w:val="24"/>
          <w:szCs w:val="24"/>
        </w:rPr>
        <w:t>).</w:t>
      </w:r>
    </w:p>
    <w:p w14:paraId="03E9E8A7" w14:textId="605A6CE2" w:rsidR="00736391" w:rsidRPr="00E07F47" w:rsidRDefault="00736391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ЮЛ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есоводство( ООО «Холм-Жирковское лесохозяйственное предприятие), руководителем принято решении о ликвидации предприятия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6DFB9C" w14:textId="60DFE879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3 ИП-грузовые перевозки, торговля,</w:t>
      </w:r>
      <w:r w:rsidR="006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лесозаготовки (Капитонов С.Ю., Сафронова Н.П., Сафронова В.С.)-</w:t>
      </w:r>
      <w:r w:rsidRPr="00E07F47">
        <w:rPr>
          <w:rFonts w:ascii="Times New Roman" w:hAnsi="Times New Roman" w:cs="Times New Roman"/>
          <w:b/>
          <w:color w:val="000000"/>
          <w:sz w:val="24"/>
          <w:szCs w:val="24"/>
        </w:rPr>
        <w:t>восстановлены в ЕР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AE8FD7" w14:textId="384A8CEF" w:rsidR="00780E7C" w:rsidRPr="00E07F47" w:rsidRDefault="00E07F47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и 1ЮЛ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орговля (Грачев Р.В., </w:t>
      </w:r>
      <w:proofErr w:type="spellStart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  <w:r w:rsidRPr="00E07F47">
        <w:rPr>
          <w:rFonts w:ascii="Times New Roman" w:hAnsi="Times New Roman" w:cs="Times New Roman"/>
          <w:color w:val="000000"/>
          <w:sz w:val="24"/>
          <w:szCs w:val="24"/>
        </w:rPr>
        <w:t>, Осипов В.И., ООО «Филатенков»</w:t>
      </w:r>
      <w:r w:rsidR="00780E7C" w:rsidRPr="00E07F4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E7B62BF" w14:textId="3DE655BB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1 ИП-ремонт машин (Лебедев А.Э.);</w:t>
      </w:r>
    </w:p>
    <w:p w14:paraId="326DEB3D" w14:textId="08E66345" w:rsidR="00780E7C" w:rsidRPr="00E07F47" w:rsidRDefault="00780E7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>1ИП-</w:t>
      </w:r>
      <w:r w:rsidR="00E07F47" w:rsidRPr="00E07F47">
        <w:rPr>
          <w:rFonts w:ascii="Times New Roman" w:hAnsi="Times New Roman" w:cs="Times New Roman"/>
          <w:color w:val="000000"/>
          <w:sz w:val="24"/>
          <w:szCs w:val="24"/>
        </w:rPr>
        <w:t>грузовые перевозки</w:t>
      </w:r>
      <w:r w:rsidR="0065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E07F47" w:rsidRPr="00E07F47">
        <w:rPr>
          <w:rFonts w:ascii="Times New Roman" w:hAnsi="Times New Roman" w:cs="Times New Roman"/>
          <w:color w:val="000000"/>
          <w:sz w:val="24"/>
          <w:szCs w:val="24"/>
        </w:rPr>
        <w:t>(Никитин А.В.);</w:t>
      </w:r>
    </w:p>
    <w:p w14:paraId="3BCDE6F0" w14:textId="251CC9FB" w:rsidR="00E07F47" w:rsidRPr="00E07F47" w:rsidRDefault="00E07F47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F47">
        <w:rPr>
          <w:rFonts w:ascii="Times New Roman" w:hAnsi="Times New Roman" w:cs="Times New Roman"/>
          <w:color w:val="000000"/>
          <w:sz w:val="24"/>
          <w:szCs w:val="24"/>
        </w:rPr>
        <w:t xml:space="preserve">1 ЮЛ </w:t>
      </w:r>
      <w:proofErr w:type="gram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–а</w:t>
      </w:r>
      <w:proofErr w:type="gramEnd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ренда(ООО «</w:t>
      </w:r>
      <w:proofErr w:type="spellStart"/>
      <w:r w:rsidRPr="00E07F47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E07F4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3F31A0B" w14:textId="77777777" w:rsidR="00467479" w:rsidRPr="00E07F47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1CEE7" w14:textId="3D6918B6" w:rsidR="00AC3D6D" w:rsidRPr="00467479" w:rsidRDefault="001D5AED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восстановлеия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 МСП в ЕР СМСП Администрацией муниц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проводится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 с субъектами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по сдаче отчетност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 за 2024 год в ФН</w:t>
      </w:r>
      <w:proofErr w:type="gramStart"/>
      <w:r w:rsidR="00591CE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рассылка писем  через Почту России и  по имеющимся адресам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>также информирование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рез имеющиеся контакты,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в сети Интернет и в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о сдаче отчетности).</w:t>
      </w:r>
      <w:r w:rsidR="00467479" w:rsidRPr="00467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Далее также </w:t>
      </w:r>
      <w:r w:rsidR="00467479">
        <w:rPr>
          <w:rFonts w:ascii="Times New Roman" w:hAnsi="Times New Roman" w:cs="Times New Roman"/>
          <w:bCs/>
          <w:sz w:val="24"/>
          <w:szCs w:val="24"/>
        </w:rPr>
        <w:t>буде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т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7479">
        <w:rPr>
          <w:rFonts w:ascii="Times New Roman" w:hAnsi="Times New Roman" w:cs="Times New Roman"/>
          <w:bCs/>
          <w:sz w:val="24"/>
          <w:szCs w:val="24"/>
        </w:rPr>
        <w:t>проводится</w:t>
      </w:r>
      <w:proofErr w:type="gramEnd"/>
      <w:r w:rsidR="00467479">
        <w:rPr>
          <w:rFonts w:ascii="Times New Roman" w:hAnsi="Times New Roman" w:cs="Times New Roman"/>
          <w:bCs/>
          <w:sz w:val="24"/>
          <w:szCs w:val="24"/>
        </w:rPr>
        <w:t xml:space="preserve"> работа по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>информированию субъектов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о необход</w:t>
      </w:r>
      <w:r w:rsidR="00467479">
        <w:rPr>
          <w:rFonts w:ascii="Times New Roman" w:hAnsi="Times New Roman" w:cs="Times New Roman"/>
          <w:bCs/>
          <w:sz w:val="24"/>
          <w:szCs w:val="24"/>
        </w:rPr>
        <w:t>имости восстановления в реестре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своевременной сдачи отчетности в налоговые органы</w:t>
      </w:r>
      <w:r w:rsidR="00591C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50B6F1" w14:textId="77777777" w:rsidR="00325580" w:rsidRPr="00B52EEF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5580" w:rsidRPr="00B52EEF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86D17" w14:textId="77777777" w:rsidR="00BF586B" w:rsidRDefault="00BF586B" w:rsidP="00434DB7">
      <w:pPr>
        <w:spacing w:after="0" w:line="240" w:lineRule="auto"/>
      </w:pPr>
      <w:r>
        <w:separator/>
      </w:r>
    </w:p>
  </w:endnote>
  <w:endnote w:type="continuationSeparator" w:id="0">
    <w:p w14:paraId="4C30A403" w14:textId="77777777" w:rsidR="00BF586B" w:rsidRDefault="00BF586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764D8" w14:textId="77777777" w:rsidR="00BF586B" w:rsidRDefault="00BF586B" w:rsidP="00434DB7">
      <w:pPr>
        <w:spacing w:after="0" w:line="240" w:lineRule="auto"/>
      </w:pPr>
      <w:r>
        <w:separator/>
      </w:r>
    </w:p>
  </w:footnote>
  <w:footnote w:type="continuationSeparator" w:id="0">
    <w:p w14:paraId="422E06F5" w14:textId="77777777" w:rsidR="00BF586B" w:rsidRDefault="00BF586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22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1F1E"/>
    <w:rsid w:val="00074F6E"/>
    <w:rsid w:val="00075D83"/>
    <w:rsid w:val="000809E5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487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5D2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779E9"/>
    <w:rsid w:val="001818F6"/>
    <w:rsid w:val="001823CB"/>
    <w:rsid w:val="0018254E"/>
    <w:rsid w:val="001829B7"/>
    <w:rsid w:val="00182A32"/>
    <w:rsid w:val="00182D23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B7B4E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D5AED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AB8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35920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0223"/>
    <w:rsid w:val="00271998"/>
    <w:rsid w:val="00271CD9"/>
    <w:rsid w:val="00273821"/>
    <w:rsid w:val="00273ED0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5DF"/>
    <w:rsid w:val="00291ED3"/>
    <w:rsid w:val="002A07A1"/>
    <w:rsid w:val="002A388A"/>
    <w:rsid w:val="002A405B"/>
    <w:rsid w:val="002A49A3"/>
    <w:rsid w:val="002A51C1"/>
    <w:rsid w:val="002B09A2"/>
    <w:rsid w:val="002B10BC"/>
    <w:rsid w:val="002B1811"/>
    <w:rsid w:val="002B2520"/>
    <w:rsid w:val="002B67DB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2F58F8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4960"/>
    <w:rsid w:val="00325580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06D"/>
    <w:rsid w:val="00344426"/>
    <w:rsid w:val="003449FB"/>
    <w:rsid w:val="0034683D"/>
    <w:rsid w:val="00346ECF"/>
    <w:rsid w:val="0035087F"/>
    <w:rsid w:val="00352315"/>
    <w:rsid w:val="003630D4"/>
    <w:rsid w:val="0036440C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41C4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329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67479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0B03"/>
    <w:rsid w:val="00513ED7"/>
    <w:rsid w:val="00515357"/>
    <w:rsid w:val="00516426"/>
    <w:rsid w:val="00520581"/>
    <w:rsid w:val="00520EA2"/>
    <w:rsid w:val="0052298C"/>
    <w:rsid w:val="00522D09"/>
    <w:rsid w:val="005252B2"/>
    <w:rsid w:val="00533D00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CED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1F3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4EFB"/>
    <w:rsid w:val="006252D8"/>
    <w:rsid w:val="00631355"/>
    <w:rsid w:val="00631F1A"/>
    <w:rsid w:val="006324D8"/>
    <w:rsid w:val="00632A52"/>
    <w:rsid w:val="006333FD"/>
    <w:rsid w:val="00637E8E"/>
    <w:rsid w:val="0064536E"/>
    <w:rsid w:val="00646BC5"/>
    <w:rsid w:val="00646D9A"/>
    <w:rsid w:val="0065315C"/>
    <w:rsid w:val="00654391"/>
    <w:rsid w:val="0065439F"/>
    <w:rsid w:val="00654833"/>
    <w:rsid w:val="006548A7"/>
    <w:rsid w:val="0065554F"/>
    <w:rsid w:val="00656F80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D7BBA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6F5F84"/>
    <w:rsid w:val="00700C2B"/>
    <w:rsid w:val="00700DA8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391"/>
    <w:rsid w:val="00736F19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76EFA"/>
    <w:rsid w:val="00780E7C"/>
    <w:rsid w:val="007814D0"/>
    <w:rsid w:val="00781A4A"/>
    <w:rsid w:val="007822C7"/>
    <w:rsid w:val="0078492C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337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004D"/>
    <w:rsid w:val="007F3BFE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5AAE"/>
    <w:rsid w:val="00846787"/>
    <w:rsid w:val="00850C6E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444"/>
    <w:rsid w:val="0088782B"/>
    <w:rsid w:val="00887C5E"/>
    <w:rsid w:val="00890726"/>
    <w:rsid w:val="00890B11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198A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8F49AB"/>
    <w:rsid w:val="009011C1"/>
    <w:rsid w:val="00902168"/>
    <w:rsid w:val="00903C9D"/>
    <w:rsid w:val="0090452C"/>
    <w:rsid w:val="0090494A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864"/>
    <w:rsid w:val="00927F1E"/>
    <w:rsid w:val="00933ED1"/>
    <w:rsid w:val="0093543E"/>
    <w:rsid w:val="0093763A"/>
    <w:rsid w:val="00942321"/>
    <w:rsid w:val="00943212"/>
    <w:rsid w:val="00944B0C"/>
    <w:rsid w:val="00951F04"/>
    <w:rsid w:val="00955398"/>
    <w:rsid w:val="0096083F"/>
    <w:rsid w:val="00960A7A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3A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045E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76F6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151"/>
    <w:rsid w:val="00AB1601"/>
    <w:rsid w:val="00AB1BCE"/>
    <w:rsid w:val="00AB2374"/>
    <w:rsid w:val="00AB51B7"/>
    <w:rsid w:val="00AC06B6"/>
    <w:rsid w:val="00AC3D6D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4DD"/>
    <w:rsid w:val="00B03B49"/>
    <w:rsid w:val="00B0420B"/>
    <w:rsid w:val="00B13E80"/>
    <w:rsid w:val="00B145B5"/>
    <w:rsid w:val="00B20052"/>
    <w:rsid w:val="00B20923"/>
    <w:rsid w:val="00B23196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0049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6837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BF586B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A60C8"/>
    <w:rsid w:val="00CA7AB3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AF8"/>
    <w:rsid w:val="00D01EC9"/>
    <w:rsid w:val="00D03E4A"/>
    <w:rsid w:val="00D04A5F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2AE4"/>
    <w:rsid w:val="00D33D94"/>
    <w:rsid w:val="00D340E7"/>
    <w:rsid w:val="00D34FFB"/>
    <w:rsid w:val="00D362FE"/>
    <w:rsid w:val="00D37C46"/>
    <w:rsid w:val="00D41F10"/>
    <w:rsid w:val="00D434E6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CDB"/>
    <w:rsid w:val="00D91DF1"/>
    <w:rsid w:val="00D95FC4"/>
    <w:rsid w:val="00D97203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774"/>
    <w:rsid w:val="00DE3BFA"/>
    <w:rsid w:val="00DE49ED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545"/>
    <w:rsid w:val="00E04813"/>
    <w:rsid w:val="00E07F47"/>
    <w:rsid w:val="00E12D8E"/>
    <w:rsid w:val="00E21419"/>
    <w:rsid w:val="00E256A8"/>
    <w:rsid w:val="00E305F5"/>
    <w:rsid w:val="00E307B1"/>
    <w:rsid w:val="00E31000"/>
    <w:rsid w:val="00E31B7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53816"/>
    <w:rsid w:val="00E66B38"/>
    <w:rsid w:val="00E6717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9C8"/>
    <w:rsid w:val="00EF5A93"/>
    <w:rsid w:val="00EF6E5E"/>
    <w:rsid w:val="00F0289A"/>
    <w:rsid w:val="00F049F5"/>
    <w:rsid w:val="00F04B6F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56468"/>
    <w:rsid w:val="00F60C43"/>
    <w:rsid w:val="00F62795"/>
    <w:rsid w:val="00F637AD"/>
    <w:rsid w:val="00F64E88"/>
    <w:rsid w:val="00F65A8D"/>
    <w:rsid w:val="00F665F5"/>
    <w:rsid w:val="00F67169"/>
    <w:rsid w:val="00F676C4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2D4C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Лист1!$A$2:$A$35</c:f>
              <c:numCache>
                <c:formatCode>General</c:formatCode>
                <c:ptCount val="34"/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  <c:pt idx="33" formatCode="m/d/yyyy">
                  <c:v>45879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21">
                  <c:v>32</c:v>
                </c:pt>
                <c:pt idx="22">
                  <c:v>32</c:v>
                </c:pt>
                <c:pt idx="23">
                  <c:v>32</c:v>
                </c:pt>
                <c:pt idx="24">
                  <c:v>33</c:v>
                </c:pt>
                <c:pt idx="25">
                  <c:v>33</c:v>
                </c:pt>
                <c:pt idx="26">
                  <c:v>33</c:v>
                </c:pt>
                <c:pt idx="27">
                  <c:v>34</c:v>
                </c:pt>
                <c:pt idx="28">
                  <c:v>34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  <c:pt idx="32">
                  <c:v>29</c:v>
                </c:pt>
                <c:pt idx="33">
                  <c:v>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Лист1!$A$2:$A$35</c:f>
              <c:numCache>
                <c:formatCode>General</c:formatCode>
                <c:ptCount val="34"/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  <c:pt idx="33" formatCode="m/d/yyyy">
                  <c:v>45879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21">
                  <c:v>164</c:v>
                </c:pt>
                <c:pt idx="22">
                  <c:v>166</c:v>
                </c:pt>
                <c:pt idx="23">
                  <c:v>166</c:v>
                </c:pt>
                <c:pt idx="24">
                  <c:v>172</c:v>
                </c:pt>
                <c:pt idx="25">
                  <c:v>170</c:v>
                </c:pt>
                <c:pt idx="26">
                  <c:v>168</c:v>
                </c:pt>
                <c:pt idx="27">
                  <c:v>169</c:v>
                </c:pt>
                <c:pt idx="28">
                  <c:v>168</c:v>
                </c:pt>
                <c:pt idx="29">
                  <c:v>167</c:v>
                </c:pt>
                <c:pt idx="30">
                  <c:v>171</c:v>
                </c:pt>
                <c:pt idx="31">
                  <c:v>170</c:v>
                </c:pt>
                <c:pt idx="32">
                  <c:v>164</c:v>
                </c:pt>
                <c:pt idx="33">
                  <c:v>171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244480"/>
        <c:axId val="140246016"/>
      </c:lineChart>
      <c:dateAx>
        <c:axId val="140244480"/>
        <c:scaling>
          <c:orientation val="minMax"/>
          <c:max val="45879"/>
          <c:min val="45514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24601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402460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244480"/>
        <c:crosses val="autoZero"/>
        <c:crossBetween val="between"/>
      </c:valAx>
      <c:spPr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46</c:v>
                </c:pt>
                <c:pt idx="2">
                  <c:v>15</c:v>
                </c:pt>
                <c:pt idx="3">
                  <c:v>2</c:v>
                </c:pt>
                <c:pt idx="4">
                  <c:v>23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31E1-DDDC-4B54-89DC-4F4B7F06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19</cp:revision>
  <cp:lastPrinted>2025-06-16T08:25:00Z</cp:lastPrinted>
  <dcterms:created xsi:type="dcterms:W3CDTF">2025-06-16T12:06:00Z</dcterms:created>
  <dcterms:modified xsi:type="dcterms:W3CDTF">2025-08-12T13:06:00Z</dcterms:modified>
</cp:coreProperties>
</file>