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  <w:r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  <w:t>Приложение № 1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24"/>
          <w:szCs w:val="24"/>
        </w:rPr>
      </w:pPr>
      <w:r>
        <w:rPr>
          <w:rFonts w:ascii="Times New Roman CYR" w:eastAsia="SimSun" w:hAnsi="Times New Roman CYR" w:cs="Times New Roman CYR"/>
          <w:bCs/>
          <w:sz w:val="24"/>
          <w:szCs w:val="24"/>
        </w:rPr>
        <w:t>к Порядку предоставления грантов</w:t>
      </w:r>
      <w:r>
        <w:rPr>
          <w:rFonts w:ascii="Times New Roman" w:hAnsi="Times New Roman" w:cs="Times New Roman"/>
          <w:sz w:val="24"/>
          <w:szCs w:val="24"/>
        </w:rPr>
        <w:t xml:space="preserve"> в форме субсидий</w:t>
      </w:r>
      <w:r>
        <w:rPr>
          <w:rFonts w:ascii="Times New Roman CYR" w:eastAsia="SimSun" w:hAnsi="Times New Roman CYR" w:cs="Times New Roman CYR"/>
          <w:bCs/>
          <w:sz w:val="24"/>
          <w:szCs w:val="24"/>
        </w:rPr>
        <w:t xml:space="preserve"> в рамках реализации муниципальной программы «Создание условий для эффективного управления муниципальным образованием «Холм-Жирковский район» Смоленской области» субъектам малого и среднего предпринимательства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Администрация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образования «Холм-Жирковский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район» Смоленской области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(полное наименование субъекта малого или среднего предпринимательства)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направляет заявку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на участие в отборе для предоставления грантов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рамках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«Создание условий для эффективного управления муниципальным образованием «Холм-Жирковский район» Смоленской области» </w:t>
      </w:r>
      <w:r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предпринимательства.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      /_____________/________________/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(должность руководителя субъекта малого                                              (подпись)       (расшифровка подписи)                    </w:t>
      </w:r>
      <w:proofErr w:type="gramEnd"/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>или среднего предпринимательства)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Приложение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на:______________</w:t>
      </w:r>
      <w:proofErr w:type="gramStart"/>
      <w:r>
        <w:rPr>
          <w:rFonts w:ascii="Times New Roman" w:eastAsia="SimSu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«___» ___________ 20__ г. 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8"/>
          <w:lang w:eastAsia="ru-RU"/>
        </w:rPr>
      </w:pPr>
      <w:r>
        <w:rPr>
          <w:rFonts w:ascii="Times New Roman" w:eastAsia="SimSun" w:hAnsi="Times New Roman" w:cs="Times New Roman"/>
          <w:sz w:val="20"/>
          <w:szCs w:val="28"/>
          <w:lang w:eastAsia="ru-RU"/>
        </w:rPr>
        <w:t>(указывается дата подачи заявки)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12"/>
          <w:szCs w:val="1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М.П. (при наличии)</w:t>
      </w:r>
      <w:r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  <w:br w:type="page"/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  <w:r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  <w:lastRenderedPageBreak/>
        <w:t>Приложение № 2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  <w:r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  <w:t xml:space="preserve">к </w:t>
      </w:r>
      <w:r>
        <w:rPr>
          <w:rFonts w:ascii="Times New Roman CYR" w:eastAsia="SimSun" w:hAnsi="Times New Roman CYR" w:cs="Times New Roman CYR"/>
          <w:bCs/>
          <w:sz w:val="24"/>
          <w:szCs w:val="24"/>
          <w:lang w:eastAsia="ru-RU"/>
        </w:rPr>
        <w:t xml:space="preserve">Порядку предоставления грантов </w:t>
      </w:r>
      <w:r>
        <w:rPr>
          <w:rFonts w:ascii="Times New Roman" w:hAnsi="Times New Roman" w:cs="Times New Roman"/>
          <w:sz w:val="24"/>
          <w:szCs w:val="24"/>
        </w:rPr>
        <w:t xml:space="preserve">в форме субсидий </w:t>
      </w:r>
      <w:r>
        <w:rPr>
          <w:rFonts w:ascii="Times New Roman CYR" w:eastAsia="SimSun" w:hAnsi="Times New Roman CYR" w:cs="Times New Roman CYR"/>
          <w:bCs/>
          <w:sz w:val="24"/>
          <w:szCs w:val="24"/>
          <w:lang w:eastAsia="ru-RU"/>
        </w:rPr>
        <w:t>в рамках реализации муниципальной программы «Создание условий для эффективного управления муниципальным образованием «Холм-Жирковский район» Смоленской области» субъектам малого и среднего предпринимательства</w:t>
      </w:r>
    </w:p>
    <w:p w:rsidR="00E3162B" w:rsidRDefault="00E3162B" w:rsidP="00E3162B">
      <w:pPr>
        <w:pStyle w:val="ConsPlusNormal0"/>
        <w:jc w:val="right"/>
        <w:rPr>
          <w:rFonts w:ascii="Times New Roman CYR" w:eastAsia="SimSun" w:hAnsi="Times New Roman CYR" w:cs="Times New Roman CYR"/>
          <w:bCs/>
          <w:sz w:val="28"/>
          <w:szCs w:val="28"/>
        </w:rPr>
      </w:pPr>
    </w:p>
    <w:p w:rsidR="00E3162B" w:rsidRDefault="00E3162B" w:rsidP="00E3162B">
      <w:pPr>
        <w:pStyle w:val="ConsPlusNormal0"/>
        <w:jc w:val="right"/>
        <w:rPr>
          <w:rFonts w:ascii="Times New Roman CYR" w:eastAsia="SimSun" w:hAnsi="Times New Roman CYR" w:cs="Times New Roman CYR"/>
          <w:bCs/>
          <w:sz w:val="28"/>
          <w:szCs w:val="28"/>
        </w:rPr>
      </w:pPr>
    </w:p>
    <w:p w:rsidR="00E3162B" w:rsidRDefault="00E3162B" w:rsidP="00E3162B">
      <w:pPr>
        <w:pStyle w:val="ConsPlusNormal0"/>
        <w:jc w:val="right"/>
        <w:rPr>
          <w:rFonts w:ascii="Times New Roman CYR" w:eastAsia="SimSun" w:hAnsi="Times New Roman CYR" w:cs="Times New Roman CYR"/>
          <w:bCs/>
          <w:sz w:val="28"/>
          <w:szCs w:val="28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outlineLvl w:val="0"/>
        <w:rPr>
          <w:rFonts w:ascii="Times New Roman CYR" w:eastAsia="SimSun" w:hAnsi="Times New Roman CYR" w:cs="Times New Roman CYR"/>
          <w:b/>
          <w:bCs/>
          <w:sz w:val="28"/>
          <w:szCs w:val="24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outlineLvl w:val="0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ЗАЯВЛЕНИЕ</w:t>
      </w:r>
      <w:r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br/>
      </w:r>
      <w:proofErr w:type="gramStart"/>
      <w:r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об участии в отборе для предоставления грантов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 форме субсидий </w:t>
      </w:r>
      <w:r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>в рамках</w:t>
      </w:r>
      <w:proofErr w:type="gramEnd"/>
      <w:r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  <w:t xml:space="preserve">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«Создание условий для эффективного управления муниципальным образованием «Холм-Жирковский район» Смоленской области» субъектам малого и среднего предпринимательства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outlineLvl w:val="0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Ознакомившись с Порядком предоставления грантов </w:t>
      </w:r>
      <w:r>
        <w:rPr>
          <w:rFonts w:ascii="Times New Roman" w:hAnsi="Times New Roman" w:cs="Times New Roman"/>
          <w:sz w:val="28"/>
          <w:szCs w:val="28"/>
        </w:rPr>
        <w:t xml:space="preserve">в форме субсидий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«Создание условий для эффективного управления муниципальным образованием «Холм-Жирковский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утвержденным постановлением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«Холм-Жирковский район»  Смоленской области»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 27.03.2024                                               № 246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(полное наименование субъекта малого или среднего предпринимательства)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eastAsia="SimSun" w:hAnsi="Times New Roman" w:cs="Times New Roman"/>
          <w:sz w:val="10"/>
          <w:szCs w:val="20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SimSun" w:hAnsi="Times New Roman CYR" w:cs="Times New Roman CYR"/>
          <w:bCs/>
          <w:sz w:val="28"/>
          <w:szCs w:val="24"/>
          <w:lang w:eastAsia="ru-RU"/>
        </w:rPr>
        <w:t>просит принять настоящее заявление и предоставить грант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>
        <w:rPr>
          <w:rFonts w:ascii="Times New Roman CYR" w:eastAsia="SimSun" w:hAnsi="Times New Roman CYR" w:cs="Times New Roman CYR"/>
          <w:bCs/>
          <w:sz w:val="28"/>
          <w:szCs w:val="24"/>
          <w:lang w:eastAsia="ru-RU"/>
        </w:rPr>
        <w:t xml:space="preserve"> в </w:t>
      </w:r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размере</w:t>
      </w:r>
      <w:proofErr w:type="gramStart"/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 ___________________ (________________) </w:t>
      </w:r>
      <w:proofErr w:type="gramEnd"/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рублей ____ копеек</w:t>
      </w:r>
      <w:r>
        <w:rPr>
          <w:rFonts w:ascii="Times New Roman CYR" w:eastAsia="SimSun" w:hAnsi="Times New Roman CYR" w:cs="Times New Roman CYR"/>
          <w:bCs/>
          <w:sz w:val="28"/>
          <w:szCs w:val="24"/>
          <w:lang w:eastAsia="ru-RU"/>
        </w:rPr>
        <w:t xml:space="preserve"> в целях 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>(сумма цифрами)           (сумма прописью)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bCs/>
          <w:sz w:val="28"/>
          <w:szCs w:val="24"/>
          <w:lang w:eastAsia="ru-RU"/>
        </w:rPr>
      </w:pPr>
      <w:r>
        <w:rPr>
          <w:rFonts w:ascii="Times New Roman CYR" w:eastAsia="SimSun" w:hAnsi="Times New Roman CYR" w:cs="Times New Roman CYR"/>
          <w:bCs/>
          <w:sz w:val="28"/>
          <w:szCs w:val="24"/>
          <w:lang w:eastAsia="ru-RU"/>
        </w:rPr>
        <w:t>финансового обеспечения расходов, связанных с реализацией проекта в сфере предпринимательской деятельности.</w:t>
      </w:r>
    </w:p>
    <w:p w:rsidR="00E3162B" w:rsidRDefault="00E3162B" w:rsidP="00E3162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sz w:val="20"/>
          <w:szCs w:val="24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0"/>
          <w:szCs w:val="20"/>
          <w:lang w:eastAsia="ru-RU"/>
        </w:rPr>
        <w:t>(сокращенное наименование субъекта малого</w:t>
      </w:r>
      <w:proofErr w:type="gramEnd"/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709" w:right="5102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>или среднего предпринимательства)</w:t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ab/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709" w:right="5102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на дату подачи заявки (</w:t>
      </w:r>
      <w:proofErr w:type="gramStart"/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нужное</w:t>
      </w:r>
      <w:proofErr w:type="gramEnd"/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 выбрать)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709" w:right="5102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3162B" w:rsidRDefault="00E3162B" w:rsidP="00E316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49530</wp:posOffset>
                </wp:positionV>
                <wp:extent cx="319405" cy="138430"/>
                <wp:effectExtent l="0" t="0" r="2349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2.4pt;margin-top:3.9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 является субъектом малого или среднего предпринимательства, впервые зарегистрированным в качестве индивидуального предпринимателя или юридического лица.</w:t>
      </w:r>
    </w:p>
    <w:p w:rsidR="00E3162B" w:rsidRDefault="00E3162B" w:rsidP="00E316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Подтверждаю, что _______________________________________на дату</w:t>
      </w:r>
    </w:p>
    <w:p w:rsidR="00E3162B" w:rsidRDefault="00E3162B" w:rsidP="00E3162B">
      <w:pPr>
        <w:pStyle w:val="ConsPlusNormal0"/>
        <w:tabs>
          <w:tab w:val="left" w:pos="3315"/>
        </w:tabs>
        <w:ind w:firstLine="709"/>
        <w:jc w:val="center"/>
        <w:rPr>
          <w:rFonts w:ascii="Times New Roman" w:eastAsia="SimSun" w:hAnsi="Times New Roman" w:cs="Times New Roman"/>
          <w:sz w:val="20"/>
        </w:rPr>
      </w:pPr>
      <w:proofErr w:type="gramStart"/>
      <w:r>
        <w:rPr>
          <w:rFonts w:ascii="Times New Roman" w:eastAsia="SimSun" w:hAnsi="Times New Roman" w:cs="Times New Roman"/>
          <w:sz w:val="20"/>
        </w:rPr>
        <w:t xml:space="preserve">(сокращенное наименование субъекта малого </w:t>
      </w:r>
      <w:proofErr w:type="gramEnd"/>
    </w:p>
    <w:p w:rsidR="00E3162B" w:rsidRDefault="00E3162B" w:rsidP="00E3162B">
      <w:pPr>
        <w:pStyle w:val="ConsPlusNormal0"/>
        <w:tabs>
          <w:tab w:val="left" w:pos="3315"/>
        </w:tabs>
        <w:ind w:firstLine="709"/>
        <w:jc w:val="center"/>
        <w:rPr>
          <w:rFonts w:ascii="Times New Roman" w:eastAsia="SimSun" w:hAnsi="Times New Roman" w:cs="Times New Roman"/>
          <w:sz w:val="20"/>
        </w:rPr>
      </w:pPr>
      <w:r>
        <w:rPr>
          <w:rFonts w:ascii="Times New Roman" w:eastAsia="SimSun" w:hAnsi="Times New Roman" w:cs="Times New Roman"/>
          <w:sz w:val="20"/>
        </w:rPr>
        <w:t>или среднего предпринимательства)</w:t>
      </w:r>
    </w:p>
    <w:p w:rsidR="00E3162B" w:rsidRDefault="00E3162B" w:rsidP="00E3162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подачи заявки (выбрать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E3162B" w:rsidRDefault="00E3162B" w:rsidP="00E3162B">
      <w:pPr>
        <w:pStyle w:val="ConsPlusNormal0"/>
        <w:tabs>
          <w:tab w:val="left" w:pos="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38735</wp:posOffset>
                </wp:positionV>
                <wp:extent cx="319405" cy="138430"/>
                <wp:effectExtent l="0" t="0" r="2349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.1pt;margin-top:3.05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- не является кредитной или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E3162B" w:rsidRDefault="00E3162B" w:rsidP="00E3162B">
      <w:pPr>
        <w:pStyle w:val="ConsPlusNormal0"/>
        <w:tabs>
          <w:tab w:val="left" w:pos="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34925</wp:posOffset>
                </wp:positionV>
                <wp:extent cx="319405" cy="138430"/>
                <wp:effectExtent l="0" t="0" r="23495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.85pt;margin-top:2.75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-  не является участником соглашений о разделе продукции;</w:t>
      </w:r>
    </w:p>
    <w:p w:rsidR="00E3162B" w:rsidRDefault="00E3162B" w:rsidP="00E3162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2900" cy="1714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- 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контроле;</w:t>
      </w:r>
    </w:p>
    <w:p w:rsidR="00E3162B" w:rsidRDefault="00E3162B" w:rsidP="00E316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42545</wp:posOffset>
                </wp:positionV>
                <wp:extent cx="319405" cy="138430"/>
                <wp:effectExtent l="0" t="0" r="23495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.85pt;margin-top:3.35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 в выписке из Единого государственного реестра юридических лиц (Единого государственного реестра индивидуальных предпринимателей) отсутствуют сведения о виде экономической деятельности, связанном с осуществлением предпринимательской деятельности в сфере игорного бизнеса, а также в сфере розничной торговли моторным топливом в специализированных магазинах;</w:t>
      </w:r>
    </w:p>
    <w:p w:rsidR="00E3162B" w:rsidRDefault="00E3162B" w:rsidP="00E316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16510</wp:posOffset>
                </wp:positionV>
                <wp:extent cx="319405" cy="138430"/>
                <wp:effectExtent l="0" t="0" r="2349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.85pt;margin-top:1.3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 не осуществляет производство и (или) реализацию подакцизных товаров;</w:t>
      </w:r>
    </w:p>
    <w:p w:rsidR="00E3162B" w:rsidRDefault="00E3162B" w:rsidP="00E316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-1905</wp:posOffset>
                </wp:positionV>
                <wp:extent cx="319405" cy="138430"/>
                <wp:effectExtent l="0" t="0" r="23495" b="1397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.85pt;margin-top:-.15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 осуществляет производство и (или) реализацию подакцизных товаров;</w:t>
      </w:r>
    </w:p>
    <w:p w:rsidR="00E3162B" w:rsidRDefault="00E3162B" w:rsidP="00E316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1905</wp:posOffset>
                </wp:positionV>
                <wp:extent cx="319405" cy="138430"/>
                <wp:effectExtent l="0" t="0" r="23495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.85pt;margin-top:.15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-не осуществляет добычу и (или) реализацию полезных ископаемых за исключением общераспространенных полезных ископаемых и минеральных питьевых вод;</w:t>
      </w:r>
    </w:p>
    <w:p w:rsidR="00E3162B" w:rsidRDefault="00E3162B" w:rsidP="00E316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32385</wp:posOffset>
                </wp:positionV>
                <wp:extent cx="319405" cy="138430"/>
                <wp:effectExtent l="0" t="0" r="23495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.85pt;margin-top:2.55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осуществляет деятельность на территории Холм-Жирковского района Смоленской области (с «____» ____________ _______ года);</w:t>
      </w:r>
    </w:p>
    <w:p w:rsidR="00E3162B" w:rsidRDefault="00E3162B" w:rsidP="00E316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32385</wp:posOffset>
                </wp:positionV>
                <wp:extent cx="319405" cy="138430"/>
                <wp:effectExtent l="0" t="0" r="23495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.85pt;margin-top:2.55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субъекта МСП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3162B" w:rsidRDefault="00E3162B" w:rsidP="00E316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19050</wp:posOffset>
                </wp:positionV>
                <wp:extent cx="319405" cy="138430"/>
                <wp:effectExtent l="0" t="0" r="23495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.85pt;margin-top:1.5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субъекта МСП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3162B" w:rsidRDefault="00E3162B" w:rsidP="00E316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50165</wp:posOffset>
                </wp:positionV>
                <wp:extent cx="319405" cy="138430"/>
                <wp:effectExtent l="0" t="0" r="23495" b="1397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.85pt;margin-top:3.95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-субъект МСП не является иностранным агентом в соответствии с Федеральным законом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E3162B" w:rsidRDefault="00E3162B" w:rsidP="00E316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26670</wp:posOffset>
                </wp:positionV>
                <wp:extent cx="319405" cy="138430"/>
                <wp:effectExtent l="0" t="0" r="23495" b="1397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.85pt;margin-top:2.1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 неполучение средств из областного бюджета, местного бюджета в соответствии с иными муниципальными нормативными правовыми актами не цели предоставления грантов, указанные в пункте 4 настоящего Порядка, на дату подачи заявки;</w:t>
      </w:r>
    </w:p>
    <w:p w:rsidR="00E3162B" w:rsidRDefault="00E3162B" w:rsidP="00E3162B">
      <w:pPr>
        <w:spacing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48260</wp:posOffset>
                </wp:positionV>
                <wp:extent cx="319405" cy="138430"/>
                <wp:effectExtent l="0" t="0" r="23495" b="1397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.85pt;margin-top:3.8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"/>
            </w:pict>
          </mc:Fallback>
        </mc:AlternateContent>
      </w: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-  у получателя субсидии (участника отбора) на едином налоговом счете отсутствует или не превышает размер, определенный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</w:t>
      </w:r>
      <w:r>
        <w:rPr>
          <w:rFonts w:ascii="Times New Roman" w:hAnsi="Times New Roman" w:cs="Times New Roman"/>
          <w:sz w:val="28"/>
          <w:szCs w:val="28"/>
        </w:rPr>
        <w:lastRenderedPageBreak/>
        <w:t>налогов, сборов и страховых взносов в бюджеты бюджетной системы Российской Федерации</w:t>
      </w:r>
      <w:r>
        <w:t>;</w:t>
      </w:r>
    </w:p>
    <w:p w:rsidR="00E3162B" w:rsidRDefault="00E3162B" w:rsidP="00E3162B">
      <w:pPr>
        <w:pStyle w:val="ConsPlusNormal0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21590</wp:posOffset>
                </wp:positionV>
                <wp:extent cx="319405" cy="138430"/>
                <wp:effectExtent l="0" t="0" r="23495" b="139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.85pt;margin-top:1.7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eastAsia="SimSun" w:hAnsi="Times New Roman CYR" w:cs="Times New Roman CYR"/>
          <w:sz w:val="28"/>
          <w:szCs w:val="28"/>
        </w:rPr>
        <w:t>не находится в процессе реорганизации (за исключением реорганизации в форме присоединения к нему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E3162B" w:rsidRDefault="00E3162B" w:rsidP="00E316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8255</wp:posOffset>
                </wp:positionV>
                <wp:extent cx="319405" cy="138430"/>
                <wp:effectExtent l="0" t="0" r="23495" b="139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.85pt;margin-top:.65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 деятельность не прекращена в качестве индивидуального предпринимателя (для индивидуальных предпринимателей);</w:t>
      </w:r>
    </w:p>
    <w:p w:rsidR="00E3162B" w:rsidRDefault="00E3162B" w:rsidP="00E316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319405" cy="138430"/>
                <wp:effectExtent l="0" t="0" r="23495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.85pt;margin-top:.4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-отсутствие в выписке из Единого государственного реестра юридических лиц (Единого государственного реестра индивидуальных предпринимателей) сведений о видах экономической деятельности, указанных в областном законе «О перечне видов экономической деятельности, при осуществлении которых юридическим лицам и индивидуальным предпринимателям не может оказываться поддержка за счет средств областного бюджета».</w:t>
      </w:r>
    </w:p>
    <w:p w:rsidR="00E3162B" w:rsidRDefault="00E3162B" w:rsidP="00E3162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43815</wp:posOffset>
                </wp:positionV>
                <wp:extent cx="319405" cy="138430"/>
                <wp:effectExtent l="0" t="0" r="23495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.95pt;margin-top:3.45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-отсутствие в выписке из Единого государственного реестра юридических лиц (Единого государственного реестра индивидуальных предпринимателей) сведений о виде экономической деятельности, связанном с производством и (или) реализацией подакцизных товаров, добычей и (или) реализацией полезных ископаемых, за исключением общераспространенных полезных ископаемых и минеральных питьевых вод, если иное не предусмотрено частью 4 статьи 14 Федерального закона «О развитии малого и среднего предпринимательства в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Федерации».</w:t>
      </w:r>
    </w:p>
    <w:p w:rsidR="00E3162B" w:rsidRDefault="00E3162B" w:rsidP="00E316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8890</wp:posOffset>
                </wp:positionV>
                <wp:extent cx="319405" cy="138430"/>
                <wp:effectExtent l="0" t="0" r="23495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.85pt;margin-top:.7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-наличие разработанного проекта, местом реализации которого является «Холм-Жирковский район» Смоленской области.</w:t>
      </w:r>
    </w:p>
    <w:p w:rsidR="00E3162B" w:rsidRDefault="00E3162B" w:rsidP="00E31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34925</wp:posOffset>
                </wp:positionV>
                <wp:extent cx="319405" cy="138430"/>
                <wp:effectExtent l="0" t="0" r="23495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8pt;margin-top:2.75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 не относится к иностранным юридическим лицам,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E3162B" w:rsidRDefault="00E3162B" w:rsidP="00E3162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1630" cy="1746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является гражданином Российской Федерации (для индивидуальных предпринимателей);</w:t>
      </w:r>
    </w:p>
    <w:p w:rsidR="00E3162B" w:rsidRDefault="00E3162B" w:rsidP="00E3162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17145</wp:posOffset>
                </wp:positionV>
                <wp:extent cx="319405" cy="138430"/>
                <wp:effectExtent l="0" t="0" r="2349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85pt;margin-top:1.35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- отсутствие у субъекта МСП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просроченной задолженности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«Холм-Жирковский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14605</wp:posOffset>
                </wp:positionV>
                <wp:extent cx="319405" cy="138430"/>
                <wp:effectExtent l="0" t="0" r="23495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85pt;margin-top:1.15pt;width:25.1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"/>
            </w:pict>
          </mc:Fallback>
        </mc:AlternateContent>
      </w:r>
      <w:proofErr w:type="gramStart"/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  <w:proofErr w:type="gramEnd"/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В случае получения гранта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__________________________________________о</w:t>
      </w:r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бязуется: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right="1416"/>
        <w:rPr>
          <w:rFonts w:ascii="Times New Roman" w:eastAsia="SimSu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SimSun" w:hAnsi="Times New Roman" w:cs="Times New Roman"/>
          <w:sz w:val="20"/>
          <w:szCs w:val="20"/>
          <w:lang w:eastAsia="ru-RU"/>
        </w:rPr>
        <w:t>(сокращенное наименование субъекта малого</w:t>
      </w:r>
      <w:proofErr w:type="gramEnd"/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right="1416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>или среднего предпринимательства)</w:t>
      </w:r>
    </w:p>
    <w:p w:rsidR="00E3162B" w:rsidRDefault="00E3162B" w:rsidP="00E316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- реализовать прое</w:t>
      </w:r>
      <w:proofErr w:type="gramStart"/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кт в ср</w:t>
      </w:r>
      <w:proofErr w:type="gramEnd"/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ок не позднее 6 месяцев со дня получения гранта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;</w:t>
      </w:r>
    </w:p>
    <w:p w:rsidR="00E3162B" w:rsidRDefault="00E3162B" w:rsidP="00E3162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- обеспечить достижение значения результата предоставления гранта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: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SimSun" w:hAnsi="Times New Roman CYR" w:cs="Times New Roman CYR"/>
          <w:sz w:val="10"/>
          <w:szCs w:val="28"/>
          <w:lang w:eastAsia="ru-RU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9"/>
        <w:gridCol w:w="2691"/>
      </w:tblGrid>
      <w:tr w:rsidR="00E3162B" w:rsidTr="00E3162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Наименование результата предоставления гранта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форме субсидий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"/>
                <w:sz w:val="24"/>
                <w:szCs w:val="24"/>
                <w:lang w:eastAsia="ru-RU"/>
              </w:rPr>
              <w:t>Значение по состоянию на 1-ое число месяца, следующего за месяцем окончания реализации проекта,</w:t>
            </w:r>
          </w:p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пла</w:t>
            </w:r>
            <w:proofErr w:type="gramStart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рублей) </w:t>
            </w:r>
          </w:p>
        </w:tc>
      </w:tr>
      <w:tr w:rsidR="00E3162B" w:rsidTr="00E3162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Размер осуществленных предпринимателем расходов на реализацию проекта в сфере предпринимательской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3162B" w:rsidRDefault="00E3162B" w:rsidP="00E3162B">
      <w:pPr>
        <w:pStyle w:val="ConsPlusNormal0"/>
        <w:ind w:left="709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__________________________</w:t>
      </w:r>
    </w:p>
    <w:p w:rsidR="00E3162B" w:rsidRDefault="00E3162B" w:rsidP="00E3162B">
      <w:pPr>
        <w:pStyle w:val="ConsPlusNormal0"/>
        <w:ind w:left="709"/>
        <w:rPr>
          <w:rFonts w:ascii="Times New Roman" w:hAnsi="Times New Roman" w:cs="Times New Roman"/>
          <w:bCs/>
          <w:sz w:val="10"/>
          <w:szCs w:val="28"/>
        </w:rPr>
      </w:pPr>
    </w:p>
    <w:p w:rsidR="00E3162B" w:rsidRDefault="00E3162B" w:rsidP="00E316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- </w:t>
      </w:r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обеспечить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 расходов, связанных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с реализацией проекта, за счет собственных и (или) заемных сре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дств в р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>азмере</w:t>
      </w:r>
      <w:r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расходов, предусмотренных на реализацию проекта, уменьшенном на размер запрашиваемого гранта, но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не менее 10% от гранта,</w:t>
      </w:r>
      <w:r>
        <w:rPr>
          <w:rFonts w:ascii="Times New Roman" w:eastAsia="SimSun" w:hAnsi="Times New Roman" w:cs="Calibri"/>
          <w:sz w:val="28"/>
          <w:szCs w:val="28"/>
          <w:lang w:eastAsia="ru-RU"/>
        </w:rPr>
        <w:t xml:space="preserve"> предусмотренного на реализацию проекта</w:t>
      </w:r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; </w:t>
      </w:r>
    </w:p>
    <w:p w:rsidR="00E3162B" w:rsidRDefault="00E3162B" w:rsidP="00E316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proofErr w:type="gramStart"/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- 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представлять в  Администрацию муниципального образования «Холм-Жирковский район»  Смоленской области ежемесячно </w:t>
      </w:r>
      <w:r>
        <w:rPr>
          <w:rFonts w:ascii="Times New Roman" w:hAnsi="Times New Roman" w:cs="Times New Roman"/>
          <w:sz w:val="28"/>
          <w:szCs w:val="28"/>
        </w:rPr>
        <w:t>до 10-го числа месяца, следующего за отчетным месяцем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со дня получения гранта </w:t>
      </w:r>
      <w:r>
        <w:rPr>
          <w:rFonts w:ascii="Times New Roman" w:hAnsi="Times New Roman" w:cs="Times New Roman"/>
          <w:sz w:val="28"/>
          <w:szCs w:val="28"/>
        </w:rPr>
        <w:t xml:space="preserve">в форме субсидий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(нарастающим итогом) отчеты о достижении значения результата предоставления гранта, отчет об осуществлении расходов, источником финансового обеспечения которых является грант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 по формам, определенным приложениями к соглашению, с приложением документов, подтверждающих осуществление расходов за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счет сре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дств гр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>анта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 собственных и (или) заемных средств (средств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>) в соответствии с</w:t>
      </w:r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 xml:space="preserve"> направлениями расходования средств на реализацию проекта;</w:t>
      </w:r>
    </w:p>
    <w:p w:rsidR="00E3162B" w:rsidRDefault="00E3162B" w:rsidP="00E316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приобретать за счет полученных средств иностранную валюту, 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 </w:t>
      </w:r>
    </w:p>
    <w:p w:rsidR="00E3162B" w:rsidRDefault="00E3162B" w:rsidP="00E316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i/>
          <w:strike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запрет на направление гранта в форме субсидий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процентов по займам, предоставленным государственными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а также по кредитам, привлеченным в кредитных организациях;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0"/>
          <w:szCs w:val="28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Согласе</w:t>
      </w:r>
      <w:proofErr w:type="gramStart"/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н(</w:t>
      </w:r>
      <w:proofErr w:type="gramEnd"/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а):</w:t>
      </w:r>
    </w:p>
    <w:p w:rsidR="00E3162B" w:rsidRDefault="00E3162B" w:rsidP="00E316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- на публикацию (размещение) в сети «Интернет» информации о себе, о подаваемой заявке, иной информации о себе, связанной с соответствующим отбором;</w:t>
      </w:r>
    </w:p>
    <w:p w:rsidR="00E3162B" w:rsidRDefault="00E3162B" w:rsidP="00E316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-</w:t>
      </w:r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 на проведение ознакомления с процессом ведения предпринимательской деятельности в период рассмотрения заявки;</w:t>
      </w:r>
    </w:p>
    <w:p w:rsidR="00E3162B" w:rsidRDefault="00E3162B" w:rsidP="00E316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- на осуществление Администрацией муниципального образования «Холм-Жирковский район» Смоленской области проверок соблюдения порядка и условий предоставления грантов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 в том числе в части достижения результата предоставления гранта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 а также на осуществление органами муниципального финансового контроля проверок соблюдения порядка и условий предоставления грантов в форме субсидий в соответствии со статьями 268</w:t>
      </w:r>
      <w:r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и 269</w:t>
      </w:r>
      <w:r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  <w:proofErr w:type="gramEnd"/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0"/>
          <w:szCs w:val="28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С условиями и требованиями отбора ознакомле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>а) и согласен(а).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Грант в форме субсидий прошу перечислить по следующим банковским реквизитам: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959"/>
      </w:tblGrid>
      <w:tr w:rsidR="00E3162B" w:rsidTr="00E3162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  <w:t>Расчетный счет (</w:t>
            </w:r>
            <w:proofErr w:type="gramStart"/>
            <w:r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  <w:t>/с)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3162B" w:rsidTr="00E3162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3162B" w:rsidTr="00E3162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  <w:t>Кор. счет</w:t>
            </w:r>
            <w:proofErr w:type="gramEnd"/>
            <w:r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  <w:t xml:space="preserve"> банка (к/с)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E3162B" w:rsidTr="00E3162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  <w:t xml:space="preserve">  БИК банка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E3162B" w:rsidRDefault="00E3162B" w:rsidP="00E3162B">
      <w:pPr>
        <w:pStyle w:val="ConsPlusNormal0"/>
        <w:jc w:val="right"/>
        <w:rPr>
          <w:rFonts w:ascii="Times New Roman CYR" w:eastAsia="SimSun" w:hAnsi="Times New Roman CYR" w:cs="Times New Roman CYR"/>
          <w:bCs/>
          <w:sz w:val="20"/>
          <w:szCs w:val="28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ru-RU"/>
        </w:rPr>
        <w:t>Достоверность представленной информации гарантирую.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      /_____________/________________/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(должность руководителя субъекта малого                                             (подпись)            (расшифровка подписи)                    </w:t>
      </w:r>
      <w:proofErr w:type="gramEnd"/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или среднего предпринимательства) 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«___» ___________ 20__ г. 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8"/>
          <w:lang w:eastAsia="ru-RU"/>
        </w:rPr>
      </w:pPr>
      <w:r>
        <w:rPr>
          <w:rFonts w:ascii="Times New Roman" w:eastAsia="SimSun" w:hAnsi="Times New Roman" w:cs="Times New Roman"/>
          <w:sz w:val="20"/>
          <w:szCs w:val="28"/>
          <w:lang w:eastAsia="ru-RU"/>
        </w:rPr>
        <w:t>(указывается дата подачи заявки)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12"/>
          <w:szCs w:val="1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SimSun" w:hAnsi="Times New Roman" w:cs="Times New Roman"/>
          <w:sz w:val="28"/>
          <w:szCs w:val="26"/>
          <w:lang w:eastAsia="ru-RU"/>
        </w:rPr>
        <w:t>М.П. (при наличии)</w:t>
      </w:r>
    </w:p>
    <w:p w:rsidR="00E3162B" w:rsidRDefault="00E3162B" w:rsidP="00E3162B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SimSu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bCs/>
          <w:sz w:val="26"/>
          <w:szCs w:val="26"/>
          <w:lang w:eastAsia="ru-RU"/>
        </w:rPr>
        <w:lastRenderedPageBreak/>
        <w:t>Приложение № 3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  <w:r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  <w:t>к Порядку предоставления грантов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  <w:t xml:space="preserve"> в рамках реализации муниципальной программы «Создание условий для эффективного управления муниципальным образованием «Холм-Жирковский район» Смоленской области» субъектам малого и среднего предпринимательства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SimSun" w:hAnsi="Times New Roman" w:cs="Times New Roman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SimSun" w:hAnsi="Times New Roman" w:cs="Times New Roman"/>
          <w:sz w:val="32"/>
          <w:szCs w:val="32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 w:cs="Times New Roman"/>
          <w:bCs/>
          <w:sz w:val="28"/>
          <w:szCs w:val="32"/>
          <w:lang w:eastAsia="ru-RU"/>
        </w:rPr>
      </w:pPr>
      <w:r>
        <w:rPr>
          <w:rFonts w:ascii="Times New Roman" w:eastAsia="SimSun" w:hAnsi="Times New Roman" w:cs="Times New Roman"/>
          <w:bCs/>
          <w:sz w:val="28"/>
          <w:szCs w:val="32"/>
          <w:lang w:eastAsia="ru-RU"/>
        </w:rPr>
        <w:t>Форма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32"/>
          <w:szCs w:val="32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СОГЛАСИЕ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на обработку персональных данных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Я, ________________________________________________________________,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>(Ф.И.О. полностью)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зарегистрированны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>) по адресу: __________________________________________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_____________________________________________________________________,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>(индекс и адрес места регистрации согласно паспорту)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паспорт серии__________№________________, выдан _____________________________________________________________________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__________________________________________________________________________________________________________________________________________,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(орган, выдавший паспорт, и дата выдачи)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на основании Федерального закона от 27.07.2006 № 152-ФЗ «О персональных данных» даю свое согласие уполномоченным должностным лицам Администрации муниципальным образованием «Холм-Жирковский район» Смоленской области 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уничтожения персональных данных.</w:t>
      </w:r>
      <w:proofErr w:type="gramEnd"/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              /_______________/ ____________________/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>(дата)                                                                                        (подпись)             (Ф.И.О.)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E3162B" w:rsidRDefault="00E3162B" w:rsidP="00E3162B">
      <w:pPr>
        <w:spacing w:after="0" w:line="240" w:lineRule="auto"/>
        <w:jc w:val="center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  <w:br w:type="page"/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  <w:r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  <w:lastRenderedPageBreak/>
        <w:t>Приложение № 4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  <w:r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  <w:t xml:space="preserve">к Порядку предоставления грантов </w:t>
      </w:r>
      <w:r>
        <w:rPr>
          <w:rFonts w:ascii="Times New Roman" w:hAnsi="Times New Roman" w:cs="Times New Roman"/>
          <w:sz w:val="28"/>
          <w:szCs w:val="28"/>
        </w:rPr>
        <w:t xml:space="preserve">в форме субсидий </w:t>
      </w:r>
      <w:r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  <w:t>в рамках реализации муниципальной программы «Создание условий для эффективного управления муниципальным образованием «Холм-Жирковский район» Смоленской области» субъектам малого и среднего предпринимательства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</w:pPr>
      <w:r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  <w:t xml:space="preserve">ПРОЕКТ 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в сфере предпринимательской деятельности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sz w:val="28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3162B" w:rsidTr="00E3162B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62B" w:rsidRDefault="00E3162B">
            <w:pPr>
              <w:spacing w:after="0" w:line="240" w:lineRule="auto"/>
            </w:pPr>
          </w:p>
        </w:tc>
      </w:tr>
    </w:tbl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eastAsia="SimSun" w:hAnsi="Times New Roman CYR" w:cs="Times New Roman CYR"/>
          <w:bCs/>
          <w:color w:val="000000"/>
          <w:kern w:val="2"/>
          <w:sz w:val="20"/>
          <w:szCs w:val="28"/>
          <w:lang w:eastAsia="zh-CN" w:bidi="hi-IN"/>
        </w:rPr>
      </w:pPr>
      <w:r>
        <w:rPr>
          <w:rFonts w:ascii="Times New Roman CYR" w:eastAsia="SimSun" w:hAnsi="Times New Roman CYR" w:cs="Times New Roman CYR"/>
          <w:bCs/>
          <w:color w:val="000000"/>
          <w:kern w:val="2"/>
          <w:sz w:val="20"/>
          <w:szCs w:val="28"/>
          <w:lang w:eastAsia="zh-CN" w:bidi="hi-IN"/>
        </w:rPr>
        <w:t>(наименование проекта)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SimSun" w:hAnsi="Times New Roman CYR" w:cs="Times New Roman CYR"/>
          <w:b/>
          <w:sz w:val="24"/>
          <w:szCs w:val="24"/>
          <w:lang w:val="en-US" w:eastAsia="ru-RU"/>
        </w:rPr>
        <w:t>I</w:t>
      </w:r>
      <w:r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. ДАННЫЕ О СУБЪЕКТЕ МАЛОГО ИЛИ СРЕДНЕГО ПРЕДПРИНИМАТЕЛЬСТВА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893"/>
        <w:gridCol w:w="3832"/>
      </w:tblGrid>
      <w:tr w:rsidR="00E3162B" w:rsidTr="00E3162B">
        <w:trPr>
          <w:trHeight w:val="144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ind w:left="34"/>
              <w:jc w:val="center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 xml:space="preserve">Наименование юридического лица/ индивидуального предпринимателя в соответствии с учредительными документами </w:t>
            </w:r>
          </w:p>
        </w:tc>
      </w:tr>
      <w:tr w:rsidR="00E3162B" w:rsidTr="00E3162B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62B" w:rsidRDefault="00E3162B">
            <w:pPr>
              <w:spacing w:after="0" w:line="240" w:lineRule="auto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- полное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62B" w:rsidRDefault="00E3162B">
            <w:pPr>
              <w:spacing w:after="0" w:line="240" w:lineRule="auto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- сокращенное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ОГРН/ОГРНИП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Дата постановки на налоговый учет на территории  муниципального образования «Холм-Жирковский район» Смоленской области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</w:t>
            </w:r>
            <w:proofErr w:type="gramStart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адреса)осуществления предпринимательской деятельности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Режим налогообложения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Основной вид деятельности (ОКВЭД) в соответствии с ЕГРЮЛ/ ЕГРИП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contextualSpacing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Адрес сайта, группы в социальных сетях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rPr>
          <w:trHeight w:val="18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en-US"/>
              </w:rPr>
              <w:t xml:space="preserve">Дата прохождения обучения в рамках обучающей программы или акселерационной программы, проведение которой организовано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автономной некоммерческой организацией «Центр поддержки предпринимательства Смоленской области»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rPr>
          <w:trHeight w:val="1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spacing w:after="0" w:line="240" w:lineRule="auto"/>
              <w:contextualSpacing/>
              <w:jc w:val="center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Контакты</w:t>
            </w:r>
          </w:p>
        </w:tc>
      </w:tr>
      <w:tr w:rsidR="00E3162B" w:rsidTr="00E3162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SimSun" w:hAnsi="Times New Roman CYR" w:cs="Times New Roman CYR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2.1.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 CYR" w:eastAsia="SimSun" w:hAnsi="Times New Roman CYR" w:cs="Times New Roman CYR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  <w:t>Руководитель юридического лица /индивидуального предпринимателя</w:t>
            </w:r>
          </w:p>
        </w:tc>
      </w:tr>
      <w:tr w:rsidR="00E3162B" w:rsidTr="00E3162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 CYR" w:eastAsia="SimSu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Дополнительное контактное лицо по вопросам реализации проекта </w:t>
            </w:r>
          </w:p>
        </w:tc>
      </w:tr>
      <w:tr w:rsidR="00E3162B" w:rsidTr="00E3162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b/>
          <w:sz w:val="28"/>
          <w:szCs w:val="24"/>
          <w:lang w:val="en-US"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SimSun" w:hAnsi="Times New Roman CYR" w:cs="Times New Roman CYR"/>
          <w:b/>
          <w:sz w:val="24"/>
          <w:szCs w:val="24"/>
          <w:lang w:val="en-US" w:eastAsia="ru-RU"/>
        </w:rPr>
        <w:t>II</w:t>
      </w:r>
      <w:r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  <w:t>. ИНФОРМАЦИЯ О ПРОЕКТЕ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4712"/>
        <w:gridCol w:w="4011"/>
      </w:tblGrid>
      <w:tr w:rsidR="00E3162B" w:rsidTr="00E3162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Описание проекта</w:t>
            </w:r>
          </w:p>
        </w:tc>
      </w:tr>
      <w:tr w:rsidR="00E3162B" w:rsidTr="00E3162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Цель (суть) проекта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Адрес (адреса) реализации проекта, наличие нежилого недвижимого имущества, на территории которого реализуется (планируется реализовать) проект (собственность, аренда, безвозмездное пользование, отсутствует)</w:t>
            </w:r>
            <w:proofErr w:type="gramEnd"/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Целевая аудитория, на которую направлен проект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Способы достижения цели проекта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Продукция (товары, работы, услуги), предлагаемая целевой аудитории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Приобретаемые конкурентные преимущества 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Расходы, связанные с реализацией проекта (рублей)</w:t>
            </w:r>
          </w:p>
        </w:tc>
      </w:tr>
      <w:tr w:rsidR="00E3162B" w:rsidTr="00E3162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Размер (доля) расходов, предусмотренных на реализацию проекта </w:t>
            </w:r>
          </w:p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(графа 3 стр.6.7 «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ИТОГО размер расходов на реализацию проекта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Разме</w:t>
            </w:r>
            <w:proofErr w:type="gramStart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р(</w:t>
            </w:r>
            <w:proofErr w:type="gramEnd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доля) </w:t>
            </w:r>
            <w:proofErr w:type="spellStart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расходов, связанных с реализацией проекта за счет собственных и (или) заемных средств (</w:t>
            </w:r>
            <w:r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не менее 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8"/>
                <w:lang w:eastAsia="ru-RU"/>
              </w:rPr>
              <w:t>10</w:t>
            </w:r>
            <w:r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% от размера гранта,</w:t>
            </w:r>
            <w:r>
              <w:rPr>
                <w:rFonts w:ascii="Times New Roman" w:eastAsia="SimSun" w:hAnsi="Times New Roman" w:cs="Calibri"/>
                <w:sz w:val="24"/>
                <w:szCs w:val="28"/>
                <w:lang w:eastAsia="ru-RU"/>
              </w:rPr>
              <w:t xml:space="preserve"> предусмотренного на 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реализацию проекта)</w:t>
            </w:r>
          </w:p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(стр. 4.2.1 + стр. 4.2.2):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2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2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Заемные средства</w:t>
            </w:r>
          </w:p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(стр. 4.2.2.1 + стр. 4.2.2.2):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61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4.2.2.1.</w:t>
            </w:r>
          </w:p>
        </w:tc>
        <w:tc>
          <w:tcPr>
            <w:tcW w:w="2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Средства кредитной организации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61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4.2.2.2.</w:t>
            </w:r>
          </w:p>
        </w:tc>
        <w:tc>
          <w:tcPr>
            <w:tcW w:w="2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микрокредитной</w:t>
            </w:r>
            <w:proofErr w:type="spellEnd"/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компании «Смоленский областной фонд поддержки предпринимательства»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Расчет размера запрашиваемого гранта (не менее 100,0 тыс. рублей, но не более 400 тыс. рублей)</w:t>
            </w:r>
          </w:p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(стр. 4.1 - стр. 4.2)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3162B" w:rsidTr="00E3162B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r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ru-RU"/>
              </w:rPr>
              <w:t xml:space="preserve"> расходов, связанных с реализацией проекта за счет собственных и (или) заемных средств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не менее 10% от размера гранта</w:t>
            </w:r>
            <w:r w:rsidR="00793475"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793475">
              <w:rPr>
                <w:rFonts w:ascii="Times New Roman" w:eastAsia="SimSun" w:hAnsi="Times New Roman" w:cs="Calibri"/>
                <w:sz w:val="24"/>
                <w:szCs w:val="28"/>
                <w:lang w:eastAsia="ru-RU"/>
              </w:rPr>
              <w:t xml:space="preserve">предусмотренного на </w:t>
            </w:r>
            <w:r w:rsidR="00793475"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t>реализацию проекта</w:t>
            </w:r>
            <w:r>
              <w:rPr>
                <w:rFonts w:ascii="Times New Roman" w:eastAsia="SimSu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  <w:lastRenderedPageBreak/>
              <w:t>(стр. 4.2 / стр. 4.3)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"/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5166"/>
        <w:gridCol w:w="2129"/>
        <w:gridCol w:w="1785"/>
      </w:tblGrid>
      <w:tr w:rsidR="00E3162B" w:rsidTr="00E3162B">
        <w:trPr>
          <w:trHeight w:val="276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Направления расходования средств на реализацию проекта </w:t>
            </w:r>
          </w:p>
        </w:tc>
      </w:tr>
      <w:tr w:rsidR="00E3162B" w:rsidTr="00E3162B">
        <w:trPr>
          <w:trHeight w:val="60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62B" w:rsidRDefault="00E316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Направления расходования средств на реализацию проекта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ind w:left="-105" w:right="-107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Размер расходов*,</w:t>
            </w:r>
          </w:p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ind w:left="-105" w:right="-107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3162B" w:rsidTr="00E3162B">
        <w:trPr>
          <w:trHeight w:val="358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(за исключением приобретения зданий, сооружений, земельных участков, автомобилей)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162B" w:rsidTr="00E3162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оргтехники, оборудования (в том числе инвентаря, мебели)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162B" w:rsidTr="00E3162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сырья, расходных материалов, необходимых для производства продукции и оказания услуг (не более 40% от суммы гранта)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162B" w:rsidTr="00E3162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автолавок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-траков при осуществлении соответствующих видов предпринимательской деятельности (розничная торговля, общественное питание)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162B" w:rsidTr="00E3162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нежилого помещения (не более 15% от суммы гранта)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162B" w:rsidTr="00E3162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162B" w:rsidTr="00E3162B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размер расходов на реализацию проекта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2B" w:rsidRDefault="00E3162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_____________________________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SimSun" w:hAnsi="Times New Roman CYR" w:cs="Times New Roman CYR"/>
          <w:sz w:val="24"/>
          <w:szCs w:val="24"/>
          <w:lang w:eastAsia="ru-RU"/>
        </w:rPr>
        <w:t xml:space="preserve">. 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*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Субъект малого или среднего предпринимательства, являющийся плательщиком налога на добавленную стоимость (далее - НДС), указывает </w:t>
      </w:r>
      <w:r>
        <w:rPr>
          <w:rFonts w:ascii="Times New Roman CYR" w:eastAsia="SimSun" w:hAnsi="Times New Roman CYR" w:cs="Times New Roman CYR"/>
          <w:sz w:val="24"/>
          <w:szCs w:val="24"/>
          <w:shd w:val="clear" w:color="auto" w:fill="FFFFFF"/>
          <w:lang w:eastAsia="ru-RU"/>
        </w:rPr>
        <w:t>расходы, связанные с реализацией проекта,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без учета НДС (за исключением субъектов малого и среднего предпринимательства, имеющих налоговые льготы по уплате НДС в соответствии с федеральным законодательством, а также применяющих упрощенную систему налогообложения).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SimSu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" w:eastAsia="SimSun" w:hAnsi="Times New Roman" w:cs="Calibri"/>
          <w:sz w:val="24"/>
          <w:szCs w:val="24"/>
          <w:lang w:eastAsia="ru-RU"/>
        </w:rPr>
        <w:t xml:space="preserve">Не допускается расходование средств гранта </w:t>
      </w:r>
      <w:r>
        <w:rPr>
          <w:rFonts w:ascii="Times New Roman" w:hAnsi="Times New Roman" w:cs="Times New Roman"/>
          <w:sz w:val="24"/>
          <w:szCs w:val="24"/>
        </w:rPr>
        <w:t xml:space="preserve">в форме субсидий </w:t>
      </w:r>
      <w:proofErr w:type="gramStart"/>
      <w:r>
        <w:rPr>
          <w:rFonts w:ascii="Times New Roman" w:eastAsia="SimSun" w:hAnsi="Times New Roman" w:cs="Calibri"/>
          <w:sz w:val="24"/>
          <w:szCs w:val="24"/>
          <w:lang w:eastAsia="ru-RU"/>
        </w:rPr>
        <w:t>на</w:t>
      </w:r>
      <w:proofErr w:type="gramEnd"/>
      <w:r>
        <w:rPr>
          <w:rFonts w:ascii="Times New Roman CYR" w:eastAsia="SimSun" w:hAnsi="Times New Roman CYR" w:cs="Times New Roman CYR"/>
          <w:sz w:val="24"/>
          <w:szCs w:val="24"/>
          <w:lang w:eastAsia="ru-RU"/>
        </w:rPr>
        <w:t>: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>
        <w:rPr>
          <w:rFonts w:ascii="Times New Roman" w:eastAsia="SimSun" w:hAnsi="Times New Roman" w:cs="Calibri"/>
          <w:sz w:val="24"/>
          <w:szCs w:val="24"/>
          <w:lang w:eastAsia="ru-RU"/>
        </w:rPr>
        <w:t>- 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фондов;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>
        <w:rPr>
          <w:rFonts w:ascii="Times New Roman" w:eastAsia="SimSun" w:hAnsi="Times New Roman" w:cs="Calibri"/>
          <w:sz w:val="24"/>
          <w:szCs w:val="24"/>
          <w:lang w:eastAsia="ru-RU"/>
        </w:rPr>
        <w:t xml:space="preserve">- финансирование затрат, связанных с уплатой процентов по займам, предоставленным государственными </w:t>
      </w:r>
      <w:proofErr w:type="spellStart"/>
      <w:r>
        <w:rPr>
          <w:rFonts w:ascii="Times New Roman" w:eastAsia="SimSun" w:hAnsi="Times New Roman" w:cs="Calibri"/>
          <w:sz w:val="24"/>
          <w:szCs w:val="24"/>
          <w:lang w:eastAsia="ru-RU"/>
        </w:rPr>
        <w:t>микрофинансовыми</w:t>
      </w:r>
      <w:proofErr w:type="spellEnd"/>
      <w:r>
        <w:rPr>
          <w:rFonts w:ascii="Times New Roman" w:eastAsia="SimSun" w:hAnsi="Times New Roman" w:cs="Calibri"/>
          <w:sz w:val="24"/>
          <w:szCs w:val="24"/>
          <w:lang w:eastAsia="ru-RU"/>
        </w:rPr>
        <w:t xml:space="preserve"> организациями; 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>
        <w:rPr>
          <w:rFonts w:ascii="Times New Roman" w:eastAsia="SimSun" w:hAnsi="Times New Roman" w:cs="Calibri"/>
          <w:sz w:val="24"/>
          <w:szCs w:val="24"/>
          <w:lang w:eastAsia="ru-RU"/>
        </w:rPr>
        <w:t>- финансирование затрат, связанных с уплатой процентов по кредитам, привлеченным в кредитных организациях;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Calibri"/>
          <w:sz w:val="24"/>
          <w:szCs w:val="24"/>
          <w:lang w:eastAsia="ru-RU"/>
        </w:rPr>
      </w:pPr>
      <w:r>
        <w:rPr>
          <w:rFonts w:ascii="Times New Roman" w:eastAsia="SimSun" w:hAnsi="Times New Roman" w:cs="Calibri"/>
          <w:sz w:val="24"/>
          <w:szCs w:val="24"/>
          <w:lang w:eastAsia="ru-RU"/>
        </w:rPr>
        <w:t xml:space="preserve">- приобретение иностранной валюты, 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rFonts w:ascii="Times New Roman" w:eastAsia="SimSun" w:hAnsi="Times New Roman" w:cs="Calibri"/>
          <w:sz w:val="24"/>
          <w:szCs w:val="24"/>
          <w:lang w:eastAsia="ru-RU"/>
        </w:rPr>
        <w:t>;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 CYR" w:hAnsi="Times New Roman CYR" w:cs="Times New Roman CYR"/>
          <w:sz w:val="24"/>
          <w:szCs w:val="24"/>
          <w:lang w:eastAsia="ru-RU"/>
        </w:rPr>
        <w:t>- оплату расходов, связанных с приобретением товаров (работ, услуг) у физических лиц, не являющихся индивидуальными предпринимателями (не применяющих специальный налоговый режим «Налог на профессиональный доход»).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b/>
          <w:sz w:val="24"/>
          <w:szCs w:val="24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SimSun" w:hAnsi="Times New Roman CYR" w:cs="Times New Roman CYR"/>
          <w:sz w:val="24"/>
          <w:szCs w:val="24"/>
          <w:lang w:eastAsia="ru-RU"/>
        </w:rPr>
        <w:lastRenderedPageBreak/>
        <w:t>Достоверность данных подтверждаю.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                 /_____________/________________/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(должность руководителя субъекта малого               (подпись)       (расшифровка подписи) </w:t>
      </w:r>
      <w:proofErr w:type="gramEnd"/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right="5243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или среднего предпринимательства)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«___» ___________ 20__ г. 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(указывается дата подачи заявки)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М.П. (при наличии)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793475" w:rsidRDefault="00793475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793475" w:rsidRDefault="00793475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793475" w:rsidRDefault="00793475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793475" w:rsidRDefault="00793475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793475" w:rsidRDefault="00793475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793475" w:rsidRDefault="00793475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  <w:r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  <w:lastRenderedPageBreak/>
        <w:t>Приложение № 5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  <w:r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  <w:t>к Порядку предоставления грантов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субсидий</w:t>
      </w:r>
      <w:r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  <w:t xml:space="preserve"> в рамках реализации муниципальной программы «Создание условий для эффективного управления муниципальным образованием «Холм-Жирковский район» Смоленской области» субъектам малого и среднего предпринимательства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6"/>
          <w:szCs w:val="2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 CYR" w:eastAsia="SimSun" w:hAnsi="Times New Roman CYR" w:cs="Times New Roman CYR"/>
          <w:bCs/>
          <w:sz w:val="16"/>
          <w:szCs w:val="1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1560" w:right="-1"/>
        <w:jc w:val="right"/>
        <w:rPr>
          <w:rFonts w:ascii="Times New Roman CYR" w:eastAsia="Times New Roman" w:hAnsi="Times New Roman CYR" w:cs="Arial"/>
          <w:sz w:val="28"/>
          <w:szCs w:val="28"/>
          <w:lang w:eastAsia="ru-RU"/>
        </w:rPr>
      </w:pPr>
      <w:r>
        <w:rPr>
          <w:rFonts w:ascii="Times New Roman CYR" w:eastAsia="Times New Roman" w:hAnsi="Times New Roman CYR" w:cs="Arial"/>
          <w:sz w:val="28"/>
          <w:szCs w:val="28"/>
          <w:lang w:eastAsia="ru-RU"/>
        </w:rPr>
        <w:t>Форма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1560" w:right="-1"/>
        <w:jc w:val="right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1560" w:right="-1"/>
        <w:jc w:val="right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1560" w:right="1699"/>
        <w:jc w:val="center"/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</w:pPr>
      <w:r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  <w:t>ЗАЯВЛЕНИЕ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left="1560" w:right="1699"/>
        <w:jc w:val="center"/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</w:pPr>
      <w:r>
        <w:rPr>
          <w:rFonts w:ascii="Times New Roman CYR" w:eastAsia="Times New Roman" w:hAnsi="Times New Roman CYR" w:cs="Arial"/>
          <w:b/>
          <w:sz w:val="26"/>
          <w:szCs w:val="26"/>
          <w:lang w:eastAsia="ru-RU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№ 209-ФЗ «О развитии малого и среднего предпринимательства в Российской Федерации»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20"/>
          <w:szCs w:val="28"/>
          <w:highlight w:val="yellow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заявляю, что____________________________________________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полное наименование юридического лица, фамилия, имя, отчество (последнее - при наличии) индивидуального предпринимателя)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идентификационный номер налогоплательщика (ИНН) юридического лица или </w:t>
      </w:r>
      <w:proofErr w:type="gramEnd"/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лица, зарегистрированного в качестве индивидуального предпринимателя)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государственной регистрации_________________________________________,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государственной регистрации юридического лица или индивидуального предпринимателя)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соответствует условиям отнесения к субъектам малого и среднего предпринимательства, установленным </w:t>
      </w:r>
      <w:hyperlink r:id="rId7" w:history="1">
        <w:r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 июля 2007 года № 209-ФЗ «О развитии малого и среднего предпринимательства в Российской Федерации».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8"/>
          <w:szCs w:val="28"/>
          <w:lang w:eastAsia="ru-RU"/>
        </w:rPr>
      </w:pPr>
      <w:r>
        <w:rPr>
          <w:rFonts w:ascii="Times New Roman CYR" w:eastAsia="Times New Roman" w:hAnsi="Times New Roman CYR" w:cs="Arial"/>
          <w:sz w:val="28"/>
          <w:szCs w:val="28"/>
          <w:lang w:eastAsia="ru-RU"/>
        </w:rPr>
        <w:t>____________________________________________________________________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0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 w:cs="Arial"/>
          <w:sz w:val="20"/>
          <w:szCs w:val="20"/>
          <w:lang w:eastAsia="ru-RU"/>
        </w:rPr>
        <w:t>(фамилия, имя, отчество (последнее -  при наличии)                                                                       (подпись)</w:t>
      </w:r>
      <w:proofErr w:type="gramEnd"/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Arial"/>
          <w:sz w:val="20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 w:cs="Arial"/>
          <w:sz w:val="20"/>
          <w:szCs w:val="20"/>
          <w:lang w:eastAsia="ru-RU"/>
        </w:rPr>
        <w:t>подписавшего</w:t>
      </w:r>
      <w:proofErr w:type="gramEnd"/>
      <w:r>
        <w:rPr>
          <w:rFonts w:ascii="Times New Roman CYR" w:eastAsia="Times New Roman" w:hAnsi="Times New Roman CYR" w:cs="Arial"/>
          <w:sz w:val="20"/>
          <w:szCs w:val="20"/>
          <w:lang w:eastAsia="ru-RU"/>
        </w:rPr>
        <w:t>, должность)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Arial"/>
          <w:sz w:val="16"/>
          <w:szCs w:val="16"/>
          <w:lang w:eastAsia="ru-RU"/>
        </w:rPr>
      </w:pPr>
    </w:p>
    <w:p w:rsidR="00793475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 20__ г.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(дата подачи заявки)</w:t>
      </w:r>
    </w:p>
    <w:p w:rsidR="00E3162B" w:rsidRDefault="00E3162B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125633" w:rsidRPr="00C41418" w:rsidRDefault="00125633" w:rsidP="00125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1418">
        <w:rPr>
          <w:rFonts w:ascii="Times New Roman" w:hAnsi="Times New Roman" w:cs="Times New Roman"/>
          <w:b/>
          <w:sz w:val="28"/>
          <w:szCs w:val="28"/>
        </w:rPr>
        <w:lastRenderedPageBreak/>
        <w:t>Гарантийное письмо</w:t>
      </w:r>
    </w:p>
    <w:p w:rsidR="00125633" w:rsidRPr="00C41418" w:rsidRDefault="00125633" w:rsidP="00125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33" w:rsidRDefault="00125633" w:rsidP="00125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633" w:rsidRDefault="00125633" w:rsidP="001256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627"/>
        <w:gridCol w:w="3767"/>
      </w:tblGrid>
      <w:tr w:rsidR="00125633" w:rsidRPr="00303A2B" w:rsidTr="00D51F1E">
        <w:tc>
          <w:tcPr>
            <w:tcW w:w="5807" w:type="dxa"/>
            <w:tcBorders>
              <w:bottom w:val="single" w:sz="4" w:space="0" w:color="auto"/>
            </w:tcBorders>
          </w:tcPr>
          <w:p w:rsidR="00125633" w:rsidRPr="00303A2B" w:rsidRDefault="00125633" w:rsidP="00D51F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7" w:type="dxa"/>
          </w:tcPr>
          <w:p w:rsidR="00125633" w:rsidRPr="00303A2B" w:rsidRDefault="00125633" w:rsidP="00D5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125633" w:rsidRPr="00303A2B" w:rsidRDefault="00125633" w:rsidP="00D51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A2B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</w:tr>
    </w:tbl>
    <w:p w:rsidR="00125633" w:rsidRDefault="00125633" w:rsidP="001256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A2B">
        <w:rPr>
          <w:rFonts w:ascii="Times New Roman" w:hAnsi="Times New Roman" w:cs="Times New Roman"/>
          <w:i/>
          <w:sz w:val="20"/>
          <w:szCs w:val="28"/>
        </w:rPr>
        <w:t>сокращенное наименование  предпринимателя или юридического лица</w:t>
      </w:r>
    </w:p>
    <w:p w:rsidR="00125633" w:rsidRDefault="00125633" w:rsidP="0012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931">
        <w:rPr>
          <w:rFonts w:ascii="Times New Roman" w:hAnsi="Times New Roman" w:cs="Times New Roman"/>
          <w:sz w:val="28"/>
          <w:szCs w:val="20"/>
        </w:rPr>
        <w:t xml:space="preserve">в </w:t>
      </w:r>
      <w:r w:rsidRPr="00D5492E">
        <w:rPr>
          <w:rFonts w:ascii="Times New Roman" w:hAnsi="Times New Roman" w:cs="Times New Roman"/>
          <w:sz w:val="28"/>
          <w:szCs w:val="28"/>
        </w:rPr>
        <w:t xml:space="preserve">случае предоставления </w:t>
      </w:r>
      <w:r w:rsidRPr="00E60C79">
        <w:rPr>
          <w:rFonts w:ascii="Times New Roman" w:hAnsi="Times New Roman" w:cs="Times New Roman"/>
          <w:sz w:val="28"/>
          <w:szCs w:val="28"/>
        </w:rPr>
        <w:t>грант</w:t>
      </w:r>
      <w:r>
        <w:rPr>
          <w:rFonts w:ascii="Times New Roman" w:hAnsi="Times New Roman" w:cs="Times New Roman"/>
          <w:sz w:val="28"/>
          <w:szCs w:val="28"/>
        </w:rPr>
        <w:t>а в форме субсидий</w:t>
      </w:r>
      <w:r w:rsidRPr="00E60C79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созданным физическими лицами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C41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 на себя обязательства</w:t>
      </w:r>
      <w:r w:rsidRPr="00C4141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41418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C41418">
        <w:rPr>
          <w:rFonts w:ascii="Times New Roman" w:hAnsi="Times New Roman" w:cs="Times New Roman"/>
          <w:sz w:val="28"/>
          <w:szCs w:val="28"/>
        </w:rPr>
        <w:t xml:space="preserve"> расходов, связанных с реализацией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5D202C">
        <w:rPr>
          <w:rFonts w:ascii="Times New Roman" w:hAnsi="Times New Roman" w:cs="Times New Roman"/>
          <w:sz w:val="28"/>
          <w:szCs w:val="28"/>
        </w:rPr>
        <w:t>в сфере предпринимательской деятельности</w:t>
      </w:r>
      <w:r w:rsidRPr="00C41418">
        <w:rPr>
          <w:rFonts w:ascii="Times New Roman" w:hAnsi="Times New Roman" w:cs="Times New Roman"/>
          <w:sz w:val="28"/>
          <w:szCs w:val="28"/>
        </w:rPr>
        <w:t xml:space="preserve">, </w:t>
      </w:r>
      <w:r w:rsidRPr="00735183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303A2B">
        <w:rPr>
          <w:rFonts w:ascii="Times New Roman" w:hAnsi="Times New Roman" w:cs="Times New Roman"/>
          <w:sz w:val="28"/>
          <w:szCs w:val="20"/>
        </w:rPr>
        <w:t>собственных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303A2B">
        <w:rPr>
          <w:rFonts w:ascii="Times New Roman" w:hAnsi="Times New Roman" w:cs="Times New Roman"/>
          <w:strike/>
          <w:sz w:val="28"/>
          <w:szCs w:val="20"/>
        </w:rPr>
        <w:t>и (или) заемных</w:t>
      </w:r>
      <w:r>
        <w:rPr>
          <w:rFonts w:ascii="Times New Roman" w:hAnsi="Times New Roman" w:cs="Times New Roman"/>
          <w:strike/>
          <w:sz w:val="28"/>
          <w:szCs w:val="20"/>
        </w:rPr>
        <w:t xml:space="preserve"> </w:t>
      </w:r>
      <w:r w:rsidRPr="005D202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183">
        <w:rPr>
          <w:rFonts w:ascii="Times New Roman" w:hAnsi="Times New Roman" w:cs="Times New Roman"/>
          <w:sz w:val="28"/>
          <w:szCs w:val="28"/>
        </w:rPr>
        <w:t>в</w:t>
      </w:r>
      <w:r w:rsidRPr="00C41418">
        <w:rPr>
          <w:rFonts w:ascii="Times New Roman" w:hAnsi="Times New Roman" w:cs="Times New Roman"/>
          <w:sz w:val="28"/>
          <w:szCs w:val="28"/>
        </w:rPr>
        <w:t xml:space="preserve"> размере расходов, предусмотренных на </w:t>
      </w:r>
      <w:r w:rsidRPr="00E32D37">
        <w:rPr>
          <w:rFonts w:ascii="Times New Roman" w:hAnsi="Times New Roman" w:cs="Times New Roman"/>
          <w:sz w:val="28"/>
          <w:szCs w:val="28"/>
        </w:rPr>
        <w:t>реализацию данного проекта, уменьшенном на размер запра</w:t>
      </w:r>
      <w:r>
        <w:rPr>
          <w:rFonts w:ascii="Times New Roman" w:hAnsi="Times New Roman" w:cs="Times New Roman"/>
          <w:sz w:val="28"/>
          <w:szCs w:val="28"/>
        </w:rPr>
        <w:t>шиваемого гранта, но не менее 10% от размера гранта</w:t>
      </w:r>
      <w:r w:rsidRPr="00E32D37">
        <w:rPr>
          <w:rFonts w:ascii="Times New Roman" w:hAnsi="Times New Roman" w:cs="Times New Roman"/>
          <w:sz w:val="28"/>
          <w:szCs w:val="28"/>
        </w:rPr>
        <w:t>, предусмотренных</w:t>
      </w:r>
      <w:proofErr w:type="gramEnd"/>
      <w:r w:rsidRPr="00E32D37">
        <w:rPr>
          <w:rFonts w:ascii="Times New Roman" w:hAnsi="Times New Roman" w:cs="Times New Roman"/>
          <w:sz w:val="28"/>
          <w:szCs w:val="28"/>
        </w:rPr>
        <w:t xml:space="preserve"> на реализацию проекта в соответствии с разделом «Информация о проекте» Проекта в сфере предпринимательской деятельности, и по реализации проекта в сфере предпринимательской деятельности </w:t>
      </w:r>
      <w:r w:rsidRPr="00BE504B">
        <w:rPr>
          <w:rFonts w:ascii="Times New Roman" w:hAnsi="Times New Roman" w:cs="Times New Roman"/>
          <w:sz w:val="28"/>
          <w:szCs w:val="28"/>
        </w:rPr>
        <w:t>в срок не позднее 6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04B">
        <w:rPr>
          <w:rFonts w:ascii="Times New Roman" w:hAnsi="Times New Roman" w:cs="Times New Roman"/>
          <w:sz w:val="28"/>
          <w:szCs w:val="28"/>
        </w:rPr>
        <w:t>с даты перечисления</w:t>
      </w:r>
      <w:proofErr w:type="gramEnd"/>
      <w:r w:rsidRPr="00BE504B">
        <w:rPr>
          <w:rFonts w:ascii="Times New Roman" w:hAnsi="Times New Roman" w:cs="Times New Roman"/>
          <w:sz w:val="28"/>
          <w:szCs w:val="28"/>
        </w:rPr>
        <w:t xml:space="preserve"> гранта на расчетный счет субъекта МСП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633" w:rsidRDefault="00125633" w:rsidP="00125633">
      <w:pPr>
        <w:pStyle w:val="Default"/>
        <w:rPr>
          <w:sz w:val="26"/>
          <w:szCs w:val="26"/>
        </w:rPr>
      </w:pPr>
    </w:p>
    <w:p w:rsidR="00125633" w:rsidRPr="00303A2B" w:rsidRDefault="00125633" w:rsidP="00125633">
      <w:pPr>
        <w:pStyle w:val="Default"/>
        <w:rPr>
          <w:sz w:val="28"/>
          <w:szCs w:val="28"/>
        </w:rPr>
      </w:pPr>
      <w:r w:rsidRPr="00303A2B">
        <w:rPr>
          <w:sz w:val="28"/>
          <w:szCs w:val="28"/>
        </w:rPr>
        <w:t>Индивидуальный предпринимател</w:t>
      </w:r>
      <w:proofErr w:type="gramStart"/>
      <w:r w:rsidRPr="00303A2B">
        <w:rPr>
          <w:sz w:val="28"/>
          <w:szCs w:val="28"/>
        </w:rPr>
        <w:t>ь(</w:t>
      </w:r>
      <w:proofErr w:type="gramEnd"/>
      <w:r w:rsidRPr="00303A2B">
        <w:rPr>
          <w:sz w:val="28"/>
          <w:szCs w:val="28"/>
        </w:rPr>
        <w:t xml:space="preserve">юридическое лицо)   _____________/ФИО/ </w:t>
      </w:r>
    </w:p>
    <w:p w:rsidR="00125633" w:rsidRPr="00303A2B" w:rsidRDefault="00125633" w:rsidP="00125633">
      <w:pPr>
        <w:pStyle w:val="Default"/>
        <w:ind w:firstLine="4962"/>
        <w:rPr>
          <w:sz w:val="20"/>
          <w:szCs w:val="20"/>
        </w:rPr>
      </w:pPr>
      <w:r w:rsidRPr="00303A2B">
        <w:rPr>
          <w:sz w:val="20"/>
          <w:szCs w:val="20"/>
        </w:rPr>
        <w:t xml:space="preserve">(подпись)              </w:t>
      </w:r>
    </w:p>
    <w:p w:rsidR="00125633" w:rsidRPr="00303A2B" w:rsidRDefault="00125633" w:rsidP="00125633">
      <w:pPr>
        <w:pStyle w:val="Default"/>
        <w:rPr>
          <w:sz w:val="28"/>
          <w:szCs w:val="28"/>
        </w:rPr>
      </w:pPr>
    </w:p>
    <w:p w:rsidR="00125633" w:rsidRDefault="00125633" w:rsidP="00125633">
      <w:pPr>
        <w:pStyle w:val="Default"/>
        <w:rPr>
          <w:sz w:val="26"/>
          <w:szCs w:val="26"/>
        </w:rPr>
      </w:pPr>
    </w:p>
    <w:p w:rsidR="00125633" w:rsidRPr="000057C0" w:rsidRDefault="00125633" w:rsidP="00125633">
      <w:pPr>
        <w:pStyle w:val="Default"/>
        <w:rPr>
          <w:color w:val="auto"/>
          <w:sz w:val="26"/>
          <w:szCs w:val="26"/>
        </w:rPr>
      </w:pPr>
      <w:r w:rsidRPr="000057C0">
        <w:rPr>
          <w:color w:val="auto"/>
          <w:sz w:val="26"/>
          <w:szCs w:val="26"/>
        </w:rPr>
        <w:t>«___»</w:t>
      </w:r>
      <w:r>
        <w:rPr>
          <w:color w:val="auto"/>
          <w:sz w:val="26"/>
          <w:szCs w:val="26"/>
        </w:rPr>
        <w:t>_________</w:t>
      </w:r>
      <w:r w:rsidRPr="00E32D37">
        <w:rPr>
          <w:color w:val="auto"/>
          <w:sz w:val="26"/>
          <w:szCs w:val="26"/>
        </w:rPr>
        <w:t>20</w:t>
      </w:r>
      <w:r>
        <w:rPr>
          <w:color w:val="auto"/>
          <w:sz w:val="26"/>
          <w:szCs w:val="26"/>
        </w:rPr>
        <w:t xml:space="preserve">2        </w:t>
      </w:r>
      <w:r w:rsidRPr="00E32D37">
        <w:rPr>
          <w:color w:val="auto"/>
          <w:sz w:val="26"/>
          <w:szCs w:val="26"/>
        </w:rPr>
        <w:t>г.</w:t>
      </w:r>
    </w:p>
    <w:p w:rsidR="00125633" w:rsidRDefault="00125633" w:rsidP="001256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(указывается дата подачи заявки) </w:t>
      </w:r>
    </w:p>
    <w:p w:rsidR="00125633" w:rsidRDefault="00125633" w:rsidP="00125633">
      <w:pPr>
        <w:pStyle w:val="Default"/>
        <w:rPr>
          <w:sz w:val="20"/>
          <w:szCs w:val="20"/>
        </w:rPr>
      </w:pPr>
    </w:p>
    <w:p w:rsidR="00125633" w:rsidRPr="00C41418" w:rsidRDefault="00125633" w:rsidP="00125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418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125633" w:rsidRDefault="00125633" w:rsidP="00E3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sectPr w:rsidR="00125633" w:rsidSect="007934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2B"/>
    <w:rsid w:val="00125633"/>
    <w:rsid w:val="00793475"/>
    <w:rsid w:val="00D918D6"/>
    <w:rsid w:val="00E3162B"/>
    <w:rsid w:val="00F7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3162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31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Гипертекстовая ссылка"/>
    <w:uiPriority w:val="99"/>
    <w:rsid w:val="00E3162B"/>
    <w:rPr>
      <w:color w:val="106BBE"/>
    </w:rPr>
  </w:style>
  <w:style w:type="table" w:styleId="a4">
    <w:name w:val="Table Grid"/>
    <w:basedOn w:val="a1"/>
    <w:uiPriority w:val="39"/>
    <w:rsid w:val="00E31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31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316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3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5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3162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31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Гипертекстовая ссылка"/>
    <w:uiPriority w:val="99"/>
    <w:rsid w:val="00E3162B"/>
    <w:rPr>
      <w:color w:val="106BBE"/>
    </w:rPr>
  </w:style>
  <w:style w:type="table" w:styleId="a4">
    <w:name w:val="Table Grid"/>
    <w:basedOn w:val="a1"/>
    <w:uiPriority w:val="39"/>
    <w:rsid w:val="00E31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31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316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3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5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2154854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0900200/47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Л.И.</dc:creator>
  <cp:lastModifiedBy>Симонова Л.И.</cp:lastModifiedBy>
  <cp:revision>3</cp:revision>
  <dcterms:created xsi:type="dcterms:W3CDTF">2024-10-09T11:25:00Z</dcterms:created>
  <dcterms:modified xsi:type="dcterms:W3CDTF">2024-10-10T07:01:00Z</dcterms:modified>
</cp:coreProperties>
</file>