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Приложение</w:t>
      </w:r>
      <w:r w:rsidRPr="00CB0D37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</w:t>
      </w:r>
      <w:r w:rsidR="009228AC">
        <w:rPr>
          <w:sz w:val="22"/>
          <w:szCs w:val="22"/>
        </w:rPr>
        <w:t>7</w:t>
      </w:r>
    </w:p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 xml:space="preserve">к решению </w:t>
      </w:r>
      <w:proofErr w:type="gramStart"/>
      <w:r w:rsidRPr="00CB0D37">
        <w:rPr>
          <w:sz w:val="22"/>
          <w:szCs w:val="22"/>
        </w:rPr>
        <w:t xml:space="preserve">Холм - </w:t>
      </w:r>
      <w:proofErr w:type="spellStart"/>
      <w:r w:rsidRPr="00CB0D37">
        <w:rPr>
          <w:sz w:val="22"/>
          <w:szCs w:val="22"/>
        </w:rPr>
        <w:t>Жирковского</w:t>
      </w:r>
      <w:proofErr w:type="spellEnd"/>
      <w:proofErr w:type="gramEnd"/>
      <w:r w:rsidRPr="00CB0D37">
        <w:rPr>
          <w:sz w:val="22"/>
          <w:szCs w:val="22"/>
        </w:rPr>
        <w:t xml:space="preserve"> </w:t>
      </w:r>
      <w:r w:rsidR="009228AC">
        <w:rPr>
          <w:sz w:val="22"/>
          <w:szCs w:val="22"/>
        </w:rPr>
        <w:t>окружного</w:t>
      </w:r>
      <w:r w:rsidRPr="00CB0D37">
        <w:rPr>
          <w:sz w:val="22"/>
          <w:szCs w:val="22"/>
        </w:rPr>
        <w:t xml:space="preserve"> Совета депутатов Смоленской области «О бюджете муниципального образования «Холм-Жирковский </w:t>
      </w:r>
      <w:r w:rsidR="009228AC">
        <w:rPr>
          <w:sz w:val="22"/>
          <w:szCs w:val="22"/>
        </w:rPr>
        <w:t>муниципальный округ</w:t>
      </w:r>
      <w:r w:rsidRPr="00CB0D37">
        <w:rPr>
          <w:sz w:val="22"/>
          <w:szCs w:val="22"/>
        </w:rPr>
        <w:t>» Смоленской области на 202</w:t>
      </w:r>
      <w:r w:rsidR="009228AC">
        <w:rPr>
          <w:sz w:val="22"/>
          <w:szCs w:val="22"/>
        </w:rPr>
        <w:t>5</w:t>
      </w:r>
      <w:r w:rsidRPr="00CB0D37">
        <w:rPr>
          <w:sz w:val="22"/>
          <w:szCs w:val="22"/>
        </w:rPr>
        <w:t xml:space="preserve"> год и на плановый период 202</w:t>
      </w:r>
      <w:r w:rsidR="009228AC">
        <w:rPr>
          <w:sz w:val="22"/>
          <w:szCs w:val="22"/>
        </w:rPr>
        <w:t>6</w:t>
      </w:r>
      <w:r w:rsidRPr="00CB0D37">
        <w:rPr>
          <w:sz w:val="22"/>
          <w:szCs w:val="22"/>
        </w:rPr>
        <w:t xml:space="preserve"> и 202</w:t>
      </w:r>
      <w:r w:rsidR="009228AC">
        <w:rPr>
          <w:sz w:val="22"/>
          <w:szCs w:val="22"/>
        </w:rPr>
        <w:t>7</w:t>
      </w:r>
      <w:r w:rsidRPr="00CB0D37">
        <w:rPr>
          <w:sz w:val="22"/>
          <w:szCs w:val="22"/>
        </w:rPr>
        <w:t xml:space="preserve"> годов</w:t>
      </w:r>
      <w:r>
        <w:rPr>
          <w:sz w:val="22"/>
          <w:szCs w:val="22"/>
        </w:rPr>
        <w:t xml:space="preserve">» </w:t>
      </w:r>
    </w:p>
    <w:p w:rsidR="0009671A" w:rsidRPr="000835B1" w:rsidRDefault="0009671A" w:rsidP="0009671A">
      <w:pPr>
        <w:ind w:left="6096" w:hanging="709"/>
        <w:jc w:val="both"/>
      </w:pPr>
    </w:p>
    <w:p w:rsidR="0009671A" w:rsidRPr="00A1353F" w:rsidRDefault="0009671A" w:rsidP="0009671A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 xml:space="preserve">(муниципальным программам и </w:t>
      </w:r>
      <w:proofErr w:type="spellStart"/>
      <w:r w:rsidRPr="00D11382">
        <w:rPr>
          <w:b/>
        </w:rPr>
        <w:t>непрограммным</w:t>
      </w:r>
      <w:proofErr w:type="spellEnd"/>
      <w:r w:rsidRPr="00D11382">
        <w:rPr>
          <w:b/>
        </w:rPr>
        <w:t xml:space="preserve"> направлениям деятельности), группам (группам и под</w:t>
      </w:r>
      <w:r>
        <w:rPr>
          <w:b/>
        </w:rPr>
        <w:t>г</w:t>
      </w:r>
      <w:r w:rsidRPr="00D11382">
        <w:rPr>
          <w:b/>
        </w:rPr>
        <w:t>руппам) видов расходов классификации расходов бюджетов</w:t>
      </w:r>
      <w:r w:rsidRPr="00A1353F">
        <w:rPr>
          <w:b/>
          <w:kern w:val="32"/>
        </w:rPr>
        <w:t xml:space="preserve"> </w:t>
      </w:r>
      <w:r w:rsidRPr="00A1353F">
        <w:rPr>
          <w:b/>
          <w:bCs/>
          <w:kern w:val="32"/>
        </w:rPr>
        <w:t>на 20</w:t>
      </w:r>
      <w:r>
        <w:rPr>
          <w:b/>
          <w:bCs/>
          <w:kern w:val="32"/>
        </w:rPr>
        <w:t>2</w:t>
      </w:r>
      <w:r w:rsidR="009228AC">
        <w:rPr>
          <w:b/>
          <w:bCs/>
          <w:kern w:val="32"/>
        </w:rPr>
        <w:t>5</w:t>
      </w:r>
      <w:r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</w:pP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(руб</w:t>
      </w:r>
      <w:r w:rsidR="00740D6A">
        <w:t>лей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700334">
            <w:pPr>
              <w:jc w:val="both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5E3B2A" w:rsidRPr="00E604B4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E604B4" w:rsidRDefault="005E3B2A" w:rsidP="005E3B2A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117 368 842,85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3 556 300,00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3 556 300,00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1 830 500,00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1 830 500,00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1 830 500,00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1 830 500,00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1 725 800,00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1 149 800,00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1 068 800,00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1 068 800,00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81 000,00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81 000,00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576 000,00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576 000,00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576 000,00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45 710 305,00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25 500 505,00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24 208 600,00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24 208 600,00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20 688 600,00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20 688 600,00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3 520 000,00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3 520 000,00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971 905,00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486 000,00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471 700,00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471 700,00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14 300,00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14 300,00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485 905,00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471 705,00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471 705,00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20 209 800,00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20 209 800,00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20 209 800,00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19 136 800,00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19 136 800,00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1 073 000,00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1 073 000,00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Судебная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14 520 387,85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269 000,00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269 000,00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239 000,00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239 000,00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239 000,00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12 597 887,85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9 208 387,85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9 208 387,85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9 092 400,00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9 092 400,00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115 987,85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115 987,85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3 389 500,00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3 389 500,00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3 389 500,00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3 389 500,00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138 000,00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138 000,00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38 000,00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38 000,00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38 000,00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1 510 500,00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646 000,00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646 000,00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646 000,00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646 000,00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864 500,00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864 500,00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840 800,00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840 800,00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23 700,00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23 700,00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Резервные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Резервный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Резервные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средства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Другие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общегосударственные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49 246 300,00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775 000,00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380 000,00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380 000,00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380 000,00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380 000,00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Уплата членских взносов в Совет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4 957 000,00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4 957 000,00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307 000,00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307 000,00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3 518 700,00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3 518 700,00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179 300,00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179 300,00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3 262 400,00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3 262 400,00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Замена ламп накаливания на светодиодные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3 232 400,00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3 232 400,00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3 232 400,00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Построение телекоммуникационной сети передачи данных, обслуживание и развитие системы АПК  Безопасный город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Организация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деятельности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народной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дружины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1 855 000,00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1 505 000,00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1 250 000,00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1 250 000,00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1 250 000,00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обслуживание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2 093 000,00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2 093 000,00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</w:rPr>
              <w:t xml:space="preserve">Ремонт памятников, обелисков и воинских захоронений, расположенных на территории </w:t>
            </w:r>
            <w:proofErr w:type="spellStart"/>
            <w:r w:rsidRPr="005E3B2A">
              <w:rPr>
                <w:sz w:val="20"/>
                <w:szCs w:val="20"/>
              </w:rPr>
              <w:t>пгт</w:t>
            </w:r>
            <w:proofErr w:type="spellEnd"/>
            <w:r w:rsidRPr="005E3B2A">
              <w:rPr>
                <w:sz w:val="20"/>
                <w:szCs w:val="20"/>
              </w:rPr>
              <w:t xml:space="preserve">.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Холм-Жирковский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1 793 000,00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1 793 000,00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1 793 000,00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добровольчества (</w:t>
            </w:r>
            <w:proofErr w:type="spellStart"/>
            <w:r w:rsidRPr="005E3B2A">
              <w:rPr>
                <w:sz w:val="20"/>
                <w:szCs w:val="20"/>
              </w:rPr>
              <w:t>волонтерства</w:t>
            </w:r>
            <w:proofErr w:type="spellEnd"/>
            <w:r w:rsidRPr="005E3B2A">
              <w:rPr>
                <w:sz w:val="20"/>
                <w:szCs w:val="20"/>
              </w:rPr>
              <w:t>)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31 763 900,00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9 882 800,00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9 882 800,00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6 661 400,00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6 661 400,00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3 131 400,00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3 131 400,00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21 881 100,00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21 881 100,00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21 029 100,00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21 029 100,00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852 000,00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852 000,00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proofErr w:type="spellStart"/>
            <w:r w:rsidRPr="005E3B2A">
              <w:rPr>
                <w:sz w:val="20"/>
                <w:szCs w:val="20"/>
              </w:rPr>
              <w:t>Непрограммные</w:t>
            </w:r>
            <w:proofErr w:type="spellEnd"/>
            <w:r w:rsidRPr="005E3B2A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5E3B2A" w:rsidRPr="00E604B4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E604B4" w:rsidRDefault="005E3B2A" w:rsidP="005E3B2A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406 000,00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331 493,00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331 493,00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74 507,00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74 507,00</w:t>
            </w:r>
          </w:p>
        </w:tc>
      </w:tr>
      <w:tr w:rsidR="005E3B2A" w:rsidRPr="00E604B4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E604B4" w:rsidRDefault="005E3B2A" w:rsidP="005E3B2A">
            <w:pPr>
              <w:jc w:val="both"/>
              <w:rPr>
                <w:b/>
                <w:sz w:val="20"/>
                <w:szCs w:val="20"/>
              </w:rPr>
            </w:pPr>
            <w:r w:rsidRPr="00E604B4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Опашка населенных пунктов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5E3B2A" w:rsidRPr="00E604B4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E604B4" w:rsidRDefault="005E3B2A" w:rsidP="005E3B2A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38 342 228,42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Сельское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рыболовство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 xml:space="preserve">Предоставление субсидии сельскохозяйственным товаропроизводителям на возмещение части затрат на проведение комплекса </w:t>
            </w:r>
            <w:proofErr w:type="spellStart"/>
            <w:r w:rsidRPr="005E3B2A">
              <w:rPr>
                <w:sz w:val="20"/>
                <w:szCs w:val="20"/>
              </w:rPr>
              <w:t>агротехнологических</w:t>
            </w:r>
            <w:proofErr w:type="spellEnd"/>
            <w:r w:rsidRPr="005E3B2A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Транспорт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 xml:space="preserve">Комплекс процессных мероприятий "Создание условий для обеспечения транспортного обслуживания населения автомобильным транспортом во </w:t>
            </w:r>
            <w:proofErr w:type="spellStart"/>
            <w:r w:rsidRPr="005E3B2A">
              <w:rPr>
                <w:sz w:val="20"/>
                <w:szCs w:val="20"/>
              </w:rPr>
              <w:t>внутримуниципальном</w:t>
            </w:r>
            <w:proofErr w:type="spellEnd"/>
            <w:r w:rsidRPr="005E3B2A">
              <w:rPr>
                <w:sz w:val="20"/>
                <w:szCs w:val="20"/>
              </w:rPr>
              <w:t xml:space="preserve">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 xml:space="preserve">Создание условий для организации перевозок по </w:t>
            </w:r>
            <w:proofErr w:type="spellStart"/>
            <w:r w:rsidRPr="005E3B2A">
              <w:rPr>
                <w:sz w:val="20"/>
                <w:szCs w:val="20"/>
              </w:rPr>
              <w:t>внутримуниципальным</w:t>
            </w:r>
            <w:proofErr w:type="spellEnd"/>
            <w:r w:rsidRPr="005E3B2A">
              <w:rPr>
                <w:sz w:val="20"/>
                <w:szCs w:val="20"/>
              </w:rPr>
              <w:t xml:space="preserve">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Дорожное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дорожные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фонды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35 628 828,42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35 628 828,42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35 628 828,42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21 200 500,00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21 200 500,00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21 200 500,00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13 503 228,42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13 503 228,42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13 503 228,42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313 400,00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273 400,00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273 400,00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Разработка генеральных планов, правил землепользования и застройки муниципальных и (или)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02 S2040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273 400,00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02 S2040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273 400,00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02 S2040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273 400,00</w:t>
            </w:r>
          </w:p>
        </w:tc>
      </w:tr>
      <w:tr w:rsidR="005E3B2A" w:rsidRPr="00E604B4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E604B4" w:rsidRDefault="005E3B2A" w:rsidP="005E3B2A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24 000 334,00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Жилищное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2 550 000,00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2 550 000,00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2 550 000,00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Ремонт жилых помещений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10 892 000,00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Модернизация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сетей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уличного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освещения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10 352 000,00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10 202 000,00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Субсидии юридическим лицам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2 300 000,00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2 300 000,00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2 300 000,00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3 700 000,00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3 700 000,00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3 700 000,00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02 S9605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3 702 000,00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02 S9605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3 702 000,00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02 S9605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3 702 000,00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Содержание и ремонт противопожарных водоемов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10 558 334,00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3 625 000,00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3 625 000,00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3 625 000,00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3 625 000,00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3 625 000,00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2 750 000,00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2 750 000,00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сельских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территорий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2 600 000,00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2 600 000,00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2 600 000,00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 Холм-Жирковский муниципальный округ 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4 183 334,00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4 183 334,00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Расходы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Устройство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детских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игровых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площадок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2 083 334,00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2 083 334,00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2 083 334,00</w:t>
            </w:r>
          </w:p>
        </w:tc>
      </w:tr>
      <w:tr w:rsidR="005E3B2A" w:rsidRPr="00E604B4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E604B4" w:rsidRDefault="005E3B2A" w:rsidP="005E3B2A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520 500,00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520 500,00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520 500,00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520 500,00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Организация вывоза отходов 1 и 2 класса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505 500,00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505 500,00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505 500,00</w:t>
            </w:r>
          </w:p>
        </w:tc>
      </w:tr>
      <w:tr w:rsidR="005E3B2A" w:rsidRPr="00E604B4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E604B4" w:rsidRDefault="005E3B2A" w:rsidP="005E3B2A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230 892 563,20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Дошкольное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40 321 700,00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40 321 700,00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40 321 700,00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24 185 600,00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24 185 600,00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24 185 600,00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15 891 100,00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15 891 100,00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15 891 100,00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Общее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172 367 263,20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172 367 263,20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Региональный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Современная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школа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6 125 800,00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6 125 800,00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6 125 800,00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6 125 800,00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21 934 856,20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21 388 796,20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21 388 796,20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21 388 796,20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1 Ю4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546 060,00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1 Ю4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546 060,00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lastRenderedPageBreak/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1 Ю4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546 060,00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144 306 607,00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28 592 000,00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28 592 000,00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28 592 000,00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333 500,00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333 500,00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333 500,00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110 837 600,00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110 837 600,00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110 837 600,00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3 440 107,00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3 440 107,00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3 440 107,00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490 000,00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490 000,00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490 000,00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Дополнительное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12 676 300,00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6 284 100,00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6 284 100,00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6 034 100,00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6 034 100,00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6 034 100,00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37 500,00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автономным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6 392 200,00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6 392 200,00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6 112 700,00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6 112 700,00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6 112 700,00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279 500,00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279 500,00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279 500,00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Молодежная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275 000,00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260 000,00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260 000,00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организацию работы Холм-Жирковского отделения Всероссийского патриотического движения "</w:t>
            </w:r>
            <w:proofErr w:type="spellStart"/>
            <w:r w:rsidRPr="005E3B2A">
              <w:rPr>
                <w:sz w:val="20"/>
                <w:szCs w:val="20"/>
              </w:rPr>
              <w:t>Юнармия</w:t>
            </w:r>
            <w:proofErr w:type="spellEnd"/>
            <w:r w:rsidRPr="005E3B2A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5 252 300,00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4 731 000,00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4 416 200,00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4 416 200,00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4 235 200,00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4 235 200,00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181 000,00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181 000,00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Стипендии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5E3B2A" w:rsidRPr="00E604B4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E604B4" w:rsidRDefault="005E3B2A" w:rsidP="005E3B2A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59 040 600,00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56 891 700,00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56 891 700,00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 xml:space="preserve">Комплекс процессных мероприятий "Развитие </w:t>
            </w:r>
            <w:proofErr w:type="spellStart"/>
            <w:r w:rsidRPr="005E3B2A">
              <w:rPr>
                <w:sz w:val="20"/>
                <w:szCs w:val="20"/>
              </w:rPr>
              <w:t>культурно-досуговой</w:t>
            </w:r>
            <w:proofErr w:type="spellEnd"/>
            <w:r w:rsidRPr="005E3B2A">
              <w:rPr>
                <w:sz w:val="20"/>
                <w:szCs w:val="20"/>
              </w:rPr>
              <w:t xml:space="preserve">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39 011 800,00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38 449 000,00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38 449 000,00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38 449 000,00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512 800,00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512 800,00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lastRenderedPageBreak/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512 800,00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организацию культурно-массовых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16 590 800,00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16 316 900,00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16 316 900,00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16 316 900,00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263 800,00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263 800,00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263 800,00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1 289 100,00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1 289 100,00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1 289 100,00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1 289 100,00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2 148 900,00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1 920 100,00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Проведение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спортивно-массовых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1 820 100,00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1 820 100,00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1 713 500,00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1 713 500,00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106 600,00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106 600,00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Стипендии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36 000,00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5E3B2A" w:rsidRPr="00E604B4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E604B4" w:rsidRDefault="005E3B2A" w:rsidP="005E3B2A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23 391 315,06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Пенсионное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Социальное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Охрана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10 412 955,06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10 412 955,06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9 845 376,40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899 028,00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17 628,00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17 628,00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881 400,00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881 400,00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1 078 836,00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21 154,00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21 154,00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1 057 682,00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1 057 682,00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7 568 928,40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7 568 928,40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7 568 928,40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567 578,66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05 4 04 20370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05 4 04 20370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05 4 04 20370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427 578,66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427 578,66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427 578,66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2 429 460,00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Предоставление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субсидий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некоммерческим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организациям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1 403 060,00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1 403 060,00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1 403 060,00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1 343 160,00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1 343 160,00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 xml:space="preserve">Комплекс процессных мероприятий "Проведение культурно-развлекательных и спортивных мероприятий с лицами с ограниченными возможностями и </w:t>
            </w:r>
            <w:proofErr w:type="spellStart"/>
            <w:r w:rsidRPr="005E3B2A">
              <w:rPr>
                <w:sz w:val="20"/>
                <w:szCs w:val="20"/>
              </w:rPr>
              <w:t>маломобильными</w:t>
            </w:r>
            <w:proofErr w:type="spellEnd"/>
            <w:r w:rsidRPr="005E3B2A">
              <w:rPr>
                <w:sz w:val="20"/>
                <w:szCs w:val="20"/>
              </w:rPr>
              <w:t xml:space="preserve"> группами"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E604B4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E604B4" w:rsidRDefault="005E3B2A" w:rsidP="005E3B2A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6 978 400,00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Физическая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6 978 400,00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6 474 400,00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6 474 400,00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6 074 400,00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6 074 400,00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6 074 400,00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432 000,00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432 000,00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Проведение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спортивно-массовых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402 000,00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312 000,00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312 000,00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5E3B2A" w:rsidRPr="00E604B4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E604B4" w:rsidRDefault="005E3B2A" w:rsidP="005E3B2A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E604B4" w:rsidRDefault="005E3B2A" w:rsidP="005E3B2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604B4">
              <w:rPr>
                <w:b/>
                <w:sz w:val="20"/>
                <w:szCs w:val="20"/>
                <w:lang w:val="en-US"/>
              </w:rPr>
              <w:t>7 312,15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</w:rPr>
            </w:pPr>
            <w:r w:rsidRPr="005E3B2A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государственного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5E3B2A" w:rsidRPr="005E3B2A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2A" w:rsidRPr="005E3B2A" w:rsidRDefault="005E3B2A" w:rsidP="005E3B2A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E3B2A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5E3B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B2A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B2A" w:rsidRPr="005E3B2A" w:rsidRDefault="005E3B2A" w:rsidP="005E3B2A">
            <w:pPr>
              <w:jc w:val="center"/>
              <w:rPr>
                <w:sz w:val="20"/>
                <w:szCs w:val="20"/>
                <w:lang w:val="en-US"/>
              </w:rPr>
            </w:pPr>
            <w:r w:rsidRPr="005E3B2A">
              <w:rPr>
                <w:sz w:val="20"/>
                <w:szCs w:val="20"/>
                <w:lang w:val="en-US"/>
              </w:rPr>
              <w:t>7 312,15</w:t>
            </w:r>
          </w:p>
        </w:tc>
      </w:tr>
    </w:tbl>
    <w:p w:rsidR="00422BBD" w:rsidRPr="00A1353F" w:rsidRDefault="00422BBD"/>
    <w:sectPr w:rsidR="00422BBD" w:rsidRPr="00A1353F" w:rsidSect="00DA0484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77F" w:rsidRDefault="00D5077F">
      <w:r>
        <w:separator/>
      </w:r>
    </w:p>
  </w:endnote>
  <w:endnote w:type="continuationSeparator" w:id="0">
    <w:p w:rsidR="00D5077F" w:rsidRDefault="00D50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77F" w:rsidRDefault="00D5077F">
      <w:r>
        <w:separator/>
      </w:r>
    </w:p>
  </w:footnote>
  <w:footnote w:type="continuationSeparator" w:id="0">
    <w:p w:rsidR="00D5077F" w:rsidRDefault="00D50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8F7F88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95E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5E53" w:rsidRDefault="00095E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095E53">
    <w:pPr>
      <w:pStyle w:val="a7"/>
      <w:jc w:val="center"/>
    </w:pPr>
  </w:p>
  <w:p w:rsidR="00095E53" w:rsidRDefault="00095E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31F62"/>
    <w:rsid w:val="00043934"/>
    <w:rsid w:val="000711B0"/>
    <w:rsid w:val="00082C6E"/>
    <w:rsid w:val="00095E53"/>
    <w:rsid w:val="0009671A"/>
    <w:rsid w:val="00097E54"/>
    <w:rsid w:val="000F0F58"/>
    <w:rsid w:val="00102C9E"/>
    <w:rsid w:val="0011504E"/>
    <w:rsid w:val="00135E64"/>
    <w:rsid w:val="00145B1A"/>
    <w:rsid w:val="001502A5"/>
    <w:rsid w:val="00153BAD"/>
    <w:rsid w:val="00167516"/>
    <w:rsid w:val="00173DE6"/>
    <w:rsid w:val="00176DBC"/>
    <w:rsid w:val="002019FD"/>
    <w:rsid w:val="0022164F"/>
    <w:rsid w:val="00241E2D"/>
    <w:rsid w:val="00252881"/>
    <w:rsid w:val="0026448F"/>
    <w:rsid w:val="002924EB"/>
    <w:rsid w:val="00295095"/>
    <w:rsid w:val="002B7316"/>
    <w:rsid w:val="00305442"/>
    <w:rsid w:val="0031701B"/>
    <w:rsid w:val="00323632"/>
    <w:rsid w:val="0037032B"/>
    <w:rsid w:val="0037032C"/>
    <w:rsid w:val="00386903"/>
    <w:rsid w:val="003971CA"/>
    <w:rsid w:val="003A287C"/>
    <w:rsid w:val="003A7FCB"/>
    <w:rsid w:val="003E0B18"/>
    <w:rsid w:val="003E0B6C"/>
    <w:rsid w:val="00403F84"/>
    <w:rsid w:val="00405BDE"/>
    <w:rsid w:val="0040651F"/>
    <w:rsid w:val="00411726"/>
    <w:rsid w:val="00422BBD"/>
    <w:rsid w:val="00447C9D"/>
    <w:rsid w:val="004831EA"/>
    <w:rsid w:val="004A3586"/>
    <w:rsid w:val="004D317E"/>
    <w:rsid w:val="00542EB6"/>
    <w:rsid w:val="00544947"/>
    <w:rsid w:val="005512A7"/>
    <w:rsid w:val="005874FD"/>
    <w:rsid w:val="005B723C"/>
    <w:rsid w:val="005E3B2A"/>
    <w:rsid w:val="005E700A"/>
    <w:rsid w:val="00651D73"/>
    <w:rsid w:val="00667D8B"/>
    <w:rsid w:val="006E2A4C"/>
    <w:rsid w:val="006F15E7"/>
    <w:rsid w:val="006F5925"/>
    <w:rsid w:val="00700334"/>
    <w:rsid w:val="00713758"/>
    <w:rsid w:val="00715B0E"/>
    <w:rsid w:val="007250BE"/>
    <w:rsid w:val="00730C27"/>
    <w:rsid w:val="00736DA1"/>
    <w:rsid w:val="00740D6A"/>
    <w:rsid w:val="00742394"/>
    <w:rsid w:val="00745BF5"/>
    <w:rsid w:val="007528F3"/>
    <w:rsid w:val="007565CD"/>
    <w:rsid w:val="007723D8"/>
    <w:rsid w:val="00772A15"/>
    <w:rsid w:val="007B4917"/>
    <w:rsid w:val="007B6514"/>
    <w:rsid w:val="007F33B9"/>
    <w:rsid w:val="007F721D"/>
    <w:rsid w:val="008116C4"/>
    <w:rsid w:val="00822B91"/>
    <w:rsid w:val="0083004F"/>
    <w:rsid w:val="00851837"/>
    <w:rsid w:val="00877490"/>
    <w:rsid w:val="00881232"/>
    <w:rsid w:val="00885371"/>
    <w:rsid w:val="0089682B"/>
    <w:rsid w:val="008C731B"/>
    <w:rsid w:val="008E1893"/>
    <w:rsid w:val="008F0816"/>
    <w:rsid w:val="008F7F88"/>
    <w:rsid w:val="009016B5"/>
    <w:rsid w:val="00903C27"/>
    <w:rsid w:val="009228AC"/>
    <w:rsid w:val="00944EC9"/>
    <w:rsid w:val="00951DA9"/>
    <w:rsid w:val="0097283C"/>
    <w:rsid w:val="00975D63"/>
    <w:rsid w:val="00985754"/>
    <w:rsid w:val="009B6A5A"/>
    <w:rsid w:val="009D242A"/>
    <w:rsid w:val="00A1353F"/>
    <w:rsid w:val="00A263B1"/>
    <w:rsid w:val="00A359C2"/>
    <w:rsid w:val="00A46E40"/>
    <w:rsid w:val="00A72390"/>
    <w:rsid w:val="00A924F0"/>
    <w:rsid w:val="00AB1807"/>
    <w:rsid w:val="00AB6ACE"/>
    <w:rsid w:val="00AE4423"/>
    <w:rsid w:val="00B10EA3"/>
    <w:rsid w:val="00B350C9"/>
    <w:rsid w:val="00B56DC7"/>
    <w:rsid w:val="00B742A3"/>
    <w:rsid w:val="00B92E1C"/>
    <w:rsid w:val="00BA44DC"/>
    <w:rsid w:val="00BE71BD"/>
    <w:rsid w:val="00BF7B89"/>
    <w:rsid w:val="00BF7DAF"/>
    <w:rsid w:val="00C06A93"/>
    <w:rsid w:val="00C16B66"/>
    <w:rsid w:val="00C32DC0"/>
    <w:rsid w:val="00C448AD"/>
    <w:rsid w:val="00C61562"/>
    <w:rsid w:val="00C659B8"/>
    <w:rsid w:val="00C73529"/>
    <w:rsid w:val="00C91336"/>
    <w:rsid w:val="00CA068C"/>
    <w:rsid w:val="00CA2151"/>
    <w:rsid w:val="00CB5A12"/>
    <w:rsid w:val="00CC77D4"/>
    <w:rsid w:val="00D20C52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E443F"/>
    <w:rsid w:val="00E0408A"/>
    <w:rsid w:val="00E31D98"/>
    <w:rsid w:val="00E43740"/>
    <w:rsid w:val="00E604B4"/>
    <w:rsid w:val="00EC2593"/>
    <w:rsid w:val="00EC2700"/>
    <w:rsid w:val="00EE0AD3"/>
    <w:rsid w:val="00EF7747"/>
    <w:rsid w:val="00F03F00"/>
    <w:rsid w:val="00F156BB"/>
    <w:rsid w:val="00F36FA4"/>
    <w:rsid w:val="00F643BE"/>
    <w:rsid w:val="00F7567F"/>
    <w:rsid w:val="00F9410E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0F0F5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0F0F58"/>
    <w:pPr>
      <w:spacing w:before="100" w:beforeAutospacing="1" w:after="100" w:afterAutospacing="1"/>
    </w:pPr>
  </w:style>
  <w:style w:type="paragraph" w:customStyle="1" w:styleId="xl70">
    <w:name w:val="xl70"/>
    <w:basedOn w:val="a"/>
    <w:rsid w:val="000F0F5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27</Pages>
  <Words>12708</Words>
  <Characters>76048</Characters>
  <Application>Microsoft Office Word</Application>
  <DocSecurity>0</DocSecurity>
  <Lines>633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88579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13</cp:revision>
  <cp:lastPrinted>2024-11-14T09:15:00Z</cp:lastPrinted>
  <dcterms:created xsi:type="dcterms:W3CDTF">2023-11-02T13:55:00Z</dcterms:created>
  <dcterms:modified xsi:type="dcterms:W3CDTF">2024-11-14T09:17:00Z</dcterms:modified>
</cp:coreProperties>
</file>