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F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C64156" w:rsidRDefault="00144B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10.06.2023 по 10.06</w:t>
      </w:r>
      <w:r w:rsidR="002E7597" w:rsidRPr="00C64156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56751E" w:rsidRPr="00C64156" w:rsidTr="00EC0C05">
        <w:trPr>
          <w:trHeight w:val="3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144B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  <w:r w:rsidR="0056751E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8619F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56751E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8619F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6751E" w:rsidRPr="0056751E" w:rsidRDefault="00144B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  <w:r w:rsidR="0056751E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32906" w:rsidRPr="00A22191" w:rsidTr="0006117F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C64156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532906" w:rsidRPr="00A22191" w:rsidTr="0006117F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532906" w:rsidRPr="00A22191" w:rsidTr="0006117F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532906" w:rsidRPr="00A22191" w:rsidTr="00C66891">
        <w:trPr>
          <w:trHeight w:val="9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66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86697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53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53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613EC2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CA" w:rsidRPr="00A22191" w:rsidRDefault="00F422CA" w:rsidP="00F42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3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613EC2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532906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06" w:rsidRDefault="00532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532906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906" w:rsidRPr="00A22191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6" w:rsidRPr="00A22191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06117F" w:rsidRPr="00A22191" w:rsidTr="0006117F">
        <w:trPr>
          <w:trHeight w:val="64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7F" w:rsidRPr="00A22191" w:rsidRDefault="0006117F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06117F" w:rsidRDefault="0053290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17F" w:rsidRPr="0006117F" w:rsidRDefault="00061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06117F" w:rsidRDefault="00144BBF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06117F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7F" w:rsidRPr="0006117F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06117F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71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F" w:rsidRPr="0006117F" w:rsidRDefault="00F422C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</w:tbl>
    <w:p w:rsidR="00B808BF" w:rsidRPr="00A22191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221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*прирост в % посчитан как среднее значение по Смоленской области</w:t>
      </w:r>
      <w:proofErr w:type="gramEnd"/>
    </w:p>
    <w:p w:rsidR="00B808BF" w:rsidRPr="00395AE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191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A22191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 w:rsidRPr="00A22191"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 w:rsidRPr="00A22191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336501">
        <w:rPr>
          <w:rFonts w:ascii="Times New Roman" w:hAnsi="Times New Roman" w:cs="Times New Roman"/>
          <w:bCs/>
          <w:sz w:val="24"/>
          <w:szCs w:val="24"/>
        </w:rPr>
        <w:t>за период с 10.06.2023 по  10.06</w:t>
      </w:r>
      <w:r w:rsidR="00C64156" w:rsidRPr="00A22191">
        <w:rPr>
          <w:rFonts w:ascii="Times New Roman" w:hAnsi="Times New Roman" w:cs="Times New Roman"/>
          <w:bCs/>
          <w:sz w:val="24"/>
          <w:szCs w:val="24"/>
        </w:rPr>
        <w:t>.2024</w:t>
      </w:r>
      <w:r w:rsidR="00586B96" w:rsidRPr="00A2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501">
        <w:rPr>
          <w:rFonts w:ascii="Times New Roman" w:hAnsi="Times New Roman" w:cs="Times New Roman"/>
          <w:bCs/>
          <w:sz w:val="24"/>
          <w:szCs w:val="24"/>
        </w:rPr>
        <w:t xml:space="preserve"> уменьшилось на 4 ед. или  на 2,1</w:t>
      </w:r>
      <w:r w:rsidR="00767A7E" w:rsidRPr="00A22191">
        <w:rPr>
          <w:rFonts w:ascii="Times New Roman" w:hAnsi="Times New Roman" w:cs="Times New Roman"/>
          <w:bCs/>
          <w:sz w:val="24"/>
          <w:szCs w:val="24"/>
        </w:rPr>
        <w:t>%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. </w:t>
      </w:r>
      <w:r w:rsidR="00336501">
        <w:rPr>
          <w:rFonts w:ascii="Times New Roman" w:hAnsi="Times New Roman" w:cs="Times New Roman"/>
          <w:sz w:val="24"/>
          <w:szCs w:val="24"/>
        </w:rPr>
        <w:t xml:space="preserve"> На 10.06</w:t>
      </w:r>
      <w:r w:rsidR="002C67C5" w:rsidRPr="00A22191">
        <w:rPr>
          <w:rFonts w:ascii="Times New Roman" w:hAnsi="Times New Roman" w:cs="Times New Roman"/>
          <w:sz w:val="24"/>
          <w:szCs w:val="24"/>
        </w:rPr>
        <w:t>.2024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7C5" w:rsidRPr="00A22191">
        <w:rPr>
          <w:rFonts w:ascii="Times New Roman" w:hAnsi="Times New Roman" w:cs="Times New Roman"/>
          <w:sz w:val="24"/>
          <w:szCs w:val="24"/>
        </w:rPr>
        <w:t xml:space="preserve">увеличение СМСП </w:t>
      </w:r>
      <w:r w:rsidR="00336501">
        <w:rPr>
          <w:rFonts w:ascii="Times New Roman" w:hAnsi="Times New Roman" w:cs="Times New Roman"/>
          <w:sz w:val="24"/>
          <w:szCs w:val="24"/>
        </w:rPr>
        <w:t>наблюдается в 24-х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увеличение наблюдается в </w:t>
      </w:r>
      <w:r w:rsidR="00336501">
        <w:rPr>
          <w:rFonts w:ascii="Times New Roman" w:hAnsi="Times New Roman" w:cs="Times New Roman"/>
          <w:sz w:val="24"/>
          <w:szCs w:val="24"/>
        </w:rPr>
        <w:t xml:space="preserve">Вяземском, </w:t>
      </w:r>
      <w:r w:rsidR="00A71185">
        <w:rPr>
          <w:rFonts w:ascii="Times New Roman" w:hAnsi="Times New Roman" w:cs="Times New Roman"/>
          <w:sz w:val="24"/>
          <w:szCs w:val="24"/>
        </w:rPr>
        <w:t>Гагаринском</w:t>
      </w:r>
      <w:r w:rsidR="00DA5C67" w:rsidRPr="00A22191">
        <w:rPr>
          <w:rFonts w:ascii="Times New Roman" w:hAnsi="Times New Roman" w:cs="Times New Roman"/>
          <w:sz w:val="24"/>
          <w:szCs w:val="24"/>
        </w:rPr>
        <w:t>,</w:t>
      </w:r>
      <w:r w:rsidR="00336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01">
        <w:rPr>
          <w:rFonts w:ascii="Times New Roman" w:hAnsi="Times New Roman" w:cs="Times New Roman"/>
          <w:sz w:val="24"/>
          <w:szCs w:val="24"/>
        </w:rPr>
        <w:t>Рославльском</w:t>
      </w:r>
      <w:proofErr w:type="spellEnd"/>
      <w:r w:rsidR="00336501">
        <w:rPr>
          <w:rFonts w:ascii="Times New Roman" w:hAnsi="Times New Roman" w:cs="Times New Roman"/>
          <w:sz w:val="24"/>
          <w:szCs w:val="24"/>
        </w:rPr>
        <w:t xml:space="preserve">, </w:t>
      </w:r>
      <w:r w:rsidR="00DA5C67" w:rsidRPr="00A22191">
        <w:rPr>
          <w:rFonts w:ascii="Times New Roman" w:hAnsi="Times New Roman" w:cs="Times New Roman"/>
          <w:sz w:val="24"/>
          <w:szCs w:val="24"/>
        </w:rPr>
        <w:t>Смоленском районах</w:t>
      </w:r>
      <w:r w:rsidR="00336501">
        <w:rPr>
          <w:rFonts w:ascii="Times New Roman" w:hAnsi="Times New Roman" w:cs="Times New Roman"/>
          <w:sz w:val="24"/>
          <w:szCs w:val="24"/>
        </w:rPr>
        <w:t xml:space="preserve"> и г. Смоленск</w:t>
      </w:r>
      <w:r w:rsidR="004E4A9F" w:rsidRPr="00A22191">
        <w:rPr>
          <w:rFonts w:ascii="Times New Roman" w:hAnsi="Times New Roman" w:cs="Times New Roman"/>
          <w:sz w:val="24"/>
          <w:szCs w:val="24"/>
        </w:rPr>
        <w:t>. Умен</w:t>
      </w:r>
      <w:r w:rsidR="00C64156" w:rsidRPr="00A22191">
        <w:rPr>
          <w:rFonts w:ascii="Times New Roman" w:hAnsi="Times New Roman" w:cs="Times New Roman"/>
          <w:sz w:val="24"/>
          <w:szCs w:val="24"/>
        </w:rPr>
        <w:t xml:space="preserve">ьшение </w:t>
      </w:r>
      <w:r w:rsidR="00336501">
        <w:rPr>
          <w:rFonts w:ascii="Times New Roman" w:hAnsi="Times New Roman" w:cs="Times New Roman"/>
          <w:sz w:val="24"/>
          <w:szCs w:val="24"/>
        </w:rPr>
        <w:t xml:space="preserve">  субъектов МСП наблюдается в 3-х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</w:t>
      </w:r>
      <w:r w:rsidR="004E4A9F" w:rsidRPr="00A2219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E4A9F" w:rsidRPr="00A22191">
        <w:rPr>
          <w:rFonts w:ascii="Times New Roman" w:hAnsi="Times New Roman" w:cs="Times New Roman"/>
          <w:sz w:val="24"/>
          <w:szCs w:val="24"/>
        </w:rPr>
        <w:t>Наибольшее уменьшение  наблюда</w:t>
      </w:r>
      <w:r w:rsidR="002C67C5" w:rsidRPr="00A22191">
        <w:rPr>
          <w:rFonts w:ascii="Times New Roman" w:hAnsi="Times New Roman" w:cs="Times New Roman"/>
          <w:sz w:val="24"/>
          <w:szCs w:val="24"/>
        </w:rPr>
        <w:t>е</w:t>
      </w:r>
      <w:r w:rsidR="00336501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spellStart"/>
      <w:r w:rsidR="00336501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="00336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501">
        <w:rPr>
          <w:rFonts w:ascii="Times New Roman" w:hAnsi="Times New Roman" w:cs="Times New Roman"/>
          <w:sz w:val="24"/>
          <w:szCs w:val="24"/>
        </w:rPr>
        <w:t>Шумяческ</w:t>
      </w:r>
      <w:r w:rsidR="009B640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E4A9F" w:rsidRPr="00A22191">
        <w:rPr>
          <w:rFonts w:ascii="Times New Roman" w:hAnsi="Times New Roman" w:cs="Times New Roman"/>
          <w:sz w:val="24"/>
          <w:szCs w:val="24"/>
        </w:rPr>
        <w:t xml:space="preserve"> районах. Прирост СМСП</w:t>
      </w:r>
      <w:r w:rsidR="00336501">
        <w:rPr>
          <w:rFonts w:ascii="Times New Roman" w:hAnsi="Times New Roman" w:cs="Times New Roman"/>
          <w:sz w:val="24"/>
          <w:szCs w:val="24"/>
        </w:rPr>
        <w:t xml:space="preserve">  составил-116</w:t>
      </w:r>
      <w:r w:rsidR="009B6404">
        <w:rPr>
          <w:rFonts w:ascii="Times New Roman" w:hAnsi="Times New Roman" w:cs="Times New Roman"/>
          <w:sz w:val="24"/>
          <w:szCs w:val="24"/>
        </w:rPr>
        <w:t>6</w:t>
      </w:r>
      <w:r w:rsidR="00AC57D2">
        <w:rPr>
          <w:rFonts w:ascii="Times New Roman" w:hAnsi="Times New Roman" w:cs="Times New Roman"/>
          <w:sz w:val="24"/>
          <w:szCs w:val="24"/>
        </w:rPr>
        <w:t xml:space="preserve"> 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336501">
        <w:rPr>
          <w:rFonts w:ascii="Times New Roman" w:hAnsi="Times New Roman" w:cs="Times New Roman"/>
          <w:sz w:val="24"/>
          <w:szCs w:val="24"/>
        </w:rPr>
        <w:t xml:space="preserve"> 3,1</w:t>
      </w:r>
      <w:r w:rsidRPr="00A22191"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25" w:type="dxa"/>
        <w:tblInd w:w="-10" w:type="dxa"/>
        <w:tblLook w:val="04A0" w:firstRow="1" w:lastRow="0" w:firstColumn="1" w:lastColumn="0" w:noHBand="0" w:noVBand="1"/>
      </w:tblPr>
      <w:tblGrid>
        <w:gridCol w:w="2528"/>
        <w:gridCol w:w="1200"/>
        <w:gridCol w:w="1116"/>
        <w:gridCol w:w="1116"/>
        <w:gridCol w:w="1056"/>
        <w:gridCol w:w="1185"/>
        <w:gridCol w:w="997"/>
        <w:gridCol w:w="997"/>
      </w:tblGrid>
      <w:tr w:rsidR="004B0B81" w:rsidRPr="0042427B" w:rsidTr="00436527">
        <w:trPr>
          <w:trHeight w:val="315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613E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  <w:r w:rsidR="004B0B81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B0B81">
            <w:pPr>
              <w:spacing w:after="0" w:line="240" w:lineRule="auto"/>
              <w:ind w:left="-414" w:firstLine="4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3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4B0B81" w:rsidRPr="00A22191" w:rsidTr="00436527">
        <w:trPr>
          <w:trHeight w:val="5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6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613E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336501" w:rsidP="004B0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66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613E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336501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33650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33650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8669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61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613E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8669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1A19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613E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1A19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1A19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33650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D047C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81" w:rsidRPr="009B6404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9B6404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54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61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B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9B64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613E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1A19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</w:tbl>
    <w:p w:rsidR="004A337B" w:rsidRDefault="004A337B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607BE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A22191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 </w:t>
      </w:r>
      <w:r w:rsidR="009B6404">
        <w:rPr>
          <w:rFonts w:ascii="Times New Roman" w:hAnsi="Times New Roman" w:cs="Times New Roman"/>
          <w:sz w:val="24"/>
          <w:szCs w:val="24"/>
        </w:rPr>
        <w:t>на</w:t>
      </w:r>
      <w:r w:rsidR="00336501">
        <w:rPr>
          <w:rFonts w:ascii="Times New Roman" w:hAnsi="Times New Roman" w:cs="Times New Roman"/>
          <w:sz w:val="24"/>
          <w:szCs w:val="24"/>
        </w:rPr>
        <w:t xml:space="preserve"> 10.06</w:t>
      </w:r>
      <w:r w:rsidR="00C5456F" w:rsidRPr="00A22191">
        <w:rPr>
          <w:rFonts w:ascii="Times New Roman" w:hAnsi="Times New Roman" w:cs="Times New Roman"/>
          <w:sz w:val="24"/>
          <w:szCs w:val="24"/>
        </w:rPr>
        <w:t>.2024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год</w:t>
      </w:r>
      <w:r w:rsidR="00C5456F" w:rsidRPr="00A22191">
        <w:rPr>
          <w:rFonts w:ascii="Times New Roman" w:hAnsi="Times New Roman" w:cs="Times New Roman"/>
          <w:sz w:val="24"/>
          <w:szCs w:val="24"/>
        </w:rPr>
        <w:t>а</w:t>
      </w:r>
      <w:r w:rsidRPr="00A22191">
        <w:rPr>
          <w:rFonts w:ascii="Times New Roman" w:hAnsi="Times New Roman" w:cs="Times New Roman"/>
          <w:sz w:val="24"/>
          <w:szCs w:val="24"/>
        </w:rPr>
        <w:t xml:space="preserve"> </w:t>
      </w:r>
      <w:r w:rsidR="007D72D3" w:rsidRPr="00A22191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C5456F" w:rsidRPr="00A22191">
        <w:rPr>
          <w:rFonts w:ascii="Times New Roman" w:hAnsi="Times New Roman" w:cs="Times New Roman"/>
          <w:bCs/>
          <w:sz w:val="24"/>
          <w:szCs w:val="24"/>
        </w:rPr>
        <w:t xml:space="preserve">количество СМСП  </w:t>
      </w:r>
      <w:r w:rsidR="005A17BE" w:rsidRPr="00A22191">
        <w:rPr>
          <w:rFonts w:ascii="Times New Roman" w:hAnsi="Times New Roman" w:cs="Times New Roman"/>
          <w:bCs/>
          <w:sz w:val="24"/>
          <w:szCs w:val="24"/>
        </w:rPr>
        <w:t>увеличилось</w:t>
      </w:r>
      <w:r w:rsidR="009B6404">
        <w:rPr>
          <w:rFonts w:ascii="Times New Roman" w:hAnsi="Times New Roman" w:cs="Times New Roman"/>
          <w:bCs/>
          <w:sz w:val="24"/>
          <w:szCs w:val="24"/>
        </w:rPr>
        <w:t xml:space="preserve"> на 2,1% или на 4</w:t>
      </w:r>
      <w:r w:rsidR="00A22191">
        <w:rPr>
          <w:rFonts w:ascii="Times New Roman" w:hAnsi="Times New Roman" w:cs="Times New Roman"/>
          <w:bCs/>
          <w:sz w:val="24"/>
          <w:szCs w:val="24"/>
        </w:rPr>
        <w:t xml:space="preserve">ед..  Количество </w:t>
      </w:r>
      <w:r w:rsidR="00E17EBF" w:rsidRPr="00A22191">
        <w:rPr>
          <w:rFonts w:ascii="Times New Roman" w:hAnsi="Times New Roman" w:cs="Times New Roman"/>
          <w:sz w:val="24"/>
          <w:szCs w:val="24"/>
        </w:rPr>
        <w:t>ИП</w:t>
      </w:r>
      <w:r w:rsidR="00A22191">
        <w:rPr>
          <w:rFonts w:ascii="Times New Roman" w:hAnsi="Times New Roman" w:cs="Times New Roman"/>
          <w:sz w:val="24"/>
          <w:szCs w:val="24"/>
        </w:rPr>
        <w:t xml:space="preserve"> увеличилось на</w:t>
      </w:r>
      <w:r w:rsidR="001A1971">
        <w:rPr>
          <w:rFonts w:ascii="Times New Roman" w:hAnsi="Times New Roman" w:cs="Times New Roman"/>
          <w:sz w:val="24"/>
          <w:szCs w:val="24"/>
        </w:rPr>
        <w:t xml:space="preserve"> 1,8%, </w:t>
      </w:r>
      <w:r w:rsidR="004A337B">
        <w:rPr>
          <w:rFonts w:ascii="Times New Roman" w:hAnsi="Times New Roman" w:cs="Times New Roman"/>
          <w:sz w:val="24"/>
          <w:szCs w:val="24"/>
        </w:rPr>
        <w:t>к</w:t>
      </w:r>
      <w:r w:rsidR="005A17BE" w:rsidRPr="00A22191">
        <w:rPr>
          <w:rFonts w:ascii="Times New Roman" w:hAnsi="Times New Roman" w:cs="Times New Roman"/>
          <w:sz w:val="24"/>
          <w:szCs w:val="24"/>
        </w:rPr>
        <w:t>оличество юри</w:t>
      </w:r>
      <w:r w:rsidR="00F44439">
        <w:rPr>
          <w:rFonts w:ascii="Times New Roman" w:hAnsi="Times New Roman" w:cs="Times New Roman"/>
          <w:sz w:val="24"/>
          <w:szCs w:val="24"/>
        </w:rPr>
        <w:t>д</w:t>
      </w:r>
      <w:r w:rsidR="001A1971">
        <w:rPr>
          <w:rFonts w:ascii="Times New Roman" w:hAnsi="Times New Roman" w:cs="Times New Roman"/>
          <w:sz w:val="24"/>
          <w:szCs w:val="24"/>
        </w:rPr>
        <w:t xml:space="preserve">ических лиц  увеличилось на </w:t>
      </w:r>
      <w:proofErr w:type="spellStart"/>
      <w:proofErr w:type="gramStart"/>
      <w:r w:rsidR="001A197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1A1971">
        <w:rPr>
          <w:rFonts w:ascii="Times New Roman" w:hAnsi="Times New Roman" w:cs="Times New Roman"/>
          <w:sz w:val="24"/>
          <w:szCs w:val="24"/>
        </w:rPr>
        <w:t xml:space="preserve"> 3,4% или на 1 ед.</w:t>
      </w:r>
      <w:r w:rsidR="00F5793E" w:rsidRPr="00A22191">
        <w:rPr>
          <w:rFonts w:ascii="Times New Roman" w:hAnsi="Times New Roman" w:cs="Times New Roman"/>
          <w:sz w:val="24"/>
          <w:szCs w:val="24"/>
        </w:rPr>
        <w:t>.</w:t>
      </w:r>
      <w:r w:rsidR="004B0B81" w:rsidRPr="00A22191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 </w:t>
      </w:r>
      <w:r w:rsidR="001A1971">
        <w:rPr>
          <w:rFonts w:ascii="Times New Roman" w:hAnsi="Times New Roman" w:cs="Times New Roman"/>
          <w:sz w:val="24"/>
          <w:szCs w:val="24"/>
        </w:rPr>
        <w:t xml:space="preserve"> наблюдается уменьшение числа ИП</w:t>
      </w:r>
      <w:r w:rsidR="004B0B81" w:rsidRPr="00A22191">
        <w:rPr>
          <w:rFonts w:ascii="Times New Roman" w:hAnsi="Times New Roman" w:cs="Times New Roman"/>
          <w:sz w:val="24"/>
          <w:szCs w:val="24"/>
        </w:rPr>
        <w:t xml:space="preserve"> </w:t>
      </w:r>
      <w:r w:rsidR="001A1971">
        <w:rPr>
          <w:rFonts w:ascii="Times New Roman" w:hAnsi="Times New Roman" w:cs="Times New Roman"/>
          <w:sz w:val="24"/>
          <w:szCs w:val="24"/>
        </w:rPr>
        <w:t xml:space="preserve"> на 4 ед. или -2,4%, количество ЮЛ осталось без изменений.</w:t>
      </w: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Default="00DE3676" w:rsidP="00C545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</w:t>
      </w:r>
      <w:r w:rsidR="001A197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4B0B81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197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156" w:rsidRDefault="000D108F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</w:t>
      </w:r>
      <w:r w:rsidR="001E43B5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Pr="00A1792A">
        <w:rPr>
          <w:rFonts w:ascii="Times New Roman" w:hAnsi="Times New Roman" w:cs="Times New Roman"/>
          <w:sz w:val="24"/>
          <w:szCs w:val="24"/>
        </w:rPr>
        <w:t>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7E05AC">
        <w:rPr>
          <w:rFonts w:ascii="Times New Roman" w:hAnsi="Times New Roman" w:cs="Times New Roman"/>
          <w:sz w:val="24"/>
          <w:szCs w:val="24"/>
        </w:rPr>
        <w:t xml:space="preserve">П за  год </w:t>
      </w:r>
      <w:r w:rsidRPr="00A1792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1A1971">
        <w:rPr>
          <w:rFonts w:ascii="Times New Roman" w:hAnsi="Times New Roman" w:cs="Times New Roman"/>
          <w:sz w:val="24"/>
          <w:szCs w:val="24"/>
        </w:rPr>
        <w:t>положительной с 01.08.2023  по 01.10</w:t>
      </w:r>
      <w:r w:rsidR="001E43B5">
        <w:rPr>
          <w:rFonts w:ascii="Times New Roman" w:hAnsi="Times New Roman" w:cs="Times New Roman"/>
          <w:sz w:val="24"/>
          <w:szCs w:val="24"/>
        </w:rPr>
        <w:t>.2023</w:t>
      </w:r>
      <w:r w:rsidR="00BE3595">
        <w:rPr>
          <w:rFonts w:ascii="Times New Roman" w:hAnsi="Times New Roman" w:cs="Times New Roman"/>
          <w:sz w:val="24"/>
          <w:szCs w:val="24"/>
        </w:rPr>
        <w:t xml:space="preserve"> г.</w:t>
      </w:r>
      <w:r w:rsidR="001A1971">
        <w:rPr>
          <w:rFonts w:ascii="Times New Roman" w:hAnsi="Times New Roman" w:cs="Times New Roman"/>
          <w:sz w:val="24"/>
          <w:szCs w:val="24"/>
        </w:rPr>
        <w:t>, а также с   февраля</w:t>
      </w:r>
      <w:r w:rsidR="00623EAA">
        <w:rPr>
          <w:rFonts w:ascii="Times New Roman" w:hAnsi="Times New Roman" w:cs="Times New Roman"/>
          <w:sz w:val="24"/>
          <w:szCs w:val="24"/>
        </w:rPr>
        <w:t xml:space="preserve"> </w:t>
      </w:r>
      <w:r w:rsidR="001A1971">
        <w:rPr>
          <w:rFonts w:ascii="Times New Roman" w:hAnsi="Times New Roman" w:cs="Times New Roman"/>
          <w:sz w:val="24"/>
          <w:szCs w:val="24"/>
        </w:rPr>
        <w:t xml:space="preserve"> 2024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г</w:t>
      </w:r>
      <w:r w:rsidR="00C64156">
        <w:rPr>
          <w:rFonts w:ascii="Times New Roman" w:hAnsi="Times New Roman" w:cs="Times New Roman"/>
          <w:sz w:val="24"/>
          <w:szCs w:val="24"/>
        </w:rPr>
        <w:t>.</w:t>
      </w:r>
      <w:r w:rsidR="001A1971">
        <w:rPr>
          <w:rFonts w:ascii="Times New Roman" w:hAnsi="Times New Roman" w:cs="Times New Roman"/>
          <w:sz w:val="24"/>
          <w:szCs w:val="24"/>
        </w:rPr>
        <w:t xml:space="preserve"> по май 2024г</w:t>
      </w:r>
      <w:proofErr w:type="gramStart"/>
      <w:r w:rsidR="001A1971">
        <w:rPr>
          <w:rFonts w:ascii="Times New Roman" w:hAnsi="Times New Roman" w:cs="Times New Roman"/>
          <w:sz w:val="24"/>
          <w:szCs w:val="24"/>
        </w:rPr>
        <w:t>.</w:t>
      </w:r>
      <w:r w:rsidR="00C641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D5AA4" w:rsidRPr="00A1792A">
        <w:rPr>
          <w:rFonts w:ascii="Times New Roman" w:hAnsi="Times New Roman" w:cs="Times New Roman"/>
          <w:sz w:val="24"/>
          <w:szCs w:val="24"/>
        </w:rPr>
        <w:t>Динами</w:t>
      </w:r>
      <w:r w:rsidR="00C64156">
        <w:rPr>
          <w:rFonts w:ascii="Times New Roman" w:hAnsi="Times New Roman" w:cs="Times New Roman"/>
          <w:sz w:val="24"/>
          <w:szCs w:val="24"/>
        </w:rPr>
        <w:t xml:space="preserve">ка 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BE3595">
        <w:rPr>
          <w:rFonts w:ascii="Times New Roman" w:hAnsi="Times New Roman" w:cs="Times New Roman"/>
          <w:sz w:val="24"/>
          <w:szCs w:val="24"/>
        </w:rPr>
        <w:t>у</w:t>
      </w:r>
      <w:r w:rsidR="00C64156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1E43B5" w:rsidP="001E43B5">
      <w:pPr>
        <w:tabs>
          <w:tab w:val="left" w:pos="26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F3164" w:rsidRDefault="001E43B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</w:t>
      </w:r>
      <w:r w:rsidR="00297A0C">
        <w:rPr>
          <w:rFonts w:ascii="Times New Roman" w:hAnsi="Times New Roman" w:cs="Times New Roman"/>
          <w:sz w:val="24"/>
          <w:szCs w:val="24"/>
        </w:rPr>
        <w:t>едший календарный год (с мая</w:t>
      </w:r>
      <w:r>
        <w:rPr>
          <w:rFonts w:ascii="Times New Roman" w:hAnsi="Times New Roman" w:cs="Times New Roman"/>
          <w:sz w:val="24"/>
          <w:szCs w:val="24"/>
        </w:rPr>
        <w:t xml:space="preserve">  2023</w:t>
      </w:r>
      <w:r w:rsidR="00297A0C">
        <w:rPr>
          <w:rFonts w:ascii="Times New Roman" w:hAnsi="Times New Roman" w:cs="Times New Roman"/>
          <w:sz w:val="24"/>
          <w:szCs w:val="24"/>
        </w:rPr>
        <w:t xml:space="preserve"> г. по июнь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0" t="0" r="762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9351DD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     </w:t>
      </w:r>
      <w:r w:rsidR="00052701"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:rsidR="00052701" w:rsidRPr="00B51FDB" w:rsidRDefault="00DC5E4A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9255EA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6E7DB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  <w:r w:rsidR="00306231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6415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86D4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3A06B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232E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232E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281D98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E7DB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E7DB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A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9255EA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3595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543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A43E2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14232E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E7DB2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08E6"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43E22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1408E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24F7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E3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E359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F543BF">
        <w:rPr>
          <w:rFonts w:ascii="Times New Roman" w:hAnsi="Times New Roman" w:cs="Times New Roman"/>
          <w:sz w:val="24"/>
          <w:szCs w:val="24"/>
        </w:rPr>
        <w:t xml:space="preserve">  4-мя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F543BF">
        <w:rPr>
          <w:rFonts w:ascii="Times New Roman" w:hAnsi="Times New Roman" w:cs="Times New Roman"/>
          <w:sz w:val="24"/>
          <w:szCs w:val="24"/>
        </w:rPr>
        <w:t xml:space="preserve">торговля (+4 ед. или 105,9%, обрабатывающее (+2 или 109,5%), Сельское, лесное(+1 или </w:t>
      </w:r>
      <w:bookmarkStart w:id="0" w:name="_GoBack"/>
      <w:bookmarkEnd w:id="0"/>
      <w:r w:rsidR="00F543BF">
        <w:rPr>
          <w:rFonts w:ascii="Times New Roman" w:hAnsi="Times New Roman" w:cs="Times New Roman"/>
          <w:sz w:val="24"/>
          <w:szCs w:val="24"/>
        </w:rPr>
        <w:t>105,0%)</w:t>
      </w:r>
      <w:r w:rsidR="006E7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EBF">
        <w:rPr>
          <w:rFonts w:ascii="Times New Roman" w:hAnsi="Times New Roman" w:cs="Times New Roman"/>
          <w:sz w:val="24"/>
          <w:szCs w:val="24"/>
        </w:rPr>
        <w:t>П</w:t>
      </w:r>
      <w:r w:rsidR="00F543BF">
        <w:rPr>
          <w:rFonts w:ascii="Times New Roman" w:hAnsi="Times New Roman" w:cs="Times New Roman"/>
          <w:sz w:val="24"/>
          <w:szCs w:val="24"/>
        </w:rPr>
        <w:t>о 4</w:t>
      </w:r>
      <w:r w:rsidR="0014232E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A1792A">
        <w:rPr>
          <w:rFonts w:ascii="Times New Roman" w:hAnsi="Times New Roman" w:cs="Times New Roman"/>
          <w:sz w:val="24"/>
          <w:szCs w:val="24"/>
        </w:rPr>
        <w:t>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14232E">
        <w:rPr>
          <w:rFonts w:ascii="Times New Roman" w:hAnsi="Times New Roman" w:cs="Times New Roman"/>
          <w:sz w:val="24"/>
          <w:szCs w:val="24"/>
        </w:rPr>
        <w:t>4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proofErr w:type="gramEnd"/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6E7DB2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10.06</w:t>
      </w:r>
      <w:r w:rsidR="009351DD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>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r w:rsidR="00FB30E6"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9351DD">
        <w:rPr>
          <w:rFonts w:ascii="Times New Roman" w:hAnsi="Times New Roman" w:cs="Times New Roman"/>
          <w:sz w:val="24"/>
          <w:szCs w:val="24"/>
        </w:rPr>
        <w:t>го федерального округа. В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6D20E6">
        <w:rPr>
          <w:rFonts w:ascii="Times New Roman" w:hAnsi="Times New Roman" w:cs="Times New Roman"/>
          <w:sz w:val="24"/>
          <w:szCs w:val="24"/>
        </w:rPr>
        <w:t>тате ежегодного о</w:t>
      </w:r>
      <w:r>
        <w:rPr>
          <w:rFonts w:ascii="Times New Roman" w:hAnsi="Times New Roman" w:cs="Times New Roman"/>
          <w:sz w:val="24"/>
          <w:szCs w:val="24"/>
        </w:rPr>
        <w:t>бновления  по состоянию на 10.06</w:t>
      </w:r>
      <w:r w:rsidR="006D20E6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F324F7">
        <w:rPr>
          <w:rFonts w:ascii="Times New Roman" w:hAnsi="Times New Roman" w:cs="Times New Roman"/>
          <w:sz w:val="24"/>
          <w:szCs w:val="24"/>
        </w:rPr>
        <w:t xml:space="preserve">ых субъектов МСП  </w:t>
      </w:r>
      <w:r w:rsidR="00A43E22">
        <w:rPr>
          <w:rFonts w:ascii="Times New Roman" w:hAnsi="Times New Roman" w:cs="Times New Roman"/>
          <w:sz w:val="24"/>
          <w:szCs w:val="24"/>
        </w:rPr>
        <w:t xml:space="preserve"> увеличилось на 4 ед.  или 102,1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="00F86126">
        <w:rPr>
          <w:rFonts w:ascii="Times New Roman" w:hAnsi="Times New Roman" w:cs="Times New Roman"/>
          <w:sz w:val="24"/>
          <w:szCs w:val="24"/>
        </w:rPr>
        <w:t xml:space="preserve">. </w:t>
      </w:r>
      <w:r w:rsidR="00A1792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164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и 30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0E62E1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 xml:space="preserve">торговля оптовая и розничная, ремонт автотранспортных средств и мотоциклов; транспортировка </w:t>
      </w:r>
      <w:r w:rsidRPr="009A4DD9">
        <w:rPr>
          <w:rFonts w:ascii="Times New Roman" w:hAnsi="Times New Roman" w:cs="Times New Roman"/>
          <w:sz w:val="24"/>
          <w:szCs w:val="24"/>
        </w:rPr>
        <w:lastRenderedPageBreak/>
        <w:t>и хранение; строительство; обрабатывающие производства; деятельность профессиональная, научная и техническая.</w:t>
      </w: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2E1" w:rsidRPr="009A4DD9" w:rsidRDefault="000E62E1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62E1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15" w:rsidRDefault="003E3115" w:rsidP="00434DB7">
      <w:pPr>
        <w:spacing w:after="0" w:line="240" w:lineRule="auto"/>
      </w:pPr>
      <w:r>
        <w:separator/>
      </w:r>
    </w:p>
  </w:endnote>
  <w:endnote w:type="continuationSeparator" w:id="0">
    <w:p w:rsidR="003E3115" w:rsidRDefault="003E311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15" w:rsidRDefault="003E3115" w:rsidP="00434DB7">
      <w:pPr>
        <w:spacing w:after="0" w:line="240" w:lineRule="auto"/>
      </w:pPr>
      <w:r>
        <w:separator/>
      </w:r>
    </w:p>
  </w:footnote>
  <w:footnote w:type="continuationSeparator" w:id="0">
    <w:p w:rsidR="003E3115" w:rsidRDefault="003E311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117F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C59"/>
    <w:rsid w:val="000B6FEF"/>
    <w:rsid w:val="000C367C"/>
    <w:rsid w:val="000C664B"/>
    <w:rsid w:val="000C7636"/>
    <w:rsid w:val="000D108F"/>
    <w:rsid w:val="000D7460"/>
    <w:rsid w:val="000D7B2C"/>
    <w:rsid w:val="000E3D9C"/>
    <w:rsid w:val="000E49FE"/>
    <w:rsid w:val="000E4BCA"/>
    <w:rsid w:val="000E62E1"/>
    <w:rsid w:val="000F2CD6"/>
    <w:rsid w:val="000F343C"/>
    <w:rsid w:val="000F5D7B"/>
    <w:rsid w:val="000F7FC7"/>
    <w:rsid w:val="00106DEE"/>
    <w:rsid w:val="00112AC0"/>
    <w:rsid w:val="001148BA"/>
    <w:rsid w:val="00114A1C"/>
    <w:rsid w:val="00123ECF"/>
    <w:rsid w:val="00135526"/>
    <w:rsid w:val="001364BD"/>
    <w:rsid w:val="001408E6"/>
    <w:rsid w:val="0014232E"/>
    <w:rsid w:val="00144BBF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1971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1D44"/>
    <w:rsid w:val="001E43B5"/>
    <w:rsid w:val="001E7EE6"/>
    <w:rsid w:val="001F03F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6F65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1D98"/>
    <w:rsid w:val="00282FA1"/>
    <w:rsid w:val="00290278"/>
    <w:rsid w:val="0029104D"/>
    <w:rsid w:val="00297A0C"/>
    <w:rsid w:val="002A1895"/>
    <w:rsid w:val="002B09A2"/>
    <w:rsid w:val="002B1CE0"/>
    <w:rsid w:val="002B4668"/>
    <w:rsid w:val="002C67C5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6501"/>
    <w:rsid w:val="00337303"/>
    <w:rsid w:val="0034002A"/>
    <w:rsid w:val="003405F9"/>
    <w:rsid w:val="00340813"/>
    <w:rsid w:val="0034232B"/>
    <w:rsid w:val="003630D4"/>
    <w:rsid w:val="003655A6"/>
    <w:rsid w:val="00365A99"/>
    <w:rsid w:val="00365ED0"/>
    <w:rsid w:val="003672BC"/>
    <w:rsid w:val="00374928"/>
    <w:rsid w:val="0038092B"/>
    <w:rsid w:val="003825AE"/>
    <w:rsid w:val="0038269E"/>
    <w:rsid w:val="00386FC9"/>
    <w:rsid w:val="003904DA"/>
    <w:rsid w:val="00390E79"/>
    <w:rsid w:val="00395AE4"/>
    <w:rsid w:val="003A06B2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115"/>
    <w:rsid w:val="003E36A7"/>
    <w:rsid w:val="003F46EF"/>
    <w:rsid w:val="004017AF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36527"/>
    <w:rsid w:val="004470EA"/>
    <w:rsid w:val="00447523"/>
    <w:rsid w:val="00450B44"/>
    <w:rsid w:val="004575D9"/>
    <w:rsid w:val="0046469A"/>
    <w:rsid w:val="004655D1"/>
    <w:rsid w:val="004668A9"/>
    <w:rsid w:val="004671C6"/>
    <w:rsid w:val="00474674"/>
    <w:rsid w:val="00474821"/>
    <w:rsid w:val="004821D6"/>
    <w:rsid w:val="0048651E"/>
    <w:rsid w:val="00486D33"/>
    <w:rsid w:val="004925EB"/>
    <w:rsid w:val="00497B5E"/>
    <w:rsid w:val="004A2776"/>
    <w:rsid w:val="004A337B"/>
    <w:rsid w:val="004A7E66"/>
    <w:rsid w:val="004B0B81"/>
    <w:rsid w:val="004B633A"/>
    <w:rsid w:val="004B7DEB"/>
    <w:rsid w:val="004C4D4E"/>
    <w:rsid w:val="004C710A"/>
    <w:rsid w:val="004E042B"/>
    <w:rsid w:val="004E4A9F"/>
    <w:rsid w:val="004E53EF"/>
    <w:rsid w:val="004E5835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26758"/>
    <w:rsid w:val="00531DE1"/>
    <w:rsid w:val="00532906"/>
    <w:rsid w:val="005365EA"/>
    <w:rsid w:val="00540672"/>
    <w:rsid w:val="005444A6"/>
    <w:rsid w:val="00546133"/>
    <w:rsid w:val="0055057A"/>
    <w:rsid w:val="00550CA5"/>
    <w:rsid w:val="00556D69"/>
    <w:rsid w:val="00563F7A"/>
    <w:rsid w:val="0056751E"/>
    <w:rsid w:val="005675F3"/>
    <w:rsid w:val="005675FB"/>
    <w:rsid w:val="00570160"/>
    <w:rsid w:val="005760E6"/>
    <w:rsid w:val="0057613E"/>
    <w:rsid w:val="0058024F"/>
    <w:rsid w:val="005805A0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A17BE"/>
    <w:rsid w:val="005A2C3D"/>
    <w:rsid w:val="005B0DDC"/>
    <w:rsid w:val="005B1429"/>
    <w:rsid w:val="005B6093"/>
    <w:rsid w:val="005C1DA1"/>
    <w:rsid w:val="005C2382"/>
    <w:rsid w:val="005C3C7B"/>
    <w:rsid w:val="005D357B"/>
    <w:rsid w:val="005D7CCC"/>
    <w:rsid w:val="005E091B"/>
    <w:rsid w:val="005E6556"/>
    <w:rsid w:val="005E6F12"/>
    <w:rsid w:val="005F23E2"/>
    <w:rsid w:val="005F6C4A"/>
    <w:rsid w:val="006114ED"/>
    <w:rsid w:val="00613EC2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2E66"/>
    <w:rsid w:val="006E6844"/>
    <w:rsid w:val="006E7DB2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2496"/>
    <w:rsid w:val="00753584"/>
    <w:rsid w:val="00760B65"/>
    <w:rsid w:val="007637C2"/>
    <w:rsid w:val="00763F34"/>
    <w:rsid w:val="00764CAE"/>
    <w:rsid w:val="00767A09"/>
    <w:rsid w:val="00767A7E"/>
    <w:rsid w:val="00767D25"/>
    <w:rsid w:val="00775706"/>
    <w:rsid w:val="00785046"/>
    <w:rsid w:val="00794F4F"/>
    <w:rsid w:val="007A10D3"/>
    <w:rsid w:val="007A4A63"/>
    <w:rsid w:val="007B41E2"/>
    <w:rsid w:val="007B5ED8"/>
    <w:rsid w:val="007B63FF"/>
    <w:rsid w:val="007C0334"/>
    <w:rsid w:val="007C1839"/>
    <w:rsid w:val="007C2634"/>
    <w:rsid w:val="007C530E"/>
    <w:rsid w:val="007D0C56"/>
    <w:rsid w:val="007D3D18"/>
    <w:rsid w:val="007D3E77"/>
    <w:rsid w:val="007D4D90"/>
    <w:rsid w:val="007D72D3"/>
    <w:rsid w:val="007E05AC"/>
    <w:rsid w:val="007E3050"/>
    <w:rsid w:val="008007E4"/>
    <w:rsid w:val="008027E7"/>
    <w:rsid w:val="00803313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19F6"/>
    <w:rsid w:val="0086484D"/>
    <w:rsid w:val="0086697D"/>
    <w:rsid w:val="008705FE"/>
    <w:rsid w:val="008769DC"/>
    <w:rsid w:val="00876CED"/>
    <w:rsid w:val="00882B97"/>
    <w:rsid w:val="00884BC3"/>
    <w:rsid w:val="00895D4D"/>
    <w:rsid w:val="008A10F3"/>
    <w:rsid w:val="008A20AF"/>
    <w:rsid w:val="008A5E2D"/>
    <w:rsid w:val="008A77CB"/>
    <w:rsid w:val="008B06C4"/>
    <w:rsid w:val="008B0A1A"/>
    <w:rsid w:val="008B3AA4"/>
    <w:rsid w:val="008B52C2"/>
    <w:rsid w:val="008B5FB1"/>
    <w:rsid w:val="008C19A8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05588"/>
    <w:rsid w:val="00916924"/>
    <w:rsid w:val="00924945"/>
    <w:rsid w:val="009255EA"/>
    <w:rsid w:val="0092561A"/>
    <w:rsid w:val="00927F1E"/>
    <w:rsid w:val="009351DD"/>
    <w:rsid w:val="0093763A"/>
    <w:rsid w:val="00941498"/>
    <w:rsid w:val="00942321"/>
    <w:rsid w:val="009431FB"/>
    <w:rsid w:val="00944B0C"/>
    <w:rsid w:val="00951F83"/>
    <w:rsid w:val="00953779"/>
    <w:rsid w:val="009545D6"/>
    <w:rsid w:val="009656A2"/>
    <w:rsid w:val="00967D01"/>
    <w:rsid w:val="00974469"/>
    <w:rsid w:val="00985D7B"/>
    <w:rsid w:val="00987043"/>
    <w:rsid w:val="00993DE1"/>
    <w:rsid w:val="00997E0E"/>
    <w:rsid w:val="009A4DD9"/>
    <w:rsid w:val="009B26F3"/>
    <w:rsid w:val="009B4FCB"/>
    <w:rsid w:val="009B6404"/>
    <w:rsid w:val="009C35F2"/>
    <w:rsid w:val="009C43E2"/>
    <w:rsid w:val="009D0D4C"/>
    <w:rsid w:val="009D43E8"/>
    <w:rsid w:val="009D6F77"/>
    <w:rsid w:val="009E5C9B"/>
    <w:rsid w:val="009E6ED4"/>
    <w:rsid w:val="009F24D3"/>
    <w:rsid w:val="009F7A12"/>
    <w:rsid w:val="009F7C7E"/>
    <w:rsid w:val="00A003F7"/>
    <w:rsid w:val="00A034F2"/>
    <w:rsid w:val="00A03B3F"/>
    <w:rsid w:val="00A064CE"/>
    <w:rsid w:val="00A06D37"/>
    <w:rsid w:val="00A06E7E"/>
    <w:rsid w:val="00A10F6A"/>
    <w:rsid w:val="00A1792A"/>
    <w:rsid w:val="00A22191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E22"/>
    <w:rsid w:val="00A43FCC"/>
    <w:rsid w:val="00A44DF2"/>
    <w:rsid w:val="00A527B4"/>
    <w:rsid w:val="00A5605A"/>
    <w:rsid w:val="00A56C52"/>
    <w:rsid w:val="00A674DA"/>
    <w:rsid w:val="00A71185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7D2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25DE1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E3595"/>
    <w:rsid w:val="00BE4C0B"/>
    <w:rsid w:val="00BF12E3"/>
    <w:rsid w:val="00BF3759"/>
    <w:rsid w:val="00BF455A"/>
    <w:rsid w:val="00C00055"/>
    <w:rsid w:val="00C0431C"/>
    <w:rsid w:val="00C0502F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456F"/>
    <w:rsid w:val="00C55C5B"/>
    <w:rsid w:val="00C64156"/>
    <w:rsid w:val="00C66891"/>
    <w:rsid w:val="00C756DF"/>
    <w:rsid w:val="00C75A21"/>
    <w:rsid w:val="00C768F1"/>
    <w:rsid w:val="00C80303"/>
    <w:rsid w:val="00C81BEB"/>
    <w:rsid w:val="00C857C4"/>
    <w:rsid w:val="00C93226"/>
    <w:rsid w:val="00C95211"/>
    <w:rsid w:val="00C965E5"/>
    <w:rsid w:val="00CA2B46"/>
    <w:rsid w:val="00CA32E7"/>
    <w:rsid w:val="00CA6148"/>
    <w:rsid w:val="00CC20AF"/>
    <w:rsid w:val="00CC3E1A"/>
    <w:rsid w:val="00CC45E6"/>
    <w:rsid w:val="00CC5878"/>
    <w:rsid w:val="00CC67BD"/>
    <w:rsid w:val="00CC78C0"/>
    <w:rsid w:val="00CD22CA"/>
    <w:rsid w:val="00CD238C"/>
    <w:rsid w:val="00CD3518"/>
    <w:rsid w:val="00CD4B75"/>
    <w:rsid w:val="00CE1FF7"/>
    <w:rsid w:val="00CE248F"/>
    <w:rsid w:val="00CF21AC"/>
    <w:rsid w:val="00CF6E7A"/>
    <w:rsid w:val="00D01EC9"/>
    <w:rsid w:val="00D03E4A"/>
    <w:rsid w:val="00D047C9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13DB"/>
    <w:rsid w:val="00D55550"/>
    <w:rsid w:val="00D563C0"/>
    <w:rsid w:val="00D6330D"/>
    <w:rsid w:val="00D6556D"/>
    <w:rsid w:val="00D66A4F"/>
    <w:rsid w:val="00D67794"/>
    <w:rsid w:val="00D73192"/>
    <w:rsid w:val="00D73A73"/>
    <w:rsid w:val="00D75CAA"/>
    <w:rsid w:val="00D80792"/>
    <w:rsid w:val="00D82D4A"/>
    <w:rsid w:val="00D83D7C"/>
    <w:rsid w:val="00D84E2F"/>
    <w:rsid w:val="00D8596C"/>
    <w:rsid w:val="00D86188"/>
    <w:rsid w:val="00D930C0"/>
    <w:rsid w:val="00D95BDD"/>
    <w:rsid w:val="00D95D05"/>
    <w:rsid w:val="00DA0308"/>
    <w:rsid w:val="00DA4366"/>
    <w:rsid w:val="00DA5C67"/>
    <w:rsid w:val="00DC3F2B"/>
    <w:rsid w:val="00DC5E4A"/>
    <w:rsid w:val="00DE2C89"/>
    <w:rsid w:val="00DE3676"/>
    <w:rsid w:val="00DE5228"/>
    <w:rsid w:val="00DF026F"/>
    <w:rsid w:val="00DF057B"/>
    <w:rsid w:val="00DF11FD"/>
    <w:rsid w:val="00DF245C"/>
    <w:rsid w:val="00DF3164"/>
    <w:rsid w:val="00DF6C91"/>
    <w:rsid w:val="00E17EBF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4453D"/>
    <w:rsid w:val="00E50540"/>
    <w:rsid w:val="00E7122F"/>
    <w:rsid w:val="00E72405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0AD3"/>
    <w:rsid w:val="00EC0C05"/>
    <w:rsid w:val="00EC3717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2CA"/>
    <w:rsid w:val="00F42C13"/>
    <w:rsid w:val="00F43490"/>
    <w:rsid w:val="00F44439"/>
    <w:rsid w:val="00F47BF0"/>
    <w:rsid w:val="00F5057B"/>
    <w:rsid w:val="00F543BF"/>
    <w:rsid w:val="00F5793E"/>
    <w:rsid w:val="00F665F5"/>
    <w:rsid w:val="00F71BAE"/>
    <w:rsid w:val="00F73C92"/>
    <w:rsid w:val="00F74DAE"/>
    <w:rsid w:val="00F80F55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2BB5"/>
    <w:rsid w:val="00FF2F14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57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737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51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616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388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451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451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57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451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451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49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9" formatCode="m/d/yyyy">
                  <c:v>45087</c:v>
                </c:pt>
                <c:pt idx="10" formatCode="m/d/yyyy">
                  <c:v>45117</c:v>
                </c:pt>
                <c:pt idx="11" formatCode="m/d/yyyy">
                  <c:v>45148</c:v>
                </c:pt>
                <c:pt idx="12" formatCode="m/d/yyyy">
                  <c:v>45179</c:v>
                </c:pt>
                <c:pt idx="13" formatCode="m/d/yyyy">
                  <c:v>45209</c:v>
                </c:pt>
                <c:pt idx="14" formatCode="m/d/yyyy">
                  <c:v>45240</c:v>
                </c:pt>
                <c:pt idx="15" formatCode="m/d/yyyy">
                  <c:v>45270</c:v>
                </c:pt>
                <c:pt idx="16" formatCode="m/d/yyyy">
                  <c:v>45301</c:v>
                </c:pt>
                <c:pt idx="17" formatCode="m/d/yyyy">
                  <c:v>45332</c:v>
                </c:pt>
                <c:pt idx="18" formatCode="m/d/yyyy">
                  <c:v>45361</c:v>
                </c:pt>
                <c:pt idx="19" formatCode="m/d/yyyy">
                  <c:v>45392</c:v>
                </c:pt>
                <c:pt idx="20" formatCode="m/d/yyyy">
                  <c:v>45422</c:v>
                </c:pt>
                <c:pt idx="21" formatCode="m/d/yyyy">
                  <c:v>45453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28</c:v>
                </c:pt>
                <c:pt idx="15">
                  <c:v>28</c:v>
                </c:pt>
                <c:pt idx="16">
                  <c:v>29</c:v>
                </c:pt>
                <c:pt idx="17">
                  <c:v>29</c:v>
                </c:pt>
                <c:pt idx="18">
                  <c:v>29</c:v>
                </c:pt>
                <c:pt idx="19">
                  <c:v>29</c:v>
                </c:pt>
                <c:pt idx="20">
                  <c:v>29</c:v>
                </c:pt>
                <c:pt idx="21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451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451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451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51E-2"/>
                  <c:y val="-3.7580635753864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451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786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578E-2"/>
                  <c:y val="4.5382327209099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759E-2"/>
                  <c:y val="4.807045785943554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64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69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69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9" formatCode="m/d/yyyy">
                  <c:v>45087</c:v>
                </c:pt>
                <c:pt idx="10" formatCode="m/d/yyyy">
                  <c:v>45117</c:v>
                </c:pt>
                <c:pt idx="11" formatCode="m/d/yyyy">
                  <c:v>45148</c:v>
                </c:pt>
                <c:pt idx="12" formatCode="m/d/yyyy">
                  <c:v>45179</c:v>
                </c:pt>
                <c:pt idx="13" formatCode="m/d/yyyy">
                  <c:v>45209</c:v>
                </c:pt>
                <c:pt idx="14" formatCode="m/d/yyyy">
                  <c:v>45240</c:v>
                </c:pt>
                <c:pt idx="15" formatCode="m/d/yyyy">
                  <c:v>45270</c:v>
                </c:pt>
                <c:pt idx="16" formatCode="m/d/yyyy">
                  <c:v>45301</c:v>
                </c:pt>
                <c:pt idx="17" formatCode="m/d/yyyy">
                  <c:v>45332</c:v>
                </c:pt>
                <c:pt idx="18" formatCode="m/d/yyyy">
                  <c:v>45361</c:v>
                </c:pt>
                <c:pt idx="19" formatCode="m/d/yyyy">
                  <c:v>45392</c:v>
                </c:pt>
                <c:pt idx="20" formatCode="m/d/yyyy">
                  <c:v>45422</c:v>
                </c:pt>
                <c:pt idx="21" formatCode="m/d/yyyy">
                  <c:v>45453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  <c:pt idx="14">
                  <c:v>160</c:v>
                </c:pt>
                <c:pt idx="15">
                  <c:v>162</c:v>
                </c:pt>
                <c:pt idx="16">
                  <c:v>161</c:v>
                </c:pt>
                <c:pt idx="17">
                  <c:v>161</c:v>
                </c:pt>
                <c:pt idx="18">
                  <c:v>163</c:v>
                </c:pt>
                <c:pt idx="19">
                  <c:v>163</c:v>
                </c:pt>
                <c:pt idx="20">
                  <c:v>165</c:v>
                </c:pt>
                <c:pt idx="21">
                  <c:v>164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210432"/>
        <c:axId val="42211968"/>
      </c:lineChart>
      <c:dateAx>
        <c:axId val="4221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11968"/>
        <c:crosses val="autoZero"/>
        <c:auto val="1"/>
        <c:lblOffset val="100"/>
        <c:baseTimeUnit val="months"/>
      </c:dateAx>
      <c:valAx>
        <c:axId val="42211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1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59500601294095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444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71</c:v>
                </c:pt>
                <c:pt idx="1">
                  <c:v>42</c:v>
                </c:pt>
                <c:pt idx="2">
                  <c:v>14</c:v>
                </c:pt>
                <c:pt idx="3">
                  <c:v>23</c:v>
                </c:pt>
                <c:pt idx="4">
                  <c:v>4</c:v>
                </c:pt>
                <c:pt idx="5">
                  <c:v>2</c:v>
                </c:pt>
                <c:pt idx="6">
                  <c:v>21</c:v>
                </c:pt>
                <c:pt idx="7">
                  <c:v>4</c:v>
                </c:pt>
                <c:pt idx="8">
                  <c:v>4</c:v>
                </c:pt>
                <c:pt idx="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871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1987-1BAA-4C67-B36A-1128D7F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99</cp:revision>
  <cp:lastPrinted>2024-05-20T06:05:00Z</cp:lastPrinted>
  <dcterms:created xsi:type="dcterms:W3CDTF">2023-09-11T07:04:00Z</dcterms:created>
  <dcterms:modified xsi:type="dcterms:W3CDTF">2024-06-10T13:44:00Z</dcterms:modified>
</cp:coreProperties>
</file>