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B6798C">
        <w:rPr>
          <w:rStyle w:val="a3"/>
          <w:rFonts w:ascii="Times New Roman" w:hAnsi="Times New Roman" w:cs="Times New Roman"/>
          <w:b w:val="0"/>
          <w:bCs/>
        </w:rPr>
        <w:t>18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="000F2F3C" w:rsidRPr="000F2F3C">
          <w:rPr>
            <w:rStyle w:val="a4"/>
            <w:rFonts w:ascii="Times New Roman" w:hAnsi="Times New Roman"/>
            <w:b w:val="0"/>
          </w:rPr>
          <w:t>приказу</w:t>
        </w:r>
      </w:hyperlink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 Финансового управления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Администрации муниципального образования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«Холм-Жирковский район»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>Смоленской области</w:t>
      </w:r>
      <w:r w:rsidR="000F2F3C"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от 05.07.2019 г. </w:t>
      </w:r>
      <w:r w:rsidRPr="000F2F3C">
        <w:rPr>
          <w:rStyle w:val="a3"/>
          <w:rFonts w:ascii="Times New Roman" w:hAnsi="Times New Roman" w:cs="Times New Roman"/>
          <w:b w:val="0"/>
          <w:bCs/>
          <w:lang w:val="en-US"/>
        </w:rPr>
        <w:t>N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 40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</w:t>
      </w:r>
      <w:proofErr w:type="spellStart"/>
      <w:r w:rsidRPr="000F2F3C">
        <w:rPr>
          <w:rFonts w:ascii="Times New Roman" w:hAnsi="Times New Roman" w:cs="Times New Roman"/>
        </w:rPr>
        <w:t>пгт</w:t>
      </w:r>
      <w:proofErr w:type="spellEnd"/>
      <w:r w:rsidRPr="000F2F3C">
        <w:rPr>
          <w:rFonts w:ascii="Times New Roman" w:hAnsi="Times New Roman" w:cs="Times New Roman"/>
        </w:rPr>
        <w:t xml:space="preserve">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proofErr w:type="spellStart"/>
      <w:r w:rsidRPr="000F2F3C">
        <w:rPr>
          <w:rFonts w:ascii="Times New Roman" w:hAnsi="Times New Roman" w:cs="Times New Roman"/>
          <w:lang w:val="en-US"/>
        </w:rPr>
        <w:t>mohoim</w:t>
      </w:r>
      <w:proofErr w:type="spellEnd"/>
      <w:r w:rsidRPr="000F2F3C">
        <w:rPr>
          <w:rFonts w:ascii="Times New Roman" w:hAnsi="Times New Roman" w:cs="Times New Roman"/>
        </w:rPr>
        <w:t>@</w:t>
      </w:r>
      <w:proofErr w:type="spellStart"/>
      <w:r w:rsidRPr="000F2F3C">
        <w:rPr>
          <w:rFonts w:ascii="Times New Roman" w:hAnsi="Times New Roman" w:cs="Times New Roman"/>
          <w:lang w:val="en-US"/>
        </w:rPr>
        <w:t>yandex</w:t>
      </w:r>
      <w:proofErr w:type="spellEnd"/>
      <w:r w:rsidRPr="000F2F3C">
        <w:rPr>
          <w:rFonts w:ascii="Times New Roman" w:hAnsi="Times New Roman" w:cs="Times New Roman"/>
        </w:rPr>
        <w:t>.</w:t>
      </w:r>
      <w:proofErr w:type="spellStart"/>
      <w:r w:rsidRPr="000F2F3C">
        <w:rPr>
          <w:rFonts w:ascii="Times New Roman" w:hAnsi="Times New Roman" w:cs="Times New Roman"/>
        </w:rPr>
        <w:t>ru</w:t>
      </w:r>
      <w:proofErr w:type="spellEnd"/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8619AD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3F19DA">
        <w:rPr>
          <w:rFonts w:ascii="Times New Roman" w:hAnsi="Times New Roman" w:cs="Times New Roman"/>
        </w:rPr>
        <w:t>25</w:t>
      </w:r>
      <w:r w:rsidRPr="000F2F3C">
        <w:rPr>
          <w:rFonts w:ascii="Times New Roman" w:hAnsi="Times New Roman" w:cs="Times New Roman"/>
        </w:rPr>
        <w:t xml:space="preserve">» </w:t>
      </w:r>
      <w:r w:rsidR="00B415D6">
        <w:rPr>
          <w:rFonts w:ascii="Times New Roman" w:hAnsi="Times New Roman" w:cs="Times New Roman"/>
        </w:rPr>
        <w:t>марта</w:t>
      </w:r>
      <w:r w:rsidRPr="000F2F3C">
        <w:rPr>
          <w:rFonts w:ascii="Times New Roman" w:hAnsi="Times New Roman" w:cs="Times New Roman"/>
        </w:rPr>
        <w:t xml:space="preserve">  202</w:t>
      </w:r>
      <w:r w:rsidR="00533E5B">
        <w:rPr>
          <w:rFonts w:ascii="Times New Roman" w:hAnsi="Times New Roman" w:cs="Times New Roman"/>
        </w:rPr>
        <w:t>2</w:t>
      </w:r>
      <w:r w:rsidRPr="000F2F3C">
        <w:rPr>
          <w:rFonts w:ascii="Times New Roman" w:hAnsi="Times New Roman" w:cs="Times New Roman"/>
        </w:rPr>
        <w:t xml:space="preserve"> г.  №  05- </w:t>
      </w:r>
      <w:r w:rsidR="008619AD">
        <w:rPr>
          <w:rFonts w:ascii="Times New Roman" w:hAnsi="Times New Roman" w:cs="Times New Roman"/>
        </w:rPr>
        <w:t xml:space="preserve">                                              </w:t>
      </w:r>
    </w:p>
    <w:p w:rsidR="007F03A3" w:rsidRDefault="003F19DA" w:rsidP="008619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3F19DA" w:rsidRDefault="007F03A3" w:rsidP="007F0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19DA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19DA">
        <w:rPr>
          <w:rFonts w:ascii="Times New Roman" w:hAnsi="Times New Roman" w:cs="Times New Roman"/>
          <w:sz w:val="28"/>
          <w:szCs w:val="28"/>
        </w:rPr>
        <w:t>Игоревская</w:t>
      </w:r>
      <w:proofErr w:type="spellEnd"/>
      <w:r w:rsidR="003F19DA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798F" w:rsidRPr="00C4798F" w:rsidRDefault="000A461D" w:rsidP="00533E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22710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="0053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1D" w:rsidRDefault="00A934F6" w:rsidP="000A461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8F">
        <w:rPr>
          <w:rFonts w:ascii="Times New Roman" w:hAnsi="Times New Roman" w:cs="Times New Roman"/>
          <w:sz w:val="28"/>
          <w:szCs w:val="28"/>
        </w:rPr>
        <w:t xml:space="preserve"> </w:t>
      </w:r>
      <w:r w:rsidR="00BF7F70">
        <w:rPr>
          <w:rFonts w:ascii="Times New Roman" w:hAnsi="Times New Roman" w:cs="Times New Roman"/>
          <w:sz w:val="28"/>
          <w:szCs w:val="28"/>
        </w:rPr>
        <w:t xml:space="preserve"> </w:t>
      </w:r>
      <w:r w:rsidR="00A066E5">
        <w:rPr>
          <w:rFonts w:ascii="Times New Roman" w:hAnsi="Times New Roman" w:cs="Times New Roman"/>
          <w:sz w:val="28"/>
          <w:szCs w:val="28"/>
        </w:rPr>
        <w:t xml:space="preserve"> </w:t>
      </w:r>
      <w:r w:rsidR="003F19DA">
        <w:rPr>
          <w:rFonts w:ascii="Times New Roman" w:hAnsi="Times New Roman" w:cs="Times New Roman"/>
          <w:sz w:val="28"/>
          <w:szCs w:val="28"/>
        </w:rPr>
        <w:t>И.о. директора муниципального бюджетного</w:t>
      </w:r>
    </w:p>
    <w:p w:rsidR="003F19DA" w:rsidRPr="003F19DA" w:rsidRDefault="003F19DA" w:rsidP="003F1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19DA">
        <w:rPr>
          <w:rFonts w:ascii="Times New Roman" w:hAnsi="Times New Roman" w:cs="Times New Roman"/>
          <w:sz w:val="28"/>
          <w:szCs w:val="28"/>
        </w:rPr>
        <w:t>бщеобразовательного учреждения «</w:t>
      </w:r>
      <w:proofErr w:type="spellStart"/>
      <w:r w:rsidRPr="003F19DA">
        <w:rPr>
          <w:rFonts w:ascii="Times New Roman" w:hAnsi="Times New Roman" w:cs="Times New Roman"/>
          <w:sz w:val="28"/>
          <w:szCs w:val="28"/>
        </w:rPr>
        <w:t>Игоревская</w:t>
      </w:r>
      <w:proofErr w:type="spellEnd"/>
      <w:r w:rsidRPr="003F19DA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C828B9" w:rsidRDefault="003F19DA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B9">
        <w:rPr>
          <w:rFonts w:ascii="Times New Roman" w:hAnsi="Times New Roman" w:cs="Times New Roman"/>
          <w:sz w:val="28"/>
          <w:szCs w:val="28"/>
        </w:rPr>
        <w:t>Холм-Жирковского района Смоленской</w:t>
      </w:r>
      <w:r w:rsidR="00C828B9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533E5B" w:rsidRPr="00C9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5B" w:rsidRPr="00C92E5F" w:rsidRDefault="003F19DA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Людмиле Валентиновне</w:t>
      </w:r>
    </w:p>
    <w:p w:rsidR="00A066E5" w:rsidRDefault="00A066E5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r w:rsidRPr="00B52C51">
        <w:rPr>
          <w:rFonts w:ascii="Times New Roman" w:hAnsi="Times New Roman" w:cs="Times New Roman"/>
          <w:sz w:val="28"/>
          <w:szCs w:val="28"/>
        </w:rPr>
        <w:t>2156</w:t>
      </w:r>
      <w:r w:rsidR="003F19DA">
        <w:rPr>
          <w:rFonts w:ascii="Times New Roman" w:hAnsi="Times New Roman" w:cs="Times New Roman"/>
          <w:sz w:val="28"/>
          <w:szCs w:val="28"/>
        </w:rPr>
        <w:t>4</w:t>
      </w:r>
      <w:r w:rsidR="00B415D6">
        <w:rPr>
          <w:rFonts w:ascii="Times New Roman" w:hAnsi="Times New Roman" w:cs="Times New Roman"/>
          <w:sz w:val="28"/>
          <w:szCs w:val="28"/>
        </w:rPr>
        <w:t>5</w:t>
      </w:r>
      <w:r w:rsidRPr="00B52C51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C828B9">
        <w:rPr>
          <w:rFonts w:ascii="Times New Roman" w:hAnsi="Times New Roman" w:cs="Times New Roman"/>
          <w:sz w:val="28"/>
          <w:szCs w:val="28"/>
        </w:rPr>
        <w:t xml:space="preserve"> </w:t>
      </w:r>
      <w:r w:rsidRPr="00B52C51">
        <w:rPr>
          <w:rFonts w:ascii="Times New Roman" w:hAnsi="Times New Roman" w:cs="Times New Roman"/>
          <w:sz w:val="28"/>
          <w:szCs w:val="28"/>
        </w:rPr>
        <w:t>Холм-Жирковский</w:t>
      </w:r>
      <w:r w:rsidR="00C8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8B9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BF7F70">
        <w:rPr>
          <w:rFonts w:ascii="Times New Roman" w:hAnsi="Times New Roman" w:cs="Times New Roman"/>
          <w:sz w:val="28"/>
          <w:szCs w:val="28"/>
        </w:rPr>
        <w:t>,</w:t>
      </w:r>
      <w:r w:rsidRPr="00B52C51">
        <w:rPr>
          <w:rFonts w:ascii="Times New Roman" w:hAnsi="Times New Roman" w:cs="Times New Roman"/>
          <w:sz w:val="28"/>
          <w:szCs w:val="28"/>
        </w:rPr>
        <w:t xml:space="preserve"> </w:t>
      </w:r>
      <w:r w:rsidR="00BF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B5" w:rsidRDefault="00A066E5" w:rsidP="00C828B9">
      <w:pPr>
        <w:jc w:val="right"/>
      </w:pPr>
      <w:r w:rsidRPr="00B52C51">
        <w:rPr>
          <w:rFonts w:ascii="Times New Roman" w:hAnsi="Times New Roman" w:cs="Times New Roman"/>
          <w:sz w:val="28"/>
          <w:szCs w:val="28"/>
        </w:rPr>
        <w:t xml:space="preserve"> </w:t>
      </w:r>
      <w:r w:rsidR="00BF7F70">
        <w:rPr>
          <w:rFonts w:ascii="Times New Roman" w:hAnsi="Times New Roman" w:cs="Times New Roman"/>
          <w:sz w:val="28"/>
          <w:szCs w:val="28"/>
        </w:rPr>
        <w:t xml:space="preserve"> </w:t>
      </w:r>
      <w:r w:rsidR="00C828B9">
        <w:rPr>
          <w:rFonts w:ascii="Times New Roman" w:hAnsi="Times New Roman" w:cs="Times New Roman"/>
          <w:sz w:val="28"/>
          <w:szCs w:val="28"/>
        </w:rPr>
        <w:t>с</w:t>
      </w:r>
      <w:r w:rsidR="00B415D6">
        <w:rPr>
          <w:rFonts w:ascii="Times New Roman" w:hAnsi="Times New Roman" w:cs="Times New Roman"/>
          <w:sz w:val="28"/>
          <w:szCs w:val="28"/>
        </w:rPr>
        <w:t>т</w:t>
      </w:r>
      <w:r w:rsidR="00C828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19DA">
        <w:rPr>
          <w:rFonts w:ascii="Times New Roman" w:hAnsi="Times New Roman" w:cs="Times New Roman"/>
          <w:sz w:val="28"/>
          <w:szCs w:val="28"/>
        </w:rPr>
        <w:t>Игоревская</w:t>
      </w:r>
      <w:proofErr w:type="spellEnd"/>
      <w:r w:rsidR="00C828B9">
        <w:rPr>
          <w:rFonts w:ascii="Times New Roman" w:hAnsi="Times New Roman" w:cs="Times New Roman"/>
          <w:sz w:val="28"/>
          <w:szCs w:val="28"/>
        </w:rPr>
        <w:t>,</w:t>
      </w:r>
      <w:r w:rsidRPr="00B52C51">
        <w:rPr>
          <w:rFonts w:ascii="Times New Roman" w:hAnsi="Times New Roman" w:cs="Times New Roman"/>
          <w:sz w:val="28"/>
          <w:szCs w:val="28"/>
        </w:rPr>
        <w:t xml:space="preserve"> ул. </w:t>
      </w:r>
      <w:r w:rsidR="003F19DA">
        <w:rPr>
          <w:rFonts w:ascii="Times New Roman" w:hAnsi="Times New Roman" w:cs="Times New Roman"/>
          <w:sz w:val="28"/>
          <w:szCs w:val="28"/>
        </w:rPr>
        <w:t>Горького</w:t>
      </w:r>
      <w:r w:rsidRPr="00B52C51">
        <w:rPr>
          <w:rFonts w:ascii="Times New Roman" w:hAnsi="Times New Roman" w:cs="Times New Roman"/>
          <w:sz w:val="28"/>
          <w:szCs w:val="28"/>
        </w:rPr>
        <w:t xml:space="preserve">, д. </w:t>
      </w:r>
      <w:r w:rsidR="003F19D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75" w:rsidRDefault="00A44275" w:rsidP="000A461D">
      <w:pPr>
        <w:jc w:val="right"/>
      </w:pPr>
    </w:p>
    <w:p w:rsidR="001C6E70" w:rsidRPr="00C4798F" w:rsidRDefault="00E22710" w:rsidP="001C6E7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4798F" w:rsidRPr="00C4798F">
        <w:rPr>
          <w:rFonts w:ascii="Times New Roman" w:hAnsi="Times New Roman" w:cs="Times New Roman"/>
          <w:sz w:val="28"/>
          <w:szCs w:val="28"/>
        </w:rPr>
        <w:t>от «</w:t>
      </w:r>
      <w:r w:rsidR="003F19DA">
        <w:rPr>
          <w:rFonts w:ascii="Times New Roman" w:hAnsi="Times New Roman" w:cs="Times New Roman"/>
          <w:sz w:val="28"/>
          <w:szCs w:val="28"/>
        </w:rPr>
        <w:t>25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» </w:t>
      </w:r>
      <w:r w:rsidR="00B415D6">
        <w:rPr>
          <w:rFonts w:ascii="Times New Roman" w:hAnsi="Times New Roman" w:cs="Times New Roman"/>
          <w:sz w:val="28"/>
          <w:szCs w:val="28"/>
        </w:rPr>
        <w:t>марта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202</w:t>
      </w:r>
      <w:r w:rsidR="00C828B9">
        <w:rPr>
          <w:rFonts w:ascii="Times New Roman" w:hAnsi="Times New Roman" w:cs="Times New Roman"/>
          <w:sz w:val="28"/>
          <w:szCs w:val="28"/>
        </w:rPr>
        <w:t>2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C4798F" w:rsidRPr="00C479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</w:t>
      </w:r>
      <w:r w:rsidR="003F19DA">
        <w:rPr>
          <w:rFonts w:ascii="Times New Roman" w:hAnsi="Times New Roman" w:cs="Times New Roman"/>
          <w:sz w:val="28"/>
          <w:szCs w:val="28"/>
        </w:rPr>
        <w:t>3</w:t>
      </w:r>
    </w:p>
    <w:p w:rsidR="00703FB3" w:rsidRDefault="002D7D93" w:rsidP="002D7D93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D7D93">
        <w:rPr>
          <w:rStyle w:val="a3"/>
          <w:rFonts w:ascii="Times New Roman" w:hAnsi="Times New Roman" w:cs="Times New Roman"/>
          <w:bCs/>
          <w:sz w:val="28"/>
          <w:szCs w:val="28"/>
        </w:rPr>
        <w:t>Пре</w:t>
      </w:r>
      <w:r w:rsidR="005A3EE3"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="00C4798F">
        <w:rPr>
          <w:rStyle w:val="a3"/>
          <w:rFonts w:ascii="Times New Roman" w:hAnsi="Times New Roman" w:cs="Times New Roman"/>
          <w:bCs/>
          <w:sz w:val="28"/>
          <w:szCs w:val="28"/>
        </w:rPr>
        <w:t>ставление</w:t>
      </w:r>
      <w:r w:rsidR="0029342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C4798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351B9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7D93" w:rsidRPr="00351B9C" w:rsidRDefault="00C4798F" w:rsidP="002D7D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8B9" w:rsidRPr="00B37AB2" w:rsidRDefault="00351B9C" w:rsidP="00C828B9">
      <w:pPr>
        <w:pStyle w:val="Style4"/>
        <w:widowControl/>
        <w:spacing w:line="322" w:lineRule="exact"/>
        <w:ind w:firstLine="544"/>
        <w:rPr>
          <w:sz w:val="28"/>
          <w:szCs w:val="28"/>
        </w:rPr>
      </w:pPr>
      <w:proofErr w:type="gramStart"/>
      <w:r w:rsidRPr="0010609A">
        <w:rPr>
          <w:sz w:val="28"/>
          <w:szCs w:val="28"/>
        </w:rPr>
        <w:t>Финансов</w:t>
      </w:r>
      <w:r w:rsidR="00A934F6">
        <w:rPr>
          <w:sz w:val="28"/>
          <w:szCs w:val="28"/>
        </w:rPr>
        <w:t>ым</w:t>
      </w:r>
      <w:r w:rsidRPr="0010609A">
        <w:rPr>
          <w:sz w:val="28"/>
          <w:szCs w:val="28"/>
        </w:rPr>
        <w:t xml:space="preserve"> управление</w:t>
      </w:r>
      <w:r w:rsidR="00A934F6">
        <w:rPr>
          <w:sz w:val="28"/>
          <w:szCs w:val="28"/>
        </w:rPr>
        <w:t>м</w:t>
      </w:r>
      <w:r w:rsidRPr="0010609A">
        <w:rPr>
          <w:sz w:val="28"/>
          <w:szCs w:val="28"/>
        </w:rPr>
        <w:t xml:space="preserve"> Администрации муниципального образования «Холм-Жирков</w:t>
      </w:r>
      <w:r w:rsidR="00C4798F">
        <w:rPr>
          <w:sz w:val="28"/>
          <w:szCs w:val="28"/>
        </w:rPr>
        <w:t>ский район» Смоленской области</w:t>
      </w:r>
      <w:r w:rsidRPr="0010609A">
        <w:rPr>
          <w:sz w:val="28"/>
          <w:szCs w:val="28"/>
        </w:rPr>
        <w:t xml:space="preserve"> </w:t>
      </w:r>
      <w:r w:rsidR="00A20D24">
        <w:rPr>
          <w:sz w:val="28"/>
          <w:szCs w:val="28"/>
        </w:rPr>
        <w:t xml:space="preserve">(далее – Финансовое управление) </w:t>
      </w:r>
      <w:r w:rsidR="00D15B64" w:rsidRPr="00CC7B4E">
        <w:rPr>
          <w:sz w:val="28"/>
          <w:szCs w:val="28"/>
        </w:rPr>
        <w:t xml:space="preserve">на основании приказа начальника Финансового управления от </w:t>
      </w:r>
      <w:r w:rsidR="00C828B9">
        <w:rPr>
          <w:sz w:val="28"/>
          <w:szCs w:val="28"/>
        </w:rPr>
        <w:t>25.01.2022</w:t>
      </w:r>
      <w:r w:rsidR="00D15B64" w:rsidRPr="00B76CA5">
        <w:rPr>
          <w:sz w:val="28"/>
          <w:szCs w:val="28"/>
        </w:rPr>
        <w:t xml:space="preserve"> </w:t>
      </w:r>
      <w:r w:rsidR="00D15B64" w:rsidRPr="00B76CA5">
        <w:rPr>
          <w:sz w:val="28"/>
          <w:szCs w:val="28"/>
          <w:lang w:val="en-US"/>
        </w:rPr>
        <w:t>N</w:t>
      </w:r>
      <w:r w:rsidR="00D15B64" w:rsidRPr="00B76CA5">
        <w:rPr>
          <w:sz w:val="28"/>
          <w:szCs w:val="28"/>
        </w:rPr>
        <w:t xml:space="preserve"> </w:t>
      </w:r>
      <w:r w:rsidR="00C828B9">
        <w:rPr>
          <w:sz w:val="28"/>
          <w:szCs w:val="28"/>
        </w:rPr>
        <w:t>5</w:t>
      </w:r>
      <w:r w:rsidR="00D15B64">
        <w:rPr>
          <w:sz w:val="28"/>
          <w:szCs w:val="28"/>
        </w:rPr>
        <w:t xml:space="preserve"> в соответствии </w:t>
      </w:r>
      <w:r w:rsidR="00D15B64">
        <w:rPr>
          <w:rStyle w:val="FontStyle40"/>
          <w:sz w:val="28"/>
          <w:szCs w:val="28"/>
        </w:rPr>
        <w:t xml:space="preserve">с пунктом </w:t>
      </w:r>
      <w:r w:rsidR="003F19DA">
        <w:rPr>
          <w:rStyle w:val="FontStyle40"/>
          <w:sz w:val="28"/>
          <w:szCs w:val="28"/>
        </w:rPr>
        <w:t>3</w:t>
      </w:r>
      <w:r w:rsidR="00D15B64">
        <w:rPr>
          <w:rStyle w:val="FontStyle40"/>
          <w:sz w:val="28"/>
          <w:szCs w:val="28"/>
        </w:rPr>
        <w:t xml:space="preserve"> раздела </w:t>
      </w:r>
      <w:r w:rsidR="00C828B9">
        <w:rPr>
          <w:rStyle w:val="FontStyle40"/>
          <w:sz w:val="28"/>
          <w:szCs w:val="28"/>
        </w:rPr>
        <w:t>1</w:t>
      </w:r>
      <w:r w:rsidR="00D15B64">
        <w:rPr>
          <w:rStyle w:val="FontStyle40"/>
          <w:sz w:val="28"/>
          <w:szCs w:val="28"/>
        </w:rPr>
        <w:t xml:space="preserve"> Плана контрольных мероприятий Финансового управления Администрации муниципального образования «Холм-Жирковский район» Смоленской области на 202</w:t>
      </w:r>
      <w:r w:rsidR="00C828B9">
        <w:rPr>
          <w:rStyle w:val="FontStyle40"/>
          <w:sz w:val="28"/>
          <w:szCs w:val="28"/>
        </w:rPr>
        <w:t>2</w:t>
      </w:r>
      <w:r w:rsidR="00D15B64">
        <w:rPr>
          <w:rStyle w:val="FontStyle40"/>
          <w:sz w:val="28"/>
          <w:szCs w:val="28"/>
        </w:rPr>
        <w:t xml:space="preserve"> год, согласованным с  Глав</w:t>
      </w:r>
      <w:r w:rsidR="00C828B9">
        <w:rPr>
          <w:rStyle w:val="FontStyle40"/>
          <w:sz w:val="28"/>
          <w:szCs w:val="28"/>
        </w:rPr>
        <w:t>ой</w:t>
      </w:r>
      <w:r w:rsidR="00D15B64">
        <w:rPr>
          <w:rStyle w:val="FontStyle40"/>
          <w:sz w:val="28"/>
          <w:szCs w:val="28"/>
        </w:rPr>
        <w:t xml:space="preserve">  муниципального образования «Холм-Жирковский район» Смоленской области и утвержденным приказом Финансового управления Администрации муниципального</w:t>
      </w:r>
      <w:proofErr w:type="gramEnd"/>
      <w:r w:rsidR="00D15B64">
        <w:rPr>
          <w:rStyle w:val="FontStyle40"/>
          <w:sz w:val="28"/>
          <w:szCs w:val="28"/>
        </w:rPr>
        <w:t xml:space="preserve"> </w:t>
      </w:r>
      <w:proofErr w:type="gramStart"/>
      <w:r w:rsidR="00D15B64">
        <w:rPr>
          <w:rStyle w:val="FontStyle40"/>
          <w:sz w:val="28"/>
          <w:szCs w:val="28"/>
        </w:rPr>
        <w:t xml:space="preserve">образования «Холм-Жирковский район» Смоленской области от </w:t>
      </w:r>
      <w:r w:rsidR="00C828B9">
        <w:rPr>
          <w:rStyle w:val="FontStyle40"/>
          <w:sz w:val="28"/>
          <w:szCs w:val="28"/>
        </w:rPr>
        <w:t>01</w:t>
      </w:r>
      <w:r w:rsidR="00D15B64">
        <w:rPr>
          <w:rStyle w:val="FontStyle40"/>
          <w:sz w:val="28"/>
          <w:szCs w:val="28"/>
        </w:rPr>
        <w:t>.12.202</w:t>
      </w:r>
      <w:r w:rsidR="00C828B9">
        <w:rPr>
          <w:rStyle w:val="FontStyle40"/>
          <w:sz w:val="28"/>
          <w:szCs w:val="28"/>
        </w:rPr>
        <w:t>1</w:t>
      </w:r>
      <w:r w:rsidR="00D15B64">
        <w:rPr>
          <w:rStyle w:val="FontStyle40"/>
          <w:sz w:val="28"/>
          <w:szCs w:val="28"/>
        </w:rPr>
        <w:t xml:space="preserve"> </w:t>
      </w:r>
      <w:r w:rsidR="00D15B64">
        <w:rPr>
          <w:rStyle w:val="FontStyle40"/>
          <w:sz w:val="28"/>
          <w:szCs w:val="28"/>
          <w:lang w:val="en-US"/>
        </w:rPr>
        <w:t>N</w:t>
      </w:r>
      <w:r w:rsidR="00D15B64">
        <w:rPr>
          <w:rStyle w:val="FontStyle40"/>
          <w:sz w:val="28"/>
          <w:szCs w:val="28"/>
        </w:rPr>
        <w:t xml:space="preserve"> </w:t>
      </w:r>
      <w:r w:rsidR="00C828B9">
        <w:rPr>
          <w:rStyle w:val="FontStyle40"/>
          <w:sz w:val="28"/>
          <w:szCs w:val="28"/>
        </w:rPr>
        <w:t>75</w:t>
      </w:r>
      <w:r w:rsidR="00D15B64">
        <w:rPr>
          <w:rStyle w:val="FontStyle40"/>
          <w:sz w:val="28"/>
          <w:szCs w:val="28"/>
        </w:rPr>
        <w:t>, в</w:t>
      </w:r>
      <w:r w:rsidR="00D15B64">
        <w:rPr>
          <w:sz w:val="28"/>
          <w:szCs w:val="28"/>
        </w:rPr>
        <w:t xml:space="preserve"> период с </w:t>
      </w:r>
      <w:r w:rsidR="003F19DA">
        <w:rPr>
          <w:sz w:val="28"/>
          <w:szCs w:val="28"/>
        </w:rPr>
        <w:t>15</w:t>
      </w:r>
      <w:r w:rsidR="00C828B9">
        <w:rPr>
          <w:sz w:val="28"/>
          <w:szCs w:val="28"/>
        </w:rPr>
        <w:t>.0</w:t>
      </w:r>
      <w:r w:rsidR="003F19DA">
        <w:rPr>
          <w:sz w:val="28"/>
          <w:szCs w:val="28"/>
        </w:rPr>
        <w:t>3</w:t>
      </w:r>
      <w:r w:rsidR="00C828B9">
        <w:rPr>
          <w:sz w:val="28"/>
          <w:szCs w:val="28"/>
        </w:rPr>
        <w:t>.2022г</w:t>
      </w:r>
      <w:r w:rsidR="00D15B64">
        <w:rPr>
          <w:sz w:val="28"/>
          <w:szCs w:val="28"/>
        </w:rPr>
        <w:t xml:space="preserve">. по </w:t>
      </w:r>
      <w:r w:rsidR="003F19DA">
        <w:rPr>
          <w:sz w:val="28"/>
          <w:szCs w:val="28"/>
        </w:rPr>
        <w:t>22</w:t>
      </w:r>
      <w:r w:rsidR="003A5916">
        <w:rPr>
          <w:sz w:val="28"/>
          <w:szCs w:val="28"/>
        </w:rPr>
        <w:t>.</w:t>
      </w:r>
      <w:r w:rsidR="00C828B9">
        <w:rPr>
          <w:sz w:val="28"/>
          <w:szCs w:val="28"/>
        </w:rPr>
        <w:t>0</w:t>
      </w:r>
      <w:r w:rsidR="00B415D6">
        <w:rPr>
          <w:sz w:val="28"/>
          <w:szCs w:val="28"/>
        </w:rPr>
        <w:t>3</w:t>
      </w:r>
      <w:r w:rsidR="00D15B64">
        <w:rPr>
          <w:sz w:val="28"/>
          <w:szCs w:val="28"/>
        </w:rPr>
        <w:t>.202</w:t>
      </w:r>
      <w:r w:rsidR="00C828B9">
        <w:rPr>
          <w:sz w:val="28"/>
          <w:szCs w:val="28"/>
        </w:rPr>
        <w:t>2</w:t>
      </w:r>
      <w:r w:rsidR="00D15B64">
        <w:rPr>
          <w:sz w:val="28"/>
          <w:szCs w:val="28"/>
        </w:rPr>
        <w:t xml:space="preserve">г. в отношении </w:t>
      </w:r>
      <w:r w:rsidR="003F19DA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F19DA">
        <w:rPr>
          <w:sz w:val="28"/>
          <w:szCs w:val="28"/>
        </w:rPr>
        <w:t>Игоревская</w:t>
      </w:r>
      <w:proofErr w:type="spellEnd"/>
      <w:r w:rsidR="003F19DA">
        <w:rPr>
          <w:sz w:val="28"/>
          <w:szCs w:val="28"/>
        </w:rPr>
        <w:t xml:space="preserve"> средняя школа»</w:t>
      </w:r>
      <w:r w:rsidR="00D15B64">
        <w:rPr>
          <w:sz w:val="28"/>
          <w:szCs w:val="28"/>
        </w:rPr>
        <w:t xml:space="preserve"> Холм-Жирковского района Смоленской области проведена плановая камеральная проверка</w:t>
      </w:r>
      <w:r w:rsidR="00D15B64" w:rsidRPr="005C1AF7">
        <w:rPr>
          <w:sz w:val="28"/>
          <w:szCs w:val="28"/>
        </w:rPr>
        <w:t xml:space="preserve"> </w:t>
      </w:r>
      <w:r w:rsidR="00372F92">
        <w:rPr>
          <w:sz w:val="28"/>
          <w:szCs w:val="28"/>
        </w:rPr>
        <w:t xml:space="preserve">(далее – контрольное мероприятие) </w:t>
      </w:r>
      <w:r w:rsidR="00D15B64" w:rsidRPr="007A06BF">
        <w:rPr>
          <w:sz w:val="28"/>
          <w:szCs w:val="28"/>
        </w:rPr>
        <w:t>по вопро</w:t>
      </w:r>
      <w:r w:rsidR="00D15B64">
        <w:rPr>
          <w:sz w:val="28"/>
          <w:szCs w:val="28"/>
        </w:rPr>
        <w:t>с</w:t>
      </w:r>
      <w:r w:rsidR="00C828B9">
        <w:rPr>
          <w:sz w:val="28"/>
          <w:szCs w:val="28"/>
        </w:rPr>
        <w:t>ам,</w:t>
      </w:r>
      <w:r w:rsidR="00C828B9" w:rsidRPr="006C49DA">
        <w:rPr>
          <w:sz w:val="28"/>
          <w:szCs w:val="28"/>
        </w:rPr>
        <w:t xml:space="preserve"> предусмотренным</w:t>
      </w:r>
      <w:r w:rsidR="00C828B9">
        <w:rPr>
          <w:sz w:val="28"/>
          <w:szCs w:val="28"/>
        </w:rPr>
        <w:t xml:space="preserve"> пунктом 3 части 3 и </w:t>
      </w:r>
      <w:r w:rsidR="00C828B9" w:rsidRPr="006C49DA">
        <w:rPr>
          <w:sz w:val="28"/>
          <w:szCs w:val="28"/>
        </w:rPr>
        <w:t xml:space="preserve"> частью 8 статьи 99 Федерального закона от 05.04.2013 </w:t>
      </w:r>
      <w:r w:rsidR="00C828B9">
        <w:rPr>
          <w:sz w:val="28"/>
          <w:szCs w:val="28"/>
          <w:lang w:val="en-US"/>
        </w:rPr>
        <w:t>N</w:t>
      </w:r>
      <w:r w:rsidR="00C828B9" w:rsidRPr="006C49DA">
        <w:rPr>
          <w:sz w:val="28"/>
          <w:szCs w:val="28"/>
        </w:rPr>
        <w:t xml:space="preserve"> 44-ФЗ «О контрактной системе в сфере</w:t>
      </w:r>
      <w:proofErr w:type="gramEnd"/>
      <w:r w:rsidR="00C828B9" w:rsidRPr="006C49DA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r w:rsidR="00C828B9">
        <w:rPr>
          <w:sz w:val="28"/>
          <w:szCs w:val="28"/>
        </w:rPr>
        <w:t xml:space="preserve">» - </w:t>
      </w:r>
      <w:r w:rsidR="00C828B9" w:rsidRPr="00B37AB2">
        <w:rPr>
          <w:sz w:val="28"/>
          <w:szCs w:val="28"/>
        </w:rPr>
        <w:t xml:space="preserve">соблюдение законодательства Российской Федерации и иных правовых актов о контрактной системе в сфере закупок товаров, работ, услуг </w:t>
      </w:r>
      <w:r w:rsidR="00C828B9" w:rsidRPr="00B37AB2">
        <w:rPr>
          <w:sz w:val="28"/>
          <w:szCs w:val="28"/>
        </w:rPr>
        <w:lastRenderedPageBreak/>
        <w:t>для обеспечения государственных и муниципальных нужд в отношении отдельных закупок для обеспечения муниципальных нужд</w:t>
      </w:r>
      <w:r w:rsidR="00C828B9">
        <w:rPr>
          <w:sz w:val="28"/>
          <w:szCs w:val="28"/>
        </w:rPr>
        <w:t>.</w:t>
      </w:r>
    </w:p>
    <w:p w:rsidR="00D15B64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Pr="007F03A3">
        <w:rPr>
          <w:rFonts w:ascii="Times New Roman" w:hAnsi="Times New Roman" w:cs="Times New Roman"/>
          <w:b/>
          <w:sz w:val="28"/>
          <w:szCs w:val="28"/>
        </w:rPr>
        <w:t>202</w:t>
      </w:r>
      <w:r w:rsidR="00C828B9" w:rsidRPr="007F03A3">
        <w:rPr>
          <w:rFonts w:ascii="Times New Roman" w:hAnsi="Times New Roman" w:cs="Times New Roman"/>
          <w:b/>
          <w:sz w:val="28"/>
          <w:szCs w:val="28"/>
        </w:rPr>
        <w:t>1</w:t>
      </w:r>
      <w:r w:rsidRPr="007F03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64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Акт:</w:t>
      </w:r>
      <w:hyperlink r:id="rId8" w:history="1"/>
      <w:r w:rsidRPr="00171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06BF">
        <w:rPr>
          <w:rFonts w:ascii="Times New Roman" w:hAnsi="Times New Roman" w:cs="Times New Roman"/>
          <w:sz w:val="28"/>
          <w:szCs w:val="28"/>
        </w:rPr>
        <w:t xml:space="preserve"> </w:t>
      </w:r>
      <w:r w:rsidR="00C828B9">
        <w:rPr>
          <w:rFonts w:ascii="Times New Roman" w:hAnsi="Times New Roman" w:cs="Times New Roman"/>
          <w:sz w:val="28"/>
          <w:szCs w:val="28"/>
        </w:rPr>
        <w:t>0</w:t>
      </w:r>
      <w:r w:rsidR="003F19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F19DA">
        <w:rPr>
          <w:rFonts w:ascii="Times New Roman" w:hAnsi="Times New Roman" w:cs="Times New Roman"/>
          <w:sz w:val="28"/>
          <w:szCs w:val="28"/>
        </w:rPr>
        <w:t>25.</w:t>
      </w:r>
      <w:r w:rsidR="00C828B9">
        <w:rPr>
          <w:rFonts w:ascii="Times New Roman" w:hAnsi="Times New Roman" w:cs="Times New Roman"/>
          <w:sz w:val="28"/>
          <w:szCs w:val="28"/>
        </w:rPr>
        <w:t>0</w:t>
      </w:r>
      <w:r w:rsidR="00B415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8B9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F8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670B4" w:rsidRPr="004670B4" w:rsidRDefault="004670B4" w:rsidP="004670B4"/>
    <w:p w:rsidR="007A06BF" w:rsidRPr="007A06BF" w:rsidRDefault="007A06BF" w:rsidP="007A06BF">
      <w:pPr>
        <w:rPr>
          <w:rFonts w:ascii="Times New Roman" w:hAnsi="Times New Roman" w:cs="Times New Roman"/>
          <w:sz w:val="28"/>
          <w:szCs w:val="28"/>
        </w:rPr>
      </w:pPr>
      <w:r w:rsidRPr="007A06BF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следующие нарушения:</w:t>
      </w:r>
    </w:p>
    <w:p w:rsidR="00CA4FB4" w:rsidRDefault="00CA4FB4" w:rsidP="00CA4FB4"/>
    <w:p w:rsidR="003F19DA" w:rsidRDefault="003F19DA" w:rsidP="003F19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Pr="00340592">
        <w:rPr>
          <w:rFonts w:ascii="Times New Roman" w:hAnsi="Times New Roman" w:cs="Times New Roman"/>
          <w:b/>
          <w:iCs/>
          <w:sz w:val="28"/>
          <w:szCs w:val="28"/>
        </w:rPr>
        <w:t xml:space="preserve"> нарушение требований ст. 72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1513">
        <w:rPr>
          <w:rFonts w:ascii="Times New Roman" w:hAnsi="Times New Roman" w:cs="Times New Roman"/>
          <w:b/>
          <w:iCs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44C3D">
        <w:rPr>
          <w:rFonts w:ascii="Times New Roman" w:hAnsi="Times New Roman" w:cs="Times New Roman"/>
          <w:iCs/>
          <w:sz w:val="28"/>
          <w:szCs w:val="28"/>
        </w:rPr>
        <w:t>имеет место заключение контрактов (договоров) сверх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лимитов  бюджетных обязательств. </w:t>
      </w:r>
      <w:r w:rsidRPr="00BF28DF">
        <w:rPr>
          <w:rFonts w:ascii="Times New Roman" w:hAnsi="Times New Roman" w:cs="Times New Roman"/>
          <w:b/>
          <w:iCs/>
          <w:sz w:val="28"/>
          <w:szCs w:val="28"/>
        </w:rPr>
        <w:t>Нарушения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составили </w:t>
      </w:r>
      <w:r w:rsidRPr="00BF28DF">
        <w:rPr>
          <w:rFonts w:ascii="Times New Roman" w:hAnsi="Times New Roman" w:cs="Times New Roman"/>
          <w:b/>
          <w:i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iCs/>
          <w:sz w:val="28"/>
          <w:szCs w:val="28"/>
        </w:rPr>
        <w:t>376 667,64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A" w:rsidRDefault="003F19DA" w:rsidP="003F19DA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6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н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>арушен</w:t>
      </w:r>
      <w:r>
        <w:rPr>
          <w:rFonts w:ascii="Times New Roman" w:hAnsi="Times New Roman" w:cs="Times New Roman"/>
          <w:b/>
          <w:iCs/>
          <w:sz w:val="28"/>
          <w:szCs w:val="28"/>
        </w:rPr>
        <w:t>ие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/>
          <w:iCs/>
          <w:sz w:val="28"/>
          <w:szCs w:val="28"/>
        </w:rPr>
        <w:t>й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 xml:space="preserve"> 22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Порядка </w:t>
      </w:r>
      <w:r w:rsidRPr="000B686F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 xml:space="preserve"> 1279, п.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>8 и ч. 9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ст. 16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 xml:space="preserve"> Федерального закона </w:t>
      </w:r>
      <w:r w:rsidRPr="000B686F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Pr="000B686F">
        <w:rPr>
          <w:rFonts w:ascii="Times New Roman" w:hAnsi="Times New Roman" w:cs="Times New Roman"/>
          <w:b/>
          <w:iCs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206F5">
        <w:rPr>
          <w:rFonts w:ascii="Times New Roman" w:hAnsi="Times New Roman" w:cs="Times New Roman"/>
          <w:iCs/>
          <w:sz w:val="28"/>
          <w:szCs w:val="28"/>
        </w:rPr>
        <w:t>переходящие контракты (договоры), заключенные в 2020 году со сроком исполнения в 2021 году</w:t>
      </w:r>
      <w:r>
        <w:rPr>
          <w:rFonts w:ascii="Times New Roman" w:hAnsi="Times New Roman" w:cs="Times New Roman"/>
          <w:b/>
          <w:iCs/>
          <w:sz w:val="28"/>
          <w:szCs w:val="28"/>
        </w:rPr>
        <w:t>, не включены в актуальный план-график 2020 года.</w:t>
      </w:r>
    </w:p>
    <w:p w:rsidR="003F19DA" w:rsidRDefault="003F19DA" w:rsidP="003F19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нарушение требований ч. 1 ст. 16 Федерального закона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460DD">
        <w:rPr>
          <w:rFonts w:ascii="Times New Roman" w:hAnsi="Times New Roman" w:cs="Times New Roman"/>
          <w:b/>
          <w:sz w:val="28"/>
          <w:szCs w:val="28"/>
        </w:rPr>
        <w:t xml:space="preserve"> 44-</w:t>
      </w:r>
      <w:r>
        <w:rPr>
          <w:rFonts w:ascii="Times New Roman" w:hAnsi="Times New Roman" w:cs="Times New Roman"/>
          <w:b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заказчиком осуществлены закупки, не предусмотренные планом-графиком. </w:t>
      </w:r>
      <w:r w:rsidRPr="002460DD">
        <w:rPr>
          <w:rFonts w:ascii="Times New Roman" w:hAnsi="Times New Roman" w:cs="Times New Roman"/>
          <w:b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2460DD">
        <w:rPr>
          <w:rFonts w:ascii="Times New Roman" w:hAnsi="Times New Roman" w:cs="Times New Roman"/>
          <w:b/>
          <w:sz w:val="28"/>
          <w:szCs w:val="28"/>
        </w:rPr>
        <w:t>в сумме  518 700,38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F19DA" w:rsidRDefault="003F19DA" w:rsidP="003F19DA">
      <w:pPr>
        <w:rPr>
          <w:rFonts w:ascii="Times New Roman" w:hAnsi="Times New Roman" w:cs="Times New Roman"/>
          <w:sz w:val="28"/>
          <w:szCs w:val="28"/>
        </w:rPr>
      </w:pPr>
      <w:r w:rsidRPr="00EC6E26">
        <w:rPr>
          <w:rFonts w:ascii="Times New Roman" w:hAnsi="Times New Roman" w:cs="Times New Roman"/>
          <w:b/>
          <w:sz w:val="28"/>
          <w:szCs w:val="28"/>
        </w:rPr>
        <w:t xml:space="preserve">- в нарушение требований </w:t>
      </w:r>
      <w:proofErr w:type="gramStart"/>
      <w:r w:rsidRPr="00EC6E26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EC6E26">
        <w:rPr>
          <w:rFonts w:ascii="Times New Roman" w:hAnsi="Times New Roman" w:cs="Times New Roman"/>
          <w:b/>
          <w:sz w:val="28"/>
          <w:szCs w:val="28"/>
        </w:rPr>
        <w:t>. 2 ст.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имеет место, когда в контрактах (договорах) отсутствует наличие обязательных при заключении контрактов (договоров) условий</w:t>
      </w:r>
      <w:r w:rsidRPr="009A4C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9DA" w:rsidRDefault="003F19DA" w:rsidP="003F19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0F3C">
        <w:rPr>
          <w:rFonts w:ascii="Times New Roman" w:hAnsi="Times New Roman" w:cs="Times New Roman"/>
          <w:b/>
          <w:sz w:val="28"/>
          <w:szCs w:val="28"/>
        </w:rPr>
        <w:t xml:space="preserve">- в нарушение требований </w:t>
      </w:r>
      <w:proofErr w:type="gramStart"/>
      <w:r w:rsidRPr="00450F3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450F3C">
        <w:rPr>
          <w:rFonts w:ascii="Times New Roman" w:hAnsi="Times New Roman" w:cs="Times New Roman"/>
          <w:b/>
          <w:sz w:val="28"/>
          <w:szCs w:val="28"/>
        </w:rPr>
        <w:t>. 13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450F3C">
        <w:rPr>
          <w:rFonts w:ascii="Times New Roman" w:hAnsi="Times New Roman" w:cs="Times New Roman"/>
          <w:b/>
          <w:sz w:val="28"/>
          <w:szCs w:val="28"/>
        </w:rPr>
        <w:t xml:space="preserve"> ст. 34 </w:t>
      </w:r>
      <w:r w:rsidRPr="00450F3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50F3C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имеет место невыполнение Заказчиком </w:t>
      </w:r>
      <w:r w:rsidRPr="00EC6E2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6E26">
        <w:rPr>
          <w:rFonts w:ascii="Times New Roman" w:hAnsi="Times New Roman" w:cs="Times New Roman"/>
          <w:sz w:val="28"/>
          <w:szCs w:val="28"/>
        </w:rPr>
        <w:t xml:space="preserve"> оплаты поставленного товара (выполненной работы, оказанной услуги)</w:t>
      </w:r>
      <w:r w:rsidRPr="004D4159">
        <w:rPr>
          <w:rFonts w:ascii="Times New Roman" w:hAnsi="Times New Roman" w:cs="Times New Roman"/>
          <w:sz w:val="28"/>
          <w:szCs w:val="28"/>
        </w:rPr>
        <w:t>;</w:t>
      </w:r>
    </w:p>
    <w:p w:rsidR="003F19DA" w:rsidRDefault="003F19DA" w:rsidP="003F1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4C3D">
        <w:rPr>
          <w:rFonts w:ascii="Times New Roman" w:hAnsi="Times New Roman" w:cs="Times New Roman"/>
          <w:sz w:val="28"/>
          <w:szCs w:val="28"/>
        </w:rPr>
        <w:t xml:space="preserve"> - </w:t>
      </w:r>
      <w:r w:rsidRPr="00F44C3D">
        <w:rPr>
          <w:rFonts w:ascii="Times New Roman" w:hAnsi="Times New Roman" w:cs="Times New Roman"/>
          <w:b/>
          <w:sz w:val="28"/>
          <w:szCs w:val="28"/>
        </w:rPr>
        <w:t>в</w:t>
      </w:r>
      <w:r w:rsidRPr="00F44C3D">
        <w:rPr>
          <w:rFonts w:ascii="Times New Roman" w:hAnsi="Times New Roman" w:cs="Times New Roman"/>
          <w:sz w:val="28"/>
          <w:szCs w:val="28"/>
        </w:rPr>
        <w:t xml:space="preserve"> </w:t>
      </w:r>
      <w:r w:rsidRPr="00F44C3D">
        <w:rPr>
          <w:rFonts w:ascii="Times New Roman" w:hAnsi="Times New Roman" w:cs="Times New Roman"/>
          <w:b/>
          <w:sz w:val="28"/>
          <w:szCs w:val="28"/>
        </w:rPr>
        <w:t xml:space="preserve">нарушение требований Приказа Минфина </w:t>
      </w:r>
      <w:r w:rsidRPr="00F44C3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44C3D">
        <w:rPr>
          <w:rFonts w:ascii="Times New Roman" w:hAnsi="Times New Roman" w:cs="Times New Roman"/>
          <w:b/>
          <w:sz w:val="28"/>
          <w:szCs w:val="28"/>
        </w:rPr>
        <w:t xml:space="preserve"> 209н</w:t>
      </w:r>
      <w:r w:rsidRPr="00F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29.11.2017 года </w:t>
      </w:r>
      <w:r w:rsidRPr="00F44C3D">
        <w:rPr>
          <w:rFonts w:ascii="Times New Roman" w:hAnsi="Times New Roman" w:cs="Times New Roman"/>
          <w:sz w:val="28"/>
          <w:szCs w:val="28"/>
        </w:rPr>
        <w:t>имеет место неправильно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C3D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C3D">
        <w:rPr>
          <w:rFonts w:ascii="Times New Roman" w:hAnsi="Times New Roman" w:cs="Times New Roman"/>
          <w:sz w:val="28"/>
          <w:szCs w:val="28"/>
        </w:rPr>
        <w:t xml:space="preserve"> кодов  операций сектора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(КОСГУ). </w:t>
      </w:r>
      <w:r w:rsidRPr="00BF28DF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BF28DF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390</w:t>
      </w:r>
      <w:r w:rsidRPr="00BF28DF">
        <w:rPr>
          <w:rFonts w:ascii="Times New Roman" w:hAnsi="Times New Roman" w:cs="Times New Roman"/>
          <w:b/>
          <w:sz w:val="28"/>
          <w:szCs w:val="28"/>
        </w:rPr>
        <w:t>,0</w:t>
      </w:r>
      <w:r w:rsidRPr="001262A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F19DA" w:rsidRPr="001262A3" w:rsidRDefault="003F19DA" w:rsidP="003F19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A3"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</w:t>
      </w:r>
      <w:proofErr w:type="gramStart"/>
      <w:r w:rsidRPr="001262A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1262A3">
        <w:rPr>
          <w:rFonts w:ascii="Times New Roman" w:hAnsi="Times New Roman" w:cs="Times New Roman"/>
          <w:b/>
          <w:sz w:val="28"/>
          <w:szCs w:val="28"/>
        </w:rPr>
        <w:t xml:space="preserve">. 15 ст. 34 </w:t>
      </w:r>
      <w:r w:rsidRPr="001262A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262A3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место при заключении договоров купли-продажи </w:t>
      </w:r>
      <w:r w:rsidRPr="00213C4F">
        <w:rPr>
          <w:rFonts w:ascii="Times New Roman" w:hAnsi="Times New Roman" w:cs="Times New Roman"/>
          <w:b/>
          <w:sz w:val="28"/>
          <w:szCs w:val="28"/>
        </w:rPr>
        <w:t>несоблюдение согласования условий</w:t>
      </w:r>
      <w:r>
        <w:rPr>
          <w:rFonts w:ascii="Times New Roman" w:hAnsi="Times New Roman" w:cs="Times New Roman"/>
          <w:sz w:val="28"/>
          <w:szCs w:val="28"/>
        </w:rPr>
        <w:t xml:space="preserve"> данных договоров согласно ст. 455 Гражданского кодекса РФ;</w:t>
      </w:r>
    </w:p>
    <w:p w:rsidR="003F19DA" w:rsidRDefault="003F19DA" w:rsidP="003F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D0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нарушение требований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D0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ст. 38 и ст. 306.4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9D0589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40D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347D43">
        <w:rPr>
          <w:rFonts w:ascii="Times New Roman" w:hAnsi="Times New Roman" w:cs="Times New Roman"/>
          <w:b/>
          <w:color w:val="000000"/>
          <w:sz w:val="28"/>
          <w:szCs w:val="28"/>
        </w:rPr>
        <w:t>опущено 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целевое</w:t>
      </w:r>
      <w:r w:rsidRPr="00347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использование бюджетных сре</w:t>
      </w:r>
      <w:proofErr w:type="gramStart"/>
      <w:r w:rsidRPr="00347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4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22D4">
        <w:rPr>
          <w:rFonts w:ascii="Times New Roman" w:hAnsi="Times New Roman" w:cs="Times New Roman"/>
          <w:b/>
          <w:sz w:val="28"/>
          <w:szCs w:val="28"/>
        </w:rPr>
        <w:t>в с</w:t>
      </w:r>
      <w:proofErr w:type="gramEnd"/>
      <w:r w:rsidRPr="001822D4">
        <w:rPr>
          <w:rFonts w:ascii="Times New Roman" w:hAnsi="Times New Roman" w:cs="Times New Roman"/>
          <w:b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b/>
          <w:sz w:val="28"/>
          <w:szCs w:val="28"/>
        </w:rPr>
        <w:t>1 065,00</w:t>
      </w:r>
      <w:r w:rsidRPr="001822D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54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058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9D0589">
        <w:rPr>
          <w:rFonts w:ascii="Times New Roman" w:hAnsi="Times New Roman" w:cs="Times New Roman"/>
          <w:sz w:val="28"/>
          <w:szCs w:val="28"/>
        </w:rPr>
        <w:t>направления средств субсидии на подвоз учащ</w:t>
      </w:r>
      <w:r>
        <w:rPr>
          <w:rFonts w:ascii="Times New Roman" w:hAnsi="Times New Roman" w:cs="Times New Roman"/>
          <w:sz w:val="28"/>
          <w:szCs w:val="28"/>
        </w:rPr>
        <w:t xml:space="preserve">ихся по Соглашению от </w:t>
      </w:r>
      <w:r w:rsidRPr="00181E68">
        <w:rPr>
          <w:rFonts w:ascii="Times New Roman" w:hAnsi="Times New Roman" w:cs="Times New Roman"/>
          <w:sz w:val="28"/>
          <w:szCs w:val="28"/>
        </w:rPr>
        <w:t xml:space="preserve">19.01.2021 </w:t>
      </w:r>
      <w:r w:rsidRPr="00181E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1E68">
        <w:rPr>
          <w:rFonts w:ascii="Times New Roman" w:hAnsi="Times New Roman" w:cs="Times New Roman"/>
          <w:sz w:val="28"/>
          <w:szCs w:val="28"/>
        </w:rPr>
        <w:t xml:space="preserve"> 4</w:t>
      </w:r>
      <w:r w:rsidRPr="009D0589">
        <w:rPr>
          <w:rFonts w:ascii="Times New Roman" w:hAnsi="Times New Roman" w:cs="Times New Roman"/>
          <w:sz w:val="28"/>
          <w:szCs w:val="28"/>
        </w:rPr>
        <w:t xml:space="preserve">  на цели, не соответствующие частично целям, определенным данным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9DA" w:rsidRDefault="003F19DA" w:rsidP="003F19D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в нарушение требований пунктов 2.7. и 3.3. </w:t>
      </w:r>
      <w:r>
        <w:rPr>
          <w:rFonts w:ascii="Times New Roman" w:hAnsi="Times New Roman" w:cs="Times New Roman"/>
          <w:sz w:val="28"/>
          <w:szCs w:val="28"/>
        </w:rPr>
        <w:t>договора о бухгалтерском обслуживании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02.01.2017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01.07.2021)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Централизованной бухгалтерией не осуществляется предварительный контроль </w:t>
      </w:r>
      <w:r w:rsidRPr="00F35B07">
        <w:rPr>
          <w:rFonts w:ascii="Times New Roman" w:hAnsi="Times New Roman" w:cs="Times New Roman"/>
          <w:sz w:val="28"/>
          <w:szCs w:val="28"/>
        </w:rPr>
        <w:t>над соответствием заключаемых 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договоров объемам ассигнований, </w:t>
      </w:r>
      <w:r w:rsidRPr="00F35B07">
        <w:rPr>
          <w:rFonts w:ascii="Times New Roman" w:hAnsi="Times New Roman" w:cs="Times New Roman"/>
          <w:sz w:val="28"/>
          <w:szCs w:val="28"/>
        </w:rPr>
        <w:t>предусмотренных планом ФХД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B07">
        <w:rPr>
          <w:rFonts w:ascii="Times New Roman" w:hAnsi="Times New Roman" w:cs="Times New Roman"/>
          <w:b/>
          <w:sz w:val="28"/>
          <w:szCs w:val="28"/>
        </w:rPr>
        <w:t>принимаются к исполнению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по операциям,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нарушают действующее бюджетное законодательство.</w:t>
      </w:r>
    </w:p>
    <w:p w:rsidR="00E174D5" w:rsidRDefault="00E174D5" w:rsidP="003F19DA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1B39" w:rsidRDefault="003E1B39" w:rsidP="003F19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B415D6" w:rsidRDefault="00B415D6" w:rsidP="007A06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7A06BF" w:rsidRPr="005D0A42" w:rsidTr="00BC3A9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7A06BF" w:rsidRPr="005D0A42" w:rsidRDefault="007A06BF" w:rsidP="00BC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9" w:history="1">
              <w:r w:rsidRPr="00E516E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статьями 269.2</w:t>
              </w:r>
            </w:hyperlink>
            <w:r w:rsidRPr="00545E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 </w:t>
            </w:r>
            <w:hyperlink r:id="rId10" w:history="1">
              <w:r w:rsidRPr="00E516E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270.2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</w:t>
            </w:r>
            <w:r w:rsidRPr="005D0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2020, N 14, ст. 2001), </w:t>
            </w:r>
            <w:hyperlink r:id="rId11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7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федеральный стандарт N 1095),</w:t>
            </w:r>
            <w:proofErr w:type="gramEnd"/>
          </w:p>
        </w:tc>
      </w:tr>
    </w:tbl>
    <w:p w:rsidR="0015706E" w:rsidRDefault="004670B4" w:rsidP="00BA2D04">
      <w:pPr>
        <w:pStyle w:val="ConsPlusNormal"/>
        <w:jc w:val="center"/>
        <w:rPr>
          <w:rStyle w:val="FontStyle40"/>
          <w:bCs/>
          <w:sz w:val="28"/>
          <w:szCs w:val="28"/>
        </w:rPr>
      </w:pPr>
      <w:r w:rsidRPr="004670B4">
        <w:rPr>
          <w:rFonts w:ascii="Times New Roman" w:hAnsi="Times New Roman" w:cs="Times New Roman"/>
          <w:b/>
          <w:sz w:val="28"/>
          <w:szCs w:val="28"/>
        </w:rPr>
        <w:lastRenderedPageBreak/>
        <w:t>ТРЕБУЕТ</w:t>
      </w:r>
      <w:r w:rsidR="00A25BDB">
        <w:rPr>
          <w:rStyle w:val="FontStyle40"/>
          <w:bCs/>
          <w:sz w:val="28"/>
          <w:szCs w:val="28"/>
        </w:rPr>
        <w:t xml:space="preserve"> </w:t>
      </w:r>
    </w:p>
    <w:p w:rsidR="0015706E" w:rsidRDefault="0015706E" w:rsidP="0015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проверять</w:t>
      </w:r>
      <w:r w:rsidRPr="0015706E">
        <w:rPr>
          <w:rFonts w:ascii="Times New Roman" w:hAnsi="Times New Roman" w:cs="Times New Roman"/>
          <w:b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обязательных при заключении контрактов (договоров) условий</w:t>
      </w:r>
      <w:r w:rsidRPr="009A4C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06E" w:rsidRPr="001262A3" w:rsidRDefault="0015706E" w:rsidP="001570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</w:t>
      </w:r>
      <w:r w:rsidRPr="0015706E">
        <w:rPr>
          <w:rFonts w:ascii="Times New Roman" w:hAnsi="Times New Roman" w:cs="Times New Roman"/>
          <w:b/>
          <w:sz w:val="28"/>
          <w:szCs w:val="28"/>
        </w:rPr>
        <w:t>строго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4F">
        <w:rPr>
          <w:rFonts w:ascii="Times New Roman" w:hAnsi="Times New Roman" w:cs="Times New Roman"/>
          <w:b/>
          <w:sz w:val="28"/>
          <w:szCs w:val="28"/>
        </w:rPr>
        <w:t>соблюд</w:t>
      </w:r>
      <w:r>
        <w:rPr>
          <w:rFonts w:ascii="Times New Roman" w:hAnsi="Times New Roman" w:cs="Times New Roman"/>
          <w:b/>
          <w:sz w:val="28"/>
          <w:szCs w:val="28"/>
        </w:rPr>
        <w:t>ать</w:t>
      </w:r>
      <w:r w:rsidRPr="00213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РФ;</w:t>
      </w:r>
    </w:p>
    <w:p w:rsidR="00CA554E" w:rsidRPr="00CA554E" w:rsidRDefault="00CA554E" w:rsidP="00CA554E">
      <w:pPr>
        <w:widowControl/>
        <w:ind w:firstLine="0"/>
        <w:rPr>
          <w:rStyle w:val="FontStyle4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15D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рименять </w:t>
      </w:r>
      <w:r w:rsidRPr="004670B4">
        <w:rPr>
          <w:rFonts w:ascii="Times New Roman" w:hAnsi="Times New Roman" w:cs="Times New Roman"/>
          <w:sz w:val="28"/>
          <w:szCs w:val="28"/>
        </w:rPr>
        <w:t xml:space="preserve">коды операций сектора государственного управления (КОСГУ) в строгом соответствии с Приказом Минфина РФ от 29.11.2017 </w:t>
      </w:r>
      <w:r w:rsidRPr="004670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0B4">
        <w:rPr>
          <w:rFonts w:ascii="Times New Roman" w:hAnsi="Times New Roman" w:cs="Times New Roman"/>
          <w:sz w:val="28"/>
          <w:szCs w:val="28"/>
        </w:rPr>
        <w:t xml:space="preserve"> 209н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постоянно.</w:t>
      </w:r>
    </w:p>
    <w:p w:rsidR="00FC455A" w:rsidRPr="00A20D24" w:rsidRDefault="00CA554E" w:rsidP="00FC455A">
      <w:pPr>
        <w:widowControl/>
        <w:autoSpaceDE/>
        <w:ind w:firstLine="708"/>
        <w:rPr>
          <w:b/>
        </w:rPr>
      </w:pPr>
      <w:r>
        <w:rPr>
          <w:b/>
        </w:rPr>
        <w:t xml:space="preserve"> </w:t>
      </w:r>
    </w:p>
    <w:p w:rsidR="00D81335" w:rsidRDefault="004670B4" w:rsidP="002D7D93">
      <w:pPr>
        <w:rPr>
          <w:rFonts w:ascii="Times New Roman" w:hAnsi="Times New Roman" w:cs="Times New Roman"/>
          <w:b/>
          <w:sz w:val="28"/>
          <w:szCs w:val="28"/>
        </w:rPr>
      </w:pPr>
      <w:r w:rsidRPr="004670B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670B4">
        <w:rPr>
          <w:rFonts w:ascii="Times New Roman" w:hAnsi="Times New Roman" w:cs="Times New Roman"/>
          <w:b/>
          <w:sz w:val="28"/>
          <w:szCs w:val="28"/>
        </w:rPr>
        <w:tab/>
      </w:r>
      <w:r w:rsidRPr="00D81335">
        <w:rPr>
          <w:rFonts w:ascii="Times New Roman" w:hAnsi="Times New Roman" w:cs="Times New Roman"/>
          <w:b/>
          <w:sz w:val="28"/>
          <w:szCs w:val="28"/>
          <w:u w:val="single"/>
        </w:rPr>
        <w:t>с целью недопущения применения мер ответственности:</w:t>
      </w:r>
      <w:r w:rsidR="00BA2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06E" w:rsidRDefault="0015706E" w:rsidP="002D7D93">
      <w:pPr>
        <w:rPr>
          <w:rFonts w:ascii="Times New Roman" w:hAnsi="Times New Roman" w:cs="Times New Roman"/>
          <w:b/>
          <w:sz w:val="28"/>
          <w:szCs w:val="28"/>
        </w:rPr>
      </w:pP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своевременно вносить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план-график закупок товаров, работ, услуг и </w:t>
      </w:r>
      <w:r w:rsidRPr="004670B4">
        <w:rPr>
          <w:rFonts w:ascii="Times New Roman" w:hAnsi="Times New Roman" w:cs="Times New Roman"/>
          <w:b/>
          <w:sz w:val="28"/>
          <w:szCs w:val="28"/>
        </w:rPr>
        <w:t>заключать контракты (договоры</w:t>
      </w:r>
      <w:r>
        <w:rPr>
          <w:rFonts w:ascii="Times New Roman" w:hAnsi="Times New Roman" w:cs="Times New Roman"/>
          <w:sz w:val="28"/>
          <w:szCs w:val="28"/>
        </w:rPr>
        <w:t xml:space="preserve">) в строгом соответствии с установленными законодательством Российской Федерации о контрактной системе в сфере закупок товаров, работ, услуг </w:t>
      </w:r>
      <w:r w:rsidRPr="004670B4">
        <w:rPr>
          <w:rFonts w:ascii="Times New Roman" w:hAnsi="Times New Roman" w:cs="Times New Roman"/>
          <w:b/>
          <w:sz w:val="28"/>
          <w:szCs w:val="28"/>
        </w:rPr>
        <w:t>сроками – постоянно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Pr="00D81335">
        <w:rPr>
          <w:rFonts w:ascii="Times New Roman" w:hAnsi="Times New Roman" w:cs="Times New Roman"/>
          <w:sz w:val="28"/>
          <w:szCs w:val="28"/>
        </w:rPr>
        <w:t>заключения контрактов (договоров</w:t>
      </w:r>
      <w:r>
        <w:rPr>
          <w:rFonts w:ascii="Times New Roman" w:hAnsi="Times New Roman" w:cs="Times New Roman"/>
          <w:sz w:val="28"/>
          <w:szCs w:val="28"/>
        </w:rPr>
        <w:t>) при отсутствии лимитов на закупки товаров, работ, услуг на дату заключения контракта (договора)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постоянно;</w:t>
      </w: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Pr="00D81335">
        <w:rPr>
          <w:rFonts w:ascii="Times New Roman" w:hAnsi="Times New Roman" w:cs="Times New Roman"/>
          <w:sz w:val="28"/>
          <w:szCs w:val="28"/>
        </w:rPr>
        <w:t>заключения контрактов (договоров), не предусмотренных планом-графико</w:t>
      </w:r>
      <w:r>
        <w:rPr>
          <w:rFonts w:ascii="Times New Roman" w:hAnsi="Times New Roman" w:cs="Times New Roman"/>
          <w:b/>
          <w:sz w:val="28"/>
          <w:szCs w:val="28"/>
        </w:rPr>
        <w:t>м – постоянно:</w:t>
      </w: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допускать нарушения </w:t>
      </w:r>
      <w:r w:rsidRPr="00D81335">
        <w:rPr>
          <w:rFonts w:ascii="Times New Roman" w:hAnsi="Times New Roman" w:cs="Times New Roman"/>
          <w:sz w:val="28"/>
          <w:szCs w:val="28"/>
        </w:rPr>
        <w:t>срок</w:t>
      </w:r>
      <w:r w:rsidR="007F03A3">
        <w:rPr>
          <w:rFonts w:ascii="Times New Roman" w:hAnsi="Times New Roman" w:cs="Times New Roman"/>
          <w:sz w:val="28"/>
          <w:szCs w:val="28"/>
        </w:rPr>
        <w:t>а</w:t>
      </w:r>
      <w:r w:rsidRPr="00D81335">
        <w:rPr>
          <w:rFonts w:ascii="Times New Roman" w:hAnsi="Times New Roman" w:cs="Times New Roman"/>
          <w:sz w:val="28"/>
          <w:szCs w:val="28"/>
        </w:rPr>
        <w:t xml:space="preserve"> оплаты за поставленный товар (выполненную работу, оказанную услугу), утвержденного законом о контрактной системе </w:t>
      </w:r>
      <w:r w:rsidRPr="00D813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81335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1335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5706E" w:rsidRDefault="0015706E" w:rsidP="0015706E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Централизованной бухгалтерии </w:t>
      </w:r>
      <w:r w:rsidRPr="007F03A3">
        <w:rPr>
          <w:rFonts w:ascii="Times New Roman" w:hAnsi="Times New Roman" w:cs="Times New Roman"/>
          <w:sz w:val="28"/>
          <w:szCs w:val="28"/>
        </w:rPr>
        <w:t xml:space="preserve">в рамках договора от 02.01.2017 «О бухгалтерском обслуживании» </w:t>
      </w:r>
      <w:r w:rsidR="007F03A3">
        <w:rPr>
          <w:rFonts w:ascii="Times New Roman" w:hAnsi="Times New Roman" w:cs="Times New Roman"/>
          <w:sz w:val="28"/>
          <w:szCs w:val="28"/>
        </w:rPr>
        <w:t xml:space="preserve"> </w:t>
      </w:r>
      <w:r w:rsidRPr="0015706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6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</w:t>
      </w:r>
      <w:r w:rsidR="007F03A3">
        <w:rPr>
          <w:rFonts w:ascii="Times New Roman" w:hAnsi="Times New Roman" w:cs="Times New Roman"/>
          <w:b/>
          <w:sz w:val="28"/>
          <w:szCs w:val="28"/>
        </w:rPr>
        <w:t>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предварительный контроль </w:t>
      </w:r>
      <w:r w:rsidRPr="00F35B07">
        <w:rPr>
          <w:rFonts w:ascii="Times New Roman" w:hAnsi="Times New Roman" w:cs="Times New Roman"/>
          <w:sz w:val="28"/>
          <w:szCs w:val="28"/>
        </w:rPr>
        <w:t>над соответствием заключаемых 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договоров объемам ассигнований, </w:t>
      </w:r>
      <w:r w:rsidRPr="00F35B07">
        <w:rPr>
          <w:rFonts w:ascii="Times New Roman" w:hAnsi="Times New Roman" w:cs="Times New Roman"/>
          <w:sz w:val="28"/>
          <w:szCs w:val="28"/>
        </w:rPr>
        <w:t>предусмотренных планом ФХД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03A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F35B07">
        <w:rPr>
          <w:rFonts w:ascii="Times New Roman" w:hAnsi="Times New Roman" w:cs="Times New Roman"/>
          <w:b/>
          <w:sz w:val="28"/>
          <w:szCs w:val="28"/>
        </w:rPr>
        <w:t>принима</w:t>
      </w:r>
      <w:r w:rsidR="007F03A3">
        <w:rPr>
          <w:rFonts w:ascii="Times New Roman" w:hAnsi="Times New Roman" w:cs="Times New Roman"/>
          <w:b/>
          <w:sz w:val="28"/>
          <w:szCs w:val="28"/>
        </w:rPr>
        <w:t>ть</w:t>
      </w:r>
      <w:r w:rsidRPr="00F35B07">
        <w:rPr>
          <w:rFonts w:ascii="Times New Roman" w:hAnsi="Times New Roman" w:cs="Times New Roman"/>
          <w:b/>
          <w:sz w:val="28"/>
          <w:szCs w:val="28"/>
        </w:rPr>
        <w:t xml:space="preserve"> к исполнению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по операциям,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нарушают действующее бюджетное законодательство.</w:t>
      </w:r>
    </w:p>
    <w:p w:rsidR="0015706E" w:rsidRPr="0015706E" w:rsidRDefault="0015706E" w:rsidP="0015706E">
      <w:pPr>
        <w:rPr>
          <w:rFonts w:ascii="Times New Roman" w:hAnsi="Times New Roman" w:cs="Times New Roman"/>
          <w:sz w:val="28"/>
          <w:szCs w:val="28"/>
        </w:rPr>
      </w:pPr>
    </w:p>
    <w:p w:rsidR="004F3BEA" w:rsidRDefault="00A20D24" w:rsidP="002D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настоящего представления </w:t>
      </w:r>
      <w:r w:rsidRPr="007F03A3">
        <w:rPr>
          <w:rFonts w:ascii="Times New Roman" w:hAnsi="Times New Roman" w:cs="Times New Roman"/>
          <w:b/>
          <w:sz w:val="28"/>
          <w:szCs w:val="28"/>
        </w:rPr>
        <w:t>с приложением копий документов, подтверждающих его исполнение</w:t>
      </w:r>
      <w:r>
        <w:rPr>
          <w:rFonts w:ascii="Times New Roman" w:hAnsi="Times New Roman" w:cs="Times New Roman"/>
          <w:sz w:val="28"/>
          <w:szCs w:val="28"/>
        </w:rPr>
        <w:t xml:space="preserve">, представить в Финансовое управление в срок не позднее </w:t>
      </w:r>
      <w:r w:rsidRPr="00A20D24">
        <w:rPr>
          <w:rFonts w:ascii="Times New Roman" w:hAnsi="Times New Roman" w:cs="Times New Roman"/>
          <w:b/>
          <w:sz w:val="28"/>
          <w:szCs w:val="28"/>
        </w:rPr>
        <w:t>«</w:t>
      </w:r>
      <w:r w:rsidR="007F03A3">
        <w:rPr>
          <w:rFonts w:ascii="Times New Roman" w:hAnsi="Times New Roman" w:cs="Times New Roman"/>
          <w:b/>
          <w:sz w:val="28"/>
          <w:szCs w:val="28"/>
        </w:rPr>
        <w:t>24</w:t>
      </w:r>
      <w:r w:rsidRPr="00A20D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2D04">
        <w:rPr>
          <w:rFonts w:ascii="Times New Roman" w:hAnsi="Times New Roman" w:cs="Times New Roman"/>
          <w:b/>
          <w:sz w:val="28"/>
          <w:szCs w:val="28"/>
        </w:rPr>
        <w:t>апреля</w:t>
      </w:r>
      <w:r w:rsidR="00A2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D24">
        <w:rPr>
          <w:rFonts w:ascii="Times New Roman" w:hAnsi="Times New Roman" w:cs="Times New Roman"/>
          <w:b/>
          <w:sz w:val="28"/>
          <w:szCs w:val="28"/>
        </w:rPr>
        <w:t>202</w:t>
      </w:r>
      <w:r w:rsidR="00A25BDB">
        <w:rPr>
          <w:rFonts w:ascii="Times New Roman" w:hAnsi="Times New Roman" w:cs="Times New Roman"/>
          <w:b/>
          <w:sz w:val="28"/>
          <w:szCs w:val="28"/>
        </w:rPr>
        <w:t>2</w:t>
      </w:r>
      <w:r w:rsidRPr="00A20D24">
        <w:rPr>
          <w:rFonts w:ascii="Times New Roman" w:hAnsi="Times New Roman" w:cs="Times New Roman"/>
          <w:b/>
          <w:sz w:val="28"/>
          <w:szCs w:val="28"/>
        </w:rPr>
        <w:t xml:space="preserve"> года.   </w:t>
      </w:r>
    </w:p>
    <w:p w:rsidR="002D7D93" w:rsidRDefault="00A20D24" w:rsidP="00275A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настоящего представления может быть однократно продлен в соответствии с </w:t>
      </w:r>
      <w:hyperlink r:id="rId13" w:history="1">
        <w:r w:rsidRPr="00BD1493"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пунктами 19-22 федерального стандарта </w:t>
        </w:r>
        <w:r w:rsidRPr="00BD14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BD1493">
          <w:rPr>
            <w:rStyle w:val="a8"/>
            <w:rFonts w:ascii="Times New Roman" w:hAnsi="Times New Roman" w:cs="Times New Roman"/>
            <w:sz w:val="28"/>
            <w:szCs w:val="28"/>
          </w:rPr>
          <w:t xml:space="preserve"> 1095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0D24" w:rsidRDefault="00A20D24" w:rsidP="00A20D24">
      <w:pPr>
        <w:rPr>
          <w:rFonts w:ascii="Times New Roman" w:hAnsi="Times New Roman" w:cs="Times New Roman"/>
          <w:sz w:val="28"/>
          <w:szCs w:val="28"/>
        </w:rPr>
      </w:pPr>
      <w:r w:rsidRPr="00A97B86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hyperlink r:id="rId14" w:history="1">
        <w:r w:rsidRPr="006A1171">
          <w:rPr>
            <w:rStyle w:val="a8"/>
            <w:rFonts w:ascii="Times New Roman" w:hAnsi="Times New Roman" w:cs="Times New Roman"/>
            <w:sz w:val="28"/>
            <w:szCs w:val="28"/>
          </w:rPr>
          <w:t>частью 20 статьи 19.5 Кодекса Российской Федерации об административных правонарушениях</w:t>
        </w:r>
      </w:hyperlink>
      <w:r w:rsidRPr="00545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7B86"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r w:rsidR="00A97B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652D">
        <w:rPr>
          <w:rFonts w:ascii="Times New Roman" w:hAnsi="Times New Roman" w:cs="Times New Roman"/>
          <w:sz w:val="28"/>
          <w:szCs w:val="28"/>
        </w:rPr>
        <w:t xml:space="preserve">, 2002,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 xml:space="preserve">1, ст.1; 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2013</w:t>
      </w:r>
      <w:r w:rsidR="006B652D">
        <w:rPr>
          <w:rFonts w:ascii="Times New Roman" w:hAnsi="Times New Roman" w:cs="Times New Roman"/>
          <w:sz w:val="28"/>
          <w:szCs w:val="28"/>
        </w:rPr>
        <w:t xml:space="preserve">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 xml:space="preserve">31, ст. 4191; 2017,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>24, ст. 3487)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EB5" w:rsidRDefault="00C21EB5" w:rsidP="00A20D24">
      <w:pPr>
        <w:rPr>
          <w:rFonts w:ascii="Times New Roman" w:hAnsi="Times New Roman" w:cs="Times New Roman"/>
          <w:sz w:val="28"/>
          <w:szCs w:val="28"/>
        </w:rPr>
      </w:pPr>
    </w:p>
    <w:p w:rsidR="00133CF8" w:rsidRDefault="00D81335" w:rsidP="00D813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D81335" w:rsidRPr="006B652D" w:rsidRDefault="00D81335" w:rsidP="00D813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области-</w:t>
      </w:r>
    </w:p>
    <w:p w:rsidR="002D7D93" w:rsidRPr="002D7D93" w:rsidRDefault="00D81335" w:rsidP="00C21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7D93" w:rsidRPr="002D7D93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2D7D93" w:rsidRPr="002D7D93" w:rsidRDefault="002D7D93" w:rsidP="002D7D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D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C439A" w:rsidRPr="002D7D93" w:rsidRDefault="002D7D93" w:rsidP="001719FA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D93">
        <w:rPr>
          <w:rFonts w:ascii="Times New Roman" w:hAnsi="Times New Roman" w:cs="Times New Roman"/>
          <w:sz w:val="28"/>
          <w:szCs w:val="28"/>
        </w:rPr>
        <w:t>«Холм-Жирковский район»</w:t>
      </w:r>
      <w:r w:rsidR="001719FA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</w:t>
      </w:r>
      <w:r w:rsidR="00827491">
        <w:rPr>
          <w:rFonts w:ascii="Times New Roman" w:hAnsi="Times New Roman" w:cs="Times New Roman"/>
          <w:sz w:val="28"/>
          <w:szCs w:val="28"/>
        </w:rPr>
        <w:t xml:space="preserve">  </w:t>
      </w:r>
      <w:r w:rsidR="001719FA">
        <w:rPr>
          <w:rFonts w:ascii="Times New Roman" w:hAnsi="Times New Roman" w:cs="Times New Roman"/>
          <w:sz w:val="28"/>
          <w:szCs w:val="28"/>
        </w:rPr>
        <w:t xml:space="preserve">     </w:t>
      </w:r>
      <w:r w:rsidR="00A44275">
        <w:rPr>
          <w:rFonts w:ascii="Times New Roman" w:hAnsi="Times New Roman" w:cs="Times New Roman"/>
          <w:b/>
          <w:sz w:val="28"/>
          <w:szCs w:val="28"/>
        </w:rPr>
        <w:t>О.Н. Журавлева</w:t>
      </w:r>
      <w:r w:rsidRPr="002D7D93">
        <w:rPr>
          <w:rFonts w:ascii="Times New Roman" w:hAnsi="Times New Roman" w:cs="Times New Roman"/>
          <w:sz w:val="28"/>
          <w:szCs w:val="28"/>
        </w:rPr>
        <w:t xml:space="preserve"> </w:t>
      </w:r>
      <w:r w:rsidR="001719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39A" w:rsidRPr="002D7D93" w:rsidSect="004670B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79" w:rsidRDefault="00A33D79" w:rsidP="004F3BEA">
      <w:r>
        <w:separator/>
      </w:r>
    </w:p>
  </w:endnote>
  <w:endnote w:type="continuationSeparator" w:id="0">
    <w:p w:rsidR="00A33D79" w:rsidRDefault="00A33D79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79" w:rsidRDefault="00A33D79" w:rsidP="004F3BEA">
      <w:r>
        <w:separator/>
      </w:r>
    </w:p>
  </w:footnote>
  <w:footnote w:type="continuationSeparator" w:id="0">
    <w:p w:rsidR="00A33D79" w:rsidRDefault="00A33D79" w:rsidP="004F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74DE"/>
    <w:rsid w:val="000215FC"/>
    <w:rsid w:val="00022483"/>
    <w:rsid w:val="00035FD9"/>
    <w:rsid w:val="000364B0"/>
    <w:rsid w:val="000426E2"/>
    <w:rsid w:val="00055FD3"/>
    <w:rsid w:val="000749E3"/>
    <w:rsid w:val="000771BF"/>
    <w:rsid w:val="000923D5"/>
    <w:rsid w:val="000A461D"/>
    <w:rsid w:val="000B4618"/>
    <w:rsid w:val="000D233E"/>
    <w:rsid w:val="000F2F3C"/>
    <w:rsid w:val="0010448C"/>
    <w:rsid w:val="00133CF8"/>
    <w:rsid w:val="0015706E"/>
    <w:rsid w:val="001719FA"/>
    <w:rsid w:val="00196DF3"/>
    <w:rsid w:val="00197375"/>
    <w:rsid w:val="001C6E70"/>
    <w:rsid w:val="001D73FD"/>
    <w:rsid w:val="001E0790"/>
    <w:rsid w:val="001E76E3"/>
    <w:rsid w:val="00252AFA"/>
    <w:rsid w:val="002538CD"/>
    <w:rsid w:val="00274513"/>
    <w:rsid w:val="00275A9B"/>
    <w:rsid w:val="00276266"/>
    <w:rsid w:val="00293424"/>
    <w:rsid w:val="00295A23"/>
    <w:rsid w:val="002A4B66"/>
    <w:rsid w:val="002D7D93"/>
    <w:rsid w:val="002E4E31"/>
    <w:rsid w:val="002E6EA4"/>
    <w:rsid w:val="00341226"/>
    <w:rsid w:val="00351B9C"/>
    <w:rsid w:val="003521DC"/>
    <w:rsid w:val="003607BF"/>
    <w:rsid w:val="00372F92"/>
    <w:rsid w:val="003921A2"/>
    <w:rsid w:val="003A5916"/>
    <w:rsid w:val="003B48AC"/>
    <w:rsid w:val="003C08C4"/>
    <w:rsid w:val="003D335F"/>
    <w:rsid w:val="003E1B39"/>
    <w:rsid w:val="003F19DA"/>
    <w:rsid w:val="004054BE"/>
    <w:rsid w:val="0042180B"/>
    <w:rsid w:val="00421A50"/>
    <w:rsid w:val="00441ED7"/>
    <w:rsid w:val="004526D2"/>
    <w:rsid w:val="004670B4"/>
    <w:rsid w:val="004768E6"/>
    <w:rsid w:val="00484EE4"/>
    <w:rsid w:val="0048793A"/>
    <w:rsid w:val="004A25F1"/>
    <w:rsid w:val="004C1414"/>
    <w:rsid w:val="004F3BEA"/>
    <w:rsid w:val="00533E5B"/>
    <w:rsid w:val="00545EBC"/>
    <w:rsid w:val="00577093"/>
    <w:rsid w:val="005876EA"/>
    <w:rsid w:val="00590FBE"/>
    <w:rsid w:val="005A3EE3"/>
    <w:rsid w:val="005A4954"/>
    <w:rsid w:val="005A4C29"/>
    <w:rsid w:val="005A69D1"/>
    <w:rsid w:val="005C1AF7"/>
    <w:rsid w:val="005C439A"/>
    <w:rsid w:val="005C4AC6"/>
    <w:rsid w:val="005D2548"/>
    <w:rsid w:val="005D2B32"/>
    <w:rsid w:val="005E0D88"/>
    <w:rsid w:val="005F5A9C"/>
    <w:rsid w:val="006041B5"/>
    <w:rsid w:val="00624BE5"/>
    <w:rsid w:val="00632FDE"/>
    <w:rsid w:val="006378EF"/>
    <w:rsid w:val="00644AF0"/>
    <w:rsid w:val="006A1171"/>
    <w:rsid w:val="006B652D"/>
    <w:rsid w:val="006D2463"/>
    <w:rsid w:val="006E5459"/>
    <w:rsid w:val="00703FB3"/>
    <w:rsid w:val="00712697"/>
    <w:rsid w:val="00714148"/>
    <w:rsid w:val="00716EEF"/>
    <w:rsid w:val="007218F5"/>
    <w:rsid w:val="00752056"/>
    <w:rsid w:val="007774AF"/>
    <w:rsid w:val="00796FD5"/>
    <w:rsid w:val="007A06BF"/>
    <w:rsid w:val="007C2456"/>
    <w:rsid w:val="007D0792"/>
    <w:rsid w:val="007D5E82"/>
    <w:rsid w:val="007E3352"/>
    <w:rsid w:val="007F03A3"/>
    <w:rsid w:val="00827491"/>
    <w:rsid w:val="00834BE9"/>
    <w:rsid w:val="00843C7E"/>
    <w:rsid w:val="008562F5"/>
    <w:rsid w:val="008619AD"/>
    <w:rsid w:val="00867BCF"/>
    <w:rsid w:val="00871FB0"/>
    <w:rsid w:val="008738C2"/>
    <w:rsid w:val="0087441B"/>
    <w:rsid w:val="0087454B"/>
    <w:rsid w:val="00876C8B"/>
    <w:rsid w:val="00877162"/>
    <w:rsid w:val="008948FB"/>
    <w:rsid w:val="008B122B"/>
    <w:rsid w:val="008C307E"/>
    <w:rsid w:val="008D1600"/>
    <w:rsid w:val="008E5C6B"/>
    <w:rsid w:val="00901614"/>
    <w:rsid w:val="00951261"/>
    <w:rsid w:val="009679FC"/>
    <w:rsid w:val="0099148F"/>
    <w:rsid w:val="009C37CF"/>
    <w:rsid w:val="009D460E"/>
    <w:rsid w:val="00A03BDC"/>
    <w:rsid w:val="00A066E5"/>
    <w:rsid w:val="00A11A27"/>
    <w:rsid w:val="00A20D24"/>
    <w:rsid w:val="00A22E53"/>
    <w:rsid w:val="00A25BDB"/>
    <w:rsid w:val="00A33D79"/>
    <w:rsid w:val="00A3469D"/>
    <w:rsid w:val="00A3761E"/>
    <w:rsid w:val="00A406F7"/>
    <w:rsid w:val="00A44275"/>
    <w:rsid w:val="00A57B00"/>
    <w:rsid w:val="00A934F6"/>
    <w:rsid w:val="00A97B86"/>
    <w:rsid w:val="00AA20F4"/>
    <w:rsid w:val="00B415D6"/>
    <w:rsid w:val="00B64CA7"/>
    <w:rsid w:val="00B6798C"/>
    <w:rsid w:val="00B7219D"/>
    <w:rsid w:val="00B95240"/>
    <w:rsid w:val="00BA1316"/>
    <w:rsid w:val="00BA2D04"/>
    <w:rsid w:val="00BB2A78"/>
    <w:rsid w:val="00BC1838"/>
    <w:rsid w:val="00BC5999"/>
    <w:rsid w:val="00BD1493"/>
    <w:rsid w:val="00BE1DFE"/>
    <w:rsid w:val="00BF7F70"/>
    <w:rsid w:val="00C05B39"/>
    <w:rsid w:val="00C21EB5"/>
    <w:rsid w:val="00C4798F"/>
    <w:rsid w:val="00C7193C"/>
    <w:rsid w:val="00C828B9"/>
    <w:rsid w:val="00C92E5F"/>
    <w:rsid w:val="00C9749A"/>
    <w:rsid w:val="00CA4FB4"/>
    <w:rsid w:val="00CA554E"/>
    <w:rsid w:val="00CB05BF"/>
    <w:rsid w:val="00CB2E9D"/>
    <w:rsid w:val="00CC5169"/>
    <w:rsid w:val="00CF0DCD"/>
    <w:rsid w:val="00D0354D"/>
    <w:rsid w:val="00D07D67"/>
    <w:rsid w:val="00D15B64"/>
    <w:rsid w:val="00D369C7"/>
    <w:rsid w:val="00D41904"/>
    <w:rsid w:val="00D81335"/>
    <w:rsid w:val="00D8410A"/>
    <w:rsid w:val="00DA24AC"/>
    <w:rsid w:val="00DB1B46"/>
    <w:rsid w:val="00DB5822"/>
    <w:rsid w:val="00DB7811"/>
    <w:rsid w:val="00DC147B"/>
    <w:rsid w:val="00DC36AA"/>
    <w:rsid w:val="00DD2B9D"/>
    <w:rsid w:val="00DE1EE1"/>
    <w:rsid w:val="00DF51AF"/>
    <w:rsid w:val="00E05F2D"/>
    <w:rsid w:val="00E174D5"/>
    <w:rsid w:val="00E21CFD"/>
    <w:rsid w:val="00E22710"/>
    <w:rsid w:val="00E516EB"/>
    <w:rsid w:val="00E60D88"/>
    <w:rsid w:val="00EC4C37"/>
    <w:rsid w:val="00ED4B04"/>
    <w:rsid w:val="00F000E2"/>
    <w:rsid w:val="00F05B4F"/>
    <w:rsid w:val="00F6446F"/>
    <w:rsid w:val="00F71601"/>
    <w:rsid w:val="00F910B4"/>
    <w:rsid w:val="00FA4271"/>
    <w:rsid w:val="00FC455A"/>
    <w:rsid w:val="00FE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9">
    <w:name w:val="header"/>
    <w:basedOn w:val="a"/>
    <w:link w:val="aa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s://www.garant.ru/products/ipo/prime/doc/743335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A529C645F1668ECE7DB12229A91136CC0D3B633D3EAD7E91BC9C6D086FC848F2679107B7F7F237E2445F00415CFDC82B1F7A56A836A0C4K3Q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529C645F1668ECE7DB12229A91136CC0D3B633D3EAD7E91BC9C6D086FC848F2679107B7F7F237E1445F00415CFDC82B1F7A56A836A0C4K3Q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52b466a69bbf77df6fc3d03d2fac454a95f93f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f9326f84473ca91312e73a717befd43c925de20f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28F28-8239-49D9-8FCD-7F335EC9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3</cp:revision>
  <cp:lastPrinted>2022-03-09T08:45:00Z</cp:lastPrinted>
  <dcterms:created xsi:type="dcterms:W3CDTF">2022-03-23T06:23:00Z</dcterms:created>
  <dcterms:modified xsi:type="dcterms:W3CDTF">2022-03-23T07:13:00Z</dcterms:modified>
</cp:coreProperties>
</file>