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109" w:rsidRPr="00B22109" w:rsidRDefault="00B22109" w:rsidP="00B22109">
      <w:pPr>
        <w:tabs>
          <w:tab w:val="left" w:pos="9180"/>
        </w:tabs>
        <w:jc w:val="center"/>
        <w:rPr>
          <w:rFonts w:ascii="Arial" w:hAnsi="Arial" w:cs="Arial"/>
          <w:b/>
          <w:sz w:val="28"/>
          <w:szCs w:val="28"/>
        </w:rPr>
      </w:pPr>
      <w:r w:rsidRPr="00B22109">
        <w:rPr>
          <w:rFonts w:ascii="Arial" w:hAnsi="Arial" w:cs="Arial"/>
          <w:b/>
          <w:sz w:val="28"/>
          <w:szCs w:val="28"/>
        </w:rPr>
        <w:t>СМОЛЕНСКАЯ ОБЛАСТЬ</w:t>
      </w:r>
    </w:p>
    <w:p w:rsidR="00B22109" w:rsidRPr="00B22109" w:rsidRDefault="00B22109" w:rsidP="00B22109">
      <w:pPr>
        <w:pStyle w:val="1"/>
        <w:tabs>
          <w:tab w:val="left" w:pos="9180"/>
        </w:tabs>
        <w:spacing w:before="0"/>
        <w:jc w:val="center"/>
        <w:rPr>
          <w:rFonts w:ascii="Arial" w:eastAsia="Times New Roman" w:hAnsi="Arial" w:cs="Arial"/>
          <w:b/>
          <w:color w:val="auto"/>
          <w:sz w:val="28"/>
          <w:szCs w:val="28"/>
        </w:rPr>
      </w:pPr>
      <w:r w:rsidRPr="00B22109">
        <w:rPr>
          <w:rFonts w:ascii="Arial" w:eastAsia="Times New Roman" w:hAnsi="Arial" w:cs="Arial"/>
          <w:b/>
          <w:color w:val="auto"/>
          <w:sz w:val="28"/>
          <w:szCs w:val="28"/>
        </w:rPr>
        <w:t>ХОЛМ-ЖИРКОВСКИЙ ОКРУЖНОЙ СОВЕТ ДЕПУТАТОВ</w:t>
      </w:r>
    </w:p>
    <w:tbl>
      <w:tblPr>
        <w:tblW w:w="0" w:type="auto"/>
        <w:jc w:val="center"/>
        <w:tblBorders>
          <w:bottom w:val="single" w:sz="4" w:space="0" w:color="auto"/>
        </w:tblBorders>
        <w:tblLayout w:type="fixed"/>
        <w:tblLook w:val="0000"/>
      </w:tblPr>
      <w:tblGrid>
        <w:gridCol w:w="9855"/>
      </w:tblGrid>
      <w:tr w:rsidR="00B22109" w:rsidRPr="00B22109" w:rsidTr="00123959">
        <w:trPr>
          <w:jc w:val="center"/>
        </w:trPr>
        <w:tc>
          <w:tcPr>
            <w:tcW w:w="9855" w:type="dxa"/>
            <w:tcBorders>
              <w:top w:val="nil"/>
              <w:left w:val="nil"/>
              <w:bottom w:val="single" w:sz="18" w:space="0" w:color="auto"/>
              <w:right w:val="nil"/>
            </w:tcBorders>
          </w:tcPr>
          <w:p w:rsidR="00B22109" w:rsidRPr="00B22109" w:rsidRDefault="00B22109" w:rsidP="00B22109">
            <w:pPr>
              <w:tabs>
                <w:tab w:val="left" w:pos="9180"/>
              </w:tabs>
              <w:jc w:val="center"/>
              <w:rPr>
                <w:rFonts w:ascii="Arial" w:hAnsi="Arial" w:cs="Arial"/>
                <w:b/>
                <w:sz w:val="28"/>
                <w:szCs w:val="28"/>
              </w:rPr>
            </w:pPr>
            <w:r w:rsidRPr="00B22109">
              <w:rPr>
                <w:rFonts w:ascii="Arial" w:hAnsi="Arial" w:cs="Arial"/>
                <w:b/>
                <w:sz w:val="28"/>
                <w:szCs w:val="28"/>
              </w:rPr>
              <w:t xml:space="preserve">                                                                                                        </w:t>
            </w:r>
          </w:p>
        </w:tc>
      </w:tr>
    </w:tbl>
    <w:p w:rsidR="00B22109" w:rsidRPr="00B22109" w:rsidRDefault="00B22109" w:rsidP="00B22109">
      <w:pPr>
        <w:tabs>
          <w:tab w:val="left" w:pos="5103"/>
          <w:tab w:val="left" w:pos="9180"/>
        </w:tabs>
        <w:jc w:val="center"/>
        <w:rPr>
          <w:rFonts w:ascii="Arial" w:hAnsi="Arial" w:cs="Arial"/>
          <w:b/>
          <w:sz w:val="28"/>
          <w:szCs w:val="28"/>
        </w:rPr>
      </w:pPr>
      <w:r w:rsidRPr="00B22109">
        <w:rPr>
          <w:rFonts w:ascii="Arial" w:hAnsi="Arial" w:cs="Arial"/>
          <w:b/>
          <w:sz w:val="28"/>
          <w:szCs w:val="28"/>
        </w:rPr>
        <w:t xml:space="preserve">                                                                            </w:t>
      </w:r>
    </w:p>
    <w:p w:rsidR="00B22109" w:rsidRPr="00B22109" w:rsidRDefault="00B22109" w:rsidP="00B22109">
      <w:pPr>
        <w:pStyle w:val="5"/>
        <w:tabs>
          <w:tab w:val="left" w:pos="9180"/>
        </w:tabs>
        <w:spacing w:before="0"/>
        <w:rPr>
          <w:rFonts w:ascii="Arial" w:hAnsi="Arial" w:cs="Arial"/>
          <w:b/>
          <w:sz w:val="28"/>
          <w:szCs w:val="28"/>
        </w:rPr>
      </w:pPr>
      <w:proofErr w:type="gramStart"/>
      <w:r w:rsidRPr="00B22109">
        <w:rPr>
          <w:rFonts w:ascii="Arial" w:hAnsi="Arial" w:cs="Arial"/>
          <w:b/>
          <w:sz w:val="28"/>
          <w:szCs w:val="28"/>
        </w:rPr>
        <w:t>Р</w:t>
      </w:r>
      <w:proofErr w:type="gramEnd"/>
      <w:r w:rsidRPr="00B22109">
        <w:rPr>
          <w:rFonts w:ascii="Arial" w:hAnsi="Arial" w:cs="Arial"/>
          <w:b/>
          <w:sz w:val="28"/>
          <w:szCs w:val="28"/>
        </w:rPr>
        <w:t xml:space="preserve"> Е Ш Е Н И Е                                </w:t>
      </w:r>
    </w:p>
    <w:p w:rsidR="00B22109" w:rsidRPr="00B22109" w:rsidRDefault="00B22109" w:rsidP="00B22109">
      <w:pPr>
        <w:tabs>
          <w:tab w:val="left" w:pos="9180"/>
        </w:tabs>
        <w:jc w:val="both"/>
        <w:rPr>
          <w:sz w:val="28"/>
          <w:szCs w:val="28"/>
        </w:rPr>
      </w:pPr>
    </w:p>
    <w:tbl>
      <w:tblPr>
        <w:tblW w:w="10031" w:type="dxa"/>
        <w:tblLayout w:type="fixed"/>
        <w:tblLook w:val="0000"/>
      </w:tblPr>
      <w:tblGrid>
        <w:gridCol w:w="534"/>
        <w:gridCol w:w="3402"/>
        <w:gridCol w:w="1275"/>
        <w:gridCol w:w="4820"/>
      </w:tblGrid>
      <w:tr w:rsidR="00B22109" w:rsidRPr="00B22109" w:rsidTr="00123959">
        <w:tc>
          <w:tcPr>
            <w:tcW w:w="534" w:type="dxa"/>
          </w:tcPr>
          <w:p w:rsidR="00B22109" w:rsidRPr="00B22109" w:rsidRDefault="00B22109" w:rsidP="00B22109">
            <w:pPr>
              <w:pStyle w:val="2"/>
              <w:tabs>
                <w:tab w:val="left" w:pos="9180"/>
              </w:tabs>
              <w:spacing w:before="0"/>
              <w:rPr>
                <w:rFonts w:ascii="Times New Roman" w:eastAsia="Times New Roman" w:hAnsi="Times New Roman" w:cs="Times New Roman"/>
                <w:b w:val="0"/>
                <w:color w:val="auto"/>
                <w:sz w:val="28"/>
                <w:szCs w:val="28"/>
              </w:rPr>
            </w:pPr>
            <w:r w:rsidRPr="00B22109">
              <w:rPr>
                <w:rFonts w:ascii="Times New Roman" w:eastAsia="Times New Roman" w:hAnsi="Times New Roman" w:cs="Times New Roman"/>
                <w:b w:val="0"/>
                <w:color w:val="auto"/>
                <w:sz w:val="28"/>
                <w:szCs w:val="28"/>
              </w:rPr>
              <w:t>от</w:t>
            </w:r>
          </w:p>
        </w:tc>
        <w:tc>
          <w:tcPr>
            <w:tcW w:w="3402" w:type="dxa"/>
          </w:tcPr>
          <w:p w:rsidR="00B22109" w:rsidRPr="00B22109" w:rsidRDefault="00B22109" w:rsidP="00B22109">
            <w:pPr>
              <w:pStyle w:val="2"/>
              <w:tabs>
                <w:tab w:val="left" w:pos="9180"/>
              </w:tabs>
              <w:spacing w:before="0"/>
              <w:rPr>
                <w:rFonts w:ascii="Times New Roman" w:eastAsia="Times New Roman" w:hAnsi="Times New Roman" w:cs="Times New Roman"/>
                <w:b w:val="0"/>
                <w:color w:val="auto"/>
                <w:sz w:val="28"/>
                <w:szCs w:val="28"/>
              </w:rPr>
            </w:pPr>
            <w:r w:rsidRPr="00B22109">
              <w:rPr>
                <w:rFonts w:ascii="Times New Roman" w:eastAsia="Times New Roman" w:hAnsi="Times New Roman" w:cs="Times New Roman"/>
                <w:b w:val="0"/>
                <w:color w:val="auto"/>
                <w:sz w:val="28"/>
                <w:szCs w:val="28"/>
              </w:rPr>
              <w:t>30 мая     2025 года</w:t>
            </w:r>
          </w:p>
        </w:tc>
        <w:tc>
          <w:tcPr>
            <w:tcW w:w="1275" w:type="dxa"/>
          </w:tcPr>
          <w:p w:rsidR="00B22109" w:rsidRPr="00B22109" w:rsidRDefault="00B22109" w:rsidP="00B22109">
            <w:pPr>
              <w:pStyle w:val="2"/>
              <w:tabs>
                <w:tab w:val="left" w:pos="9180"/>
              </w:tabs>
              <w:spacing w:before="0"/>
              <w:rPr>
                <w:rFonts w:ascii="Times New Roman" w:eastAsia="Times New Roman" w:hAnsi="Times New Roman" w:cs="Times New Roman"/>
                <w:b w:val="0"/>
                <w:color w:val="auto"/>
                <w:sz w:val="28"/>
                <w:szCs w:val="28"/>
              </w:rPr>
            </w:pPr>
            <w:r w:rsidRPr="00B22109">
              <w:rPr>
                <w:rFonts w:ascii="Times New Roman" w:eastAsia="Times New Roman" w:hAnsi="Times New Roman" w:cs="Times New Roman"/>
                <w:b w:val="0"/>
                <w:color w:val="auto"/>
                <w:sz w:val="28"/>
                <w:szCs w:val="28"/>
              </w:rPr>
              <w:t xml:space="preserve">  №66</w:t>
            </w:r>
          </w:p>
        </w:tc>
        <w:tc>
          <w:tcPr>
            <w:tcW w:w="4820" w:type="dxa"/>
          </w:tcPr>
          <w:p w:rsidR="00B22109" w:rsidRPr="00B22109" w:rsidRDefault="00B22109" w:rsidP="00B22109">
            <w:pPr>
              <w:rPr>
                <w:sz w:val="28"/>
                <w:szCs w:val="28"/>
              </w:rPr>
            </w:pPr>
          </w:p>
          <w:p w:rsidR="00B22109" w:rsidRPr="00B22109" w:rsidRDefault="00B22109" w:rsidP="00B22109">
            <w:pPr>
              <w:rPr>
                <w:sz w:val="28"/>
                <w:szCs w:val="28"/>
              </w:rPr>
            </w:pPr>
          </w:p>
          <w:p w:rsidR="00B22109" w:rsidRPr="00B22109" w:rsidRDefault="00B22109" w:rsidP="00B22109">
            <w:pPr>
              <w:rPr>
                <w:sz w:val="28"/>
                <w:szCs w:val="28"/>
              </w:rPr>
            </w:pPr>
          </w:p>
        </w:tc>
      </w:tr>
      <w:tr w:rsidR="00B22109" w:rsidRPr="00B22109" w:rsidTr="00123959">
        <w:tblPrEx>
          <w:tblLook w:val="01E0"/>
        </w:tblPrEx>
        <w:trPr>
          <w:gridAfter w:val="1"/>
          <w:wAfter w:w="4820" w:type="dxa"/>
          <w:trHeight w:val="1841"/>
        </w:trPr>
        <w:tc>
          <w:tcPr>
            <w:tcW w:w="5211" w:type="dxa"/>
            <w:gridSpan w:val="3"/>
            <w:hideMark/>
          </w:tcPr>
          <w:p w:rsidR="00B22109" w:rsidRPr="00B22109" w:rsidRDefault="00B22109" w:rsidP="00123959">
            <w:pPr>
              <w:widowControl w:val="0"/>
              <w:autoSpaceDE w:val="0"/>
              <w:autoSpaceDN w:val="0"/>
              <w:spacing w:line="256" w:lineRule="auto"/>
              <w:jc w:val="both"/>
              <w:rPr>
                <w:sz w:val="28"/>
                <w:szCs w:val="28"/>
                <w:lang w:eastAsia="en-US"/>
              </w:rPr>
            </w:pPr>
            <w:r w:rsidRPr="00B22109">
              <w:rPr>
                <w:sz w:val="28"/>
                <w:szCs w:val="28"/>
                <w:lang w:eastAsia="en-US"/>
              </w:rPr>
              <w:t>Об утверждении Положения о муниципальном контроле в сфере благоустройства на территории муниципального образования «Холм-Жирковский муниципальный округ» Смоленской области</w:t>
            </w:r>
          </w:p>
        </w:tc>
      </w:tr>
    </w:tbl>
    <w:p w:rsidR="00B22109" w:rsidRPr="00B22109" w:rsidRDefault="00B22109" w:rsidP="00B22109">
      <w:pPr>
        <w:shd w:val="clear" w:color="auto" w:fill="FFFFFF"/>
        <w:ind w:firstLine="709"/>
        <w:rPr>
          <w:b/>
          <w:sz w:val="28"/>
          <w:szCs w:val="28"/>
        </w:rPr>
      </w:pPr>
    </w:p>
    <w:p w:rsidR="00B22109" w:rsidRPr="00B22109" w:rsidRDefault="00B22109" w:rsidP="00B22109">
      <w:pPr>
        <w:shd w:val="clear" w:color="auto" w:fill="FFFFFF"/>
        <w:ind w:firstLine="709"/>
        <w:jc w:val="both"/>
        <w:rPr>
          <w:sz w:val="28"/>
          <w:szCs w:val="28"/>
        </w:rPr>
      </w:pPr>
      <w:r w:rsidRPr="00B22109">
        <w:rPr>
          <w:sz w:val="28"/>
          <w:szCs w:val="28"/>
        </w:rPr>
        <w:t>В соответствии с пунктом 25 части 1 статьи 16</w:t>
      </w:r>
      <w:r w:rsidRPr="00B22109">
        <w:rPr>
          <w:sz w:val="28"/>
          <w:szCs w:val="28"/>
          <w:shd w:val="clear" w:color="auto" w:fill="FFFFFF"/>
        </w:rPr>
        <w:t xml:space="preserve"> Федерального закона от 6 октября 2003 года №131-ФЗ «Об общих принципах организации местного самоуправления в Российской Федерации»</w:t>
      </w:r>
      <w:r w:rsidRPr="00B22109">
        <w:rPr>
          <w:sz w:val="28"/>
          <w:szCs w:val="28"/>
        </w:rPr>
        <w:t>, Федеральным законом от 31 июля 2020 года № 248-ФЗ «О государственном контроле (надзоре) и муниципальном контроле в Российской Федерации», Холм-Жирковский окружной Совет депутатов</w:t>
      </w:r>
    </w:p>
    <w:p w:rsidR="00B22109" w:rsidRPr="00B22109" w:rsidRDefault="00B22109" w:rsidP="00B22109">
      <w:pPr>
        <w:shd w:val="clear" w:color="auto" w:fill="FFFFFF"/>
        <w:ind w:firstLine="709"/>
        <w:jc w:val="both"/>
        <w:rPr>
          <w:sz w:val="28"/>
          <w:szCs w:val="28"/>
        </w:rPr>
      </w:pPr>
    </w:p>
    <w:p w:rsidR="00B22109" w:rsidRPr="00B22109" w:rsidRDefault="00B22109" w:rsidP="00B22109">
      <w:pPr>
        <w:ind w:firstLine="709"/>
        <w:jc w:val="both"/>
        <w:rPr>
          <w:sz w:val="28"/>
          <w:szCs w:val="28"/>
        </w:rPr>
      </w:pPr>
      <w:r w:rsidRPr="00B22109">
        <w:rPr>
          <w:sz w:val="28"/>
          <w:szCs w:val="28"/>
        </w:rPr>
        <w:t>РЕШИЛ:</w:t>
      </w:r>
    </w:p>
    <w:p w:rsidR="00B22109" w:rsidRPr="00B22109" w:rsidRDefault="00B22109" w:rsidP="00B22109">
      <w:pPr>
        <w:ind w:firstLine="709"/>
        <w:jc w:val="both"/>
        <w:rPr>
          <w:sz w:val="28"/>
          <w:szCs w:val="28"/>
        </w:rPr>
      </w:pPr>
    </w:p>
    <w:p w:rsidR="00B22109" w:rsidRPr="00B22109" w:rsidRDefault="00B22109" w:rsidP="00B22109">
      <w:pPr>
        <w:shd w:val="clear" w:color="auto" w:fill="FFFFFF"/>
        <w:ind w:firstLine="709"/>
        <w:jc w:val="both"/>
        <w:rPr>
          <w:sz w:val="28"/>
          <w:szCs w:val="28"/>
        </w:rPr>
      </w:pPr>
      <w:r w:rsidRPr="00B22109">
        <w:rPr>
          <w:sz w:val="28"/>
          <w:szCs w:val="28"/>
        </w:rPr>
        <w:t>1. Утвердить прилагаемое Положение о муниципальном контроле в сфере благоустройства на территории муниципального образования «Холм-Жирковский муниципальный округ» Смоленской области.</w:t>
      </w:r>
    </w:p>
    <w:p w:rsidR="00B22109" w:rsidRPr="00B22109" w:rsidRDefault="00B22109" w:rsidP="00B22109">
      <w:pPr>
        <w:widowControl w:val="0"/>
        <w:ind w:firstLine="709"/>
        <w:jc w:val="both"/>
        <w:rPr>
          <w:sz w:val="28"/>
          <w:szCs w:val="28"/>
        </w:rPr>
      </w:pPr>
      <w:r w:rsidRPr="00B22109">
        <w:rPr>
          <w:bCs/>
          <w:sz w:val="28"/>
          <w:szCs w:val="28"/>
          <w:lang w:eastAsia="en-US"/>
        </w:rPr>
        <w:t xml:space="preserve">2. Опубликовать настоящее решение  в газете «Вперед» 67 и разместить  </w:t>
      </w:r>
      <w:r w:rsidRPr="00B22109">
        <w:rPr>
          <w:sz w:val="28"/>
          <w:szCs w:val="28"/>
        </w:rPr>
        <w:t>на официальном сайте  Администрации муниципального образования «Холм-Жирковский муниципальный округ» Смоленской области в информационн</w:t>
      </w:r>
      <w:proofErr w:type="gramStart"/>
      <w:r w:rsidRPr="00B22109">
        <w:rPr>
          <w:sz w:val="28"/>
          <w:szCs w:val="28"/>
        </w:rPr>
        <w:t>о-</w:t>
      </w:r>
      <w:proofErr w:type="gramEnd"/>
      <w:r w:rsidRPr="00B22109">
        <w:rPr>
          <w:sz w:val="28"/>
          <w:szCs w:val="28"/>
        </w:rPr>
        <w:t xml:space="preserve"> телекоммуникационной сети «Интернет».</w:t>
      </w:r>
    </w:p>
    <w:p w:rsidR="00B22109" w:rsidRDefault="00B22109" w:rsidP="00B22109">
      <w:pPr>
        <w:suppressAutoHyphens/>
        <w:ind w:firstLine="709"/>
        <w:jc w:val="both"/>
        <w:rPr>
          <w:sz w:val="28"/>
          <w:szCs w:val="28"/>
          <w:lang w:eastAsia="zh-CN"/>
        </w:rPr>
      </w:pPr>
      <w:r w:rsidRPr="00B22109">
        <w:rPr>
          <w:sz w:val="28"/>
          <w:szCs w:val="28"/>
        </w:rPr>
        <w:t xml:space="preserve">3. Настоящее решение вступает в силу со дня его  официального опубликования </w:t>
      </w:r>
      <w:r w:rsidRPr="00B22109">
        <w:rPr>
          <w:sz w:val="28"/>
          <w:szCs w:val="28"/>
          <w:lang w:eastAsia="zh-CN"/>
        </w:rPr>
        <w:t>в газете «Вперед 67».</w:t>
      </w:r>
    </w:p>
    <w:p w:rsidR="00B22109" w:rsidRDefault="00B22109" w:rsidP="00B22109">
      <w:pPr>
        <w:suppressAutoHyphens/>
        <w:ind w:firstLine="709"/>
        <w:jc w:val="both"/>
        <w:rPr>
          <w:sz w:val="28"/>
          <w:szCs w:val="28"/>
          <w:lang w:eastAsia="zh-CN"/>
        </w:rPr>
      </w:pPr>
    </w:p>
    <w:p w:rsidR="00B22109" w:rsidRDefault="00B22109" w:rsidP="00B22109">
      <w:pPr>
        <w:suppressAutoHyphens/>
        <w:ind w:firstLine="709"/>
        <w:jc w:val="both"/>
        <w:rPr>
          <w:sz w:val="28"/>
          <w:szCs w:val="28"/>
          <w:lang w:eastAsia="zh-CN"/>
        </w:rPr>
      </w:pPr>
    </w:p>
    <w:tbl>
      <w:tblPr>
        <w:tblW w:w="10172" w:type="dxa"/>
        <w:tblLook w:val="04A0"/>
      </w:tblPr>
      <w:tblGrid>
        <w:gridCol w:w="4644"/>
        <w:gridCol w:w="5528"/>
      </w:tblGrid>
      <w:tr w:rsidR="00B22109" w:rsidTr="00123959">
        <w:trPr>
          <w:trHeight w:val="2307"/>
        </w:trPr>
        <w:tc>
          <w:tcPr>
            <w:tcW w:w="4644" w:type="dxa"/>
          </w:tcPr>
          <w:p w:rsidR="00B22109" w:rsidRPr="00C37CEB" w:rsidRDefault="00B22109" w:rsidP="00123959">
            <w:pPr>
              <w:tabs>
                <w:tab w:val="left" w:pos="0"/>
              </w:tabs>
              <w:autoSpaceDE w:val="0"/>
              <w:autoSpaceDN w:val="0"/>
              <w:ind w:left="567" w:hanging="608"/>
              <w:jc w:val="both"/>
              <w:rPr>
                <w:sz w:val="28"/>
                <w:szCs w:val="28"/>
              </w:rPr>
            </w:pPr>
            <w:r w:rsidRPr="00C37CEB">
              <w:rPr>
                <w:sz w:val="28"/>
                <w:szCs w:val="28"/>
              </w:rPr>
              <w:t xml:space="preserve">Председатель </w:t>
            </w:r>
          </w:p>
          <w:p w:rsidR="00B22109" w:rsidRPr="00C37CEB" w:rsidRDefault="00B22109" w:rsidP="00123959">
            <w:pPr>
              <w:tabs>
                <w:tab w:val="left" w:pos="0"/>
              </w:tabs>
              <w:autoSpaceDE w:val="0"/>
              <w:autoSpaceDN w:val="0"/>
              <w:ind w:left="567" w:hanging="608"/>
              <w:jc w:val="both"/>
              <w:rPr>
                <w:sz w:val="28"/>
                <w:szCs w:val="28"/>
              </w:rPr>
            </w:pPr>
            <w:r w:rsidRPr="00C37CEB">
              <w:rPr>
                <w:sz w:val="28"/>
                <w:szCs w:val="28"/>
              </w:rPr>
              <w:t>Холм-Жирковского</w:t>
            </w:r>
          </w:p>
          <w:p w:rsidR="00B22109" w:rsidRPr="00C37CEB" w:rsidRDefault="00B22109" w:rsidP="00123959">
            <w:pPr>
              <w:tabs>
                <w:tab w:val="left" w:pos="0"/>
              </w:tabs>
              <w:autoSpaceDE w:val="0"/>
              <w:autoSpaceDN w:val="0"/>
              <w:ind w:left="567" w:hanging="608"/>
              <w:jc w:val="both"/>
              <w:rPr>
                <w:sz w:val="28"/>
                <w:szCs w:val="28"/>
              </w:rPr>
            </w:pPr>
            <w:r w:rsidRPr="00C37CEB">
              <w:rPr>
                <w:sz w:val="28"/>
                <w:szCs w:val="28"/>
              </w:rPr>
              <w:t>окружного Совета депутатов</w:t>
            </w:r>
          </w:p>
          <w:p w:rsidR="00B22109" w:rsidRPr="00C37CEB" w:rsidRDefault="00B22109" w:rsidP="00123959">
            <w:pPr>
              <w:tabs>
                <w:tab w:val="left" w:pos="0"/>
              </w:tabs>
              <w:autoSpaceDE w:val="0"/>
              <w:autoSpaceDN w:val="0"/>
              <w:ind w:left="567" w:hanging="608"/>
              <w:jc w:val="both"/>
              <w:rPr>
                <w:sz w:val="28"/>
                <w:szCs w:val="28"/>
              </w:rPr>
            </w:pPr>
          </w:p>
          <w:p w:rsidR="00B22109" w:rsidRPr="00C37CEB" w:rsidRDefault="00B22109" w:rsidP="00123959">
            <w:pPr>
              <w:tabs>
                <w:tab w:val="left" w:pos="0"/>
              </w:tabs>
              <w:autoSpaceDE w:val="0"/>
              <w:autoSpaceDN w:val="0"/>
              <w:ind w:left="567" w:hanging="608"/>
              <w:jc w:val="both"/>
              <w:rPr>
                <w:sz w:val="28"/>
                <w:szCs w:val="28"/>
              </w:rPr>
            </w:pPr>
            <w:r w:rsidRPr="00C37CEB">
              <w:rPr>
                <w:sz w:val="28"/>
                <w:szCs w:val="28"/>
              </w:rPr>
              <w:t xml:space="preserve"> ____________С.Г. </w:t>
            </w:r>
            <w:proofErr w:type="spellStart"/>
            <w:r w:rsidRPr="00C37CEB">
              <w:rPr>
                <w:sz w:val="28"/>
                <w:szCs w:val="28"/>
              </w:rPr>
              <w:t>Терещенков</w:t>
            </w:r>
            <w:proofErr w:type="spellEnd"/>
            <w:r w:rsidRPr="00C37CEB">
              <w:rPr>
                <w:sz w:val="28"/>
                <w:szCs w:val="28"/>
              </w:rPr>
              <w:t xml:space="preserve"> </w:t>
            </w:r>
          </w:p>
          <w:p w:rsidR="00B22109" w:rsidRPr="00C37CEB" w:rsidRDefault="00B22109" w:rsidP="00123959">
            <w:pPr>
              <w:jc w:val="both"/>
              <w:rPr>
                <w:sz w:val="28"/>
                <w:szCs w:val="28"/>
              </w:rPr>
            </w:pPr>
          </w:p>
        </w:tc>
        <w:tc>
          <w:tcPr>
            <w:tcW w:w="5528" w:type="dxa"/>
          </w:tcPr>
          <w:p w:rsidR="00B22109" w:rsidRPr="00C37CEB" w:rsidRDefault="00B22109" w:rsidP="00123959">
            <w:pPr>
              <w:tabs>
                <w:tab w:val="left" w:pos="0"/>
              </w:tabs>
              <w:autoSpaceDE w:val="0"/>
              <w:autoSpaceDN w:val="0"/>
              <w:ind w:left="500" w:right="-392" w:hanging="500"/>
              <w:jc w:val="both"/>
              <w:rPr>
                <w:sz w:val="28"/>
                <w:szCs w:val="28"/>
              </w:rPr>
            </w:pPr>
            <w:r w:rsidRPr="00C37CEB">
              <w:rPr>
                <w:sz w:val="28"/>
                <w:szCs w:val="28"/>
              </w:rPr>
              <w:t xml:space="preserve">Глава муниципального образования     </w:t>
            </w:r>
          </w:p>
          <w:p w:rsidR="00B22109" w:rsidRPr="00C37CEB" w:rsidRDefault="00B22109" w:rsidP="00123959">
            <w:pPr>
              <w:tabs>
                <w:tab w:val="left" w:pos="0"/>
              </w:tabs>
              <w:autoSpaceDE w:val="0"/>
              <w:autoSpaceDN w:val="0"/>
              <w:ind w:left="500" w:right="-392" w:hanging="500"/>
              <w:jc w:val="both"/>
              <w:rPr>
                <w:sz w:val="28"/>
                <w:szCs w:val="28"/>
              </w:rPr>
            </w:pPr>
            <w:r w:rsidRPr="00C37CEB">
              <w:rPr>
                <w:sz w:val="28"/>
                <w:szCs w:val="28"/>
              </w:rPr>
              <w:t>«Холм-Жирковский муниципальный округ»</w:t>
            </w:r>
          </w:p>
          <w:p w:rsidR="00B22109" w:rsidRPr="00C37CEB" w:rsidRDefault="00B22109" w:rsidP="00123959">
            <w:pPr>
              <w:tabs>
                <w:tab w:val="left" w:pos="0"/>
              </w:tabs>
              <w:autoSpaceDE w:val="0"/>
              <w:autoSpaceDN w:val="0"/>
              <w:ind w:left="500" w:right="-392" w:hanging="500"/>
              <w:jc w:val="both"/>
              <w:rPr>
                <w:sz w:val="28"/>
                <w:szCs w:val="28"/>
              </w:rPr>
            </w:pPr>
            <w:r w:rsidRPr="00C37CEB">
              <w:rPr>
                <w:sz w:val="28"/>
                <w:szCs w:val="28"/>
              </w:rPr>
              <w:t xml:space="preserve"> Смоленской области</w:t>
            </w:r>
          </w:p>
          <w:p w:rsidR="00B22109" w:rsidRPr="00C37CEB" w:rsidRDefault="00B22109" w:rsidP="00123959">
            <w:pPr>
              <w:tabs>
                <w:tab w:val="left" w:pos="0"/>
              </w:tabs>
              <w:autoSpaceDE w:val="0"/>
              <w:autoSpaceDN w:val="0"/>
              <w:ind w:left="500" w:right="-392" w:hanging="500"/>
              <w:jc w:val="both"/>
              <w:rPr>
                <w:sz w:val="28"/>
                <w:szCs w:val="28"/>
              </w:rPr>
            </w:pPr>
          </w:p>
          <w:p w:rsidR="00B22109" w:rsidRPr="00C37CEB" w:rsidRDefault="00B22109" w:rsidP="00123959">
            <w:pPr>
              <w:tabs>
                <w:tab w:val="left" w:pos="0"/>
              </w:tabs>
              <w:autoSpaceDE w:val="0"/>
              <w:autoSpaceDN w:val="0"/>
              <w:ind w:left="500" w:right="-392" w:hanging="500"/>
              <w:jc w:val="both"/>
              <w:rPr>
                <w:sz w:val="28"/>
                <w:szCs w:val="28"/>
              </w:rPr>
            </w:pPr>
            <w:r w:rsidRPr="00C37CEB">
              <w:rPr>
                <w:sz w:val="28"/>
                <w:szCs w:val="28"/>
              </w:rPr>
              <w:t xml:space="preserve">   _________________ А.М. </w:t>
            </w:r>
            <w:proofErr w:type="spellStart"/>
            <w:r w:rsidRPr="00C37CEB">
              <w:rPr>
                <w:sz w:val="28"/>
                <w:szCs w:val="28"/>
              </w:rPr>
              <w:t>Егикян</w:t>
            </w:r>
            <w:proofErr w:type="spellEnd"/>
          </w:p>
          <w:p w:rsidR="00B22109" w:rsidRPr="00C37CEB" w:rsidRDefault="00B22109" w:rsidP="00123959">
            <w:pPr>
              <w:jc w:val="both"/>
              <w:rPr>
                <w:sz w:val="28"/>
                <w:szCs w:val="28"/>
              </w:rPr>
            </w:pPr>
          </w:p>
        </w:tc>
      </w:tr>
    </w:tbl>
    <w:p w:rsidR="00B22109" w:rsidRPr="00B22109" w:rsidRDefault="00B22109" w:rsidP="00B22109">
      <w:pPr>
        <w:suppressAutoHyphens/>
        <w:jc w:val="both"/>
        <w:rPr>
          <w:sz w:val="28"/>
          <w:szCs w:val="28"/>
          <w:lang w:eastAsia="zh-CN"/>
        </w:rPr>
      </w:pPr>
    </w:p>
    <w:p w:rsidR="00FA1E62" w:rsidRPr="00B22109" w:rsidRDefault="00FA1E62" w:rsidP="00B22109">
      <w:pPr>
        <w:ind w:firstLine="709"/>
        <w:jc w:val="right"/>
        <w:rPr>
          <w:b/>
          <w:bCs/>
          <w:sz w:val="28"/>
          <w:szCs w:val="28"/>
        </w:rPr>
      </w:pPr>
    </w:p>
    <w:p w:rsidR="00B22109" w:rsidRPr="00B22109" w:rsidRDefault="00B22109" w:rsidP="00D4570D">
      <w:pPr>
        <w:ind w:firstLine="709"/>
        <w:rPr>
          <w:b/>
          <w:bCs/>
          <w:sz w:val="28"/>
          <w:szCs w:val="28"/>
        </w:rPr>
      </w:pPr>
    </w:p>
    <w:tbl>
      <w:tblPr>
        <w:tblStyle w:val="aff3"/>
        <w:tblW w:w="10065" w:type="dxa"/>
        <w:tblLook w:val="04A0"/>
      </w:tblPr>
      <w:tblGrid>
        <w:gridCol w:w="4111"/>
        <w:gridCol w:w="5954"/>
      </w:tblGrid>
      <w:tr w:rsidR="003F5D15" w:rsidRPr="001567B4" w:rsidTr="00614A18">
        <w:tc>
          <w:tcPr>
            <w:tcW w:w="4111" w:type="dxa"/>
            <w:tcBorders>
              <w:top w:val="nil"/>
              <w:left w:val="nil"/>
              <w:bottom w:val="nil"/>
              <w:right w:val="nil"/>
            </w:tcBorders>
          </w:tcPr>
          <w:p w:rsidR="003F5D15" w:rsidRDefault="003F5D15" w:rsidP="00B22109">
            <w:pPr>
              <w:pStyle w:val="ConsPlusNormal"/>
              <w:ind w:firstLine="0"/>
              <w:jc w:val="center"/>
              <w:rPr>
                <w:rFonts w:ascii="Times New Roman" w:hAnsi="Times New Roman" w:cs="Times New Roman"/>
                <w:color w:val="000000"/>
                <w:sz w:val="28"/>
                <w:szCs w:val="28"/>
              </w:rPr>
            </w:pPr>
          </w:p>
          <w:p w:rsidR="00B22109" w:rsidRDefault="00B22109" w:rsidP="00B22109">
            <w:pPr>
              <w:pStyle w:val="ConsPlusNormal"/>
              <w:ind w:firstLine="0"/>
              <w:jc w:val="center"/>
              <w:rPr>
                <w:rFonts w:ascii="Times New Roman" w:hAnsi="Times New Roman" w:cs="Times New Roman"/>
                <w:color w:val="000000"/>
                <w:sz w:val="28"/>
                <w:szCs w:val="28"/>
              </w:rPr>
            </w:pPr>
          </w:p>
          <w:p w:rsidR="00B22109" w:rsidRDefault="00B22109" w:rsidP="00B22109">
            <w:pPr>
              <w:pStyle w:val="ConsPlusNormal"/>
              <w:ind w:firstLine="0"/>
              <w:jc w:val="center"/>
              <w:rPr>
                <w:rFonts w:ascii="Times New Roman" w:hAnsi="Times New Roman" w:cs="Times New Roman"/>
                <w:color w:val="000000"/>
                <w:sz w:val="28"/>
                <w:szCs w:val="28"/>
              </w:rPr>
            </w:pPr>
          </w:p>
          <w:p w:rsidR="00B22109" w:rsidRPr="001567B4" w:rsidRDefault="00B22109" w:rsidP="00B22109">
            <w:pPr>
              <w:pStyle w:val="ConsPlusNormal"/>
              <w:ind w:firstLine="0"/>
              <w:jc w:val="center"/>
              <w:rPr>
                <w:rFonts w:ascii="Times New Roman" w:hAnsi="Times New Roman" w:cs="Times New Roman"/>
                <w:color w:val="000000"/>
                <w:sz w:val="28"/>
                <w:szCs w:val="28"/>
              </w:rPr>
            </w:pPr>
          </w:p>
        </w:tc>
        <w:tc>
          <w:tcPr>
            <w:tcW w:w="5954" w:type="dxa"/>
            <w:tcBorders>
              <w:top w:val="nil"/>
              <w:left w:val="nil"/>
              <w:bottom w:val="nil"/>
              <w:right w:val="nil"/>
            </w:tcBorders>
          </w:tcPr>
          <w:p w:rsidR="003F5D15" w:rsidRPr="00D4570D" w:rsidRDefault="003F5D15" w:rsidP="00C1444A">
            <w:pPr>
              <w:tabs>
                <w:tab w:val="num" w:pos="200"/>
              </w:tabs>
              <w:ind w:firstLine="709"/>
              <w:jc w:val="right"/>
              <w:outlineLvl w:val="0"/>
              <w:rPr>
                <w:color w:val="000000"/>
                <w:sz w:val="28"/>
                <w:szCs w:val="28"/>
                <w:lang w:eastAsia="zh-CN"/>
              </w:rPr>
            </w:pPr>
            <w:r w:rsidRPr="00D4570D">
              <w:rPr>
                <w:color w:val="000000"/>
                <w:sz w:val="28"/>
                <w:szCs w:val="28"/>
                <w:lang w:eastAsia="zh-CN"/>
              </w:rPr>
              <w:t>УТВЕРЖДЕНО</w:t>
            </w:r>
          </w:p>
          <w:p w:rsidR="00C1444A" w:rsidRDefault="003F5D15" w:rsidP="00C1444A">
            <w:pPr>
              <w:ind w:firstLine="709"/>
              <w:jc w:val="right"/>
              <w:rPr>
                <w:color w:val="000000"/>
                <w:sz w:val="28"/>
                <w:szCs w:val="28"/>
                <w:lang w:eastAsia="zh-CN"/>
              </w:rPr>
            </w:pPr>
            <w:r w:rsidRPr="00D4570D">
              <w:rPr>
                <w:color w:val="000000"/>
                <w:sz w:val="28"/>
                <w:szCs w:val="28"/>
                <w:lang w:eastAsia="zh-CN"/>
              </w:rPr>
              <w:t xml:space="preserve">решением Холм-Жирковского </w:t>
            </w:r>
          </w:p>
          <w:p w:rsidR="003F5D15" w:rsidRPr="00D4570D" w:rsidRDefault="003F5D15" w:rsidP="00C1444A">
            <w:pPr>
              <w:ind w:firstLine="709"/>
              <w:jc w:val="right"/>
              <w:rPr>
                <w:color w:val="000000"/>
                <w:sz w:val="28"/>
                <w:szCs w:val="28"/>
                <w:lang w:eastAsia="zh-CN"/>
              </w:rPr>
            </w:pPr>
            <w:r w:rsidRPr="00D4570D">
              <w:rPr>
                <w:color w:val="000000"/>
                <w:sz w:val="28"/>
                <w:szCs w:val="28"/>
                <w:lang w:eastAsia="zh-CN"/>
              </w:rPr>
              <w:t>окружного Совета депутатов</w:t>
            </w:r>
          </w:p>
          <w:p w:rsidR="003F5D15" w:rsidRPr="001567B4" w:rsidRDefault="003F5D15" w:rsidP="00C1444A">
            <w:pPr>
              <w:pStyle w:val="ConsPlusNormal"/>
              <w:ind w:firstLine="34"/>
              <w:jc w:val="right"/>
              <w:rPr>
                <w:rFonts w:ascii="Times New Roman" w:hAnsi="Times New Roman" w:cs="Times New Roman"/>
                <w:color w:val="000000"/>
                <w:sz w:val="28"/>
                <w:szCs w:val="28"/>
              </w:rPr>
            </w:pPr>
            <w:r w:rsidRPr="001567B4">
              <w:rPr>
                <w:rFonts w:ascii="Times New Roman" w:hAnsi="Times New Roman" w:cs="Times New Roman"/>
                <w:color w:val="000000"/>
                <w:sz w:val="28"/>
                <w:szCs w:val="28"/>
              </w:rPr>
              <w:t xml:space="preserve">от </w:t>
            </w:r>
            <w:r w:rsidR="00C1444A">
              <w:rPr>
                <w:rFonts w:ascii="Times New Roman" w:hAnsi="Times New Roman" w:cs="Times New Roman"/>
                <w:color w:val="000000"/>
                <w:sz w:val="28"/>
                <w:szCs w:val="28"/>
              </w:rPr>
              <w:t xml:space="preserve"> 30.05.2025</w:t>
            </w:r>
            <w:r w:rsidRPr="001567B4">
              <w:rPr>
                <w:rFonts w:ascii="Times New Roman" w:hAnsi="Times New Roman" w:cs="Times New Roman"/>
                <w:color w:val="000000"/>
                <w:sz w:val="28"/>
                <w:szCs w:val="28"/>
              </w:rPr>
              <w:t xml:space="preserve"> № </w:t>
            </w:r>
            <w:r w:rsidR="00C1444A">
              <w:rPr>
                <w:rFonts w:ascii="Times New Roman" w:hAnsi="Times New Roman" w:cs="Times New Roman"/>
                <w:color w:val="000000"/>
                <w:sz w:val="28"/>
                <w:szCs w:val="28"/>
              </w:rPr>
              <w:t>66</w:t>
            </w:r>
          </w:p>
        </w:tc>
      </w:tr>
    </w:tbl>
    <w:p w:rsidR="00D03C14" w:rsidRPr="001567B4" w:rsidRDefault="00D03C14" w:rsidP="00C1444A">
      <w:pPr>
        <w:ind w:firstLine="709"/>
        <w:jc w:val="right"/>
        <w:rPr>
          <w:color w:val="000000"/>
          <w:sz w:val="28"/>
          <w:szCs w:val="28"/>
          <w:lang w:eastAsia="zh-CN"/>
        </w:rPr>
      </w:pPr>
    </w:p>
    <w:p w:rsidR="00D03C14" w:rsidRPr="00D4570D" w:rsidRDefault="00D03C14" w:rsidP="00D4570D">
      <w:pPr>
        <w:ind w:firstLine="709"/>
        <w:jc w:val="right"/>
        <w:rPr>
          <w:color w:val="000000"/>
          <w:sz w:val="17"/>
          <w:szCs w:val="17"/>
        </w:rPr>
      </w:pPr>
    </w:p>
    <w:p w:rsidR="00D03C14" w:rsidRPr="00D4570D" w:rsidRDefault="00D03C14" w:rsidP="00D4570D">
      <w:pPr>
        <w:ind w:firstLine="709"/>
        <w:jc w:val="right"/>
        <w:rPr>
          <w:color w:val="000000"/>
          <w:sz w:val="17"/>
          <w:szCs w:val="17"/>
        </w:rPr>
      </w:pPr>
    </w:p>
    <w:p w:rsidR="00D4570D" w:rsidRPr="00D4570D" w:rsidRDefault="00D4570D" w:rsidP="00D4570D">
      <w:pPr>
        <w:ind w:firstLine="709"/>
        <w:jc w:val="center"/>
        <w:rPr>
          <w:b/>
          <w:bCs/>
          <w:color w:val="000000"/>
          <w:sz w:val="28"/>
          <w:szCs w:val="28"/>
        </w:rPr>
      </w:pPr>
      <w:r w:rsidRPr="00D4570D">
        <w:rPr>
          <w:b/>
          <w:bCs/>
          <w:color w:val="000000"/>
          <w:sz w:val="28"/>
          <w:szCs w:val="28"/>
        </w:rPr>
        <w:t xml:space="preserve">ПОЛОЖЕНИЕ </w:t>
      </w:r>
    </w:p>
    <w:p w:rsidR="00D03C14" w:rsidRPr="00D4570D" w:rsidRDefault="00D03C14" w:rsidP="00D4570D">
      <w:pPr>
        <w:ind w:firstLine="709"/>
        <w:jc w:val="center"/>
        <w:rPr>
          <w:b/>
          <w:i/>
          <w:iCs/>
          <w:color w:val="000000"/>
        </w:rPr>
      </w:pPr>
      <w:r w:rsidRPr="00D4570D">
        <w:rPr>
          <w:b/>
          <w:bCs/>
          <w:color w:val="000000"/>
          <w:sz w:val="28"/>
          <w:szCs w:val="28"/>
        </w:rPr>
        <w:t>о муниципальном контроле в сфере благоустройства на территории</w:t>
      </w:r>
      <w:r w:rsidRPr="00D4570D">
        <w:rPr>
          <w:color w:val="000000"/>
          <w:sz w:val="28"/>
          <w:szCs w:val="28"/>
        </w:rPr>
        <w:t xml:space="preserve"> </w:t>
      </w:r>
      <w:r w:rsidR="00D4570D" w:rsidRPr="00D4570D">
        <w:rPr>
          <w:b/>
          <w:color w:val="000000"/>
          <w:sz w:val="28"/>
          <w:szCs w:val="28"/>
        </w:rPr>
        <w:t>муниципального образования «Холм-Жирковский муниципальный округ» Смоленской области</w:t>
      </w:r>
    </w:p>
    <w:p w:rsidR="00D03C14" w:rsidRPr="00D4570D" w:rsidRDefault="00D03C14" w:rsidP="00D4570D">
      <w:pPr>
        <w:ind w:firstLine="709"/>
        <w:jc w:val="center"/>
      </w:pPr>
    </w:p>
    <w:p w:rsidR="00D03C14" w:rsidRPr="00D4570D" w:rsidRDefault="00D03C14" w:rsidP="00D4570D">
      <w:pPr>
        <w:pStyle w:val="ConsPlusNormal"/>
        <w:ind w:firstLine="709"/>
        <w:jc w:val="center"/>
        <w:rPr>
          <w:rFonts w:ascii="Times New Roman" w:hAnsi="Times New Roman" w:cs="Times New Roman"/>
          <w:b/>
          <w:bCs/>
          <w:color w:val="000000"/>
          <w:sz w:val="28"/>
          <w:szCs w:val="28"/>
        </w:rPr>
      </w:pPr>
      <w:r w:rsidRPr="00D4570D">
        <w:rPr>
          <w:rFonts w:ascii="Times New Roman" w:hAnsi="Times New Roman" w:cs="Times New Roman"/>
          <w:b/>
          <w:bCs/>
          <w:color w:val="000000"/>
          <w:sz w:val="28"/>
          <w:szCs w:val="28"/>
        </w:rPr>
        <w:t>1. Общие положения</w:t>
      </w:r>
    </w:p>
    <w:p w:rsidR="00D03C14" w:rsidRPr="00D4570D" w:rsidRDefault="00D03C14" w:rsidP="00D4570D">
      <w:pPr>
        <w:pStyle w:val="ConsPlusNormal"/>
        <w:ind w:firstLine="709"/>
        <w:jc w:val="both"/>
        <w:rPr>
          <w:rFonts w:ascii="Times New Roman" w:hAnsi="Times New Roman" w:cs="Times New Roman"/>
        </w:rPr>
      </w:pPr>
      <w:r w:rsidRPr="00D4570D">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D4570D" w:rsidRPr="00D4570D">
        <w:rPr>
          <w:rFonts w:ascii="Times New Roman" w:hAnsi="Times New Roman" w:cs="Times New Roman"/>
          <w:color w:val="000000"/>
          <w:sz w:val="28"/>
          <w:szCs w:val="28"/>
        </w:rPr>
        <w:t>муниципального образования «Холм-Жирковский муниципальный округ» Смоленской области</w:t>
      </w:r>
      <w:r w:rsidRPr="00D4570D">
        <w:rPr>
          <w:rFonts w:ascii="Times New Roman" w:hAnsi="Times New Roman" w:cs="Times New Roman"/>
          <w:color w:val="000000"/>
          <w:sz w:val="28"/>
          <w:szCs w:val="28"/>
        </w:rPr>
        <w:t xml:space="preserve"> (далее – контроль в сфере благоустройства).</w:t>
      </w:r>
    </w:p>
    <w:p w:rsidR="00D03C14" w:rsidRPr="00D4570D" w:rsidRDefault="00D03C14" w:rsidP="00D4570D">
      <w:pPr>
        <w:pStyle w:val="ConsPlusNormal"/>
        <w:ind w:firstLine="709"/>
        <w:jc w:val="both"/>
        <w:rPr>
          <w:rFonts w:ascii="Times New Roman" w:hAnsi="Times New Roman" w:cs="Times New Roman"/>
          <w:color w:val="000000"/>
          <w:sz w:val="28"/>
          <w:szCs w:val="28"/>
        </w:rPr>
      </w:pPr>
      <w:r w:rsidRPr="00D4570D">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D4570D">
        <w:rPr>
          <w:rFonts w:ascii="Times New Roman" w:hAnsi="Times New Roman" w:cs="Times New Roman"/>
          <w:color w:val="000000"/>
          <w:sz w:val="28"/>
          <w:szCs w:val="28"/>
          <w:shd w:val="clear" w:color="auto" w:fill="FFFFFF"/>
        </w:rPr>
        <w:t xml:space="preserve">Правил благоустройства территории </w:t>
      </w:r>
      <w:r w:rsidR="00D4570D" w:rsidRPr="00D4570D">
        <w:rPr>
          <w:rFonts w:ascii="Times New Roman" w:hAnsi="Times New Roman" w:cs="Times New Roman"/>
          <w:color w:val="000000"/>
          <w:sz w:val="28"/>
          <w:szCs w:val="28"/>
        </w:rPr>
        <w:t>муниципального образования «Холм-Жирковский муниципальный округ» Смоленской области</w:t>
      </w:r>
      <w:r w:rsidRPr="00D4570D">
        <w:rPr>
          <w:rFonts w:ascii="Times New Roman" w:hAnsi="Times New Roman" w:cs="Times New Roman"/>
          <w:i/>
          <w:iCs/>
          <w:color w:val="000000"/>
          <w:sz w:val="24"/>
          <w:szCs w:val="24"/>
        </w:rPr>
        <w:t xml:space="preserve"> </w:t>
      </w:r>
      <w:r w:rsidRPr="00D4570D">
        <w:rPr>
          <w:rFonts w:ascii="Times New Roman" w:hAnsi="Times New Roman" w:cs="Times New Roman"/>
          <w:color w:val="000000"/>
          <w:sz w:val="28"/>
          <w:szCs w:val="28"/>
        </w:rPr>
        <w:t>(далее – Правила благоустройства)</w:t>
      </w:r>
      <w:r w:rsidRPr="00D4570D">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D03C14" w:rsidRPr="00D4570D" w:rsidRDefault="00D03C14" w:rsidP="00D4570D">
      <w:pPr>
        <w:ind w:firstLine="709"/>
        <w:contextualSpacing/>
        <w:jc w:val="both"/>
        <w:rPr>
          <w:color w:val="000000"/>
          <w:sz w:val="28"/>
          <w:szCs w:val="28"/>
        </w:rPr>
      </w:pPr>
      <w:r w:rsidRPr="00D4570D">
        <w:rPr>
          <w:color w:val="000000"/>
          <w:sz w:val="28"/>
          <w:szCs w:val="28"/>
        </w:rPr>
        <w:t xml:space="preserve">1.3. Контроль в сфере благоустройства осуществляется </w:t>
      </w:r>
      <w:r w:rsidR="000F2D68">
        <w:rPr>
          <w:color w:val="000000"/>
          <w:sz w:val="28"/>
          <w:szCs w:val="28"/>
        </w:rPr>
        <w:t>А</w:t>
      </w:r>
      <w:r w:rsidRPr="00D4570D">
        <w:rPr>
          <w:color w:val="000000"/>
          <w:sz w:val="28"/>
          <w:szCs w:val="28"/>
        </w:rPr>
        <w:t>дминистрацией</w:t>
      </w:r>
      <w:r w:rsidRPr="00D4570D">
        <w:rPr>
          <w:color w:val="000000"/>
        </w:rPr>
        <w:t xml:space="preserve"> </w:t>
      </w:r>
      <w:r w:rsidR="000F2D68" w:rsidRPr="00D4570D">
        <w:rPr>
          <w:color w:val="000000"/>
          <w:sz w:val="28"/>
          <w:szCs w:val="28"/>
        </w:rPr>
        <w:t xml:space="preserve">муниципального образования «Холм-Жирковский муниципальный округ» Смоленской области </w:t>
      </w:r>
      <w:r w:rsidR="000F2D68">
        <w:rPr>
          <w:color w:val="000000"/>
          <w:sz w:val="28"/>
          <w:szCs w:val="28"/>
        </w:rPr>
        <w:t>(</w:t>
      </w:r>
      <w:r w:rsidRPr="00D4570D">
        <w:rPr>
          <w:color w:val="000000"/>
          <w:sz w:val="28"/>
          <w:szCs w:val="28"/>
        </w:rPr>
        <w:t xml:space="preserve">далее – </w:t>
      </w:r>
      <w:r w:rsidR="000F2D68">
        <w:rPr>
          <w:color w:val="000000"/>
          <w:sz w:val="28"/>
          <w:szCs w:val="28"/>
        </w:rPr>
        <w:t>Администрации</w:t>
      </w:r>
      <w:r w:rsidRPr="00D4570D">
        <w:rPr>
          <w:color w:val="000000"/>
          <w:sz w:val="28"/>
          <w:szCs w:val="28"/>
        </w:rPr>
        <w:t>).</w:t>
      </w:r>
    </w:p>
    <w:p w:rsidR="00D03C14" w:rsidRPr="004C63D4" w:rsidRDefault="000F2D68" w:rsidP="00D4570D">
      <w:pPr>
        <w:ind w:firstLine="709"/>
        <w:contextualSpacing/>
        <w:jc w:val="both"/>
        <w:rPr>
          <w:sz w:val="28"/>
          <w:szCs w:val="28"/>
        </w:rPr>
      </w:pPr>
      <w:r>
        <w:rPr>
          <w:color w:val="000000"/>
          <w:sz w:val="28"/>
          <w:szCs w:val="28"/>
        </w:rPr>
        <w:t>1.4. Должностным лицом Администрации</w:t>
      </w:r>
      <w:r w:rsidR="00D03C14" w:rsidRPr="00D4570D">
        <w:rPr>
          <w:color w:val="000000"/>
          <w:sz w:val="28"/>
          <w:szCs w:val="28"/>
        </w:rPr>
        <w:t>, уполномоченным осуществлять контрол</w:t>
      </w:r>
      <w:r>
        <w:rPr>
          <w:color w:val="000000"/>
          <w:sz w:val="28"/>
          <w:szCs w:val="28"/>
        </w:rPr>
        <w:t>ь в сфере благоустройства, являе</w:t>
      </w:r>
      <w:r w:rsidR="00D03C14" w:rsidRPr="00D4570D">
        <w:rPr>
          <w:color w:val="000000"/>
          <w:sz w:val="28"/>
          <w:szCs w:val="28"/>
        </w:rPr>
        <w:t xml:space="preserve">тся </w:t>
      </w:r>
      <w:r>
        <w:rPr>
          <w:color w:val="000000"/>
          <w:sz w:val="28"/>
          <w:szCs w:val="28"/>
        </w:rPr>
        <w:t>менеджер отдела по городскому хозяйству Администрации</w:t>
      </w:r>
      <w:r w:rsidR="00D03C14" w:rsidRPr="00D4570D">
        <w:rPr>
          <w:color w:val="000000"/>
          <w:sz w:val="28"/>
          <w:szCs w:val="28"/>
        </w:rPr>
        <w:t xml:space="preserve"> (далее также – </w:t>
      </w:r>
      <w:r>
        <w:rPr>
          <w:color w:val="000000"/>
          <w:sz w:val="28"/>
          <w:szCs w:val="28"/>
        </w:rPr>
        <w:t xml:space="preserve"> лицо, уполномоченно</w:t>
      </w:r>
      <w:r w:rsidR="00D03C14" w:rsidRPr="00D4570D">
        <w:rPr>
          <w:color w:val="000000"/>
          <w:sz w:val="28"/>
          <w:szCs w:val="28"/>
        </w:rPr>
        <w:t>е осуществлять контроль)</w:t>
      </w:r>
      <w:r w:rsidR="00D03C14" w:rsidRPr="00D4570D">
        <w:rPr>
          <w:i/>
          <w:iCs/>
          <w:color w:val="000000"/>
        </w:rPr>
        <w:t>.</w:t>
      </w:r>
      <w:r w:rsidR="00D03C14" w:rsidRPr="00D4570D">
        <w:rPr>
          <w:color w:val="000000"/>
          <w:sz w:val="28"/>
          <w:szCs w:val="28"/>
        </w:rPr>
        <w:t xml:space="preserve"> </w:t>
      </w:r>
      <w:r w:rsidR="00D03C14" w:rsidRPr="004C63D4">
        <w:rPr>
          <w:sz w:val="28"/>
          <w:szCs w:val="28"/>
        </w:rPr>
        <w:t>В должностные обязанности указанн</w:t>
      </w:r>
      <w:r w:rsidRPr="004C63D4">
        <w:rPr>
          <w:sz w:val="28"/>
          <w:szCs w:val="28"/>
        </w:rPr>
        <w:t xml:space="preserve">ого </w:t>
      </w:r>
      <w:r w:rsidR="00D03C14" w:rsidRPr="004C63D4">
        <w:rPr>
          <w:sz w:val="28"/>
          <w:szCs w:val="28"/>
        </w:rPr>
        <w:t xml:space="preserve"> лиц</w:t>
      </w:r>
      <w:r w:rsidRPr="004C63D4">
        <w:rPr>
          <w:sz w:val="28"/>
          <w:szCs w:val="28"/>
        </w:rPr>
        <w:t>а</w:t>
      </w:r>
      <w:r w:rsidR="00D03C14" w:rsidRPr="004C63D4">
        <w:rPr>
          <w:sz w:val="28"/>
          <w:szCs w:val="28"/>
        </w:rPr>
        <w:t xml:space="preserve"> </w:t>
      </w:r>
      <w:r w:rsidRPr="004C63D4">
        <w:rPr>
          <w:sz w:val="28"/>
          <w:szCs w:val="28"/>
        </w:rPr>
        <w:t>в соответствии с его</w:t>
      </w:r>
      <w:r w:rsidR="00D03C14" w:rsidRPr="004C63D4">
        <w:rPr>
          <w:sz w:val="28"/>
          <w:szCs w:val="28"/>
        </w:rPr>
        <w:t xml:space="preserve"> должностной инструкцией входит осуществление полномочий по контролю в сфере благоустройства.</w:t>
      </w:r>
    </w:p>
    <w:p w:rsidR="00D03C14" w:rsidRPr="00D4570D" w:rsidRDefault="004C63D4" w:rsidP="00D4570D">
      <w:pPr>
        <w:ind w:firstLine="709"/>
        <w:contextualSpacing/>
        <w:jc w:val="both"/>
        <w:rPr>
          <w:sz w:val="28"/>
          <w:szCs w:val="28"/>
        </w:rPr>
      </w:pPr>
      <w:r>
        <w:rPr>
          <w:color w:val="000000"/>
          <w:sz w:val="28"/>
          <w:szCs w:val="28"/>
        </w:rPr>
        <w:t>Л</w:t>
      </w:r>
      <w:r w:rsidR="00D03C14" w:rsidRPr="00D4570D">
        <w:rPr>
          <w:color w:val="000000"/>
          <w:sz w:val="28"/>
          <w:szCs w:val="28"/>
        </w:rPr>
        <w:t>иц</w:t>
      </w:r>
      <w:r w:rsidR="000F2D68">
        <w:rPr>
          <w:color w:val="000000"/>
          <w:sz w:val="28"/>
          <w:szCs w:val="28"/>
        </w:rPr>
        <w:t>о, уполномоченное</w:t>
      </w:r>
      <w:r w:rsidR="00D03C14" w:rsidRPr="00D4570D">
        <w:rPr>
          <w:color w:val="000000"/>
          <w:sz w:val="28"/>
          <w:szCs w:val="28"/>
        </w:rPr>
        <w:t xml:space="preserve"> осуществлять контроль, при осуществлении контр</w:t>
      </w:r>
      <w:r w:rsidR="002150E5">
        <w:rPr>
          <w:color w:val="000000"/>
          <w:sz w:val="28"/>
          <w:szCs w:val="28"/>
        </w:rPr>
        <w:t>оля в сфере благоустройства имеет права, обязанности и несе</w:t>
      </w:r>
      <w:r w:rsidR="00D03C14" w:rsidRPr="00D4570D">
        <w:rPr>
          <w:color w:val="000000"/>
          <w:sz w:val="28"/>
          <w:szCs w:val="28"/>
        </w:rPr>
        <w:t>т ответственность в соответствии с Федеральным законом от 31</w:t>
      </w:r>
      <w:r w:rsidR="006545FC" w:rsidRPr="00D4570D">
        <w:rPr>
          <w:color w:val="000000"/>
          <w:sz w:val="28"/>
          <w:szCs w:val="28"/>
        </w:rPr>
        <w:t xml:space="preserve"> июля </w:t>
      </w:r>
      <w:r w:rsidR="00D03C14" w:rsidRPr="00D4570D">
        <w:rPr>
          <w:color w:val="000000"/>
          <w:sz w:val="28"/>
          <w:szCs w:val="28"/>
        </w:rPr>
        <w:t xml:space="preserve">2020 </w:t>
      </w:r>
      <w:r w:rsidR="006545FC" w:rsidRPr="00D4570D">
        <w:rPr>
          <w:color w:val="000000"/>
          <w:sz w:val="28"/>
          <w:szCs w:val="28"/>
        </w:rPr>
        <w:t xml:space="preserve">года </w:t>
      </w:r>
      <w:r w:rsidR="00D03C14" w:rsidRPr="00D4570D">
        <w:rPr>
          <w:color w:val="000000"/>
          <w:sz w:val="28"/>
          <w:szCs w:val="28"/>
        </w:rPr>
        <w:t>№ 248-ФЗ «О государственном контроле (надзоре) и муниципальном контроле в Российской Федерации» и иными федеральными законами.</w:t>
      </w:r>
    </w:p>
    <w:p w:rsidR="00D03C14" w:rsidRPr="00D4570D" w:rsidRDefault="00D03C14" w:rsidP="00D4570D">
      <w:pPr>
        <w:pStyle w:val="ConsPlusNormal"/>
        <w:ind w:firstLine="709"/>
        <w:jc w:val="both"/>
        <w:rPr>
          <w:rFonts w:ascii="Times New Roman" w:hAnsi="Times New Roman" w:cs="Times New Roman"/>
        </w:rPr>
      </w:pPr>
      <w:r w:rsidRPr="00D4570D">
        <w:rPr>
          <w:rFonts w:ascii="Times New Roman" w:hAnsi="Times New Roman" w:cs="Times New Roman"/>
          <w:color w:val="000000"/>
          <w:sz w:val="28"/>
          <w:szCs w:val="28"/>
        </w:rPr>
        <w:t xml:space="preserve">1.5. </w:t>
      </w:r>
      <w:proofErr w:type="gramStart"/>
      <w:r w:rsidRPr="00D4570D">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D4570D">
        <w:rPr>
          <w:rStyle w:val="a5"/>
          <w:rFonts w:ascii="Times New Roman" w:hAnsi="Times New Roman" w:cs="Times New Roman"/>
          <w:color w:val="000000"/>
          <w:sz w:val="28"/>
          <w:szCs w:val="28"/>
          <w:u w:val="none"/>
        </w:rPr>
        <w:t>закона</w:t>
      </w:r>
      <w:r w:rsidRPr="00D4570D">
        <w:rPr>
          <w:rFonts w:ascii="Times New Roman" w:hAnsi="Times New Roman" w:cs="Times New Roman"/>
          <w:color w:val="000000"/>
          <w:sz w:val="28"/>
          <w:szCs w:val="28"/>
        </w:rPr>
        <w:t xml:space="preserve"> от</w:t>
      </w:r>
      <w:r w:rsidR="006545FC" w:rsidRPr="00D4570D">
        <w:rPr>
          <w:rFonts w:ascii="Times New Roman" w:hAnsi="Times New Roman" w:cs="Times New Roman"/>
          <w:color w:val="000000"/>
          <w:sz w:val="28"/>
          <w:szCs w:val="28"/>
        </w:rPr>
        <w:t xml:space="preserve"> </w:t>
      </w:r>
      <w:r w:rsidRPr="00D4570D">
        <w:rPr>
          <w:rFonts w:ascii="Times New Roman" w:hAnsi="Times New Roman" w:cs="Times New Roman"/>
          <w:color w:val="000000"/>
          <w:sz w:val="28"/>
          <w:szCs w:val="28"/>
        </w:rPr>
        <w:t>31</w:t>
      </w:r>
      <w:r w:rsidR="006545FC" w:rsidRPr="00D4570D">
        <w:rPr>
          <w:rFonts w:ascii="Times New Roman" w:hAnsi="Times New Roman" w:cs="Times New Roman"/>
          <w:color w:val="000000"/>
          <w:sz w:val="28"/>
          <w:szCs w:val="28"/>
        </w:rPr>
        <w:t xml:space="preserve"> июля </w:t>
      </w:r>
      <w:r w:rsidRPr="00D4570D">
        <w:rPr>
          <w:rFonts w:ascii="Times New Roman" w:hAnsi="Times New Roman" w:cs="Times New Roman"/>
          <w:color w:val="000000"/>
          <w:sz w:val="28"/>
          <w:szCs w:val="28"/>
        </w:rPr>
        <w:t>2020</w:t>
      </w:r>
      <w:r w:rsidR="006545FC" w:rsidRPr="00D4570D">
        <w:rPr>
          <w:rFonts w:ascii="Times New Roman" w:hAnsi="Times New Roman" w:cs="Times New Roman"/>
          <w:color w:val="000000"/>
          <w:sz w:val="28"/>
          <w:szCs w:val="28"/>
        </w:rPr>
        <w:t xml:space="preserve"> года</w:t>
      </w:r>
      <w:r w:rsidRPr="00D4570D">
        <w:rPr>
          <w:rFonts w:ascii="Times New Roman" w:hAnsi="Times New Roman" w:cs="Times New Roman"/>
          <w:color w:val="000000"/>
          <w:sz w:val="28"/>
          <w:szCs w:val="28"/>
        </w:rPr>
        <w:t xml:space="preserve"> №248-ФЗ «О государственном контроле (надзоре) и муниципальном контроле в Российской Федерации», Федерального </w:t>
      </w:r>
      <w:r w:rsidRPr="00D4570D">
        <w:rPr>
          <w:rStyle w:val="a5"/>
          <w:rFonts w:ascii="Times New Roman" w:hAnsi="Times New Roman" w:cs="Times New Roman"/>
          <w:color w:val="000000"/>
          <w:sz w:val="28"/>
          <w:szCs w:val="28"/>
          <w:u w:val="none"/>
        </w:rPr>
        <w:t>закона</w:t>
      </w:r>
      <w:r w:rsidR="006545FC" w:rsidRPr="00D4570D">
        <w:rPr>
          <w:rFonts w:ascii="Times New Roman" w:hAnsi="Times New Roman" w:cs="Times New Roman"/>
          <w:color w:val="000000"/>
          <w:sz w:val="28"/>
          <w:szCs w:val="28"/>
        </w:rPr>
        <w:t xml:space="preserve"> от </w:t>
      </w:r>
      <w:r w:rsidRPr="00D4570D">
        <w:rPr>
          <w:rFonts w:ascii="Times New Roman" w:hAnsi="Times New Roman" w:cs="Times New Roman"/>
          <w:color w:val="000000"/>
          <w:sz w:val="28"/>
          <w:szCs w:val="28"/>
        </w:rPr>
        <w:t>6</w:t>
      </w:r>
      <w:r w:rsidR="006545FC" w:rsidRPr="00D4570D">
        <w:rPr>
          <w:rFonts w:ascii="Times New Roman" w:hAnsi="Times New Roman" w:cs="Times New Roman"/>
          <w:color w:val="000000"/>
          <w:sz w:val="28"/>
          <w:szCs w:val="28"/>
        </w:rPr>
        <w:t xml:space="preserve"> октября </w:t>
      </w:r>
      <w:r w:rsidRPr="00D4570D">
        <w:rPr>
          <w:rFonts w:ascii="Times New Roman" w:hAnsi="Times New Roman" w:cs="Times New Roman"/>
          <w:color w:val="000000"/>
          <w:sz w:val="28"/>
          <w:szCs w:val="28"/>
        </w:rPr>
        <w:t xml:space="preserve">2003 </w:t>
      </w:r>
      <w:r w:rsidR="006545FC" w:rsidRPr="00D4570D">
        <w:rPr>
          <w:rFonts w:ascii="Times New Roman" w:hAnsi="Times New Roman" w:cs="Times New Roman"/>
          <w:color w:val="000000"/>
          <w:sz w:val="28"/>
          <w:szCs w:val="28"/>
        </w:rPr>
        <w:t xml:space="preserve">года </w:t>
      </w:r>
      <w:r w:rsidR="000F2D68">
        <w:rPr>
          <w:rFonts w:ascii="Times New Roman" w:hAnsi="Times New Roman" w:cs="Times New Roman"/>
          <w:color w:val="000000"/>
          <w:sz w:val="28"/>
          <w:szCs w:val="28"/>
        </w:rPr>
        <w:t>№</w:t>
      </w:r>
      <w:r w:rsidRPr="00D4570D">
        <w:rPr>
          <w:rFonts w:ascii="Times New Roman" w:hAnsi="Times New Roman" w:cs="Times New Roman"/>
          <w:color w:val="000000"/>
          <w:sz w:val="28"/>
          <w:szCs w:val="28"/>
        </w:rPr>
        <w:t>131-ФЗ «Об общих принципах организации местного самоуправления в Российской Федерации».</w:t>
      </w:r>
      <w:proofErr w:type="gramEnd"/>
    </w:p>
    <w:p w:rsidR="00846691" w:rsidRPr="00D4570D" w:rsidRDefault="00D03C14" w:rsidP="00D4570D">
      <w:pPr>
        <w:pStyle w:val="ConsPlusNormal"/>
        <w:ind w:firstLine="709"/>
        <w:jc w:val="both"/>
        <w:rPr>
          <w:rFonts w:ascii="Times New Roman" w:hAnsi="Times New Roman" w:cs="Times New Roman"/>
          <w:color w:val="000000"/>
          <w:sz w:val="28"/>
          <w:szCs w:val="28"/>
        </w:rPr>
      </w:pPr>
      <w:bookmarkStart w:id="0" w:name="Par61"/>
      <w:bookmarkEnd w:id="0"/>
      <w:r w:rsidRPr="00D4570D">
        <w:rPr>
          <w:rFonts w:ascii="Times New Roman" w:hAnsi="Times New Roman" w:cs="Times New Roman"/>
          <w:color w:val="000000"/>
          <w:sz w:val="28"/>
          <w:szCs w:val="28"/>
        </w:rPr>
        <w:lastRenderedPageBreak/>
        <w:t xml:space="preserve">1.6. </w:t>
      </w:r>
      <w:r w:rsidR="000F2D68">
        <w:rPr>
          <w:rFonts w:ascii="Times New Roman" w:hAnsi="Times New Roman" w:cs="Times New Roman"/>
          <w:color w:val="000000"/>
          <w:sz w:val="28"/>
          <w:szCs w:val="28"/>
        </w:rPr>
        <w:t>Администрация</w:t>
      </w:r>
      <w:r w:rsidRPr="00D4570D">
        <w:rPr>
          <w:rFonts w:ascii="Times New Roman" w:hAnsi="Times New Roman" w:cs="Times New Roman"/>
          <w:color w:val="000000"/>
          <w:sz w:val="28"/>
          <w:szCs w:val="28"/>
        </w:rPr>
        <w:t xml:space="preserve"> осуществляет </w:t>
      </w:r>
      <w:proofErr w:type="gramStart"/>
      <w:r w:rsidRPr="00D4570D">
        <w:rPr>
          <w:rFonts w:ascii="Times New Roman" w:hAnsi="Times New Roman" w:cs="Times New Roman"/>
          <w:color w:val="000000"/>
          <w:sz w:val="28"/>
          <w:szCs w:val="28"/>
        </w:rPr>
        <w:t>контроль за</w:t>
      </w:r>
      <w:proofErr w:type="gramEnd"/>
      <w:r w:rsidRPr="00D4570D">
        <w:rPr>
          <w:rFonts w:ascii="Times New Roman" w:hAnsi="Times New Roman" w:cs="Times New Roman"/>
          <w:color w:val="000000"/>
          <w:sz w:val="28"/>
          <w:szCs w:val="28"/>
        </w:rPr>
        <w:t xml:space="preserve"> соблюдением </w:t>
      </w:r>
      <w:r w:rsidR="00D44677" w:rsidRPr="00D4570D">
        <w:rPr>
          <w:rFonts w:ascii="Times New Roman" w:hAnsi="Times New Roman" w:cs="Times New Roman"/>
          <w:color w:val="000000"/>
          <w:sz w:val="28"/>
          <w:szCs w:val="28"/>
        </w:rPr>
        <w:t>норм</w:t>
      </w:r>
      <w:r w:rsidR="00FB4FFF" w:rsidRPr="00D4570D">
        <w:rPr>
          <w:rFonts w:ascii="Times New Roman" w:hAnsi="Times New Roman" w:cs="Times New Roman"/>
          <w:color w:val="000000"/>
          <w:sz w:val="28"/>
          <w:szCs w:val="28"/>
        </w:rPr>
        <w:t>,</w:t>
      </w:r>
      <w:r w:rsidR="00D44677" w:rsidRPr="00D4570D">
        <w:rPr>
          <w:rFonts w:ascii="Times New Roman" w:hAnsi="Times New Roman" w:cs="Times New Roman"/>
          <w:color w:val="000000"/>
          <w:sz w:val="28"/>
          <w:szCs w:val="28"/>
        </w:rPr>
        <w:t xml:space="preserve"> установленных </w:t>
      </w:r>
      <w:r w:rsidRPr="00D4570D">
        <w:rPr>
          <w:rFonts w:ascii="Times New Roman" w:hAnsi="Times New Roman" w:cs="Times New Roman"/>
          <w:color w:val="000000"/>
          <w:sz w:val="28"/>
          <w:szCs w:val="28"/>
        </w:rPr>
        <w:t>Правил</w:t>
      </w:r>
      <w:r w:rsidR="00D44677" w:rsidRPr="00D4570D">
        <w:rPr>
          <w:rFonts w:ascii="Times New Roman" w:hAnsi="Times New Roman" w:cs="Times New Roman"/>
          <w:color w:val="000000"/>
          <w:sz w:val="28"/>
          <w:szCs w:val="28"/>
        </w:rPr>
        <w:t>ами</w:t>
      </w:r>
      <w:r w:rsidRPr="00D4570D">
        <w:rPr>
          <w:rFonts w:ascii="Times New Roman" w:hAnsi="Times New Roman" w:cs="Times New Roman"/>
          <w:color w:val="000000"/>
          <w:sz w:val="28"/>
          <w:szCs w:val="28"/>
        </w:rPr>
        <w:t xml:space="preserve"> благоустройства</w:t>
      </w:r>
      <w:r w:rsidR="00FB4FFF" w:rsidRPr="00D4570D">
        <w:rPr>
          <w:rFonts w:ascii="Times New Roman" w:hAnsi="Times New Roman" w:cs="Times New Roman"/>
          <w:color w:val="000000"/>
          <w:sz w:val="28"/>
          <w:szCs w:val="28"/>
        </w:rPr>
        <w:t>.</w:t>
      </w:r>
      <w:r w:rsidR="00D44677" w:rsidRPr="00D4570D">
        <w:rPr>
          <w:rFonts w:ascii="Times New Roman" w:hAnsi="Times New Roman" w:cs="Times New Roman"/>
          <w:color w:val="000000"/>
          <w:sz w:val="28"/>
          <w:szCs w:val="28"/>
        </w:rPr>
        <w:t xml:space="preserve"> </w:t>
      </w:r>
      <w:r w:rsidR="00FB4FFF" w:rsidRPr="00D4570D">
        <w:rPr>
          <w:rFonts w:ascii="Times New Roman" w:hAnsi="Times New Roman" w:cs="Times New Roman"/>
          <w:color w:val="000000"/>
          <w:sz w:val="28"/>
          <w:szCs w:val="28"/>
        </w:rPr>
        <w:t xml:space="preserve">За </w:t>
      </w:r>
      <w:r w:rsidR="00D44677" w:rsidRPr="00D4570D">
        <w:rPr>
          <w:rFonts w:ascii="Times New Roman" w:hAnsi="Times New Roman" w:cs="Times New Roman"/>
          <w:color w:val="000000"/>
          <w:sz w:val="28"/>
          <w:szCs w:val="28"/>
        </w:rPr>
        <w:t xml:space="preserve">исключением </w:t>
      </w:r>
      <w:r w:rsidR="00FB4FFF" w:rsidRPr="00D4570D">
        <w:rPr>
          <w:rFonts w:ascii="Times New Roman" w:hAnsi="Times New Roman" w:cs="Times New Roman"/>
          <w:color w:val="000000"/>
          <w:sz w:val="28"/>
          <w:szCs w:val="28"/>
        </w:rPr>
        <w:t xml:space="preserve">правонарушений административная </w:t>
      </w:r>
      <w:proofErr w:type="gramStart"/>
      <w:r w:rsidR="00FB4FFF" w:rsidRPr="00D4570D">
        <w:rPr>
          <w:rFonts w:ascii="Times New Roman" w:hAnsi="Times New Roman" w:cs="Times New Roman"/>
          <w:color w:val="000000"/>
          <w:sz w:val="28"/>
          <w:szCs w:val="28"/>
        </w:rPr>
        <w:t>ответственность</w:t>
      </w:r>
      <w:proofErr w:type="gramEnd"/>
      <w:r w:rsidR="00FB4FFF" w:rsidRPr="00D4570D">
        <w:rPr>
          <w:rFonts w:ascii="Times New Roman" w:hAnsi="Times New Roman" w:cs="Times New Roman"/>
          <w:color w:val="000000"/>
          <w:sz w:val="28"/>
          <w:szCs w:val="28"/>
        </w:rPr>
        <w:t xml:space="preserve"> за которые установлена </w:t>
      </w:r>
      <w:r w:rsidR="00846691" w:rsidRPr="00D4570D">
        <w:rPr>
          <w:rFonts w:ascii="Times New Roman" w:hAnsi="Times New Roman" w:cs="Times New Roman"/>
          <w:color w:val="000000"/>
          <w:sz w:val="28"/>
          <w:szCs w:val="28"/>
        </w:rPr>
        <w:t>ст. 17.5</w:t>
      </w:r>
      <w:r w:rsidR="00846691" w:rsidRPr="00D4570D">
        <w:rPr>
          <w:rFonts w:ascii="Times New Roman" w:hAnsi="Times New Roman" w:cs="Times New Roman"/>
        </w:rPr>
        <w:t xml:space="preserve"> </w:t>
      </w:r>
      <w:r w:rsidR="00846691" w:rsidRPr="00D4570D">
        <w:rPr>
          <w:rFonts w:ascii="Times New Roman" w:hAnsi="Times New Roman" w:cs="Times New Roman"/>
          <w:color w:val="000000"/>
          <w:sz w:val="28"/>
          <w:szCs w:val="28"/>
        </w:rPr>
        <w:t xml:space="preserve">областного закона от 25 июня 2003 года № 28-з «Об административных правонарушениях на территории Смоленской области». </w:t>
      </w:r>
    </w:p>
    <w:p w:rsidR="00D03C14" w:rsidRPr="00D4570D" w:rsidRDefault="000F2D68" w:rsidP="00D4570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w:t>
      </w:r>
      <w:r w:rsidR="00D03C14" w:rsidRPr="00D4570D">
        <w:rPr>
          <w:rFonts w:ascii="Times New Roman" w:hAnsi="Times New Roman" w:cs="Times New Roman"/>
          <w:color w:val="000000"/>
          <w:sz w:val="28"/>
          <w:szCs w:val="28"/>
        </w:rPr>
        <w:t xml:space="preserve"> осуществляет </w:t>
      </w:r>
      <w:proofErr w:type="gramStart"/>
      <w:r w:rsidR="00D03C14" w:rsidRPr="00D4570D">
        <w:rPr>
          <w:rFonts w:ascii="Times New Roman" w:hAnsi="Times New Roman" w:cs="Times New Roman"/>
          <w:color w:val="000000"/>
          <w:sz w:val="28"/>
          <w:szCs w:val="28"/>
        </w:rPr>
        <w:t>контроль за</w:t>
      </w:r>
      <w:proofErr w:type="gramEnd"/>
      <w:r w:rsidR="00D03C14" w:rsidRPr="00D4570D">
        <w:rPr>
          <w:rFonts w:ascii="Times New Roman" w:hAnsi="Times New Roman" w:cs="Times New Roman"/>
          <w:color w:val="000000"/>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D03C14" w:rsidRPr="00D4570D" w:rsidRDefault="00D03C14" w:rsidP="00D4570D">
      <w:pPr>
        <w:widowControl w:val="0"/>
        <w:suppressAutoHyphens/>
        <w:autoSpaceDE w:val="0"/>
        <w:ind w:firstLine="709"/>
        <w:jc w:val="both"/>
        <w:rPr>
          <w:color w:val="000000"/>
          <w:sz w:val="28"/>
          <w:szCs w:val="28"/>
        </w:rPr>
      </w:pPr>
      <w:r w:rsidRPr="00D4570D">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03C14" w:rsidRPr="00D4570D" w:rsidRDefault="00D03C14" w:rsidP="00D4570D">
      <w:pPr>
        <w:widowControl w:val="0"/>
        <w:suppressAutoHyphens/>
        <w:autoSpaceDE w:val="0"/>
        <w:ind w:firstLine="709"/>
        <w:jc w:val="both"/>
        <w:rPr>
          <w:color w:val="000000"/>
          <w:sz w:val="28"/>
          <w:szCs w:val="28"/>
        </w:rPr>
      </w:pPr>
      <w:r w:rsidRPr="00D4570D">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D03C14" w:rsidRPr="004C63D4" w:rsidRDefault="00D03C14" w:rsidP="00D4570D">
      <w:pPr>
        <w:widowControl w:val="0"/>
        <w:suppressAutoHyphens/>
        <w:autoSpaceDE w:val="0"/>
        <w:ind w:firstLine="709"/>
        <w:jc w:val="both"/>
        <w:rPr>
          <w:sz w:val="28"/>
          <w:szCs w:val="28"/>
        </w:rPr>
      </w:pPr>
      <w:proofErr w:type="gramStart"/>
      <w:r w:rsidRPr="004C63D4">
        <w:rPr>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D03C14" w:rsidRPr="004C63D4" w:rsidRDefault="00D03C14" w:rsidP="00D4570D">
      <w:pPr>
        <w:widowControl w:val="0"/>
        <w:suppressAutoHyphens/>
        <w:autoSpaceDE w:val="0"/>
        <w:ind w:firstLine="709"/>
        <w:jc w:val="both"/>
        <w:rPr>
          <w:sz w:val="28"/>
          <w:szCs w:val="28"/>
        </w:rPr>
      </w:pPr>
      <w:proofErr w:type="gramStart"/>
      <w:r w:rsidRPr="004C63D4">
        <w:rPr>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D03C14" w:rsidRPr="00D4570D" w:rsidRDefault="00D03C14" w:rsidP="00D4570D">
      <w:pPr>
        <w:widowControl w:val="0"/>
        <w:suppressAutoHyphens/>
        <w:autoSpaceDE w:val="0"/>
        <w:ind w:firstLine="709"/>
        <w:jc w:val="both"/>
        <w:rPr>
          <w:color w:val="000000"/>
          <w:sz w:val="28"/>
          <w:szCs w:val="28"/>
        </w:rPr>
      </w:pPr>
      <w:r w:rsidRPr="00D4570D">
        <w:rPr>
          <w:color w:val="000000"/>
          <w:sz w:val="28"/>
          <w:szCs w:val="28"/>
        </w:rPr>
        <w:t>3) дворовые территории;</w:t>
      </w:r>
    </w:p>
    <w:p w:rsidR="00D03C14" w:rsidRPr="00D4570D" w:rsidRDefault="00D03C14" w:rsidP="00D4570D">
      <w:pPr>
        <w:widowControl w:val="0"/>
        <w:suppressAutoHyphens/>
        <w:autoSpaceDE w:val="0"/>
        <w:ind w:firstLine="709"/>
        <w:jc w:val="both"/>
        <w:rPr>
          <w:color w:val="000000"/>
          <w:sz w:val="28"/>
          <w:szCs w:val="28"/>
        </w:rPr>
      </w:pPr>
      <w:r w:rsidRPr="00D4570D">
        <w:rPr>
          <w:color w:val="000000"/>
          <w:sz w:val="28"/>
          <w:szCs w:val="28"/>
        </w:rPr>
        <w:t>4) детские и спортивные площадки;</w:t>
      </w:r>
    </w:p>
    <w:p w:rsidR="00D03C14" w:rsidRPr="00D4570D" w:rsidRDefault="00D03C14" w:rsidP="00D4570D">
      <w:pPr>
        <w:widowControl w:val="0"/>
        <w:suppressAutoHyphens/>
        <w:autoSpaceDE w:val="0"/>
        <w:ind w:firstLine="709"/>
        <w:jc w:val="both"/>
        <w:rPr>
          <w:color w:val="000000"/>
          <w:sz w:val="28"/>
          <w:szCs w:val="28"/>
        </w:rPr>
      </w:pPr>
      <w:r w:rsidRPr="00D4570D">
        <w:rPr>
          <w:color w:val="000000"/>
          <w:sz w:val="28"/>
          <w:szCs w:val="28"/>
        </w:rPr>
        <w:t>5) площадки для выгула животных;</w:t>
      </w:r>
    </w:p>
    <w:p w:rsidR="00D03C14" w:rsidRPr="00D4570D" w:rsidRDefault="00D03C14" w:rsidP="00D4570D">
      <w:pPr>
        <w:widowControl w:val="0"/>
        <w:suppressAutoHyphens/>
        <w:autoSpaceDE w:val="0"/>
        <w:ind w:firstLine="709"/>
        <w:jc w:val="both"/>
        <w:rPr>
          <w:color w:val="000000"/>
          <w:sz w:val="28"/>
          <w:szCs w:val="28"/>
        </w:rPr>
      </w:pPr>
      <w:r w:rsidRPr="00D4570D">
        <w:rPr>
          <w:color w:val="000000"/>
          <w:sz w:val="28"/>
          <w:szCs w:val="28"/>
        </w:rPr>
        <w:t>6) парковки (парковочные места);</w:t>
      </w:r>
    </w:p>
    <w:p w:rsidR="00D03C14" w:rsidRPr="00D4570D" w:rsidRDefault="00D03C14" w:rsidP="00D4570D">
      <w:pPr>
        <w:widowControl w:val="0"/>
        <w:suppressAutoHyphens/>
        <w:autoSpaceDE w:val="0"/>
        <w:ind w:firstLine="709"/>
        <w:jc w:val="both"/>
        <w:rPr>
          <w:color w:val="000000"/>
          <w:sz w:val="28"/>
          <w:szCs w:val="28"/>
        </w:rPr>
      </w:pPr>
      <w:r w:rsidRPr="00D4570D">
        <w:rPr>
          <w:color w:val="000000"/>
          <w:sz w:val="28"/>
          <w:szCs w:val="28"/>
        </w:rPr>
        <w:t>7) парки, скверы, иные зеленые зоны;</w:t>
      </w:r>
    </w:p>
    <w:p w:rsidR="00D03C14" w:rsidRPr="00D4570D" w:rsidRDefault="00D03C14" w:rsidP="00D4570D">
      <w:pPr>
        <w:widowControl w:val="0"/>
        <w:suppressAutoHyphens/>
        <w:autoSpaceDE w:val="0"/>
        <w:ind w:firstLine="709"/>
        <w:jc w:val="both"/>
        <w:rPr>
          <w:color w:val="000000"/>
          <w:sz w:val="28"/>
          <w:szCs w:val="28"/>
        </w:rPr>
      </w:pPr>
      <w:r w:rsidRPr="00D4570D">
        <w:rPr>
          <w:color w:val="000000"/>
          <w:sz w:val="28"/>
          <w:szCs w:val="28"/>
        </w:rPr>
        <w:t>8) технические и санитарно-защитные зоны;</w:t>
      </w:r>
    </w:p>
    <w:p w:rsidR="00D03C14" w:rsidRPr="00D4570D" w:rsidRDefault="00D03C14" w:rsidP="00D4570D">
      <w:pPr>
        <w:widowControl w:val="0"/>
        <w:suppressAutoHyphens/>
        <w:autoSpaceDE w:val="0"/>
        <w:ind w:firstLine="709"/>
        <w:jc w:val="both"/>
        <w:rPr>
          <w:color w:val="000000"/>
          <w:sz w:val="28"/>
          <w:szCs w:val="28"/>
        </w:rPr>
      </w:pPr>
      <w:r w:rsidRPr="00D4570D">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D03C14" w:rsidRPr="00D4570D" w:rsidRDefault="00D03C14" w:rsidP="00D4570D">
      <w:pPr>
        <w:pStyle w:val="ConsPlusNormal"/>
        <w:ind w:firstLine="709"/>
        <w:jc w:val="both"/>
        <w:rPr>
          <w:rFonts w:ascii="Times New Roman" w:hAnsi="Times New Roman" w:cs="Times New Roman"/>
          <w:color w:val="000000"/>
          <w:sz w:val="28"/>
          <w:szCs w:val="28"/>
        </w:rPr>
      </w:pPr>
      <w:r w:rsidRPr="00D4570D">
        <w:rPr>
          <w:rFonts w:ascii="Times New Roman" w:hAnsi="Times New Roman" w:cs="Times New Roman"/>
          <w:color w:val="000000"/>
          <w:sz w:val="28"/>
          <w:szCs w:val="28"/>
        </w:rPr>
        <w:t xml:space="preserve">1.8. При осуществлении контроля в сфере благоустройства </w:t>
      </w:r>
      <w:r w:rsidRPr="00D4570D">
        <w:rPr>
          <w:rFonts w:ascii="Times New Roman" w:hAnsi="Times New Roman" w:cs="Times New Roman"/>
          <w:color w:val="000000"/>
          <w:sz w:val="28"/>
          <w:szCs w:val="28"/>
          <w:shd w:val="clear" w:color="auto" w:fill="FFFFFF"/>
        </w:rPr>
        <w:t>система оценки и управления рисками не применяется</w:t>
      </w:r>
      <w:r w:rsidRPr="00D4570D">
        <w:rPr>
          <w:rFonts w:ascii="Times New Roman" w:hAnsi="Times New Roman" w:cs="Times New Roman"/>
          <w:color w:val="000000"/>
          <w:sz w:val="28"/>
          <w:szCs w:val="28"/>
        </w:rPr>
        <w:t>.</w:t>
      </w:r>
    </w:p>
    <w:p w:rsidR="00D03C14" w:rsidRPr="00D4570D" w:rsidRDefault="00D03C14" w:rsidP="00D4570D">
      <w:pPr>
        <w:ind w:firstLine="709"/>
        <w:jc w:val="both"/>
        <w:rPr>
          <w:color w:val="000000"/>
          <w:sz w:val="28"/>
          <w:szCs w:val="28"/>
        </w:rPr>
      </w:pPr>
    </w:p>
    <w:p w:rsidR="00D03C14" w:rsidRPr="00D4570D" w:rsidRDefault="00D03C14" w:rsidP="00D4570D">
      <w:pPr>
        <w:pStyle w:val="ConsPlusNormal"/>
        <w:ind w:firstLine="709"/>
        <w:jc w:val="center"/>
        <w:rPr>
          <w:rFonts w:ascii="Times New Roman" w:hAnsi="Times New Roman" w:cs="Times New Roman"/>
          <w:b/>
          <w:bCs/>
          <w:color w:val="000000"/>
          <w:sz w:val="28"/>
          <w:szCs w:val="28"/>
        </w:rPr>
      </w:pPr>
      <w:r w:rsidRPr="00D4570D">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03C14" w:rsidRPr="00D4570D" w:rsidRDefault="00D03C14" w:rsidP="00D4570D">
      <w:pPr>
        <w:pStyle w:val="ConsPlusNormal"/>
        <w:ind w:firstLine="709"/>
        <w:jc w:val="center"/>
        <w:rPr>
          <w:rFonts w:ascii="Times New Roman" w:hAnsi="Times New Roman" w:cs="Times New Roman"/>
          <w:b/>
          <w:bCs/>
          <w:color w:val="000000"/>
          <w:sz w:val="28"/>
          <w:szCs w:val="28"/>
        </w:rPr>
      </w:pPr>
    </w:p>
    <w:p w:rsidR="00D03C14" w:rsidRPr="00D4570D" w:rsidRDefault="00D03C14" w:rsidP="00D4570D">
      <w:pPr>
        <w:pStyle w:val="ConsPlusNormal"/>
        <w:ind w:firstLine="709"/>
        <w:jc w:val="both"/>
        <w:rPr>
          <w:rFonts w:ascii="Times New Roman" w:hAnsi="Times New Roman" w:cs="Times New Roman"/>
        </w:rPr>
      </w:pPr>
      <w:r w:rsidRPr="00D4570D">
        <w:rPr>
          <w:rFonts w:ascii="Times New Roman" w:hAnsi="Times New Roman" w:cs="Times New Roman"/>
          <w:color w:val="000000"/>
          <w:sz w:val="28"/>
          <w:szCs w:val="28"/>
        </w:rPr>
        <w:t xml:space="preserve">2.1. </w:t>
      </w:r>
      <w:r w:rsidR="000F2D68">
        <w:rPr>
          <w:rFonts w:ascii="Times New Roman" w:hAnsi="Times New Roman" w:cs="Times New Roman"/>
          <w:color w:val="000000"/>
          <w:sz w:val="28"/>
          <w:szCs w:val="28"/>
        </w:rPr>
        <w:t>Администрация</w:t>
      </w:r>
      <w:r w:rsidRPr="00D4570D">
        <w:rPr>
          <w:rFonts w:ascii="Times New Roman" w:hAnsi="Times New Roman" w:cs="Times New Roman"/>
          <w:color w:val="000000"/>
          <w:sz w:val="28"/>
          <w:szCs w:val="28"/>
        </w:rPr>
        <w:t xml:space="preserve"> осуществляет контроль в сфере </w:t>
      </w:r>
      <w:proofErr w:type="gramStart"/>
      <w:r w:rsidRPr="00D4570D">
        <w:rPr>
          <w:rFonts w:ascii="Times New Roman" w:hAnsi="Times New Roman" w:cs="Times New Roman"/>
          <w:color w:val="000000"/>
          <w:sz w:val="28"/>
          <w:szCs w:val="28"/>
        </w:rPr>
        <w:t>благоустройства</w:t>
      </w:r>
      <w:proofErr w:type="gramEnd"/>
      <w:r w:rsidRPr="00D4570D">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D03C14" w:rsidRPr="00D4570D" w:rsidRDefault="00D03C14" w:rsidP="00D4570D">
      <w:pPr>
        <w:pStyle w:val="ConsPlusNormal"/>
        <w:ind w:firstLine="709"/>
        <w:jc w:val="both"/>
        <w:rPr>
          <w:rFonts w:ascii="Times New Roman" w:hAnsi="Times New Roman" w:cs="Times New Roman"/>
        </w:rPr>
      </w:pPr>
      <w:r w:rsidRPr="00D4570D">
        <w:rPr>
          <w:rFonts w:ascii="Times New Roman" w:hAnsi="Times New Roman" w:cs="Times New Roman"/>
          <w:color w:val="000000"/>
          <w:sz w:val="28"/>
          <w:szCs w:val="28"/>
        </w:rPr>
        <w:t>2.2. Профилактичес</w:t>
      </w:r>
      <w:r w:rsidR="000F2D68">
        <w:rPr>
          <w:rFonts w:ascii="Times New Roman" w:hAnsi="Times New Roman" w:cs="Times New Roman"/>
          <w:color w:val="000000"/>
          <w:sz w:val="28"/>
          <w:szCs w:val="28"/>
        </w:rPr>
        <w:t>кие мероприятия осуществляются А</w:t>
      </w:r>
      <w:r w:rsidRPr="00D4570D">
        <w:rPr>
          <w:rFonts w:ascii="Times New Roman" w:hAnsi="Times New Roman" w:cs="Times New Roman"/>
          <w:color w:val="000000"/>
          <w:sz w:val="28"/>
          <w:szCs w:val="28"/>
        </w:rPr>
        <w:t xml:space="preserve">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w:t>
      </w:r>
      <w:r w:rsidRPr="00D4570D">
        <w:rPr>
          <w:rFonts w:ascii="Times New Roman" w:hAnsi="Times New Roman" w:cs="Times New Roman"/>
          <w:color w:val="000000"/>
          <w:sz w:val="28"/>
          <w:szCs w:val="28"/>
        </w:rPr>
        <w:lastRenderedPageBreak/>
        <w:t>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03C14" w:rsidRPr="00D4570D" w:rsidRDefault="00D03C14" w:rsidP="00D4570D">
      <w:pPr>
        <w:pStyle w:val="ConsPlusNormal"/>
        <w:ind w:firstLine="709"/>
        <w:jc w:val="both"/>
        <w:rPr>
          <w:rFonts w:ascii="Times New Roman" w:hAnsi="Times New Roman" w:cs="Times New Roman"/>
        </w:rPr>
      </w:pPr>
      <w:r w:rsidRPr="00D4570D">
        <w:rPr>
          <w:rFonts w:ascii="Times New Roman" w:hAnsi="Times New Roman" w:cs="Times New Roman"/>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03C14" w:rsidRPr="00D4570D" w:rsidRDefault="00D03C14" w:rsidP="00D4570D">
      <w:pPr>
        <w:pStyle w:val="ConsPlusNormal"/>
        <w:ind w:firstLine="709"/>
        <w:jc w:val="both"/>
        <w:rPr>
          <w:rFonts w:ascii="Times New Roman" w:hAnsi="Times New Roman" w:cs="Times New Roman"/>
        </w:rPr>
      </w:pPr>
      <w:r w:rsidRPr="00D4570D">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03C14" w:rsidRPr="00D4570D" w:rsidRDefault="00D03C14" w:rsidP="00D4570D">
      <w:pPr>
        <w:pStyle w:val="ConsPlusNormal"/>
        <w:ind w:firstLine="709"/>
        <w:jc w:val="both"/>
        <w:rPr>
          <w:rFonts w:ascii="Times New Roman" w:hAnsi="Times New Roman" w:cs="Times New Roman"/>
        </w:rPr>
      </w:pPr>
      <w:proofErr w:type="gramStart"/>
      <w:r w:rsidRPr="00D4570D">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w:t>
      </w:r>
      <w:r w:rsidR="000F2D68">
        <w:rPr>
          <w:rFonts w:ascii="Times New Roman" w:hAnsi="Times New Roman" w:cs="Times New Roman"/>
          <w:color w:val="000000"/>
          <w:sz w:val="28"/>
          <w:szCs w:val="28"/>
        </w:rPr>
        <w:t xml:space="preserve"> направляет информацию об этом Главе (заместителю Г</w:t>
      </w:r>
      <w:r w:rsidRPr="00D4570D">
        <w:rPr>
          <w:rFonts w:ascii="Times New Roman" w:hAnsi="Times New Roman" w:cs="Times New Roman"/>
          <w:color w:val="000000"/>
          <w:sz w:val="28"/>
          <w:szCs w:val="28"/>
        </w:rPr>
        <w:t xml:space="preserve">лавы) </w:t>
      </w:r>
      <w:r w:rsidR="000F2D68" w:rsidRPr="00D4570D">
        <w:rPr>
          <w:rFonts w:ascii="Times New Roman" w:hAnsi="Times New Roman" w:cs="Times New Roman"/>
          <w:color w:val="000000"/>
          <w:sz w:val="28"/>
          <w:szCs w:val="28"/>
        </w:rPr>
        <w:t xml:space="preserve">муниципального образования «Холм-Жирковский муниципальный округ» Смоленской области </w:t>
      </w:r>
      <w:r w:rsidR="000F2D68">
        <w:rPr>
          <w:rFonts w:ascii="Times New Roman" w:hAnsi="Times New Roman" w:cs="Times New Roman"/>
          <w:color w:val="000000"/>
          <w:sz w:val="28"/>
          <w:szCs w:val="28"/>
        </w:rPr>
        <w:t xml:space="preserve">для </w:t>
      </w:r>
      <w:r w:rsidRPr="00D4570D">
        <w:rPr>
          <w:rFonts w:ascii="Times New Roman" w:hAnsi="Times New Roman" w:cs="Times New Roman"/>
          <w:color w:val="000000"/>
          <w:sz w:val="28"/>
          <w:szCs w:val="28"/>
        </w:rPr>
        <w:t>принятия решения о проведении контрольных мероприятий.</w:t>
      </w:r>
      <w:proofErr w:type="gramEnd"/>
    </w:p>
    <w:p w:rsidR="00D03C14" w:rsidRPr="00D4570D" w:rsidRDefault="000F2D68" w:rsidP="00D4570D">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2.5. При осуществлении А</w:t>
      </w:r>
      <w:r w:rsidR="00D03C14" w:rsidRPr="00D4570D">
        <w:rPr>
          <w:rFonts w:ascii="Times New Roman" w:hAnsi="Times New Roman" w:cs="Times New Roman"/>
          <w:color w:val="000000"/>
          <w:sz w:val="28"/>
          <w:szCs w:val="28"/>
        </w:rPr>
        <w:t>дминистрацией контроля в сфере благоустройства могут проводиться следующие виды профилактических мероприятий:</w:t>
      </w:r>
    </w:p>
    <w:p w:rsidR="00D03C14" w:rsidRPr="00D4570D" w:rsidRDefault="00D03C14" w:rsidP="00D4570D">
      <w:pPr>
        <w:pStyle w:val="ConsPlusNormal"/>
        <w:ind w:firstLine="709"/>
        <w:jc w:val="both"/>
        <w:rPr>
          <w:rFonts w:ascii="Times New Roman" w:hAnsi="Times New Roman" w:cs="Times New Roman"/>
        </w:rPr>
      </w:pPr>
      <w:r w:rsidRPr="00D4570D">
        <w:rPr>
          <w:rFonts w:ascii="Times New Roman" w:hAnsi="Times New Roman" w:cs="Times New Roman"/>
          <w:color w:val="000000"/>
          <w:sz w:val="28"/>
          <w:szCs w:val="28"/>
        </w:rPr>
        <w:t>1) информирование;</w:t>
      </w:r>
    </w:p>
    <w:p w:rsidR="00D03C14" w:rsidRPr="00D4570D" w:rsidRDefault="00D03C14" w:rsidP="00D4570D">
      <w:pPr>
        <w:pStyle w:val="ConsPlusNormal"/>
        <w:ind w:firstLine="709"/>
        <w:jc w:val="both"/>
        <w:rPr>
          <w:rFonts w:ascii="Times New Roman" w:hAnsi="Times New Roman" w:cs="Times New Roman"/>
          <w:color w:val="000000"/>
          <w:sz w:val="28"/>
          <w:szCs w:val="28"/>
        </w:rPr>
      </w:pPr>
      <w:r w:rsidRPr="00D4570D">
        <w:rPr>
          <w:rFonts w:ascii="Times New Roman" w:hAnsi="Times New Roman" w:cs="Times New Roman"/>
          <w:color w:val="000000"/>
          <w:sz w:val="28"/>
          <w:szCs w:val="28"/>
        </w:rPr>
        <w:t>2) обобщение правоприменительной практики;</w:t>
      </w:r>
    </w:p>
    <w:p w:rsidR="00D03C14" w:rsidRPr="00D4570D" w:rsidRDefault="00D03C14" w:rsidP="00D4570D">
      <w:pPr>
        <w:pStyle w:val="ConsPlusNormal"/>
        <w:ind w:firstLine="709"/>
        <w:jc w:val="both"/>
        <w:rPr>
          <w:rFonts w:ascii="Times New Roman" w:hAnsi="Times New Roman" w:cs="Times New Roman"/>
          <w:color w:val="000000"/>
          <w:sz w:val="28"/>
          <w:szCs w:val="28"/>
        </w:rPr>
      </w:pPr>
      <w:r w:rsidRPr="00D4570D">
        <w:rPr>
          <w:rFonts w:ascii="Times New Roman" w:hAnsi="Times New Roman" w:cs="Times New Roman"/>
          <w:color w:val="000000"/>
          <w:sz w:val="28"/>
          <w:szCs w:val="28"/>
        </w:rPr>
        <w:t>3) объявление предостережений;</w:t>
      </w:r>
    </w:p>
    <w:p w:rsidR="00D03C14" w:rsidRPr="00D4570D" w:rsidRDefault="00D03C14" w:rsidP="00D4570D">
      <w:pPr>
        <w:pStyle w:val="ConsPlusNormal"/>
        <w:ind w:firstLine="709"/>
        <w:jc w:val="both"/>
        <w:rPr>
          <w:rFonts w:ascii="Times New Roman" w:hAnsi="Times New Roman" w:cs="Times New Roman"/>
          <w:color w:val="000000"/>
          <w:sz w:val="28"/>
          <w:szCs w:val="28"/>
        </w:rPr>
      </w:pPr>
      <w:r w:rsidRPr="00D4570D">
        <w:rPr>
          <w:rFonts w:ascii="Times New Roman" w:hAnsi="Times New Roman" w:cs="Times New Roman"/>
          <w:color w:val="000000"/>
          <w:sz w:val="28"/>
          <w:szCs w:val="28"/>
        </w:rPr>
        <w:t>4) консультирование;</w:t>
      </w:r>
    </w:p>
    <w:p w:rsidR="00D03C14" w:rsidRPr="00D4570D" w:rsidRDefault="00D03C14" w:rsidP="00D4570D">
      <w:pPr>
        <w:pStyle w:val="ConsPlusNormal"/>
        <w:ind w:firstLine="709"/>
        <w:jc w:val="both"/>
        <w:rPr>
          <w:rFonts w:ascii="Times New Roman" w:hAnsi="Times New Roman" w:cs="Times New Roman"/>
          <w:color w:val="000000"/>
          <w:sz w:val="28"/>
          <w:szCs w:val="28"/>
        </w:rPr>
      </w:pPr>
      <w:r w:rsidRPr="00D4570D">
        <w:rPr>
          <w:rFonts w:ascii="Times New Roman" w:hAnsi="Times New Roman" w:cs="Times New Roman"/>
          <w:color w:val="000000"/>
          <w:sz w:val="28"/>
          <w:szCs w:val="28"/>
        </w:rPr>
        <w:t>5) профилактический визит.</w:t>
      </w:r>
    </w:p>
    <w:p w:rsidR="00D03C14" w:rsidRPr="00D4570D" w:rsidRDefault="00D03C14" w:rsidP="00D4570D">
      <w:pPr>
        <w:ind w:firstLine="709"/>
        <w:jc w:val="both"/>
        <w:rPr>
          <w:color w:val="000000"/>
          <w:sz w:val="28"/>
          <w:szCs w:val="28"/>
        </w:rPr>
      </w:pPr>
      <w:r w:rsidRPr="00D4570D">
        <w:rPr>
          <w:color w:val="000000"/>
          <w:sz w:val="28"/>
          <w:szCs w:val="28"/>
        </w:rPr>
        <w:t>2.6.</w:t>
      </w:r>
      <w:r w:rsidR="000F2D68">
        <w:rPr>
          <w:color w:val="000000"/>
          <w:sz w:val="28"/>
          <w:szCs w:val="28"/>
        </w:rPr>
        <w:t xml:space="preserve"> </w:t>
      </w:r>
      <w:proofErr w:type="gramStart"/>
      <w:r w:rsidR="000F2D68">
        <w:rPr>
          <w:color w:val="000000"/>
          <w:sz w:val="28"/>
          <w:szCs w:val="28"/>
        </w:rPr>
        <w:t>Информирование осуществляется А</w:t>
      </w:r>
      <w:r w:rsidRPr="00D4570D">
        <w:rPr>
          <w:color w:val="000000"/>
          <w:sz w:val="28"/>
          <w:szCs w:val="28"/>
        </w:rPr>
        <w:t xml:space="preserve">дминистрацией по вопросам соблюдения обязательных требований посредством размещения соответствующих сведений на официальном сайте </w:t>
      </w:r>
      <w:r w:rsidR="000F2D68">
        <w:rPr>
          <w:color w:val="000000"/>
          <w:sz w:val="28"/>
          <w:szCs w:val="28"/>
        </w:rPr>
        <w:t>Администрации</w:t>
      </w:r>
      <w:r w:rsidRPr="00D4570D">
        <w:rPr>
          <w:color w:val="000000"/>
          <w:sz w:val="28"/>
          <w:szCs w:val="28"/>
        </w:rPr>
        <w:t xml:space="preserve"> в информационно-телекоммуникационной сети «Интернет» (далее – официальный сайт </w:t>
      </w:r>
      <w:r w:rsidR="000F2D68">
        <w:rPr>
          <w:color w:val="000000"/>
          <w:sz w:val="28"/>
          <w:szCs w:val="28"/>
        </w:rPr>
        <w:t>Администрации</w:t>
      </w:r>
      <w:r w:rsidRPr="00D4570D">
        <w:rPr>
          <w:color w:val="000000"/>
          <w:sz w:val="28"/>
          <w:szCs w:val="28"/>
        </w:rPr>
        <w:t>) в специальном разделе, посвященном контрольной деятельности (</w:t>
      </w:r>
      <w:r w:rsidRPr="00D4570D">
        <w:rPr>
          <w:color w:val="000000"/>
          <w:sz w:val="28"/>
          <w:szCs w:val="28"/>
          <w:shd w:val="clear" w:color="auto" w:fill="FFFFFF"/>
        </w:rPr>
        <w:t xml:space="preserve">доступ к специальному разделу должен осуществляться с главной (основной) страницы </w:t>
      </w:r>
      <w:r w:rsidRPr="00D4570D">
        <w:rPr>
          <w:color w:val="000000"/>
          <w:sz w:val="28"/>
          <w:szCs w:val="28"/>
        </w:rPr>
        <w:t xml:space="preserve">официального сайта </w:t>
      </w:r>
      <w:r w:rsidR="000F2D68">
        <w:rPr>
          <w:color w:val="000000"/>
          <w:sz w:val="28"/>
          <w:szCs w:val="28"/>
        </w:rPr>
        <w:t>Администрации</w:t>
      </w:r>
      <w:r w:rsidRPr="00D4570D">
        <w:rPr>
          <w:color w:val="000000"/>
          <w:sz w:val="28"/>
          <w:szCs w:val="28"/>
          <w:shd w:val="clear" w:color="auto" w:fill="FFFFFF"/>
        </w:rPr>
        <w:t>)</w:t>
      </w:r>
      <w:r w:rsidRPr="00D4570D">
        <w:rPr>
          <w:color w:val="000000"/>
          <w:sz w:val="28"/>
          <w:szCs w:val="28"/>
        </w:rPr>
        <w:t>, в средствах массовой информации,</w:t>
      </w:r>
      <w:r w:rsidRPr="00D4570D">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D4570D">
        <w:rPr>
          <w:color w:val="000000"/>
          <w:sz w:val="28"/>
          <w:szCs w:val="28"/>
          <w:shd w:val="clear" w:color="auto" w:fill="FFFFFF"/>
        </w:rPr>
        <w:t xml:space="preserve"> в иных формах.</w:t>
      </w:r>
    </w:p>
    <w:p w:rsidR="00D03C14" w:rsidRPr="00D4570D" w:rsidRDefault="000F2D68" w:rsidP="00D4570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w:t>
      </w:r>
      <w:r w:rsidR="00D03C14" w:rsidRPr="00D4570D">
        <w:rPr>
          <w:rFonts w:ascii="Times New Roman" w:hAnsi="Times New Roman" w:cs="Times New Roman"/>
          <w:color w:val="000000"/>
          <w:sz w:val="28"/>
          <w:szCs w:val="28"/>
        </w:rPr>
        <w:t xml:space="preserve"> обязана размещать и поддерживать в актуальном состоянии на официальном сайте </w:t>
      </w:r>
      <w:r>
        <w:rPr>
          <w:rFonts w:ascii="Times New Roman" w:hAnsi="Times New Roman" w:cs="Times New Roman"/>
          <w:color w:val="000000"/>
          <w:sz w:val="28"/>
          <w:szCs w:val="28"/>
        </w:rPr>
        <w:t>Администрации</w:t>
      </w:r>
      <w:r w:rsidR="00D03C14" w:rsidRPr="00D4570D">
        <w:rPr>
          <w:rFonts w:ascii="Times New Roman" w:hAnsi="Times New Roman" w:cs="Times New Roman"/>
          <w:color w:val="000000"/>
          <w:sz w:val="28"/>
          <w:szCs w:val="28"/>
        </w:rPr>
        <w:t xml:space="preserve"> в специальном разделе, посвященном контрольной деятельности, сведения, предусмотренные </w:t>
      </w:r>
      <w:hyperlink r:id="rId8" w:history="1">
        <w:r w:rsidR="00D03C14" w:rsidRPr="00D4570D">
          <w:rPr>
            <w:rStyle w:val="a5"/>
            <w:rFonts w:ascii="Times New Roman" w:hAnsi="Times New Roman" w:cs="Times New Roman"/>
            <w:color w:val="000000"/>
            <w:sz w:val="28"/>
            <w:szCs w:val="28"/>
            <w:u w:val="none"/>
          </w:rPr>
          <w:t>частью 3 статьи 46</w:t>
        </w:r>
      </w:hyperlink>
      <w:r w:rsidR="00D03C14" w:rsidRPr="00D4570D">
        <w:rPr>
          <w:rFonts w:ascii="Times New Roman" w:hAnsi="Times New Roman" w:cs="Times New Roman"/>
          <w:color w:val="000000"/>
          <w:sz w:val="28"/>
          <w:szCs w:val="28"/>
        </w:rPr>
        <w:t xml:space="preserve"> Федерального закона от 31</w:t>
      </w:r>
      <w:r w:rsidR="00272D06" w:rsidRPr="00D4570D">
        <w:rPr>
          <w:rFonts w:ascii="Times New Roman" w:hAnsi="Times New Roman" w:cs="Times New Roman"/>
          <w:color w:val="000000"/>
          <w:sz w:val="28"/>
          <w:szCs w:val="28"/>
        </w:rPr>
        <w:t xml:space="preserve"> июля </w:t>
      </w:r>
      <w:r w:rsidR="00D03C14" w:rsidRPr="00D4570D">
        <w:rPr>
          <w:rFonts w:ascii="Times New Roman" w:hAnsi="Times New Roman" w:cs="Times New Roman"/>
          <w:color w:val="000000"/>
          <w:sz w:val="28"/>
          <w:szCs w:val="28"/>
        </w:rPr>
        <w:t>2020</w:t>
      </w:r>
      <w:r w:rsidR="00272D06" w:rsidRPr="00D4570D">
        <w:rPr>
          <w:rFonts w:ascii="Times New Roman" w:hAnsi="Times New Roman" w:cs="Times New Roman"/>
          <w:color w:val="000000"/>
          <w:sz w:val="28"/>
          <w:szCs w:val="28"/>
        </w:rPr>
        <w:t xml:space="preserve"> года</w:t>
      </w:r>
      <w:r w:rsidR="00D03C14" w:rsidRPr="00D4570D">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D03C14" w:rsidRPr="00D4570D" w:rsidRDefault="000F2D68" w:rsidP="00D4570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Администрации</w:t>
      </w:r>
      <w:r w:rsidR="00D03C14" w:rsidRPr="00D4570D">
        <w:rPr>
          <w:rFonts w:ascii="Times New Roman" w:hAnsi="Times New Roman" w:cs="Times New Roman"/>
          <w:color w:val="000000"/>
          <w:sz w:val="28"/>
          <w:szCs w:val="28"/>
        </w:rPr>
        <w:t xml:space="preserve"> также вправе информировать население </w:t>
      </w:r>
      <w:r w:rsidRPr="00D4570D">
        <w:rPr>
          <w:rFonts w:ascii="Times New Roman" w:hAnsi="Times New Roman" w:cs="Times New Roman"/>
          <w:color w:val="000000"/>
          <w:sz w:val="28"/>
          <w:szCs w:val="28"/>
        </w:rPr>
        <w:t>муниципального образования «Холм-Жирковский муниципальный округ» Смоленской области</w:t>
      </w:r>
      <w:r w:rsidR="00D03C14" w:rsidRPr="00D4570D">
        <w:rPr>
          <w:rFonts w:ascii="Times New Roman" w:hAnsi="Times New Roman" w:cs="Times New Roman"/>
          <w:i/>
          <w:iCs/>
          <w:color w:val="000000"/>
          <w:sz w:val="24"/>
          <w:szCs w:val="24"/>
        </w:rPr>
        <w:t xml:space="preserve"> </w:t>
      </w:r>
      <w:r w:rsidR="00D03C14" w:rsidRPr="00D4570D">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03C14" w:rsidRPr="00D4570D" w:rsidRDefault="00D03C14" w:rsidP="00D4570D">
      <w:pPr>
        <w:pStyle w:val="ConsPlusNormal"/>
        <w:ind w:firstLine="709"/>
        <w:jc w:val="both"/>
        <w:rPr>
          <w:rFonts w:ascii="Times New Roman" w:hAnsi="Times New Roman" w:cs="Times New Roman"/>
        </w:rPr>
      </w:pPr>
      <w:r w:rsidRPr="00D4570D">
        <w:rPr>
          <w:rFonts w:ascii="Times New Roman" w:hAnsi="Times New Roman" w:cs="Times New Roman"/>
          <w:color w:val="000000"/>
          <w:sz w:val="28"/>
          <w:szCs w:val="28"/>
        </w:rPr>
        <w:lastRenderedPageBreak/>
        <w:t>2.7. Обобщение правоприменит</w:t>
      </w:r>
      <w:r w:rsidR="000F2D68">
        <w:rPr>
          <w:rFonts w:ascii="Times New Roman" w:hAnsi="Times New Roman" w:cs="Times New Roman"/>
          <w:color w:val="000000"/>
          <w:sz w:val="28"/>
          <w:szCs w:val="28"/>
        </w:rPr>
        <w:t>ельной практики осуществляется А</w:t>
      </w:r>
      <w:r w:rsidRPr="00D4570D">
        <w:rPr>
          <w:rFonts w:ascii="Times New Roman" w:hAnsi="Times New Roman" w:cs="Times New Roman"/>
          <w:color w:val="000000"/>
          <w:sz w:val="28"/>
          <w:szCs w:val="28"/>
        </w:rPr>
        <w:t>дминистрацией посредством сбора и анализа данных о проведенных контрольных мероприятиях и их результатах.</w:t>
      </w:r>
    </w:p>
    <w:p w:rsidR="00D03C14" w:rsidRPr="004C63D4" w:rsidRDefault="00D03C14" w:rsidP="00D4570D">
      <w:pPr>
        <w:pStyle w:val="ConsPlusNormal"/>
        <w:ind w:firstLine="709"/>
        <w:jc w:val="both"/>
        <w:rPr>
          <w:rFonts w:ascii="Times New Roman" w:hAnsi="Times New Roman" w:cs="Times New Roman"/>
          <w:sz w:val="28"/>
          <w:szCs w:val="28"/>
        </w:rPr>
      </w:pPr>
      <w:r w:rsidRPr="004C63D4">
        <w:rPr>
          <w:rFonts w:ascii="Times New Roman" w:hAnsi="Times New Roman" w:cs="Times New Roman"/>
          <w:sz w:val="28"/>
          <w:szCs w:val="28"/>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w:t>
      </w:r>
      <w:r w:rsidR="000F2D68" w:rsidRPr="004C63D4">
        <w:rPr>
          <w:rFonts w:ascii="Times New Roman" w:hAnsi="Times New Roman" w:cs="Times New Roman"/>
          <w:sz w:val="28"/>
          <w:szCs w:val="28"/>
        </w:rPr>
        <w:t>Администрации</w:t>
      </w:r>
      <w:r w:rsidRPr="004C63D4">
        <w:rPr>
          <w:rFonts w:ascii="Times New Roman" w:hAnsi="Times New Roman" w:cs="Times New Roman"/>
          <w:sz w:val="28"/>
          <w:szCs w:val="28"/>
        </w:rPr>
        <w:t>, подп</w:t>
      </w:r>
      <w:r w:rsidR="000F2D68" w:rsidRPr="004C63D4">
        <w:rPr>
          <w:rFonts w:ascii="Times New Roman" w:hAnsi="Times New Roman" w:cs="Times New Roman"/>
          <w:sz w:val="28"/>
          <w:szCs w:val="28"/>
        </w:rPr>
        <w:t>исываемым Г</w:t>
      </w:r>
      <w:r w:rsidRPr="004C63D4">
        <w:rPr>
          <w:rFonts w:ascii="Times New Roman" w:hAnsi="Times New Roman" w:cs="Times New Roman"/>
          <w:sz w:val="28"/>
          <w:szCs w:val="28"/>
        </w:rPr>
        <w:t xml:space="preserve">лавой </w:t>
      </w:r>
      <w:r w:rsidR="002150E5" w:rsidRPr="004C63D4">
        <w:rPr>
          <w:rFonts w:ascii="Times New Roman" w:hAnsi="Times New Roman" w:cs="Times New Roman"/>
          <w:sz w:val="28"/>
          <w:szCs w:val="28"/>
        </w:rPr>
        <w:t>муниципального образования</w:t>
      </w:r>
      <w:r w:rsidRPr="004C63D4">
        <w:rPr>
          <w:rFonts w:ascii="Times New Roman" w:hAnsi="Times New Roman" w:cs="Times New Roman"/>
          <w:sz w:val="28"/>
          <w:szCs w:val="28"/>
        </w:rPr>
        <w:t>.</w:t>
      </w:r>
      <w:r w:rsidRPr="004C63D4">
        <w:rPr>
          <w:rFonts w:ascii="Times New Roman" w:hAnsi="Times New Roman" w:cs="Times New Roman"/>
          <w:i/>
          <w:iCs/>
          <w:sz w:val="28"/>
          <w:szCs w:val="28"/>
        </w:rPr>
        <w:t xml:space="preserve"> </w:t>
      </w:r>
      <w:r w:rsidRPr="004C63D4">
        <w:rPr>
          <w:rFonts w:ascii="Times New Roman" w:hAnsi="Times New Roman" w:cs="Times New Roman"/>
          <w:sz w:val="28"/>
          <w:szCs w:val="28"/>
        </w:rPr>
        <w:t xml:space="preserve">Указанный доклад размещается в срок до 1 июля года, следующего за отчетным годом, на официальном сайте </w:t>
      </w:r>
      <w:r w:rsidR="000F2D68" w:rsidRPr="004C63D4">
        <w:rPr>
          <w:rFonts w:ascii="Times New Roman" w:hAnsi="Times New Roman" w:cs="Times New Roman"/>
          <w:sz w:val="28"/>
          <w:szCs w:val="28"/>
        </w:rPr>
        <w:t>Администрации</w:t>
      </w:r>
      <w:r w:rsidRPr="004C63D4">
        <w:rPr>
          <w:rFonts w:ascii="Times New Roman" w:hAnsi="Times New Roman" w:cs="Times New Roman"/>
          <w:sz w:val="28"/>
          <w:szCs w:val="28"/>
        </w:rPr>
        <w:t xml:space="preserve"> в специальном разделе, посвященном контрольной деятельности.</w:t>
      </w:r>
    </w:p>
    <w:p w:rsidR="00D03C14" w:rsidRPr="00D4570D" w:rsidRDefault="00D03C14" w:rsidP="00D4570D">
      <w:pPr>
        <w:ind w:firstLine="709"/>
        <w:jc w:val="both"/>
        <w:rPr>
          <w:color w:val="000000"/>
          <w:sz w:val="28"/>
          <w:szCs w:val="28"/>
        </w:rPr>
      </w:pPr>
      <w:r w:rsidRPr="00D4570D">
        <w:rPr>
          <w:color w:val="000000"/>
          <w:sz w:val="28"/>
          <w:szCs w:val="28"/>
        </w:rPr>
        <w:t xml:space="preserve">2.8. </w:t>
      </w:r>
      <w:proofErr w:type="gramStart"/>
      <w:r w:rsidRPr="00D4570D">
        <w:rPr>
          <w:color w:val="000000"/>
          <w:sz w:val="28"/>
          <w:szCs w:val="28"/>
        </w:rPr>
        <w:t>Предостережение о недопустимости нарушения обязательных требований и предложение</w:t>
      </w:r>
      <w:r w:rsidRPr="00D4570D">
        <w:rPr>
          <w:color w:val="000000"/>
          <w:sz w:val="28"/>
          <w:szCs w:val="28"/>
          <w:shd w:val="clear" w:color="auto" w:fill="FFFFFF"/>
        </w:rPr>
        <w:t xml:space="preserve"> принять меры по обеспечению соблюдения обязательных требований</w:t>
      </w:r>
      <w:r w:rsidRPr="00D4570D">
        <w:rPr>
          <w:color w:val="000000"/>
          <w:sz w:val="28"/>
          <w:szCs w:val="28"/>
        </w:rPr>
        <w:t xml:space="preserve"> объявляются контролируемому лицу в случае наличия у </w:t>
      </w:r>
      <w:r w:rsidR="000F2D68">
        <w:rPr>
          <w:color w:val="000000"/>
          <w:sz w:val="28"/>
          <w:szCs w:val="28"/>
        </w:rPr>
        <w:t>Администрации</w:t>
      </w:r>
      <w:r w:rsidRPr="00D4570D">
        <w:rPr>
          <w:color w:val="000000"/>
          <w:sz w:val="28"/>
          <w:szCs w:val="28"/>
        </w:rPr>
        <w:t xml:space="preserve"> сведений о готовящихся нарушениях обязательных требований </w:t>
      </w:r>
      <w:r w:rsidRPr="00D4570D">
        <w:rPr>
          <w:color w:val="000000"/>
          <w:sz w:val="28"/>
          <w:szCs w:val="28"/>
          <w:shd w:val="clear" w:color="auto" w:fill="FFFFFF"/>
        </w:rPr>
        <w:t>или признаках на</w:t>
      </w:r>
      <w:r w:rsidR="00301145" w:rsidRPr="00D4570D">
        <w:rPr>
          <w:color w:val="000000"/>
          <w:sz w:val="28"/>
          <w:szCs w:val="28"/>
          <w:shd w:val="clear" w:color="auto" w:fill="FFFFFF"/>
        </w:rPr>
        <w:t xml:space="preserve">рушений обязательных требований </w:t>
      </w:r>
      <w:r w:rsidRPr="00D4570D">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D4570D">
        <w:rPr>
          <w:color w:val="000000"/>
          <w:sz w:val="28"/>
          <w:szCs w:val="28"/>
        </w:rPr>
        <w:t xml:space="preserve"> законом ценностям. </w:t>
      </w:r>
      <w:proofErr w:type="gramStart"/>
      <w:r w:rsidRPr="00D4570D">
        <w:rPr>
          <w:color w:val="000000"/>
          <w:sz w:val="28"/>
          <w:szCs w:val="28"/>
        </w:rPr>
        <w:t>Предостережения</w:t>
      </w:r>
      <w:r w:rsidR="000F2D68">
        <w:rPr>
          <w:color w:val="000000"/>
          <w:sz w:val="28"/>
          <w:szCs w:val="28"/>
        </w:rPr>
        <w:t xml:space="preserve"> объявляются (подписываются) Г</w:t>
      </w:r>
      <w:r w:rsidRPr="00D4570D">
        <w:rPr>
          <w:color w:val="000000"/>
          <w:sz w:val="28"/>
          <w:szCs w:val="28"/>
        </w:rPr>
        <w:t xml:space="preserve">лавой (заместителем </w:t>
      </w:r>
      <w:r w:rsidR="000F2D68">
        <w:rPr>
          <w:color w:val="000000"/>
          <w:sz w:val="28"/>
          <w:szCs w:val="28"/>
        </w:rPr>
        <w:t>Г</w:t>
      </w:r>
      <w:r w:rsidRPr="00D4570D">
        <w:rPr>
          <w:color w:val="000000"/>
          <w:sz w:val="28"/>
          <w:szCs w:val="28"/>
        </w:rPr>
        <w:t>лавы</w:t>
      </w:r>
      <w:r w:rsidR="000F2D68" w:rsidRPr="000F2D68">
        <w:rPr>
          <w:color w:val="000000"/>
          <w:sz w:val="28"/>
          <w:szCs w:val="28"/>
        </w:rPr>
        <w:t xml:space="preserve"> </w:t>
      </w:r>
      <w:r w:rsidR="000F2D68" w:rsidRPr="00D4570D">
        <w:rPr>
          <w:color w:val="000000"/>
          <w:sz w:val="28"/>
          <w:szCs w:val="28"/>
        </w:rPr>
        <w:t xml:space="preserve">муниципального образования «Холм-Жирковский муниципальный округ» Смоленской области </w:t>
      </w:r>
      <w:r w:rsidRPr="00D4570D">
        <w:rPr>
          <w:color w:val="000000"/>
          <w:sz w:val="28"/>
          <w:szCs w:val="28"/>
        </w:rPr>
        <w:t>не позднее 30 дней со дня получения указанных сведений.</w:t>
      </w:r>
      <w:proofErr w:type="gramEnd"/>
      <w:r w:rsidRPr="00D4570D">
        <w:rPr>
          <w:color w:val="000000"/>
          <w:sz w:val="28"/>
          <w:szCs w:val="28"/>
        </w:rPr>
        <w:t xml:space="preserve"> Предостережение оформляется в письменной форме или в форме электронного документа и направляется в адрес контролируемого лица.</w:t>
      </w:r>
    </w:p>
    <w:p w:rsidR="00D03C14" w:rsidRPr="00D4570D" w:rsidRDefault="00D03C14" w:rsidP="00D4570D">
      <w:pPr>
        <w:ind w:firstLine="709"/>
        <w:jc w:val="both"/>
        <w:rPr>
          <w:color w:val="000000"/>
          <w:sz w:val="28"/>
          <w:szCs w:val="28"/>
        </w:rPr>
      </w:pPr>
      <w:r w:rsidRPr="00D4570D">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D4570D">
        <w:rPr>
          <w:color w:val="000000"/>
          <w:sz w:val="28"/>
          <w:szCs w:val="28"/>
          <w:shd w:val="clear" w:color="auto" w:fill="FFFFFF"/>
        </w:rPr>
        <w:t>приказом Министерства экономического развития Российской Федерации от 31</w:t>
      </w:r>
      <w:r w:rsidR="00301145" w:rsidRPr="00D4570D">
        <w:rPr>
          <w:color w:val="000000"/>
          <w:sz w:val="28"/>
          <w:szCs w:val="28"/>
          <w:shd w:val="clear" w:color="auto" w:fill="FFFFFF"/>
        </w:rPr>
        <w:t xml:space="preserve"> марта </w:t>
      </w:r>
      <w:r w:rsidRPr="00D4570D">
        <w:rPr>
          <w:color w:val="000000"/>
          <w:sz w:val="28"/>
          <w:szCs w:val="28"/>
          <w:shd w:val="clear" w:color="auto" w:fill="FFFFFF"/>
        </w:rPr>
        <w:t>2021</w:t>
      </w:r>
      <w:r w:rsidR="00301145" w:rsidRPr="00D4570D">
        <w:rPr>
          <w:color w:val="000000"/>
          <w:sz w:val="28"/>
          <w:szCs w:val="28"/>
          <w:shd w:val="clear" w:color="auto" w:fill="FFFFFF"/>
        </w:rPr>
        <w:t xml:space="preserve"> года</w:t>
      </w:r>
      <w:r w:rsidRPr="00D4570D">
        <w:rPr>
          <w:color w:val="000000"/>
          <w:sz w:val="28"/>
          <w:szCs w:val="28"/>
          <w:shd w:val="clear" w:color="auto" w:fill="FFFFFF"/>
        </w:rPr>
        <w:t xml:space="preserve"> № 151</w:t>
      </w:r>
      <w:r w:rsidRPr="00D4570D">
        <w:rPr>
          <w:color w:val="000000"/>
          <w:sz w:val="28"/>
          <w:szCs w:val="28"/>
        </w:rPr>
        <w:br/>
      </w:r>
      <w:r w:rsidRPr="00D4570D">
        <w:rPr>
          <w:color w:val="000000"/>
          <w:sz w:val="28"/>
          <w:szCs w:val="28"/>
          <w:shd w:val="clear" w:color="auto" w:fill="FFFFFF"/>
        </w:rPr>
        <w:t>«О типовых формах документов, используемых контрольным (надзорным) органом»</w:t>
      </w:r>
      <w:r w:rsidRPr="00D4570D">
        <w:rPr>
          <w:color w:val="000000"/>
          <w:sz w:val="28"/>
          <w:szCs w:val="28"/>
        </w:rPr>
        <w:t xml:space="preserve">. </w:t>
      </w:r>
    </w:p>
    <w:p w:rsidR="00D03C14" w:rsidRPr="00D4570D" w:rsidRDefault="00D03C14" w:rsidP="00D4570D">
      <w:pPr>
        <w:pStyle w:val="ConsPlusNormal"/>
        <w:ind w:firstLine="709"/>
        <w:jc w:val="both"/>
        <w:rPr>
          <w:rFonts w:ascii="Times New Roman" w:hAnsi="Times New Roman" w:cs="Times New Roman"/>
        </w:rPr>
      </w:pPr>
      <w:r w:rsidRPr="00D4570D">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03C14" w:rsidRPr="00D4570D" w:rsidRDefault="00D03C14" w:rsidP="00D4570D">
      <w:pPr>
        <w:pStyle w:val="ConsPlusNormal"/>
        <w:ind w:firstLine="709"/>
        <w:jc w:val="both"/>
        <w:rPr>
          <w:rFonts w:ascii="Times New Roman" w:hAnsi="Times New Roman" w:cs="Times New Roman"/>
        </w:rPr>
      </w:pPr>
      <w:r w:rsidRPr="00D4570D">
        <w:rPr>
          <w:rFonts w:ascii="Times New Roman" w:hAnsi="Times New Roman" w:cs="Times New Roman"/>
          <w:color w:val="000000"/>
          <w:sz w:val="28"/>
          <w:szCs w:val="28"/>
        </w:rPr>
        <w:t>В случае объявл</w:t>
      </w:r>
      <w:r w:rsidR="000F2D68">
        <w:rPr>
          <w:rFonts w:ascii="Times New Roman" w:hAnsi="Times New Roman" w:cs="Times New Roman"/>
          <w:color w:val="000000"/>
          <w:sz w:val="28"/>
          <w:szCs w:val="28"/>
        </w:rPr>
        <w:t>ения А</w:t>
      </w:r>
      <w:r w:rsidRPr="00D4570D">
        <w:rPr>
          <w:rFonts w:ascii="Times New Roman" w:hAnsi="Times New Roman" w:cs="Times New Roman"/>
          <w:color w:val="000000"/>
          <w:sz w:val="28"/>
          <w:szCs w:val="28"/>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03C14" w:rsidRPr="00D4570D" w:rsidRDefault="00D03C14" w:rsidP="00D4570D">
      <w:pPr>
        <w:pStyle w:val="ConsPlusNormal"/>
        <w:ind w:firstLine="709"/>
        <w:jc w:val="both"/>
        <w:rPr>
          <w:rFonts w:ascii="Times New Roman" w:hAnsi="Times New Roman" w:cs="Times New Roman"/>
        </w:rPr>
      </w:pPr>
      <w:r w:rsidRPr="00D4570D">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Pr="004C63D4">
        <w:rPr>
          <w:rFonts w:ascii="Times New Roman" w:hAnsi="Times New Roman" w:cs="Times New Roman"/>
          <w:sz w:val="28"/>
          <w:szCs w:val="28"/>
        </w:rPr>
        <w:t>видео-конференц-связи</w:t>
      </w:r>
      <w:proofErr w:type="spellEnd"/>
      <w:r w:rsidRPr="004C63D4">
        <w:rPr>
          <w:rFonts w:ascii="Times New Roman" w:hAnsi="Times New Roman" w:cs="Times New Roman"/>
          <w:sz w:val="28"/>
          <w:szCs w:val="28"/>
        </w:rPr>
        <w:t>,</w:t>
      </w:r>
      <w:r w:rsidRPr="00D4570D">
        <w:rPr>
          <w:rFonts w:ascii="Times New Roman" w:hAnsi="Times New Roman" w:cs="Times New Roman"/>
          <w:color w:val="000000"/>
          <w:sz w:val="28"/>
          <w:szCs w:val="28"/>
        </w:rPr>
        <w:t xml:space="preserve"> на личном приеме либо в ходе проведения профилактических мероприятий, контрольных мероприятий и не должно превышать 15 минут.</w:t>
      </w:r>
    </w:p>
    <w:p w:rsidR="00D03C14" w:rsidRPr="00D4570D" w:rsidRDefault="00D03C14" w:rsidP="00D4570D">
      <w:pPr>
        <w:pStyle w:val="ConsPlusNormal"/>
        <w:ind w:firstLine="709"/>
        <w:jc w:val="both"/>
        <w:rPr>
          <w:rFonts w:ascii="Times New Roman" w:hAnsi="Times New Roman" w:cs="Times New Roman"/>
        </w:rPr>
      </w:pPr>
      <w:r w:rsidRPr="00D4570D">
        <w:rPr>
          <w:rFonts w:ascii="Times New Roman" w:hAnsi="Times New Roman" w:cs="Times New Roman"/>
          <w:color w:val="000000"/>
          <w:sz w:val="28"/>
          <w:szCs w:val="28"/>
        </w:rPr>
        <w:t>Л</w:t>
      </w:r>
      <w:r w:rsidR="000F2D68">
        <w:rPr>
          <w:rFonts w:ascii="Times New Roman" w:hAnsi="Times New Roman" w:cs="Times New Roman"/>
          <w:color w:val="000000"/>
          <w:sz w:val="28"/>
          <w:szCs w:val="28"/>
        </w:rPr>
        <w:t xml:space="preserve">ичный прием граждан проводится </w:t>
      </w:r>
      <w:r w:rsidR="003F5D15">
        <w:rPr>
          <w:rFonts w:ascii="Times New Roman" w:hAnsi="Times New Roman" w:cs="Times New Roman"/>
          <w:color w:val="000000"/>
          <w:sz w:val="28"/>
          <w:szCs w:val="28"/>
        </w:rPr>
        <w:t xml:space="preserve">заместителем </w:t>
      </w:r>
      <w:r w:rsidR="000F2D68">
        <w:rPr>
          <w:rFonts w:ascii="Times New Roman" w:hAnsi="Times New Roman" w:cs="Times New Roman"/>
          <w:color w:val="000000"/>
          <w:sz w:val="28"/>
          <w:szCs w:val="28"/>
        </w:rPr>
        <w:t>Г</w:t>
      </w:r>
      <w:r w:rsidRPr="00D4570D">
        <w:rPr>
          <w:rFonts w:ascii="Times New Roman" w:hAnsi="Times New Roman" w:cs="Times New Roman"/>
          <w:color w:val="000000"/>
          <w:sz w:val="28"/>
          <w:szCs w:val="28"/>
        </w:rPr>
        <w:t xml:space="preserve">лавы </w:t>
      </w:r>
      <w:r w:rsidR="000F2D68" w:rsidRPr="00D4570D">
        <w:rPr>
          <w:rFonts w:ascii="Times New Roman" w:hAnsi="Times New Roman" w:cs="Times New Roman"/>
          <w:color w:val="000000"/>
          <w:sz w:val="28"/>
          <w:szCs w:val="28"/>
        </w:rPr>
        <w:t>муниципального образования «Холм-Жирковский муниципальный округ» Смоленской области</w:t>
      </w:r>
      <w:r w:rsidR="002150E5">
        <w:rPr>
          <w:rFonts w:ascii="Times New Roman" w:hAnsi="Times New Roman" w:cs="Times New Roman"/>
          <w:color w:val="000000"/>
          <w:sz w:val="28"/>
          <w:szCs w:val="28"/>
        </w:rPr>
        <w:t xml:space="preserve">, </w:t>
      </w:r>
      <w:r w:rsidR="002150E5">
        <w:rPr>
          <w:rFonts w:ascii="Times New Roman" w:hAnsi="Times New Roman" w:cs="Times New Roman"/>
          <w:color w:val="000000"/>
          <w:sz w:val="28"/>
          <w:szCs w:val="28"/>
        </w:rPr>
        <w:lastRenderedPageBreak/>
        <w:t>курирующим вопросы благоустройства территории</w:t>
      </w:r>
      <w:r w:rsidRPr="00D4570D">
        <w:rPr>
          <w:rFonts w:ascii="Times New Roman" w:hAnsi="Times New Roman" w:cs="Times New Roman"/>
          <w:i/>
          <w:iCs/>
          <w:color w:val="000000"/>
          <w:sz w:val="24"/>
          <w:szCs w:val="24"/>
        </w:rPr>
        <w:t xml:space="preserve"> </w:t>
      </w:r>
      <w:r w:rsidRPr="00D4570D">
        <w:rPr>
          <w:rFonts w:ascii="Times New Roman" w:hAnsi="Times New Roman" w:cs="Times New Roman"/>
          <w:color w:val="000000"/>
          <w:sz w:val="28"/>
          <w:szCs w:val="28"/>
        </w:rPr>
        <w:t xml:space="preserve">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w:t>
      </w:r>
      <w:r w:rsidR="000F2D68">
        <w:rPr>
          <w:rFonts w:ascii="Times New Roman" w:hAnsi="Times New Roman" w:cs="Times New Roman"/>
          <w:color w:val="000000"/>
          <w:sz w:val="28"/>
          <w:szCs w:val="28"/>
        </w:rPr>
        <w:t>Администрации</w:t>
      </w:r>
      <w:r w:rsidRPr="00D4570D">
        <w:rPr>
          <w:rFonts w:ascii="Times New Roman" w:hAnsi="Times New Roman" w:cs="Times New Roman"/>
          <w:color w:val="000000"/>
          <w:sz w:val="28"/>
          <w:szCs w:val="28"/>
        </w:rPr>
        <w:t xml:space="preserve"> в специальном разделе, посвященном контрольной деятельности.</w:t>
      </w:r>
    </w:p>
    <w:p w:rsidR="00D03C14" w:rsidRPr="00D4570D" w:rsidRDefault="00D03C14" w:rsidP="00D4570D">
      <w:pPr>
        <w:pStyle w:val="ConsPlusNormal"/>
        <w:ind w:firstLine="709"/>
        <w:jc w:val="both"/>
        <w:rPr>
          <w:rFonts w:ascii="Times New Roman" w:hAnsi="Times New Roman" w:cs="Times New Roman"/>
        </w:rPr>
      </w:pPr>
      <w:r w:rsidRPr="00D4570D">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03C14" w:rsidRPr="00D4570D" w:rsidRDefault="00D03C14" w:rsidP="00D4570D">
      <w:pPr>
        <w:pStyle w:val="ConsPlusNormal"/>
        <w:ind w:firstLine="709"/>
        <w:jc w:val="both"/>
        <w:rPr>
          <w:rFonts w:ascii="Times New Roman" w:hAnsi="Times New Roman" w:cs="Times New Roman"/>
        </w:rPr>
      </w:pPr>
      <w:r w:rsidRPr="00D4570D">
        <w:rPr>
          <w:rFonts w:ascii="Times New Roman" w:hAnsi="Times New Roman" w:cs="Times New Roman"/>
          <w:color w:val="000000"/>
          <w:sz w:val="28"/>
          <w:szCs w:val="28"/>
        </w:rPr>
        <w:t>1) организация и осуществление контроля в сфере благоустройства;</w:t>
      </w:r>
    </w:p>
    <w:p w:rsidR="00D03C14" w:rsidRPr="00D4570D" w:rsidRDefault="00D03C14" w:rsidP="00D4570D">
      <w:pPr>
        <w:pStyle w:val="ConsPlusNormal"/>
        <w:ind w:firstLine="709"/>
        <w:jc w:val="both"/>
        <w:rPr>
          <w:rFonts w:ascii="Times New Roman" w:hAnsi="Times New Roman" w:cs="Times New Roman"/>
        </w:rPr>
      </w:pPr>
      <w:r w:rsidRPr="00D4570D">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03C14" w:rsidRPr="00D4570D" w:rsidRDefault="00D03C14" w:rsidP="00D4570D">
      <w:pPr>
        <w:pStyle w:val="ConsPlusNormal"/>
        <w:ind w:firstLine="709"/>
        <w:jc w:val="both"/>
        <w:rPr>
          <w:rFonts w:ascii="Times New Roman" w:hAnsi="Times New Roman" w:cs="Times New Roman"/>
        </w:rPr>
      </w:pPr>
      <w:r w:rsidRPr="00D4570D">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D03C14" w:rsidRPr="00D4570D" w:rsidRDefault="00D03C14" w:rsidP="00D4570D">
      <w:pPr>
        <w:pStyle w:val="ConsPlusNormal"/>
        <w:ind w:firstLine="709"/>
        <w:jc w:val="both"/>
        <w:rPr>
          <w:rFonts w:ascii="Times New Roman" w:hAnsi="Times New Roman" w:cs="Times New Roman"/>
          <w:color w:val="000000"/>
          <w:sz w:val="28"/>
          <w:szCs w:val="28"/>
        </w:rPr>
      </w:pPr>
      <w:r w:rsidRPr="00D4570D">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3F5D15">
        <w:rPr>
          <w:rFonts w:ascii="Times New Roman" w:hAnsi="Times New Roman" w:cs="Times New Roman"/>
          <w:color w:val="000000"/>
          <w:sz w:val="28"/>
          <w:szCs w:val="28"/>
        </w:rPr>
        <w:t>А</w:t>
      </w:r>
      <w:r w:rsidRPr="00D4570D">
        <w:rPr>
          <w:rFonts w:ascii="Times New Roman" w:hAnsi="Times New Roman" w:cs="Times New Roman"/>
          <w:color w:val="000000"/>
          <w:sz w:val="28"/>
          <w:szCs w:val="28"/>
        </w:rPr>
        <w:t>дминистрацией в рамках контрольных мероприятий.</w:t>
      </w:r>
    </w:p>
    <w:p w:rsidR="00D03C14" w:rsidRPr="00D4570D" w:rsidRDefault="00D03C14" w:rsidP="00D4570D">
      <w:pPr>
        <w:pStyle w:val="ConsPlusNormal"/>
        <w:ind w:firstLine="709"/>
        <w:jc w:val="both"/>
        <w:rPr>
          <w:rFonts w:ascii="Times New Roman" w:hAnsi="Times New Roman" w:cs="Times New Roman"/>
          <w:color w:val="000000"/>
          <w:sz w:val="28"/>
          <w:szCs w:val="28"/>
        </w:rPr>
      </w:pPr>
      <w:r w:rsidRPr="00D4570D">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03C14" w:rsidRPr="00D4570D" w:rsidRDefault="00D03C14" w:rsidP="00D4570D">
      <w:pPr>
        <w:pStyle w:val="ConsPlusNormal"/>
        <w:ind w:firstLine="709"/>
        <w:jc w:val="both"/>
        <w:rPr>
          <w:rFonts w:ascii="Times New Roman" w:hAnsi="Times New Roman" w:cs="Times New Roman"/>
        </w:rPr>
      </w:pPr>
      <w:r w:rsidRPr="00D4570D">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D03C14" w:rsidRPr="00D4570D" w:rsidRDefault="00D03C14" w:rsidP="00D4570D">
      <w:pPr>
        <w:pStyle w:val="ConsPlusNormal"/>
        <w:ind w:firstLine="709"/>
        <w:jc w:val="both"/>
        <w:rPr>
          <w:rFonts w:ascii="Times New Roman" w:hAnsi="Times New Roman" w:cs="Times New Roman"/>
        </w:rPr>
      </w:pPr>
      <w:r w:rsidRPr="00D4570D">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03C14" w:rsidRPr="00D4570D" w:rsidRDefault="00D03C14" w:rsidP="00D4570D">
      <w:pPr>
        <w:pStyle w:val="ConsPlusNormal"/>
        <w:ind w:firstLine="709"/>
        <w:jc w:val="both"/>
        <w:rPr>
          <w:rFonts w:ascii="Times New Roman" w:hAnsi="Times New Roman" w:cs="Times New Roman"/>
        </w:rPr>
      </w:pPr>
      <w:r w:rsidRPr="00D4570D">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03C14" w:rsidRPr="00D4570D" w:rsidRDefault="00D03C14" w:rsidP="00D4570D">
      <w:pPr>
        <w:pStyle w:val="ConsPlusNormal"/>
        <w:ind w:firstLine="709"/>
        <w:jc w:val="both"/>
        <w:rPr>
          <w:rFonts w:ascii="Times New Roman" w:hAnsi="Times New Roman" w:cs="Times New Roman"/>
        </w:rPr>
      </w:pPr>
      <w:r w:rsidRPr="00D4570D">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03C14" w:rsidRPr="00D4570D" w:rsidRDefault="00D03C14" w:rsidP="00D4570D">
      <w:pPr>
        <w:pStyle w:val="ConsPlusNormal"/>
        <w:ind w:firstLine="709"/>
        <w:jc w:val="both"/>
        <w:rPr>
          <w:rFonts w:ascii="Times New Roman" w:hAnsi="Times New Roman" w:cs="Times New Roman"/>
        </w:rPr>
      </w:pPr>
      <w:r w:rsidRPr="00D4570D">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03C14" w:rsidRPr="00D4570D" w:rsidRDefault="00D03C14" w:rsidP="00D4570D">
      <w:pPr>
        <w:pStyle w:val="ConsPlusNormal"/>
        <w:ind w:firstLine="709"/>
        <w:jc w:val="both"/>
        <w:rPr>
          <w:rFonts w:ascii="Times New Roman" w:hAnsi="Times New Roman" w:cs="Times New Roman"/>
        </w:rPr>
      </w:pPr>
      <w:r w:rsidRPr="00D4570D">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D03C14" w:rsidRPr="00D4570D" w:rsidRDefault="00D03C14" w:rsidP="00D4570D">
      <w:pPr>
        <w:pStyle w:val="ConsPlusNormal"/>
        <w:ind w:firstLine="709"/>
        <w:jc w:val="both"/>
        <w:rPr>
          <w:rFonts w:ascii="Times New Roman" w:hAnsi="Times New Roman" w:cs="Times New Roman"/>
        </w:rPr>
      </w:pPr>
      <w:r w:rsidRPr="00D4570D">
        <w:rPr>
          <w:rFonts w:ascii="Times New Roman" w:hAnsi="Times New Roman" w:cs="Times New Roman"/>
          <w:color w:val="000000"/>
          <w:sz w:val="28"/>
          <w:szCs w:val="28"/>
        </w:rPr>
        <w:t>Информация, ставшая известной  лицу, уполномоченному осуществлять контроль, в ходе консультиро</w:t>
      </w:r>
      <w:r w:rsidR="003F5D15">
        <w:rPr>
          <w:rFonts w:ascii="Times New Roman" w:hAnsi="Times New Roman" w:cs="Times New Roman"/>
          <w:color w:val="000000"/>
          <w:sz w:val="28"/>
          <w:szCs w:val="28"/>
        </w:rPr>
        <w:t>вания, не может использоваться А</w:t>
      </w:r>
      <w:r w:rsidRPr="00D4570D">
        <w:rPr>
          <w:rFonts w:ascii="Times New Roman" w:hAnsi="Times New Roman" w:cs="Times New Roman"/>
          <w:color w:val="000000"/>
          <w:sz w:val="28"/>
          <w:szCs w:val="28"/>
        </w:rPr>
        <w:t>дминистрацией в целях оценки контролируемого лица по вопросам соблюдения обязательных требований.</w:t>
      </w:r>
    </w:p>
    <w:p w:rsidR="00D03C14" w:rsidRPr="00D4570D" w:rsidRDefault="004C63D4" w:rsidP="00D4570D">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Л</w:t>
      </w:r>
      <w:r w:rsidR="00D03C14" w:rsidRPr="00D4570D">
        <w:rPr>
          <w:rFonts w:ascii="Times New Roman" w:hAnsi="Times New Roman" w:cs="Times New Roman"/>
          <w:color w:val="000000"/>
          <w:sz w:val="28"/>
          <w:szCs w:val="28"/>
        </w:rPr>
        <w:t>иц</w:t>
      </w:r>
      <w:r>
        <w:rPr>
          <w:rFonts w:ascii="Times New Roman" w:hAnsi="Times New Roman" w:cs="Times New Roman"/>
          <w:color w:val="000000"/>
          <w:sz w:val="28"/>
          <w:szCs w:val="28"/>
        </w:rPr>
        <w:t>ом</w:t>
      </w:r>
      <w:r w:rsidR="00D03C14" w:rsidRPr="00D4570D">
        <w:rPr>
          <w:rFonts w:ascii="Times New Roman" w:hAnsi="Times New Roman" w:cs="Times New Roman"/>
          <w:color w:val="000000"/>
          <w:sz w:val="28"/>
          <w:szCs w:val="28"/>
        </w:rPr>
        <w:t>, уполномоченным осуществлять контроль, ведется журнал учета консультирований.</w:t>
      </w:r>
    </w:p>
    <w:p w:rsidR="00D03C14" w:rsidRPr="00D4570D" w:rsidRDefault="003F5D15" w:rsidP="00D4570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поступления в А</w:t>
      </w:r>
      <w:r w:rsidR="00D03C14" w:rsidRPr="00D4570D">
        <w:rPr>
          <w:rFonts w:ascii="Times New Roman" w:hAnsi="Times New Roman" w:cs="Times New Roman"/>
          <w:color w:val="000000"/>
          <w:sz w:val="28"/>
          <w:szCs w:val="28"/>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0F2D68">
        <w:rPr>
          <w:rFonts w:ascii="Times New Roman" w:hAnsi="Times New Roman" w:cs="Times New Roman"/>
          <w:color w:val="000000"/>
          <w:sz w:val="28"/>
          <w:szCs w:val="28"/>
        </w:rPr>
        <w:t>Администрации</w:t>
      </w:r>
      <w:r w:rsidR="00D03C14" w:rsidRPr="00D4570D">
        <w:rPr>
          <w:rFonts w:ascii="Times New Roman" w:hAnsi="Times New Roman" w:cs="Times New Roman"/>
          <w:color w:val="000000"/>
          <w:sz w:val="28"/>
          <w:szCs w:val="28"/>
        </w:rPr>
        <w:t xml:space="preserve"> в специальном разделе, посвященном контрольной деятельности, письменного разъяснения, </w:t>
      </w:r>
      <w:r w:rsidR="000F2D68">
        <w:rPr>
          <w:rFonts w:ascii="Times New Roman" w:hAnsi="Times New Roman" w:cs="Times New Roman"/>
          <w:color w:val="000000"/>
          <w:sz w:val="28"/>
          <w:szCs w:val="28"/>
        </w:rPr>
        <w:t>подписанного Г</w:t>
      </w:r>
      <w:r w:rsidR="00D03C14" w:rsidRPr="00D4570D">
        <w:rPr>
          <w:rFonts w:ascii="Times New Roman" w:hAnsi="Times New Roman" w:cs="Times New Roman"/>
          <w:color w:val="000000"/>
          <w:sz w:val="28"/>
          <w:szCs w:val="28"/>
        </w:rPr>
        <w:t xml:space="preserve">лавой (заместителем </w:t>
      </w:r>
      <w:r w:rsidR="000F2D68">
        <w:rPr>
          <w:rFonts w:ascii="Times New Roman" w:hAnsi="Times New Roman" w:cs="Times New Roman"/>
          <w:color w:val="000000"/>
          <w:sz w:val="28"/>
          <w:szCs w:val="28"/>
        </w:rPr>
        <w:t>Г</w:t>
      </w:r>
      <w:r w:rsidR="00D03C14" w:rsidRPr="00D4570D">
        <w:rPr>
          <w:rFonts w:ascii="Times New Roman" w:hAnsi="Times New Roman" w:cs="Times New Roman"/>
          <w:color w:val="000000"/>
          <w:sz w:val="28"/>
          <w:szCs w:val="28"/>
        </w:rPr>
        <w:t xml:space="preserve">лавы) </w:t>
      </w:r>
      <w:r w:rsidR="000F2D68" w:rsidRPr="00D4570D">
        <w:rPr>
          <w:rFonts w:ascii="Times New Roman" w:hAnsi="Times New Roman" w:cs="Times New Roman"/>
          <w:color w:val="000000"/>
          <w:sz w:val="28"/>
          <w:szCs w:val="28"/>
        </w:rPr>
        <w:t xml:space="preserve">муниципального образования «Холм-Жирковский муниципальный округ» Смоленской области </w:t>
      </w:r>
      <w:r w:rsidR="00D03C14" w:rsidRPr="00D4570D">
        <w:rPr>
          <w:rFonts w:ascii="Times New Roman" w:hAnsi="Times New Roman" w:cs="Times New Roman"/>
          <w:color w:val="000000"/>
          <w:sz w:val="28"/>
          <w:szCs w:val="28"/>
        </w:rPr>
        <w:t>или должностным лицом, уполномоченным осуществлять контроль.</w:t>
      </w:r>
    </w:p>
    <w:p w:rsidR="00D03C14" w:rsidRPr="004C63D4" w:rsidRDefault="00D03C14" w:rsidP="00D4570D">
      <w:pPr>
        <w:pStyle w:val="ConsPlusNormal"/>
        <w:ind w:firstLine="709"/>
        <w:jc w:val="both"/>
        <w:rPr>
          <w:rFonts w:ascii="Times New Roman" w:hAnsi="Times New Roman" w:cs="Times New Roman"/>
          <w:sz w:val="28"/>
          <w:szCs w:val="28"/>
        </w:rPr>
      </w:pPr>
      <w:r w:rsidRPr="00D4570D">
        <w:rPr>
          <w:rFonts w:ascii="Times New Roman" w:hAnsi="Times New Roman" w:cs="Times New Roman"/>
          <w:sz w:val="28"/>
          <w:szCs w:val="28"/>
        </w:rPr>
        <w:lastRenderedPageBreak/>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4C63D4">
        <w:rPr>
          <w:rFonts w:ascii="Times New Roman" w:hAnsi="Times New Roman" w:cs="Times New Roman"/>
          <w:sz w:val="28"/>
          <w:szCs w:val="28"/>
        </w:rPr>
        <w:t>видео-конференц-связи</w:t>
      </w:r>
      <w:proofErr w:type="spellEnd"/>
      <w:r w:rsidRPr="004C63D4">
        <w:rPr>
          <w:rFonts w:ascii="Times New Roman" w:hAnsi="Times New Roman" w:cs="Times New Roman"/>
          <w:sz w:val="28"/>
          <w:szCs w:val="28"/>
        </w:rPr>
        <w:t>.</w:t>
      </w:r>
    </w:p>
    <w:p w:rsidR="00D03C14" w:rsidRPr="00D4570D" w:rsidRDefault="00D03C14" w:rsidP="00D4570D">
      <w:pPr>
        <w:pStyle w:val="ConsPlusNormal"/>
        <w:ind w:firstLine="709"/>
        <w:jc w:val="both"/>
        <w:rPr>
          <w:rFonts w:ascii="Times New Roman" w:hAnsi="Times New Roman" w:cs="Times New Roman"/>
          <w:sz w:val="28"/>
          <w:szCs w:val="28"/>
        </w:rPr>
      </w:pPr>
      <w:r w:rsidRPr="00D4570D">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03C14" w:rsidRPr="00D4570D" w:rsidRDefault="00D03C14" w:rsidP="00D4570D">
      <w:pPr>
        <w:pStyle w:val="ConsPlusNormal"/>
        <w:ind w:firstLine="709"/>
        <w:jc w:val="both"/>
        <w:rPr>
          <w:rFonts w:ascii="Times New Roman" w:hAnsi="Times New Roman" w:cs="Times New Roman"/>
          <w:sz w:val="28"/>
          <w:szCs w:val="28"/>
        </w:rPr>
      </w:pPr>
      <w:r w:rsidRPr="00D4570D">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03C14" w:rsidRPr="00D4570D" w:rsidRDefault="00D03C14" w:rsidP="00D4570D">
      <w:pPr>
        <w:pStyle w:val="ConsPlusNormal"/>
        <w:ind w:firstLine="709"/>
        <w:jc w:val="both"/>
        <w:rPr>
          <w:rFonts w:ascii="Times New Roman" w:hAnsi="Times New Roman" w:cs="Times New Roman"/>
          <w:color w:val="000000"/>
          <w:sz w:val="28"/>
          <w:szCs w:val="28"/>
        </w:rPr>
      </w:pPr>
    </w:p>
    <w:p w:rsidR="00D03C14" w:rsidRPr="00D4570D" w:rsidRDefault="00D03C14" w:rsidP="00D4570D">
      <w:pPr>
        <w:pStyle w:val="ConsPlusNormal"/>
        <w:ind w:firstLine="709"/>
        <w:jc w:val="center"/>
        <w:rPr>
          <w:rFonts w:ascii="Times New Roman" w:hAnsi="Times New Roman" w:cs="Times New Roman"/>
          <w:b/>
          <w:bCs/>
          <w:color w:val="000000"/>
          <w:sz w:val="28"/>
          <w:szCs w:val="28"/>
        </w:rPr>
      </w:pPr>
      <w:r w:rsidRPr="00D4570D">
        <w:rPr>
          <w:rFonts w:ascii="Times New Roman" w:hAnsi="Times New Roman" w:cs="Times New Roman"/>
          <w:b/>
          <w:bCs/>
          <w:color w:val="000000"/>
          <w:sz w:val="28"/>
          <w:szCs w:val="28"/>
        </w:rPr>
        <w:t>3. Осуществление контрольных мероприятий и контрольных действий</w:t>
      </w:r>
    </w:p>
    <w:p w:rsidR="00D03C14" w:rsidRPr="00D4570D" w:rsidRDefault="00D03C14" w:rsidP="00D4570D">
      <w:pPr>
        <w:pStyle w:val="ConsPlusNormal"/>
        <w:ind w:firstLine="709"/>
        <w:jc w:val="center"/>
        <w:rPr>
          <w:rFonts w:ascii="Times New Roman" w:hAnsi="Times New Roman" w:cs="Times New Roman"/>
          <w:b/>
          <w:bCs/>
          <w:color w:val="000000"/>
          <w:sz w:val="28"/>
          <w:szCs w:val="28"/>
        </w:rPr>
      </w:pPr>
    </w:p>
    <w:p w:rsidR="00D03C14" w:rsidRPr="00D4570D" w:rsidRDefault="00D03C14" w:rsidP="00D4570D">
      <w:pPr>
        <w:pStyle w:val="ConsPlusNormal"/>
        <w:ind w:firstLine="709"/>
        <w:jc w:val="both"/>
        <w:rPr>
          <w:rFonts w:ascii="Times New Roman" w:hAnsi="Times New Roman" w:cs="Times New Roman"/>
        </w:rPr>
      </w:pPr>
      <w:r w:rsidRPr="00D4570D">
        <w:rPr>
          <w:rFonts w:ascii="Times New Roman" w:hAnsi="Times New Roman" w:cs="Times New Roman"/>
          <w:color w:val="000000"/>
          <w:sz w:val="28"/>
          <w:szCs w:val="28"/>
        </w:rPr>
        <w:t xml:space="preserve">3.1. При осуществлении контроля в сфере </w:t>
      </w:r>
      <w:r w:rsidR="003F5D15">
        <w:rPr>
          <w:rFonts w:ascii="Times New Roman" w:hAnsi="Times New Roman" w:cs="Times New Roman"/>
          <w:color w:val="000000"/>
          <w:sz w:val="28"/>
          <w:szCs w:val="28"/>
        </w:rPr>
        <w:t>благоустройства А</w:t>
      </w:r>
      <w:r w:rsidRPr="00D4570D">
        <w:rPr>
          <w:rFonts w:ascii="Times New Roman" w:hAnsi="Times New Roman" w:cs="Times New Roman"/>
          <w:color w:val="000000"/>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rsidR="00D03C14" w:rsidRPr="00D4570D" w:rsidRDefault="00D03C14" w:rsidP="00D4570D">
      <w:pPr>
        <w:pStyle w:val="ConsPlusNormal"/>
        <w:ind w:firstLine="709"/>
        <w:jc w:val="both"/>
        <w:rPr>
          <w:rFonts w:ascii="Times New Roman" w:hAnsi="Times New Roman" w:cs="Times New Roman"/>
        </w:rPr>
      </w:pPr>
      <w:r w:rsidRPr="00D4570D">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03C14" w:rsidRPr="00D4570D" w:rsidRDefault="00D03C14" w:rsidP="00D4570D">
      <w:pPr>
        <w:pStyle w:val="ConsPlusNormal"/>
        <w:ind w:firstLine="709"/>
        <w:jc w:val="both"/>
        <w:rPr>
          <w:rFonts w:ascii="Times New Roman" w:hAnsi="Times New Roman" w:cs="Times New Roman"/>
        </w:rPr>
      </w:pPr>
      <w:proofErr w:type="gramStart"/>
      <w:r w:rsidRPr="00D4570D">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03C14" w:rsidRPr="00D4570D" w:rsidRDefault="00D03C14" w:rsidP="00D4570D">
      <w:pPr>
        <w:pStyle w:val="ConsPlusNormal"/>
        <w:ind w:firstLine="709"/>
        <w:jc w:val="both"/>
        <w:rPr>
          <w:rFonts w:ascii="Times New Roman" w:hAnsi="Times New Roman" w:cs="Times New Roman"/>
        </w:rPr>
      </w:pPr>
      <w:r w:rsidRPr="00D4570D">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03C14" w:rsidRPr="00D4570D" w:rsidRDefault="00D03C14" w:rsidP="00D4570D">
      <w:pPr>
        <w:pStyle w:val="ConsPlusNormal"/>
        <w:ind w:firstLine="709"/>
        <w:jc w:val="both"/>
        <w:rPr>
          <w:rFonts w:ascii="Times New Roman" w:hAnsi="Times New Roman" w:cs="Times New Roman"/>
          <w:color w:val="000000"/>
          <w:sz w:val="28"/>
          <w:szCs w:val="28"/>
        </w:rPr>
      </w:pPr>
      <w:proofErr w:type="gramStart"/>
      <w:r w:rsidRPr="00D4570D">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03C14" w:rsidRPr="00D4570D" w:rsidRDefault="00D03C14" w:rsidP="00D4570D">
      <w:pPr>
        <w:ind w:firstLine="709"/>
        <w:jc w:val="both"/>
        <w:rPr>
          <w:color w:val="000000"/>
          <w:sz w:val="28"/>
          <w:szCs w:val="28"/>
        </w:rPr>
      </w:pPr>
      <w:proofErr w:type="gramStart"/>
      <w:r w:rsidRPr="00D4570D">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D4570D">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D4570D">
        <w:rPr>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D4570D">
        <w:rPr>
          <w:color w:val="000000"/>
          <w:sz w:val="28"/>
          <w:szCs w:val="28"/>
        </w:rPr>
        <w:t>);</w:t>
      </w:r>
    </w:p>
    <w:p w:rsidR="00D03C14" w:rsidRPr="00D4570D" w:rsidRDefault="00D03C14" w:rsidP="00D4570D">
      <w:pPr>
        <w:pStyle w:val="ConsPlusNormal"/>
        <w:ind w:firstLine="709"/>
        <w:jc w:val="both"/>
        <w:rPr>
          <w:rFonts w:ascii="Times New Roman" w:hAnsi="Times New Roman" w:cs="Times New Roman"/>
        </w:rPr>
      </w:pPr>
      <w:r w:rsidRPr="00D4570D">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03C14" w:rsidRPr="00D4570D" w:rsidRDefault="00D03C14" w:rsidP="00D4570D">
      <w:pPr>
        <w:pStyle w:val="ConsPlusNormal"/>
        <w:ind w:firstLine="709"/>
        <w:jc w:val="both"/>
        <w:rPr>
          <w:rFonts w:ascii="Times New Roman" w:hAnsi="Times New Roman" w:cs="Times New Roman"/>
          <w:sz w:val="28"/>
          <w:szCs w:val="28"/>
        </w:rPr>
      </w:pPr>
      <w:r w:rsidRPr="00D4570D">
        <w:rPr>
          <w:rFonts w:ascii="Times New Roman" w:hAnsi="Times New Roman" w:cs="Times New Roman"/>
          <w:color w:val="000000"/>
          <w:sz w:val="28"/>
          <w:szCs w:val="28"/>
        </w:rPr>
        <w:t>3.2. Наблюдение за соблюдением обязательных требований и вы</w:t>
      </w:r>
      <w:r w:rsidR="003F5D15">
        <w:rPr>
          <w:rFonts w:ascii="Times New Roman" w:hAnsi="Times New Roman" w:cs="Times New Roman"/>
          <w:color w:val="000000"/>
          <w:sz w:val="28"/>
          <w:szCs w:val="28"/>
        </w:rPr>
        <w:t>ездное обследование проводятся А</w:t>
      </w:r>
      <w:r w:rsidRPr="00D4570D">
        <w:rPr>
          <w:rFonts w:ascii="Times New Roman" w:hAnsi="Times New Roman" w:cs="Times New Roman"/>
          <w:color w:val="000000"/>
          <w:sz w:val="28"/>
          <w:szCs w:val="28"/>
        </w:rPr>
        <w:t>дминистрацией без взаимодействия с контролируемыми лицами.</w:t>
      </w:r>
    </w:p>
    <w:p w:rsidR="00D03C14" w:rsidRPr="00D4570D" w:rsidRDefault="00D03C14" w:rsidP="00D4570D">
      <w:pPr>
        <w:ind w:firstLine="709"/>
        <w:jc w:val="both"/>
        <w:rPr>
          <w:sz w:val="28"/>
          <w:szCs w:val="28"/>
        </w:rPr>
      </w:pPr>
      <w:r w:rsidRPr="00D4570D">
        <w:rPr>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03C14" w:rsidRPr="00D4570D" w:rsidRDefault="00D03C14" w:rsidP="00D4570D">
      <w:pPr>
        <w:ind w:firstLine="709"/>
        <w:jc w:val="both"/>
        <w:rPr>
          <w:color w:val="000000"/>
          <w:sz w:val="28"/>
          <w:szCs w:val="28"/>
        </w:rPr>
      </w:pPr>
      <w:r w:rsidRPr="00D4570D">
        <w:rPr>
          <w:color w:val="000000"/>
          <w:sz w:val="28"/>
          <w:szCs w:val="28"/>
          <w:shd w:val="clear" w:color="auto" w:fill="FFFFFF"/>
        </w:rPr>
        <w:lastRenderedPageBreak/>
        <w:t>Внеплановые контрольные мероприятия могут проводиться только после согласования с органами прокуратуры.</w:t>
      </w:r>
    </w:p>
    <w:p w:rsidR="00D03C14" w:rsidRPr="00D4570D" w:rsidRDefault="00D03C14" w:rsidP="00D4570D">
      <w:pPr>
        <w:pStyle w:val="ConsPlusNormal"/>
        <w:ind w:firstLine="709"/>
        <w:jc w:val="both"/>
        <w:rPr>
          <w:rFonts w:ascii="Times New Roman" w:hAnsi="Times New Roman" w:cs="Times New Roman"/>
        </w:rPr>
      </w:pPr>
      <w:r w:rsidRPr="00D4570D">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03C14" w:rsidRPr="00D4570D" w:rsidRDefault="00D03C14" w:rsidP="00D4570D">
      <w:pPr>
        <w:pStyle w:val="ConsPlusNormal"/>
        <w:ind w:firstLine="709"/>
        <w:jc w:val="both"/>
        <w:rPr>
          <w:rFonts w:ascii="Times New Roman" w:hAnsi="Times New Roman" w:cs="Times New Roman"/>
        </w:rPr>
      </w:pPr>
      <w:proofErr w:type="gramStart"/>
      <w:r w:rsidRPr="00D4570D">
        <w:rPr>
          <w:rFonts w:ascii="Times New Roman" w:hAnsi="Times New Roman" w:cs="Times New Roman"/>
          <w:color w:val="000000"/>
          <w:sz w:val="28"/>
          <w:szCs w:val="28"/>
        </w:rPr>
        <w:t xml:space="preserve">1) наличие у </w:t>
      </w:r>
      <w:r w:rsidR="000F2D68">
        <w:rPr>
          <w:rFonts w:ascii="Times New Roman" w:hAnsi="Times New Roman" w:cs="Times New Roman"/>
          <w:color w:val="000000"/>
          <w:sz w:val="28"/>
          <w:szCs w:val="28"/>
        </w:rPr>
        <w:t>Администрации</w:t>
      </w:r>
      <w:r w:rsidRPr="00D4570D">
        <w:rPr>
          <w:rFonts w:ascii="Times New Roman" w:hAnsi="Times New Roman" w:cs="Times New Roman"/>
          <w:color w:val="000000"/>
          <w:sz w:val="28"/>
          <w:szCs w:val="28"/>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D4570D">
        <w:rPr>
          <w:rFonts w:ascii="Times New Roman" w:hAnsi="Times New Roman" w:cs="Times New Roman"/>
          <w:color w:val="000000"/>
          <w:sz w:val="28"/>
          <w:szCs w:val="28"/>
        </w:rPr>
        <w:t xml:space="preserve"> лиц;</w:t>
      </w:r>
    </w:p>
    <w:p w:rsidR="00D03C14" w:rsidRPr="00D4570D" w:rsidRDefault="00D03C14" w:rsidP="00D4570D">
      <w:pPr>
        <w:pStyle w:val="ConsPlusNormal"/>
        <w:ind w:firstLine="709"/>
        <w:jc w:val="both"/>
        <w:rPr>
          <w:rFonts w:ascii="Times New Roman" w:hAnsi="Times New Roman" w:cs="Times New Roman"/>
        </w:rPr>
      </w:pPr>
      <w:r w:rsidRPr="00D4570D">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03C14" w:rsidRPr="00D4570D" w:rsidRDefault="00D03C14" w:rsidP="00D4570D">
      <w:pPr>
        <w:pStyle w:val="ConsPlusNormal"/>
        <w:ind w:firstLine="709"/>
        <w:jc w:val="both"/>
        <w:rPr>
          <w:rFonts w:ascii="Times New Roman" w:hAnsi="Times New Roman" w:cs="Times New Roman"/>
        </w:rPr>
      </w:pPr>
      <w:r w:rsidRPr="00D4570D">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03C14" w:rsidRPr="00D4570D" w:rsidRDefault="00D03C14" w:rsidP="00D4570D">
      <w:pPr>
        <w:pStyle w:val="ConsPlusNormal"/>
        <w:ind w:firstLine="709"/>
        <w:jc w:val="both"/>
        <w:rPr>
          <w:rFonts w:ascii="Times New Roman" w:hAnsi="Times New Roman" w:cs="Times New Roman"/>
        </w:rPr>
      </w:pPr>
      <w:r w:rsidRPr="00D4570D">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03C14" w:rsidRPr="00D4570D" w:rsidRDefault="00D03C14" w:rsidP="00D4570D">
      <w:pPr>
        <w:pStyle w:val="ConsPlusNormal"/>
        <w:ind w:firstLine="709"/>
        <w:jc w:val="both"/>
        <w:rPr>
          <w:rFonts w:ascii="Times New Roman" w:hAnsi="Times New Roman" w:cs="Times New Roman"/>
          <w:color w:val="000000"/>
          <w:sz w:val="28"/>
          <w:szCs w:val="28"/>
        </w:rPr>
      </w:pPr>
      <w:r w:rsidRPr="00D4570D">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03C14" w:rsidRPr="00D4570D" w:rsidRDefault="00D03C14" w:rsidP="00D4570D">
      <w:pPr>
        <w:pStyle w:val="ConsPlusNormal"/>
        <w:ind w:firstLine="709"/>
        <w:jc w:val="both"/>
        <w:rPr>
          <w:rFonts w:ascii="Times New Roman" w:hAnsi="Times New Roman" w:cs="Times New Roman"/>
        </w:rPr>
      </w:pPr>
      <w:r w:rsidRPr="00D4570D">
        <w:rPr>
          <w:rFonts w:ascii="Times New Roman" w:hAnsi="Times New Roman" w:cs="Times New Roman"/>
          <w:color w:val="000000"/>
          <w:sz w:val="28"/>
          <w:szCs w:val="28"/>
        </w:rPr>
        <w:t xml:space="preserve">3.5. Индикаторы риска нарушения обязательных </w:t>
      </w:r>
      <w:r w:rsidR="00F36DD3">
        <w:rPr>
          <w:rFonts w:ascii="Times New Roman" w:hAnsi="Times New Roman" w:cs="Times New Roman"/>
          <w:color w:val="000000"/>
          <w:sz w:val="28"/>
          <w:szCs w:val="28"/>
        </w:rPr>
        <w:t>требований указаны в П</w:t>
      </w:r>
      <w:r w:rsidR="00064B1C" w:rsidRPr="00D4570D">
        <w:rPr>
          <w:rFonts w:ascii="Times New Roman" w:hAnsi="Times New Roman" w:cs="Times New Roman"/>
          <w:color w:val="000000"/>
          <w:sz w:val="28"/>
          <w:szCs w:val="28"/>
        </w:rPr>
        <w:t>риложении</w:t>
      </w:r>
      <w:r w:rsidR="00F36DD3">
        <w:rPr>
          <w:rFonts w:ascii="Times New Roman" w:hAnsi="Times New Roman" w:cs="Times New Roman"/>
          <w:color w:val="000000"/>
          <w:sz w:val="28"/>
          <w:szCs w:val="28"/>
        </w:rPr>
        <w:t xml:space="preserve"> №1</w:t>
      </w:r>
      <w:r w:rsidRPr="00D4570D">
        <w:rPr>
          <w:rFonts w:ascii="Times New Roman" w:hAnsi="Times New Roman" w:cs="Times New Roman"/>
          <w:color w:val="000000"/>
          <w:sz w:val="28"/>
          <w:szCs w:val="28"/>
        </w:rPr>
        <w:t xml:space="preserve"> к настоящему Положению.</w:t>
      </w:r>
    </w:p>
    <w:p w:rsidR="00D03C14" w:rsidRPr="00D4570D" w:rsidRDefault="00D03C14" w:rsidP="00D4570D">
      <w:pPr>
        <w:pStyle w:val="ConsPlusNormal"/>
        <w:ind w:firstLine="709"/>
        <w:jc w:val="both"/>
        <w:rPr>
          <w:rFonts w:ascii="Times New Roman" w:hAnsi="Times New Roman" w:cs="Times New Roman"/>
        </w:rPr>
      </w:pPr>
      <w:r w:rsidRPr="00D4570D">
        <w:rPr>
          <w:rFonts w:ascii="Times New Roman" w:hAnsi="Times New Roman" w:cs="Times New Roman"/>
          <w:color w:val="000000"/>
          <w:sz w:val="28"/>
          <w:szCs w:val="28"/>
        </w:rPr>
        <w:t xml:space="preserve">Перечень индикаторов риска нарушения обязательных требований размещается на официальном сайте </w:t>
      </w:r>
      <w:r w:rsidR="000F2D68">
        <w:rPr>
          <w:rFonts w:ascii="Times New Roman" w:hAnsi="Times New Roman" w:cs="Times New Roman"/>
          <w:color w:val="000000"/>
          <w:sz w:val="28"/>
          <w:szCs w:val="28"/>
        </w:rPr>
        <w:t>Администрации</w:t>
      </w:r>
      <w:r w:rsidRPr="00D4570D">
        <w:rPr>
          <w:rFonts w:ascii="Times New Roman" w:hAnsi="Times New Roman" w:cs="Times New Roman"/>
          <w:color w:val="000000"/>
          <w:sz w:val="28"/>
          <w:szCs w:val="28"/>
        </w:rPr>
        <w:t xml:space="preserve"> в специальном разделе, посвященном контрольной деятельности.</w:t>
      </w:r>
    </w:p>
    <w:p w:rsidR="00D03C14" w:rsidRPr="00D4570D" w:rsidRDefault="00D03C14" w:rsidP="00D4570D">
      <w:pPr>
        <w:pStyle w:val="ConsPlusNormal"/>
        <w:ind w:firstLine="709"/>
        <w:jc w:val="both"/>
        <w:rPr>
          <w:rFonts w:ascii="Times New Roman" w:hAnsi="Times New Roman" w:cs="Times New Roman"/>
        </w:rPr>
      </w:pPr>
      <w:r w:rsidRPr="00D4570D">
        <w:rPr>
          <w:rFonts w:ascii="Times New Roman" w:hAnsi="Times New Roman" w:cs="Times New Roman"/>
          <w:color w:val="000000"/>
          <w:sz w:val="28"/>
          <w:szCs w:val="28"/>
        </w:rPr>
        <w:t xml:space="preserve">3.6. Контрольные мероприятия, проводимые при взаимодействии с контролируемым лицом, проводятся на основании распоряжения </w:t>
      </w:r>
      <w:r w:rsidR="000F2D68">
        <w:rPr>
          <w:rFonts w:ascii="Times New Roman" w:hAnsi="Times New Roman" w:cs="Times New Roman"/>
          <w:color w:val="000000"/>
          <w:sz w:val="28"/>
          <w:szCs w:val="28"/>
        </w:rPr>
        <w:t>Администрации</w:t>
      </w:r>
      <w:r w:rsidRPr="00D4570D">
        <w:rPr>
          <w:rFonts w:ascii="Times New Roman" w:hAnsi="Times New Roman" w:cs="Times New Roman"/>
          <w:color w:val="000000"/>
          <w:sz w:val="28"/>
          <w:szCs w:val="28"/>
        </w:rPr>
        <w:t xml:space="preserve"> о проведении контрольного мероприятия.</w:t>
      </w:r>
    </w:p>
    <w:p w:rsidR="00D03C14" w:rsidRPr="00D4570D" w:rsidRDefault="00D03C14" w:rsidP="00D4570D">
      <w:pPr>
        <w:pStyle w:val="ConsPlusNormal"/>
        <w:ind w:firstLine="709"/>
        <w:jc w:val="both"/>
        <w:rPr>
          <w:rFonts w:ascii="Times New Roman" w:hAnsi="Times New Roman" w:cs="Times New Roman"/>
        </w:rPr>
      </w:pPr>
      <w:r w:rsidRPr="00D4570D">
        <w:rPr>
          <w:rFonts w:ascii="Times New Roman" w:hAnsi="Times New Roman" w:cs="Times New Roman"/>
          <w:color w:val="000000"/>
          <w:sz w:val="28"/>
          <w:szCs w:val="28"/>
        </w:rPr>
        <w:t xml:space="preserve">3.7. </w:t>
      </w:r>
      <w:proofErr w:type="gramStart"/>
      <w:r w:rsidRPr="00D4570D">
        <w:rPr>
          <w:rFonts w:ascii="Times New Roman" w:hAnsi="Times New Roman" w:cs="Times New Roman"/>
          <w:color w:val="000000"/>
          <w:sz w:val="28"/>
          <w:szCs w:val="28"/>
        </w:rPr>
        <w:t xml:space="preserve">В случае принятия распоряжения </w:t>
      </w:r>
      <w:r w:rsidR="000F2D68">
        <w:rPr>
          <w:rFonts w:ascii="Times New Roman" w:hAnsi="Times New Roman" w:cs="Times New Roman"/>
          <w:color w:val="000000"/>
          <w:sz w:val="28"/>
          <w:szCs w:val="28"/>
        </w:rPr>
        <w:t>Администрации</w:t>
      </w:r>
      <w:r w:rsidRPr="00D4570D">
        <w:rPr>
          <w:rFonts w:ascii="Times New Roman" w:hAnsi="Times New Roman" w:cs="Times New Roman"/>
          <w:color w:val="000000"/>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D4570D">
        <w:rPr>
          <w:rFonts w:ascii="Times New Roman" w:hAnsi="Times New Roman" w:cs="Times New Roman"/>
          <w:color w:val="000000"/>
          <w:sz w:val="28"/>
          <w:szCs w:val="28"/>
        </w:rPr>
        <w:t xml:space="preserve"> осуществлять контроль в сфере благоустройства, о проведении контрольного мероприятия.</w:t>
      </w:r>
    </w:p>
    <w:p w:rsidR="00D03C14" w:rsidRPr="00D4570D" w:rsidRDefault="00D03C14" w:rsidP="00D4570D">
      <w:pPr>
        <w:pStyle w:val="ConsPlusNormal"/>
        <w:ind w:firstLine="709"/>
        <w:jc w:val="both"/>
        <w:rPr>
          <w:rFonts w:ascii="Times New Roman" w:hAnsi="Times New Roman" w:cs="Times New Roman"/>
          <w:i/>
          <w:iCs/>
          <w:color w:val="000000"/>
          <w:sz w:val="24"/>
          <w:szCs w:val="24"/>
        </w:rPr>
      </w:pPr>
      <w:r w:rsidRPr="00D4570D">
        <w:rPr>
          <w:rFonts w:ascii="Times New Roman" w:hAnsi="Times New Roman" w:cs="Times New Roman"/>
          <w:color w:val="000000"/>
          <w:sz w:val="28"/>
          <w:szCs w:val="28"/>
        </w:rPr>
        <w:lastRenderedPageBreak/>
        <w:t xml:space="preserve">3.8. </w:t>
      </w:r>
      <w:proofErr w:type="gramStart"/>
      <w:r w:rsidRPr="00D4570D">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лицами уполномоченными осуществлять </w:t>
      </w:r>
      <w:r w:rsidR="000F2D68">
        <w:rPr>
          <w:rFonts w:ascii="Times New Roman" w:hAnsi="Times New Roman" w:cs="Times New Roman"/>
          <w:color w:val="000000"/>
          <w:sz w:val="28"/>
          <w:szCs w:val="28"/>
        </w:rPr>
        <w:t>контроль, на основании задания Г</w:t>
      </w:r>
      <w:r w:rsidRPr="00D4570D">
        <w:rPr>
          <w:rFonts w:ascii="Times New Roman" w:hAnsi="Times New Roman" w:cs="Times New Roman"/>
          <w:color w:val="000000"/>
          <w:sz w:val="28"/>
          <w:szCs w:val="28"/>
        </w:rPr>
        <w:t xml:space="preserve">лавы (заместителя </w:t>
      </w:r>
      <w:r w:rsidR="000F2D68">
        <w:rPr>
          <w:rFonts w:ascii="Times New Roman" w:hAnsi="Times New Roman" w:cs="Times New Roman"/>
          <w:color w:val="000000"/>
          <w:sz w:val="28"/>
          <w:szCs w:val="28"/>
        </w:rPr>
        <w:t>Г</w:t>
      </w:r>
      <w:r w:rsidRPr="00D4570D">
        <w:rPr>
          <w:rFonts w:ascii="Times New Roman" w:hAnsi="Times New Roman" w:cs="Times New Roman"/>
          <w:color w:val="000000"/>
          <w:sz w:val="28"/>
          <w:szCs w:val="28"/>
        </w:rPr>
        <w:t xml:space="preserve">лавы) </w:t>
      </w:r>
      <w:r w:rsidR="000F2D68" w:rsidRPr="00D4570D">
        <w:rPr>
          <w:rFonts w:ascii="Times New Roman" w:hAnsi="Times New Roman" w:cs="Times New Roman"/>
          <w:color w:val="000000"/>
          <w:sz w:val="28"/>
          <w:szCs w:val="28"/>
        </w:rPr>
        <w:t>муниципального образования «Холм-Жирковский муниципальный округ» Смоленской области</w:t>
      </w:r>
      <w:r w:rsidR="000F2D68">
        <w:rPr>
          <w:rFonts w:ascii="Times New Roman" w:hAnsi="Times New Roman" w:cs="Times New Roman"/>
          <w:color w:val="000000"/>
          <w:sz w:val="28"/>
          <w:szCs w:val="28"/>
          <w:shd w:val="clear" w:color="auto" w:fill="FFFFFF"/>
        </w:rPr>
        <w:t xml:space="preserve">, </w:t>
      </w:r>
      <w:r w:rsidRPr="00D4570D">
        <w:rPr>
          <w:rFonts w:ascii="Times New Roman" w:hAnsi="Times New Roman" w:cs="Times New Roman"/>
          <w:color w:val="000000"/>
          <w:sz w:val="28"/>
          <w:szCs w:val="28"/>
          <w:shd w:val="clear" w:color="auto" w:fill="FFFFFF"/>
        </w:rPr>
        <w:t xml:space="preserve">задания, содержащегося в планах работы </w:t>
      </w:r>
      <w:r w:rsidR="000F2D68">
        <w:rPr>
          <w:rFonts w:ascii="Times New Roman" w:hAnsi="Times New Roman" w:cs="Times New Roman"/>
          <w:color w:val="000000"/>
          <w:sz w:val="28"/>
          <w:szCs w:val="28"/>
          <w:shd w:val="clear" w:color="auto" w:fill="FFFFFF"/>
        </w:rPr>
        <w:t>Администрации</w:t>
      </w:r>
      <w:r w:rsidRPr="00D4570D">
        <w:rPr>
          <w:rFonts w:ascii="Times New Roman" w:hAnsi="Times New Roman" w:cs="Times New Roman"/>
          <w:color w:val="000000"/>
          <w:sz w:val="28"/>
          <w:szCs w:val="28"/>
          <w:shd w:val="clear" w:color="auto" w:fill="FFFFFF"/>
        </w:rPr>
        <w:t>, в том числе в случаях, установленных</w:t>
      </w:r>
      <w:r w:rsidRPr="00D4570D">
        <w:rPr>
          <w:rFonts w:ascii="Times New Roman" w:hAnsi="Times New Roman" w:cs="Times New Roman"/>
          <w:color w:val="000000"/>
          <w:sz w:val="28"/>
          <w:szCs w:val="28"/>
        </w:rPr>
        <w:t xml:space="preserve"> Федеральным </w:t>
      </w:r>
      <w:hyperlink r:id="rId9" w:history="1">
        <w:r w:rsidRPr="00D4570D">
          <w:rPr>
            <w:rStyle w:val="a5"/>
            <w:rFonts w:ascii="Times New Roman" w:hAnsi="Times New Roman" w:cs="Times New Roman"/>
            <w:color w:val="000000"/>
            <w:sz w:val="28"/>
            <w:szCs w:val="28"/>
            <w:u w:val="none"/>
          </w:rPr>
          <w:t>законом</w:t>
        </w:r>
      </w:hyperlink>
      <w:r w:rsidRPr="00D4570D">
        <w:rPr>
          <w:rFonts w:ascii="Times New Roman" w:hAnsi="Times New Roman" w:cs="Times New Roman"/>
          <w:color w:val="000000"/>
          <w:sz w:val="28"/>
          <w:szCs w:val="28"/>
        </w:rPr>
        <w:t xml:space="preserve"> от 31</w:t>
      </w:r>
      <w:r w:rsidR="00301145" w:rsidRPr="00D4570D">
        <w:rPr>
          <w:rFonts w:ascii="Times New Roman" w:hAnsi="Times New Roman" w:cs="Times New Roman"/>
          <w:color w:val="000000"/>
          <w:sz w:val="28"/>
          <w:szCs w:val="28"/>
        </w:rPr>
        <w:t xml:space="preserve"> июля </w:t>
      </w:r>
      <w:r w:rsidRPr="00D4570D">
        <w:rPr>
          <w:rFonts w:ascii="Times New Roman" w:hAnsi="Times New Roman" w:cs="Times New Roman"/>
          <w:color w:val="000000"/>
          <w:sz w:val="28"/>
          <w:szCs w:val="28"/>
        </w:rPr>
        <w:t>2020</w:t>
      </w:r>
      <w:r w:rsidR="00301145" w:rsidRPr="00D4570D">
        <w:rPr>
          <w:rFonts w:ascii="Times New Roman" w:hAnsi="Times New Roman" w:cs="Times New Roman"/>
          <w:color w:val="000000"/>
          <w:sz w:val="28"/>
          <w:szCs w:val="28"/>
        </w:rPr>
        <w:t xml:space="preserve"> года</w:t>
      </w:r>
      <w:r w:rsidRPr="00D4570D">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roofErr w:type="gramEnd"/>
    </w:p>
    <w:p w:rsidR="00D03C14" w:rsidRPr="00D4570D" w:rsidRDefault="00D03C14" w:rsidP="00D4570D">
      <w:pPr>
        <w:pStyle w:val="ConsPlusNormal"/>
        <w:ind w:firstLine="709"/>
        <w:jc w:val="both"/>
        <w:rPr>
          <w:rFonts w:ascii="Times New Roman" w:hAnsi="Times New Roman" w:cs="Times New Roman"/>
          <w:color w:val="000000"/>
          <w:sz w:val="28"/>
          <w:szCs w:val="28"/>
        </w:rPr>
      </w:pPr>
      <w:r w:rsidRPr="00D4570D">
        <w:rPr>
          <w:rFonts w:ascii="Times New Roman" w:hAnsi="Times New Roman" w:cs="Times New Roman"/>
          <w:color w:val="000000"/>
          <w:sz w:val="28"/>
          <w:szCs w:val="28"/>
        </w:rPr>
        <w:t>3.9. Контрольные мероприятия в отношении граждан, юридических лиц и индивидуальных предпринимателей п</w:t>
      </w:r>
      <w:r w:rsidR="002150E5">
        <w:rPr>
          <w:rFonts w:ascii="Times New Roman" w:hAnsi="Times New Roman" w:cs="Times New Roman"/>
          <w:color w:val="000000"/>
          <w:sz w:val="28"/>
          <w:szCs w:val="28"/>
        </w:rPr>
        <w:t xml:space="preserve">роводятся должностными лицами, </w:t>
      </w:r>
      <w:bookmarkStart w:id="1" w:name="_GoBack"/>
      <w:bookmarkEnd w:id="1"/>
      <w:r w:rsidRPr="00D4570D">
        <w:rPr>
          <w:rFonts w:ascii="Times New Roman" w:hAnsi="Times New Roman" w:cs="Times New Roman"/>
          <w:color w:val="000000"/>
          <w:sz w:val="28"/>
          <w:szCs w:val="28"/>
        </w:rPr>
        <w:t xml:space="preserve">уполномоченными осуществлять контроль, в соответствии с Федеральным </w:t>
      </w:r>
      <w:hyperlink r:id="rId10" w:history="1">
        <w:r w:rsidRPr="00D4570D">
          <w:rPr>
            <w:rStyle w:val="a5"/>
            <w:rFonts w:ascii="Times New Roman" w:hAnsi="Times New Roman" w:cs="Times New Roman"/>
            <w:color w:val="000000"/>
            <w:sz w:val="28"/>
            <w:szCs w:val="28"/>
            <w:u w:val="none"/>
          </w:rPr>
          <w:t>законом</w:t>
        </w:r>
      </w:hyperlink>
      <w:r w:rsidRPr="00D4570D">
        <w:rPr>
          <w:rFonts w:ascii="Times New Roman" w:hAnsi="Times New Roman" w:cs="Times New Roman"/>
          <w:color w:val="000000"/>
          <w:sz w:val="28"/>
          <w:szCs w:val="28"/>
        </w:rPr>
        <w:t xml:space="preserve"> от 31</w:t>
      </w:r>
      <w:r w:rsidR="00301145" w:rsidRPr="00D4570D">
        <w:rPr>
          <w:rFonts w:ascii="Times New Roman" w:hAnsi="Times New Roman" w:cs="Times New Roman"/>
          <w:color w:val="000000"/>
          <w:sz w:val="28"/>
          <w:szCs w:val="28"/>
        </w:rPr>
        <w:t xml:space="preserve"> июля </w:t>
      </w:r>
      <w:r w:rsidRPr="00D4570D">
        <w:rPr>
          <w:rFonts w:ascii="Times New Roman" w:hAnsi="Times New Roman" w:cs="Times New Roman"/>
          <w:color w:val="000000"/>
          <w:sz w:val="28"/>
          <w:szCs w:val="28"/>
        </w:rPr>
        <w:t>2020</w:t>
      </w:r>
      <w:r w:rsidR="00301145" w:rsidRPr="00D4570D">
        <w:rPr>
          <w:rFonts w:ascii="Times New Roman" w:hAnsi="Times New Roman" w:cs="Times New Roman"/>
          <w:color w:val="000000"/>
          <w:sz w:val="28"/>
          <w:szCs w:val="28"/>
        </w:rPr>
        <w:t xml:space="preserve"> года</w:t>
      </w:r>
      <w:r w:rsidRPr="00D4570D">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D03C14" w:rsidRPr="00D4570D" w:rsidRDefault="00D03C14" w:rsidP="00D4570D">
      <w:pPr>
        <w:ind w:firstLine="709"/>
        <w:jc w:val="both"/>
        <w:rPr>
          <w:color w:val="000000"/>
          <w:sz w:val="28"/>
          <w:szCs w:val="28"/>
        </w:rPr>
      </w:pPr>
      <w:r w:rsidRPr="00D4570D">
        <w:rPr>
          <w:color w:val="000000"/>
          <w:sz w:val="28"/>
          <w:szCs w:val="28"/>
        </w:rPr>
        <w:t xml:space="preserve">3.10. </w:t>
      </w:r>
      <w:r w:rsidR="003F5D15">
        <w:rPr>
          <w:color w:val="000000"/>
          <w:sz w:val="28"/>
          <w:szCs w:val="28"/>
        </w:rPr>
        <w:t>Администрация</w:t>
      </w:r>
      <w:r w:rsidRPr="00D4570D">
        <w:rPr>
          <w:color w:val="000000"/>
          <w:sz w:val="28"/>
          <w:szCs w:val="28"/>
        </w:rPr>
        <w:t xml:space="preserve">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D4570D">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D4570D">
        <w:rPr>
          <w:color w:val="000000"/>
          <w:sz w:val="28"/>
          <w:szCs w:val="28"/>
          <w:shd w:val="clear" w:color="auto" w:fill="FFFFFF"/>
        </w:rPr>
        <w:t>распоряжением Правительства Российской Федерации от 19.04.2016 № 724-р перечнем</w:t>
      </w:r>
      <w:r w:rsidRPr="00D4570D">
        <w:rPr>
          <w:color w:val="000000"/>
          <w:sz w:val="28"/>
          <w:szCs w:val="28"/>
        </w:rPr>
        <w:br/>
      </w:r>
      <w:r w:rsidRPr="00D4570D">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D4570D">
        <w:rPr>
          <w:color w:val="000000"/>
          <w:sz w:val="28"/>
          <w:szCs w:val="28"/>
          <w:shd w:val="clear" w:color="auto" w:fill="FFFFFF"/>
        </w:rPr>
        <w:t xml:space="preserve"> </w:t>
      </w:r>
      <w:proofErr w:type="gramStart"/>
      <w:r w:rsidRPr="00D4570D">
        <w:rPr>
          <w:color w:val="000000"/>
          <w:sz w:val="28"/>
          <w:szCs w:val="28"/>
          <w:shd w:val="clear" w:color="auto" w:fill="FFFFFF"/>
        </w:rPr>
        <w:t>организаций, в распоряжении которых находятся эти документы и (или) информация, а также</w:t>
      </w:r>
      <w:r w:rsidRPr="00D4570D">
        <w:rPr>
          <w:color w:val="000000"/>
          <w:sz w:val="28"/>
          <w:szCs w:val="28"/>
        </w:rPr>
        <w:t xml:space="preserve"> </w:t>
      </w:r>
      <w:hyperlink r:id="rId11" w:history="1">
        <w:r w:rsidRPr="004C63D4">
          <w:rPr>
            <w:rStyle w:val="a5"/>
            <w:color w:val="000000"/>
            <w:sz w:val="28"/>
            <w:szCs w:val="28"/>
            <w:u w:val="none"/>
          </w:rPr>
          <w:t>Правилами</w:t>
        </w:r>
      </w:hyperlink>
      <w:r w:rsidRPr="00D4570D">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D4570D">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03C14" w:rsidRPr="00D4570D" w:rsidRDefault="00D03C14" w:rsidP="00D4570D">
      <w:pPr>
        <w:pStyle w:val="ConsPlusNormal"/>
        <w:ind w:firstLine="709"/>
        <w:jc w:val="both"/>
        <w:rPr>
          <w:rFonts w:ascii="Times New Roman" w:hAnsi="Times New Roman" w:cs="Times New Roman"/>
          <w:color w:val="000000"/>
          <w:sz w:val="28"/>
          <w:szCs w:val="28"/>
        </w:rPr>
      </w:pPr>
      <w:r w:rsidRPr="00D4570D">
        <w:rPr>
          <w:rFonts w:ascii="Times New Roman" w:hAnsi="Times New Roman" w:cs="Times New Roman"/>
          <w:color w:val="000000"/>
          <w:sz w:val="28"/>
          <w:szCs w:val="28"/>
        </w:rPr>
        <w:t xml:space="preserve">3.11. </w:t>
      </w:r>
      <w:r w:rsidRPr="00D4570D">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w:t>
      </w:r>
      <w:r w:rsidR="003F5D15">
        <w:rPr>
          <w:rFonts w:ascii="Times New Roman" w:hAnsi="Times New Roman" w:cs="Times New Roman"/>
          <w:color w:val="000000"/>
          <w:sz w:val="28"/>
          <w:szCs w:val="28"/>
          <w:shd w:val="clear" w:color="auto" w:fill="FFFFFF"/>
        </w:rPr>
        <w:t>и лицами, вправе представить в А</w:t>
      </w:r>
      <w:r w:rsidRPr="00D4570D">
        <w:rPr>
          <w:rFonts w:ascii="Times New Roman" w:hAnsi="Times New Roman" w:cs="Times New Roman"/>
          <w:color w:val="000000"/>
          <w:sz w:val="28"/>
          <w:szCs w:val="28"/>
          <w:shd w:val="clear" w:color="auto" w:fill="FFFFFF"/>
        </w:rPr>
        <w:t xml:space="preserve">дминистрацию информацию о невозможности присутствия при проведении контрольного мероприятия, в </w:t>
      </w:r>
      <w:proofErr w:type="gramStart"/>
      <w:r w:rsidRPr="00D4570D">
        <w:rPr>
          <w:rFonts w:ascii="Times New Roman" w:hAnsi="Times New Roman" w:cs="Times New Roman"/>
          <w:color w:val="000000"/>
          <w:sz w:val="28"/>
          <w:szCs w:val="28"/>
          <w:shd w:val="clear" w:color="auto" w:fill="FFFFFF"/>
        </w:rPr>
        <w:t>связи</w:t>
      </w:r>
      <w:proofErr w:type="gramEnd"/>
      <w:r w:rsidRPr="00D4570D">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w:t>
      </w:r>
      <w:r w:rsidR="003F5D15">
        <w:rPr>
          <w:rFonts w:ascii="Times New Roman" w:hAnsi="Times New Roman" w:cs="Times New Roman"/>
          <w:color w:val="000000"/>
          <w:sz w:val="28"/>
          <w:szCs w:val="28"/>
          <w:shd w:val="clear" w:color="auto" w:fill="FFFFFF"/>
        </w:rPr>
        <w:t>А</w:t>
      </w:r>
      <w:r w:rsidRPr="00D4570D">
        <w:rPr>
          <w:rFonts w:ascii="Times New Roman" w:hAnsi="Times New Roman" w:cs="Times New Roman"/>
          <w:color w:val="000000"/>
          <w:sz w:val="28"/>
          <w:szCs w:val="28"/>
          <w:shd w:val="clear" w:color="auto" w:fill="FFFFFF"/>
        </w:rPr>
        <w:t xml:space="preserve">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sidR="000F2D68">
        <w:rPr>
          <w:rFonts w:ascii="Times New Roman" w:hAnsi="Times New Roman" w:cs="Times New Roman"/>
          <w:color w:val="000000"/>
          <w:sz w:val="28"/>
          <w:szCs w:val="28"/>
          <w:shd w:val="clear" w:color="auto" w:fill="FFFFFF"/>
        </w:rPr>
        <w:t>А</w:t>
      </w:r>
      <w:r w:rsidRPr="00D4570D">
        <w:rPr>
          <w:rFonts w:ascii="Times New Roman" w:hAnsi="Times New Roman" w:cs="Times New Roman"/>
          <w:color w:val="000000"/>
          <w:sz w:val="28"/>
          <w:szCs w:val="28"/>
          <w:shd w:val="clear" w:color="auto" w:fill="FFFFFF"/>
        </w:rPr>
        <w:t>дминистрацию (но не более чем на 20 дней), относится соблюдение одновременно следующих условий:</w:t>
      </w:r>
    </w:p>
    <w:p w:rsidR="00D03C14" w:rsidRPr="00D4570D" w:rsidRDefault="00D03C14" w:rsidP="00D4570D">
      <w:pPr>
        <w:ind w:firstLine="709"/>
        <w:jc w:val="both"/>
        <w:rPr>
          <w:color w:val="000000"/>
          <w:sz w:val="28"/>
          <w:szCs w:val="28"/>
          <w:shd w:val="clear" w:color="auto" w:fill="FFFFFF"/>
        </w:rPr>
      </w:pPr>
      <w:r w:rsidRPr="00D4570D">
        <w:rPr>
          <w:color w:val="000000"/>
          <w:sz w:val="28"/>
          <w:szCs w:val="28"/>
        </w:rPr>
        <w:lastRenderedPageBreak/>
        <w:t xml:space="preserve">1) </w:t>
      </w:r>
      <w:r w:rsidRPr="00D4570D">
        <w:rPr>
          <w:color w:val="000000"/>
          <w:sz w:val="28"/>
          <w:szCs w:val="28"/>
          <w:shd w:val="clear" w:color="auto" w:fill="FFFFFF"/>
        </w:rPr>
        <w:t xml:space="preserve">отсутствие контролируемого лица либо его представителя не препятствует оценке </w:t>
      </w:r>
      <w:r w:rsidRPr="00D4570D">
        <w:rPr>
          <w:color w:val="000000"/>
          <w:sz w:val="28"/>
          <w:szCs w:val="28"/>
        </w:rPr>
        <w:t xml:space="preserve">должностным лицом, уполномоченным осуществлять контроль в сфере благоустройства, </w:t>
      </w:r>
      <w:r w:rsidRPr="00D4570D">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03C14" w:rsidRPr="00D4570D" w:rsidRDefault="00D03C14" w:rsidP="00D4570D">
      <w:pPr>
        <w:ind w:firstLine="709"/>
        <w:jc w:val="both"/>
        <w:rPr>
          <w:color w:val="000000"/>
          <w:sz w:val="28"/>
          <w:szCs w:val="28"/>
        </w:rPr>
      </w:pPr>
      <w:r w:rsidRPr="00D4570D">
        <w:rPr>
          <w:color w:val="000000"/>
          <w:sz w:val="28"/>
          <w:szCs w:val="28"/>
          <w:shd w:val="clear" w:color="auto" w:fill="FFFFFF"/>
        </w:rPr>
        <w:t xml:space="preserve">2) отсутствие признаков </w:t>
      </w:r>
      <w:r w:rsidRPr="00D4570D">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03C14" w:rsidRPr="00D4570D" w:rsidRDefault="00D03C14" w:rsidP="00D4570D">
      <w:pPr>
        <w:ind w:firstLine="709"/>
        <w:jc w:val="both"/>
        <w:rPr>
          <w:color w:val="000000"/>
          <w:sz w:val="28"/>
          <w:szCs w:val="28"/>
        </w:rPr>
      </w:pPr>
      <w:r w:rsidRPr="00D4570D">
        <w:rPr>
          <w:color w:val="000000"/>
          <w:sz w:val="28"/>
          <w:szCs w:val="28"/>
        </w:rPr>
        <w:t>3) имеются уважительные причины для отсутствия контролируемого лица (болезнь</w:t>
      </w:r>
      <w:r w:rsidRPr="00D4570D">
        <w:rPr>
          <w:color w:val="000000"/>
          <w:sz w:val="28"/>
          <w:szCs w:val="28"/>
          <w:shd w:val="clear" w:color="auto" w:fill="FFFFFF"/>
        </w:rPr>
        <w:t xml:space="preserve"> контролируемого лица</w:t>
      </w:r>
      <w:r w:rsidRPr="00D4570D">
        <w:rPr>
          <w:color w:val="000000"/>
          <w:sz w:val="28"/>
          <w:szCs w:val="28"/>
        </w:rPr>
        <w:t>, его командировка и т.п.) при проведении</w:t>
      </w:r>
      <w:r w:rsidRPr="00D4570D">
        <w:rPr>
          <w:color w:val="000000"/>
          <w:sz w:val="28"/>
          <w:szCs w:val="28"/>
          <w:shd w:val="clear" w:color="auto" w:fill="FFFFFF"/>
        </w:rPr>
        <w:t xml:space="preserve"> контрольного мероприятия</w:t>
      </w:r>
      <w:r w:rsidRPr="00D4570D">
        <w:rPr>
          <w:color w:val="000000"/>
          <w:sz w:val="28"/>
          <w:szCs w:val="28"/>
        </w:rPr>
        <w:t>.</w:t>
      </w:r>
    </w:p>
    <w:p w:rsidR="00D03C14" w:rsidRPr="00D4570D" w:rsidRDefault="00D03C14" w:rsidP="00D4570D">
      <w:pPr>
        <w:pStyle w:val="s1"/>
        <w:ind w:firstLine="709"/>
        <w:rPr>
          <w:rFonts w:ascii="Times New Roman" w:hAnsi="Times New Roman" w:cs="Times New Roman"/>
          <w:color w:val="000000"/>
          <w:sz w:val="28"/>
          <w:szCs w:val="28"/>
        </w:rPr>
      </w:pPr>
      <w:r w:rsidRPr="00D4570D">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D03C14" w:rsidRPr="00D4570D" w:rsidRDefault="00D03C14" w:rsidP="00D4570D">
      <w:pPr>
        <w:pStyle w:val="s1"/>
        <w:ind w:firstLine="709"/>
        <w:rPr>
          <w:rFonts w:ascii="Times New Roman" w:hAnsi="Times New Roman" w:cs="Times New Roman"/>
          <w:color w:val="000000"/>
          <w:sz w:val="28"/>
          <w:szCs w:val="28"/>
        </w:rPr>
      </w:pPr>
      <w:r w:rsidRPr="00D4570D">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4570D">
        <w:rPr>
          <w:rFonts w:ascii="Times New Roman" w:hAnsi="Times New Roman" w:cs="Times New Roman"/>
          <w:color w:val="000000"/>
          <w:sz w:val="28"/>
          <w:szCs w:val="28"/>
        </w:rPr>
        <w:t>микропредприятия</w:t>
      </w:r>
      <w:proofErr w:type="spellEnd"/>
      <w:r w:rsidRPr="00D4570D">
        <w:rPr>
          <w:rFonts w:ascii="Times New Roman" w:hAnsi="Times New Roman" w:cs="Times New Roman"/>
          <w:color w:val="000000"/>
          <w:sz w:val="28"/>
          <w:szCs w:val="28"/>
        </w:rPr>
        <w:t xml:space="preserve">. </w:t>
      </w:r>
    </w:p>
    <w:p w:rsidR="00D03C14" w:rsidRPr="00D4570D" w:rsidRDefault="00D03C14" w:rsidP="00D4570D">
      <w:pPr>
        <w:pStyle w:val="s1"/>
        <w:ind w:firstLine="709"/>
        <w:rPr>
          <w:rFonts w:ascii="Times New Roman" w:hAnsi="Times New Roman" w:cs="Times New Roman"/>
          <w:color w:val="000000"/>
          <w:sz w:val="28"/>
          <w:szCs w:val="28"/>
        </w:rPr>
      </w:pPr>
      <w:r w:rsidRPr="00D4570D">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03C14" w:rsidRPr="00D4570D" w:rsidRDefault="00D03C14" w:rsidP="00D4570D">
      <w:pPr>
        <w:pStyle w:val="ConsPlusNormal"/>
        <w:ind w:firstLine="709"/>
        <w:jc w:val="both"/>
        <w:rPr>
          <w:rFonts w:ascii="Times New Roman" w:hAnsi="Times New Roman" w:cs="Times New Roman"/>
          <w:color w:val="000000"/>
          <w:sz w:val="28"/>
          <w:szCs w:val="28"/>
        </w:rPr>
      </w:pPr>
      <w:r w:rsidRPr="00D4570D">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03C14" w:rsidRPr="00D4570D" w:rsidRDefault="00D03C14" w:rsidP="00D4570D">
      <w:pPr>
        <w:pStyle w:val="ConsPlusNormal"/>
        <w:ind w:firstLine="709"/>
        <w:jc w:val="both"/>
        <w:rPr>
          <w:rFonts w:ascii="Times New Roman" w:hAnsi="Times New Roman" w:cs="Times New Roman"/>
        </w:rPr>
      </w:pPr>
      <w:r w:rsidRPr="00D4570D">
        <w:rPr>
          <w:rFonts w:ascii="Times New Roman" w:hAnsi="Times New Roman" w:cs="Times New Roman"/>
          <w:color w:val="000000"/>
          <w:sz w:val="28"/>
          <w:szCs w:val="28"/>
        </w:rPr>
        <w:t xml:space="preserve">3.14. </w:t>
      </w:r>
      <w:proofErr w:type="gramStart"/>
      <w:r w:rsidRPr="00D4570D">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D4570D">
          <w:rPr>
            <w:rStyle w:val="a5"/>
            <w:rFonts w:ascii="Times New Roman" w:hAnsi="Times New Roman" w:cs="Times New Roman"/>
            <w:color w:val="000000"/>
            <w:sz w:val="28"/>
            <w:szCs w:val="28"/>
            <w:u w:val="none"/>
          </w:rPr>
          <w:t>частью 2 статьи 90</w:t>
        </w:r>
      </w:hyperlink>
      <w:r w:rsidRPr="00D4570D">
        <w:rPr>
          <w:rFonts w:ascii="Times New Roman" w:hAnsi="Times New Roman" w:cs="Times New Roman"/>
          <w:color w:val="000000"/>
          <w:sz w:val="28"/>
          <w:szCs w:val="28"/>
        </w:rPr>
        <w:t xml:space="preserve"> Федерального закона от 31</w:t>
      </w:r>
      <w:r w:rsidR="00301145" w:rsidRPr="00D4570D">
        <w:rPr>
          <w:rFonts w:ascii="Times New Roman" w:hAnsi="Times New Roman" w:cs="Times New Roman"/>
          <w:color w:val="000000"/>
          <w:sz w:val="28"/>
          <w:szCs w:val="28"/>
        </w:rPr>
        <w:t xml:space="preserve"> июля </w:t>
      </w:r>
      <w:r w:rsidRPr="00D4570D">
        <w:rPr>
          <w:rFonts w:ascii="Times New Roman" w:hAnsi="Times New Roman" w:cs="Times New Roman"/>
          <w:color w:val="000000"/>
          <w:sz w:val="28"/>
          <w:szCs w:val="28"/>
        </w:rPr>
        <w:t>2020</w:t>
      </w:r>
      <w:r w:rsidR="00301145" w:rsidRPr="00D4570D">
        <w:rPr>
          <w:rFonts w:ascii="Times New Roman" w:hAnsi="Times New Roman" w:cs="Times New Roman"/>
          <w:color w:val="000000"/>
          <w:sz w:val="28"/>
          <w:szCs w:val="28"/>
        </w:rPr>
        <w:t xml:space="preserve"> года</w:t>
      </w:r>
      <w:r w:rsidRPr="00D4570D">
        <w:rPr>
          <w:rFonts w:ascii="Times New Roman" w:hAnsi="Times New Roman" w:cs="Times New Roman"/>
          <w:color w:val="000000"/>
          <w:sz w:val="28"/>
          <w:szCs w:val="28"/>
        </w:rPr>
        <w:t xml:space="preserve"> № 248-ФЗ «О государственном</w:t>
      </w:r>
      <w:proofErr w:type="gramEnd"/>
      <w:r w:rsidRPr="00D4570D">
        <w:rPr>
          <w:rFonts w:ascii="Times New Roman" w:hAnsi="Times New Roman" w:cs="Times New Roman"/>
          <w:color w:val="000000"/>
          <w:sz w:val="28"/>
          <w:szCs w:val="28"/>
        </w:rPr>
        <w:t xml:space="preserve"> </w:t>
      </w:r>
      <w:proofErr w:type="gramStart"/>
      <w:r w:rsidRPr="00D4570D">
        <w:rPr>
          <w:rFonts w:ascii="Times New Roman" w:hAnsi="Times New Roman" w:cs="Times New Roman"/>
          <w:color w:val="000000"/>
          <w:sz w:val="28"/>
          <w:szCs w:val="28"/>
        </w:rPr>
        <w:t>контроле</w:t>
      </w:r>
      <w:proofErr w:type="gramEnd"/>
      <w:r w:rsidRPr="00D4570D">
        <w:rPr>
          <w:rFonts w:ascii="Times New Roman" w:hAnsi="Times New Roman" w:cs="Times New Roman"/>
          <w:color w:val="000000"/>
          <w:sz w:val="28"/>
          <w:szCs w:val="28"/>
        </w:rPr>
        <w:t xml:space="preserve"> (надзоре) и муниципальном контроле в Российской Федерации».</w:t>
      </w:r>
    </w:p>
    <w:p w:rsidR="00D03C14" w:rsidRPr="00D4570D" w:rsidRDefault="00D03C14" w:rsidP="00D4570D">
      <w:pPr>
        <w:pStyle w:val="ConsPlusNormal"/>
        <w:ind w:firstLine="709"/>
        <w:jc w:val="both"/>
        <w:rPr>
          <w:rFonts w:ascii="Times New Roman" w:hAnsi="Times New Roman" w:cs="Times New Roman"/>
          <w:color w:val="000000"/>
          <w:sz w:val="28"/>
          <w:szCs w:val="28"/>
        </w:rPr>
      </w:pPr>
      <w:r w:rsidRPr="00D4570D">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w:t>
      </w:r>
      <w:r w:rsidRPr="00D4570D">
        <w:rPr>
          <w:rFonts w:ascii="Times New Roman" w:hAnsi="Times New Roman" w:cs="Times New Roman"/>
          <w:color w:val="000000"/>
          <w:sz w:val="28"/>
          <w:szCs w:val="28"/>
        </w:rPr>
        <w:lastRenderedPageBreak/>
        <w:t>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03C14" w:rsidRPr="00D4570D" w:rsidRDefault="00D03C14" w:rsidP="00D4570D">
      <w:pPr>
        <w:ind w:firstLine="709"/>
        <w:jc w:val="both"/>
        <w:rPr>
          <w:color w:val="000000"/>
          <w:sz w:val="28"/>
          <w:szCs w:val="28"/>
        </w:rPr>
      </w:pPr>
      <w:r w:rsidRPr="00D4570D">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D4570D">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D4570D">
        <w:rPr>
          <w:color w:val="000000"/>
          <w:sz w:val="28"/>
          <w:szCs w:val="28"/>
        </w:rPr>
        <w:t>.</w:t>
      </w:r>
    </w:p>
    <w:p w:rsidR="00D03C14" w:rsidRPr="00D4570D" w:rsidRDefault="00D03C14" w:rsidP="00D4570D">
      <w:pPr>
        <w:pStyle w:val="ConsPlusNormal"/>
        <w:ind w:firstLine="709"/>
        <w:jc w:val="both"/>
        <w:rPr>
          <w:rFonts w:ascii="Times New Roman" w:hAnsi="Times New Roman" w:cs="Times New Roman"/>
        </w:rPr>
      </w:pPr>
      <w:r w:rsidRPr="00D4570D">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03C14" w:rsidRPr="00D4570D" w:rsidRDefault="00D03C14" w:rsidP="00D4570D">
      <w:pPr>
        <w:pStyle w:val="ConsPlusNormal"/>
        <w:ind w:firstLine="709"/>
        <w:jc w:val="both"/>
        <w:rPr>
          <w:rFonts w:ascii="Times New Roman" w:hAnsi="Times New Roman" w:cs="Times New Roman"/>
        </w:rPr>
      </w:pPr>
      <w:r w:rsidRPr="00D4570D">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D03C14" w:rsidRPr="00D4570D" w:rsidRDefault="00D03C14" w:rsidP="00D4570D">
      <w:pPr>
        <w:pStyle w:val="ConsPlusNormal"/>
        <w:ind w:firstLine="709"/>
        <w:jc w:val="both"/>
        <w:rPr>
          <w:rFonts w:ascii="Times New Roman" w:hAnsi="Times New Roman" w:cs="Times New Roman"/>
          <w:color w:val="000000"/>
          <w:sz w:val="28"/>
          <w:szCs w:val="28"/>
        </w:rPr>
      </w:pPr>
      <w:r w:rsidRPr="00D4570D">
        <w:rPr>
          <w:rFonts w:ascii="Times New Roman" w:hAnsi="Times New Roman" w:cs="Times New Roman"/>
          <w:color w:val="000000"/>
          <w:sz w:val="28"/>
          <w:szCs w:val="28"/>
        </w:rPr>
        <w:t xml:space="preserve">3.17. </w:t>
      </w:r>
      <w:proofErr w:type="gramStart"/>
      <w:r w:rsidRPr="00D4570D">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4570D">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D4570D">
        <w:rPr>
          <w:rFonts w:ascii="Times New Roman" w:hAnsi="Times New Roman" w:cs="Times New Roman"/>
          <w:color w:val="000000"/>
          <w:sz w:val="28"/>
          <w:szCs w:val="28"/>
          <w:shd w:val="clear" w:color="auto" w:fill="FFFFFF"/>
        </w:rPr>
        <w:t xml:space="preserve"> том числе через федеральную государственную информационную систему «</w:t>
      </w:r>
      <w:r w:rsidRPr="00D4570D">
        <w:rPr>
          <w:rFonts w:ascii="Times New Roman" w:hAnsi="Times New Roman" w:cs="Times New Roman"/>
          <w:color w:val="000000"/>
          <w:sz w:val="28"/>
          <w:szCs w:val="28"/>
        </w:rPr>
        <w:t>Единый портал</w:t>
      </w:r>
      <w:r w:rsidRPr="00D4570D">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03C14" w:rsidRPr="00D4570D" w:rsidRDefault="00D03C14" w:rsidP="00D4570D">
      <w:pPr>
        <w:pStyle w:val="ConsPlusNormal"/>
        <w:ind w:firstLine="709"/>
        <w:jc w:val="both"/>
        <w:rPr>
          <w:rFonts w:ascii="Times New Roman" w:hAnsi="Times New Roman" w:cs="Times New Roman"/>
          <w:color w:val="000000"/>
          <w:sz w:val="28"/>
          <w:szCs w:val="28"/>
        </w:rPr>
      </w:pPr>
      <w:proofErr w:type="gramStart"/>
      <w:r w:rsidRPr="00D4570D">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w:t>
      </w:r>
      <w:r w:rsidR="000F2D68">
        <w:rPr>
          <w:rFonts w:ascii="Times New Roman" w:hAnsi="Times New Roman" w:cs="Times New Roman"/>
          <w:color w:val="000000"/>
          <w:sz w:val="28"/>
          <w:szCs w:val="28"/>
        </w:rPr>
        <w:t>Администрации</w:t>
      </w:r>
      <w:r w:rsidRPr="00D4570D">
        <w:rPr>
          <w:rFonts w:ascii="Times New Roman" w:hAnsi="Times New Roman" w:cs="Times New Roman"/>
          <w:color w:val="000000"/>
          <w:sz w:val="28"/>
          <w:szCs w:val="28"/>
        </w:rPr>
        <w:t xml:space="preserve"> уведомления о необходимости получения документов на бумажном носителе либо отсутствия у </w:t>
      </w:r>
      <w:r w:rsidR="000F2D68">
        <w:rPr>
          <w:rFonts w:ascii="Times New Roman" w:hAnsi="Times New Roman" w:cs="Times New Roman"/>
          <w:color w:val="000000"/>
          <w:sz w:val="28"/>
          <w:szCs w:val="28"/>
        </w:rPr>
        <w:t>Администрации</w:t>
      </w:r>
      <w:r w:rsidRPr="00D4570D">
        <w:rPr>
          <w:rFonts w:ascii="Times New Roman" w:hAnsi="Times New Roman" w:cs="Times New Roman"/>
          <w:color w:val="000000"/>
          <w:sz w:val="28"/>
          <w:szCs w:val="28"/>
        </w:rPr>
        <w:t xml:space="preserve"> сведений об адресе электронной почты контролируемого лица и возможности направить ему</w:t>
      </w:r>
      <w:r w:rsidRPr="00D4570D">
        <w:rPr>
          <w:rFonts w:ascii="Times New Roman" w:hAnsi="Times New Roman" w:cs="Times New Roman"/>
          <w:color w:val="000000"/>
          <w:sz w:val="28"/>
          <w:szCs w:val="28"/>
          <w:shd w:val="clear" w:color="auto" w:fill="FFFFFF"/>
        </w:rPr>
        <w:t xml:space="preserve"> документы в электронном</w:t>
      </w:r>
      <w:proofErr w:type="gramEnd"/>
      <w:r w:rsidRPr="00D4570D">
        <w:rPr>
          <w:rFonts w:ascii="Times New Roman" w:hAnsi="Times New Roman" w:cs="Times New Roman"/>
          <w:color w:val="000000"/>
          <w:sz w:val="28"/>
          <w:szCs w:val="28"/>
          <w:shd w:val="clear" w:color="auto" w:fill="FFFFFF"/>
        </w:rPr>
        <w:t xml:space="preserve"> </w:t>
      </w:r>
      <w:proofErr w:type="gramStart"/>
      <w:r w:rsidRPr="00D4570D">
        <w:rPr>
          <w:rFonts w:ascii="Times New Roman" w:hAnsi="Times New Roman" w:cs="Times New Roman"/>
          <w:color w:val="000000"/>
          <w:sz w:val="28"/>
          <w:szCs w:val="28"/>
          <w:shd w:val="clear" w:color="auto" w:fill="FFFFFF"/>
        </w:rPr>
        <w:t>виде</w:t>
      </w:r>
      <w:proofErr w:type="gramEnd"/>
      <w:r w:rsidRPr="00D4570D">
        <w:rPr>
          <w:rFonts w:ascii="Times New Roman" w:hAnsi="Times New Roman" w:cs="Times New Roman"/>
          <w:color w:val="000000"/>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D4570D">
        <w:rPr>
          <w:rFonts w:ascii="Times New Roman" w:hAnsi="Times New Roman" w:cs="Times New Roman"/>
          <w:color w:val="000000"/>
          <w:sz w:val="28"/>
          <w:szCs w:val="28"/>
        </w:rPr>
        <w:t xml:space="preserve"> Указанный гражданин вправе направлять </w:t>
      </w:r>
      <w:r w:rsidR="000F2D68">
        <w:rPr>
          <w:rFonts w:ascii="Times New Roman" w:hAnsi="Times New Roman" w:cs="Times New Roman"/>
          <w:color w:val="000000"/>
          <w:sz w:val="28"/>
          <w:szCs w:val="28"/>
        </w:rPr>
        <w:t>Администрации</w:t>
      </w:r>
      <w:r w:rsidRPr="00D4570D">
        <w:rPr>
          <w:rFonts w:ascii="Times New Roman" w:hAnsi="Times New Roman" w:cs="Times New Roman"/>
          <w:color w:val="000000"/>
          <w:sz w:val="28"/>
          <w:szCs w:val="28"/>
        </w:rPr>
        <w:t xml:space="preserve"> документы на бумажном носителе.</w:t>
      </w:r>
    </w:p>
    <w:p w:rsidR="00D03C14" w:rsidRPr="00D4570D" w:rsidRDefault="00D03C14" w:rsidP="00D4570D">
      <w:pPr>
        <w:pStyle w:val="ConsPlusNormal"/>
        <w:ind w:firstLine="709"/>
        <w:jc w:val="both"/>
        <w:rPr>
          <w:rFonts w:ascii="Times New Roman" w:hAnsi="Times New Roman" w:cs="Times New Roman"/>
          <w:color w:val="000000"/>
          <w:sz w:val="28"/>
          <w:szCs w:val="28"/>
        </w:rPr>
      </w:pPr>
      <w:r w:rsidRPr="00D4570D">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4570D">
        <w:rPr>
          <w:rFonts w:ascii="Times New Roman" w:hAnsi="Times New Roman" w:cs="Times New Roman"/>
          <w:color w:val="000000"/>
          <w:sz w:val="28"/>
          <w:szCs w:val="28"/>
          <w:shd w:val="clear" w:color="auto" w:fill="FFFFFF"/>
        </w:rPr>
        <w:t xml:space="preserve">Федерального закона </w:t>
      </w:r>
      <w:r w:rsidRPr="00D4570D">
        <w:rPr>
          <w:rFonts w:ascii="Times New Roman" w:hAnsi="Times New Roman" w:cs="Times New Roman"/>
          <w:color w:val="000000"/>
          <w:sz w:val="28"/>
          <w:szCs w:val="28"/>
        </w:rPr>
        <w:t>от 31</w:t>
      </w:r>
      <w:r w:rsidR="00301145" w:rsidRPr="00D4570D">
        <w:rPr>
          <w:rFonts w:ascii="Times New Roman" w:hAnsi="Times New Roman" w:cs="Times New Roman"/>
          <w:color w:val="000000"/>
          <w:sz w:val="28"/>
          <w:szCs w:val="28"/>
        </w:rPr>
        <w:t xml:space="preserve"> июля </w:t>
      </w:r>
      <w:r w:rsidRPr="00D4570D">
        <w:rPr>
          <w:rFonts w:ascii="Times New Roman" w:hAnsi="Times New Roman" w:cs="Times New Roman"/>
          <w:color w:val="000000"/>
          <w:sz w:val="28"/>
          <w:szCs w:val="28"/>
        </w:rPr>
        <w:t>2020</w:t>
      </w:r>
      <w:r w:rsidR="00301145" w:rsidRPr="00D4570D">
        <w:rPr>
          <w:rFonts w:ascii="Times New Roman" w:hAnsi="Times New Roman" w:cs="Times New Roman"/>
          <w:color w:val="000000"/>
          <w:sz w:val="28"/>
          <w:szCs w:val="28"/>
        </w:rPr>
        <w:t xml:space="preserve"> года</w:t>
      </w:r>
      <w:r w:rsidRPr="00D4570D">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и разделом 4 настоящего Положения.</w:t>
      </w:r>
    </w:p>
    <w:p w:rsidR="00D03C14" w:rsidRPr="00D4570D" w:rsidRDefault="00D03C14" w:rsidP="00D4570D">
      <w:pPr>
        <w:pStyle w:val="ConsPlusNormal"/>
        <w:ind w:firstLine="709"/>
        <w:jc w:val="both"/>
        <w:rPr>
          <w:rFonts w:ascii="Times New Roman" w:hAnsi="Times New Roman" w:cs="Times New Roman"/>
          <w:color w:val="000000"/>
          <w:sz w:val="28"/>
          <w:szCs w:val="28"/>
        </w:rPr>
      </w:pPr>
      <w:r w:rsidRPr="00D4570D">
        <w:rPr>
          <w:rFonts w:ascii="Times New Roman" w:hAnsi="Times New Roman" w:cs="Times New Roman"/>
          <w:color w:val="000000"/>
          <w:sz w:val="28"/>
          <w:szCs w:val="28"/>
        </w:rPr>
        <w:lastRenderedPageBreak/>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r w:rsidR="00A74413">
        <w:rPr>
          <w:rFonts w:ascii="Times New Roman" w:hAnsi="Times New Roman" w:cs="Times New Roman"/>
          <w:color w:val="000000"/>
          <w:sz w:val="28"/>
          <w:szCs w:val="28"/>
        </w:rPr>
        <w:t xml:space="preserve"> Л</w:t>
      </w:r>
      <w:r w:rsidRPr="00D4570D">
        <w:rPr>
          <w:rFonts w:ascii="Times New Roman" w:hAnsi="Times New Roman" w:cs="Times New Roman"/>
          <w:color w:val="000000"/>
          <w:sz w:val="28"/>
          <w:szCs w:val="28"/>
        </w:rPr>
        <w:t>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03C14" w:rsidRPr="00D4570D" w:rsidRDefault="00D03C14" w:rsidP="00D4570D">
      <w:pPr>
        <w:pStyle w:val="ConsPlusNormal"/>
        <w:ind w:firstLine="709"/>
        <w:jc w:val="both"/>
        <w:rPr>
          <w:rFonts w:ascii="Times New Roman" w:hAnsi="Times New Roman" w:cs="Times New Roman"/>
        </w:rPr>
      </w:pPr>
      <w:r w:rsidRPr="00D4570D">
        <w:rPr>
          <w:rFonts w:ascii="Times New Roman" w:hAnsi="Times New Roman" w:cs="Times New Roman"/>
          <w:color w:val="000000"/>
          <w:sz w:val="28"/>
          <w:szCs w:val="28"/>
        </w:rPr>
        <w:t xml:space="preserve">3.20. В случае выявления при проведении контрольного мероприятия нарушений обязательных требований контролируемым лицом </w:t>
      </w:r>
      <w:r w:rsidR="000F2D68">
        <w:rPr>
          <w:rFonts w:ascii="Times New Roman" w:hAnsi="Times New Roman" w:cs="Times New Roman"/>
          <w:color w:val="000000"/>
          <w:sz w:val="28"/>
          <w:szCs w:val="28"/>
        </w:rPr>
        <w:t>Администрации</w:t>
      </w:r>
      <w:r w:rsidRPr="00D4570D">
        <w:rPr>
          <w:rFonts w:ascii="Times New Roman" w:hAnsi="Times New Roman" w:cs="Times New Roman"/>
          <w:color w:val="000000"/>
          <w:sz w:val="28"/>
          <w:szCs w:val="28"/>
        </w:rPr>
        <w:t xml:space="preserve"> (должностное лицо, уполномоченное осуществлять контроль) в пределах полномочий, предусмотренных законодательством Российской Федерации,</w:t>
      </w:r>
      <w:r w:rsidR="00A74413">
        <w:rPr>
          <w:rFonts w:ascii="Times New Roman" w:hAnsi="Times New Roman" w:cs="Times New Roman"/>
          <w:color w:val="000000"/>
          <w:sz w:val="28"/>
          <w:szCs w:val="28"/>
        </w:rPr>
        <w:t xml:space="preserve"> </w:t>
      </w:r>
      <w:r w:rsidRPr="00D4570D">
        <w:rPr>
          <w:rFonts w:ascii="Times New Roman" w:hAnsi="Times New Roman" w:cs="Times New Roman"/>
          <w:color w:val="000000"/>
          <w:sz w:val="28"/>
          <w:szCs w:val="28"/>
        </w:rPr>
        <w:t xml:space="preserve"> </w:t>
      </w:r>
      <w:proofErr w:type="gramStart"/>
      <w:r w:rsidRPr="00D4570D">
        <w:rPr>
          <w:rFonts w:ascii="Times New Roman" w:hAnsi="Times New Roman" w:cs="Times New Roman"/>
          <w:color w:val="000000"/>
          <w:sz w:val="28"/>
          <w:szCs w:val="28"/>
        </w:rPr>
        <w:t>обязана</w:t>
      </w:r>
      <w:proofErr w:type="gramEnd"/>
      <w:r w:rsidRPr="00D4570D">
        <w:rPr>
          <w:rFonts w:ascii="Times New Roman" w:hAnsi="Times New Roman" w:cs="Times New Roman"/>
          <w:color w:val="000000"/>
          <w:sz w:val="28"/>
          <w:szCs w:val="28"/>
        </w:rPr>
        <w:t>:</w:t>
      </w:r>
    </w:p>
    <w:p w:rsidR="00D03C14" w:rsidRPr="00D4570D" w:rsidRDefault="00D03C14" w:rsidP="00D4570D">
      <w:pPr>
        <w:pStyle w:val="ConsPlusNormal"/>
        <w:ind w:firstLine="709"/>
        <w:jc w:val="both"/>
        <w:rPr>
          <w:rFonts w:ascii="Times New Roman" w:hAnsi="Times New Roman" w:cs="Times New Roman"/>
        </w:rPr>
      </w:pPr>
      <w:bookmarkStart w:id="2" w:name="Par318"/>
      <w:bookmarkEnd w:id="2"/>
      <w:r w:rsidRPr="00D4570D">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03C14" w:rsidRPr="00D4570D" w:rsidRDefault="00D03C14" w:rsidP="00D4570D">
      <w:pPr>
        <w:pStyle w:val="ConsPlusNormal"/>
        <w:ind w:firstLine="709"/>
        <w:jc w:val="both"/>
        <w:rPr>
          <w:rFonts w:ascii="Times New Roman" w:hAnsi="Times New Roman" w:cs="Times New Roman"/>
        </w:rPr>
      </w:pPr>
      <w:proofErr w:type="gramStart"/>
      <w:r w:rsidRPr="00D4570D">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D4570D">
        <w:rPr>
          <w:rFonts w:ascii="Times New Roman" w:hAnsi="Times New Roman" w:cs="Times New Roman"/>
          <w:color w:val="000000"/>
          <w:sz w:val="28"/>
          <w:szCs w:val="28"/>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D03C14" w:rsidRPr="00D4570D" w:rsidRDefault="00D03C14" w:rsidP="00D4570D">
      <w:pPr>
        <w:pStyle w:val="ConsPlusNormal"/>
        <w:ind w:firstLine="709"/>
        <w:jc w:val="both"/>
        <w:rPr>
          <w:rFonts w:ascii="Times New Roman" w:hAnsi="Times New Roman" w:cs="Times New Roman"/>
          <w:color w:val="000000"/>
          <w:sz w:val="28"/>
          <w:szCs w:val="28"/>
        </w:rPr>
      </w:pPr>
      <w:r w:rsidRPr="00D4570D">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03C14" w:rsidRPr="00D4570D" w:rsidRDefault="00D03C14" w:rsidP="00D4570D">
      <w:pPr>
        <w:ind w:firstLine="709"/>
        <w:jc w:val="both"/>
        <w:rPr>
          <w:color w:val="000000"/>
          <w:sz w:val="28"/>
          <w:szCs w:val="28"/>
        </w:rPr>
      </w:pPr>
      <w:proofErr w:type="gramStart"/>
      <w:r w:rsidRPr="00D4570D">
        <w:rPr>
          <w:color w:val="000000"/>
          <w:sz w:val="28"/>
          <w:szCs w:val="28"/>
        </w:rPr>
        <w:t xml:space="preserve">4) </w:t>
      </w:r>
      <w:r w:rsidRPr="00D4570D">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4570D">
        <w:rPr>
          <w:color w:val="000000"/>
          <w:sz w:val="28"/>
          <w:szCs w:val="28"/>
        </w:rPr>
        <w:t>;</w:t>
      </w:r>
      <w:proofErr w:type="gramEnd"/>
    </w:p>
    <w:p w:rsidR="00D03C14" w:rsidRPr="00D4570D" w:rsidRDefault="00D03C14" w:rsidP="00D4570D">
      <w:pPr>
        <w:pStyle w:val="ConsPlusNormal"/>
        <w:ind w:firstLine="709"/>
        <w:jc w:val="both"/>
        <w:rPr>
          <w:rFonts w:ascii="Times New Roman" w:hAnsi="Times New Roman" w:cs="Times New Roman"/>
        </w:rPr>
      </w:pPr>
      <w:r w:rsidRPr="00D4570D">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03C14" w:rsidRPr="00D4570D" w:rsidRDefault="00D03C14" w:rsidP="00D4570D">
      <w:pPr>
        <w:pStyle w:val="ConsPlusNormal"/>
        <w:ind w:firstLine="709"/>
        <w:jc w:val="both"/>
        <w:rPr>
          <w:rFonts w:ascii="Times New Roman" w:hAnsi="Times New Roman" w:cs="Times New Roman"/>
          <w:sz w:val="28"/>
          <w:szCs w:val="28"/>
        </w:rPr>
      </w:pPr>
      <w:r w:rsidRPr="00D4570D">
        <w:rPr>
          <w:rFonts w:ascii="Times New Roman" w:hAnsi="Times New Roman" w:cs="Times New Roman"/>
          <w:color w:val="000000"/>
          <w:sz w:val="28"/>
          <w:szCs w:val="28"/>
        </w:rPr>
        <w:t xml:space="preserve">3.21. </w:t>
      </w:r>
      <w:r w:rsidR="00A74413" w:rsidRPr="00A74413">
        <w:rPr>
          <w:rFonts w:ascii="Times New Roman" w:hAnsi="Times New Roman" w:cs="Times New Roman"/>
          <w:sz w:val="28"/>
          <w:szCs w:val="28"/>
        </w:rPr>
        <w:t>Л</w:t>
      </w:r>
      <w:r w:rsidRPr="00A74413">
        <w:rPr>
          <w:rFonts w:ascii="Times New Roman" w:hAnsi="Times New Roman" w:cs="Times New Roman"/>
          <w:sz w:val="28"/>
          <w:szCs w:val="28"/>
        </w:rPr>
        <w:t>иц</w:t>
      </w:r>
      <w:r w:rsidR="003F5D15" w:rsidRPr="00A74413">
        <w:rPr>
          <w:rFonts w:ascii="Times New Roman" w:hAnsi="Times New Roman" w:cs="Times New Roman"/>
          <w:sz w:val="28"/>
          <w:szCs w:val="28"/>
        </w:rPr>
        <w:t>о, осуществляюще</w:t>
      </w:r>
      <w:r w:rsidRPr="00A74413">
        <w:rPr>
          <w:rFonts w:ascii="Times New Roman" w:hAnsi="Times New Roman" w:cs="Times New Roman"/>
          <w:sz w:val="28"/>
          <w:szCs w:val="28"/>
        </w:rPr>
        <w:t>е контроль</w:t>
      </w:r>
      <w:r w:rsidR="00A74413" w:rsidRPr="00A74413">
        <w:rPr>
          <w:rFonts w:ascii="Times New Roman" w:hAnsi="Times New Roman" w:cs="Times New Roman"/>
          <w:sz w:val="28"/>
          <w:szCs w:val="28"/>
        </w:rPr>
        <w:t>,</w:t>
      </w:r>
      <w:r w:rsidR="00027C0C" w:rsidRPr="00A74413">
        <w:rPr>
          <w:rFonts w:ascii="Times New Roman" w:hAnsi="Times New Roman" w:cs="Times New Roman"/>
          <w:sz w:val="28"/>
          <w:szCs w:val="28"/>
        </w:rPr>
        <w:t xml:space="preserve"> взаимодействуе</w:t>
      </w:r>
      <w:r w:rsidRPr="00A74413">
        <w:rPr>
          <w:rFonts w:ascii="Times New Roman" w:hAnsi="Times New Roman" w:cs="Times New Roman"/>
          <w:sz w:val="28"/>
          <w:szCs w:val="28"/>
        </w:rPr>
        <w:t xml:space="preserve">т в установленном порядке с федеральными органами исполнительной власти и их территориальными органами, с органами исполнительной власти </w:t>
      </w:r>
      <w:r w:rsidR="00484CD9" w:rsidRPr="00A74413">
        <w:rPr>
          <w:rFonts w:ascii="Times New Roman" w:hAnsi="Times New Roman" w:cs="Times New Roman"/>
          <w:sz w:val="28"/>
          <w:szCs w:val="28"/>
        </w:rPr>
        <w:t>Смоленской области,</w:t>
      </w:r>
      <w:r w:rsidRPr="00A74413">
        <w:rPr>
          <w:rFonts w:ascii="Times New Roman" w:hAnsi="Times New Roman" w:cs="Times New Roman"/>
          <w:sz w:val="28"/>
          <w:szCs w:val="28"/>
        </w:rPr>
        <w:t xml:space="preserve"> органами местного</w:t>
      </w:r>
      <w:r w:rsidRPr="00D4570D">
        <w:rPr>
          <w:rFonts w:ascii="Times New Roman" w:hAnsi="Times New Roman" w:cs="Times New Roman"/>
          <w:color w:val="000000"/>
          <w:sz w:val="28"/>
          <w:szCs w:val="28"/>
        </w:rPr>
        <w:t xml:space="preserve"> самоуправления, правоохранительными органами, организациями и гражданами.</w:t>
      </w:r>
    </w:p>
    <w:p w:rsidR="00D03C14" w:rsidRPr="00D4570D" w:rsidRDefault="00D03C14" w:rsidP="00D4570D">
      <w:pPr>
        <w:ind w:firstLine="709"/>
        <w:jc w:val="both"/>
        <w:rPr>
          <w:sz w:val="28"/>
          <w:szCs w:val="28"/>
        </w:rPr>
      </w:pPr>
      <w:r w:rsidRPr="00D4570D">
        <w:rPr>
          <w:color w:val="000000"/>
          <w:sz w:val="28"/>
          <w:szCs w:val="28"/>
        </w:rPr>
        <w:lastRenderedPageBreak/>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r w:rsidR="00A74413">
        <w:rPr>
          <w:color w:val="000000"/>
          <w:sz w:val="28"/>
          <w:szCs w:val="28"/>
        </w:rPr>
        <w:t xml:space="preserve"> Лицо</w:t>
      </w:r>
      <w:r w:rsidRPr="00D4570D">
        <w:rPr>
          <w:color w:val="000000"/>
          <w:sz w:val="28"/>
          <w:szCs w:val="28"/>
        </w:rPr>
        <w:t>, уполномоченн</w:t>
      </w:r>
      <w:r w:rsidR="00A74413">
        <w:rPr>
          <w:color w:val="000000"/>
          <w:sz w:val="28"/>
          <w:szCs w:val="28"/>
        </w:rPr>
        <w:t>ое</w:t>
      </w:r>
      <w:r w:rsidRPr="00D4570D">
        <w:rPr>
          <w:color w:val="000000"/>
          <w:sz w:val="28"/>
          <w:szCs w:val="28"/>
        </w:rPr>
        <w:t xml:space="preserve"> осуществлять контроль, направля</w:t>
      </w:r>
      <w:r w:rsidR="00A74413">
        <w:rPr>
          <w:color w:val="000000"/>
          <w:sz w:val="28"/>
          <w:szCs w:val="28"/>
        </w:rPr>
        <w:t>е</w:t>
      </w:r>
      <w:r w:rsidRPr="00D4570D">
        <w:rPr>
          <w:color w:val="000000"/>
          <w:sz w:val="28"/>
          <w:szCs w:val="28"/>
        </w:rPr>
        <w:t>т копию указанного акта в орган власти, уполномоченный на привлечение к соответствующей ответственности.</w:t>
      </w:r>
    </w:p>
    <w:p w:rsidR="00D03C14" w:rsidRPr="00D4570D" w:rsidRDefault="00D03C14" w:rsidP="00D4570D">
      <w:pPr>
        <w:pStyle w:val="ConsPlusNormal"/>
        <w:ind w:firstLine="709"/>
        <w:jc w:val="both"/>
        <w:rPr>
          <w:rFonts w:ascii="Times New Roman" w:hAnsi="Times New Roman" w:cs="Times New Roman"/>
          <w:color w:val="000000"/>
          <w:sz w:val="28"/>
          <w:szCs w:val="28"/>
        </w:rPr>
      </w:pPr>
    </w:p>
    <w:p w:rsidR="00D03C14" w:rsidRPr="00D4570D" w:rsidRDefault="00D03C14" w:rsidP="00D4570D">
      <w:pPr>
        <w:pStyle w:val="ConsPlusNormal"/>
        <w:ind w:firstLine="709"/>
        <w:jc w:val="center"/>
        <w:rPr>
          <w:rFonts w:ascii="Times New Roman" w:hAnsi="Times New Roman" w:cs="Times New Roman"/>
          <w:b/>
          <w:bCs/>
          <w:color w:val="000000"/>
          <w:sz w:val="28"/>
          <w:szCs w:val="28"/>
        </w:rPr>
      </w:pPr>
      <w:r w:rsidRPr="00D4570D">
        <w:rPr>
          <w:rFonts w:ascii="Times New Roman" w:hAnsi="Times New Roman" w:cs="Times New Roman"/>
          <w:b/>
          <w:bCs/>
          <w:color w:val="000000"/>
          <w:sz w:val="28"/>
          <w:szCs w:val="28"/>
        </w:rPr>
        <w:t xml:space="preserve">4. Обжалование решений </w:t>
      </w:r>
      <w:r w:rsidR="000F2D68">
        <w:rPr>
          <w:rFonts w:ascii="Times New Roman" w:hAnsi="Times New Roman" w:cs="Times New Roman"/>
          <w:b/>
          <w:bCs/>
          <w:color w:val="000000"/>
          <w:sz w:val="28"/>
          <w:szCs w:val="28"/>
        </w:rPr>
        <w:t>Администрации</w:t>
      </w:r>
      <w:r w:rsidRPr="00D4570D">
        <w:rPr>
          <w:rFonts w:ascii="Times New Roman" w:hAnsi="Times New Roman" w:cs="Times New Roman"/>
          <w:b/>
          <w:bCs/>
          <w:color w:val="000000"/>
          <w:sz w:val="28"/>
          <w:szCs w:val="28"/>
        </w:rPr>
        <w:t>, действий (бездействия) должностных лиц, уполномоченных осуществлять контроль в сфере благоустройства</w:t>
      </w:r>
    </w:p>
    <w:p w:rsidR="00D03C14" w:rsidRPr="00D4570D" w:rsidRDefault="00D03C14" w:rsidP="00D4570D">
      <w:pPr>
        <w:pStyle w:val="ConsPlusNormal"/>
        <w:ind w:firstLine="709"/>
        <w:jc w:val="center"/>
        <w:rPr>
          <w:rFonts w:ascii="Times New Roman" w:hAnsi="Times New Roman" w:cs="Times New Roman"/>
          <w:b/>
          <w:bCs/>
          <w:color w:val="000000"/>
          <w:sz w:val="28"/>
          <w:szCs w:val="28"/>
        </w:rPr>
      </w:pPr>
    </w:p>
    <w:p w:rsidR="00D03C14" w:rsidRPr="00D4570D" w:rsidRDefault="00D03C14" w:rsidP="00D4570D">
      <w:pPr>
        <w:pStyle w:val="ConsPlusNormal"/>
        <w:ind w:firstLine="709"/>
        <w:jc w:val="both"/>
        <w:rPr>
          <w:rFonts w:ascii="Times New Roman" w:hAnsi="Times New Roman" w:cs="Times New Roman"/>
        </w:rPr>
      </w:pPr>
      <w:r w:rsidRPr="00D4570D">
        <w:rPr>
          <w:rFonts w:ascii="Times New Roman" w:hAnsi="Times New Roman" w:cs="Times New Roman"/>
          <w:color w:val="000000"/>
          <w:sz w:val="28"/>
          <w:szCs w:val="28"/>
        </w:rPr>
        <w:t xml:space="preserve">4.1. Решения </w:t>
      </w:r>
      <w:r w:rsidR="000F2D68">
        <w:rPr>
          <w:rFonts w:ascii="Times New Roman" w:hAnsi="Times New Roman" w:cs="Times New Roman"/>
          <w:color w:val="000000"/>
          <w:sz w:val="28"/>
          <w:szCs w:val="28"/>
        </w:rPr>
        <w:t>Администрации</w:t>
      </w:r>
      <w:r w:rsidRPr="00D4570D">
        <w:rPr>
          <w:rFonts w:ascii="Times New Roman" w:hAnsi="Times New Roman" w:cs="Times New Roman"/>
          <w:color w:val="000000"/>
          <w:sz w:val="28"/>
          <w:szCs w:val="28"/>
        </w:rPr>
        <w:t>,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w:t>
      </w:r>
      <w:r w:rsidR="009F5F77" w:rsidRPr="00D4570D">
        <w:rPr>
          <w:rFonts w:ascii="Times New Roman" w:hAnsi="Times New Roman" w:cs="Times New Roman"/>
          <w:color w:val="000000"/>
          <w:sz w:val="28"/>
          <w:szCs w:val="28"/>
        </w:rPr>
        <w:t xml:space="preserve"> июля </w:t>
      </w:r>
      <w:r w:rsidRPr="00D4570D">
        <w:rPr>
          <w:rFonts w:ascii="Times New Roman" w:hAnsi="Times New Roman" w:cs="Times New Roman"/>
          <w:color w:val="000000"/>
          <w:sz w:val="28"/>
          <w:szCs w:val="28"/>
        </w:rPr>
        <w:t>2020</w:t>
      </w:r>
      <w:r w:rsidR="009F5F77" w:rsidRPr="00D4570D">
        <w:rPr>
          <w:rFonts w:ascii="Times New Roman" w:hAnsi="Times New Roman" w:cs="Times New Roman"/>
          <w:color w:val="000000"/>
          <w:sz w:val="28"/>
          <w:szCs w:val="28"/>
        </w:rPr>
        <w:t xml:space="preserve"> года</w:t>
      </w:r>
      <w:r w:rsidRPr="00D4570D">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D03C14" w:rsidRPr="00D4570D" w:rsidRDefault="00D03C14" w:rsidP="00D4570D">
      <w:pPr>
        <w:pStyle w:val="ConsPlusNormal"/>
        <w:ind w:firstLine="709"/>
        <w:jc w:val="both"/>
        <w:rPr>
          <w:rFonts w:ascii="Times New Roman" w:hAnsi="Times New Roman" w:cs="Times New Roman"/>
        </w:rPr>
      </w:pPr>
      <w:r w:rsidRPr="00D4570D">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D03C14" w:rsidRPr="00D4570D" w:rsidRDefault="00D03C14" w:rsidP="00D4570D">
      <w:pPr>
        <w:pStyle w:val="ConsPlusNormal"/>
        <w:ind w:firstLine="709"/>
        <w:jc w:val="both"/>
        <w:rPr>
          <w:rFonts w:ascii="Times New Roman" w:hAnsi="Times New Roman" w:cs="Times New Roman"/>
        </w:rPr>
      </w:pPr>
      <w:r w:rsidRPr="00D4570D">
        <w:rPr>
          <w:rFonts w:ascii="Times New Roman" w:hAnsi="Times New Roman" w:cs="Times New Roman"/>
          <w:color w:val="000000"/>
          <w:sz w:val="28"/>
          <w:szCs w:val="28"/>
        </w:rPr>
        <w:t>1) решений о проведении контрольных мероприятий;</w:t>
      </w:r>
    </w:p>
    <w:p w:rsidR="00D03C14" w:rsidRPr="00D4570D" w:rsidRDefault="00D03C14" w:rsidP="00D4570D">
      <w:pPr>
        <w:pStyle w:val="ConsPlusNormal"/>
        <w:ind w:firstLine="709"/>
        <w:jc w:val="both"/>
        <w:rPr>
          <w:rFonts w:ascii="Times New Roman" w:hAnsi="Times New Roman" w:cs="Times New Roman"/>
        </w:rPr>
      </w:pPr>
      <w:r w:rsidRPr="00D4570D">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03C14" w:rsidRPr="00D4570D" w:rsidRDefault="00D03C14" w:rsidP="00D4570D">
      <w:pPr>
        <w:pStyle w:val="ConsPlusNormal"/>
        <w:ind w:firstLine="709"/>
        <w:jc w:val="both"/>
        <w:rPr>
          <w:rFonts w:ascii="Times New Roman" w:hAnsi="Times New Roman" w:cs="Times New Roman"/>
        </w:rPr>
      </w:pPr>
      <w:r w:rsidRPr="00D4570D">
        <w:rPr>
          <w:rFonts w:ascii="Times New Roman" w:hAnsi="Times New Roman" w:cs="Times New Roman"/>
          <w:color w:val="000000"/>
          <w:sz w:val="28"/>
          <w:szCs w:val="28"/>
        </w:rPr>
        <w:t>3) действий (бездействия) должностных лиц, уполномоченных осуществлять контроль в сфере благоустройства, в рамках контрольных мероприятий.</w:t>
      </w:r>
    </w:p>
    <w:p w:rsidR="00D03C14" w:rsidRPr="00D4570D" w:rsidRDefault="00D03C14" w:rsidP="00D4570D">
      <w:pPr>
        <w:pStyle w:val="ConsPlusNormal"/>
        <w:ind w:firstLine="709"/>
        <w:jc w:val="both"/>
        <w:rPr>
          <w:rFonts w:ascii="Times New Roman" w:hAnsi="Times New Roman" w:cs="Times New Roman"/>
        </w:rPr>
      </w:pPr>
      <w:r w:rsidRPr="00D4570D">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D4570D">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D4570D">
        <w:rPr>
          <w:rFonts w:ascii="Times New Roman" w:hAnsi="Times New Roman" w:cs="Times New Roman"/>
          <w:color w:val="000000"/>
          <w:sz w:val="28"/>
          <w:szCs w:val="28"/>
        </w:rPr>
        <w:t>.</w:t>
      </w:r>
    </w:p>
    <w:p w:rsidR="00D03C14" w:rsidRPr="00D4570D" w:rsidRDefault="00D03C14" w:rsidP="00D4570D">
      <w:pPr>
        <w:pStyle w:val="s1"/>
        <w:ind w:firstLine="709"/>
        <w:rPr>
          <w:rFonts w:ascii="Times New Roman" w:hAnsi="Times New Roman" w:cs="Times New Roman"/>
          <w:color w:val="000000"/>
          <w:sz w:val="28"/>
          <w:szCs w:val="28"/>
        </w:rPr>
      </w:pPr>
      <w:r w:rsidRPr="00D4570D">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484CD9">
        <w:rPr>
          <w:rFonts w:ascii="Times New Roman" w:hAnsi="Times New Roman" w:cs="Times New Roman"/>
          <w:color w:val="000000"/>
          <w:sz w:val="28"/>
          <w:szCs w:val="28"/>
        </w:rPr>
        <w:t>Г</w:t>
      </w:r>
      <w:r w:rsidRPr="00D4570D">
        <w:rPr>
          <w:rFonts w:ascii="Times New Roman" w:hAnsi="Times New Roman" w:cs="Times New Roman"/>
          <w:color w:val="000000"/>
          <w:sz w:val="28"/>
          <w:szCs w:val="28"/>
        </w:rPr>
        <w:t xml:space="preserve">лавы </w:t>
      </w:r>
      <w:r w:rsidR="00484CD9">
        <w:rPr>
          <w:rFonts w:ascii="Times New Roman" w:hAnsi="Times New Roman" w:cs="Times New Roman"/>
          <w:color w:val="000000"/>
          <w:sz w:val="28"/>
          <w:szCs w:val="28"/>
        </w:rPr>
        <w:t>муниципального образования «Холм-Жирковский муниципальный округ» Смоленской области</w:t>
      </w:r>
      <w:r w:rsidRPr="00D4570D">
        <w:rPr>
          <w:rFonts w:ascii="Times New Roman" w:hAnsi="Times New Roman" w:cs="Times New Roman"/>
          <w:i/>
          <w:iCs/>
          <w:color w:val="000000"/>
          <w:sz w:val="24"/>
          <w:szCs w:val="24"/>
        </w:rPr>
        <w:t xml:space="preserve"> </w:t>
      </w:r>
      <w:r w:rsidRPr="00D4570D">
        <w:rPr>
          <w:rFonts w:ascii="Times New Roman" w:hAnsi="Times New Roman" w:cs="Times New Roman"/>
          <w:color w:val="000000"/>
          <w:sz w:val="28"/>
          <w:szCs w:val="28"/>
        </w:rPr>
        <w:t xml:space="preserve">с предварительным информированием </w:t>
      </w:r>
      <w:r w:rsidR="00484CD9">
        <w:rPr>
          <w:rFonts w:ascii="Times New Roman" w:hAnsi="Times New Roman" w:cs="Times New Roman"/>
          <w:color w:val="000000"/>
          <w:sz w:val="28"/>
          <w:szCs w:val="28"/>
        </w:rPr>
        <w:t>Г</w:t>
      </w:r>
      <w:r w:rsidRPr="00D4570D">
        <w:rPr>
          <w:rFonts w:ascii="Times New Roman" w:hAnsi="Times New Roman" w:cs="Times New Roman"/>
          <w:color w:val="000000"/>
          <w:sz w:val="28"/>
          <w:szCs w:val="28"/>
        </w:rPr>
        <w:t xml:space="preserve">лавы </w:t>
      </w:r>
      <w:r w:rsidR="00484CD9">
        <w:rPr>
          <w:rFonts w:ascii="Times New Roman" w:hAnsi="Times New Roman" w:cs="Times New Roman"/>
          <w:color w:val="000000"/>
          <w:sz w:val="28"/>
          <w:szCs w:val="28"/>
        </w:rPr>
        <w:t>муниципального образования «Холм-Жирковский муниципальный округ» Смоленской области</w:t>
      </w:r>
      <w:r w:rsidR="00484CD9" w:rsidRPr="00D4570D">
        <w:rPr>
          <w:rFonts w:ascii="Times New Roman" w:hAnsi="Times New Roman" w:cs="Times New Roman"/>
          <w:i/>
          <w:iCs/>
          <w:color w:val="000000"/>
          <w:sz w:val="24"/>
          <w:szCs w:val="24"/>
        </w:rPr>
        <w:t xml:space="preserve"> </w:t>
      </w:r>
      <w:r w:rsidRPr="00D4570D">
        <w:rPr>
          <w:rFonts w:ascii="Times New Roman" w:hAnsi="Times New Roman" w:cs="Times New Roman"/>
          <w:color w:val="000000"/>
          <w:sz w:val="28"/>
          <w:szCs w:val="28"/>
        </w:rPr>
        <w:t>о наличии в</w:t>
      </w:r>
      <w:r w:rsidRPr="00D4570D">
        <w:rPr>
          <w:rFonts w:ascii="Times New Roman" w:hAnsi="Times New Roman" w:cs="Times New Roman"/>
          <w:i/>
          <w:iCs/>
          <w:color w:val="000000"/>
          <w:sz w:val="24"/>
          <w:szCs w:val="24"/>
        </w:rPr>
        <w:t xml:space="preserve"> </w:t>
      </w:r>
      <w:r w:rsidRPr="00D4570D">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484CD9" w:rsidRDefault="00D03C14" w:rsidP="00D4570D">
      <w:pPr>
        <w:pStyle w:val="ConsPlusNormal"/>
        <w:ind w:firstLine="709"/>
        <w:jc w:val="both"/>
        <w:rPr>
          <w:rFonts w:ascii="Times New Roman" w:hAnsi="Times New Roman" w:cs="Times New Roman"/>
          <w:i/>
          <w:iCs/>
          <w:color w:val="000000"/>
          <w:sz w:val="24"/>
          <w:szCs w:val="24"/>
        </w:rPr>
      </w:pPr>
      <w:r w:rsidRPr="00D4570D">
        <w:rPr>
          <w:rFonts w:ascii="Times New Roman" w:hAnsi="Times New Roman" w:cs="Times New Roman"/>
          <w:color w:val="000000"/>
          <w:sz w:val="28"/>
          <w:szCs w:val="28"/>
        </w:rPr>
        <w:t xml:space="preserve">4.4. Жалоба на решение </w:t>
      </w:r>
      <w:r w:rsidR="000F2D68">
        <w:rPr>
          <w:rFonts w:ascii="Times New Roman" w:hAnsi="Times New Roman" w:cs="Times New Roman"/>
          <w:color w:val="000000"/>
          <w:sz w:val="28"/>
          <w:szCs w:val="28"/>
        </w:rPr>
        <w:t>Администрации</w:t>
      </w:r>
      <w:r w:rsidRPr="00D4570D">
        <w:rPr>
          <w:rFonts w:ascii="Times New Roman" w:hAnsi="Times New Roman" w:cs="Times New Roman"/>
          <w:color w:val="000000"/>
          <w:sz w:val="28"/>
          <w:szCs w:val="28"/>
        </w:rPr>
        <w:t xml:space="preserve">, действия (бездействие) его должностных лиц рассматривается </w:t>
      </w:r>
      <w:r w:rsidR="00484CD9">
        <w:rPr>
          <w:rFonts w:ascii="Times New Roman" w:hAnsi="Times New Roman" w:cs="Times New Roman"/>
          <w:color w:val="000000"/>
          <w:sz w:val="28"/>
          <w:szCs w:val="28"/>
        </w:rPr>
        <w:t>Главой (заместителем Г</w:t>
      </w:r>
      <w:r w:rsidRPr="00D4570D">
        <w:rPr>
          <w:rFonts w:ascii="Times New Roman" w:hAnsi="Times New Roman" w:cs="Times New Roman"/>
          <w:color w:val="000000"/>
          <w:sz w:val="28"/>
          <w:szCs w:val="28"/>
        </w:rPr>
        <w:t xml:space="preserve">лавы) </w:t>
      </w:r>
      <w:r w:rsidR="00484CD9">
        <w:rPr>
          <w:rFonts w:ascii="Times New Roman" w:hAnsi="Times New Roman" w:cs="Times New Roman"/>
          <w:color w:val="000000"/>
          <w:sz w:val="28"/>
          <w:szCs w:val="28"/>
        </w:rPr>
        <w:t>муниципального образования «Холм-Жирковский муниципальный округ» Смоленской области.</w:t>
      </w:r>
      <w:r w:rsidR="00484CD9" w:rsidRPr="00D4570D">
        <w:rPr>
          <w:rFonts w:ascii="Times New Roman" w:hAnsi="Times New Roman" w:cs="Times New Roman"/>
          <w:i/>
          <w:iCs/>
          <w:color w:val="000000"/>
          <w:sz w:val="24"/>
          <w:szCs w:val="24"/>
        </w:rPr>
        <w:t xml:space="preserve"> </w:t>
      </w:r>
    </w:p>
    <w:p w:rsidR="00D03C14" w:rsidRPr="00D4570D" w:rsidRDefault="00D03C14" w:rsidP="00D4570D">
      <w:pPr>
        <w:pStyle w:val="ConsPlusNormal"/>
        <w:ind w:firstLine="709"/>
        <w:jc w:val="both"/>
        <w:rPr>
          <w:rFonts w:ascii="Times New Roman" w:hAnsi="Times New Roman" w:cs="Times New Roman"/>
        </w:rPr>
      </w:pPr>
      <w:r w:rsidRPr="00D4570D">
        <w:rPr>
          <w:rFonts w:ascii="Times New Roman" w:hAnsi="Times New Roman" w:cs="Times New Roman"/>
          <w:color w:val="000000"/>
          <w:sz w:val="28"/>
          <w:szCs w:val="28"/>
        </w:rPr>
        <w:lastRenderedPageBreak/>
        <w:t xml:space="preserve">4.5. Жалоба на решение </w:t>
      </w:r>
      <w:r w:rsidR="000F2D68">
        <w:rPr>
          <w:rFonts w:ascii="Times New Roman" w:hAnsi="Times New Roman" w:cs="Times New Roman"/>
          <w:color w:val="000000"/>
          <w:sz w:val="28"/>
          <w:szCs w:val="28"/>
        </w:rPr>
        <w:t>Администрации</w:t>
      </w:r>
      <w:r w:rsidRPr="00D4570D">
        <w:rPr>
          <w:rFonts w:ascii="Times New Roman" w:hAnsi="Times New Roman" w:cs="Times New Roman"/>
          <w:color w:val="000000"/>
          <w:sz w:val="28"/>
          <w:szCs w:val="28"/>
        </w:rPr>
        <w:t>,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03C14" w:rsidRPr="00D4570D" w:rsidRDefault="00D03C14" w:rsidP="00D4570D">
      <w:pPr>
        <w:pStyle w:val="ConsPlusNormal"/>
        <w:ind w:firstLine="709"/>
        <w:jc w:val="both"/>
        <w:rPr>
          <w:rFonts w:ascii="Times New Roman" w:hAnsi="Times New Roman" w:cs="Times New Roman"/>
        </w:rPr>
      </w:pPr>
      <w:r w:rsidRPr="00D4570D">
        <w:rPr>
          <w:rFonts w:ascii="Times New Roman" w:hAnsi="Times New Roman" w:cs="Times New Roman"/>
          <w:color w:val="000000"/>
          <w:sz w:val="28"/>
          <w:szCs w:val="28"/>
        </w:rPr>
        <w:t xml:space="preserve">Жалоба на предписание </w:t>
      </w:r>
      <w:r w:rsidR="000F2D68">
        <w:rPr>
          <w:rFonts w:ascii="Times New Roman" w:hAnsi="Times New Roman" w:cs="Times New Roman"/>
          <w:color w:val="000000"/>
          <w:sz w:val="28"/>
          <w:szCs w:val="28"/>
        </w:rPr>
        <w:t>Администрации</w:t>
      </w:r>
      <w:r w:rsidRPr="00D4570D">
        <w:rPr>
          <w:rFonts w:ascii="Times New Roman" w:hAnsi="Times New Roman" w:cs="Times New Roman"/>
          <w:color w:val="000000"/>
          <w:sz w:val="28"/>
          <w:szCs w:val="28"/>
        </w:rPr>
        <w:t xml:space="preserve"> может быть подана в течение 10 рабочих дней с момента получения контролируемым лицом предписания.</w:t>
      </w:r>
    </w:p>
    <w:p w:rsidR="00D03C14" w:rsidRPr="00D4570D" w:rsidRDefault="00D03C14" w:rsidP="00D4570D">
      <w:pPr>
        <w:pStyle w:val="ConsPlusNormal"/>
        <w:ind w:firstLine="709"/>
        <w:jc w:val="both"/>
        <w:rPr>
          <w:rFonts w:ascii="Times New Roman" w:hAnsi="Times New Roman" w:cs="Times New Roman"/>
        </w:rPr>
      </w:pPr>
      <w:r w:rsidRPr="00D4570D">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03C14" w:rsidRPr="00D4570D" w:rsidRDefault="00D03C14" w:rsidP="00D4570D">
      <w:pPr>
        <w:pStyle w:val="ConsPlusNormal"/>
        <w:ind w:firstLine="709"/>
        <w:jc w:val="both"/>
        <w:rPr>
          <w:rFonts w:ascii="Times New Roman" w:hAnsi="Times New Roman" w:cs="Times New Roman"/>
        </w:rPr>
      </w:pPr>
      <w:r w:rsidRPr="00D4570D">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03C14" w:rsidRPr="00D4570D" w:rsidRDefault="00D03C14" w:rsidP="00D4570D">
      <w:pPr>
        <w:pStyle w:val="ConsPlusNormal"/>
        <w:ind w:firstLine="709"/>
        <w:jc w:val="both"/>
        <w:rPr>
          <w:rFonts w:ascii="Times New Roman" w:hAnsi="Times New Roman" w:cs="Times New Roman"/>
          <w:color w:val="000000"/>
          <w:sz w:val="28"/>
          <w:szCs w:val="28"/>
        </w:rPr>
      </w:pPr>
      <w:r w:rsidRPr="00D4570D">
        <w:rPr>
          <w:rFonts w:ascii="Times New Roman" w:hAnsi="Times New Roman" w:cs="Times New Roman"/>
          <w:color w:val="000000"/>
          <w:sz w:val="28"/>
          <w:szCs w:val="28"/>
        </w:rPr>
        <w:t xml:space="preserve">4.6. Жалоба на решение </w:t>
      </w:r>
      <w:r w:rsidR="000F2D68">
        <w:rPr>
          <w:rFonts w:ascii="Times New Roman" w:hAnsi="Times New Roman" w:cs="Times New Roman"/>
          <w:color w:val="000000"/>
          <w:sz w:val="28"/>
          <w:szCs w:val="28"/>
        </w:rPr>
        <w:t>Администрации</w:t>
      </w:r>
      <w:r w:rsidRPr="00D4570D">
        <w:rPr>
          <w:rFonts w:ascii="Times New Roman" w:hAnsi="Times New Roman" w:cs="Times New Roman"/>
          <w:color w:val="000000"/>
          <w:sz w:val="28"/>
          <w:szCs w:val="28"/>
        </w:rPr>
        <w:t xml:space="preserve">, действия (бездействие) его должностных лиц подлежит рассмотрению в течение 20 рабочих дней со дня ее регистрации. </w:t>
      </w:r>
    </w:p>
    <w:p w:rsidR="00D03C14" w:rsidRPr="00D4570D" w:rsidRDefault="00D03C14" w:rsidP="00D4570D">
      <w:pPr>
        <w:pStyle w:val="ConsPlusNormal"/>
        <w:ind w:firstLine="709"/>
        <w:jc w:val="both"/>
        <w:rPr>
          <w:rFonts w:ascii="Times New Roman" w:hAnsi="Times New Roman" w:cs="Times New Roman"/>
        </w:rPr>
      </w:pPr>
      <w:r w:rsidRPr="00D4570D">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w:t>
      </w:r>
      <w:r w:rsidR="00484CD9">
        <w:rPr>
          <w:rFonts w:ascii="Times New Roman" w:hAnsi="Times New Roman" w:cs="Times New Roman"/>
          <w:color w:val="000000"/>
          <w:sz w:val="28"/>
          <w:szCs w:val="28"/>
        </w:rPr>
        <w:t>ения жалобы может быть продлен Главой (заместителем Г</w:t>
      </w:r>
      <w:r w:rsidRPr="00D4570D">
        <w:rPr>
          <w:rFonts w:ascii="Times New Roman" w:hAnsi="Times New Roman" w:cs="Times New Roman"/>
          <w:color w:val="000000"/>
          <w:sz w:val="28"/>
          <w:szCs w:val="28"/>
        </w:rPr>
        <w:t xml:space="preserve">лавы) </w:t>
      </w:r>
      <w:r w:rsidR="00484CD9">
        <w:rPr>
          <w:rFonts w:ascii="Times New Roman" w:hAnsi="Times New Roman" w:cs="Times New Roman"/>
          <w:color w:val="000000"/>
          <w:sz w:val="28"/>
          <w:szCs w:val="28"/>
        </w:rPr>
        <w:t>муниципального образования «Холм-Жирковский муниципальный округ» Смоленской области</w:t>
      </w:r>
      <w:r w:rsidR="00484CD9">
        <w:rPr>
          <w:rFonts w:ascii="Times New Roman" w:hAnsi="Times New Roman" w:cs="Times New Roman"/>
          <w:i/>
          <w:iCs/>
          <w:color w:val="000000"/>
          <w:sz w:val="24"/>
          <w:szCs w:val="24"/>
        </w:rPr>
        <w:t xml:space="preserve"> </w:t>
      </w:r>
      <w:r w:rsidR="00484CD9">
        <w:rPr>
          <w:rFonts w:ascii="Times New Roman" w:hAnsi="Times New Roman" w:cs="Times New Roman"/>
          <w:iCs/>
          <w:color w:val="000000"/>
          <w:sz w:val="28"/>
          <w:szCs w:val="24"/>
        </w:rPr>
        <w:t>не</w:t>
      </w:r>
      <w:r w:rsidRPr="00D4570D">
        <w:rPr>
          <w:rFonts w:ascii="Times New Roman" w:hAnsi="Times New Roman" w:cs="Times New Roman"/>
          <w:color w:val="000000"/>
          <w:sz w:val="28"/>
          <w:szCs w:val="28"/>
        </w:rPr>
        <w:t xml:space="preserve"> более чем на 20 рабочих дней.</w:t>
      </w:r>
    </w:p>
    <w:p w:rsidR="00D03C14" w:rsidRPr="00D4570D" w:rsidRDefault="00D03C14" w:rsidP="00D4570D">
      <w:pPr>
        <w:pStyle w:val="16"/>
        <w:ind w:firstLine="709"/>
        <w:jc w:val="both"/>
        <w:rPr>
          <w:rFonts w:ascii="Times New Roman" w:hAnsi="Times New Roman" w:cs="Times New Roman"/>
          <w:color w:val="000000"/>
          <w:sz w:val="28"/>
          <w:szCs w:val="28"/>
        </w:rPr>
      </w:pPr>
    </w:p>
    <w:p w:rsidR="00D03C14" w:rsidRPr="00D4570D" w:rsidRDefault="00D03C14" w:rsidP="00D4570D">
      <w:pPr>
        <w:pStyle w:val="16"/>
        <w:ind w:firstLine="709"/>
        <w:jc w:val="center"/>
        <w:rPr>
          <w:rFonts w:ascii="Times New Roman" w:hAnsi="Times New Roman" w:cs="Times New Roman"/>
          <w:b/>
          <w:bCs/>
          <w:color w:val="000000"/>
          <w:sz w:val="28"/>
          <w:szCs w:val="28"/>
        </w:rPr>
      </w:pPr>
      <w:r w:rsidRPr="00D4570D">
        <w:rPr>
          <w:rFonts w:ascii="Times New Roman" w:hAnsi="Times New Roman" w:cs="Times New Roman"/>
          <w:b/>
          <w:bCs/>
          <w:color w:val="000000"/>
          <w:sz w:val="28"/>
          <w:szCs w:val="28"/>
        </w:rPr>
        <w:t>5. Ключевые показатели контроля в сфере благоустройства</w:t>
      </w:r>
      <w:r w:rsidRPr="00D4570D">
        <w:rPr>
          <w:rFonts w:ascii="Times New Roman" w:hAnsi="Times New Roman" w:cs="Times New Roman"/>
          <w:color w:val="000000"/>
          <w:sz w:val="28"/>
          <w:szCs w:val="28"/>
        </w:rPr>
        <w:t xml:space="preserve"> </w:t>
      </w:r>
      <w:r w:rsidRPr="00D4570D">
        <w:rPr>
          <w:rFonts w:ascii="Times New Roman" w:hAnsi="Times New Roman" w:cs="Times New Roman"/>
          <w:b/>
          <w:bCs/>
          <w:color w:val="000000"/>
          <w:sz w:val="28"/>
          <w:szCs w:val="28"/>
        </w:rPr>
        <w:t>и их целевые значения</w:t>
      </w:r>
    </w:p>
    <w:p w:rsidR="00D03C14" w:rsidRPr="00D4570D" w:rsidRDefault="00D03C14" w:rsidP="00D4570D">
      <w:pPr>
        <w:pStyle w:val="16"/>
        <w:ind w:firstLine="709"/>
        <w:jc w:val="center"/>
        <w:rPr>
          <w:rFonts w:ascii="Times New Roman" w:hAnsi="Times New Roman" w:cs="Times New Roman"/>
          <w:b/>
          <w:bCs/>
          <w:color w:val="000000"/>
          <w:sz w:val="28"/>
          <w:szCs w:val="28"/>
        </w:rPr>
      </w:pPr>
    </w:p>
    <w:p w:rsidR="00D03C14" w:rsidRPr="00D4570D" w:rsidRDefault="00D03C14" w:rsidP="00D4570D">
      <w:pPr>
        <w:pStyle w:val="16"/>
        <w:ind w:firstLine="709"/>
        <w:jc w:val="both"/>
        <w:rPr>
          <w:rFonts w:ascii="Times New Roman" w:hAnsi="Times New Roman" w:cs="Times New Roman"/>
          <w:sz w:val="28"/>
          <w:szCs w:val="28"/>
        </w:rPr>
      </w:pPr>
      <w:r w:rsidRPr="00D4570D">
        <w:rPr>
          <w:rFonts w:ascii="Times New Roman" w:hAnsi="Times New Roman" w:cs="Times New Roman"/>
          <w:color w:val="000000"/>
          <w:sz w:val="28"/>
          <w:szCs w:val="28"/>
        </w:rPr>
        <w:t>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w:t>
      </w:r>
      <w:r w:rsidR="009F5F77" w:rsidRPr="00D4570D">
        <w:rPr>
          <w:rFonts w:ascii="Times New Roman" w:hAnsi="Times New Roman" w:cs="Times New Roman"/>
          <w:color w:val="000000"/>
          <w:sz w:val="28"/>
          <w:szCs w:val="28"/>
        </w:rPr>
        <w:t xml:space="preserve"> июля </w:t>
      </w:r>
      <w:r w:rsidRPr="00D4570D">
        <w:rPr>
          <w:rFonts w:ascii="Times New Roman" w:hAnsi="Times New Roman" w:cs="Times New Roman"/>
          <w:color w:val="000000"/>
          <w:sz w:val="28"/>
          <w:szCs w:val="28"/>
        </w:rPr>
        <w:t>2020</w:t>
      </w:r>
      <w:r w:rsidR="009F5F77" w:rsidRPr="00D4570D">
        <w:rPr>
          <w:rFonts w:ascii="Times New Roman" w:hAnsi="Times New Roman" w:cs="Times New Roman"/>
          <w:color w:val="000000"/>
          <w:sz w:val="28"/>
          <w:szCs w:val="28"/>
        </w:rPr>
        <w:t xml:space="preserve"> года</w:t>
      </w:r>
      <w:r w:rsidRPr="00D4570D">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w:t>
      </w:r>
    </w:p>
    <w:p w:rsidR="00D03C14" w:rsidRPr="00D4570D" w:rsidRDefault="00D03C14" w:rsidP="00D4570D">
      <w:pPr>
        <w:pStyle w:val="16"/>
        <w:ind w:firstLine="709"/>
        <w:jc w:val="both"/>
        <w:rPr>
          <w:rFonts w:ascii="Times New Roman" w:hAnsi="Times New Roman" w:cs="Times New Roman"/>
          <w:sz w:val="28"/>
          <w:szCs w:val="28"/>
        </w:rPr>
      </w:pPr>
      <w:r w:rsidRPr="00D4570D">
        <w:rPr>
          <w:rFonts w:ascii="Times New Roman" w:hAnsi="Times New Roman" w:cs="Times New Roman"/>
          <w:color w:val="000000"/>
          <w:sz w:val="28"/>
          <w:szCs w:val="28"/>
        </w:rPr>
        <w:t xml:space="preserve">5.2. </w:t>
      </w:r>
      <w:r w:rsidR="00484CD9" w:rsidRPr="00555D09">
        <w:rPr>
          <w:rFonts w:ascii="Times New Roman" w:hAnsi="Times New Roman" w:cs="Times New Roman"/>
          <w:color w:val="000000" w:themeColor="text1"/>
          <w:sz w:val="28"/>
          <w:szCs w:val="28"/>
        </w:rPr>
        <w:t xml:space="preserve">Ключевые и индикативные показатели </w:t>
      </w:r>
      <w:r w:rsidR="00484CD9" w:rsidRPr="00D16ADB">
        <w:rPr>
          <w:rFonts w:ascii="Times New Roman" w:hAnsi="Times New Roman" w:cs="Times New Roman"/>
          <w:color w:val="000000"/>
          <w:sz w:val="28"/>
          <w:szCs w:val="28"/>
        </w:rPr>
        <w:t>контроля</w:t>
      </w:r>
      <w:r w:rsidR="00484CD9">
        <w:rPr>
          <w:rFonts w:ascii="Times New Roman" w:hAnsi="Times New Roman" w:cs="Times New Roman"/>
          <w:color w:val="000000"/>
          <w:sz w:val="28"/>
          <w:szCs w:val="28"/>
        </w:rPr>
        <w:t xml:space="preserve"> </w:t>
      </w:r>
      <w:r w:rsidR="00484CD9" w:rsidRPr="00D16ADB">
        <w:rPr>
          <w:rFonts w:ascii="Times New Roman" w:hAnsi="Times New Roman" w:cs="Times New Roman"/>
          <w:color w:val="000000"/>
          <w:sz w:val="28"/>
          <w:szCs w:val="28"/>
        </w:rPr>
        <w:t xml:space="preserve">в </w:t>
      </w:r>
      <w:r w:rsidR="00484CD9">
        <w:rPr>
          <w:rFonts w:ascii="Times New Roman" w:hAnsi="Times New Roman" w:cs="Times New Roman"/>
          <w:color w:val="000000"/>
          <w:sz w:val="28"/>
          <w:szCs w:val="28"/>
        </w:rPr>
        <w:t>сфере благоустройства</w:t>
      </w:r>
      <w:r w:rsidR="00484CD9" w:rsidRPr="00555D09">
        <w:rPr>
          <w:rFonts w:ascii="Times New Roman" w:hAnsi="Times New Roman" w:cs="Times New Roman"/>
          <w:color w:val="000000" w:themeColor="text1"/>
          <w:sz w:val="28"/>
          <w:szCs w:val="28"/>
        </w:rPr>
        <w:t xml:space="preserve"> указаны в приложении № </w:t>
      </w:r>
      <w:r w:rsidR="00484CD9">
        <w:rPr>
          <w:rFonts w:ascii="Times New Roman" w:hAnsi="Times New Roman" w:cs="Times New Roman"/>
          <w:color w:val="000000" w:themeColor="text1"/>
          <w:sz w:val="28"/>
          <w:szCs w:val="28"/>
        </w:rPr>
        <w:t xml:space="preserve">2 </w:t>
      </w:r>
      <w:r w:rsidR="00484CD9" w:rsidRPr="00555D09">
        <w:rPr>
          <w:rFonts w:ascii="Times New Roman" w:hAnsi="Times New Roman" w:cs="Times New Roman"/>
          <w:color w:val="000000" w:themeColor="text1"/>
          <w:sz w:val="28"/>
          <w:szCs w:val="28"/>
        </w:rPr>
        <w:t>к настоящему Положению</w:t>
      </w:r>
      <w:r w:rsidRPr="00D4570D">
        <w:rPr>
          <w:rFonts w:ascii="Times New Roman" w:hAnsi="Times New Roman" w:cs="Times New Roman"/>
          <w:color w:val="000000"/>
          <w:sz w:val="28"/>
          <w:szCs w:val="28"/>
        </w:rPr>
        <w:t>.</w:t>
      </w:r>
    </w:p>
    <w:p w:rsidR="00D03C14" w:rsidRPr="00D4570D" w:rsidRDefault="00D03C14" w:rsidP="00D4570D">
      <w:pPr>
        <w:pStyle w:val="ConsTitle"/>
        <w:widowControl/>
        <w:ind w:firstLine="709"/>
        <w:jc w:val="both"/>
        <w:rPr>
          <w:rFonts w:ascii="Times New Roman" w:hAnsi="Times New Roman" w:cs="Times New Roman"/>
          <w:sz w:val="28"/>
          <w:szCs w:val="28"/>
        </w:rPr>
      </w:pPr>
    </w:p>
    <w:p w:rsidR="00D03C14" w:rsidRPr="00D4570D" w:rsidRDefault="00D03C14" w:rsidP="003F5D15">
      <w:pPr>
        <w:pStyle w:val="ConsPlusNormal"/>
        <w:ind w:firstLine="709"/>
        <w:rPr>
          <w:rFonts w:ascii="Times New Roman" w:hAnsi="Times New Roman" w:cs="Times New Roman"/>
          <w:color w:val="000000"/>
        </w:rPr>
      </w:pPr>
      <w:r w:rsidRPr="00D4570D">
        <w:rPr>
          <w:rFonts w:ascii="Times New Roman" w:hAnsi="Times New Roman" w:cs="Times New Roman"/>
          <w:color w:val="000000"/>
          <w:sz w:val="24"/>
          <w:szCs w:val="24"/>
        </w:rPr>
        <w:br w:type="page"/>
      </w:r>
    </w:p>
    <w:tbl>
      <w:tblPr>
        <w:tblStyle w:val="aff3"/>
        <w:tblW w:w="10065" w:type="dxa"/>
        <w:tblLook w:val="04A0"/>
      </w:tblPr>
      <w:tblGrid>
        <w:gridCol w:w="4111"/>
        <w:gridCol w:w="5954"/>
      </w:tblGrid>
      <w:tr w:rsidR="00484CD9" w:rsidTr="00484CD9">
        <w:tc>
          <w:tcPr>
            <w:tcW w:w="4111" w:type="dxa"/>
            <w:tcBorders>
              <w:top w:val="nil"/>
              <w:left w:val="nil"/>
              <w:bottom w:val="nil"/>
              <w:right w:val="nil"/>
            </w:tcBorders>
          </w:tcPr>
          <w:p w:rsidR="00484CD9" w:rsidRDefault="00484CD9" w:rsidP="00484CD9">
            <w:pPr>
              <w:pStyle w:val="ConsPlusNormal"/>
              <w:ind w:firstLine="0"/>
              <w:jc w:val="center"/>
              <w:rPr>
                <w:rFonts w:ascii="Times New Roman" w:hAnsi="Times New Roman" w:cs="Times New Roman"/>
                <w:color w:val="000000"/>
                <w:sz w:val="24"/>
                <w:szCs w:val="24"/>
              </w:rPr>
            </w:pPr>
          </w:p>
        </w:tc>
        <w:tc>
          <w:tcPr>
            <w:tcW w:w="5954" w:type="dxa"/>
            <w:tcBorders>
              <w:top w:val="nil"/>
              <w:left w:val="nil"/>
              <w:bottom w:val="nil"/>
              <w:right w:val="nil"/>
            </w:tcBorders>
          </w:tcPr>
          <w:p w:rsidR="00484CD9" w:rsidRPr="00484CD9" w:rsidRDefault="00484CD9" w:rsidP="00E57A05">
            <w:pPr>
              <w:pStyle w:val="ConsPlusNormal"/>
              <w:ind w:firstLine="34"/>
              <w:jc w:val="right"/>
              <w:rPr>
                <w:rFonts w:ascii="Times New Roman" w:hAnsi="Times New Roman" w:cs="Times New Roman"/>
                <w:sz w:val="22"/>
              </w:rPr>
            </w:pPr>
            <w:r w:rsidRPr="00484CD9">
              <w:rPr>
                <w:rFonts w:ascii="Times New Roman" w:hAnsi="Times New Roman" w:cs="Times New Roman"/>
                <w:color w:val="000000"/>
                <w:sz w:val="28"/>
                <w:szCs w:val="24"/>
              </w:rPr>
              <w:t>Приложение</w:t>
            </w:r>
            <w:r w:rsidR="00F36DD3">
              <w:rPr>
                <w:rFonts w:ascii="Times New Roman" w:hAnsi="Times New Roman" w:cs="Times New Roman"/>
                <w:color w:val="000000"/>
                <w:sz w:val="28"/>
                <w:szCs w:val="24"/>
              </w:rPr>
              <w:t xml:space="preserve"> №1</w:t>
            </w:r>
          </w:p>
          <w:p w:rsidR="00484CD9" w:rsidRDefault="00484CD9" w:rsidP="00E57A05">
            <w:pPr>
              <w:pStyle w:val="ConsPlusNormal"/>
              <w:ind w:firstLine="34"/>
              <w:jc w:val="right"/>
              <w:rPr>
                <w:rFonts w:ascii="Times New Roman" w:hAnsi="Times New Roman" w:cs="Times New Roman"/>
                <w:color w:val="000000"/>
                <w:sz w:val="24"/>
                <w:szCs w:val="24"/>
              </w:rPr>
            </w:pPr>
            <w:r w:rsidRPr="00484CD9">
              <w:rPr>
                <w:rFonts w:ascii="Times New Roman" w:hAnsi="Times New Roman" w:cs="Times New Roman"/>
                <w:color w:val="000000"/>
                <w:sz w:val="28"/>
                <w:szCs w:val="24"/>
              </w:rPr>
              <w:t>к Положению о муниципальном контроле</w:t>
            </w:r>
            <w:r>
              <w:rPr>
                <w:rFonts w:ascii="Times New Roman" w:hAnsi="Times New Roman" w:cs="Times New Roman"/>
                <w:color w:val="000000"/>
                <w:sz w:val="28"/>
                <w:szCs w:val="24"/>
              </w:rPr>
              <w:t xml:space="preserve"> </w:t>
            </w:r>
            <w:r w:rsidRPr="00484CD9">
              <w:rPr>
                <w:rFonts w:ascii="Times New Roman" w:hAnsi="Times New Roman" w:cs="Times New Roman"/>
                <w:color w:val="000000"/>
                <w:sz w:val="28"/>
                <w:szCs w:val="24"/>
              </w:rPr>
              <w:t>в сфере благоустройства на территории</w:t>
            </w:r>
            <w:r>
              <w:rPr>
                <w:rFonts w:ascii="Times New Roman" w:hAnsi="Times New Roman" w:cs="Times New Roman"/>
                <w:color w:val="000000"/>
                <w:sz w:val="28"/>
                <w:szCs w:val="24"/>
              </w:rPr>
              <w:t xml:space="preserve"> муниципального образования «Холм-Жирковский муниципальный округ» Смоленской области</w:t>
            </w:r>
          </w:p>
        </w:tc>
      </w:tr>
    </w:tbl>
    <w:p w:rsidR="00D03C14" w:rsidRPr="00D4570D" w:rsidRDefault="00D03C14" w:rsidP="00D4570D">
      <w:pPr>
        <w:widowControl w:val="0"/>
        <w:autoSpaceDE w:val="0"/>
        <w:ind w:firstLine="709"/>
        <w:jc w:val="both"/>
        <w:rPr>
          <w:color w:val="000000"/>
        </w:rPr>
      </w:pPr>
      <w:bookmarkStart w:id="3" w:name="Par381"/>
      <w:bookmarkEnd w:id="3"/>
    </w:p>
    <w:p w:rsidR="00D03C14" w:rsidRPr="00D4570D" w:rsidRDefault="00D03C14" w:rsidP="00D4570D">
      <w:pPr>
        <w:pStyle w:val="ConsPlusTitle"/>
        <w:ind w:firstLine="709"/>
        <w:jc w:val="center"/>
        <w:rPr>
          <w:rFonts w:ascii="Times New Roman" w:hAnsi="Times New Roman" w:cs="Times New Roman"/>
          <w:color w:val="000000"/>
          <w:sz w:val="28"/>
          <w:szCs w:val="28"/>
        </w:rPr>
      </w:pPr>
      <w:r w:rsidRPr="00D4570D">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0D4D94" w:rsidRPr="00D4570D">
        <w:rPr>
          <w:rFonts w:ascii="Times New Roman" w:hAnsi="Times New Roman" w:cs="Times New Roman"/>
          <w:color w:val="000000"/>
          <w:sz w:val="28"/>
          <w:szCs w:val="28"/>
        </w:rPr>
        <w:t xml:space="preserve"> проверок при</w:t>
      </w:r>
      <w:r w:rsidR="00F36DD3">
        <w:rPr>
          <w:rFonts w:ascii="Times New Roman" w:hAnsi="Times New Roman" w:cs="Times New Roman"/>
          <w:color w:val="000000"/>
          <w:sz w:val="28"/>
          <w:szCs w:val="28"/>
        </w:rPr>
        <w:t xml:space="preserve"> осуществлении А</w:t>
      </w:r>
      <w:r w:rsidRPr="00D4570D">
        <w:rPr>
          <w:rFonts w:ascii="Times New Roman" w:hAnsi="Times New Roman" w:cs="Times New Roman"/>
          <w:color w:val="000000"/>
          <w:sz w:val="28"/>
          <w:szCs w:val="28"/>
        </w:rPr>
        <w:t xml:space="preserve">дминистрацией </w:t>
      </w:r>
      <w:r w:rsidR="00F36DD3" w:rsidRPr="00F36DD3">
        <w:rPr>
          <w:rFonts w:ascii="Times New Roman" w:hAnsi="Times New Roman" w:cs="Times New Roman"/>
          <w:color w:val="000000"/>
          <w:sz w:val="28"/>
          <w:szCs w:val="28"/>
        </w:rPr>
        <w:t xml:space="preserve">муниципального образования «Холм-Жирковский муниципальный округ» </w:t>
      </w:r>
      <w:r w:rsidR="00F36DD3">
        <w:rPr>
          <w:rFonts w:ascii="Times New Roman" w:hAnsi="Times New Roman" w:cs="Times New Roman"/>
          <w:color w:val="000000"/>
          <w:sz w:val="28"/>
          <w:szCs w:val="28"/>
        </w:rPr>
        <w:t xml:space="preserve">Смоленской области </w:t>
      </w:r>
      <w:r w:rsidRPr="00D4570D">
        <w:rPr>
          <w:rFonts w:ascii="Times New Roman" w:hAnsi="Times New Roman" w:cs="Times New Roman"/>
          <w:color w:val="000000"/>
          <w:sz w:val="28"/>
          <w:szCs w:val="28"/>
        </w:rPr>
        <w:t>контроля в сфере благоустройства</w:t>
      </w:r>
    </w:p>
    <w:p w:rsidR="00D03C14" w:rsidRPr="00D4570D" w:rsidRDefault="00D03C14" w:rsidP="00D4570D">
      <w:pPr>
        <w:pStyle w:val="ConsPlusNormal"/>
        <w:ind w:firstLine="709"/>
        <w:jc w:val="both"/>
        <w:rPr>
          <w:rFonts w:ascii="Times New Roman" w:hAnsi="Times New Roman" w:cs="Times New Roman"/>
          <w:color w:val="000000"/>
        </w:rPr>
      </w:pPr>
    </w:p>
    <w:p w:rsidR="00D03C14" w:rsidRPr="00D4570D" w:rsidRDefault="00D03C14" w:rsidP="00D4570D">
      <w:pPr>
        <w:pStyle w:val="s1"/>
        <w:shd w:val="clear" w:color="auto" w:fill="FFFFFF"/>
        <w:ind w:firstLine="709"/>
        <w:rPr>
          <w:rFonts w:ascii="Times New Roman" w:hAnsi="Times New Roman" w:cs="Times New Roman"/>
          <w:color w:val="000000"/>
          <w:sz w:val="28"/>
          <w:szCs w:val="28"/>
        </w:rPr>
      </w:pPr>
      <w:r w:rsidRPr="00D4570D">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D4570D">
        <w:rPr>
          <w:rFonts w:ascii="Times New Roman" w:hAnsi="Times New Roman" w:cs="Times New Roman"/>
          <w:sz w:val="28"/>
          <w:szCs w:val="28"/>
        </w:rPr>
        <w:t>на иных территориях общего пользования.</w:t>
      </w:r>
      <w:r w:rsidRPr="00D4570D">
        <w:rPr>
          <w:rFonts w:ascii="Times New Roman" w:hAnsi="Times New Roman" w:cs="Times New Roman"/>
          <w:color w:val="000000"/>
          <w:sz w:val="28"/>
          <w:szCs w:val="28"/>
        </w:rPr>
        <w:t xml:space="preserve"> </w:t>
      </w:r>
    </w:p>
    <w:p w:rsidR="00D03C14" w:rsidRPr="00D4570D" w:rsidRDefault="00D03C14" w:rsidP="00D4570D">
      <w:pPr>
        <w:pStyle w:val="s1"/>
        <w:shd w:val="clear" w:color="auto" w:fill="FFFFFF"/>
        <w:ind w:firstLine="709"/>
        <w:rPr>
          <w:rFonts w:ascii="Times New Roman" w:hAnsi="Times New Roman" w:cs="Times New Roman"/>
          <w:color w:val="000000"/>
          <w:sz w:val="28"/>
          <w:szCs w:val="28"/>
        </w:rPr>
      </w:pPr>
      <w:r w:rsidRPr="00D4570D">
        <w:rPr>
          <w:rFonts w:ascii="Times New Roman" w:hAnsi="Times New Roman" w:cs="Times New Roman"/>
          <w:color w:val="000000"/>
          <w:sz w:val="28"/>
          <w:szCs w:val="28"/>
        </w:rPr>
        <w:t>2. Наличие на прилегающей территории</w:t>
      </w:r>
      <w:r w:rsidRPr="00D4570D">
        <w:rPr>
          <w:rFonts w:ascii="Times New Roman" w:eastAsia="Calibri" w:hAnsi="Times New Roman" w:cs="Times New Roman"/>
          <w:bCs/>
          <w:color w:val="000000"/>
          <w:sz w:val="28"/>
          <w:szCs w:val="28"/>
          <w:lang w:eastAsia="en-US"/>
        </w:rPr>
        <w:t xml:space="preserve"> карантинных, ядовитых и сорных растений</w:t>
      </w:r>
      <w:r w:rsidRPr="00D4570D">
        <w:rPr>
          <w:rFonts w:ascii="Times New Roman" w:hAnsi="Times New Roman" w:cs="Times New Roman"/>
          <w:color w:val="000000"/>
          <w:sz w:val="28"/>
          <w:szCs w:val="28"/>
        </w:rPr>
        <w:t xml:space="preserve">, порубочных остатков деревьев и кустарников. </w:t>
      </w:r>
    </w:p>
    <w:p w:rsidR="00D03C14" w:rsidRPr="00D4570D" w:rsidRDefault="00D03C14" w:rsidP="00D4570D">
      <w:pPr>
        <w:ind w:firstLine="709"/>
        <w:jc w:val="both"/>
        <w:rPr>
          <w:color w:val="000000"/>
          <w:sz w:val="28"/>
          <w:szCs w:val="28"/>
          <w:shd w:val="clear" w:color="auto" w:fill="FFFFFF"/>
        </w:rPr>
      </w:pPr>
      <w:r w:rsidRPr="00D4570D">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D03C14" w:rsidRPr="00D4570D" w:rsidRDefault="00D03C14" w:rsidP="00D4570D">
      <w:pPr>
        <w:ind w:firstLine="709"/>
        <w:jc w:val="both"/>
        <w:rPr>
          <w:color w:val="000000"/>
          <w:sz w:val="28"/>
          <w:szCs w:val="28"/>
        </w:rPr>
      </w:pPr>
      <w:r w:rsidRPr="00D4570D">
        <w:rPr>
          <w:color w:val="000000"/>
          <w:sz w:val="28"/>
          <w:szCs w:val="28"/>
        </w:rPr>
        <w:t xml:space="preserve">4. Наличие препятствующей </w:t>
      </w:r>
      <w:r w:rsidRPr="00D4570D">
        <w:rPr>
          <w:color w:val="000000"/>
          <w:sz w:val="28"/>
          <w:szCs w:val="28"/>
          <w:shd w:val="clear" w:color="auto" w:fill="FFFFFF"/>
        </w:rPr>
        <w:t xml:space="preserve">свободному и безопасному проходу граждан </w:t>
      </w:r>
      <w:r w:rsidRPr="00D4570D">
        <w:rPr>
          <w:color w:val="000000"/>
          <w:sz w:val="28"/>
          <w:szCs w:val="28"/>
        </w:rPr>
        <w:t>наледи на прилегающих территориях.</w:t>
      </w:r>
    </w:p>
    <w:p w:rsidR="00D03C14" w:rsidRPr="00D4570D" w:rsidRDefault="00D03C14" w:rsidP="00D4570D">
      <w:pPr>
        <w:ind w:firstLine="709"/>
        <w:jc w:val="both"/>
        <w:rPr>
          <w:color w:val="000000"/>
          <w:sz w:val="28"/>
          <w:szCs w:val="28"/>
        </w:rPr>
      </w:pPr>
      <w:r w:rsidRPr="00D4570D">
        <w:rPr>
          <w:color w:val="000000"/>
          <w:sz w:val="28"/>
          <w:szCs w:val="28"/>
        </w:rPr>
        <w:t>5. Наличие сосулек на кровлях зданий, сооружений.</w:t>
      </w:r>
    </w:p>
    <w:p w:rsidR="00D03C14" w:rsidRPr="00D4570D" w:rsidRDefault="00D03C14" w:rsidP="00D4570D">
      <w:pPr>
        <w:pStyle w:val="s1"/>
        <w:shd w:val="clear" w:color="auto" w:fill="FFFFFF"/>
        <w:ind w:firstLine="709"/>
        <w:rPr>
          <w:rFonts w:ascii="Times New Roman" w:hAnsi="Times New Roman" w:cs="Times New Roman"/>
          <w:color w:val="000000"/>
          <w:sz w:val="28"/>
          <w:szCs w:val="28"/>
        </w:rPr>
      </w:pPr>
      <w:r w:rsidRPr="00D4570D">
        <w:rPr>
          <w:rFonts w:ascii="Times New Roman" w:hAnsi="Times New Roman" w:cs="Times New Roman"/>
          <w:color w:val="000000"/>
          <w:sz w:val="28"/>
          <w:szCs w:val="28"/>
        </w:rPr>
        <w:t>6.Наличие ограждений, препятствующих свободному доступу</w:t>
      </w:r>
      <w:r w:rsidR="00E57A05">
        <w:rPr>
          <w:rFonts w:ascii="Times New Roman" w:hAnsi="Times New Roman" w:cs="Times New Roman"/>
          <w:color w:val="000000"/>
          <w:sz w:val="28"/>
          <w:szCs w:val="28"/>
        </w:rPr>
        <w:t xml:space="preserve"> </w:t>
      </w:r>
      <w:r w:rsidRPr="00D4570D">
        <w:rPr>
          <w:rFonts w:ascii="Times New Roman" w:hAnsi="Times New Roman" w:cs="Times New Roman"/>
          <w:color w:val="000000"/>
          <w:sz w:val="28"/>
          <w:szCs w:val="28"/>
        </w:rPr>
        <w:t xml:space="preserve"> </w:t>
      </w:r>
      <w:proofErr w:type="spellStart"/>
      <w:r w:rsidRPr="00D4570D">
        <w:rPr>
          <w:rFonts w:ascii="Times New Roman" w:hAnsi="Times New Roman" w:cs="Times New Roman"/>
          <w:color w:val="000000"/>
          <w:sz w:val="28"/>
          <w:szCs w:val="28"/>
        </w:rPr>
        <w:t>маломобильных</w:t>
      </w:r>
      <w:proofErr w:type="spellEnd"/>
      <w:r w:rsidRPr="00D4570D">
        <w:rPr>
          <w:rFonts w:ascii="Times New Roman" w:hAnsi="Times New Roman" w:cs="Times New Roman"/>
          <w:color w:val="000000"/>
          <w:sz w:val="28"/>
          <w:szCs w:val="28"/>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D03C14" w:rsidRPr="00D4570D" w:rsidRDefault="00D03C14" w:rsidP="00D4570D">
      <w:pPr>
        <w:pStyle w:val="s1"/>
        <w:shd w:val="clear" w:color="auto" w:fill="FFFFFF"/>
        <w:ind w:firstLine="709"/>
        <w:rPr>
          <w:rFonts w:ascii="Times New Roman" w:hAnsi="Times New Roman" w:cs="Times New Roman"/>
          <w:color w:val="000000"/>
          <w:sz w:val="28"/>
          <w:szCs w:val="28"/>
          <w:shd w:val="clear" w:color="auto" w:fill="FFFFFF"/>
        </w:rPr>
      </w:pPr>
      <w:r w:rsidRPr="00D4570D">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D03C14" w:rsidRPr="00D4570D" w:rsidRDefault="00D03C14" w:rsidP="00D4570D">
      <w:pPr>
        <w:pStyle w:val="s1"/>
        <w:shd w:val="clear" w:color="auto" w:fill="FFFFFF"/>
        <w:ind w:firstLine="709"/>
        <w:rPr>
          <w:rFonts w:ascii="Times New Roman" w:hAnsi="Times New Roman" w:cs="Times New Roman"/>
          <w:color w:val="000000"/>
          <w:sz w:val="28"/>
          <w:szCs w:val="28"/>
        </w:rPr>
      </w:pPr>
      <w:r w:rsidRPr="00D4570D">
        <w:rPr>
          <w:rFonts w:ascii="Times New Roman" w:hAnsi="Times New Roman" w:cs="Times New Roman"/>
          <w:color w:val="000000"/>
          <w:sz w:val="28"/>
          <w:szCs w:val="28"/>
        </w:rPr>
        <w:t xml:space="preserve">8. Осуществление земляных работ без разрешения на их осуществление либо с превышением срока действия такого разрешения. </w:t>
      </w:r>
    </w:p>
    <w:p w:rsidR="00D03C14" w:rsidRPr="00D4570D" w:rsidRDefault="00D03C14" w:rsidP="00D4570D">
      <w:pPr>
        <w:ind w:firstLine="709"/>
        <w:jc w:val="both"/>
        <w:rPr>
          <w:color w:val="000000"/>
          <w:sz w:val="28"/>
          <w:szCs w:val="28"/>
        </w:rPr>
      </w:pPr>
      <w:r w:rsidRPr="00D4570D">
        <w:rPr>
          <w:color w:val="000000"/>
          <w:sz w:val="28"/>
          <w:szCs w:val="28"/>
        </w:rPr>
        <w:t xml:space="preserve">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w:t>
      </w:r>
      <w:proofErr w:type="spellStart"/>
      <w:r w:rsidRPr="00D4570D">
        <w:rPr>
          <w:color w:val="000000"/>
          <w:sz w:val="28"/>
          <w:szCs w:val="28"/>
        </w:rPr>
        <w:t>маломобильные</w:t>
      </w:r>
      <w:proofErr w:type="spellEnd"/>
      <w:r w:rsidRPr="00D4570D">
        <w:rPr>
          <w:color w:val="000000"/>
          <w:sz w:val="28"/>
          <w:szCs w:val="28"/>
        </w:rPr>
        <w:t xml:space="preserve"> группы населения, при осуществлении земляных работ.</w:t>
      </w:r>
    </w:p>
    <w:p w:rsidR="00D03C14" w:rsidRPr="00D4570D" w:rsidRDefault="00D03C14" w:rsidP="00D4570D">
      <w:pPr>
        <w:ind w:firstLine="709"/>
        <w:jc w:val="both"/>
        <w:rPr>
          <w:color w:val="000000"/>
          <w:sz w:val="28"/>
          <w:szCs w:val="28"/>
        </w:rPr>
      </w:pPr>
      <w:r w:rsidRPr="00D4570D">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D03C14" w:rsidRPr="00D4570D" w:rsidRDefault="00D03C14" w:rsidP="00D4570D">
      <w:pPr>
        <w:pStyle w:val="21"/>
        <w:tabs>
          <w:tab w:val="left" w:pos="1200"/>
        </w:tabs>
        <w:spacing w:after="0" w:line="240" w:lineRule="auto"/>
        <w:ind w:firstLine="709"/>
        <w:jc w:val="both"/>
        <w:rPr>
          <w:color w:val="000000"/>
          <w:sz w:val="28"/>
          <w:szCs w:val="28"/>
        </w:rPr>
      </w:pPr>
      <w:r w:rsidRPr="00D4570D">
        <w:rPr>
          <w:color w:val="000000"/>
          <w:sz w:val="28"/>
          <w:szCs w:val="28"/>
        </w:rPr>
        <w:t>11. Удаление (снос), пересадка деревьев и кустарников без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 документ</w:t>
      </w:r>
      <w:r w:rsidR="000D4D94" w:rsidRPr="00D4570D">
        <w:rPr>
          <w:color w:val="000000"/>
          <w:sz w:val="28"/>
          <w:szCs w:val="28"/>
        </w:rPr>
        <w:t>ом.</w:t>
      </w:r>
    </w:p>
    <w:p w:rsidR="00D03C14" w:rsidRPr="00D4570D" w:rsidRDefault="00D03C14" w:rsidP="00D4570D">
      <w:pPr>
        <w:pStyle w:val="21"/>
        <w:tabs>
          <w:tab w:val="left" w:pos="1200"/>
        </w:tabs>
        <w:spacing w:after="0" w:line="240" w:lineRule="auto"/>
        <w:ind w:firstLine="709"/>
        <w:jc w:val="both"/>
        <w:rPr>
          <w:color w:val="000000"/>
          <w:sz w:val="28"/>
          <w:szCs w:val="28"/>
        </w:rPr>
      </w:pPr>
      <w:r w:rsidRPr="00D4570D">
        <w:rPr>
          <w:sz w:val="28"/>
          <w:szCs w:val="28"/>
        </w:rPr>
        <w:t>12. Выпас сельскохозяйственных животных и птиц на территориях общего пользования.</w:t>
      </w:r>
    </w:p>
    <w:p w:rsidR="00D03C14" w:rsidRPr="00D4570D" w:rsidRDefault="00D03C14" w:rsidP="00D4570D">
      <w:pPr>
        <w:pStyle w:val="ConsPlusNormal"/>
        <w:ind w:firstLine="709"/>
        <w:jc w:val="both"/>
        <w:rPr>
          <w:rFonts w:ascii="Times New Roman" w:hAnsi="Times New Roman" w:cs="Times New Roman"/>
          <w:color w:val="000000"/>
          <w:sz w:val="28"/>
          <w:szCs w:val="28"/>
        </w:rPr>
      </w:pPr>
    </w:p>
    <w:p w:rsidR="00F36DD3" w:rsidRDefault="00F36DD3">
      <w:pPr>
        <w:spacing w:after="160" w:line="259" w:lineRule="auto"/>
        <w:rPr>
          <w:b/>
          <w:i/>
          <w:iCs/>
          <w:color w:val="000000"/>
          <w:lang w:eastAsia="zh-CN"/>
        </w:rPr>
      </w:pPr>
      <w:r>
        <w:rPr>
          <w:i/>
          <w:iCs/>
          <w:color w:val="000000"/>
        </w:rPr>
        <w:br w:type="page"/>
      </w:r>
    </w:p>
    <w:tbl>
      <w:tblPr>
        <w:tblStyle w:val="aff3"/>
        <w:tblW w:w="10065" w:type="dxa"/>
        <w:tblLook w:val="04A0"/>
      </w:tblPr>
      <w:tblGrid>
        <w:gridCol w:w="4111"/>
        <w:gridCol w:w="5954"/>
      </w:tblGrid>
      <w:tr w:rsidR="00F36DD3" w:rsidTr="00F36DD3">
        <w:tc>
          <w:tcPr>
            <w:tcW w:w="4111" w:type="dxa"/>
            <w:tcBorders>
              <w:top w:val="nil"/>
              <w:left w:val="nil"/>
              <w:bottom w:val="nil"/>
              <w:right w:val="nil"/>
            </w:tcBorders>
          </w:tcPr>
          <w:p w:rsidR="00F36DD3" w:rsidRDefault="00F36DD3" w:rsidP="00F36DD3">
            <w:pPr>
              <w:pStyle w:val="ConsPlusNormal"/>
              <w:ind w:firstLine="0"/>
              <w:jc w:val="center"/>
              <w:rPr>
                <w:rFonts w:ascii="Times New Roman" w:hAnsi="Times New Roman" w:cs="Times New Roman"/>
                <w:color w:val="000000"/>
                <w:sz w:val="24"/>
                <w:szCs w:val="24"/>
              </w:rPr>
            </w:pPr>
          </w:p>
        </w:tc>
        <w:tc>
          <w:tcPr>
            <w:tcW w:w="5954" w:type="dxa"/>
            <w:tcBorders>
              <w:top w:val="nil"/>
              <w:left w:val="nil"/>
              <w:bottom w:val="nil"/>
              <w:right w:val="nil"/>
            </w:tcBorders>
          </w:tcPr>
          <w:p w:rsidR="00F36DD3" w:rsidRPr="00484CD9" w:rsidRDefault="00F36DD3" w:rsidP="00E57A05">
            <w:pPr>
              <w:pStyle w:val="ConsPlusNormal"/>
              <w:ind w:firstLine="34"/>
              <w:jc w:val="right"/>
              <w:rPr>
                <w:rFonts w:ascii="Times New Roman" w:hAnsi="Times New Roman" w:cs="Times New Roman"/>
                <w:sz w:val="22"/>
              </w:rPr>
            </w:pPr>
            <w:r w:rsidRPr="00484CD9">
              <w:rPr>
                <w:rFonts w:ascii="Times New Roman" w:hAnsi="Times New Roman" w:cs="Times New Roman"/>
                <w:color w:val="000000"/>
                <w:sz w:val="28"/>
                <w:szCs w:val="24"/>
              </w:rPr>
              <w:t>Приложение</w:t>
            </w:r>
            <w:r>
              <w:rPr>
                <w:rFonts w:ascii="Times New Roman" w:hAnsi="Times New Roman" w:cs="Times New Roman"/>
                <w:color w:val="000000"/>
                <w:sz w:val="28"/>
                <w:szCs w:val="24"/>
              </w:rPr>
              <w:t xml:space="preserve"> №2</w:t>
            </w:r>
          </w:p>
          <w:p w:rsidR="00F36DD3" w:rsidRDefault="00F36DD3" w:rsidP="00E57A05">
            <w:pPr>
              <w:pStyle w:val="ConsPlusNormal"/>
              <w:ind w:firstLine="34"/>
              <w:jc w:val="right"/>
              <w:rPr>
                <w:rFonts w:ascii="Times New Roman" w:hAnsi="Times New Roman" w:cs="Times New Roman"/>
                <w:color w:val="000000"/>
                <w:sz w:val="24"/>
                <w:szCs w:val="24"/>
              </w:rPr>
            </w:pPr>
            <w:r w:rsidRPr="00484CD9">
              <w:rPr>
                <w:rFonts w:ascii="Times New Roman" w:hAnsi="Times New Roman" w:cs="Times New Roman"/>
                <w:color w:val="000000"/>
                <w:sz w:val="28"/>
                <w:szCs w:val="24"/>
              </w:rPr>
              <w:t>к Положению о муниципальном контроле</w:t>
            </w:r>
            <w:r>
              <w:rPr>
                <w:rFonts w:ascii="Times New Roman" w:hAnsi="Times New Roman" w:cs="Times New Roman"/>
                <w:color w:val="000000"/>
                <w:sz w:val="28"/>
                <w:szCs w:val="24"/>
              </w:rPr>
              <w:t xml:space="preserve"> </w:t>
            </w:r>
            <w:r w:rsidRPr="00484CD9">
              <w:rPr>
                <w:rFonts w:ascii="Times New Roman" w:hAnsi="Times New Roman" w:cs="Times New Roman"/>
                <w:color w:val="000000"/>
                <w:sz w:val="28"/>
                <w:szCs w:val="24"/>
              </w:rPr>
              <w:t>в сфере благоустройства на территории</w:t>
            </w:r>
            <w:r>
              <w:rPr>
                <w:rFonts w:ascii="Times New Roman" w:hAnsi="Times New Roman" w:cs="Times New Roman"/>
                <w:color w:val="000000"/>
                <w:sz w:val="28"/>
                <w:szCs w:val="24"/>
              </w:rPr>
              <w:t xml:space="preserve"> муниципального образования «Холм-Жирковский муниципальный округ» Смоленской области</w:t>
            </w:r>
          </w:p>
        </w:tc>
      </w:tr>
    </w:tbl>
    <w:p w:rsidR="00F36DD3" w:rsidRDefault="00F36DD3" w:rsidP="00F36DD3">
      <w:pPr>
        <w:spacing w:line="240" w:lineRule="exact"/>
        <w:rPr>
          <w:color w:val="000000" w:themeColor="text1"/>
          <w:sz w:val="28"/>
          <w:szCs w:val="28"/>
        </w:rPr>
      </w:pPr>
    </w:p>
    <w:p w:rsidR="00F36DD3" w:rsidRPr="00F36DD3" w:rsidRDefault="00F36DD3" w:rsidP="00F36DD3">
      <w:pPr>
        <w:spacing w:line="240" w:lineRule="exact"/>
        <w:jc w:val="center"/>
        <w:rPr>
          <w:b/>
          <w:color w:val="000000" w:themeColor="text1"/>
          <w:sz w:val="28"/>
          <w:szCs w:val="28"/>
        </w:rPr>
      </w:pPr>
      <w:r w:rsidRPr="00F36DD3">
        <w:rPr>
          <w:b/>
          <w:color w:val="000000" w:themeColor="text1"/>
          <w:sz w:val="28"/>
          <w:szCs w:val="28"/>
        </w:rPr>
        <w:t xml:space="preserve">Ключевые и индикативные показатели </w:t>
      </w:r>
      <w:r w:rsidRPr="00F36DD3">
        <w:rPr>
          <w:b/>
          <w:color w:val="000000"/>
          <w:sz w:val="28"/>
          <w:szCs w:val="28"/>
        </w:rPr>
        <w:t>контроля в сфере благоустройства</w:t>
      </w:r>
    </w:p>
    <w:p w:rsidR="00F36DD3" w:rsidRPr="00555D09" w:rsidRDefault="00F36DD3" w:rsidP="00F36DD3">
      <w:pPr>
        <w:spacing w:line="240" w:lineRule="exact"/>
        <w:rPr>
          <w:color w:val="000000" w:themeColor="text1"/>
          <w:sz w:val="28"/>
          <w:szCs w:val="28"/>
        </w:rPr>
      </w:pPr>
    </w:p>
    <w:p w:rsidR="00F36DD3" w:rsidRPr="00555D09" w:rsidRDefault="00F36DD3" w:rsidP="00F36DD3">
      <w:pPr>
        <w:spacing w:line="240" w:lineRule="exact"/>
        <w:ind w:firstLine="709"/>
        <w:jc w:val="both"/>
        <w:rPr>
          <w:b/>
          <w:color w:val="000000" w:themeColor="text1"/>
        </w:rPr>
      </w:pPr>
    </w:p>
    <w:tbl>
      <w:tblPr>
        <w:tblW w:w="10794"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1277"/>
        <w:gridCol w:w="1862"/>
        <w:gridCol w:w="1412"/>
        <w:gridCol w:w="2694"/>
        <w:gridCol w:w="1950"/>
        <w:gridCol w:w="40"/>
        <w:gridCol w:w="1559"/>
      </w:tblGrid>
      <w:tr w:rsidR="00F36DD3" w:rsidRPr="00555D09" w:rsidTr="00E57A05">
        <w:tc>
          <w:tcPr>
            <w:tcW w:w="1277" w:type="dxa"/>
            <w:shd w:val="clear" w:color="auto" w:fill="FFFFFF"/>
            <w:vAlign w:val="center"/>
            <w:hideMark/>
          </w:tcPr>
          <w:p w:rsidR="00F36DD3" w:rsidRPr="00E57A05" w:rsidRDefault="00F36DD3" w:rsidP="00F36DD3">
            <w:pPr>
              <w:pStyle w:val="s1"/>
              <w:ind w:firstLine="0"/>
              <w:rPr>
                <w:b/>
                <w:color w:val="000000" w:themeColor="text1"/>
                <w:sz w:val="20"/>
                <w:szCs w:val="20"/>
              </w:rPr>
            </w:pPr>
            <w:r w:rsidRPr="00E57A05">
              <w:rPr>
                <w:b/>
                <w:color w:val="000000" w:themeColor="text1"/>
                <w:sz w:val="20"/>
                <w:szCs w:val="20"/>
              </w:rPr>
              <w:t>Индекс показателя</w:t>
            </w:r>
          </w:p>
        </w:tc>
        <w:tc>
          <w:tcPr>
            <w:tcW w:w="1862" w:type="dxa"/>
            <w:shd w:val="clear" w:color="auto" w:fill="FFFFFF"/>
            <w:vAlign w:val="center"/>
            <w:hideMark/>
          </w:tcPr>
          <w:p w:rsidR="00F36DD3" w:rsidRPr="00E57A05" w:rsidRDefault="00F36DD3" w:rsidP="00F36DD3">
            <w:pPr>
              <w:pStyle w:val="s1"/>
              <w:ind w:firstLine="0"/>
              <w:rPr>
                <w:b/>
                <w:color w:val="000000" w:themeColor="text1"/>
                <w:sz w:val="20"/>
                <w:szCs w:val="20"/>
              </w:rPr>
            </w:pPr>
            <w:r w:rsidRPr="00E57A05">
              <w:rPr>
                <w:b/>
                <w:color w:val="000000" w:themeColor="text1"/>
                <w:sz w:val="20"/>
                <w:szCs w:val="20"/>
              </w:rPr>
              <w:t>Наименование показателя</w:t>
            </w:r>
          </w:p>
        </w:tc>
        <w:tc>
          <w:tcPr>
            <w:tcW w:w="1412" w:type="dxa"/>
            <w:shd w:val="clear" w:color="auto" w:fill="FFFFFF"/>
            <w:vAlign w:val="center"/>
            <w:hideMark/>
          </w:tcPr>
          <w:p w:rsidR="00F36DD3" w:rsidRPr="00E57A05" w:rsidRDefault="00F36DD3" w:rsidP="00F36DD3">
            <w:pPr>
              <w:pStyle w:val="s1"/>
              <w:ind w:firstLine="0"/>
              <w:rPr>
                <w:b/>
                <w:color w:val="000000" w:themeColor="text1"/>
                <w:sz w:val="20"/>
                <w:szCs w:val="20"/>
              </w:rPr>
            </w:pPr>
            <w:r w:rsidRPr="00E57A05">
              <w:rPr>
                <w:b/>
                <w:color w:val="000000" w:themeColor="text1"/>
                <w:sz w:val="20"/>
                <w:szCs w:val="20"/>
              </w:rPr>
              <w:t>Формула расчета</w:t>
            </w:r>
          </w:p>
        </w:tc>
        <w:tc>
          <w:tcPr>
            <w:tcW w:w="2694" w:type="dxa"/>
            <w:shd w:val="clear" w:color="auto" w:fill="FFFFFF"/>
            <w:vAlign w:val="center"/>
            <w:hideMark/>
          </w:tcPr>
          <w:p w:rsidR="00F36DD3" w:rsidRPr="00E57A05" w:rsidRDefault="00F36DD3" w:rsidP="00F36DD3">
            <w:pPr>
              <w:pStyle w:val="s1"/>
              <w:ind w:firstLine="0"/>
              <w:rPr>
                <w:b/>
                <w:color w:val="000000" w:themeColor="text1"/>
                <w:sz w:val="20"/>
                <w:szCs w:val="20"/>
              </w:rPr>
            </w:pPr>
            <w:r w:rsidRPr="00E57A05">
              <w:rPr>
                <w:b/>
                <w:color w:val="000000" w:themeColor="text1"/>
                <w:sz w:val="20"/>
                <w:szCs w:val="20"/>
              </w:rPr>
              <w:t>Комментарии (интерпретация значений)</w:t>
            </w:r>
          </w:p>
        </w:tc>
        <w:tc>
          <w:tcPr>
            <w:tcW w:w="1990" w:type="dxa"/>
            <w:gridSpan w:val="2"/>
            <w:shd w:val="clear" w:color="auto" w:fill="FFFFFF"/>
            <w:vAlign w:val="center"/>
            <w:hideMark/>
          </w:tcPr>
          <w:p w:rsidR="00F36DD3" w:rsidRPr="00E57A05" w:rsidRDefault="00F36DD3" w:rsidP="00F36DD3">
            <w:pPr>
              <w:pStyle w:val="s1"/>
              <w:ind w:firstLine="0"/>
              <w:rPr>
                <w:b/>
                <w:color w:val="000000" w:themeColor="text1"/>
                <w:sz w:val="20"/>
                <w:szCs w:val="20"/>
              </w:rPr>
            </w:pPr>
            <w:r w:rsidRPr="00E57A05">
              <w:rPr>
                <w:b/>
                <w:color w:val="000000" w:themeColor="text1"/>
                <w:sz w:val="20"/>
                <w:szCs w:val="20"/>
              </w:rPr>
              <w:t>Целевые значения показателей</w:t>
            </w:r>
          </w:p>
        </w:tc>
        <w:tc>
          <w:tcPr>
            <w:tcW w:w="1559" w:type="dxa"/>
            <w:shd w:val="clear" w:color="auto" w:fill="FFFFFF"/>
            <w:vAlign w:val="center"/>
            <w:hideMark/>
          </w:tcPr>
          <w:p w:rsidR="00F36DD3" w:rsidRPr="00E57A05" w:rsidRDefault="00F36DD3" w:rsidP="00F36DD3">
            <w:pPr>
              <w:pStyle w:val="s1"/>
              <w:ind w:firstLine="0"/>
              <w:rPr>
                <w:b/>
                <w:color w:val="000000" w:themeColor="text1"/>
                <w:sz w:val="20"/>
                <w:szCs w:val="20"/>
              </w:rPr>
            </w:pPr>
            <w:r w:rsidRPr="00E57A05">
              <w:rPr>
                <w:b/>
                <w:color w:val="000000" w:themeColor="text1"/>
                <w:sz w:val="20"/>
                <w:szCs w:val="20"/>
              </w:rPr>
              <w:t>Источник данных для определения значения показателя</w:t>
            </w:r>
          </w:p>
        </w:tc>
      </w:tr>
      <w:tr w:rsidR="00F36DD3" w:rsidRPr="00555D09" w:rsidTr="00F36DD3">
        <w:tc>
          <w:tcPr>
            <w:tcW w:w="10794" w:type="dxa"/>
            <w:gridSpan w:val="7"/>
            <w:shd w:val="clear" w:color="auto" w:fill="FFFFFF"/>
            <w:vAlign w:val="center"/>
            <w:hideMark/>
          </w:tcPr>
          <w:p w:rsidR="00F36DD3" w:rsidRPr="00E57A05" w:rsidRDefault="00F36DD3" w:rsidP="00F36DD3">
            <w:pPr>
              <w:pStyle w:val="s16"/>
              <w:spacing w:before="0" w:beforeAutospacing="0" w:after="0" w:afterAutospacing="0"/>
              <w:rPr>
                <w:b/>
                <w:color w:val="000000" w:themeColor="text1"/>
                <w:sz w:val="20"/>
                <w:szCs w:val="20"/>
              </w:rPr>
            </w:pPr>
            <w:r w:rsidRPr="00E57A05">
              <w:rPr>
                <w:b/>
                <w:color w:val="000000" w:themeColor="text1"/>
                <w:sz w:val="20"/>
                <w:szCs w:val="20"/>
              </w:rPr>
              <w:t>Ключевые показатели</w:t>
            </w:r>
          </w:p>
          <w:p w:rsidR="00F36DD3" w:rsidRPr="00555D09" w:rsidRDefault="00F36DD3" w:rsidP="00F36DD3">
            <w:pPr>
              <w:pStyle w:val="s16"/>
              <w:spacing w:before="0" w:beforeAutospacing="0" w:after="0" w:afterAutospacing="0"/>
              <w:rPr>
                <w:color w:val="000000" w:themeColor="text1"/>
                <w:sz w:val="20"/>
                <w:szCs w:val="20"/>
              </w:rPr>
            </w:pPr>
          </w:p>
        </w:tc>
      </w:tr>
      <w:tr w:rsidR="00F36DD3" w:rsidRPr="00555D09" w:rsidTr="00E57A05">
        <w:tc>
          <w:tcPr>
            <w:tcW w:w="1277" w:type="dxa"/>
            <w:shd w:val="clear" w:color="auto" w:fill="FFFFFF"/>
            <w:vAlign w:val="center"/>
            <w:hideMark/>
          </w:tcPr>
          <w:p w:rsidR="00F36DD3" w:rsidRPr="00555D09" w:rsidRDefault="00F36DD3" w:rsidP="00F36DD3">
            <w:pPr>
              <w:pStyle w:val="s1"/>
              <w:ind w:firstLine="0"/>
              <w:jc w:val="center"/>
              <w:rPr>
                <w:color w:val="000000" w:themeColor="text1"/>
                <w:sz w:val="20"/>
                <w:szCs w:val="20"/>
              </w:rPr>
            </w:pPr>
            <w:r w:rsidRPr="00555D09">
              <w:rPr>
                <w:color w:val="000000" w:themeColor="text1"/>
                <w:sz w:val="20"/>
                <w:szCs w:val="20"/>
              </w:rPr>
              <w:t>А</w:t>
            </w:r>
          </w:p>
        </w:tc>
        <w:tc>
          <w:tcPr>
            <w:tcW w:w="9517" w:type="dxa"/>
            <w:gridSpan w:val="6"/>
            <w:shd w:val="clear" w:color="auto" w:fill="FFFFFF"/>
            <w:hideMark/>
          </w:tcPr>
          <w:p w:rsidR="00F36DD3" w:rsidRPr="00555D09" w:rsidRDefault="00F36DD3" w:rsidP="00F36DD3">
            <w:pPr>
              <w:pStyle w:val="s16"/>
              <w:spacing w:before="0" w:beforeAutospacing="0" w:after="0" w:afterAutospacing="0"/>
              <w:rPr>
                <w:color w:val="000000" w:themeColor="text1"/>
                <w:sz w:val="20"/>
                <w:szCs w:val="20"/>
              </w:rPr>
            </w:pPr>
            <w:r w:rsidRPr="00555D09">
              <w:rPr>
                <w:color w:val="000000" w:themeColor="text1"/>
                <w:sz w:val="20"/>
                <w:szCs w:val="20"/>
              </w:rPr>
              <w:t xml:space="preserve">Показатели результативности, отражающие уровень минимизации вреда (ущерба) охраняемым законом ценностям, уровень устранения риска причинения вреда (ущерба) </w:t>
            </w:r>
          </w:p>
          <w:p w:rsidR="00F36DD3" w:rsidRPr="00555D09" w:rsidRDefault="00F36DD3" w:rsidP="00F36DD3">
            <w:pPr>
              <w:pStyle w:val="s16"/>
              <w:spacing w:before="0" w:beforeAutospacing="0" w:after="0" w:afterAutospacing="0"/>
              <w:rPr>
                <w:color w:val="000000" w:themeColor="text1"/>
                <w:sz w:val="20"/>
                <w:szCs w:val="20"/>
              </w:rPr>
            </w:pPr>
          </w:p>
        </w:tc>
      </w:tr>
      <w:tr w:rsidR="00F36DD3" w:rsidRPr="00555D09" w:rsidTr="00E57A05">
        <w:tc>
          <w:tcPr>
            <w:tcW w:w="1277" w:type="dxa"/>
            <w:shd w:val="clear" w:color="auto" w:fill="FFFFFF"/>
            <w:vAlign w:val="center"/>
            <w:hideMark/>
          </w:tcPr>
          <w:p w:rsidR="00F36DD3" w:rsidRPr="00555D09" w:rsidRDefault="00F36DD3" w:rsidP="00F36DD3">
            <w:pPr>
              <w:pStyle w:val="s1"/>
              <w:ind w:firstLine="0"/>
              <w:jc w:val="center"/>
              <w:rPr>
                <w:color w:val="000000" w:themeColor="text1"/>
                <w:sz w:val="20"/>
                <w:szCs w:val="20"/>
              </w:rPr>
            </w:pPr>
            <w:r w:rsidRPr="00555D09">
              <w:rPr>
                <w:color w:val="000000" w:themeColor="text1"/>
                <w:sz w:val="20"/>
                <w:szCs w:val="20"/>
              </w:rPr>
              <w:t>А.1</w:t>
            </w:r>
          </w:p>
        </w:tc>
        <w:tc>
          <w:tcPr>
            <w:tcW w:w="1862" w:type="dxa"/>
            <w:shd w:val="clear" w:color="auto" w:fill="FFFFFF"/>
            <w:hideMark/>
          </w:tcPr>
          <w:p w:rsidR="00F36DD3" w:rsidRPr="00E0758B" w:rsidRDefault="00F36DD3" w:rsidP="00F36DD3">
            <w:pPr>
              <w:rPr>
                <w:color w:val="000000" w:themeColor="text1"/>
                <w:sz w:val="20"/>
                <w:szCs w:val="20"/>
              </w:rPr>
            </w:pPr>
            <w:r w:rsidRPr="00555D09">
              <w:rPr>
                <w:color w:val="000000" w:themeColor="text1"/>
                <w:sz w:val="20"/>
                <w:szCs w:val="20"/>
              </w:rPr>
              <w:t>Доля площади</w:t>
            </w:r>
            <w:r>
              <w:rPr>
                <w:color w:val="000000" w:themeColor="text1"/>
                <w:sz w:val="20"/>
                <w:szCs w:val="20"/>
              </w:rPr>
              <w:t xml:space="preserve"> прилегающих </w:t>
            </w:r>
            <w:r w:rsidRPr="00E0758B">
              <w:rPr>
                <w:color w:val="000000" w:themeColor="text1"/>
                <w:sz w:val="20"/>
                <w:szCs w:val="20"/>
              </w:rPr>
              <w:t>территорий,</w:t>
            </w:r>
            <w:r>
              <w:rPr>
                <w:color w:val="000000" w:themeColor="text1"/>
                <w:sz w:val="20"/>
                <w:szCs w:val="20"/>
              </w:rPr>
              <w:t xml:space="preserve"> в отношении которых не осуществляется содержание соответствующими</w:t>
            </w:r>
            <w:r w:rsidRPr="00E0758B">
              <w:rPr>
                <w:color w:val="000000" w:themeColor="text1"/>
                <w:sz w:val="20"/>
                <w:szCs w:val="20"/>
              </w:rPr>
              <w:t xml:space="preserve"> собственниками (владельцами) </w:t>
            </w:r>
            <w:r w:rsidRPr="00E0758B">
              <w:rPr>
                <w:color w:val="000000" w:themeColor="text1"/>
                <w:sz w:val="20"/>
                <w:szCs w:val="20"/>
                <w:shd w:val="clear" w:color="auto" w:fill="FFFFFF"/>
              </w:rPr>
              <w:t>зданий, строений, сооружений, земельных участков</w:t>
            </w:r>
            <w:r>
              <w:rPr>
                <w:color w:val="000000" w:themeColor="text1"/>
                <w:sz w:val="20"/>
                <w:szCs w:val="20"/>
                <w:shd w:val="clear" w:color="auto" w:fill="FFFFFF"/>
              </w:rPr>
              <w:t>,</w:t>
            </w:r>
          </w:p>
          <w:p w:rsidR="00F36DD3" w:rsidRPr="00555D09" w:rsidRDefault="00F36DD3" w:rsidP="00F36DD3">
            <w:pPr>
              <w:pStyle w:val="s16"/>
              <w:spacing w:before="0" w:beforeAutospacing="0" w:after="0" w:afterAutospacing="0"/>
              <w:rPr>
                <w:color w:val="000000" w:themeColor="text1"/>
                <w:sz w:val="20"/>
                <w:szCs w:val="20"/>
              </w:rPr>
            </w:pPr>
            <w:r w:rsidRPr="00E0758B">
              <w:rPr>
                <w:color w:val="000000" w:themeColor="text1"/>
                <w:sz w:val="20"/>
                <w:szCs w:val="20"/>
              </w:rPr>
              <w:t>к общей площади всех прилегающих территорий</w:t>
            </w:r>
          </w:p>
        </w:tc>
        <w:tc>
          <w:tcPr>
            <w:tcW w:w="1412" w:type="dxa"/>
            <w:shd w:val="clear" w:color="auto" w:fill="FFFFFF"/>
            <w:hideMark/>
          </w:tcPr>
          <w:p w:rsidR="00F36DD3" w:rsidRPr="00555D09" w:rsidRDefault="00F36DD3" w:rsidP="00F36DD3">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А.1 = 100% </w:t>
            </w:r>
            <w:proofErr w:type="spellStart"/>
            <w:r w:rsidRPr="00555D09">
              <w:rPr>
                <w:color w:val="000000" w:themeColor="text1"/>
                <w:sz w:val="20"/>
                <w:szCs w:val="20"/>
              </w:rPr>
              <w:t>х</w:t>
            </w:r>
            <w:proofErr w:type="spellEnd"/>
          </w:p>
          <w:p w:rsidR="00F36DD3" w:rsidRPr="00555D09" w:rsidRDefault="00F36DD3" w:rsidP="00F36DD3">
            <w:pPr>
              <w:pStyle w:val="s16"/>
              <w:spacing w:before="0" w:beforeAutospacing="0" w:after="0" w:afterAutospacing="0"/>
              <w:jc w:val="center"/>
              <w:rPr>
                <w:color w:val="000000" w:themeColor="text1"/>
                <w:sz w:val="20"/>
                <w:szCs w:val="20"/>
              </w:rPr>
            </w:pPr>
            <w:r w:rsidRPr="00555D09">
              <w:rPr>
                <w:color w:val="000000" w:themeColor="text1"/>
                <w:sz w:val="20"/>
                <w:szCs w:val="20"/>
                <w:lang w:val="en-US"/>
              </w:rPr>
              <w:t>S</w:t>
            </w:r>
            <w:r>
              <w:rPr>
                <w:color w:val="000000" w:themeColor="text1"/>
                <w:sz w:val="20"/>
                <w:szCs w:val="20"/>
              </w:rPr>
              <w:t>не сод.</w:t>
            </w:r>
            <w:r w:rsidRPr="00555D09">
              <w:rPr>
                <w:color w:val="000000" w:themeColor="text1"/>
                <w:sz w:val="20"/>
                <w:szCs w:val="20"/>
              </w:rPr>
              <w:t xml:space="preserve"> / </w:t>
            </w:r>
            <w:proofErr w:type="gramStart"/>
            <w:r w:rsidRPr="00555D09">
              <w:rPr>
                <w:color w:val="000000" w:themeColor="text1"/>
                <w:sz w:val="20"/>
                <w:szCs w:val="20"/>
                <w:lang w:val="en-US"/>
              </w:rPr>
              <w:t>S</w:t>
            </w:r>
            <w:proofErr w:type="gramEnd"/>
            <w:r>
              <w:rPr>
                <w:color w:val="000000" w:themeColor="text1"/>
                <w:sz w:val="20"/>
                <w:szCs w:val="20"/>
              </w:rPr>
              <w:t>прил</w:t>
            </w:r>
            <w:r w:rsidRPr="00555D09">
              <w:rPr>
                <w:color w:val="000000" w:themeColor="text1"/>
                <w:sz w:val="20"/>
                <w:szCs w:val="20"/>
              </w:rPr>
              <w:t>.</w:t>
            </w:r>
          </w:p>
          <w:p w:rsidR="00F36DD3" w:rsidRPr="00555D09" w:rsidRDefault="00F36DD3" w:rsidP="00F36DD3">
            <w:pPr>
              <w:pStyle w:val="s16"/>
              <w:spacing w:before="0" w:beforeAutospacing="0" w:after="0" w:afterAutospacing="0"/>
              <w:rPr>
                <w:color w:val="000000" w:themeColor="text1"/>
                <w:sz w:val="20"/>
                <w:szCs w:val="20"/>
              </w:rPr>
            </w:pPr>
          </w:p>
          <w:p w:rsidR="00F36DD3" w:rsidRPr="00555D09" w:rsidRDefault="00D6752C" w:rsidP="00F36DD3">
            <w:pPr>
              <w:pStyle w:val="s16"/>
              <w:spacing w:before="0" w:beforeAutospacing="0" w:after="0" w:afterAutospacing="0"/>
              <w:rPr>
                <w:color w:val="000000" w:themeColor="text1"/>
                <w:sz w:val="20"/>
                <w:szCs w:val="20"/>
              </w:rPr>
            </w:pPr>
            <w:r w:rsidRPr="00555D09">
              <w:rPr>
                <w:color w:val="000000" w:themeColor="text1"/>
                <w:sz w:val="20"/>
                <w:szCs w:val="20"/>
              </w:rPr>
              <w:fldChar w:fldCharType="begin"/>
            </w:r>
            <w:r w:rsidR="00F36DD3" w:rsidRPr="00555D09">
              <w:rPr>
                <w:color w:val="000000" w:themeColor="text1"/>
                <w:sz w:val="20"/>
                <w:szCs w:val="20"/>
              </w:rPr>
              <w:instrText xml:space="preserve"> INCLUDEPICTURE "https://internet.garant.ru/document/formula?revision=9112021519&amp;text=yl_u8vA9ISjKX-7y8OIvL9fNX_Hg7O7h6ykqKzEwMDAwMA==" \* MERGEFORMATINET </w:instrText>
            </w:r>
            <w:r w:rsidRPr="00555D09">
              <w:rPr>
                <w:color w:val="000000" w:themeColor="text1"/>
                <w:sz w:val="20"/>
                <w:szCs w:val="20"/>
              </w:rPr>
              <w:fldChar w:fldCharType="end"/>
            </w:r>
          </w:p>
        </w:tc>
        <w:tc>
          <w:tcPr>
            <w:tcW w:w="2694" w:type="dxa"/>
            <w:shd w:val="clear" w:color="auto" w:fill="FFFFFF"/>
            <w:hideMark/>
          </w:tcPr>
          <w:p w:rsidR="00F36DD3" w:rsidRPr="00555D09" w:rsidRDefault="00F36DD3" w:rsidP="00F36DD3">
            <w:pPr>
              <w:rPr>
                <w:color w:val="000000" w:themeColor="text1"/>
                <w:sz w:val="20"/>
                <w:szCs w:val="20"/>
              </w:rPr>
            </w:pPr>
            <w:r w:rsidRPr="00555D09">
              <w:rPr>
                <w:color w:val="000000" w:themeColor="text1"/>
                <w:sz w:val="20"/>
                <w:szCs w:val="20"/>
              </w:rPr>
              <w:t>А.1 - доля площади</w:t>
            </w:r>
            <w:r>
              <w:rPr>
                <w:color w:val="000000" w:themeColor="text1"/>
                <w:sz w:val="20"/>
                <w:szCs w:val="20"/>
              </w:rPr>
              <w:t xml:space="preserve"> прилегающих </w:t>
            </w:r>
            <w:r w:rsidRPr="00E0758B">
              <w:rPr>
                <w:color w:val="000000" w:themeColor="text1"/>
                <w:sz w:val="20"/>
                <w:szCs w:val="20"/>
              </w:rPr>
              <w:t xml:space="preserve">территорий, </w:t>
            </w:r>
            <w:r>
              <w:rPr>
                <w:color w:val="000000" w:themeColor="text1"/>
                <w:sz w:val="20"/>
                <w:szCs w:val="20"/>
              </w:rPr>
              <w:t xml:space="preserve">в отношении которых в соответствии с </w:t>
            </w:r>
            <w:r>
              <w:rPr>
                <w:color w:val="000000" w:themeColor="text1"/>
                <w:sz w:val="20"/>
                <w:szCs w:val="20"/>
                <w:shd w:val="clear" w:color="auto" w:fill="FFFFFF"/>
              </w:rPr>
              <w:t xml:space="preserve">правилами благоустройства </w:t>
            </w:r>
            <w:r>
              <w:rPr>
                <w:color w:val="000000" w:themeColor="text1"/>
                <w:sz w:val="20"/>
                <w:szCs w:val="20"/>
              </w:rPr>
              <w:t>не осуществляется содержание соответствующими</w:t>
            </w:r>
            <w:r w:rsidRPr="00E0758B">
              <w:rPr>
                <w:color w:val="000000" w:themeColor="text1"/>
                <w:sz w:val="20"/>
                <w:szCs w:val="20"/>
              </w:rPr>
              <w:t xml:space="preserve"> собственниками (владельцами) </w:t>
            </w:r>
            <w:r w:rsidRPr="00E0758B">
              <w:rPr>
                <w:color w:val="000000" w:themeColor="text1"/>
                <w:sz w:val="20"/>
                <w:szCs w:val="20"/>
                <w:shd w:val="clear" w:color="auto" w:fill="FFFFFF"/>
              </w:rPr>
              <w:t>зданий, строений, сооружений, земельных участков</w:t>
            </w:r>
            <w:r>
              <w:rPr>
                <w:color w:val="000000" w:themeColor="text1"/>
                <w:sz w:val="20"/>
                <w:szCs w:val="20"/>
                <w:shd w:val="clear" w:color="auto" w:fill="FFFFFF"/>
              </w:rPr>
              <w:t xml:space="preserve">, </w:t>
            </w:r>
            <w:r w:rsidRPr="00E0758B">
              <w:rPr>
                <w:color w:val="000000" w:themeColor="text1"/>
                <w:sz w:val="20"/>
                <w:szCs w:val="20"/>
              </w:rPr>
              <w:t>к общей площади всех прилегающих территорий</w:t>
            </w:r>
          </w:p>
          <w:p w:rsidR="00F36DD3" w:rsidRPr="00555D09" w:rsidRDefault="00F36DD3" w:rsidP="00F36DD3">
            <w:pPr>
              <w:pStyle w:val="s16"/>
              <w:spacing w:before="0" w:beforeAutospacing="0" w:after="0" w:afterAutospacing="0"/>
              <w:rPr>
                <w:color w:val="000000" w:themeColor="text1"/>
                <w:sz w:val="20"/>
                <w:szCs w:val="20"/>
              </w:rPr>
            </w:pPr>
          </w:p>
          <w:p w:rsidR="00F36DD3" w:rsidRPr="00555D09" w:rsidRDefault="00F36DD3" w:rsidP="00F36DD3">
            <w:pPr>
              <w:pStyle w:val="s16"/>
              <w:spacing w:before="0" w:beforeAutospacing="0" w:after="0" w:afterAutospacing="0"/>
              <w:rPr>
                <w:color w:val="000000" w:themeColor="text1"/>
                <w:sz w:val="20"/>
                <w:szCs w:val="20"/>
              </w:rPr>
            </w:pPr>
            <w:r w:rsidRPr="00555D09">
              <w:rPr>
                <w:color w:val="000000" w:themeColor="text1"/>
                <w:sz w:val="20"/>
                <w:szCs w:val="20"/>
                <w:lang w:val="en-US"/>
              </w:rPr>
              <w:t>S</w:t>
            </w:r>
            <w:r>
              <w:rPr>
                <w:color w:val="000000" w:themeColor="text1"/>
                <w:sz w:val="20"/>
                <w:szCs w:val="20"/>
              </w:rPr>
              <w:t>не сод.</w:t>
            </w:r>
            <w:r w:rsidRPr="00555D09">
              <w:rPr>
                <w:color w:val="000000" w:themeColor="text1"/>
                <w:sz w:val="20"/>
                <w:szCs w:val="20"/>
              </w:rPr>
              <w:t xml:space="preserve"> – общая площадь </w:t>
            </w:r>
            <w:r>
              <w:rPr>
                <w:color w:val="000000" w:themeColor="text1"/>
                <w:sz w:val="20"/>
                <w:szCs w:val="20"/>
              </w:rPr>
              <w:t xml:space="preserve">прилегающих </w:t>
            </w:r>
            <w:r w:rsidRPr="00E0758B">
              <w:rPr>
                <w:color w:val="000000" w:themeColor="text1"/>
                <w:sz w:val="20"/>
                <w:szCs w:val="20"/>
              </w:rPr>
              <w:t xml:space="preserve">территорий, </w:t>
            </w:r>
            <w:r>
              <w:rPr>
                <w:color w:val="000000" w:themeColor="text1"/>
                <w:sz w:val="20"/>
                <w:szCs w:val="20"/>
              </w:rPr>
              <w:t xml:space="preserve">в отношении которых в соответствии с </w:t>
            </w:r>
            <w:r>
              <w:rPr>
                <w:color w:val="000000" w:themeColor="text1"/>
                <w:sz w:val="20"/>
                <w:szCs w:val="20"/>
                <w:shd w:val="clear" w:color="auto" w:fill="FFFFFF"/>
              </w:rPr>
              <w:t xml:space="preserve">правилами благоустройства </w:t>
            </w:r>
            <w:r>
              <w:rPr>
                <w:color w:val="000000" w:themeColor="text1"/>
                <w:sz w:val="20"/>
                <w:szCs w:val="20"/>
              </w:rPr>
              <w:t>не осуществляется содержание соответствующими</w:t>
            </w:r>
            <w:r w:rsidRPr="00E0758B">
              <w:rPr>
                <w:color w:val="000000" w:themeColor="text1"/>
                <w:sz w:val="20"/>
                <w:szCs w:val="20"/>
              </w:rPr>
              <w:t xml:space="preserve"> собственниками (владельцами) </w:t>
            </w:r>
            <w:r w:rsidRPr="00E0758B">
              <w:rPr>
                <w:color w:val="000000" w:themeColor="text1"/>
                <w:sz w:val="20"/>
                <w:szCs w:val="20"/>
                <w:shd w:val="clear" w:color="auto" w:fill="FFFFFF"/>
              </w:rPr>
              <w:t>зданий, строений, сооружений, земельных участков</w:t>
            </w:r>
          </w:p>
          <w:p w:rsidR="00F36DD3" w:rsidRPr="00555D09" w:rsidRDefault="00F36DD3" w:rsidP="00F36DD3">
            <w:pPr>
              <w:pStyle w:val="s16"/>
              <w:spacing w:before="0" w:beforeAutospacing="0" w:after="0" w:afterAutospacing="0"/>
              <w:rPr>
                <w:color w:val="000000" w:themeColor="text1"/>
                <w:sz w:val="20"/>
                <w:szCs w:val="20"/>
              </w:rPr>
            </w:pPr>
          </w:p>
          <w:p w:rsidR="00F36DD3" w:rsidRPr="00555D09" w:rsidRDefault="00F36DD3" w:rsidP="00F36DD3">
            <w:pPr>
              <w:pStyle w:val="s16"/>
              <w:spacing w:before="0" w:beforeAutospacing="0" w:after="0" w:afterAutospacing="0"/>
              <w:rPr>
                <w:color w:val="000000" w:themeColor="text1"/>
                <w:sz w:val="20"/>
                <w:szCs w:val="20"/>
              </w:rPr>
            </w:pPr>
            <w:r w:rsidRPr="00555D09">
              <w:rPr>
                <w:color w:val="000000" w:themeColor="text1"/>
                <w:sz w:val="20"/>
                <w:szCs w:val="20"/>
                <w:lang w:val="en-US"/>
              </w:rPr>
              <w:t>S</w:t>
            </w:r>
            <w:r>
              <w:rPr>
                <w:color w:val="000000" w:themeColor="text1"/>
                <w:sz w:val="20"/>
                <w:szCs w:val="20"/>
              </w:rPr>
              <w:t>прил</w:t>
            </w:r>
            <w:r w:rsidRPr="00555D09">
              <w:rPr>
                <w:color w:val="000000" w:themeColor="text1"/>
                <w:sz w:val="20"/>
                <w:szCs w:val="20"/>
              </w:rPr>
              <w:t xml:space="preserve">. – общая площадь </w:t>
            </w:r>
            <w:r w:rsidRPr="00E0758B">
              <w:rPr>
                <w:color w:val="000000" w:themeColor="text1"/>
                <w:sz w:val="20"/>
                <w:szCs w:val="20"/>
              </w:rPr>
              <w:t>всех прилегающих территорий</w:t>
            </w:r>
          </w:p>
          <w:p w:rsidR="00F36DD3" w:rsidRPr="00555D09" w:rsidRDefault="00F36DD3" w:rsidP="00F36DD3">
            <w:pPr>
              <w:pStyle w:val="empty"/>
              <w:spacing w:before="0" w:beforeAutospacing="0" w:after="0" w:afterAutospacing="0"/>
              <w:jc w:val="both"/>
              <w:rPr>
                <w:color w:val="000000" w:themeColor="text1"/>
                <w:sz w:val="20"/>
                <w:szCs w:val="20"/>
              </w:rPr>
            </w:pPr>
            <w:r w:rsidRPr="00555D09">
              <w:rPr>
                <w:color w:val="000000" w:themeColor="text1"/>
                <w:sz w:val="20"/>
                <w:szCs w:val="20"/>
              </w:rPr>
              <w:t> </w:t>
            </w:r>
          </w:p>
        </w:tc>
        <w:tc>
          <w:tcPr>
            <w:tcW w:w="1950" w:type="dxa"/>
            <w:shd w:val="clear" w:color="auto" w:fill="FFFFFF"/>
            <w:hideMark/>
          </w:tcPr>
          <w:p w:rsidR="00F36DD3" w:rsidRPr="00555D09" w:rsidRDefault="003F5D15" w:rsidP="003F5D15">
            <w:pPr>
              <w:pStyle w:val="s16"/>
              <w:spacing w:before="0" w:beforeAutospacing="0" w:after="0" w:afterAutospacing="0"/>
              <w:jc w:val="center"/>
              <w:rPr>
                <w:color w:val="000000" w:themeColor="text1"/>
                <w:sz w:val="20"/>
                <w:szCs w:val="20"/>
              </w:rPr>
            </w:pPr>
            <w:r>
              <w:rPr>
                <w:color w:val="000000" w:themeColor="text1"/>
                <w:sz w:val="20"/>
                <w:szCs w:val="20"/>
              </w:rPr>
              <w:t>менее или равно 0,1%</w:t>
            </w:r>
            <w:r w:rsidR="00D6752C" w:rsidRPr="00555D09">
              <w:rPr>
                <w:color w:val="000000" w:themeColor="text1"/>
                <w:sz w:val="20"/>
                <w:szCs w:val="20"/>
              </w:rPr>
              <w:fldChar w:fldCharType="begin"/>
            </w:r>
            <w:r w:rsidR="00F36DD3" w:rsidRPr="00555D09">
              <w:rPr>
                <w:color w:val="000000" w:themeColor="text1"/>
                <w:sz w:val="20"/>
                <w:szCs w:val="20"/>
              </w:rPr>
              <w:instrText xml:space="preserve"> INCLUDEPICTURE "https://internet.garant.ru/document/formula?revision=9112021519&amp;text=U3RyaW5nKCIgIik8PTkw" \* MERGEFORMATINET </w:instrText>
            </w:r>
            <w:r w:rsidR="00D6752C" w:rsidRPr="00555D09">
              <w:rPr>
                <w:color w:val="000000" w:themeColor="text1"/>
                <w:sz w:val="20"/>
                <w:szCs w:val="20"/>
              </w:rPr>
              <w:fldChar w:fldCharType="end"/>
            </w:r>
          </w:p>
        </w:tc>
        <w:tc>
          <w:tcPr>
            <w:tcW w:w="1599" w:type="dxa"/>
            <w:gridSpan w:val="2"/>
            <w:shd w:val="clear" w:color="auto" w:fill="FFFFFF"/>
            <w:hideMark/>
          </w:tcPr>
          <w:p w:rsidR="00F36DD3" w:rsidRPr="00555D09" w:rsidRDefault="00F36DD3" w:rsidP="00F36DD3">
            <w:pPr>
              <w:pStyle w:val="empty"/>
              <w:spacing w:before="0" w:beforeAutospacing="0" w:after="0" w:afterAutospacing="0"/>
              <w:rPr>
                <w:color w:val="000000" w:themeColor="text1"/>
                <w:sz w:val="20"/>
                <w:szCs w:val="20"/>
              </w:rPr>
            </w:pPr>
            <w:r w:rsidRPr="00555D09">
              <w:rPr>
                <w:color w:val="000000" w:themeColor="text1"/>
                <w:sz w:val="20"/>
                <w:szCs w:val="20"/>
              </w:rPr>
              <w:t>Результаты осуществления контроля</w:t>
            </w:r>
            <w:r>
              <w:rPr>
                <w:color w:val="000000" w:themeColor="text1"/>
                <w:sz w:val="20"/>
                <w:szCs w:val="20"/>
              </w:rPr>
              <w:t xml:space="preserve"> в сфере благоустройства</w:t>
            </w:r>
            <w:r w:rsidRPr="00555D09">
              <w:rPr>
                <w:color w:val="000000" w:themeColor="text1"/>
                <w:sz w:val="20"/>
                <w:szCs w:val="20"/>
              </w:rPr>
              <w:t xml:space="preserve"> в течение отчетного года </w:t>
            </w:r>
          </w:p>
        </w:tc>
      </w:tr>
      <w:tr w:rsidR="00F36DD3" w:rsidRPr="00555D09" w:rsidTr="00E57A05">
        <w:tc>
          <w:tcPr>
            <w:tcW w:w="1277" w:type="dxa"/>
            <w:shd w:val="clear" w:color="auto" w:fill="FFFFFF"/>
            <w:vAlign w:val="center"/>
          </w:tcPr>
          <w:p w:rsidR="00F36DD3" w:rsidRPr="00555D09" w:rsidRDefault="00F36DD3" w:rsidP="00F36DD3">
            <w:pPr>
              <w:pStyle w:val="s1"/>
              <w:ind w:firstLine="0"/>
              <w:jc w:val="center"/>
              <w:rPr>
                <w:color w:val="000000" w:themeColor="text1"/>
                <w:sz w:val="20"/>
                <w:szCs w:val="20"/>
              </w:rPr>
            </w:pPr>
            <w:r w:rsidRPr="00555D09">
              <w:rPr>
                <w:color w:val="000000" w:themeColor="text1"/>
                <w:sz w:val="20"/>
                <w:szCs w:val="20"/>
              </w:rPr>
              <w:t>А.2</w:t>
            </w:r>
          </w:p>
        </w:tc>
        <w:tc>
          <w:tcPr>
            <w:tcW w:w="1862" w:type="dxa"/>
            <w:shd w:val="clear" w:color="auto" w:fill="FFFFFF"/>
          </w:tcPr>
          <w:p w:rsidR="00F36DD3" w:rsidRDefault="00F36DD3" w:rsidP="00F36DD3">
            <w:pPr>
              <w:pStyle w:val="s16"/>
              <w:spacing w:before="0" w:beforeAutospacing="0" w:after="0" w:afterAutospacing="0"/>
              <w:rPr>
                <w:color w:val="000000" w:themeColor="text1"/>
                <w:sz w:val="20"/>
                <w:szCs w:val="20"/>
              </w:rPr>
            </w:pPr>
            <w:r>
              <w:rPr>
                <w:color w:val="000000" w:themeColor="text1"/>
                <w:sz w:val="20"/>
                <w:szCs w:val="20"/>
              </w:rPr>
              <w:t xml:space="preserve">Количество утраченных в течение отчетного года деревьев и кустарников, удаленных без порубочного билета в случаях, когда требовалось получение </w:t>
            </w:r>
            <w:r>
              <w:rPr>
                <w:color w:val="000000" w:themeColor="text1"/>
                <w:sz w:val="20"/>
                <w:szCs w:val="20"/>
              </w:rPr>
              <w:lastRenderedPageBreak/>
              <w:t>порубочного билета</w:t>
            </w:r>
          </w:p>
          <w:p w:rsidR="00F36DD3" w:rsidRPr="00555D09" w:rsidRDefault="00F36DD3" w:rsidP="00F36DD3">
            <w:pPr>
              <w:pStyle w:val="s16"/>
              <w:spacing w:before="0" w:beforeAutospacing="0" w:after="0" w:afterAutospacing="0"/>
              <w:rPr>
                <w:color w:val="000000" w:themeColor="text1"/>
                <w:sz w:val="20"/>
                <w:szCs w:val="20"/>
              </w:rPr>
            </w:pPr>
          </w:p>
        </w:tc>
        <w:tc>
          <w:tcPr>
            <w:tcW w:w="1412" w:type="dxa"/>
            <w:shd w:val="clear" w:color="auto" w:fill="FFFFFF"/>
          </w:tcPr>
          <w:p w:rsidR="00F36DD3" w:rsidRPr="00555D09" w:rsidRDefault="00F36DD3" w:rsidP="00F36DD3">
            <w:pPr>
              <w:pStyle w:val="s16"/>
              <w:spacing w:before="0" w:beforeAutospacing="0" w:after="0" w:afterAutospacing="0"/>
              <w:jc w:val="center"/>
              <w:rPr>
                <w:color w:val="000000" w:themeColor="text1"/>
                <w:sz w:val="20"/>
                <w:szCs w:val="20"/>
              </w:rPr>
            </w:pPr>
            <w:r w:rsidRPr="00555D09">
              <w:rPr>
                <w:color w:val="000000" w:themeColor="text1"/>
                <w:sz w:val="20"/>
                <w:szCs w:val="20"/>
              </w:rPr>
              <w:lastRenderedPageBreak/>
              <w:t xml:space="preserve">А.2 = </w:t>
            </w:r>
          </w:p>
          <w:p w:rsidR="00F36DD3" w:rsidRPr="00555D09" w:rsidRDefault="00F36DD3" w:rsidP="00F36DD3">
            <w:pPr>
              <w:pStyle w:val="s16"/>
              <w:spacing w:before="0" w:beforeAutospacing="0" w:after="0" w:afterAutospacing="0"/>
              <w:jc w:val="center"/>
              <w:rPr>
                <w:color w:val="000000" w:themeColor="text1"/>
                <w:sz w:val="20"/>
                <w:szCs w:val="20"/>
              </w:rPr>
            </w:pPr>
            <w:r w:rsidRPr="00555D09">
              <w:rPr>
                <w:color w:val="000000" w:themeColor="text1"/>
                <w:sz w:val="20"/>
                <w:szCs w:val="20"/>
                <w:lang w:val="en-US"/>
              </w:rPr>
              <w:t>Sum(</w:t>
            </w:r>
            <w:r>
              <w:rPr>
                <w:color w:val="000000" w:themeColor="text1"/>
                <w:sz w:val="20"/>
                <w:szCs w:val="20"/>
              </w:rPr>
              <w:t>УДК</w:t>
            </w:r>
            <w:r w:rsidRPr="00555D09">
              <w:rPr>
                <w:color w:val="000000" w:themeColor="text1"/>
                <w:sz w:val="20"/>
                <w:szCs w:val="20"/>
              </w:rPr>
              <w:t>)</w:t>
            </w:r>
          </w:p>
          <w:p w:rsidR="00F36DD3" w:rsidRPr="00555D09" w:rsidRDefault="00D6752C" w:rsidP="00F36DD3">
            <w:pPr>
              <w:pStyle w:val="s16"/>
              <w:spacing w:before="0" w:beforeAutospacing="0" w:after="0" w:afterAutospacing="0"/>
              <w:jc w:val="center"/>
              <w:rPr>
                <w:color w:val="000000" w:themeColor="text1"/>
                <w:sz w:val="20"/>
                <w:szCs w:val="20"/>
              </w:rPr>
            </w:pPr>
            <w:r w:rsidRPr="00555D09">
              <w:rPr>
                <w:color w:val="000000" w:themeColor="text1"/>
                <w:sz w:val="20"/>
                <w:szCs w:val="20"/>
              </w:rPr>
              <w:fldChar w:fldCharType="begin"/>
            </w:r>
            <w:r w:rsidR="00F36DD3" w:rsidRPr="00555D09">
              <w:rPr>
                <w:color w:val="000000" w:themeColor="text1"/>
                <w:sz w:val="20"/>
                <w:szCs w:val="20"/>
              </w:rPr>
              <w:instrText xml:space="preserve"> INCLUDEPICTURE "https://internet.garant.ru/document/formula?revision=9112021519&amp;text=yl_u8vA9ISjKX-7y8OIvL9fNX_Hg7O7h6ykqKzEwMDAwMA==" \* MERGEFORMATINET </w:instrText>
            </w:r>
            <w:r w:rsidRPr="00555D09">
              <w:rPr>
                <w:color w:val="000000" w:themeColor="text1"/>
                <w:sz w:val="20"/>
                <w:szCs w:val="20"/>
              </w:rPr>
              <w:fldChar w:fldCharType="end"/>
            </w:r>
          </w:p>
        </w:tc>
        <w:tc>
          <w:tcPr>
            <w:tcW w:w="2694" w:type="dxa"/>
            <w:shd w:val="clear" w:color="auto" w:fill="FFFFFF"/>
          </w:tcPr>
          <w:p w:rsidR="00F36DD3" w:rsidRPr="008B41E4" w:rsidRDefault="00F36DD3" w:rsidP="00F36DD3">
            <w:pPr>
              <w:pStyle w:val="s16"/>
              <w:spacing w:before="0" w:beforeAutospacing="0" w:after="0" w:afterAutospacing="0"/>
              <w:rPr>
                <w:color w:val="000000" w:themeColor="text1"/>
                <w:sz w:val="20"/>
                <w:szCs w:val="20"/>
              </w:rPr>
            </w:pPr>
            <w:r w:rsidRPr="008B41E4">
              <w:rPr>
                <w:color w:val="000000" w:themeColor="text1"/>
                <w:sz w:val="20"/>
                <w:szCs w:val="20"/>
              </w:rPr>
              <w:t>А.2 -</w:t>
            </w:r>
            <w:r w:rsidRPr="00555D09">
              <w:rPr>
                <w:color w:val="000000" w:themeColor="text1"/>
                <w:sz w:val="20"/>
                <w:szCs w:val="20"/>
              </w:rPr>
              <w:t xml:space="preserve">определяется как сумма </w:t>
            </w:r>
            <w:r>
              <w:rPr>
                <w:color w:val="000000" w:themeColor="text1"/>
                <w:sz w:val="20"/>
                <w:szCs w:val="20"/>
              </w:rPr>
              <w:t>утраченных в течение отчетного года деревьев и кустарников (УДК), удаленных без порубочного билета в случаях, когда требовалось получение порубочного билета.</w:t>
            </w:r>
            <w:r w:rsidRPr="008B41E4">
              <w:rPr>
                <w:color w:val="000000" w:themeColor="text1"/>
                <w:sz w:val="20"/>
                <w:szCs w:val="20"/>
              </w:rPr>
              <w:t> </w:t>
            </w:r>
          </w:p>
        </w:tc>
        <w:tc>
          <w:tcPr>
            <w:tcW w:w="1990" w:type="dxa"/>
            <w:gridSpan w:val="2"/>
            <w:shd w:val="clear" w:color="auto" w:fill="FFFFFF"/>
          </w:tcPr>
          <w:p w:rsidR="00F36DD3" w:rsidRDefault="00F36DD3" w:rsidP="00F36DD3">
            <w:pPr>
              <w:pStyle w:val="s16"/>
              <w:spacing w:before="0" w:beforeAutospacing="0" w:after="0" w:afterAutospacing="0"/>
              <w:jc w:val="center"/>
              <w:rPr>
                <w:color w:val="000000" w:themeColor="text1"/>
                <w:sz w:val="20"/>
                <w:szCs w:val="20"/>
              </w:rPr>
            </w:pPr>
            <w:r>
              <w:rPr>
                <w:color w:val="000000" w:themeColor="text1"/>
                <w:sz w:val="20"/>
                <w:szCs w:val="20"/>
              </w:rPr>
              <w:t xml:space="preserve">0 </w:t>
            </w:r>
          </w:p>
          <w:p w:rsidR="00F36DD3" w:rsidRDefault="00F36DD3" w:rsidP="00F36DD3">
            <w:pPr>
              <w:pStyle w:val="s16"/>
              <w:spacing w:before="0" w:beforeAutospacing="0" w:after="0" w:afterAutospacing="0"/>
              <w:jc w:val="center"/>
              <w:rPr>
                <w:color w:val="000000" w:themeColor="text1"/>
                <w:sz w:val="20"/>
                <w:szCs w:val="20"/>
              </w:rPr>
            </w:pPr>
            <w:r>
              <w:rPr>
                <w:color w:val="000000" w:themeColor="text1"/>
                <w:sz w:val="20"/>
                <w:szCs w:val="20"/>
              </w:rPr>
              <w:t>либо</w:t>
            </w:r>
          </w:p>
          <w:p w:rsidR="00F36DD3" w:rsidRDefault="003F5D15" w:rsidP="00F36DD3">
            <w:pPr>
              <w:pStyle w:val="s16"/>
              <w:spacing w:before="0" w:beforeAutospacing="0" w:after="0" w:afterAutospacing="0"/>
              <w:jc w:val="center"/>
              <w:rPr>
                <w:color w:val="000000" w:themeColor="text1"/>
                <w:sz w:val="20"/>
                <w:szCs w:val="20"/>
              </w:rPr>
            </w:pPr>
            <w:r>
              <w:rPr>
                <w:color w:val="000000" w:themeColor="text1"/>
                <w:sz w:val="20"/>
                <w:szCs w:val="20"/>
              </w:rPr>
              <w:t>менее или равно 2</w:t>
            </w:r>
            <w:r w:rsidR="00F36DD3" w:rsidRPr="00555D09">
              <w:rPr>
                <w:color w:val="000000" w:themeColor="text1"/>
                <w:sz w:val="20"/>
                <w:szCs w:val="20"/>
              </w:rPr>
              <w:t xml:space="preserve"> </w:t>
            </w:r>
          </w:p>
          <w:p w:rsidR="00F36DD3" w:rsidRPr="00555D09" w:rsidRDefault="00D6752C" w:rsidP="00F36DD3">
            <w:pPr>
              <w:pStyle w:val="s16"/>
              <w:spacing w:before="0" w:beforeAutospacing="0" w:after="0" w:afterAutospacing="0"/>
              <w:jc w:val="center"/>
              <w:rPr>
                <w:i/>
                <w:iCs/>
                <w:color w:val="000000" w:themeColor="text1"/>
                <w:sz w:val="20"/>
                <w:szCs w:val="20"/>
              </w:rPr>
            </w:pPr>
            <w:r w:rsidRPr="00555D09">
              <w:rPr>
                <w:color w:val="000000" w:themeColor="text1"/>
                <w:sz w:val="20"/>
                <w:szCs w:val="20"/>
              </w:rPr>
              <w:fldChar w:fldCharType="begin"/>
            </w:r>
            <w:r w:rsidR="00F36DD3" w:rsidRPr="00555D09">
              <w:rPr>
                <w:color w:val="000000" w:themeColor="text1"/>
                <w:sz w:val="20"/>
                <w:szCs w:val="20"/>
              </w:rPr>
              <w:instrText xml:space="preserve"> INCLUDEPICTURE "https://internet.garant.ru/document/formula?revision=9112021519&amp;text=U3RyaW5nKCIgIik8PTkw" \* MERGEFORMATINET </w:instrText>
            </w:r>
            <w:r w:rsidRPr="00555D09">
              <w:rPr>
                <w:color w:val="000000" w:themeColor="text1"/>
                <w:sz w:val="20"/>
                <w:szCs w:val="20"/>
              </w:rPr>
              <w:fldChar w:fldCharType="end"/>
            </w:r>
          </w:p>
        </w:tc>
        <w:tc>
          <w:tcPr>
            <w:tcW w:w="1559" w:type="dxa"/>
            <w:shd w:val="clear" w:color="auto" w:fill="FFFFFF"/>
          </w:tcPr>
          <w:p w:rsidR="00F36DD3" w:rsidRPr="00555D09" w:rsidRDefault="00F36DD3" w:rsidP="00F36DD3">
            <w:pPr>
              <w:pStyle w:val="empty"/>
              <w:spacing w:before="0" w:beforeAutospacing="0" w:after="0" w:afterAutospacing="0"/>
              <w:rPr>
                <w:color w:val="000000" w:themeColor="text1"/>
                <w:sz w:val="20"/>
                <w:szCs w:val="20"/>
              </w:rPr>
            </w:pPr>
            <w:r w:rsidRPr="00555D09">
              <w:rPr>
                <w:color w:val="000000" w:themeColor="text1"/>
                <w:sz w:val="20"/>
                <w:szCs w:val="20"/>
              </w:rPr>
              <w:t>Результаты осуществления контроля</w:t>
            </w:r>
            <w:r>
              <w:rPr>
                <w:color w:val="000000" w:themeColor="text1"/>
                <w:sz w:val="20"/>
                <w:szCs w:val="20"/>
              </w:rPr>
              <w:t xml:space="preserve"> в сфере благоустройства </w:t>
            </w:r>
            <w:r w:rsidRPr="00555D09">
              <w:rPr>
                <w:color w:val="000000" w:themeColor="text1"/>
                <w:sz w:val="20"/>
                <w:szCs w:val="20"/>
              </w:rPr>
              <w:t xml:space="preserve">в течение отчетного года </w:t>
            </w:r>
          </w:p>
        </w:tc>
      </w:tr>
      <w:tr w:rsidR="00F36DD3" w:rsidRPr="00555D09" w:rsidTr="00E57A05">
        <w:tc>
          <w:tcPr>
            <w:tcW w:w="1277" w:type="dxa"/>
            <w:shd w:val="clear" w:color="auto" w:fill="FFFFFF"/>
            <w:vAlign w:val="center"/>
          </w:tcPr>
          <w:p w:rsidR="00F36DD3" w:rsidRPr="00555D09" w:rsidRDefault="00F36DD3" w:rsidP="00F36DD3">
            <w:pPr>
              <w:pStyle w:val="s1"/>
              <w:ind w:firstLine="0"/>
              <w:jc w:val="center"/>
              <w:rPr>
                <w:color w:val="000000" w:themeColor="text1"/>
                <w:sz w:val="20"/>
                <w:szCs w:val="20"/>
              </w:rPr>
            </w:pPr>
            <w:r w:rsidRPr="00555D09">
              <w:rPr>
                <w:color w:val="000000" w:themeColor="text1"/>
                <w:sz w:val="20"/>
                <w:szCs w:val="20"/>
              </w:rPr>
              <w:lastRenderedPageBreak/>
              <w:t>А.</w:t>
            </w:r>
            <w:r>
              <w:rPr>
                <w:color w:val="000000" w:themeColor="text1"/>
                <w:sz w:val="20"/>
                <w:szCs w:val="20"/>
              </w:rPr>
              <w:t>3</w:t>
            </w:r>
          </w:p>
        </w:tc>
        <w:tc>
          <w:tcPr>
            <w:tcW w:w="1862" w:type="dxa"/>
            <w:shd w:val="clear" w:color="auto" w:fill="FFFFFF"/>
          </w:tcPr>
          <w:p w:rsidR="00F36DD3" w:rsidRDefault="00F36DD3" w:rsidP="00F36DD3">
            <w:pPr>
              <w:pStyle w:val="s16"/>
              <w:spacing w:before="0" w:beforeAutospacing="0" w:after="0" w:afterAutospacing="0"/>
              <w:rPr>
                <w:color w:val="000000" w:themeColor="text1"/>
                <w:sz w:val="20"/>
                <w:szCs w:val="20"/>
              </w:rPr>
            </w:pPr>
            <w:r>
              <w:rPr>
                <w:color w:val="000000" w:themeColor="text1"/>
                <w:sz w:val="20"/>
                <w:szCs w:val="20"/>
              </w:rPr>
              <w:t>Количество кубометров мусора, обнаруженного в течение отчетного года на территориях общего пользования и прилегающих территориях</w:t>
            </w:r>
          </w:p>
        </w:tc>
        <w:tc>
          <w:tcPr>
            <w:tcW w:w="1412" w:type="dxa"/>
            <w:shd w:val="clear" w:color="auto" w:fill="FFFFFF"/>
          </w:tcPr>
          <w:p w:rsidR="00F36DD3" w:rsidRPr="00555D09" w:rsidRDefault="00F36DD3" w:rsidP="00F36DD3">
            <w:pPr>
              <w:pStyle w:val="s16"/>
              <w:spacing w:before="0" w:beforeAutospacing="0" w:after="0" w:afterAutospacing="0"/>
              <w:jc w:val="center"/>
              <w:rPr>
                <w:color w:val="000000" w:themeColor="text1"/>
                <w:sz w:val="20"/>
                <w:szCs w:val="20"/>
              </w:rPr>
            </w:pPr>
            <w:r w:rsidRPr="00555D09">
              <w:rPr>
                <w:color w:val="000000" w:themeColor="text1"/>
                <w:sz w:val="20"/>
                <w:szCs w:val="20"/>
              </w:rPr>
              <w:t>А.</w:t>
            </w:r>
            <w:r>
              <w:rPr>
                <w:color w:val="000000" w:themeColor="text1"/>
                <w:sz w:val="20"/>
                <w:szCs w:val="20"/>
              </w:rPr>
              <w:t>3</w:t>
            </w:r>
            <w:r w:rsidRPr="00555D09">
              <w:rPr>
                <w:color w:val="000000" w:themeColor="text1"/>
                <w:sz w:val="20"/>
                <w:szCs w:val="20"/>
              </w:rPr>
              <w:t xml:space="preserve"> = </w:t>
            </w:r>
          </w:p>
          <w:p w:rsidR="00F36DD3" w:rsidRPr="00555D09" w:rsidRDefault="00F36DD3" w:rsidP="00F36DD3">
            <w:pPr>
              <w:pStyle w:val="s16"/>
              <w:spacing w:before="0" w:beforeAutospacing="0" w:after="0" w:afterAutospacing="0"/>
              <w:jc w:val="center"/>
              <w:rPr>
                <w:color w:val="000000" w:themeColor="text1"/>
                <w:sz w:val="20"/>
                <w:szCs w:val="20"/>
              </w:rPr>
            </w:pPr>
            <w:r w:rsidRPr="00555D09">
              <w:rPr>
                <w:color w:val="000000" w:themeColor="text1"/>
                <w:sz w:val="20"/>
                <w:szCs w:val="20"/>
                <w:lang w:val="en-US"/>
              </w:rPr>
              <w:t>Sum(</w:t>
            </w:r>
            <w:r>
              <w:rPr>
                <w:color w:val="000000" w:themeColor="text1"/>
                <w:sz w:val="20"/>
                <w:szCs w:val="20"/>
              </w:rPr>
              <w:t>КМТОП</w:t>
            </w:r>
            <w:r w:rsidRPr="00555D09">
              <w:rPr>
                <w:color w:val="000000" w:themeColor="text1"/>
                <w:sz w:val="20"/>
                <w:szCs w:val="20"/>
              </w:rPr>
              <w:t>)</w:t>
            </w:r>
          </w:p>
          <w:p w:rsidR="00F36DD3" w:rsidRPr="00555D09" w:rsidRDefault="00D6752C" w:rsidP="00F36DD3">
            <w:pPr>
              <w:pStyle w:val="s16"/>
              <w:spacing w:before="0" w:beforeAutospacing="0" w:after="0" w:afterAutospacing="0"/>
              <w:jc w:val="center"/>
              <w:rPr>
                <w:color w:val="000000" w:themeColor="text1"/>
                <w:sz w:val="20"/>
                <w:szCs w:val="20"/>
              </w:rPr>
            </w:pPr>
            <w:r w:rsidRPr="00555D09">
              <w:rPr>
                <w:color w:val="000000" w:themeColor="text1"/>
                <w:sz w:val="20"/>
                <w:szCs w:val="20"/>
              </w:rPr>
              <w:fldChar w:fldCharType="begin"/>
            </w:r>
            <w:r w:rsidR="00F36DD3" w:rsidRPr="00555D09">
              <w:rPr>
                <w:color w:val="000000" w:themeColor="text1"/>
                <w:sz w:val="20"/>
                <w:szCs w:val="20"/>
              </w:rPr>
              <w:instrText xml:space="preserve"> INCLUDEPICTURE "https://internet.garant.ru/document/formula?revision=9112021519&amp;text=yl_u8vA9ISjKX-7y8OIvL9fNX_Hg7O7h6ykqKzEwMDAwMA==" \* MERGEFORMATINET </w:instrText>
            </w:r>
            <w:r w:rsidRPr="00555D09">
              <w:rPr>
                <w:color w:val="000000" w:themeColor="text1"/>
                <w:sz w:val="20"/>
                <w:szCs w:val="20"/>
              </w:rPr>
              <w:fldChar w:fldCharType="end"/>
            </w:r>
          </w:p>
        </w:tc>
        <w:tc>
          <w:tcPr>
            <w:tcW w:w="2694" w:type="dxa"/>
            <w:shd w:val="clear" w:color="auto" w:fill="FFFFFF"/>
          </w:tcPr>
          <w:p w:rsidR="00F36DD3" w:rsidRPr="008B41E4" w:rsidRDefault="00F36DD3" w:rsidP="00F36DD3">
            <w:pPr>
              <w:pStyle w:val="s16"/>
              <w:spacing w:before="0" w:beforeAutospacing="0" w:after="0" w:afterAutospacing="0"/>
              <w:rPr>
                <w:color w:val="000000" w:themeColor="text1"/>
                <w:sz w:val="20"/>
                <w:szCs w:val="20"/>
              </w:rPr>
            </w:pPr>
            <w:r w:rsidRPr="008B41E4">
              <w:rPr>
                <w:color w:val="000000" w:themeColor="text1"/>
                <w:sz w:val="20"/>
                <w:szCs w:val="20"/>
              </w:rPr>
              <w:t>А.</w:t>
            </w:r>
            <w:r>
              <w:rPr>
                <w:color w:val="000000" w:themeColor="text1"/>
                <w:sz w:val="20"/>
                <w:szCs w:val="20"/>
              </w:rPr>
              <w:t>3</w:t>
            </w:r>
            <w:r w:rsidRPr="008B41E4">
              <w:rPr>
                <w:color w:val="000000" w:themeColor="text1"/>
                <w:sz w:val="20"/>
                <w:szCs w:val="20"/>
              </w:rPr>
              <w:t xml:space="preserve"> - </w:t>
            </w:r>
            <w:r w:rsidRPr="00555D09">
              <w:rPr>
                <w:color w:val="000000" w:themeColor="text1"/>
                <w:sz w:val="20"/>
                <w:szCs w:val="20"/>
              </w:rPr>
              <w:t xml:space="preserve">определяется как сумма </w:t>
            </w:r>
            <w:r>
              <w:rPr>
                <w:color w:val="000000" w:themeColor="text1"/>
                <w:sz w:val="20"/>
                <w:szCs w:val="20"/>
              </w:rPr>
              <w:t>кубометров мусора (КМТОП), обнаруженного в течение отчетного года на территориях общего пользования и прилегающих территориях.</w:t>
            </w:r>
            <w:r w:rsidRPr="008B41E4">
              <w:rPr>
                <w:color w:val="000000" w:themeColor="text1"/>
                <w:sz w:val="20"/>
                <w:szCs w:val="20"/>
              </w:rPr>
              <w:t> </w:t>
            </w:r>
          </w:p>
        </w:tc>
        <w:tc>
          <w:tcPr>
            <w:tcW w:w="1990" w:type="dxa"/>
            <w:gridSpan w:val="2"/>
            <w:shd w:val="clear" w:color="auto" w:fill="FFFFFF"/>
          </w:tcPr>
          <w:p w:rsidR="00F36DD3" w:rsidRDefault="00F36DD3" w:rsidP="00F36DD3">
            <w:pPr>
              <w:pStyle w:val="s16"/>
              <w:spacing w:before="0" w:beforeAutospacing="0" w:after="0" w:afterAutospacing="0"/>
              <w:jc w:val="center"/>
              <w:rPr>
                <w:color w:val="000000" w:themeColor="text1"/>
                <w:sz w:val="20"/>
                <w:szCs w:val="20"/>
              </w:rPr>
            </w:pPr>
            <w:r>
              <w:rPr>
                <w:color w:val="000000" w:themeColor="text1"/>
                <w:sz w:val="20"/>
                <w:szCs w:val="20"/>
              </w:rPr>
              <w:t xml:space="preserve">0 </w:t>
            </w:r>
          </w:p>
          <w:p w:rsidR="00F36DD3" w:rsidRDefault="00F36DD3" w:rsidP="00F36DD3">
            <w:pPr>
              <w:pStyle w:val="s16"/>
              <w:spacing w:before="0" w:beforeAutospacing="0" w:after="0" w:afterAutospacing="0"/>
              <w:jc w:val="center"/>
              <w:rPr>
                <w:color w:val="000000" w:themeColor="text1"/>
                <w:sz w:val="20"/>
                <w:szCs w:val="20"/>
              </w:rPr>
            </w:pPr>
            <w:r>
              <w:rPr>
                <w:color w:val="000000" w:themeColor="text1"/>
                <w:sz w:val="20"/>
                <w:szCs w:val="20"/>
              </w:rPr>
              <w:t>либо</w:t>
            </w:r>
          </w:p>
          <w:p w:rsidR="00F36DD3" w:rsidRDefault="00F36DD3" w:rsidP="00F36DD3">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менее или равно </w:t>
            </w:r>
            <w:r w:rsidR="003F5D15">
              <w:rPr>
                <w:color w:val="000000" w:themeColor="text1"/>
                <w:sz w:val="20"/>
                <w:szCs w:val="20"/>
              </w:rPr>
              <w:t>0,5</w:t>
            </w:r>
            <w:r w:rsidRPr="00555D09">
              <w:rPr>
                <w:color w:val="000000" w:themeColor="text1"/>
                <w:sz w:val="20"/>
                <w:szCs w:val="20"/>
              </w:rPr>
              <w:t xml:space="preserve"> </w:t>
            </w:r>
          </w:p>
          <w:p w:rsidR="003F5D15" w:rsidRDefault="003F5D15" w:rsidP="003F5D15">
            <w:pPr>
              <w:pStyle w:val="s16"/>
              <w:spacing w:before="0" w:beforeAutospacing="0" w:after="0" w:afterAutospacing="0"/>
            </w:pPr>
          </w:p>
          <w:p w:rsidR="00F36DD3" w:rsidRPr="00555D09" w:rsidRDefault="00D6752C" w:rsidP="00F36DD3">
            <w:pPr>
              <w:pStyle w:val="s16"/>
              <w:spacing w:before="0" w:beforeAutospacing="0" w:after="0" w:afterAutospacing="0"/>
              <w:jc w:val="center"/>
              <w:rPr>
                <w:color w:val="000000" w:themeColor="text1"/>
                <w:sz w:val="20"/>
                <w:szCs w:val="20"/>
              </w:rPr>
            </w:pPr>
            <w:r w:rsidRPr="00555D09">
              <w:rPr>
                <w:color w:val="000000" w:themeColor="text1"/>
                <w:sz w:val="20"/>
                <w:szCs w:val="20"/>
              </w:rPr>
              <w:fldChar w:fldCharType="begin"/>
            </w:r>
            <w:r w:rsidR="00F36DD3" w:rsidRPr="00555D09">
              <w:rPr>
                <w:color w:val="000000" w:themeColor="text1"/>
                <w:sz w:val="20"/>
                <w:szCs w:val="20"/>
              </w:rPr>
              <w:instrText xml:space="preserve"> INCLUDEPICTURE "https://internet.garant.ru/document/formula?revision=9112021519&amp;text=U3RyaW5nKCIgIik8PTkw" \* MERGEFORMATINET </w:instrText>
            </w:r>
            <w:r w:rsidRPr="00555D09">
              <w:rPr>
                <w:color w:val="000000" w:themeColor="text1"/>
                <w:sz w:val="20"/>
                <w:szCs w:val="20"/>
              </w:rPr>
              <w:fldChar w:fldCharType="end"/>
            </w:r>
          </w:p>
        </w:tc>
        <w:tc>
          <w:tcPr>
            <w:tcW w:w="1559" w:type="dxa"/>
            <w:shd w:val="clear" w:color="auto" w:fill="FFFFFF"/>
          </w:tcPr>
          <w:p w:rsidR="00F36DD3" w:rsidRPr="00555D09" w:rsidRDefault="00F36DD3" w:rsidP="00F36DD3">
            <w:pPr>
              <w:pStyle w:val="empty"/>
              <w:spacing w:before="0" w:beforeAutospacing="0" w:after="0" w:afterAutospacing="0"/>
              <w:rPr>
                <w:color w:val="000000" w:themeColor="text1"/>
                <w:sz w:val="20"/>
                <w:szCs w:val="20"/>
              </w:rPr>
            </w:pPr>
            <w:r w:rsidRPr="00555D09">
              <w:rPr>
                <w:color w:val="000000" w:themeColor="text1"/>
                <w:sz w:val="20"/>
                <w:szCs w:val="20"/>
              </w:rPr>
              <w:t>Результаты осуществления контроля</w:t>
            </w:r>
            <w:r>
              <w:rPr>
                <w:color w:val="000000" w:themeColor="text1"/>
                <w:sz w:val="20"/>
                <w:szCs w:val="20"/>
              </w:rPr>
              <w:t xml:space="preserve"> в сфере благоустройства</w:t>
            </w:r>
            <w:r w:rsidRPr="00555D09">
              <w:rPr>
                <w:color w:val="000000" w:themeColor="text1"/>
                <w:sz w:val="20"/>
                <w:szCs w:val="20"/>
              </w:rPr>
              <w:t xml:space="preserve"> в течение отчетного года </w:t>
            </w:r>
          </w:p>
        </w:tc>
      </w:tr>
      <w:tr w:rsidR="00F36DD3" w:rsidRPr="00555D09" w:rsidTr="00E57A05">
        <w:tc>
          <w:tcPr>
            <w:tcW w:w="1277" w:type="dxa"/>
            <w:shd w:val="clear" w:color="auto" w:fill="FFFFFF"/>
            <w:vAlign w:val="center"/>
          </w:tcPr>
          <w:p w:rsidR="00F36DD3" w:rsidRPr="00555D09" w:rsidRDefault="00F36DD3" w:rsidP="00F36DD3">
            <w:pPr>
              <w:pStyle w:val="s1"/>
              <w:ind w:firstLine="0"/>
              <w:jc w:val="center"/>
              <w:rPr>
                <w:color w:val="000000" w:themeColor="text1"/>
                <w:sz w:val="20"/>
                <w:szCs w:val="20"/>
              </w:rPr>
            </w:pPr>
            <w:r w:rsidRPr="00555D09">
              <w:rPr>
                <w:color w:val="000000" w:themeColor="text1"/>
                <w:sz w:val="20"/>
                <w:szCs w:val="20"/>
              </w:rPr>
              <w:t>А.</w:t>
            </w:r>
            <w:r>
              <w:rPr>
                <w:color w:val="000000" w:themeColor="text1"/>
                <w:sz w:val="20"/>
                <w:szCs w:val="20"/>
              </w:rPr>
              <w:t>4</w:t>
            </w:r>
          </w:p>
        </w:tc>
        <w:tc>
          <w:tcPr>
            <w:tcW w:w="1862" w:type="dxa"/>
            <w:shd w:val="clear" w:color="auto" w:fill="FFFFFF"/>
          </w:tcPr>
          <w:p w:rsidR="00F36DD3" w:rsidRDefault="00F36DD3" w:rsidP="00F36DD3">
            <w:pPr>
              <w:pStyle w:val="s16"/>
              <w:spacing w:before="0" w:beforeAutospacing="0" w:after="0" w:afterAutospacing="0"/>
              <w:rPr>
                <w:color w:val="000000" w:themeColor="text1"/>
                <w:sz w:val="20"/>
                <w:szCs w:val="20"/>
              </w:rPr>
            </w:pPr>
            <w:r>
              <w:rPr>
                <w:color w:val="000000" w:themeColor="text1"/>
                <w:sz w:val="20"/>
                <w:szCs w:val="20"/>
              </w:rPr>
              <w:t>Количество случаев травматизма людей, выявленных в течение отчетного года</w:t>
            </w:r>
          </w:p>
          <w:p w:rsidR="00F36DD3" w:rsidRDefault="00F36DD3" w:rsidP="00F36DD3">
            <w:pPr>
              <w:pStyle w:val="s16"/>
              <w:spacing w:before="0" w:beforeAutospacing="0" w:after="0" w:afterAutospacing="0"/>
              <w:rPr>
                <w:color w:val="000000" w:themeColor="text1"/>
                <w:sz w:val="20"/>
                <w:szCs w:val="20"/>
              </w:rPr>
            </w:pPr>
          </w:p>
        </w:tc>
        <w:tc>
          <w:tcPr>
            <w:tcW w:w="1412" w:type="dxa"/>
            <w:shd w:val="clear" w:color="auto" w:fill="FFFFFF"/>
          </w:tcPr>
          <w:p w:rsidR="00F36DD3" w:rsidRPr="00555D09" w:rsidRDefault="00F36DD3" w:rsidP="00F36DD3">
            <w:pPr>
              <w:pStyle w:val="s16"/>
              <w:spacing w:before="0" w:beforeAutospacing="0" w:after="0" w:afterAutospacing="0"/>
              <w:jc w:val="center"/>
              <w:rPr>
                <w:color w:val="000000" w:themeColor="text1"/>
                <w:sz w:val="20"/>
                <w:szCs w:val="20"/>
              </w:rPr>
            </w:pPr>
            <w:r w:rsidRPr="00555D09">
              <w:rPr>
                <w:color w:val="000000" w:themeColor="text1"/>
                <w:sz w:val="20"/>
                <w:szCs w:val="20"/>
              </w:rPr>
              <w:t>А.</w:t>
            </w:r>
            <w:r>
              <w:rPr>
                <w:color w:val="000000" w:themeColor="text1"/>
                <w:sz w:val="20"/>
                <w:szCs w:val="20"/>
              </w:rPr>
              <w:t>4</w:t>
            </w:r>
            <w:r w:rsidRPr="00555D09">
              <w:rPr>
                <w:color w:val="000000" w:themeColor="text1"/>
                <w:sz w:val="20"/>
                <w:szCs w:val="20"/>
              </w:rPr>
              <w:t xml:space="preserve"> = </w:t>
            </w:r>
          </w:p>
          <w:p w:rsidR="00F36DD3" w:rsidRPr="00555D09" w:rsidRDefault="00F36DD3" w:rsidP="00F36DD3">
            <w:pPr>
              <w:pStyle w:val="s16"/>
              <w:spacing w:before="0" w:beforeAutospacing="0" w:after="0" w:afterAutospacing="0"/>
              <w:jc w:val="center"/>
              <w:rPr>
                <w:color w:val="000000" w:themeColor="text1"/>
                <w:sz w:val="20"/>
                <w:szCs w:val="20"/>
              </w:rPr>
            </w:pPr>
            <w:r w:rsidRPr="00555D09">
              <w:rPr>
                <w:color w:val="000000" w:themeColor="text1"/>
                <w:sz w:val="20"/>
                <w:szCs w:val="20"/>
                <w:lang w:val="en-US"/>
              </w:rPr>
              <w:t>Sum(</w:t>
            </w:r>
            <w:r>
              <w:rPr>
                <w:color w:val="000000" w:themeColor="text1"/>
                <w:sz w:val="20"/>
                <w:szCs w:val="20"/>
              </w:rPr>
              <w:t>СТЛ</w:t>
            </w:r>
            <w:r w:rsidRPr="00555D09">
              <w:rPr>
                <w:color w:val="000000" w:themeColor="text1"/>
                <w:sz w:val="20"/>
                <w:szCs w:val="20"/>
              </w:rPr>
              <w:t>)</w:t>
            </w:r>
          </w:p>
          <w:p w:rsidR="00F36DD3" w:rsidRPr="00555D09" w:rsidRDefault="00D6752C" w:rsidP="00F36DD3">
            <w:pPr>
              <w:pStyle w:val="s16"/>
              <w:spacing w:before="0" w:beforeAutospacing="0" w:after="0" w:afterAutospacing="0"/>
              <w:jc w:val="center"/>
              <w:rPr>
                <w:color w:val="000000" w:themeColor="text1"/>
                <w:sz w:val="20"/>
                <w:szCs w:val="20"/>
              </w:rPr>
            </w:pPr>
            <w:r w:rsidRPr="00555D09">
              <w:rPr>
                <w:color w:val="000000" w:themeColor="text1"/>
                <w:sz w:val="20"/>
                <w:szCs w:val="20"/>
              </w:rPr>
              <w:fldChar w:fldCharType="begin"/>
            </w:r>
            <w:r w:rsidR="00F36DD3" w:rsidRPr="00555D09">
              <w:rPr>
                <w:color w:val="000000" w:themeColor="text1"/>
                <w:sz w:val="20"/>
                <w:szCs w:val="20"/>
              </w:rPr>
              <w:instrText xml:space="preserve"> INCLUDEPICTURE "https://internet.garant.ru/document/formula?revision=9112021519&amp;text=yl_u8vA9ISjKX-7y8OIvL9fNX_Hg7O7h6ykqKzEwMDAwMA==" \* MERGEFORMATINET </w:instrText>
            </w:r>
            <w:r w:rsidRPr="00555D09">
              <w:rPr>
                <w:color w:val="000000" w:themeColor="text1"/>
                <w:sz w:val="20"/>
                <w:szCs w:val="20"/>
              </w:rPr>
              <w:fldChar w:fldCharType="end"/>
            </w:r>
          </w:p>
        </w:tc>
        <w:tc>
          <w:tcPr>
            <w:tcW w:w="2694" w:type="dxa"/>
            <w:shd w:val="clear" w:color="auto" w:fill="FFFFFF"/>
          </w:tcPr>
          <w:p w:rsidR="00F36DD3" w:rsidRDefault="00F36DD3" w:rsidP="00F36DD3">
            <w:pPr>
              <w:pStyle w:val="s16"/>
              <w:spacing w:before="0" w:beforeAutospacing="0" w:after="0" w:afterAutospacing="0"/>
              <w:rPr>
                <w:color w:val="000000" w:themeColor="text1"/>
                <w:sz w:val="20"/>
                <w:szCs w:val="20"/>
              </w:rPr>
            </w:pPr>
            <w:r w:rsidRPr="008B41E4">
              <w:rPr>
                <w:color w:val="000000" w:themeColor="text1"/>
                <w:sz w:val="20"/>
                <w:szCs w:val="20"/>
              </w:rPr>
              <w:t>А.</w:t>
            </w:r>
            <w:r>
              <w:rPr>
                <w:color w:val="000000" w:themeColor="text1"/>
                <w:sz w:val="20"/>
                <w:szCs w:val="20"/>
              </w:rPr>
              <w:t>4</w:t>
            </w:r>
            <w:r w:rsidRPr="008B41E4">
              <w:rPr>
                <w:color w:val="000000" w:themeColor="text1"/>
                <w:sz w:val="20"/>
                <w:szCs w:val="20"/>
              </w:rPr>
              <w:t xml:space="preserve"> - </w:t>
            </w:r>
            <w:r w:rsidRPr="00555D09">
              <w:rPr>
                <w:color w:val="000000" w:themeColor="text1"/>
                <w:sz w:val="20"/>
                <w:szCs w:val="20"/>
              </w:rPr>
              <w:t xml:space="preserve">определяется как сумма </w:t>
            </w:r>
            <w:r>
              <w:rPr>
                <w:color w:val="000000" w:themeColor="text1"/>
                <w:sz w:val="20"/>
                <w:szCs w:val="20"/>
              </w:rPr>
              <w:t xml:space="preserve">случаев </w:t>
            </w:r>
          </w:p>
          <w:p w:rsidR="00F36DD3" w:rsidRDefault="00F36DD3" w:rsidP="00F36DD3">
            <w:pPr>
              <w:pStyle w:val="s16"/>
              <w:spacing w:before="0" w:beforeAutospacing="0" w:after="0" w:afterAutospacing="0"/>
              <w:rPr>
                <w:color w:val="000000" w:themeColor="text1"/>
                <w:sz w:val="20"/>
                <w:szCs w:val="20"/>
              </w:rPr>
            </w:pPr>
            <w:r>
              <w:rPr>
                <w:color w:val="000000" w:themeColor="text1"/>
                <w:sz w:val="20"/>
                <w:szCs w:val="20"/>
              </w:rPr>
              <w:t xml:space="preserve">получения людьми травм (СТЛ) в течение отчетного года </w:t>
            </w:r>
            <w:proofErr w:type="gramStart"/>
            <w:r>
              <w:rPr>
                <w:color w:val="000000" w:themeColor="text1"/>
                <w:sz w:val="20"/>
                <w:szCs w:val="20"/>
              </w:rPr>
              <w:t>вследствие</w:t>
            </w:r>
            <w:proofErr w:type="gramEnd"/>
            <w:r>
              <w:rPr>
                <w:color w:val="000000" w:themeColor="text1"/>
                <w:sz w:val="20"/>
                <w:szCs w:val="20"/>
              </w:rPr>
              <w:t xml:space="preserve">: </w:t>
            </w:r>
          </w:p>
          <w:p w:rsidR="00F36DD3" w:rsidRDefault="00F36DD3" w:rsidP="00F36DD3">
            <w:pPr>
              <w:pStyle w:val="s16"/>
              <w:spacing w:before="0" w:beforeAutospacing="0" w:after="0" w:afterAutospacing="0"/>
              <w:rPr>
                <w:color w:val="000000" w:themeColor="text1"/>
                <w:sz w:val="20"/>
                <w:szCs w:val="20"/>
              </w:rPr>
            </w:pPr>
            <w:r>
              <w:rPr>
                <w:color w:val="000000" w:themeColor="text1"/>
                <w:sz w:val="20"/>
                <w:szCs w:val="20"/>
              </w:rPr>
              <w:t>- не своевременного удаления наледи на территории общего пользования (включая прилегающие территории);</w:t>
            </w:r>
          </w:p>
          <w:p w:rsidR="00F36DD3" w:rsidRDefault="00F36DD3" w:rsidP="00F36DD3">
            <w:pPr>
              <w:pStyle w:val="s16"/>
              <w:spacing w:before="0" w:beforeAutospacing="0" w:after="0" w:afterAutospacing="0"/>
              <w:rPr>
                <w:color w:val="000000" w:themeColor="text1"/>
                <w:sz w:val="20"/>
                <w:szCs w:val="20"/>
              </w:rPr>
            </w:pPr>
            <w:r>
              <w:rPr>
                <w:color w:val="000000" w:themeColor="text1"/>
                <w:sz w:val="20"/>
                <w:szCs w:val="20"/>
              </w:rPr>
              <w:t>- не своевременного удаления сосулек;</w:t>
            </w:r>
          </w:p>
          <w:p w:rsidR="00F36DD3" w:rsidRDefault="00F36DD3" w:rsidP="00F36DD3">
            <w:pPr>
              <w:pStyle w:val="s16"/>
              <w:spacing w:before="0" w:beforeAutospacing="0" w:after="0" w:afterAutospacing="0"/>
              <w:rPr>
                <w:color w:val="000000" w:themeColor="text1"/>
                <w:sz w:val="20"/>
                <w:szCs w:val="20"/>
              </w:rPr>
            </w:pPr>
            <w:r>
              <w:rPr>
                <w:color w:val="000000" w:themeColor="text1"/>
                <w:sz w:val="20"/>
                <w:szCs w:val="20"/>
              </w:rPr>
              <w:t xml:space="preserve">- </w:t>
            </w:r>
            <w:proofErr w:type="spellStart"/>
            <w:r>
              <w:rPr>
                <w:color w:val="000000" w:themeColor="text1"/>
                <w:sz w:val="20"/>
                <w:szCs w:val="20"/>
              </w:rPr>
              <w:t>неустановления</w:t>
            </w:r>
            <w:proofErr w:type="spellEnd"/>
            <w:r>
              <w:rPr>
                <w:color w:val="000000" w:themeColor="text1"/>
                <w:sz w:val="20"/>
                <w:szCs w:val="20"/>
              </w:rPr>
              <w:t xml:space="preserve"> ограждения опасных участков, включая мест ведения земляных и строительных работ</w:t>
            </w:r>
          </w:p>
          <w:p w:rsidR="00F36DD3" w:rsidRPr="008B41E4" w:rsidRDefault="00F36DD3" w:rsidP="00F36DD3">
            <w:pPr>
              <w:pStyle w:val="s16"/>
              <w:spacing w:before="0" w:beforeAutospacing="0" w:after="0" w:afterAutospacing="0"/>
              <w:rPr>
                <w:color w:val="000000" w:themeColor="text1"/>
                <w:sz w:val="20"/>
                <w:szCs w:val="20"/>
              </w:rPr>
            </w:pPr>
          </w:p>
        </w:tc>
        <w:tc>
          <w:tcPr>
            <w:tcW w:w="1990" w:type="dxa"/>
            <w:gridSpan w:val="2"/>
            <w:shd w:val="clear" w:color="auto" w:fill="FFFFFF"/>
          </w:tcPr>
          <w:p w:rsidR="00F36DD3" w:rsidRDefault="00F36DD3" w:rsidP="00F36DD3">
            <w:pPr>
              <w:pStyle w:val="s16"/>
              <w:spacing w:before="0" w:beforeAutospacing="0" w:after="0" w:afterAutospacing="0"/>
              <w:jc w:val="center"/>
              <w:rPr>
                <w:color w:val="000000" w:themeColor="text1"/>
                <w:sz w:val="20"/>
                <w:szCs w:val="20"/>
              </w:rPr>
            </w:pPr>
            <w:r>
              <w:rPr>
                <w:color w:val="000000" w:themeColor="text1"/>
                <w:sz w:val="20"/>
                <w:szCs w:val="20"/>
              </w:rPr>
              <w:t xml:space="preserve">0 </w:t>
            </w:r>
          </w:p>
          <w:p w:rsidR="00F36DD3" w:rsidRDefault="00F36DD3" w:rsidP="00F36DD3">
            <w:pPr>
              <w:pStyle w:val="s16"/>
              <w:spacing w:before="0" w:beforeAutospacing="0" w:after="0" w:afterAutospacing="0"/>
              <w:jc w:val="center"/>
              <w:rPr>
                <w:color w:val="000000" w:themeColor="text1"/>
                <w:sz w:val="20"/>
                <w:szCs w:val="20"/>
              </w:rPr>
            </w:pPr>
            <w:r>
              <w:rPr>
                <w:color w:val="000000" w:themeColor="text1"/>
                <w:sz w:val="20"/>
                <w:szCs w:val="20"/>
              </w:rPr>
              <w:t>либо</w:t>
            </w:r>
          </w:p>
          <w:p w:rsidR="00F36DD3" w:rsidRDefault="003F5D15" w:rsidP="00F36DD3">
            <w:pPr>
              <w:pStyle w:val="s16"/>
              <w:spacing w:before="0" w:beforeAutospacing="0" w:after="0" w:afterAutospacing="0"/>
              <w:jc w:val="center"/>
              <w:rPr>
                <w:color w:val="000000" w:themeColor="text1"/>
                <w:sz w:val="20"/>
                <w:szCs w:val="20"/>
              </w:rPr>
            </w:pPr>
            <w:r>
              <w:rPr>
                <w:color w:val="000000" w:themeColor="text1"/>
                <w:sz w:val="20"/>
                <w:szCs w:val="20"/>
              </w:rPr>
              <w:t>менее или равно 0</w:t>
            </w:r>
            <w:r w:rsidR="00F36DD3" w:rsidRPr="00555D09">
              <w:rPr>
                <w:color w:val="000000" w:themeColor="text1"/>
                <w:sz w:val="20"/>
                <w:szCs w:val="20"/>
              </w:rPr>
              <w:t xml:space="preserve"> </w:t>
            </w:r>
          </w:p>
          <w:p w:rsidR="00F36DD3" w:rsidRPr="00555D09" w:rsidRDefault="00D6752C" w:rsidP="00F36DD3">
            <w:pPr>
              <w:pStyle w:val="s16"/>
              <w:spacing w:before="0" w:beforeAutospacing="0" w:after="0" w:afterAutospacing="0"/>
              <w:jc w:val="center"/>
              <w:rPr>
                <w:color w:val="000000" w:themeColor="text1"/>
                <w:sz w:val="20"/>
                <w:szCs w:val="20"/>
              </w:rPr>
            </w:pPr>
            <w:r w:rsidRPr="00555D09">
              <w:rPr>
                <w:color w:val="000000" w:themeColor="text1"/>
                <w:sz w:val="20"/>
                <w:szCs w:val="20"/>
              </w:rPr>
              <w:fldChar w:fldCharType="begin"/>
            </w:r>
            <w:r w:rsidR="00F36DD3" w:rsidRPr="00555D09">
              <w:rPr>
                <w:color w:val="000000" w:themeColor="text1"/>
                <w:sz w:val="20"/>
                <w:szCs w:val="20"/>
              </w:rPr>
              <w:instrText xml:space="preserve"> INCLUDEPICTURE "https://internet.garant.ru/document/formula?revision=9112021519&amp;text=U3RyaW5nKCIgIik8PTkw" \* MERGEFORMATINET </w:instrText>
            </w:r>
            <w:r w:rsidRPr="00555D09">
              <w:rPr>
                <w:color w:val="000000" w:themeColor="text1"/>
                <w:sz w:val="20"/>
                <w:szCs w:val="20"/>
              </w:rPr>
              <w:fldChar w:fldCharType="end"/>
            </w:r>
          </w:p>
        </w:tc>
        <w:tc>
          <w:tcPr>
            <w:tcW w:w="1559" w:type="dxa"/>
            <w:shd w:val="clear" w:color="auto" w:fill="FFFFFF"/>
          </w:tcPr>
          <w:p w:rsidR="00F36DD3" w:rsidRPr="00555D09" w:rsidRDefault="00F36DD3" w:rsidP="00F36DD3">
            <w:pPr>
              <w:pStyle w:val="empty"/>
              <w:spacing w:before="0" w:beforeAutospacing="0" w:after="0" w:afterAutospacing="0"/>
              <w:rPr>
                <w:color w:val="000000" w:themeColor="text1"/>
                <w:sz w:val="20"/>
                <w:szCs w:val="20"/>
              </w:rPr>
            </w:pPr>
            <w:r>
              <w:rPr>
                <w:color w:val="000000" w:themeColor="text1"/>
                <w:sz w:val="20"/>
                <w:szCs w:val="20"/>
              </w:rPr>
              <w:t>Сведения учреждений здравоохранения о травматизме и жалобы граждан</w:t>
            </w:r>
          </w:p>
        </w:tc>
      </w:tr>
      <w:tr w:rsidR="00F36DD3" w:rsidRPr="00555D09" w:rsidTr="00E57A05">
        <w:tc>
          <w:tcPr>
            <w:tcW w:w="1277" w:type="dxa"/>
            <w:shd w:val="clear" w:color="auto" w:fill="FFFFFF"/>
            <w:vAlign w:val="center"/>
          </w:tcPr>
          <w:p w:rsidR="00F36DD3" w:rsidRPr="00555D09" w:rsidRDefault="00F36DD3" w:rsidP="00F36DD3">
            <w:pPr>
              <w:pStyle w:val="s1"/>
              <w:ind w:firstLine="0"/>
              <w:jc w:val="center"/>
              <w:rPr>
                <w:color w:val="000000" w:themeColor="text1"/>
                <w:sz w:val="20"/>
                <w:szCs w:val="20"/>
              </w:rPr>
            </w:pPr>
            <w:r w:rsidRPr="00555D09">
              <w:rPr>
                <w:color w:val="000000" w:themeColor="text1"/>
                <w:sz w:val="20"/>
                <w:szCs w:val="20"/>
              </w:rPr>
              <w:t>А.</w:t>
            </w:r>
            <w:r>
              <w:rPr>
                <w:color w:val="000000" w:themeColor="text1"/>
                <w:sz w:val="20"/>
                <w:szCs w:val="20"/>
              </w:rPr>
              <w:t>5</w:t>
            </w:r>
          </w:p>
        </w:tc>
        <w:tc>
          <w:tcPr>
            <w:tcW w:w="1862" w:type="dxa"/>
            <w:shd w:val="clear" w:color="auto" w:fill="FFFFFF"/>
          </w:tcPr>
          <w:p w:rsidR="00F36DD3" w:rsidRPr="00D8624E" w:rsidRDefault="00F36DD3" w:rsidP="00F36DD3">
            <w:pPr>
              <w:pStyle w:val="s16"/>
              <w:spacing w:before="0" w:beforeAutospacing="0" w:after="0" w:afterAutospacing="0"/>
              <w:rPr>
                <w:color w:val="000000" w:themeColor="text1"/>
                <w:sz w:val="20"/>
                <w:szCs w:val="20"/>
              </w:rPr>
            </w:pPr>
            <w:r>
              <w:rPr>
                <w:color w:val="000000" w:themeColor="text1"/>
                <w:sz w:val="20"/>
                <w:szCs w:val="20"/>
              </w:rPr>
              <w:t xml:space="preserve">Количество выявленных в течение отчетного года случаев причинения вреда людям </w:t>
            </w:r>
            <w:r w:rsidRPr="00D8624E">
              <w:rPr>
                <w:rFonts w:eastAsia="Calibri"/>
                <w:bCs/>
                <w:color w:val="000000"/>
                <w:sz w:val="20"/>
                <w:szCs w:val="20"/>
                <w:lang w:eastAsia="en-US"/>
              </w:rPr>
              <w:t>карантинны</w:t>
            </w:r>
            <w:r>
              <w:rPr>
                <w:rFonts w:eastAsia="Calibri"/>
                <w:bCs/>
                <w:color w:val="000000"/>
                <w:sz w:val="20"/>
                <w:szCs w:val="20"/>
                <w:lang w:eastAsia="en-US"/>
              </w:rPr>
              <w:t>ми и</w:t>
            </w:r>
            <w:r w:rsidRPr="00D8624E">
              <w:rPr>
                <w:rFonts w:eastAsia="Calibri"/>
                <w:bCs/>
                <w:color w:val="000000"/>
                <w:sz w:val="20"/>
                <w:szCs w:val="20"/>
                <w:lang w:eastAsia="en-US"/>
              </w:rPr>
              <w:t xml:space="preserve"> ядовиты</w:t>
            </w:r>
            <w:r>
              <w:rPr>
                <w:bCs/>
                <w:color w:val="000000"/>
                <w:sz w:val="20"/>
                <w:szCs w:val="20"/>
              </w:rPr>
              <w:t>ми растениями</w:t>
            </w:r>
          </w:p>
          <w:p w:rsidR="00F36DD3" w:rsidRDefault="00F36DD3" w:rsidP="00F36DD3">
            <w:pPr>
              <w:pStyle w:val="s16"/>
              <w:spacing w:before="0" w:beforeAutospacing="0" w:after="0" w:afterAutospacing="0"/>
              <w:rPr>
                <w:color w:val="000000" w:themeColor="text1"/>
                <w:sz w:val="20"/>
                <w:szCs w:val="20"/>
              </w:rPr>
            </w:pPr>
          </w:p>
        </w:tc>
        <w:tc>
          <w:tcPr>
            <w:tcW w:w="1412" w:type="dxa"/>
            <w:shd w:val="clear" w:color="auto" w:fill="FFFFFF"/>
          </w:tcPr>
          <w:p w:rsidR="00F36DD3" w:rsidRPr="00555D09" w:rsidRDefault="00F36DD3" w:rsidP="00F36DD3">
            <w:pPr>
              <w:pStyle w:val="s16"/>
              <w:spacing w:before="0" w:beforeAutospacing="0" w:after="0" w:afterAutospacing="0"/>
              <w:jc w:val="center"/>
              <w:rPr>
                <w:color w:val="000000" w:themeColor="text1"/>
                <w:sz w:val="20"/>
                <w:szCs w:val="20"/>
              </w:rPr>
            </w:pPr>
            <w:r w:rsidRPr="00555D09">
              <w:rPr>
                <w:color w:val="000000" w:themeColor="text1"/>
                <w:sz w:val="20"/>
                <w:szCs w:val="20"/>
              </w:rPr>
              <w:t>А.</w:t>
            </w:r>
            <w:r>
              <w:rPr>
                <w:color w:val="000000" w:themeColor="text1"/>
                <w:sz w:val="20"/>
                <w:szCs w:val="20"/>
              </w:rPr>
              <w:t>5</w:t>
            </w:r>
            <w:r w:rsidRPr="00555D09">
              <w:rPr>
                <w:color w:val="000000" w:themeColor="text1"/>
                <w:sz w:val="20"/>
                <w:szCs w:val="20"/>
              </w:rPr>
              <w:t xml:space="preserve"> = </w:t>
            </w:r>
          </w:p>
          <w:p w:rsidR="00F36DD3" w:rsidRPr="00555D09" w:rsidRDefault="00F36DD3" w:rsidP="00F36DD3">
            <w:pPr>
              <w:pStyle w:val="s16"/>
              <w:spacing w:before="0" w:beforeAutospacing="0" w:after="0" w:afterAutospacing="0"/>
              <w:jc w:val="center"/>
              <w:rPr>
                <w:color w:val="000000" w:themeColor="text1"/>
                <w:sz w:val="20"/>
                <w:szCs w:val="20"/>
              </w:rPr>
            </w:pPr>
            <w:r w:rsidRPr="00555D09">
              <w:rPr>
                <w:color w:val="000000" w:themeColor="text1"/>
                <w:sz w:val="20"/>
                <w:szCs w:val="20"/>
                <w:lang w:val="en-US"/>
              </w:rPr>
              <w:t>Sum(</w:t>
            </w:r>
            <w:r>
              <w:rPr>
                <w:color w:val="000000" w:themeColor="text1"/>
                <w:sz w:val="20"/>
                <w:szCs w:val="20"/>
              </w:rPr>
              <w:t>СВЛ</w:t>
            </w:r>
            <w:r w:rsidRPr="00555D09">
              <w:rPr>
                <w:color w:val="000000" w:themeColor="text1"/>
                <w:sz w:val="20"/>
                <w:szCs w:val="20"/>
              </w:rPr>
              <w:t>)</w:t>
            </w:r>
          </w:p>
          <w:p w:rsidR="00F36DD3" w:rsidRPr="00555D09" w:rsidRDefault="00D6752C" w:rsidP="00F36DD3">
            <w:pPr>
              <w:pStyle w:val="s16"/>
              <w:spacing w:before="0" w:beforeAutospacing="0" w:after="0" w:afterAutospacing="0"/>
              <w:jc w:val="center"/>
              <w:rPr>
                <w:color w:val="000000" w:themeColor="text1"/>
                <w:sz w:val="20"/>
                <w:szCs w:val="20"/>
              </w:rPr>
            </w:pPr>
            <w:r w:rsidRPr="00555D09">
              <w:rPr>
                <w:color w:val="000000" w:themeColor="text1"/>
                <w:sz w:val="20"/>
                <w:szCs w:val="20"/>
              </w:rPr>
              <w:fldChar w:fldCharType="begin"/>
            </w:r>
            <w:r w:rsidR="00F36DD3" w:rsidRPr="00555D09">
              <w:rPr>
                <w:color w:val="000000" w:themeColor="text1"/>
                <w:sz w:val="20"/>
                <w:szCs w:val="20"/>
              </w:rPr>
              <w:instrText xml:space="preserve"> INCLUDEPICTURE "https://internet.garant.ru/document/formula?revision=9112021519&amp;text=yl_u8vA9ISjKX-7y8OIvL9fNX_Hg7O7h6ykqKzEwMDAwMA==" \* MERGEFORMATINET </w:instrText>
            </w:r>
            <w:r w:rsidRPr="00555D09">
              <w:rPr>
                <w:color w:val="000000" w:themeColor="text1"/>
                <w:sz w:val="20"/>
                <w:szCs w:val="20"/>
              </w:rPr>
              <w:fldChar w:fldCharType="end"/>
            </w:r>
          </w:p>
        </w:tc>
        <w:tc>
          <w:tcPr>
            <w:tcW w:w="2694" w:type="dxa"/>
            <w:shd w:val="clear" w:color="auto" w:fill="FFFFFF"/>
          </w:tcPr>
          <w:p w:rsidR="00F36DD3" w:rsidRDefault="00F36DD3" w:rsidP="00F36DD3">
            <w:pPr>
              <w:pStyle w:val="s16"/>
              <w:spacing w:before="0" w:beforeAutospacing="0" w:after="0" w:afterAutospacing="0"/>
              <w:rPr>
                <w:color w:val="000000" w:themeColor="text1"/>
                <w:sz w:val="20"/>
                <w:szCs w:val="20"/>
              </w:rPr>
            </w:pPr>
            <w:r w:rsidRPr="008B41E4">
              <w:rPr>
                <w:color w:val="000000" w:themeColor="text1"/>
                <w:sz w:val="20"/>
                <w:szCs w:val="20"/>
              </w:rPr>
              <w:t>А.</w:t>
            </w:r>
            <w:r>
              <w:rPr>
                <w:color w:val="000000" w:themeColor="text1"/>
                <w:sz w:val="20"/>
                <w:szCs w:val="20"/>
              </w:rPr>
              <w:t>5</w:t>
            </w:r>
            <w:r w:rsidRPr="008B41E4">
              <w:rPr>
                <w:color w:val="000000" w:themeColor="text1"/>
                <w:sz w:val="20"/>
                <w:szCs w:val="20"/>
              </w:rPr>
              <w:t xml:space="preserve"> - </w:t>
            </w:r>
            <w:r w:rsidRPr="00555D09">
              <w:rPr>
                <w:color w:val="000000" w:themeColor="text1"/>
                <w:sz w:val="20"/>
                <w:szCs w:val="20"/>
              </w:rPr>
              <w:t xml:space="preserve">определяется как сумма </w:t>
            </w:r>
            <w:r>
              <w:rPr>
                <w:color w:val="000000" w:themeColor="text1"/>
                <w:sz w:val="20"/>
                <w:szCs w:val="20"/>
              </w:rPr>
              <w:t xml:space="preserve">случаев </w:t>
            </w:r>
          </w:p>
          <w:p w:rsidR="00F36DD3" w:rsidRPr="008B41E4" w:rsidRDefault="00F36DD3" w:rsidP="00F36DD3">
            <w:pPr>
              <w:pStyle w:val="s16"/>
              <w:spacing w:before="0" w:beforeAutospacing="0" w:after="0" w:afterAutospacing="0"/>
              <w:rPr>
                <w:color w:val="000000" w:themeColor="text1"/>
                <w:sz w:val="20"/>
                <w:szCs w:val="20"/>
              </w:rPr>
            </w:pPr>
            <w:r>
              <w:rPr>
                <w:color w:val="000000" w:themeColor="text1"/>
                <w:sz w:val="20"/>
                <w:szCs w:val="20"/>
              </w:rPr>
              <w:t xml:space="preserve">получения в течение отчетного года людьми вреда (СВЛ) вследствие не своевременного удаления </w:t>
            </w:r>
            <w:r w:rsidRPr="00D8624E">
              <w:rPr>
                <w:rFonts w:eastAsia="Calibri"/>
                <w:bCs/>
                <w:color w:val="000000"/>
                <w:sz w:val="20"/>
                <w:szCs w:val="20"/>
                <w:lang w:eastAsia="en-US"/>
              </w:rPr>
              <w:t>карантинны</w:t>
            </w:r>
            <w:r>
              <w:rPr>
                <w:rFonts w:eastAsia="Calibri"/>
                <w:bCs/>
                <w:color w:val="000000"/>
                <w:sz w:val="20"/>
                <w:szCs w:val="20"/>
                <w:lang w:eastAsia="en-US"/>
              </w:rPr>
              <w:t>х и</w:t>
            </w:r>
            <w:r w:rsidRPr="00D8624E">
              <w:rPr>
                <w:rFonts w:eastAsia="Calibri"/>
                <w:bCs/>
                <w:color w:val="000000"/>
                <w:sz w:val="20"/>
                <w:szCs w:val="20"/>
                <w:lang w:eastAsia="en-US"/>
              </w:rPr>
              <w:t xml:space="preserve"> ядовиты</w:t>
            </w:r>
            <w:r>
              <w:rPr>
                <w:bCs/>
                <w:color w:val="000000"/>
                <w:sz w:val="20"/>
                <w:szCs w:val="20"/>
              </w:rPr>
              <w:t>х растений с</w:t>
            </w:r>
            <w:r>
              <w:rPr>
                <w:color w:val="000000" w:themeColor="text1"/>
                <w:sz w:val="20"/>
                <w:szCs w:val="20"/>
              </w:rPr>
              <w:t xml:space="preserve"> территорий общего пользования и прилегающих территорий</w:t>
            </w:r>
          </w:p>
        </w:tc>
        <w:tc>
          <w:tcPr>
            <w:tcW w:w="1990" w:type="dxa"/>
            <w:gridSpan w:val="2"/>
            <w:shd w:val="clear" w:color="auto" w:fill="FFFFFF"/>
          </w:tcPr>
          <w:p w:rsidR="00F36DD3" w:rsidRDefault="00F36DD3" w:rsidP="00F36DD3">
            <w:pPr>
              <w:pStyle w:val="s16"/>
              <w:spacing w:before="0" w:beforeAutospacing="0" w:after="0" w:afterAutospacing="0"/>
              <w:jc w:val="center"/>
              <w:rPr>
                <w:color w:val="000000" w:themeColor="text1"/>
                <w:sz w:val="20"/>
                <w:szCs w:val="20"/>
              </w:rPr>
            </w:pPr>
            <w:r>
              <w:rPr>
                <w:color w:val="000000" w:themeColor="text1"/>
                <w:sz w:val="20"/>
                <w:szCs w:val="20"/>
              </w:rPr>
              <w:t xml:space="preserve">0 </w:t>
            </w:r>
          </w:p>
          <w:p w:rsidR="00F36DD3" w:rsidRDefault="00F36DD3" w:rsidP="00F36DD3">
            <w:pPr>
              <w:pStyle w:val="s16"/>
              <w:spacing w:before="0" w:beforeAutospacing="0" w:after="0" w:afterAutospacing="0"/>
              <w:jc w:val="center"/>
              <w:rPr>
                <w:color w:val="000000" w:themeColor="text1"/>
                <w:sz w:val="20"/>
                <w:szCs w:val="20"/>
              </w:rPr>
            </w:pPr>
            <w:r>
              <w:rPr>
                <w:color w:val="000000" w:themeColor="text1"/>
                <w:sz w:val="20"/>
                <w:szCs w:val="20"/>
              </w:rPr>
              <w:t>либо</w:t>
            </w:r>
          </w:p>
          <w:p w:rsidR="00F36DD3" w:rsidRPr="00555D09" w:rsidRDefault="00F36DD3" w:rsidP="003F5D15">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менее или равно </w:t>
            </w:r>
            <w:r w:rsidR="003F5D15">
              <w:rPr>
                <w:color w:val="000000" w:themeColor="text1"/>
                <w:sz w:val="20"/>
                <w:szCs w:val="20"/>
              </w:rPr>
              <w:t>1</w:t>
            </w:r>
            <w:r w:rsidR="00D6752C"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D6752C" w:rsidRPr="00555D09">
              <w:rPr>
                <w:color w:val="000000" w:themeColor="text1"/>
                <w:sz w:val="20"/>
                <w:szCs w:val="20"/>
              </w:rPr>
              <w:fldChar w:fldCharType="end"/>
            </w:r>
          </w:p>
        </w:tc>
        <w:tc>
          <w:tcPr>
            <w:tcW w:w="1559" w:type="dxa"/>
            <w:shd w:val="clear" w:color="auto" w:fill="FFFFFF"/>
          </w:tcPr>
          <w:p w:rsidR="00F36DD3" w:rsidRDefault="00F36DD3" w:rsidP="00F36DD3">
            <w:pPr>
              <w:pStyle w:val="empty"/>
              <w:spacing w:before="0" w:beforeAutospacing="0" w:after="0" w:afterAutospacing="0"/>
              <w:rPr>
                <w:color w:val="000000" w:themeColor="text1"/>
                <w:sz w:val="20"/>
                <w:szCs w:val="20"/>
              </w:rPr>
            </w:pPr>
            <w:r>
              <w:rPr>
                <w:color w:val="000000" w:themeColor="text1"/>
                <w:sz w:val="20"/>
                <w:szCs w:val="20"/>
              </w:rPr>
              <w:t>Сведения учреждений здравоохранения о причинении вреда здоровью и жалобы граждан</w:t>
            </w:r>
          </w:p>
        </w:tc>
      </w:tr>
      <w:tr w:rsidR="00F36DD3" w:rsidRPr="00555D09" w:rsidTr="00F36DD3">
        <w:tc>
          <w:tcPr>
            <w:tcW w:w="10794" w:type="dxa"/>
            <w:gridSpan w:val="7"/>
            <w:shd w:val="clear" w:color="auto" w:fill="FFFFFF"/>
            <w:vAlign w:val="center"/>
          </w:tcPr>
          <w:p w:rsidR="00F36DD3" w:rsidRPr="00E57A05" w:rsidRDefault="00F36DD3" w:rsidP="00F36DD3">
            <w:pPr>
              <w:pStyle w:val="empty"/>
              <w:spacing w:before="0" w:beforeAutospacing="0" w:after="0" w:afterAutospacing="0"/>
              <w:jc w:val="center"/>
              <w:rPr>
                <w:b/>
                <w:color w:val="000000" w:themeColor="text1"/>
                <w:sz w:val="20"/>
                <w:szCs w:val="20"/>
              </w:rPr>
            </w:pPr>
            <w:r w:rsidRPr="00E57A05">
              <w:rPr>
                <w:b/>
                <w:color w:val="000000" w:themeColor="text1"/>
                <w:sz w:val="20"/>
                <w:szCs w:val="20"/>
              </w:rPr>
              <w:t>Индикативные показатели</w:t>
            </w:r>
          </w:p>
        </w:tc>
      </w:tr>
      <w:tr w:rsidR="00F36DD3" w:rsidRPr="00555D09" w:rsidTr="00E57A05">
        <w:tc>
          <w:tcPr>
            <w:tcW w:w="1277" w:type="dxa"/>
            <w:shd w:val="clear" w:color="auto" w:fill="FFFFFF"/>
            <w:vAlign w:val="center"/>
          </w:tcPr>
          <w:p w:rsidR="00F36DD3" w:rsidRPr="00555D09" w:rsidRDefault="00F36DD3" w:rsidP="00F36DD3">
            <w:pPr>
              <w:pStyle w:val="s1"/>
              <w:ind w:firstLine="0"/>
              <w:jc w:val="center"/>
              <w:rPr>
                <w:color w:val="000000" w:themeColor="text1"/>
                <w:sz w:val="20"/>
                <w:szCs w:val="20"/>
              </w:rPr>
            </w:pPr>
            <w:r w:rsidRPr="00555D09">
              <w:rPr>
                <w:color w:val="000000" w:themeColor="text1"/>
                <w:sz w:val="20"/>
                <w:szCs w:val="20"/>
              </w:rPr>
              <w:t>Б</w:t>
            </w:r>
          </w:p>
        </w:tc>
        <w:tc>
          <w:tcPr>
            <w:tcW w:w="9517" w:type="dxa"/>
            <w:gridSpan w:val="6"/>
            <w:shd w:val="clear" w:color="auto" w:fill="FFFFFF"/>
          </w:tcPr>
          <w:p w:rsidR="00F36DD3" w:rsidRPr="00555D09" w:rsidRDefault="00F36DD3" w:rsidP="00F36DD3">
            <w:pPr>
              <w:pStyle w:val="s16"/>
              <w:spacing w:before="0" w:beforeAutospacing="0" w:after="0" w:afterAutospacing="0"/>
              <w:rPr>
                <w:color w:val="000000" w:themeColor="text1"/>
                <w:sz w:val="20"/>
                <w:szCs w:val="20"/>
              </w:rPr>
            </w:pPr>
            <w:proofErr w:type="gramStart"/>
            <w:r w:rsidRPr="00555D09">
              <w:rPr>
                <w:color w:val="000000" w:themeColor="text1"/>
                <w:sz w:val="20"/>
                <w:szCs w:val="20"/>
              </w:rPr>
              <w:t xml:space="preserve">Показатели эффективности,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roofErr w:type="gramEnd"/>
          </w:p>
          <w:p w:rsidR="00F36DD3" w:rsidRPr="00555D09" w:rsidRDefault="00F36DD3" w:rsidP="00F36DD3">
            <w:pPr>
              <w:pStyle w:val="empty"/>
              <w:spacing w:before="0" w:beforeAutospacing="0" w:after="0" w:afterAutospacing="0"/>
              <w:rPr>
                <w:color w:val="000000" w:themeColor="text1"/>
                <w:sz w:val="20"/>
                <w:szCs w:val="20"/>
              </w:rPr>
            </w:pPr>
          </w:p>
        </w:tc>
      </w:tr>
      <w:tr w:rsidR="00F36DD3" w:rsidRPr="00555D09" w:rsidTr="00E57A05">
        <w:tc>
          <w:tcPr>
            <w:tcW w:w="1277" w:type="dxa"/>
            <w:shd w:val="clear" w:color="auto" w:fill="FFFFFF"/>
            <w:vAlign w:val="center"/>
          </w:tcPr>
          <w:p w:rsidR="00F36DD3" w:rsidRPr="00555D09" w:rsidRDefault="003F5D15" w:rsidP="00F36DD3">
            <w:pPr>
              <w:pStyle w:val="s1"/>
              <w:ind w:firstLine="0"/>
              <w:jc w:val="center"/>
              <w:rPr>
                <w:color w:val="000000" w:themeColor="text1"/>
                <w:sz w:val="20"/>
                <w:szCs w:val="20"/>
              </w:rPr>
            </w:pPr>
            <w:r>
              <w:rPr>
                <w:color w:val="000000" w:themeColor="text1"/>
                <w:sz w:val="20"/>
                <w:szCs w:val="20"/>
              </w:rPr>
              <w:t>Б.1</w:t>
            </w:r>
          </w:p>
        </w:tc>
        <w:tc>
          <w:tcPr>
            <w:tcW w:w="1862" w:type="dxa"/>
            <w:shd w:val="clear" w:color="auto" w:fill="FFFFFF"/>
          </w:tcPr>
          <w:p w:rsidR="00F36DD3" w:rsidRPr="00E20E14" w:rsidRDefault="00F36DD3" w:rsidP="00F36DD3">
            <w:pPr>
              <w:rPr>
                <w:sz w:val="20"/>
                <w:szCs w:val="20"/>
              </w:rPr>
            </w:pPr>
            <w:r w:rsidRPr="00E20E14">
              <w:rPr>
                <w:sz w:val="20"/>
                <w:szCs w:val="20"/>
              </w:rPr>
              <w:t>Количество внеплановых контрольных мероприятий, проведенных за отчетный период</w:t>
            </w:r>
          </w:p>
          <w:p w:rsidR="00F36DD3" w:rsidRPr="00555D09" w:rsidRDefault="00F36DD3" w:rsidP="00F36DD3">
            <w:pPr>
              <w:pStyle w:val="s16"/>
              <w:spacing w:before="0" w:beforeAutospacing="0" w:after="0" w:afterAutospacing="0"/>
              <w:rPr>
                <w:color w:val="000000" w:themeColor="text1"/>
                <w:sz w:val="20"/>
                <w:szCs w:val="20"/>
              </w:rPr>
            </w:pPr>
          </w:p>
        </w:tc>
        <w:tc>
          <w:tcPr>
            <w:tcW w:w="1412" w:type="dxa"/>
            <w:shd w:val="clear" w:color="auto" w:fill="FFFFFF"/>
          </w:tcPr>
          <w:p w:rsidR="00F36DD3" w:rsidRPr="00555D09" w:rsidRDefault="00F36DD3" w:rsidP="00F36DD3">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sidR="003F5D15">
              <w:rPr>
                <w:color w:val="000000" w:themeColor="text1"/>
                <w:sz w:val="20"/>
                <w:szCs w:val="20"/>
              </w:rPr>
              <w:t>.1</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К</w:t>
            </w:r>
            <w:r>
              <w:rPr>
                <w:color w:val="000000" w:themeColor="text1"/>
                <w:sz w:val="20"/>
                <w:szCs w:val="20"/>
              </w:rPr>
              <w:t>ВМ</w:t>
            </w:r>
            <w:r w:rsidRPr="00555D09">
              <w:rPr>
                <w:color w:val="000000" w:themeColor="text1"/>
                <w:sz w:val="20"/>
                <w:szCs w:val="20"/>
              </w:rPr>
              <w:t>)</w:t>
            </w:r>
          </w:p>
        </w:tc>
        <w:tc>
          <w:tcPr>
            <w:tcW w:w="2694" w:type="dxa"/>
            <w:shd w:val="clear" w:color="auto" w:fill="FFFFFF"/>
          </w:tcPr>
          <w:p w:rsidR="00F36DD3" w:rsidRPr="00555D09" w:rsidRDefault="00F36DD3" w:rsidP="00F36DD3">
            <w:pPr>
              <w:pStyle w:val="s16"/>
              <w:spacing w:before="0" w:beforeAutospacing="0" w:after="0" w:afterAutospacing="0"/>
              <w:rPr>
                <w:color w:val="000000" w:themeColor="text1"/>
                <w:sz w:val="20"/>
                <w:szCs w:val="20"/>
              </w:rPr>
            </w:pPr>
            <w:r w:rsidRPr="00555D09">
              <w:rPr>
                <w:color w:val="000000" w:themeColor="text1"/>
                <w:sz w:val="20"/>
                <w:szCs w:val="20"/>
              </w:rPr>
              <w:t>Б.</w:t>
            </w:r>
            <w:r>
              <w:rPr>
                <w:color w:val="000000" w:themeColor="text1"/>
                <w:sz w:val="20"/>
                <w:szCs w:val="20"/>
              </w:rPr>
              <w:t>2</w:t>
            </w:r>
            <w:r w:rsidRPr="00555D09">
              <w:rPr>
                <w:color w:val="000000" w:themeColor="text1"/>
                <w:sz w:val="20"/>
                <w:szCs w:val="20"/>
              </w:rPr>
              <w:t xml:space="preserve"> определяется как сумма </w:t>
            </w:r>
            <w:r>
              <w:rPr>
                <w:color w:val="000000" w:themeColor="text1"/>
                <w:sz w:val="20"/>
                <w:szCs w:val="20"/>
              </w:rPr>
              <w:t>вне</w:t>
            </w:r>
            <w:r w:rsidRPr="006073C6">
              <w:rPr>
                <w:sz w:val="20"/>
                <w:szCs w:val="20"/>
              </w:rPr>
              <w:t>плановых контрольных мероприяти</w:t>
            </w:r>
            <w:proofErr w:type="gramStart"/>
            <w:r w:rsidRPr="006073C6">
              <w:rPr>
                <w:sz w:val="20"/>
                <w:szCs w:val="20"/>
              </w:rPr>
              <w:t>й</w:t>
            </w:r>
            <w:r w:rsidRPr="00555D09">
              <w:rPr>
                <w:color w:val="000000" w:themeColor="text1"/>
                <w:sz w:val="20"/>
                <w:szCs w:val="20"/>
              </w:rPr>
              <w:t>(</w:t>
            </w:r>
            <w:proofErr w:type="gramEnd"/>
            <w:r w:rsidRPr="00555D09">
              <w:rPr>
                <w:color w:val="000000" w:themeColor="text1"/>
                <w:sz w:val="20"/>
                <w:szCs w:val="20"/>
              </w:rPr>
              <w:t>К</w:t>
            </w:r>
            <w:r>
              <w:rPr>
                <w:color w:val="000000" w:themeColor="text1"/>
                <w:sz w:val="20"/>
                <w:szCs w:val="20"/>
              </w:rPr>
              <w:t>ВМ</w:t>
            </w:r>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p>
          <w:p w:rsidR="00F36DD3" w:rsidRPr="00555D09" w:rsidRDefault="00F36DD3" w:rsidP="00F36DD3">
            <w:pPr>
              <w:pStyle w:val="s16"/>
              <w:spacing w:before="0" w:beforeAutospacing="0" w:after="0" w:afterAutospacing="0"/>
              <w:rPr>
                <w:color w:val="000000" w:themeColor="text1"/>
                <w:sz w:val="20"/>
                <w:szCs w:val="20"/>
              </w:rPr>
            </w:pPr>
          </w:p>
        </w:tc>
        <w:tc>
          <w:tcPr>
            <w:tcW w:w="1990" w:type="dxa"/>
            <w:gridSpan w:val="2"/>
            <w:shd w:val="clear" w:color="auto" w:fill="FFFFFF"/>
          </w:tcPr>
          <w:p w:rsidR="00F36DD3" w:rsidRPr="00555D09" w:rsidRDefault="00F36DD3" w:rsidP="00F36DD3">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так как муниципальный контроль не преследует цели </w:t>
            </w:r>
            <w:r>
              <w:rPr>
                <w:color w:val="000000" w:themeColor="text1"/>
                <w:sz w:val="20"/>
                <w:szCs w:val="20"/>
              </w:rPr>
              <w:t xml:space="preserve">повышения интенсивности проведения муниципального контроля и </w:t>
            </w:r>
            <w:r w:rsidRPr="00555D09">
              <w:rPr>
                <w:color w:val="000000" w:themeColor="text1"/>
                <w:sz w:val="20"/>
                <w:szCs w:val="20"/>
              </w:rPr>
              <w:t>привлечения к ответственности контролируемых лиц, а в большей степени ориентирован на профилактику нарушений обязательных требований</w:t>
            </w:r>
            <w:r w:rsidR="00D6752C"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D6752C" w:rsidRPr="00555D09">
              <w:rPr>
                <w:color w:val="000000" w:themeColor="text1"/>
                <w:sz w:val="20"/>
                <w:szCs w:val="20"/>
              </w:rPr>
              <w:fldChar w:fldCharType="end"/>
            </w:r>
          </w:p>
        </w:tc>
        <w:tc>
          <w:tcPr>
            <w:tcW w:w="1559" w:type="dxa"/>
            <w:shd w:val="clear" w:color="auto" w:fill="FFFFFF"/>
          </w:tcPr>
          <w:p w:rsidR="00F36DD3" w:rsidRPr="00555D09" w:rsidRDefault="00F36DD3" w:rsidP="00F36DD3">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муниципального контроля в отчетном году </w:t>
            </w:r>
          </w:p>
        </w:tc>
      </w:tr>
      <w:tr w:rsidR="00F36DD3" w:rsidRPr="00555D09" w:rsidTr="00E57A05">
        <w:tc>
          <w:tcPr>
            <w:tcW w:w="1277" w:type="dxa"/>
            <w:shd w:val="clear" w:color="auto" w:fill="FFFFFF"/>
            <w:vAlign w:val="center"/>
          </w:tcPr>
          <w:p w:rsidR="00F36DD3" w:rsidRPr="00555D09" w:rsidRDefault="00F36DD3" w:rsidP="003F5D15">
            <w:pPr>
              <w:pStyle w:val="s1"/>
              <w:ind w:firstLine="0"/>
              <w:jc w:val="center"/>
              <w:rPr>
                <w:color w:val="000000" w:themeColor="text1"/>
                <w:sz w:val="20"/>
                <w:szCs w:val="20"/>
              </w:rPr>
            </w:pPr>
            <w:r w:rsidRPr="00E20E14">
              <w:rPr>
                <w:color w:val="000000" w:themeColor="text1"/>
                <w:sz w:val="20"/>
                <w:szCs w:val="20"/>
              </w:rPr>
              <w:lastRenderedPageBreak/>
              <w:t>Б.</w:t>
            </w:r>
            <w:r w:rsidR="003F5D15">
              <w:rPr>
                <w:color w:val="000000" w:themeColor="text1"/>
                <w:sz w:val="20"/>
                <w:szCs w:val="20"/>
              </w:rPr>
              <w:t>2</w:t>
            </w:r>
          </w:p>
        </w:tc>
        <w:tc>
          <w:tcPr>
            <w:tcW w:w="1862" w:type="dxa"/>
            <w:shd w:val="clear" w:color="auto" w:fill="FFFFFF"/>
          </w:tcPr>
          <w:p w:rsidR="00F36DD3" w:rsidRPr="00555D09" w:rsidRDefault="00F36DD3" w:rsidP="003F5D15">
            <w:pPr>
              <w:rPr>
                <w:color w:val="000000" w:themeColor="text1"/>
                <w:sz w:val="20"/>
                <w:szCs w:val="20"/>
              </w:rPr>
            </w:pPr>
            <w:r w:rsidRPr="006073C6">
              <w:rPr>
                <w:sz w:val="20"/>
                <w:szCs w:val="20"/>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tc>
        <w:tc>
          <w:tcPr>
            <w:tcW w:w="1412" w:type="dxa"/>
            <w:shd w:val="clear" w:color="auto" w:fill="FFFFFF"/>
          </w:tcPr>
          <w:p w:rsidR="00F36DD3" w:rsidRPr="00555D09" w:rsidRDefault="00F36DD3" w:rsidP="00F36DD3">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sidR="003F5D15">
              <w:rPr>
                <w:color w:val="000000" w:themeColor="text1"/>
                <w:sz w:val="20"/>
                <w:szCs w:val="20"/>
              </w:rPr>
              <w:t>.2</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К</w:t>
            </w:r>
            <w:r>
              <w:rPr>
                <w:color w:val="000000" w:themeColor="text1"/>
                <w:sz w:val="20"/>
                <w:szCs w:val="20"/>
              </w:rPr>
              <w:t>ВМИР</w:t>
            </w:r>
            <w:r w:rsidRPr="00555D09">
              <w:rPr>
                <w:color w:val="000000" w:themeColor="text1"/>
                <w:sz w:val="20"/>
                <w:szCs w:val="20"/>
              </w:rPr>
              <w:t>)</w:t>
            </w:r>
          </w:p>
        </w:tc>
        <w:tc>
          <w:tcPr>
            <w:tcW w:w="2694" w:type="dxa"/>
            <w:shd w:val="clear" w:color="auto" w:fill="FFFFFF"/>
          </w:tcPr>
          <w:p w:rsidR="00F36DD3" w:rsidRPr="00555D09" w:rsidRDefault="00F36DD3" w:rsidP="00F36DD3">
            <w:pPr>
              <w:pStyle w:val="s16"/>
              <w:spacing w:before="0" w:beforeAutospacing="0" w:after="0" w:afterAutospacing="0"/>
              <w:rPr>
                <w:color w:val="000000" w:themeColor="text1"/>
                <w:sz w:val="20"/>
                <w:szCs w:val="20"/>
              </w:rPr>
            </w:pPr>
            <w:r w:rsidRPr="00555D09">
              <w:rPr>
                <w:color w:val="000000" w:themeColor="text1"/>
                <w:sz w:val="20"/>
                <w:szCs w:val="20"/>
              </w:rPr>
              <w:t>Б.</w:t>
            </w:r>
            <w:r w:rsidR="003F5D15">
              <w:rPr>
                <w:color w:val="000000" w:themeColor="text1"/>
                <w:sz w:val="20"/>
                <w:szCs w:val="20"/>
              </w:rPr>
              <w:t>2</w:t>
            </w:r>
            <w:r w:rsidRPr="00555D09">
              <w:rPr>
                <w:color w:val="000000" w:themeColor="text1"/>
                <w:sz w:val="20"/>
                <w:szCs w:val="20"/>
              </w:rPr>
              <w:t xml:space="preserve"> определяется как сумма </w:t>
            </w:r>
            <w:r w:rsidRPr="006073C6">
              <w:rPr>
                <w:sz w:val="20"/>
                <w:szCs w:val="20"/>
              </w:rPr>
              <w:t>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sidRPr="00555D09">
              <w:rPr>
                <w:color w:val="000000" w:themeColor="text1"/>
                <w:sz w:val="20"/>
                <w:szCs w:val="20"/>
              </w:rPr>
              <w:t xml:space="preserve"> (К</w:t>
            </w:r>
            <w:r>
              <w:rPr>
                <w:color w:val="000000" w:themeColor="text1"/>
                <w:sz w:val="20"/>
                <w:szCs w:val="20"/>
              </w:rPr>
              <w:t>ВМИР</w:t>
            </w:r>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p>
          <w:p w:rsidR="00F36DD3" w:rsidRPr="00555D09" w:rsidRDefault="00F36DD3" w:rsidP="00F36DD3">
            <w:pPr>
              <w:pStyle w:val="s16"/>
              <w:spacing w:before="0" w:beforeAutospacing="0" w:after="0" w:afterAutospacing="0"/>
              <w:rPr>
                <w:color w:val="000000" w:themeColor="text1"/>
                <w:sz w:val="20"/>
                <w:szCs w:val="20"/>
              </w:rPr>
            </w:pPr>
          </w:p>
        </w:tc>
        <w:tc>
          <w:tcPr>
            <w:tcW w:w="1990" w:type="dxa"/>
            <w:gridSpan w:val="2"/>
            <w:shd w:val="clear" w:color="auto" w:fill="FFFFFF"/>
          </w:tcPr>
          <w:p w:rsidR="00F36DD3" w:rsidRPr="00555D09" w:rsidRDefault="00F36DD3" w:rsidP="00F36DD3">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00D6752C"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D6752C" w:rsidRPr="00555D09">
              <w:rPr>
                <w:color w:val="000000" w:themeColor="text1"/>
                <w:sz w:val="20"/>
                <w:szCs w:val="20"/>
              </w:rPr>
              <w:fldChar w:fldCharType="end"/>
            </w:r>
          </w:p>
        </w:tc>
        <w:tc>
          <w:tcPr>
            <w:tcW w:w="1559" w:type="dxa"/>
            <w:shd w:val="clear" w:color="auto" w:fill="FFFFFF"/>
          </w:tcPr>
          <w:p w:rsidR="00F36DD3" w:rsidRPr="00555D09" w:rsidRDefault="00F36DD3" w:rsidP="00F36DD3">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муниципального контроля в отчетном году </w:t>
            </w:r>
          </w:p>
        </w:tc>
      </w:tr>
      <w:tr w:rsidR="00F36DD3" w:rsidRPr="00555D09" w:rsidTr="00E57A05">
        <w:tc>
          <w:tcPr>
            <w:tcW w:w="1277" w:type="dxa"/>
            <w:shd w:val="clear" w:color="auto" w:fill="FFFFFF"/>
            <w:vAlign w:val="center"/>
          </w:tcPr>
          <w:p w:rsidR="00F36DD3" w:rsidRPr="00555D09" w:rsidRDefault="003F5D15" w:rsidP="00F36DD3">
            <w:pPr>
              <w:pStyle w:val="s1"/>
              <w:ind w:firstLine="0"/>
              <w:jc w:val="center"/>
              <w:rPr>
                <w:color w:val="000000" w:themeColor="text1"/>
                <w:sz w:val="20"/>
                <w:szCs w:val="20"/>
              </w:rPr>
            </w:pPr>
            <w:r>
              <w:rPr>
                <w:color w:val="000000" w:themeColor="text1"/>
                <w:sz w:val="20"/>
                <w:szCs w:val="20"/>
              </w:rPr>
              <w:t>Б.3</w:t>
            </w:r>
          </w:p>
        </w:tc>
        <w:tc>
          <w:tcPr>
            <w:tcW w:w="1862" w:type="dxa"/>
            <w:shd w:val="clear" w:color="auto" w:fill="FFFFFF"/>
          </w:tcPr>
          <w:p w:rsidR="00F36DD3" w:rsidRPr="006073C6" w:rsidRDefault="00F36DD3" w:rsidP="00F36DD3">
            <w:pPr>
              <w:rPr>
                <w:sz w:val="20"/>
                <w:szCs w:val="20"/>
              </w:rPr>
            </w:pPr>
            <w:r>
              <w:rPr>
                <w:sz w:val="20"/>
                <w:szCs w:val="20"/>
              </w:rPr>
              <w:t>О</w:t>
            </w:r>
            <w:r w:rsidRPr="006073C6">
              <w:rPr>
                <w:sz w:val="20"/>
                <w:szCs w:val="20"/>
              </w:rPr>
              <w:t>бщее количество контрольных мероприятий с взаимодействием, проведенных за отчетный период</w:t>
            </w:r>
          </w:p>
          <w:p w:rsidR="00F36DD3" w:rsidRPr="00555D09" w:rsidRDefault="00F36DD3" w:rsidP="00F36DD3">
            <w:pPr>
              <w:pStyle w:val="s16"/>
              <w:spacing w:before="0" w:beforeAutospacing="0" w:after="0" w:afterAutospacing="0"/>
              <w:rPr>
                <w:color w:val="000000" w:themeColor="text1"/>
                <w:sz w:val="20"/>
                <w:szCs w:val="20"/>
              </w:rPr>
            </w:pPr>
          </w:p>
        </w:tc>
        <w:tc>
          <w:tcPr>
            <w:tcW w:w="1412" w:type="dxa"/>
            <w:shd w:val="clear" w:color="auto" w:fill="FFFFFF"/>
          </w:tcPr>
          <w:p w:rsidR="00F36DD3" w:rsidRPr="00555D09" w:rsidRDefault="00F36DD3" w:rsidP="00F36DD3">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sidR="003F5D15">
              <w:rPr>
                <w:color w:val="000000" w:themeColor="text1"/>
                <w:sz w:val="20"/>
                <w:szCs w:val="20"/>
              </w:rPr>
              <w:t>.3</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К</w:t>
            </w:r>
            <w:r>
              <w:rPr>
                <w:color w:val="000000" w:themeColor="text1"/>
                <w:sz w:val="20"/>
                <w:szCs w:val="20"/>
              </w:rPr>
              <w:t>МСВ</w:t>
            </w:r>
            <w:r w:rsidRPr="00555D09">
              <w:rPr>
                <w:color w:val="000000" w:themeColor="text1"/>
                <w:sz w:val="20"/>
                <w:szCs w:val="20"/>
              </w:rPr>
              <w:t>)</w:t>
            </w:r>
          </w:p>
        </w:tc>
        <w:tc>
          <w:tcPr>
            <w:tcW w:w="2694" w:type="dxa"/>
            <w:shd w:val="clear" w:color="auto" w:fill="FFFFFF"/>
          </w:tcPr>
          <w:p w:rsidR="00F36DD3" w:rsidRPr="00555D09" w:rsidRDefault="00F36DD3" w:rsidP="00F36DD3">
            <w:pPr>
              <w:pStyle w:val="s16"/>
              <w:spacing w:before="0" w:beforeAutospacing="0" w:after="0" w:afterAutospacing="0"/>
              <w:rPr>
                <w:color w:val="000000" w:themeColor="text1"/>
                <w:sz w:val="20"/>
                <w:szCs w:val="20"/>
              </w:rPr>
            </w:pPr>
            <w:r w:rsidRPr="00555D09">
              <w:rPr>
                <w:color w:val="000000" w:themeColor="text1"/>
                <w:sz w:val="20"/>
                <w:szCs w:val="20"/>
              </w:rPr>
              <w:t>Б.</w:t>
            </w:r>
            <w:r w:rsidR="003F5D15">
              <w:rPr>
                <w:color w:val="000000" w:themeColor="text1"/>
                <w:sz w:val="20"/>
                <w:szCs w:val="20"/>
              </w:rPr>
              <w:t>3</w:t>
            </w:r>
            <w:r w:rsidRPr="00555D09">
              <w:rPr>
                <w:color w:val="000000" w:themeColor="text1"/>
                <w:sz w:val="20"/>
                <w:szCs w:val="20"/>
              </w:rPr>
              <w:t xml:space="preserve"> определяется как сумма </w:t>
            </w:r>
            <w:r w:rsidRPr="006073C6">
              <w:rPr>
                <w:sz w:val="20"/>
                <w:szCs w:val="20"/>
              </w:rPr>
              <w:t>контрольных мероприятий с взаимодействием</w:t>
            </w:r>
            <w:r w:rsidRPr="00555D09">
              <w:rPr>
                <w:color w:val="000000" w:themeColor="text1"/>
                <w:sz w:val="20"/>
                <w:szCs w:val="20"/>
              </w:rPr>
              <w:t xml:space="preserve"> (К</w:t>
            </w:r>
            <w:r>
              <w:rPr>
                <w:color w:val="000000" w:themeColor="text1"/>
                <w:sz w:val="20"/>
                <w:szCs w:val="20"/>
              </w:rPr>
              <w:t>МСВ</w:t>
            </w:r>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p>
          <w:p w:rsidR="00F36DD3" w:rsidRPr="00555D09" w:rsidRDefault="00F36DD3" w:rsidP="00F36DD3">
            <w:pPr>
              <w:pStyle w:val="s16"/>
              <w:spacing w:before="0" w:beforeAutospacing="0" w:after="0" w:afterAutospacing="0"/>
              <w:rPr>
                <w:color w:val="000000" w:themeColor="text1"/>
                <w:sz w:val="20"/>
                <w:szCs w:val="20"/>
              </w:rPr>
            </w:pPr>
          </w:p>
        </w:tc>
        <w:tc>
          <w:tcPr>
            <w:tcW w:w="1990" w:type="dxa"/>
            <w:gridSpan w:val="2"/>
            <w:shd w:val="clear" w:color="auto" w:fill="FFFFFF"/>
          </w:tcPr>
          <w:p w:rsidR="00F36DD3" w:rsidRPr="00555D09" w:rsidRDefault="00F36DD3" w:rsidP="00F36DD3">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00D6752C"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D6752C" w:rsidRPr="00555D09">
              <w:rPr>
                <w:color w:val="000000" w:themeColor="text1"/>
                <w:sz w:val="20"/>
                <w:szCs w:val="20"/>
              </w:rPr>
              <w:fldChar w:fldCharType="end"/>
            </w:r>
          </w:p>
        </w:tc>
        <w:tc>
          <w:tcPr>
            <w:tcW w:w="1559" w:type="dxa"/>
            <w:shd w:val="clear" w:color="auto" w:fill="FFFFFF"/>
          </w:tcPr>
          <w:p w:rsidR="00F36DD3" w:rsidRPr="00555D09" w:rsidRDefault="00F36DD3" w:rsidP="00F36DD3">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муниципального контроля в отчетном году </w:t>
            </w:r>
          </w:p>
        </w:tc>
      </w:tr>
      <w:tr w:rsidR="00F36DD3" w:rsidRPr="00555D09" w:rsidTr="00E57A05">
        <w:tc>
          <w:tcPr>
            <w:tcW w:w="1277" w:type="dxa"/>
            <w:shd w:val="clear" w:color="auto" w:fill="FFFFFF"/>
            <w:vAlign w:val="center"/>
          </w:tcPr>
          <w:p w:rsidR="00F36DD3" w:rsidRPr="00555D09" w:rsidRDefault="00F36DD3" w:rsidP="003F5D15">
            <w:pPr>
              <w:pStyle w:val="s1"/>
              <w:ind w:firstLine="0"/>
              <w:jc w:val="center"/>
              <w:rPr>
                <w:color w:val="000000" w:themeColor="text1"/>
                <w:sz w:val="20"/>
                <w:szCs w:val="20"/>
              </w:rPr>
            </w:pPr>
            <w:r>
              <w:rPr>
                <w:color w:val="000000" w:themeColor="text1"/>
                <w:sz w:val="20"/>
                <w:szCs w:val="20"/>
              </w:rPr>
              <w:t>Б.</w:t>
            </w:r>
            <w:r w:rsidR="003F5D15">
              <w:rPr>
                <w:color w:val="000000" w:themeColor="text1"/>
                <w:sz w:val="20"/>
                <w:szCs w:val="20"/>
              </w:rPr>
              <w:t>4</w:t>
            </w:r>
          </w:p>
        </w:tc>
        <w:tc>
          <w:tcPr>
            <w:tcW w:w="1862" w:type="dxa"/>
            <w:shd w:val="clear" w:color="auto" w:fill="FFFFFF"/>
          </w:tcPr>
          <w:p w:rsidR="00F36DD3" w:rsidRPr="006073C6" w:rsidRDefault="00F36DD3" w:rsidP="00F36DD3">
            <w:pPr>
              <w:rPr>
                <w:sz w:val="20"/>
                <w:szCs w:val="20"/>
              </w:rPr>
            </w:pPr>
            <w:r w:rsidRPr="006073C6">
              <w:rPr>
                <w:sz w:val="20"/>
                <w:szCs w:val="20"/>
              </w:rPr>
              <w:t xml:space="preserve">Количество контрольных мероприятий с взаимодействием по каждому виду </w:t>
            </w:r>
            <w:r>
              <w:rPr>
                <w:sz w:val="20"/>
                <w:szCs w:val="20"/>
              </w:rPr>
              <w:t>контрольных мероприятий</w:t>
            </w:r>
            <w:r w:rsidRPr="006073C6">
              <w:rPr>
                <w:sz w:val="20"/>
                <w:szCs w:val="20"/>
              </w:rPr>
              <w:t>, проведенных за отчетный период</w:t>
            </w:r>
          </w:p>
          <w:p w:rsidR="00F36DD3" w:rsidRPr="00555D09" w:rsidRDefault="00F36DD3" w:rsidP="00F36DD3">
            <w:pPr>
              <w:pStyle w:val="s16"/>
              <w:spacing w:before="0" w:beforeAutospacing="0" w:after="0" w:afterAutospacing="0"/>
              <w:rPr>
                <w:color w:val="000000" w:themeColor="text1"/>
                <w:sz w:val="20"/>
                <w:szCs w:val="20"/>
              </w:rPr>
            </w:pPr>
          </w:p>
        </w:tc>
        <w:tc>
          <w:tcPr>
            <w:tcW w:w="1412" w:type="dxa"/>
            <w:shd w:val="clear" w:color="auto" w:fill="FFFFFF"/>
          </w:tcPr>
          <w:p w:rsidR="00F36DD3" w:rsidRPr="00555D09" w:rsidRDefault="00F36DD3" w:rsidP="003F5D15">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sidR="003F5D15">
              <w:rPr>
                <w:color w:val="000000" w:themeColor="text1"/>
                <w:sz w:val="20"/>
                <w:szCs w:val="20"/>
              </w:rPr>
              <w:t xml:space="preserve">.4 </w:t>
            </w:r>
            <w:r w:rsidRPr="00555D09">
              <w:rPr>
                <w:color w:val="000000" w:themeColor="text1"/>
                <w:sz w:val="20"/>
                <w:szCs w:val="20"/>
              </w:rPr>
              <w:t xml:space="preserve">= </w:t>
            </w:r>
            <w:r w:rsidRPr="00555D09">
              <w:rPr>
                <w:color w:val="000000" w:themeColor="text1"/>
                <w:sz w:val="20"/>
                <w:szCs w:val="20"/>
                <w:lang w:val="en-US"/>
              </w:rPr>
              <w:t>Sum(</w:t>
            </w:r>
            <w:proofErr w:type="spellStart"/>
            <w:r w:rsidRPr="00555D09">
              <w:rPr>
                <w:color w:val="000000" w:themeColor="text1"/>
                <w:sz w:val="20"/>
                <w:szCs w:val="20"/>
              </w:rPr>
              <w:t>К</w:t>
            </w:r>
            <w:r>
              <w:rPr>
                <w:color w:val="000000" w:themeColor="text1"/>
                <w:sz w:val="20"/>
                <w:szCs w:val="20"/>
              </w:rPr>
              <w:t>МСВвид</w:t>
            </w:r>
            <w:proofErr w:type="spellEnd"/>
            <w:r w:rsidRPr="00555D09">
              <w:rPr>
                <w:color w:val="000000" w:themeColor="text1"/>
                <w:sz w:val="20"/>
                <w:szCs w:val="20"/>
              </w:rPr>
              <w:t>)</w:t>
            </w:r>
          </w:p>
        </w:tc>
        <w:tc>
          <w:tcPr>
            <w:tcW w:w="2694" w:type="dxa"/>
            <w:shd w:val="clear" w:color="auto" w:fill="FFFFFF"/>
          </w:tcPr>
          <w:p w:rsidR="00F36DD3" w:rsidRDefault="00F36DD3" w:rsidP="00F36DD3">
            <w:pPr>
              <w:pStyle w:val="s16"/>
              <w:spacing w:before="0" w:beforeAutospacing="0" w:after="0" w:afterAutospacing="0"/>
              <w:rPr>
                <w:sz w:val="20"/>
                <w:szCs w:val="20"/>
              </w:rPr>
            </w:pPr>
            <w:r w:rsidRPr="00555D09">
              <w:rPr>
                <w:color w:val="000000" w:themeColor="text1"/>
                <w:sz w:val="20"/>
                <w:szCs w:val="20"/>
              </w:rPr>
              <w:t>Б.</w:t>
            </w:r>
            <w:r w:rsidR="003F5D15">
              <w:rPr>
                <w:color w:val="000000" w:themeColor="text1"/>
                <w:sz w:val="20"/>
                <w:szCs w:val="20"/>
              </w:rPr>
              <w:t>4</w:t>
            </w:r>
            <w:r w:rsidRPr="00555D09">
              <w:rPr>
                <w:color w:val="000000" w:themeColor="text1"/>
                <w:sz w:val="20"/>
                <w:szCs w:val="20"/>
              </w:rPr>
              <w:t xml:space="preserve"> определяется как сумма </w:t>
            </w:r>
            <w:r w:rsidRPr="006073C6">
              <w:rPr>
                <w:sz w:val="20"/>
                <w:szCs w:val="20"/>
              </w:rPr>
              <w:t xml:space="preserve">контрольных мероприятий с взаимодействием по каждому виду </w:t>
            </w:r>
            <w:r>
              <w:rPr>
                <w:sz w:val="20"/>
                <w:szCs w:val="20"/>
              </w:rPr>
              <w:t>контрольных мероприятий</w:t>
            </w:r>
            <w:r w:rsidRPr="00555D09">
              <w:rPr>
                <w:color w:val="000000" w:themeColor="text1"/>
                <w:sz w:val="20"/>
                <w:szCs w:val="20"/>
              </w:rPr>
              <w:t xml:space="preserve"> (</w:t>
            </w:r>
            <w:proofErr w:type="spellStart"/>
            <w:r w:rsidRPr="00555D09">
              <w:rPr>
                <w:color w:val="000000" w:themeColor="text1"/>
                <w:sz w:val="20"/>
                <w:szCs w:val="20"/>
              </w:rPr>
              <w:t>К</w:t>
            </w:r>
            <w:r>
              <w:rPr>
                <w:color w:val="000000" w:themeColor="text1"/>
                <w:sz w:val="20"/>
                <w:szCs w:val="20"/>
              </w:rPr>
              <w:t>МСВвид</w:t>
            </w:r>
            <w:proofErr w:type="spellEnd"/>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r>
              <w:rPr>
                <w:sz w:val="20"/>
                <w:szCs w:val="20"/>
              </w:rPr>
              <w:t>.</w:t>
            </w:r>
          </w:p>
          <w:p w:rsidR="00F36DD3" w:rsidRPr="00555D09" w:rsidRDefault="00F36DD3" w:rsidP="00F36DD3">
            <w:pPr>
              <w:pStyle w:val="s16"/>
              <w:spacing w:before="0" w:beforeAutospacing="0" w:after="0" w:afterAutospacing="0"/>
              <w:rPr>
                <w:color w:val="000000" w:themeColor="text1"/>
                <w:sz w:val="20"/>
                <w:szCs w:val="20"/>
              </w:rPr>
            </w:pPr>
          </w:p>
        </w:tc>
        <w:tc>
          <w:tcPr>
            <w:tcW w:w="1990" w:type="dxa"/>
            <w:gridSpan w:val="2"/>
            <w:shd w:val="clear" w:color="auto" w:fill="FFFFFF"/>
          </w:tcPr>
          <w:p w:rsidR="00F36DD3" w:rsidRPr="00555D09" w:rsidRDefault="00F36DD3" w:rsidP="00F36DD3">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00D6752C"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D6752C" w:rsidRPr="00555D09">
              <w:rPr>
                <w:color w:val="000000" w:themeColor="text1"/>
                <w:sz w:val="20"/>
                <w:szCs w:val="20"/>
              </w:rPr>
              <w:fldChar w:fldCharType="end"/>
            </w:r>
          </w:p>
        </w:tc>
        <w:tc>
          <w:tcPr>
            <w:tcW w:w="1559" w:type="dxa"/>
            <w:shd w:val="clear" w:color="auto" w:fill="FFFFFF"/>
          </w:tcPr>
          <w:p w:rsidR="00F36DD3" w:rsidRPr="00555D09" w:rsidRDefault="00F36DD3" w:rsidP="00F36DD3">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муниципального контроля в отчетном году </w:t>
            </w:r>
          </w:p>
        </w:tc>
      </w:tr>
      <w:tr w:rsidR="00F36DD3" w:rsidRPr="00555D09" w:rsidTr="00E57A05">
        <w:tc>
          <w:tcPr>
            <w:tcW w:w="1277" w:type="dxa"/>
            <w:shd w:val="clear" w:color="auto" w:fill="FFFFFF"/>
            <w:vAlign w:val="center"/>
          </w:tcPr>
          <w:p w:rsidR="00F36DD3" w:rsidRPr="00555D09" w:rsidRDefault="00F36DD3" w:rsidP="003F5D15">
            <w:pPr>
              <w:pStyle w:val="s1"/>
              <w:ind w:firstLine="0"/>
              <w:jc w:val="center"/>
              <w:rPr>
                <w:color w:val="000000" w:themeColor="text1"/>
                <w:sz w:val="20"/>
                <w:szCs w:val="20"/>
              </w:rPr>
            </w:pPr>
            <w:r>
              <w:rPr>
                <w:color w:val="000000" w:themeColor="text1"/>
                <w:sz w:val="20"/>
                <w:szCs w:val="20"/>
              </w:rPr>
              <w:t>Б.</w:t>
            </w:r>
            <w:r w:rsidR="003F5D15">
              <w:rPr>
                <w:color w:val="000000" w:themeColor="text1"/>
                <w:sz w:val="20"/>
                <w:szCs w:val="20"/>
              </w:rPr>
              <w:t>5</w:t>
            </w:r>
          </w:p>
        </w:tc>
        <w:tc>
          <w:tcPr>
            <w:tcW w:w="1862" w:type="dxa"/>
            <w:shd w:val="clear" w:color="auto" w:fill="FFFFFF"/>
          </w:tcPr>
          <w:p w:rsidR="00F36DD3" w:rsidRPr="006073C6" w:rsidRDefault="00F36DD3" w:rsidP="00F36DD3">
            <w:pPr>
              <w:rPr>
                <w:sz w:val="20"/>
                <w:szCs w:val="20"/>
              </w:rPr>
            </w:pPr>
            <w:r w:rsidRPr="00BD17C8">
              <w:rPr>
                <w:sz w:val="20"/>
                <w:szCs w:val="20"/>
              </w:rPr>
              <w:t xml:space="preserve">Количество </w:t>
            </w:r>
            <w:r w:rsidRPr="006073C6">
              <w:rPr>
                <w:sz w:val="20"/>
                <w:szCs w:val="20"/>
              </w:rPr>
              <w:t>контрольных мероприятий, проведенных с использованием средств дистанционного взаимодействия, за отчетный период</w:t>
            </w:r>
          </w:p>
          <w:p w:rsidR="00F36DD3" w:rsidRPr="00555D09" w:rsidRDefault="00F36DD3" w:rsidP="00F36DD3">
            <w:pPr>
              <w:pStyle w:val="s16"/>
              <w:spacing w:before="0" w:beforeAutospacing="0" w:after="0" w:afterAutospacing="0"/>
              <w:rPr>
                <w:color w:val="000000" w:themeColor="text1"/>
                <w:sz w:val="20"/>
                <w:szCs w:val="20"/>
              </w:rPr>
            </w:pPr>
          </w:p>
        </w:tc>
        <w:tc>
          <w:tcPr>
            <w:tcW w:w="1412" w:type="dxa"/>
            <w:shd w:val="clear" w:color="auto" w:fill="FFFFFF"/>
          </w:tcPr>
          <w:p w:rsidR="00F36DD3" w:rsidRPr="00555D09" w:rsidRDefault="00F36DD3" w:rsidP="00F36DD3">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sidR="003F5D15">
              <w:rPr>
                <w:color w:val="000000" w:themeColor="text1"/>
                <w:sz w:val="20"/>
                <w:szCs w:val="20"/>
              </w:rPr>
              <w:t>.5</w:t>
            </w:r>
            <w:r w:rsidRPr="00555D09">
              <w:rPr>
                <w:color w:val="000000" w:themeColor="text1"/>
                <w:sz w:val="20"/>
                <w:szCs w:val="20"/>
              </w:rPr>
              <w:t xml:space="preserve"> = </w:t>
            </w:r>
            <w:r w:rsidRPr="00555D09">
              <w:rPr>
                <w:color w:val="000000" w:themeColor="text1"/>
                <w:sz w:val="20"/>
                <w:szCs w:val="20"/>
                <w:lang w:val="en-US"/>
              </w:rPr>
              <w:t>Sum(</w:t>
            </w:r>
            <w:proofErr w:type="spellStart"/>
            <w:r w:rsidRPr="00555D09">
              <w:rPr>
                <w:color w:val="000000" w:themeColor="text1"/>
                <w:sz w:val="20"/>
                <w:szCs w:val="20"/>
              </w:rPr>
              <w:t>К</w:t>
            </w:r>
            <w:r>
              <w:rPr>
                <w:color w:val="000000" w:themeColor="text1"/>
                <w:sz w:val="20"/>
                <w:szCs w:val="20"/>
              </w:rPr>
              <w:t>МДист</w:t>
            </w:r>
            <w:proofErr w:type="spellEnd"/>
            <w:r w:rsidRPr="00555D09">
              <w:rPr>
                <w:color w:val="000000" w:themeColor="text1"/>
                <w:sz w:val="20"/>
                <w:szCs w:val="20"/>
              </w:rPr>
              <w:t>)</w:t>
            </w:r>
          </w:p>
        </w:tc>
        <w:tc>
          <w:tcPr>
            <w:tcW w:w="2694" w:type="dxa"/>
            <w:shd w:val="clear" w:color="auto" w:fill="FFFFFF"/>
          </w:tcPr>
          <w:p w:rsidR="00F36DD3" w:rsidRDefault="00F36DD3" w:rsidP="00F36DD3">
            <w:pPr>
              <w:pStyle w:val="s16"/>
              <w:spacing w:before="0" w:beforeAutospacing="0" w:after="0" w:afterAutospacing="0"/>
              <w:rPr>
                <w:sz w:val="20"/>
                <w:szCs w:val="20"/>
              </w:rPr>
            </w:pPr>
            <w:r w:rsidRPr="00555D09">
              <w:rPr>
                <w:color w:val="000000" w:themeColor="text1"/>
                <w:sz w:val="20"/>
                <w:szCs w:val="20"/>
              </w:rPr>
              <w:t>Б.</w:t>
            </w:r>
            <w:r w:rsidR="003F5D15">
              <w:rPr>
                <w:color w:val="000000" w:themeColor="text1"/>
                <w:sz w:val="20"/>
                <w:szCs w:val="20"/>
              </w:rPr>
              <w:t>5</w:t>
            </w:r>
            <w:r w:rsidRPr="00555D09">
              <w:rPr>
                <w:color w:val="000000" w:themeColor="text1"/>
                <w:sz w:val="20"/>
                <w:szCs w:val="20"/>
              </w:rPr>
              <w:t xml:space="preserve"> определяется как сумма </w:t>
            </w:r>
            <w:r w:rsidRPr="006073C6">
              <w:rPr>
                <w:sz w:val="20"/>
                <w:szCs w:val="20"/>
              </w:rPr>
              <w:t>контрольных мероприятий, проведенных с использованием средств дистанционного взаимодействия</w:t>
            </w:r>
            <w:r w:rsidRPr="00555D09">
              <w:rPr>
                <w:color w:val="000000" w:themeColor="text1"/>
                <w:sz w:val="20"/>
                <w:szCs w:val="20"/>
              </w:rPr>
              <w:t xml:space="preserve"> (</w:t>
            </w:r>
            <w:proofErr w:type="spellStart"/>
            <w:r w:rsidRPr="00555D09">
              <w:rPr>
                <w:color w:val="000000" w:themeColor="text1"/>
                <w:sz w:val="20"/>
                <w:szCs w:val="20"/>
              </w:rPr>
              <w:t>К</w:t>
            </w:r>
            <w:r>
              <w:rPr>
                <w:color w:val="000000" w:themeColor="text1"/>
                <w:sz w:val="20"/>
                <w:szCs w:val="20"/>
              </w:rPr>
              <w:t>МДист</w:t>
            </w:r>
            <w:proofErr w:type="spellEnd"/>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r>
              <w:rPr>
                <w:sz w:val="20"/>
                <w:szCs w:val="20"/>
              </w:rPr>
              <w:t>.</w:t>
            </w:r>
          </w:p>
          <w:p w:rsidR="00F36DD3" w:rsidRPr="00555D09" w:rsidRDefault="00F36DD3" w:rsidP="00F36DD3">
            <w:pPr>
              <w:pStyle w:val="s16"/>
              <w:spacing w:before="0" w:beforeAutospacing="0" w:after="0" w:afterAutospacing="0"/>
              <w:rPr>
                <w:color w:val="000000" w:themeColor="text1"/>
                <w:sz w:val="20"/>
                <w:szCs w:val="20"/>
              </w:rPr>
            </w:pPr>
          </w:p>
        </w:tc>
        <w:tc>
          <w:tcPr>
            <w:tcW w:w="1990" w:type="dxa"/>
            <w:gridSpan w:val="2"/>
            <w:shd w:val="clear" w:color="auto" w:fill="FFFFFF"/>
          </w:tcPr>
          <w:p w:rsidR="00F36DD3" w:rsidRPr="00555D09" w:rsidRDefault="00F36DD3" w:rsidP="00F36DD3">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00D6752C"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D6752C" w:rsidRPr="00555D09">
              <w:rPr>
                <w:color w:val="000000" w:themeColor="text1"/>
                <w:sz w:val="20"/>
                <w:szCs w:val="20"/>
              </w:rPr>
              <w:fldChar w:fldCharType="end"/>
            </w:r>
          </w:p>
        </w:tc>
        <w:tc>
          <w:tcPr>
            <w:tcW w:w="1559" w:type="dxa"/>
            <w:shd w:val="clear" w:color="auto" w:fill="FFFFFF"/>
          </w:tcPr>
          <w:p w:rsidR="00F36DD3" w:rsidRPr="00555D09" w:rsidRDefault="00F36DD3" w:rsidP="00F36DD3">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муниципального контроля в отчетном году </w:t>
            </w:r>
          </w:p>
        </w:tc>
      </w:tr>
      <w:tr w:rsidR="00F36DD3" w:rsidRPr="00555D09" w:rsidTr="00E57A05">
        <w:tc>
          <w:tcPr>
            <w:tcW w:w="1277" w:type="dxa"/>
            <w:shd w:val="clear" w:color="auto" w:fill="FFFFFF"/>
            <w:vAlign w:val="center"/>
          </w:tcPr>
          <w:p w:rsidR="00F36DD3" w:rsidRPr="00555D09" w:rsidRDefault="00F36DD3" w:rsidP="003F5D15">
            <w:pPr>
              <w:pStyle w:val="s1"/>
              <w:ind w:firstLine="0"/>
              <w:jc w:val="center"/>
              <w:rPr>
                <w:color w:val="000000" w:themeColor="text1"/>
                <w:sz w:val="20"/>
                <w:szCs w:val="20"/>
              </w:rPr>
            </w:pPr>
            <w:r w:rsidRPr="008A559B">
              <w:rPr>
                <w:color w:val="000000" w:themeColor="text1"/>
                <w:sz w:val="20"/>
                <w:szCs w:val="20"/>
              </w:rPr>
              <w:t>Б.</w:t>
            </w:r>
            <w:r w:rsidR="003F5D15">
              <w:rPr>
                <w:color w:val="000000" w:themeColor="text1"/>
                <w:sz w:val="20"/>
                <w:szCs w:val="20"/>
              </w:rPr>
              <w:t>6</w:t>
            </w:r>
          </w:p>
        </w:tc>
        <w:tc>
          <w:tcPr>
            <w:tcW w:w="1862" w:type="dxa"/>
            <w:shd w:val="clear" w:color="auto" w:fill="FFFFFF"/>
          </w:tcPr>
          <w:p w:rsidR="00F36DD3" w:rsidRPr="00555D09" w:rsidRDefault="00F36DD3" w:rsidP="003F5D15">
            <w:pPr>
              <w:rPr>
                <w:color w:val="000000" w:themeColor="text1"/>
                <w:sz w:val="20"/>
                <w:szCs w:val="20"/>
              </w:rPr>
            </w:pPr>
            <w:r w:rsidRPr="008A559B">
              <w:rPr>
                <w:sz w:val="20"/>
                <w:szCs w:val="20"/>
              </w:rPr>
              <w:t xml:space="preserve">Количество </w:t>
            </w:r>
            <w:r w:rsidRPr="006073C6">
              <w:rPr>
                <w:sz w:val="20"/>
                <w:szCs w:val="20"/>
              </w:rPr>
              <w:t>предостережений о недопустимости нарушения обязательных требований, объявленных за отчетный период</w:t>
            </w:r>
          </w:p>
        </w:tc>
        <w:tc>
          <w:tcPr>
            <w:tcW w:w="1412" w:type="dxa"/>
            <w:shd w:val="clear" w:color="auto" w:fill="FFFFFF"/>
          </w:tcPr>
          <w:p w:rsidR="00F36DD3" w:rsidRPr="00555D09" w:rsidRDefault="00F36DD3" w:rsidP="00F36DD3">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sidR="003F5D15">
              <w:rPr>
                <w:color w:val="000000" w:themeColor="text1"/>
                <w:sz w:val="20"/>
                <w:szCs w:val="20"/>
              </w:rPr>
              <w:t>.6</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К</w:t>
            </w:r>
            <w:r>
              <w:rPr>
                <w:color w:val="000000" w:themeColor="text1"/>
                <w:sz w:val="20"/>
                <w:szCs w:val="20"/>
              </w:rPr>
              <w:t>ПНН</w:t>
            </w:r>
            <w:r w:rsidRPr="00555D09">
              <w:rPr>
                <w:color w:val="000000" w:themeColor="text1"/>
                <w:sz w:val="20"/>
                <w:szCs w:val="20"/>
              </w:rPr>
              <w:t>)</w:t>
            </w:r>
          </w:p>
        </w:tc>
        <w:tc>
          <w:tcPr>
            <w:tcW w:w="2694" w:type="dxa"/>
            <w:shd w:val="clear" w:color="auto" w:fill="FFFFFF"/>
          </w:tcPr>
          <w:p w:rsidR="00F36DD3" w:rsidRDefault="00F36DD3" w:rsidP="00F36DD3">
            <w:pPr>
              <w:pStyle w:val="s16"/>
              <w:spacing w:before="0" w:beforeAutospacing="0" w:after="0" w:afterAutospacing="0"/>
              <w:rPr>
                <w:sz w:val="20"/>
                <w:szCs w:val="20"/>
              </w:rPr>
            </w:pPr>
            <w:r w:rsidRPr="00555D09">
              <w:rPr>
                <w:color w:val="000000" w:themeColor="text1"/>
                <w:sz w:val="20"/>
                <w:szCs w:val="20"/>
              </w:rPr>
              <w:t>Б.</w:t>
            </w:r>
            <w:r w:rsidR="003F5D15">
              <w:rPr>
                <w:color w:val="000000" w:themeColor="text1"/>
                <w:sz w:val="20"/>
                <w:szCs w:val="20"/>
              </w:rPr>
              <w:t>6</w:t>
            </w:r>
            <w:r w:rsidRPr="00555D09">
              <w:rPr>
                <w:color w:val="000000" w:themeColor="text1"/>
                <w:sz w:val="20"/>
                <w:szCs w:val="20"/>
              </w:rPr>
              <w:t xml:space="preserve"> определяется как сумма </w:t>
            </w:r>
            <w:r w:rsidRPr="006073C6">
              <w:rPr>
                <w:sz w:val="20"/>
                <w:szCs w:val="20"/>
              </w:rPr>
              <w:t>предостережений о недопустимости нарушения обязательных требований</w:t>
            </w:r>
            <w:r w:rsidRPr="00555D09">
              <w:rPr>
                <w:color w:val="000000" w:themeColor="text1"/>
                <w:sz w:val="20"/>
                <w:szCs w:val="20"/>
              </w:rPr>
              <w:t xml:space="preserve"> (К</w:t>
            </w:r>
            <w:r>
              <w:rPr>
                <w:color w:val="000000" w:themeColor="text1"/>
                <w:sz w:val="20"/>
                <w:szCs w:val="20"/>
              </w:rPr>
              <w:t>ПНН</w:t>
            </w:r>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r>
              <w:rPr>
                <w:sz w:val="20"/>
                <w:szCs w:val="20"/>
              </w:rPr>
              <w:t>.</w:t>
            </w:r>
          </w:p>
          <w:p w:rsidR="00F36DD3" w:rsidRPr="00555D09" w:rsidRDefault="00F36DD3" w:rsidP="00F36DD3">
            <w:pPr>
              <w:pStyle w:val="s16"/>
              <w:spacing w:before="0" w:beforeAutospacing="0" w:after="0" w:afterAutospacing="0"/>
              <w:rPr>
                <w:color w:val="000000" w:themeColor="text1"/>
                <w:sz w:val="20"/>
                <w:szCs w:val="20"/>
              </w:rPr>
            </w:pPr>
          </w:p>
        </w:tc>
        <w:tc>
          <w:tcPr>
            <w:tcW w:w="1990" w:type="dxa"/>
            <w:gridSpan w:val="2"/>
            <w:shd w:val="clear" w:color="auto" w:fill="FFFFFF"/>
          </w:tcPr>
          <w:p w:rsidR="00F36DD3" w:rsidRPr="00555D09" w:rsidRDefault="00F36DD3" w:rsidP="00F36DD3">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00D6752C"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D6752C" w:rsidRPr="00555D09">
              <w:rPr>
                <w:color w:val="000000" w:themeColor="text1"/>
                <w:sz w:val="20"/>
                <w:szCs w:val="20"/>
              </w:rPr>
              <w:fldChar w:fldCharType="end"/>
            </w:r>
          </w:p>
        </w:tc>
        <w:tc>
          <w:tcPr>
            <w:tcW w:w="1559" w:type="dxa"/>
            <w:shd w:val="clear" w:color="auto" w:fill="FFFFFF"/>
          </w:tcPr>
          <w:p w:rsidR="00F36DD3" w:rsidRPr="00555D09" w:rsidRDefault="00F36DD3" w:rsidP="00F36DD3">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муниципального контроля в отчетном году </w:t>
            </w:r>
          </w:p>
        </w:tc>
      </w:tr>
      <w:tr w:rsidR="00F36DD3" w:rsidRPr="00555D09" w:rsidTr="00E57A05">
        <w:tc>
          <w:tcPr>
            <w:tcW w:w="1277" w:type="dxa"/>
            <w:shd w:val="clear" w:color="auto" w:fill="FFFFFF"/>
            <w:vAlign w:val="center"/>
          </w:tcPr>
          <w:p w:rsidR="00F36DD3" w:rsidRPr="00555D09" w:rsidRDefault="003F5D15" w:rsidP="00F36DD3">
            <w:pPr>
              <w:pStyle w:val="s1"/>
              <w:ind w:firstLine="0"/>
              <w:jc w:val="center"/>
              <w:rPr>
                <w:color w:val="000000" w:themeColor="text1"/>
                <w:sz w:val="20"/>
                <w:szCs w:val="20"/>
              </w:rPr>
            </w:pPr>
            <w:r>
              <w:rPr>
                <w:color w:val="000000" w:themeColor="text1"/>
                <w:sz w:val="20"/>
                <w:szCs w:val="20"/>
              </w:rPr>
              <w:t>Б.7</w:t>
            </w:r>
          </w:p>
        </w:tc>
        <w:tc>
          <w:tcPr>
            <w:tcW w:w="1862" w:type="dxa"/>
            <w:shd w:val="clear" w:color="auto" w:fill="FFFFFF"/>
          </w:tcPr>
          <w:p w:rsidR="00F36DD3" w:rsidRPr="006073C6" w:rsidRDefault="00F36DD3" w:rsidP="00F36DD3">
            <w:pPr>
              <w:rPr>
                <w:sz w:val="20"/>
                <w:szCs w:val="20"/>
              </w:rPr>
            </w:pPr>
            <w:r w:rsidRPr="00964E29">
              <w:rPr>
                <w:sz w:val="20"/>
                <w:szCs w:val="20"/>
              </w:rPr>
              <w:t xml:space="preserve">Количество </w:t>
            </w:r>
            <w:proofErr w:type="gramStart"/>
            <w:r w:rsidRPr="006073C6">
              <w:rPr>
                <w:sz w:val="20"/>
                <w:szCs w:val="20"/>
              </w:rPr>
              <w:t>контрольных</w:t>
            </w:r>
            <w:proofErr w:type="gramEnd"/>
          </w:p>
          <w:p w:rsidR="00F36DD3" w:rsidRPr="00555D09" w:rsidRDefault="00F36DD3" w:rsidP="003F5D15">
            <w:pPr>
              <w:rPr>
                <w:color w:val="000000" w:themeColor="text1"/>
                <w:sz w:val="20"/>
                <w:szCs w:val="20"/>
              </w:rPr>
            </w:pPr>
            <w:r w:rsidRPr="006073C6">
              <w:rPr>
                <w:sz w:val="20"/>
                <w:szCs w:val="20"/>
              </w:rPr>
              <w:t xml:space="preserve">мероприятий, по результатам которых выявлены нарушения обязательных требований, за </w:t>
            </w:r>
            <w:r w:rsidRPr="006073C6">
              <w:rPr>
                <w:sz w:val="20"/>
                <w:szCs w:val="20"/>
              </w:rPr>
              <w:lastRenderedPageBreak/>
              <w:t>отчетный период</w:t>
            </w:r>
          </w:p>
        </w:tc>
        <w:tc>
          <w:tcPr>
            <w:tcW w:w="1412" w:type="dxa"/>
            <w:shd w:val="clear" w:color="auto" w:fill="FFFFFF"/>
          </w:tcPr>
          <w:p w:rsidR="00F36DD3" w:rsidRPr="00555D09" w:rsidRDefault="00F36DD3" w:rsidP="00F36DD3">
            <w:pPr>
              <w:pStyle w:val="s16"/>
              <w:spacing w:before="0" w:beforeAutospacing="0" w:after="0" w:afterAutospacing="0"/>
              <w:jc w:val="center"/>
              <w:rPr>
                <w:color w:val="000000" w:themeColor="text1"/>
                <w:sz w:val="20"/>
                <w:szCs w:val="20"/>
              </w:rPr>
            </w:pPr>
            <w:r w:rsidRPr="00555D09">
              <w:rPr>
                <w:color w:val="000000" w:themeColor="text1"/>
                <w:sz w:val="20"/>
                <w:szCs w:val="20"/>
              </w:rPr>
              <w:lastRenderedPageBreak/>
              <w:t>Б</w:t>
            </w:r>
            <w:r w:rsidR="003F5D15">
              <w:rPr>
                <w:color w:val="000000" w:themeColor="text1"/>
                <w:sz w:val="20"/>
                <w:szCs w:val="20"/>
              </w:rPr>
              <w:t>.7</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К</w:t>
            </w:r>
            <w:r>
              <w:rPr>
                <w:color w:val="000000" w:themeColor="text1"/>
                <w:sz w:val="20"/>
                <w:szCs w:val="20"/>
              </w:rPr>
              <w:t>МНОТ</w:t>
            </w:r>
            <w:r w:rsidRPr="00555D09">
              <w:rPr>
                <w:color w:val="000000" w:themeColor="text1"/>
                <w:sz w:val="20"/>
                <w:szCs w:val="20"/>
              </w:rPr>
              <w:t>)</w:t>
            </w:r>
          </w:p>
        </w:tc>
        <w:tc>
          <w:tcPr>
            <w:tcW w:w="2694" w:type="dxa"/>
            <w:shd w:val="clear" w:color="auto" w:fill="FFFFFF"/>
          </w:tcPr>
          <w:p w:rsidR="00F36DD3" w:rsidRPr="00555D09" w:rsidRDefault="00F36DD3" w:rsidP="003F5D15">
            <w:pPr>
              <w:rPr>
                <w:color w:val="000000" w:themeColor="text1"/>
                <w:sz w:val="20"/>
                <w:szCs w:val="20"/>
              </w:rPr>
            </w:pPr>
            <w:r w:rsidRPr="00555D09">
              <w:rPr>
                <w:color w:val="000000" w:themeColor="text1"/>
                <w:sz w:val="20"/>
                <w:szCs w:val="20"/>
              </w:rPr>
              <w:t>Б.</w:t>
            </w:r>
            <w:r w:rsidR="003F5D15">
              <w:rPr>
                <w:color w:val="000000" w:themeColor="text1"/>
                <w:sz w:val="20"/>
                <w:szCs w:val="20"/>
              </w:rPr>
              <w:t>7</w:t>
            </w:r>
            <w:r w:rsidRPr="00555D09">
              <w:rPr>
                <w:color w:val="000000" w:themeColor="text1"/>
                <w:sz w:val="20"/>
                <w:szCs w:val="20"/>
              </w:rPr>
              <w:t xml:space="preserve"> определяется как сумма </w:t>
            </w:r>
            <w:r w:rsidRPr="006073C6">
              <w:rPr>
                <w:sz w:val="20"/>
                <w:szCs w:val="20"/>
              </w:rPr>
              <w:t>контрольных</w:t>
            </w:r>
            <w:r>
              <w:rPr>
                <w:sz w:val="20"/>
                <w:szCs w:val="20"/>
              </w:rPr>
              <w:t xml:space="preserve"> </w:t>
            </w:r>
            <w:r w:rsidRPr="006073C6">
              <w:rPr>
                <w:sz w:val="20"/>
                <w:szCs w:val="20"/>
              </w:rPr>
              <w:t>мероприятий, по результатам которых выявлены нарушения обязательных требований</w:t>
            </w:r>
            <w:r w:rsidRPr="00555D09">
              <w:rPr>
                <w:color w:val="000000" w:themeColor="text1"/>
                <w:sz w:val="20"/>
                <w:szCs w:val="20"/>
              </w:rPr>
              <w:t xml:space="preserve"> (К</w:t>
            </w:r>
            <w:r>
              <w:rPr>
                <w:color w:val="000000" w:themeColor="text1"/>
                <w:sz w:val="20"/>
                <w:szCs w:val="20"/>
              </w:rPr>
              <w:t>МНОТ</w:t>
            </w:r>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r>
              <w:rPr>
                <w:sz w:val="20"/>
                <w:szCs w:val="20"/>
              </w:rPr>
              <w:t>.</w:t>
            </w:r>
          </w:p>
        </w:tc>
        <w:tc>
          <w:tcPr>
            <w:tcW w:w="1990" w:type="dxa"/>
            <w:gridSpan w:val="2"/>
            <w:shd w:val="clear" w:color="auto" w:fill="FFFFFF"/>
          </w:tcPr>
          <w:p w:rsidR="00F36DD3" w:rsidRPr="00555D09" w:rsidRDefault="00F36DD3" w:rsidP="00F36DD3">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00D6752C"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D6752C" w:rsidRPr="00555D09">
              <w:rPr>
                <w:color w:val="000000" w:themeColor="text1"/>
                <w:sz w:val="20"/>
                <w:szCs w:val="20"/>
              </w:rPr>
              <w:fldChar w:fldCharType="end"/>
            </w:r>
          </w:p>
        </w:tc>
        <w:tc>
          <w:tcPr>
            <w:tcW w:w="1559" w:type="dxa"/>
            <w:shd w:val="clear" w:color="auto" w:fill="FFFFFF"/>
          </w:tcPr>
          <w:p w:rsidR="00F36DD3" w:rsidRPr="00555D09" w:rsidRDefault="00F36DD3" w:rsidP="00F36DD3">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муниципального контроля в отчетном году </w:t>
            </w:r>
          </w:p>
        </w:tc>
      </w:tr>
      <w:tr w:rsidR="00F36DD3" w:rsidRPr="00555D09" w:rsidTr="00E57A05">
        <w:tc>
          <w:tcPr>
            <w:tcW w:w="1277" w:type="dxa"/>
            <w:shd w:val="clear" w:color="auto" w:fill="FFFFFF"/>
            <w:vAlign w:val="center"/>
          </w:tcPr>
          <w:p w:rsidR="00F36DD3" w:rsidRPr="00555D09" w:rsidRDefault="00F36DD3" w:rsidP="00F36DD3">
            <w:pPr>
              <w:pStyle w:val="s1"/>
              <w:ind w:firstLine="0"/>
              <w:jc w:val="center"/>
              <w:rPr>
                <w:color w:val="000000" w:themeColor="text1"/>
                <w:sz w:val="20"/>
                <w:szCs w:val="20"/>
              </w:rPr>
            </w:pPr>
            <w:r w:rsidRPr="00964E29">
              <w:rPr>
                <w:color w:val="000000" w:themeColor="text1"/>
                <w:sz w:val="20"/>
                <w:szCs w:val="20"/>
              </w:rPr>
              <w:lastRenderedPageBreak/>
              <w:t>Б.</w:t>
            </w:r>
            <w:r w:rsidR="003F5D15">
              <w:rPr>
                <w:color w:val="000000" w:themeColor="text1"/>
                <w:sz w:val="20"/>
                <w:szCs w:val="20"/>
              </w:rPr>
              <w:t>8</w:t>
            </w:r>
          </w:p>
        </w:tc>
        <w:tc>
          <w:tcPr>
            <w:tcW w:w="1862" w:type="dxa"/>
            <w:shd w:val="clear" w:color="auto" w:fill="FFFFFF"/>
          </w:tcPr>
          <w:p w:rsidR="00F36DD3" w:rsidRPr="006073C6" w:rsidRDefault="00F36DD3" w:rsidP="00F36DD3">
            <w:r w:rsidRPr="00964E29">
              <w:rPr>
                <w:sz w:val="20"/>
                <w:szCs w:val="20"/>
              </w:rPr>
              <w:t xml:space="preserve">Количество </w:t>
            </w:r>
            <w:r w:rsidRPr="006073C6">
              <w:rPr>
                <w:sz w:val="20"/>
                <w:szCs w:val="20"/>
              </w:rPr>
              <w:t>контрольных мероприятий, по итогам которых возбуждены дела об административных правонарушениях, за отчетный период</w:t>
            </w:r>
          </w:p>
          <w:p w:rsidR="00F36DD3" w:rsidRPr="00555D09" w:rsidRDefault="00F36DD3" w:rsidP="00F36DD3">
            <w:pPr>
              <w:pStyle w:val="s16"/>
              <w:spacing w:before="0" w:beforeAutospacing="0" w:after="0" w:afterAutospacing="0"/>
              <w:rPr>
                <w:color w:val="000000" w:themeColor="text1"/>
                <w:sz w:val="20"/>
                <w:szCs w:val="20"/>
              </w:rPr>
            </w:pPr>
          </w:p>
        </w:tc>
        <w:tc>
          <w:tcPr>
            <w:tcW w:w="1412" w:type="dxa"/>
            <w:shd w:val="clear" w:color="auto" w:fill="FFFFFF"/>
          </w:tcPr>
          <w:p w:rsidR="00F36DD3" w:rsidRPr="00555D09" w:rsidRDefault="00F36DD3" w:rsidP="003F5D15">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sidR="003F5D15">
              <w:rPr>
                <w:color w:val="000000" w:themeColor="text1"/>
                <w:sz w:val="20"/>
                <w:szCs w:val="20"/>
              </w:rPr>
              <w:t>.8</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К</w:t>
            </w:r>
            <w:r>
              <w:rPr>
                <w:color w:val="000000" w:themeColor="text1"/>
                <w:sz w:val="20"/>
                <w:szCs w:val="20"/>
              </w:rPr>
              <w:t>МАП</w:t>
            </w:r>
            <w:r w:rsidRPr="00555D09">
              <w:rPr>
                <w:color w:val="000000" w:themeColor="text1"/>
                <w:sz w:val="20"/>
                <w:szCs w:val="20"/>
              </w:rPr>
              <w:t>)</w:t>
            </w:r>
          </w:p>
        </w:tc>
        <w:tc>
          <w:tcPr>
            <w:tcW w:w="2694" w:type="dxa"/>
            <w:shd w:val="clear" w:color="auto" w:fill="FFFFFF"/>
          </w:tcPr>
          <w:p w:rsidR="00F36DD3" w:rsidRDefault="00F36DD3" w:rsidP="00F36DD3">
            <w:pPr>
              <w:rPr>
                <w:sz w:val="20"/>
                <w:szCs w:val="20"/>
              </w:rPr>
            </w:pPr>
            <w:r w:rsidRPr="00555D09">
              <w:rPr>
                <w:color w:val="000000" w:themeColor="text1"/>
                <w:sz w:val="20"/>
                <w:szCs w:val="20"/>
              </w:rPr>
              <w:t>Б.</w:t>
            </w:r>
            <w:r w:rsidR="003F5D15">
              <w:rPr>
                <w:color w:val="000000" w:themeColor="text1"/>
                <w:sz w:val="20"/>
                <w:szCs w:val="20"/>
              </w:rPr>
              <w:t>8</w:t>
            </w:r>
            <w:r w:rsidRPr="00555D09">
              <w:rPr>
                <w:color w:val="000000" w:themeColor="text1"/>
                <w:sz w:val="20"/>
                <w:szCs w:val="20"/>
              </w:rPr>
              <w:t xml:space="preserve"> определяется как сумма </w:t>
            </w:r>
            <w:r w:rsidRPr="006073C6">
              <w:rPr>
                <w:sz w:val="20"/>
                <w:szCs w:val="20"/>
              </w:rPr>
              <w:t>контрольных мероприятий, по итогам которых возбуждены дела об административных правонарушениях</w:t>
            </w:r>
            <w:r w:rsidRPr="00555D09">
              <w:rPr>
                <w:color w:val="000000" w:themeColor="text1"/>
                <w:sz w:val="20"/>
                <w:szCs w:val="20"/>
              </w:rPr>
              <w:t xml:space="preserve"> (К</w:t>
            </w:r>
            <w:r>
              <w:rPr>
                <w:color w:val="000000" w:themeColor="text1"/>
                <w:sz w:val="20"/>
                <w:szCs w:val="20"/>
              </w:rPr>
              <w:t>МАП</w:t>
            </w:r>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r>
              <w:rPr>
                <w:sz w:val="20"/>
                <w:szCs w:val="20"/>
              </w:rPr>
              <w:t>.</w:t>
            </w:r>
          </w:p>
          <w:p w:rsidR="00F36DD3" w:rsidRPr="00555D09" w:rsidRDefault="00F36DD3" w:rsidP="00F36DD3">
            <w:pPr>
              <w:pStyle w:val="s16"/>
              <w:spacing w:before="0" w:beforeAutospacing="0" w:after="0" w:afterAutospacing="0"/>
              <w:rPr>
                <w:color w:val="000000" w:themeColor="text1"/>
                <w:sz w:val="20"/>
                <w:szCs w:val="20"/>
              </w:rPr>
            </w:pPr>
          </w:p>
        </w:tc>
        <w:tc>
          <w:tcPr>
            <w:tcW w:w="1990" w:type="dxa"/>
            <w:gridSpan w:val="2"/>
            <w:shd w:val="clear" w:color="auto" w:fill="FFFFFF"/>
          </w:tcPr>
          <w:p w:rsidR="00F36DD3" w:rsidRPr="00555D09" w:rsidRDefault="00F36DD3" w:rsidP="00F36DD3">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00D6752C"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D6752C" w:rsidRPr="00555D09">
              <w:rPr>
                <w:color w:val="000000" w:themeColor="text1"/>
                <w:sz w:val="20"/>
                <w:szCs w:val="20"/>
              </w:rPr>
              <w:fldChar w:fldCharType="end"/>
            </w:r>
          </w:p>
        </w:tc>
        <w:tc>
          <w:tcPr>
            <w:tcW w:w="1559" w:type="dxa"/>
            <w:shd w:val="clear" w:color="auto" w:fill="FFFFFF"/>
          </w:tcPr>
          <w:p w:rsidR="00F36DD3" w:rsidRPr="00555D09" w:rsidRDefault="00F36DD3" w:rsidP="00F36DD3">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муниципального контроля в отчетном году </w:t>
            </w:r>
          </w:p>
        </w:tc>
      </w:tr>
      <w:tr w:rsidR="00F36DD3" w:rsidRPr="00555D09" w:rsidTr="00E57A05">
        <w:tc>
          <w:tcPr>
            <w:tcW w:w="1277" w:type="dxa"/>
            <w:shd w:val="clear" w:color="auto" w:fill="FFFFFF"/>
            <w:vAlign w:val="center"/>
          </w:tcPr>
          <w:p w:rsidR="00F36DD3" w:rsidRPr="00555D09" w:rsidRDefault="00F36DD3" w:rsidP="003F5D15">
            <w:pPr>
              <w:pStyle w:val="s1"/>
              <w:ind w:firstLine="0"/>
              <w:jc w:val="center"/>
              <w:rPr>
                <w:color w:val="000000" w:themeColor="text1"/>
                <w:sz w:val="20"/>
                <w:szCs w:val="20"/>
              </w:rPr>
            </w:pPr>
            <w:r w:rsidRPr="00964E29">
              <w:rPr>
                <w:color w:val="000000" w:themeColor="text1"/>
                <w:sz w:val="20"/>
                <w:szCs w:val="20"/>
              </w:rPr>
              <w:t>Б.</w:t>
            </w:r>
            <w:r w:rsidR="003F5D15">
              <w:rPr>
                <w:color w:val="000000" w:themeColor="text1"/>
                <w:sz w:val="20"/>
                <w:szCs w:val="20"/>
              </w:rPr>
              <w:t>9</w:t>
            </w:r>
          </w:p>
        </w:tc>
        <w:tc>
          <w:tcPr>
            <w:tcW w:w="1862" w:type="dxa"/>
            <w:shd w:val="clear" w:color="auto" w:fill="FFFFFF"/>
          </w:tcPr>
          <w:p w:rsidR="00F36DD3" w:rsidRPr="00555D09" w:rsidRDefault="00F36DD3" w:rsidP="001567B4">
            <w:pPr>
              <w:rPr>
                <w:color w:val="000000" w:themeColor="text1"/>
                <w:sz w:val="20"/>
                <w:szCs w:val="20"/>
              </w:rPr>
            </w:pPr>
            <w:r>
              <w:rPr>
                <w:sz w:val="20"/>
                <w:szCs w:val="20"/>
              </w:rPr>
              <w:t>С</w:t>
            </w:r>
            <w:r w:rsidRPr="006073C6">
              <w:rPr>
                <w:sz w:val="20"/>
                <w:szCs w:val="20"/>
              </w:rPr>
              <w:t>умма административных штрафов, наложенных по результатам контрольных мероприятий, за отчетный период</w:t>
            </w:r>
          </w:p>
        </w:tc>
        <w:tc>
          <w:tcPr>
            <w:tcW w:w="1412" w:type="dxa"/>
            <w:shd w:val="clear" w:color="auto" w:fill="FFFFFF"/>
          </w:tcPr>
          <w:p w:rsidR="00F36DD3" w:rsidRPr="00555D09" w:rsidRDefault="00F36DD3" w:rsidP="003F5D15">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w:t>
            </w:r>
            <w:r w:rsidR="003F5D15">
              <w:rPr>
                <w:color w:val="000000" w:themeColor="text1"/>
                <w:sz w:val="20"/>
                <w:szCs w:val="20"/>
              </w:rPr>
              <w:t>9</w:t>
            </w:r>
            <w:r w:rsidRPr="00555D09">
              <w:rPr>
                <w:color w:val="000000" w:themeColor="text1"/>
                <w:sz w:val="20"/>
                <w:szCs w:val="20"/>
              </w:rPr>
              <w:t xml:space="preserve"> = </w:t>
            </w:r>
            <w:r w:rsidRPr="00555D09">
              <w:rPr>
                <w:color w:val="000000" w:themeColor="text1"/>
                <w:sz w:val="20"/>
                <w:szCs w:val="20"/>
                <w:lang w:val="en-US"/>
              </w:rPr>
              <w:t>Sum(</w:t>
            </w:r>
            <w:r>
              <w:rPr>
                <w:color w:val="000000" w:themeColor="text1"/>
                <w:sz w:val="20"/>
                <w:szCs w:val="20"/>
              </w:rPr>
              <w:t>АШ</w:t>
            </w:r>
            <w:r w:rsidRPr="00555D09">
              <w:rPr>
                <w:color w:val="000000" w:themeColor="text1"/>
                <w:sz w:val="20"/>
                <w:szCs w:val="20"/>
              </w:rPr>
              <w:t>)</w:t>
            </w:r>
          </w:p>
        </w:tc>
        <w:tc>
          <w:tcPr>
            <w:tcW w:w="2694" w:type="dxa"/>
            <w:shd w:val="clear" w:color="auto" w:fill="FFFFFF"/>
          </w:tcPr>
          <w:p w:rsidR="00F36DD3" w:rsidRDefault="00F36DD3" w:rsidP="00F36DD3">
            <w:pPr>
              <w:rPr>
                <w:sz w:val="20"/>
                <w:szCs w:val="20"/>
              </w:rPr>
            </w:pPr>
            <w:r w:rsidRPr="00555D09">
              <w:rPr>
                <w:color w:val="000000" w:themeColor="text1"/>
                <w:sz w:val="20"/>
                <w:szCs w:val="20"/>
              </w:rPr>
              <w:t>Б.</w:t>
            </w:r>
            <w:r w:rsidR="003F5D15">
              <w:rPr>
                <w:color w:val="000000" w:themeColor="text1"/>
                <w:sz w:val="20"/>
                <w:szCs w:val="20"/>
              </w:rPr>
              <w:t>9</w:t>
            </w:r>
            <w:r w:rsidRPr="00555D09">
              <w:rPr>
                <w:color w:val="000000" w:themeColor="text1"/>
                <w:sz w:val="20"/>
                <w:szCs w:val="20"/>
              </w:rPr>
              <w:t xml:space="preserve"> определяется как сумма </w:t>
            </w:r>
            <w:r w:rsidRPr="006073C6">
              <w:rPr>
                <w:sz w:val="20"/>
                <w:szCs w:val="20"/>
              </w:rPr>
              <w:t>административных штрафов, наложенных по результатам контрольных мероприятий</w:t>
            </w:r>
            <w:r w:rsidRPr="00555D09">
              <w:rPr>
                <w:color w:val="000000" w:themeColor="text1"/>
                <w:sz w:val="20"/>
                <w:szCs w:val="20"/>
              </w:rPr>
              <w:t xml:space="preserve"> (</w:t>
            </w:r>
            <w:r>
              <w:rPr>
                <w:color w:val="000000" w:themeColor="text1"/>
                <w:sz w:val="20"/>
                <w:szCs w:val="20"/>
              </w:rPr>
              <w:t>АШ</w:t>
            </w:r>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r>
              <w:rPr>
                <w:sz w:val="20"/>
                <w:szCs w:val="20"/>
              </w:rPr>
              <w:t>.</w:t>
            </w:r>
          </w:p>
          <w:p w:rsidR="00F36DD3" w:rsidRPr="00555D09" w:rsidRDefault="00F36DD3" w:rsidP="00F36DD3">
            <w:pPr>
              <w:pStyle w:val="s16"/>
              <w:spacing w:before="0" w:beforeAutospacing="0" w:after="0" w:afterAutospacing="0"/>
              <w:rPr>
                <w:color w:val="000000" w:themeColor="text1"/>
                <w:sz w:val="20"/>
                <w:szCs w:val="20"/>
              </w:rPr>
            </w:pPr>
          </w:p>
        </w:tc>
        <w:tc>
          <w:tcPr>
            <w:tcW w:w="1990" w:type="dxa"/>
            <w:gridSpan w:val="2"/>
            <w:shd w:val="clear" w:color="auto" w:fill="FFFFFF"/>
          </w:tcPr>
          <w:p w:rsidR="00F36DD3" w:rsidRPr="00555D09" w:rsidRDefault="00F36DD3" w:rsidP="00F36DD3">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00D6752C"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D6752C" w:rsidRPr="00555D09">
              <w:rPr>
                <w:color w:val="000000" w:themeColor="text1"/>
                <w:sz w:val="20"/>
                <w:szCs w:val="20"/>
              </w:rPr>
              <w:fldChar w:fldCharType="end"/>
            </w:r>
          </w:p>
        </w:tc>
        <w:tc>
          <w:tcPr>
            <w:tcW w:w="1559" w:type="dxa"/>
            <w:shd w:val="clear" w:color="auto" w:fill="FFFFFF"/>
          </w:tcPr>
          <w:p w:rsidR="00F36DD3" w:rsidRPr="00555D09" w:rsidRDefault="00F36DD3" w:rsidP="00F36DD3">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муниципального контроля в отчетном году </w:t>
            </w:r>
          </w:p>
        </w:tc>
      </w:tr>
      <w:tr w:rsidR="00F36DD3" w:rsidRPr="00555D09" w:rsidTr="00E57A05">
        <w:tc>
          <w:tcPr>
            <w:tcW w:w="1277" w:type="dxa"/>
            <w:shd w:val="clear" w:color="auto" w:fill="FFFFFF"/>
            <w:vAlign w:val="center"/>
          </w:tcPr>
          <w:p w:rsidR="00F36DD3" w:rsidRPr="00555D09" w:rsidRDefault="00F36DD3" w:rsidP="001567B4">
            <w:pPr>
              <w:pStyle w:val="s1"/>
              <w:ind w:firstLine="0"/>
              <w:jc w:val="center"/>
              <w:rPr>
                <w:color w:val="000000" w:themeColor="text1"/>
                <w:sz w:val="20"/>
                <w:szCs w:val="20"/>
              </w:rPr>
            </w:pPr>
            <w:r>
              <w:rPr>
                <w:color w:val="000000" w:themeColor="text1"/>
                <w:sz w:val="20"/>
                <w:szCs w:val="20"/>
              </w:rPr>
              <w:t>Б.1</w:t>
            </w:r>
            <w:r w:rsidR="001567B4">
              <w:rPr>
                <w:color w:val="000000" w:themeColor="text1"/>
                <w:sz w:val="20"/>
                <w:szCs w:val="20"/>
              </w:rPr>
              <w:t>0</w:t>
            </w:r>
          </w:p>
        </w:tc>
        <w:tc>
          <w:tcPr>
            <w:tcW w:w="1862" w:type="dxa"/>
            <w:shd w:val="clear" w:color="auto" w:fill="FFFFFF"/>
          </w:tcPr>
          <w:p w:rsidR="00F36DD3" w:rsidRPr="00555D09" w:rsidRDefault="00F36DD3" w:rsidP="001567B4">
            <w:pPr>
              <w:rPr>
                <w:color w:val="000000" w:themeColor="text1"/>
                <w:sz w:val="20"/>
                <w:szCs w:val="20"/>
              </w:rPr>
            </w:pPr>
            <w:r w:rsidRPr="00964E29">
              <w:rPr>
                <w:sz w:val="20"/>
                <w:szCs w:val="20"/>
              </w:rPr>
              <w:t xml:space="preserve">Количество </w:t>
            </w:r>
            <w:r w:rsidRPr="006073C6">
              <w:rPr>
                <w:sz w:val="20"/>
                <w:szCs w:val="20"/>
              </w:rPr>
              <w:t>направленных в органы прокуратуры заявлений о согласовании проведения контрольных мероприятий, за отчетный период</w:t>
            </w:r>
          </w:p>
        </w:tc>
        <w:tc>
          <w:tcPr>
            <w:tcW w:w="1412" w:type="dxa"/>
            <w:shd w:val="clear" w:color="auto" w:fill="FFFFFF"/>
          </w:tcPr>
          <w:p w:rsidR="00F36DD3" w:rsidRPr="00555D09" w:rsidRDefault="00F36DD3" w:rsidP="00F36DD3">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sidR="001567B4">
              <w:rPr>
                <w:color w:val="000000" w:themeColor="text1"/>
                <w:sz w:val="20"/>
                <w:szCs w:val="20"/>
              </w:rPr>
              <w:t>.10</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К</w:t>
            </w:r>
            <w:r>
              <w:rPr>
                <w:color w:val="000000" w:themeColor="text1"/>
                <w:sz w:val="20"/>
                <w:szCs w:val="20"/>
              </w:rPr>
              <w:t>ЗОП</w:t>
            </w:r>
            <w:r w:rsidRPr="00555D09">
              <w:rPr>
                <w:color w:val="000000" w:themeColor="text1"/>
                <w:sz w:val="20"/>
                <w:szCs w:val="20"/>
              </w:rPr>
              <w:t>)</w:t>
            </w:r>
          </w:p>
        </w:tc>
        <w:tc>
          <w:tcPr>
            <w:tcW w:w="2694" w:type="dxa"/>
            <w:shd w:val="clear" w:color="auto" w:fill="FFFFFF"/>
          </w:tcPr>
          <w:p w:rsidR="00F36DD3" w:rsidRDefault="00F36DD3" w:rsidP="00F36DD3">
            <w:pPr>
              <w:rPr>
                <w:sz w:val="20"/>
                <w:szCs w:val="20"/>
              </w:rPr>
            </w:pPr>
            <w:r w:rsidRPr="00555D09">
              <w:rPr>
                <w:color w:val="000000" w:themeColor="text1"/>
                <w:sz w:val="20"/>
                <w:szCs w:val="20"/>
              </w:rPr>
              <w:t>Б.</w:t>
            </w:r>
            <w:r w:rsidR="001567B4">
              <w:rPr>
                <w:color w:val="000000" w:themeColor="text1"/>
                <w:sz w:val="20"/>
                <w:szCs w:val="20"/>
              </w:rPr>
              <w:t>10</w:t>
            </w:r>
            <w:r w:rsidRPr="00555D09">
              <w:rPr>
                <w:color w:val="000000" w:themeColor="text1"/>
                <w:sz w:val="20"/>
                <w:szCs w:val="20"/>
              </w:rPr>
              <w:t xml:space="preserve"> определяется как сумма </w:t>
            </w:r>
            <w:r w:rsidRPr="006073C6">
              <w:rPr>
                <w:sz w:val="20"/>
                <w:szCs w:val="20"/>
              </w:rPr>
              <w:t>направленных в органы прокуратуры заявлений о согласовании проведения контрольных мероприятий</w:t>
            </w:r>
            <w:r w:rsidRPr="00555D09">
              <w:rPr>
                <w:color w:val="000000" w:themeColor="text1"/>
                <w:sz w:val="20"/>
                <w:szCs w:val="20"/>
              </w:rPr>
              <w:t xml:space="preserve"> (К</w:t>
            </w:r>
            <w:r>
              <w:rPr>
                <w:color w:val="000000" w:themeColor="text1"/>
                <w:sz w:val="20"/>
                <w:szCs w:val="20"/>
              </w:rPr>
              <w:t>ЗОП</w:t>
            </w:r>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r>
              <w:rPr>
                <w:sz w:val="20"/>
                <w:szCs w:val="20"/>
              </w:rPr>
              <w:t>.</w:t>
            </w:r>
          </w:p>
          <w:p w:rsidR="00F36DD3" w:rsidRPr="00555D09" w:rsidRDefault="00F36DD3" w:rsidP="00F36DD3">
            <w:pPr>
              <w:pStyle w:val="s16"/>
              <w:spacing w:before="0" w:beforeAutospacing="0" w:after="0" w:afterAutospacing="0"/>
              <w:rPr>
                <w:color w:val="000000" w:themeColor="text1"/>
                <w:sz w:val="20"/>
                <w:szCs w:val="20"/>
              </w:rPr>
            </w:pPr>
          </w:p>
        </w:tc>
        <w:tc>
          <w:tcPr>
            <w:tcW w:w="1990" w:type="dxa"/>
            <w:gridSpan w:val="2"/>
            <w:shd w:val="clear" w:color="auto" w:fill="FFFFFF"/>
          </w:tcPr>
          <w:p w:rsidR="00F36DD3" w:rsidRPr="00555D09" w:rsidRDefault="00F36DD3" w:rsidP="00F36DD3">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00D6752C"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D6752C" w:rsidRPr="00555D09">
              <w:rPr>
                <w:color w:val="000000" w:themeColor="text1"/>
                <w:sz w:val="20"/>
                <w:szCs w:val="20"/>
              </w:rPr>
              <w:fldChar w:fldCharType="end"/>
            </w:r>
          </w:p>
        </w:tc>
        <w:tc>
          <w:tcPr>
            <w:tcW w:w="1559" w:type="dxa"/>
            <w:shd w:val="clear" w:color="auto" w:fill="FFFFFF"/>
          </w:tcPr>
          <w:p w:rsidR="00F36DD3" w:rsidRPr="00555D09" w:rsidRDefault="00F36DD3" w:rsidP="00F36DD3">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муниципального контроля в отчетном году </w:t>
            </w:r>
          </w:p>
        </w:tc>
      </w:tr>
      <w:tr w:rsidR="00F36DD3" w:rsidRPr="00555D09" w:rsidTr="00E57A05">
        <w:tc>
          <w:tcPr>
            <w:tcW w:w="1277" w:type="dxa"/>
            <w:shd w:val="clear" w:color="auto" w:fill="FFFFFF"/>
            <w:vAlign w:val="center"/>
          </w:tcPr>
          <w:p w:rsidR="00F36DD3" w:rsidRPr="00555D09" w:rsidRDefault="001567B4" w:rsidP="00F36DD3">
            <w:pPr>
              <w:pStyle w:val="s1"/>
              <w:ind w:firstLine="0"/>
              <w:jc w:val="center"/>
              <w:rPr>
                <w:color w:val="000000" w:themeColor="text1"/>
                <w:sz w:val="20"/>
                <w:szCs w:val="20"/>
              </w:rPr>
            </w:pPr>
            <w:r>
              <w:rPr>
                <w:color w:val="000000" w:themeColor="text1"/>
                <w:sz w:val="20"/>
                <w:szCs w:val="20"/>
              </w:rPr>
              <w:t>Б.11</w:t>
            </w:r>
          </w:p>
        </w:tc>
        <w:tc>
          <w:tcPr>
            <w:tcW w:w="1862" w:type="dxa"/>
            <w:shd w:val="clear" w:color="auto" w:fill="FFFFFF"/>
          </w:tcPr>
          <w:p w:rsidR="00F36DD3" w:rsidRPr="00555D09" w:rsidRDefault="00F36DD3" w:rsidP="001567B4">
            <w:pPr>
              <w:rPr>
                <w:color w:val="000000" w:themeColor="text1"/>
                <w:sz w:val="20"/>
                <w:szCs w:val="20"/>
              </w:rPr>
            </w:pPr>
            <w:r w:rsidRPr="006073C6">
              <w:rPr>
                <w:sz w:val="20"/>
                <w:szCs w:val="20"/>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tc>
        <w:tc>
          <w:tcPr>
            <w:tcW w:w="1412" w:type="dxa"/>
            <w:shd w:val="clear" w:color="auto" w:fill="FFFFFF"/>
          </w:tcPr>
          <w:p w:rsidR="00F36DD3" w:rsidRPr="00555D09" w:rsidRDefault="00F36DD3" w:rsidP="001567B4">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.1</w:t>
            </w:r>
            <w:r w:rsidR="001567B4">
              <w:rPr>
                <w:color w:val="000000" w:themeColor="text1"/>
                <w:sz w:val="20"/>
                <w:szCs w:val="20"/>
              </w:rPr>
              <w:t>1</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К</w:t>
            </w:r>
            <w:r>
              <w:rPr>
                <w:color w:val="000000" w:themeColor="text1"/>
                <w:sz w:val="20"/>
                <w:szCs w:val="20"/>
              </w:rPr>
              <w:t>ЗОПОС</w:t>
            </w:r>
            <w:r w:rsidRPr="00555D09">
              <w:rPr>
                <w:color w:val="000000" w:themeColor="text1"/>
                <w:sz w:val="20"/>
                <w:szCs w:val="20"/>
              </w:rPr>
              <w:t>)</w:t>
            </w:r>
          </w:p>
        </w:tc>
        <w:tc>
          <w:tcPr>
            <w:tcW w:w="2694" w:type="dxa"/>
            <w:shd w:val="clear" w:color="auto" w:fill="FFFFFF"/>
          </w:tcPr>
          <w:p w:rsidR="00F36DD3" w:rsidRDefault="00F36DD3" w:rsidP="00F36DD3">
            <w:pPr>
              <w:rPr>
                <w:sz w:val="20"/>
                <w:szCs w:val="20"/>
              </w:rPr>
            </w:pPr>
            <w:r w:rsidRPr="00555D09">
              <w:rPr>
                <w:color w:val="000000" w:themeColor="text1"/>
                <w:sz w:val="20"/>
                <w:szCs w:val="20"/>
              </w:rPr>
              <w:t>Б.</w:t>
            </w:r>
            <w:r w:rsidR="001567B4">
              <w:rPr>
                <w:color w:val="000000" w:themeColor="text1"/>
                <w:sz w:val="20"/>
                <w:szCs w:val="20"/>
              </w:rPr>
              <w:t>11</w:t>
            </w:r>
            <w:r w:rsidRPr="00555D09">
              <w:rPr>
                <w:color w:val="000000" w:themeColor="text1"/>
                <w:sz w:val="20"/>
                <w:szCs w:val="20"/>
              </w:rPr>
              <w:t xml:space="preserve"> определяется как сумма </w:t>
            </w:r>
            <w:r w:rsidRPr="006073C6">
              <w:rPr>
                <w:sz w:val="20"/>
                <w:szCs w:val="20"/>
              </w:rPr>
              <w:t>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w:t>
            </w:r>
            <w:r w:rsidRPr="00555D09">
              <w:rPr>
                <w:color w:val="000000" w:themeColor="text1"/>
                <w:sz w:val="20"/>
                <w:szCs w:val="20"/>
              </w:rPr>
              <w:t xml:space="preserve"> (К</w:t>
            </w:r>
            <w:r>
              <w:rPr>
                <w:color w:val="000000" w:themeColor="text1"/>
                <w:sz w:val="20"/>
                <w:szCs w:val="20"/>
              </w:rPr>
              <w:t>ЗОПОС</w:t>
            </w:r>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r>
              <w:rPr>
                <w:sz w:val="20"/>
                <w:szCs w:val="20"/>
              </w:rPr>
              <w:t>.</w:t>
            </w:r>
          </w:p>
          <w:p w:rsidR="00F36DD3" w:rsidRPr="00555D09" w:rsidRDefault="00F36DD3" w:rsidP="00F36DD3">
            <w:pPr>
              <w:pStyle w:val="s16"/>
              <w:spacing w:before="0" w:beforeAutospacing="0" w:after="0" w:afterAutospacing="0"/>
              <w:rPr>
                <w:color w:val="000000" w:themeColor="text1"/>
                <w:sz w:val="20"/>
                <w:szCs w:val="20"/>
              </w:rPr>
            </w:pPr>
          </w:p>
        </w:tc>
        <w:tc>
          <w:tcPr>
            <w:tcW w:w="1990" w:type="dxa"/>
            <w:gridSpan w:val="2"/>
            <w:shd w:val="clear" w:color="auto" w:fill="FFFFFF"/>
          </w:tcPr>
          <w:p w:rsidR="00F36DD3" w:rsidRPr="00555D09" w:rsidRDefault="00F36DD3" w:rsidP="00F36DD3">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00D6752C"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D6752C" w:rsidRPr="00555D09">
              <w:rPr>
                <w:color w:val="000000" w:themeColor="text1"/>
                <w:sz w:val="20"/>
                <w:szCs w:val="20"/>
              </w:rPr>
              <w:fldChar w:fldCharType="end"/>
            </w:r>
          </w:p>
        </w:tc>
        <w:tc>
          <w:tcPr>
            <w:tcW w:w="1559" w:type="dxa"/>
            <w:shd w:val="clear" w:color="auto" w:fill="FFFFFF"/>
          </w:tcPr>
          <w:p w:rsidR="00F36DD3" w:rsidRPr="00555D09" w:rsidRDefault="00F36DD3" w:rsidP="00F36DD3">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муниципального контроля в отчетном году </w:t>
            </w:r>
          </w:p>
        </w:tc>
      </w:tr>
      <w:tr w:rsidR="00F36DD3" w:rsidRPr="00555D09" w:rsidTr="00E57A05">
        <w:tc>
          <w:tcPr>
            <w:tcW w:w="1277" w:type="dxa"/>
            <w:shd w:val="clear" w:color="auto" w:fill="FFFFFF"/>
            <w:vAlign w:val="center"/>
          </w:tcPr>
          <w:p w:rsidR="00F36DD3" w:rsidRPr="00555D09" w:rsidRDefault="001567B4" w:rsidP="00F36DD3">
            <w:pPr>
              <w:pStyle w:val="s1"/>
              <w:ind w:firstLine="0"/>
              <w:jc w:val="center"/>
              <w:rPr>
                <w:color w:val="000000" w:themeColor="text1"/>
                <w:sz w:val="20"/>
                <w:szCs w:val="20"/>
              </w:rPr>
            </w:pPr>
            <w:r>
              <w:rPr>
                <w:color w:val="000000" w:themeColor="text1"/>
                <w:sz w:val="20"/>
                <w:szCs w:val="20"/>
              </w:rPr>
              <w:t>Б.12</w:t>
            </w:r>
          </w:p>
        </w:tc>
        <w:tc>
          <w:tcPr>
            <w:tcW w:w="1862" w:type="dxa"/>
            <w:shd w:val="clear" w:color="auto" w:fill="FFFFFF"/>
          </w:tcPr>
          <w:p w:rsidR="00F36DD3" w:rsidRPr="00555D09" w:rsidRDefault="00F36DD3" w:rsidP="001567B4">
            <w:pPr>
              <w:rPr>
                <w:color w:val="000000" w:themeColor="text1"/>
                <w:sz w:val="20"/>
                <w:szCs w:val="20"/>
              </w:rPr>
            </w:pPr>
            <w:r w:rsidRPr="006073C6">
              <w:rPr>
                <w:sz w:val="20"/>
                <w:szCs w:val="20"/>
              </w:rPr>
              <w:t>Общее количество учтенных объектов контроля на конец отчетного периода</w:t>
            </w:r>
          </w:p>
        </w:tc>
        <w:tc>
          <w:tcPr>
            <w:tcW w:w="1412" w:type="dxa"/>
            <w:shd w:val="clear" w:color="auto" w:fill="FFFFFF"/>
          </w:tcPr>
          <w:p w:rsidR="00F36DD3" w:rsidRPr="00555D09" w:rsidRDefault="00F36DD3" w:rsidP="001567B4">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.1</w:t>
            </w:r>
            <w:r w:rsidR="001567B4">
              <w:rPr>
                <w:color w:val="000000" w:themeColor="text1"/>
                <w:sz w:val="20"/>
                <w:szCs w:val="20"/>
              </w:rPr>
              <w:t>2</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К</w:t>
            </w:r>
            <w:r>
              <w:rPr>
                <w:color w:val="000000" w:themeColor="text1"/>
                <w:sz w:val="20"/>
                <w:szCs w:val="20"/>
              </w:rPr>
              <w:t>УОК</w:t>
            </w:r>
            <w:r w:rsidRPr="00555D09">
              <w:rPr>
                <w:color w:val="000000" w:themeColor="text1"/>
                <w:sz w:val="20"/>
                <w:szCs w:val="20"/>
              </w:rPr>
              <w:t>)</w:t>
            </w:r>
          </w:p>
        </w:tc>
        <w:tc>
          <w:tcPr>
            <w:tcW w:w="2694" w:type="dxa"/>
            <w:shd w:val="clear" w:color="auto" w:fill="FFFFFF"/>
          </w:tcPr>
          <w:p w:rsidR="00F36DD3" w:rsidRPr="00555D09" w:rsidRDefault="00F36DD3" w:rsidP="001567B4">
            <w:pPr>
              <w:pStyle w:val="s16"/>
              <w:spacing w:before="0" w:beforeAutospacing="0" w:after="0" w:afterAutospacing="0"/>
              <w:rPr>
                <w:color w:val="000000" w:themeColor="text1"/>
                <w:sz w:val="20"/>
                <w:szCs w:val="20"/>
              </w:rPr>
            </w:pPr>
            <w:r w:rsidRPr="00555D09">
              <w:rPr>
                <w:color w:val="000000" w:themeColor="text1"/>
                <w:sz w:val="20"/>
                <w:szCs w:val="20"/>
              </w:rPr>
              <w:t>Б.</w:t>
            </w:r>
            <w:r>
              <w:rPr>
                <w:color w:val="000000" w:themeColor="text1"/>
                <w:sz w:val="20"/>
                <w:szCs w:val="20"/>
              </w:rPr>
              <w:t>1</w:t>
            </w:r>
            <w:r w:rsidR="001567B4">
              <w:rPr>
                <w:color w:val="000000" w:themeColor="text1"/>
                <w:sz w:val="20"/>
                <w:szCs w:val="20"/>
              </w:rPr>
              <w:t>2</w:t>
            </w:r>
            <w:r w:rsidRPr="00555D09">
              <w:rPr>
                <w:color w:val="000000" w:themeColor="text1"/>
                <w:sz w:val="20"/>
                <w:szCs w:val="20"/>
              </w:rPr>
              <w:t xml:space="preserve"> определяется как сумма </w:t>
            </w:r>
            <w:r w:rsidRPr="006073C6">
              <w:rPr>
                <w:sz w:val="20"/>
                <w:szCs w:val="20"/>
              </w:rPr>
              <w:t>учтенных объектов контроля на конец отчетного периода</w:t>
            </w:r>
            <w:r w:rsidRPr="00555D09">
              <w:rPr>
                <w:color w:val="000000" w:themeColor="text1"/>
                <w:sz w:val="20"/>
                <w:szCs w:val="20"/>
              </w:rPr>
              <w:t xml:space="preserve"> (К</w:t>
            </w:r>
            <w:r>
              <w:rPr>
                <w:color w:val="000000" w:themeColor="text1"/>
                <w:sz w:val="20"/>
                <w:szCs w:val="20"/>
              </w:rPr>
              <w:t>УОК</w:t>
            </w:r>
            <w:r w:rsidRPr="00555D09">
              <w:rPr>
                <w:color w:val="000000" w:themeColor="text1"/>
                <w:sz w:val="20"/>
                <w:szCs w:val="20"/>
              </w:rPr>
              <w:t>)</w:t>
            </w:r>
          </w:p>
        </w:tc>
        <w:tc>
          <w:tcPr>
            <w:tcW w:w="1990" w:type="dxa"/>
            <w:gridSpan w:val="2"/>
            <w:shd w:val="clear" w:color="auto" w:fill="FFFFFF"/>
          </w:tcPr>
          <w:p w:rsidR="00F36DD3" w:rsidRPr="00555D09" w:rsidRDefault="00F36DD3" w:rsidP="00F36DD3">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00D6752C"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D6752C" w:rsidRPr="00555D09">
              <w:rPr>
                <w:color w:val="000000" w:themeColor="text1"/>
                <w:sz w:val="20"/>
                <w:szCs w:val="20"/>
              </w:rPr>
              <w:fldChar w:fldCharType="end"/>
            </w:r>
          </w:p>
        </w:tc>
        <w:tc>
          <w:tcPr>
            <w:tcW w:w="1559" w:type="dxa"/>
            <w:shd w:val="clear" w:color="auto" w:fill="FFFFFF"/>
          </w:tcPr>
          <w:p w:rsidR="00F36DD3" w:rsidRPr="00555D09" w:rsidRDefault="00F36DD3" w:rsidP="00F36DD3">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w:t>
            </w:r>
            <w:r w:rsidRPr="006073C6">
              <w:rPr>
                <w:sz w:val="20"/>
                <w:szCs w:val="20"/>
              </w:rPr>
              <w:t>уч</w:t>
            </w:r>
            <w:r>
              <w:rPr>
                <w:sz w:val="20"/>
                <w:szCs w:val="20"/>
              </w:rPr>
              <w:t>ёта</w:t>
            </w:r>
            <w:r w:rsidRPr="006073C6">
              <w:rPr>
                <w:sz w:val="20"/>
                <w:szCs w:val="20"/>
              </w:rPr>
              <w:t xml:space="preserve"> объектов контроля</w:t>
            </w:r>
            <w:r>
              <w:rPr>
                <w:sz w:val="20"/>
                <w:szCs w:val="20"/>
              </w:rPr>
              <w:t xml:space="preserve"> на конец </w:t>
            </w:r>
            <w:r w:rsidRPr="00555D09">
              <w:rPr>
                <w:color w:val="000000" w:themeColor="text1"/>
                <w:sz w:val="20"/>
                <w:szCs w:val="20"/>
              </w:rPr>
              <w:t>отчетно</w:t>
            </w:r>
            <w:r>
              <w:rPr>
                <w:color w:val="000000" w:themeColor="text1"/>
                <w:sz w:val="20"/>
                <w:szCs w:val="20"/>
              </w:rPr>
              <w:t>го</w:t>
            </w:r>
            <w:r w:rsidRPr="00555D09">
              <w:rPr>
                <w:color w:val="000000" w:themeColor="text1"/>
                <w:sz w:val="20"/>
                <w:szCs w:val="20"/>
              </w:rPr>
              <w:t xml:space="preserve"> год</w:t>
            </w:r>
            <w:r>
              <w:rPr>
                <w:color w:val="000000" w:themeColor="text1"/>
                <w:sz w:val="20"/>
                <w:szCs w:val="20"/>
              </w:rPr>
              <w:t>а</w:t>
            </w:r>
          </w:p>
        </w:tc>
      </w:tr>
      <w:tr w:rsidR="00F36DD3" w:rsidRPr="00555D09" w:rsidTr="00E57A05">
        <w:tc>
          <w:tcPr>
            <w:tcW w:w="1277" w:type="dxa"/>
            <w:shd w:val="clear" w:color="auto" w:fill="FFFFFF"/>
            <w:vAlign w:val="center"/>
          </w:tcPr>
          <w:p w:rsidR="00F36DD3" w:rsidRPr="00555D09" w:rsidRDefault="00F36DD3" w:rsidP="001567B4">
            <w:pPr>
              <w:pStyle w:val="s1"/>
              <w:ind w:firstLine="0"/>
              <w:jc w:val="center"/>
              <w:rPr>
                <w:color w:val="000000" w:themeColor="text1"/>
                <w:sz w:val="20"/>
                <w:szCs w:val="20"/>
              </w:rPr>
            </w:pPr>
            <w:r w:rsidRPr="001336B8">
              <w:rPr>
                <w:color w:val="000000" w:themeColor="text1"/>
                <w:sz w:val="20"/>
                <w:szCs w:val="20"/>
              </w:rPr>
              <w:t>Б.1</w:t>
            </w:r>
            <w:r w:rsidR="001567B4">
              <w:rPr>
                <w:color w:val="000000" w:themeColor="text1"/>
                <w:sz w:val="20"/>
                <w:szCs w:val="20"/>
              </w:rPr>
              <w:t>3</w:t>
            </w:r>
          </w:p>
        </w:tc>
        <w:tc>
          <w:tcPr>
            <w:tcW w:w="1862" w:type="dxa"/>
            <w:shd w:val="clear" w:color="auto" w:fill="FFFFFF"/>
          </w:tcPr>
          <w:p w:rsidR="00F36DD3" w:rsidRPr="006073C6" w:rsidRDefault="00F36DD3" w:rsidP="00F36DD3">
            <w:pPr>
              <w:rPr>
                <w:sz w:val="20"/>
                <w:szCs w:val="20"/>
              </w:rPr>
            </w:pPr>
            <w:r w:rsidRPr="001336B8">
              <w:rPr>
                <w:sz w:val="20"/>
                <w:szCs w:val="20"/>
              </w:rPr>
              <w:t xml:space="preserve">Количество учтенных </w:t>
            </w:r>
            <w:r w:rsidRPr="006073C6">
              <w:rPr>
                <w:sz w:val="20"/>
                <w:szCs w:val="20"/>
              </w:rPr>
              <w:t>контролируемых лиц на конец отчетного периода</w:t>
            </w:r>
          </w:p>
          <w:p w:rsidR="00F36DD3" w:rsidRPr="001336B8" w:rsidRDefault="00F36DD3" w:rsidP="00F36DD3">
            <w:pPr>
              <w:rPr>
                <w:sz w:val="20"/>
                <w:szCs w:val="20"/>
              </w:rPr>
            </w:pPr>
          </w:p>
          <w:p w:rsidR="00F36DD3" w:rsidRPr="00555D09" w:rsidRDefault="00F36DD3" w:rsidP="00F36DD3">
            <w:pPr>
              <w:pStyle w:val="s16"/>
              <w:spacing w:before="0" w:beforeAutospacing="0" w:after="0" w:afterAutospacing="0"/>
              <w:rPr>
                <w:color w:val="000000" w:themeColor="text1"/>
                <w:sz w:val="20"/>
                <w:szCs w:val="20"/>
              </w:rPr>
            </w:pPr>
          </w:p>
        </w:tc>
        <w:tc>
          <w:tcPr>
            <w:tcW w:w="1412" w:type="dxa"/>
            <w:shd w:val="clear" w:color="auto" w:fill="FFFFFF"/>
          </w:tcPr>
          <w:p w:rsidR="00F36DD3" w:rsidRPr="00555D09" w:rsidRDefault="00F36DD3" w:rsidP="001567B4">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.1</w:t>
            </w:r>
            <w:r w:rsidR="001567B4">
              <w:rPr>
                <w:color w:val="000000" w:themeColor="text1"/>
                <w:sz w:val="20"/>
                <w:szCs w:val="20"/>
              </w:rPr>
              <w:t>3</w:t>
            </w:r>
            <w:r w:rsidRPr="00555D09">
              <w:rPr>
                <w:color w:val="000000" w:themeColor="text1"/>
                <w:sz w:val="20"/>
                <w:szCs w:val="20"/>
              </w:rPr>
              <w:t xml:space="preserve"> = </w:t>
            </w:r>
            <w:r w:rsidRPr="00555D09">
              <w:rPr>
                <w:color w:val="000000" w:themeColor="text1"/>
                <w:sz w:val="20"/>
                <w:szCs w:val="20"/>
                <w:lang w:val="en-US"/>
              </w:rPr>
              <w:t>Sum(</w:t>
            </w:r>
            <w:r>
              <w:rPr>
                <w:color w:val="000000" w:themeColor="text1"/>
                <w:sz w:val="20"/>
                <w:szCs w:val="20"/>
              </w:rPr>
              <w:t>УКЛ</w:t>
            </w:r>
            <w:r w:rsidRPr="00555D09">
              <w:rPr>
                <w:color w:val="000000" w:themeColor="text1"/>
                <w:sz w:val="20"/>
                <w:szCs w:val="20"/>
              </w:rPr>
              <w:t>)</w:t>
            </w:r>
          </w:p>
        </w:tc>
        <w:tc>
          <w:tcPr>
            <w:tcW w:w="2694" w:type="dxa"/>
            <w:shd w:val="clear" w:color="auto" w:fill="FFFFFF"/>
          </w:tcPr>
          <w:p w:rsidR="00F36DD3" w:rsidRPr="00555D09" w:rsidRDefault="00F36DD3" w:rsidP="00F36DD3">
            <w:pPr>
              <w:pStyle w:val="s16"/>
              <w:spacing w:before="0" w:beforeAutospacing="0" w:after="0" w:afterAutospacing="0"/>
              <w:rPr>
                <w:color w:val="000000" w:themeColor="text1"/>
                <w:sz w:val="20"/>
                <w:szCs w:val="20"/>
              </w:rPr>
            </w:pPr>
            <w:r w:rsidRPr="00555D09">
              <w:rPr>
                <w:color w:val="000000" w:themeColor="text1"/>
                <w:sz w:val="20"/>
                <w:szCs w:val="20"/>
              </w:rPr>
              <w:t>Б.</w:t>
            </w:r>
            <w:r w:rsidR="001567B4">
              <w:rPr>
                <w:color w:val="000000" w:themeColor="text1"/>
                <w:sz w:val="20"/>
                <w:szCs w:val="20"/>
              </w:rPr>
              <w:t>13</w:t>
            </w:r>
            <w:r w:rsidRPr="00555D09">
              <w:rPr>
                <w:color w:val="000000" w:themeColor="text1"/>
                <w:sz w:val="20"/>
                <w:szCs w:val="20"/>
              </w:rPr>
              <w:t xml:space="preserve"> определяется как сумма </w:t>
            </w:r>
            <w:r w:rsidRPr="001336B8">
              <w:rPr>
                <w:sz w:val="20"/>
                <w:szCs w:val="20"/>
              </w:rPr>
              <w:t xml:space="preserve">учтенных </w:t>
            </w:r>
            <w:r w:rsidRPr="006073C6">
              <w:rPr>
                <w:sz w:val="20"/>
                <w:szCs w:val="20"/>
              </w:rPr>
              <w:t>контролируемых лиц на конец отчетного периода</w:t>
            </w:r>
            <w:r w:rsidRPr="00555D09">
              <w:rPr>
                <w:color w:val="000000" w:themeColor="text1"/>
                <w:sz w:val="20"/>
                <w:szCs w:val="20"/>
              </w:rPr>
              <w:t xml:space="preserve"> (</w:t>
            </w:r>
            <w:r>
              <w:rPr>
                <w:color w:val="000000" w:themeColor="text1"/>
                <w:sz w:val="20"/>
                <w:szCs w:val="20"/>
              </w:rPr>
              <w:t>УКЛ</w:t>
            </w:r>
            <w:r w:rsidRPr="00555D09">
              <w:rPr>
                <w:color w:val="000000" w:themeColor="text1"/>
                <w:sz w:val="20"/>
                <w:szCs w:val="20"/>
              </w:rPr>
              <w:t>)</w:t>
            </w:r>
          </w:p>
        </w:tc>
        <w:tc>
          <w:tcPr>
            <w:tcW w:w="1990" w:type="dxa"/>
            <w:gridSpan w:val="2"/>
            <w:shd w:val="clear" w:color="auto" w:fill="FFFFFF"/>
          </w:tcPr>
          <w:p w:rsidR="00F36DD3" w:rsidRPr="00555D09" w:rsidRDefault="00F36DD3" w:rsidP="00F36DD3">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00D6752C"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D6752C" w:rsidRPr="00555D09">
              <w:rPr>
                <w:color w:val="000000" w:themeColor="text1"/>
                <w:sz w:val="20"/>
                <w:szCs w:val="20"/>
              </w:rPr>
              <w:fldChar w:fldCharType="end"/>
            </w:r>
          </w:p>
        </w:tc>
        <w:tc>
          <w:tcPr>
            <w:tcW w:w="1559" w:type="dxa"/>
            <w:shd w:val="clear" w:color="auto" w:fill="FFFFFF"/>
          </w:tcPr>
          <w:p w:rsidR="00F36DD3" w:rsidRPr="00555D09" w:rsidRDefault="00F36DD3" w:rsidP="00F36DD3">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w:t>
            </w:r>
            <w:r w:rsidRPr="006073C6">
              <w:rPr>
                <w:sz w:val="20"/>
                <w:szCs w:val="20"/>
              </w:rPr>
              <w:t>уч</w:t>
            </w:r>
            <w:r>
              <w:rPr>
                <w:sz w:val="20"/>
                <w:szCs w:val="20"/>
              </w:rPr>
              <w:t>ёта</w:t>
            </w:r>
            <w:r w:rsidRPr="006073C6">
              <w:rPr>
                <w:sz w:val="20"/>
                <w:szCs w:val="20"/>
              </w:rPr>
              <w:t xml:space="preserve"> контролируемых лиц на конец отчетного периода</w:t>
            </w:r>
          </w:p>
        </w:tc>
      </w:tr>
      <w:tr w:rsidR="00F36DD3" w:rsidRPr="00555D09" w:rsidTr="00E57A05">
        <w:tc>
          <w:tcPr>
            <w:tcW w:w="1277" w:type="dxa"/>
            <w:shd w:val="clear" w:color="auto" w:fill="FFFFFF"/>
            <w:vAlign w:val="center"/>
          </w:tcPr>
          <w:p w:rsidR="00F36DD3" w:rsidRPr="00555D09" w:rsidRDefault="00F36DD3" w:rsidP="001567B4">
            <w:pPr>
              <w:pStyle w:val="s1"/>
              <w:ind w:firstLine="0"/>
              <w:jc w:val="center"/>
              <w:rPr>
                <w:color w:val="000000" w:themeColor="text1"/>
                <w:sz w:val="20"/>
                <w:szCs w:val="20"/>
              </w:rPr>
            </w:pPr>
            <w:r w:rsidRPr="001336B8">
              <w:rPr>
                <w:color w:val="000000" w:themeColor="text1"/>
                <w:sz w:val="20"/>
                <w:szCs w:val="20"/>
              </w:rPr>
              <w:t>Б.1</w:t>
            </w:r>
            <w:r w:rsidR="001567B4">
              <w:rPr>
                <w:color w:val="000000" w:themeColor="text1"/>
                <w:sz w:val="20"/>
                <w:szCs w:val="20"/>
              </w:rPr>
              <w:t>4</w:t>
            </w:r>
          </w:p>
        </w:tc>
        <w:tc>
          <w:tcPr>
            <w:tcW w:w="1862" w:type="dxa"/>
            <w:shd w:val="clear" w:color="auto" w:fill="FFFFFF"/>
          </w:tcPr>
          <w:p w:rsidR="00F36DD3" w:rsidRPr="00555D09" w:rsidRDefault="00F36DD3" w:rsidP="001567B4">
            <w:pPr>
              <w:rPr>
                <w:color w:val="000000" w:themeColor="text1"/>
                <w:sz w:val="20"/>
                <w:szCs w:val="20"/>
              </w:rPr>
            </w:pPr>
            <w:r w:rsidRPr="001336B8">
              <w:rPr>
                <w:sz w:val="20"/>
                <w:szCs w:val="20"/>
              </w:rPr>
              <w:t xml:space="preserve">Количество </w:t>
            </w:r>
            <w:r w:rsidRPr="006073C6">
              <w:rPr>
                <w:sz w:val="20"/>
                <w:szCs w:val="20"/>
              </w:rPr>
              <w:t>учтенных контролируемых лиц, в отношении которых проведены контрольные мероприятия, за отчетный период</w:t>
            </w:r>
          </w:p>
        </w:tc>
        <w:tc>
          <w:tcPr>
            <w:tcW w:w="1412" w:type="dxa"/>
            <w:shd w:val="clear" w:color="auto" w:fill="FFFFFF"/>
          </w:tcPr>
          <w:p w:rsidR="00F36DD3" w:rsidRPr="00555D09" w:rsidRDefault="00F36DD3" w:rsidP="001567B4">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.1</w:t>
            </w:r>
            <w:r w:rsidR="001567B4">
              <w:rPr>
                <w:color w:val="000000" w:themeColor="text1"/>
                <w:sz w:val="20"/>
                <w:szCs w:val="20"/>
              </w:rPr>
              <w:t>4</w:t>
            </w:r>
            <w:r w:rsidRPr="00555D09">
              <w:rPr>
                <w:color w:val="000000" w:themeColor="text1"/>
                <w:sz w:val="20"/>
                <w:szCs w:val="20"/>
              </w:rPr>
              <w:t xml:space="preserve"> = </w:t>
            </w:r>
            <w:r w:rsidRPr="00555D09">
              <w:rPr>
                <w:color w:val="000000" w:themeColor="text1"/>
                <w:sz w:val="20"/>
                <w:szCs w:val="20"/>
                <w:lang w:val="en-US"/>
              </w:rPr>
              <w:t>Sum(</w:t>
            </w:r>
            <w:r>
              <w:rPr>
                <w:color w:val="000000" w:themeColor="text1"/>
                <w:sz w:val="20"/>
                <w:szCs w:val="20"/>
              </w:rPr>
              <w:t>УКЛКМ</w:t>
            </w:r>
            <w:r w:rsidRPr="00555D09">
              <w:rPr>
                <w:color w:val="000000" w:themeColor="text1"/>
                <w:sz w:val="20"/>
                <w:szCs w:val="20"/>
              </w:rPr>
              <w:t>)</w:t>
            </w:r>
          </w:p>
        </w:tc>
        <w:tc>
          <w:tcPr>
            <w:tcW w:w="2694" w:type="dxa"/>
            <w:shd w:val="clear" w:color="auto" w:fill="FFFFFF"/>
          </w:tcPr>
          <w:p w:rsidR="00F36DD3" w:rsidRPr="00555D09" w:rsidRDefault="00F36DD3" w:rsidP="001567B4">
            <w:pPr>
              <w:rPr>
                <w:color w:val="000000" w:themeColor="text1"/>
                <w:sz w:val="20"/>
                <w:szCs w:val="20"/>
              </w:rPr>
            </w:pPr>
            <w:r w:rsidRPr="00555D09">
              <w:rPr>
                <w:color w:val="000000" w:themeColor="text1"/>
                <w:sz w:val="20"/>
                <w:szCs w:val="20"/>
              </w:rPr>
              <w:t>Б.</w:t>
            </w:r>
            <w:r>
              <w:rPr>
                <w:color w:val="000000" w:themeColor="text1"/>
                <w:sz w:val="20"/>
                <w:szCs w:val="20"/>
              </w:rPr>
              <w:t>1</w:t>
            </w:r>
            <w:r w:rsidR="001567B4">
              <w:rPr>
                <w:color w:val="000000" w:themeColor="text1"/>
                <w:sz w:val="20"/>
                <w:szCs w:val="20"/>
              </w:rPr>
              <w:t>4</w:t>
            </w:r>
            <w:r w:rsidRPr="00555D09">
              <w:rPr>
                <w:color w:val="000000" w:themeColor="text1"/>
                <w:sz w:val="20"/>
                <w:szCs w:val="20"/>
              </w:rPr>
              <w:t xml:space="preserve"> определяется как сумма </w:t>
            </w:r>
            <w:r w:rsidRPr="006073C6">
              <w:rPr>
                <w:sz w:val="20"/>
                <w:szCs w:val="20"/>
              </w:rPr>
              <w:t>контролируемых лиц, в отношении которых проведены контрольные мероприяти</w:t>
            </w:r>
            <w:proofErr w:type="gramStart"/>
            <w:r w:rsidRPr="006073C6">
              <w:rPr>
                <w:sz w:val="20"/>
                <w:szCs w:val="20"/>
              </w:rPr>
              <w:t>я</w:t>
            </w:r>
            <w:r w:rsidRPr="00555D09">
              <w:rPr>
                <w:color w:val="000000" w:themeColor="text1"/>
                <w:sz w:val="20"/>
                <w:szCs w:val="20"/>
              </w:rPr>
              <w:t>(</w:t>
            </w:r>
            <w:proofErr w:type="gramEnd"/>
            <w:r>
              <w:rPr>
                <w:color w:val="000000" w:themeColor="text1"/>
                <w:sz w:val="20"/>
                <w:szCs w:val="20"/>
              </w:rPr>
              <w:t>УКЛКМ</w:t>
            </w:r>
            <w:r w:rsidRPr="00555D09">
              <w:rPr>
                <w:color w:val="000000" w:themeColor="text1"/>
                <w:sz w:val="20"/>
                <w:szCs w:val="20"/>
              </w:rPr>
              <w:t>)</w:t>
            </w:r>
            <w:r w:rsidRPr="006073C6">
              <w:rPr>
                <w:sz w:val="20"/>
                <w:szCs w:val="20"/>
              </w:rPr>
              <w:t xml:space="preserve"> за отчетный период</w:t>
            </w:r>
            <w:r>
              <w:rPr>
                <w:sz w:val="20"/>
                <w:szCs w:val="20"/>
              </w:rPr>
              <w:t>.</w:t>
            </w:r>
          </w:p>
        </w:tc>
        <w:tc>
          <w:tcPr>
            <w:tcW w:w="1990" w:type="dxa"/>
            <w:gridSpan w:val="2"/>
            <w:shd w:val="clear" w:color="auto" w:fill="FFFFFF"/>
          </w:tcPr>
          <w:p w:rsidR="00F36DD3" w:rsidRPr="00555D09" w:rsidRDefault="00F36DD3" w:rsidP="00F36DD3">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00D6752C"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D6752C" w:rsidRPr="00555D09">
              <w:rPr>
                <w:color w:val="000000" w:themeColor="text1"/>
                <w:sz w:val="20"/>
                <w:szCs w:val="20"/>
              </w:rPr>
              <w:fldChar w:fldCharType="end"/>
            </w:r>
          </w:p>
        </w:tc>
        <w:tc>
          <w:tcPr>
            <w:tcW w:w="1559" w:type="dxa"/>
            <w:shd w:val="clear" w:color="auto" w:fill="FFFFFF"/>
          </w:tcPr>
          <w:p w:rsidR="00F36DD3" w:rsidRPr="00555D09" w:rsidRDefault="00F36DD3" w:rsidP="00F36DD3">
            <w:pPr>
              <w:pStyle w:val="empty"/>
              <w:spacing w:before="0" w:beforeAutospacing="0" w:after="0" w:afterAutospacing="0"/>
              <w:rPr>
                <w:color w:val="000000" w:themeColor="text1"/>
                <w:sz w:val="20"/>
                <w:szCs w:val="20"/>
              </w:rPr>
            </w:pPr>
            <w:r w:rsidRPr="00555D09">
              <w:rPr>
                <w:color w:val="000000" w:themeColor="text1"/>
                <w:sz w:val="20"/>
                <w:szCs w:val="20"/>
              </w:rPr>
              <w:t>Результаты осуществления муниципального контроля в отчетном году</w:t>
            </w:r>
          </w:p>
        </w:tc>
      </w:tr>
      <w:tr w:rsidR="00F36DD3" w:rsidRPr="00555D09" w:rsidTr="00E57A05">
        <w:tc>
          <w:tcPr>
            <w:tcW w:w="1277" w:type="dxa"/>
            <w:shd w:val="clear" w:color="auto" w:fill="FFFFFF"/>
            <w:vAlign w:val="center"/>
          </w:tcPr>
          <w:p w:rsidR="00F36DD3" w:rsidRPr="00555D09" w:rsidRDefault="00F36DD3" w:rsidP="001567B4">
            <w:pPr>
              <w:pStyle w:val="s1"/>
              <w:ind w:firstLine="0"/>
              <w:jc w:val="center"/>
              <w:rPr>
                <w:color w:val="000000" w:themeColor="text1"/>
                <w:sz w:val="20"/>
                <w:szCs w:val="20"/>
              </w:rPr>
            </w:pPr>
            <w:r w:rsidRPr="001336B8">
              <w:rPr>
                <w:color w:val="000000" w:themeColor="text1"/>
                <w:sz w:val="20"/>
                <w:szCs w:val="20"/>
              </w:rPr>
              <w:t>Б.1</w:t>
            </w:r>
            <w:r w:rsidR="001567B4">
              <w:rPr>
                <w:color w:val="000000" w:themeColor="text1"/>
                <w:sz w:val="20"/>
                <w:szCs w:val="20"/>
              </w:rPr>
              <w:t>5</w:t>
            </w:r>
          </w:p>
        </w:tc>
        <w:tc>
          <w:tcPr>
            <w:tcW w:w="1862" w:type="dxa"/>
            <w:shd w:val="clear" w:color="auto" w:fill="FFFFFF"/>
          </w:tcPr>
          <w:p w:rsidR="00F36DD3" w:rsidRPr="00555D09" w:rsidRDefault="00F36DD3" w:rsidP="001567B4">
            <w:pPr>
              <w:rPr>
                <w:color w:val="000000" w:themeColor="text1"/>
                <w:sz w:val="20"/>
                <w:szCs w:val="20"/>
              </w:rPr>
            </w:pPr>
            <w:r>
              <w:rPr>
                <w:sz w:val="20"/>
                <w:szCs w:val="20"/>
              </w:rPr>
              <w:t>О</w:t>
            </w:r>
            <w:r w:rsidRPr="006073C6">
              <w:rPr>
                <w:sz w:val="20"/>
                <w:szCs w:val="20"/>
              </w:rPr>
              <w:t xml:space="preserve">бщее количество </w:t>
            </w:r>
            <w:r w:rsidRPr="006073C6">
              <w:rPr>
                <w:sz w:val="20"/>
                <w:szCs w:val="20"/>
              </w:rPr>
              <w:lastRenderedPageBreak/>
              <w:t>жалоб, поданных контролируемыми лицами в досудебном порядке за отчетный период</w:t>
            </w:r>
          </w:p>
        </w:tc>
        <w:tc>
          <w:tcPr>
            <w:tcW w:w="1412" w:type="dxa"/>
            <w:shd w:val="clear" w:color="auto" w:fill="FFFFFF"/>
          </w:tcPr>
          <w:p w:rsidR="00F36DD3" w:rsidRPr="00555D09" w:rsidRDefault="00F36DD3" w:rsidP="00F36DD3">
            <w:pPr>
              <w:pStyle w:val="s16"/>
              <w:spacing w:before="0" w:beforeAutospacing="0" w:after="0" w:afterAutospacing="0"/>
              <w:jc w:val="center"/>
              <w:rPr>
                <w:color w:val="000000" w:themeColor="text1"/>
                <w:sz w:val="20"/>
                <w:szCs w:val="20"/>
              </w:rPr>
            </w:pPr>
            <w:r w:rsidRPr="00555D09">
              <w:rPr>
                <w:color w:val="000000" w:themeColor="text1"/>
                <w:sz w:val="20"/>
                <w:szCs w:val="20"/>
              </w:rPr>
              <w:lastRenderedPageBreak/>
              <w:t>Б</w:t>
            </w:r>
            <w:r w:rsidR="001567B4">
              <w:rPr>
                <w:color w:val="000000" w:themeColor="text1"/>
                <w:sz w:val="20"/>
                <w:szCs w:val="20"/>
              </w:rPr>
              <w:t>.15</w:t>
            </w:r>
            <w:r w:rsidRPr="00555D09">
              <w:rPr>
                <w:color w:val="000000" w:themeColor="text1"/>
                <w:sz w:val="20"/>
                <w:szCs w:val="20"/>
              </w:rPr>
              <w:t xml:space="preserve"> = </w:t>
            </w:r>
            <w:r w:rsidRPr="00555D09">
              <w:rPr>
                <w:color w:val="000000" w:themeColor="text1"/>
                <w:sz w:val="20"/>
                <w:szCs w:val="20"/>
                <w:lang w:val="en-US"/>
              </w:rPr>
              <w:lastRenderedPageBreak/>
              <w:t>Sum(</w:t>
            </w:r>
            <w:r>
              <w:rPr>
                <w:color w:val="000000" w:themeColor="text1"/>
                <w:sz w:val="20"/>
                <w:szCs w:val="20"/>
              </w:rPr>
              <w:t>КЖДП</w:t>
            </w:r>
            <w:r w:rsidRPr="00555D09">
              <w:rPr>
                <w:color w:val="000000" w:themeColor="text1"/>
                <w:sz w:val="20"/>
                <w:szCs w:val="20"/>
              </w:rPr>
              <w:t>)</w:t>
            </w:r>
          </w:p>
        </w:tc>
        <w:tc>
          <w:tcPr>
            <w:tcW w:w="2694" w:type="dxa"/>
            <w:shd w:val="clear" w:color="auto" w:fill="FFFFFF"/>
          </w:tcPr>
          <w:p w:rsidR="00F36DD3" w:rsidRDefault="00F36DD3" w:rsidP="00F36DD3">
            <w:pPr>
              <w:rPr>
                <w:sz w:val="20"/>
                <w:szCs w:val="20"/>
              </w:rPr>
            </w:pPr>
            <w:r w:rsidRPr="00555D09">
              <w:rPr>
                <w:color w:val="000000" w:themeColor="text1"/>
                <w:sz w:val="20"/>
                <w:szCs w:val="20"/>
              </w:rPr>
              <w:lastRenderedPageBreak/>
              <w:t>Б.</w:t>
            </w:r>
            <w:r w:rsidR="001567B4">
              <w:rPr>
                <w:color w:val="000000" w:themeColor="text1"/>
                <w:sz w:val="20"/>
                <w:szCs w:val="20"/>
              </w:rPr>
              <w:t>15</w:t>
            </w:r>
            <w:r w:rsidRPr="00555D09">
              <w:rPr>
                <w:color w:val="000000" w:themeColor="text1"/>
                <w:sz w:val="20"/>
                <w:szCs w:val="20"/>
              </w:rPr>
              <w:t xml:space="preserve"> определяется как сумма </w:t>
            </w:r>
            <w:r w:rsidRPr="006073C6">
              <w:rPr>
                <w:sz w:val="20"/>
                <w:szCs w:val="20"/>
              </w:rPr>
              <w:lastRenderedPageBreak/>
              <w:t xml:space="preserve">жалоб, поданных контролируемыми лицами в досудебном порядке </w:t>
            </w:r>
            <w:r w:rsidRPr="00555D09">
              <w:rPr>
                <w:color w:val="000000" w:themeColor="text1"/>
                <w:sz w:val="20"/>
                <w:szCs w:val="20"/>
              </w:rPr>
              <w:t>(</w:t>
            </w:r>
            <w:r>
              <w:rPr>
                <w:color w:val="000000" w:themeColor="text1"/>
                <w:sz w:val="20"/>
                <w:szCs w:val="20"/>
              </w:rPr>
              <w:t>КЖДП</w:t>
            </w:r>
            <w:r w:rsidRPr="00555D09">
              <w:rPr>
                <w:color w:val="000000" w:themeColor="text1"/>
                <w:sz w:val="20"/>
                <w:szCs w:val="20"/>
              </w:rPr>
              <w:t>)</w:t>
            </w:r>
            <w:r w:rsidRPr="006073C6">
              <w:rPr>
                <w:sz w:val="20"/>
                <w:szCs w:val="20"/>
              </w:rPr>
              <w:t xml:space="preserve"> за отчетный период</w:t>
            </w:r>
            <w:r>
              <w:rPr>
                <w:sz w:val="20"/>
                <w:szCs w:val="20"/>
              </w:rPr>
              <w:t>.</w:t>
            </w:r>
          </w:p>
          <w:p w:rsidR="00F36DD3" w:rsidRPr="00555D09" w:rsidRDefault="00F36DD3" w:rsidP="00F36DD3">
            <w:pPr>
              <w:pStyle w:val="s16"/>
              <w:spacing w:before="0" w:beforeAutospacing="0" w:after="0" w:afterAutospacing="0"/>
              <w:rPr>
                <w:color w:val="000000" w:themeColor="text1"/>
                <w:sz w:val="20"/>
                <w:szCs w:val="20"/>
              </w:rPr>
            </w:pPr>
          </w:p>
        </w:tc>
        <w:tc>
          <w:tcPr>
            <w:tcW w:w="1990" w:type="dxa"/>
            <w:gridSpan w:val="2"/>
            <w:shd w:val="clear" w:color="auto" w:fill="FFFFFF"/>
          </w:tcPr>
          <w:p w:rsidR="00F36DD3" w:rsidRPr="00555D09" w:rsidRDefault="00F36DD3" w:rsidP="00F36DD3">
            <w:pPr>
              <w:pStyle w:val="s16"/>
              <w:spacing w:before="0" w:beforeAutospacing="0" w:after="0" w:afterAutospacing="0"/>
              <w:jc w:val="center"/>
              <w:rPr>
                <w:color w:val="000000" w:themeColor="text1"/>
                <w:sz w:val="20"/>
                <w:szCs w:val="20"/>
              </w:rPr>
            </w:pPr>
            <w:r w:rsidRPr="00555D09">
              <w:rPr>
                <w:color w:val="000000" w:themeColor="text1"/>
                <w:sz w:val="20"/>
                <w:szCs w:val="20"/>
              </w:rPr>
              <w:lastRenderedPageBreak/>
              <w:t xml:space="preserve">Целевое значение не </w:t>
            </w:r>
            <w:r w:rsidRPr="00555D09">
              <w:rPr>
                <w:color w:val="000000" w:themeColor="text1"/>
                <w:sz w:val="20"/>
                <w:szCs w:val="20"/>
              </w:rPr>
              <w:lastRenderedPageBreak/>
              <w:t xml:space="preserve">устанавливается </w:t>
            </w:r>
            <w:r w:rsidR="00D6752C"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D6752C" w:rsidRPr="00555D09">
              <w:rPr>
                <w:color w:val="000000" w:themeColor="text1"/>
                <w:sz w:val="20"/>
                <w:szCs w:val="20"/>
              </w:rPr>
              <w:fldChar w:fldCharType="end"/>
            </w:r>
          </w:p>
        </w:tc>
        <w:tc>
          <w:tcPr>
            <w:tcW w:w="1559" w:type="dxa"/>
            <w:shd w:val="clear" w:color="auto" w:fill="FFFFFF"/>
          </w:tcPr>
          <w:p w:rsidR="00F36DD3" w:rsidRPr="00555D09" w:rsidRDefault="00F36DD3" w:rsidP="00F36DD3">
            <w:pPr>
              <w:pStyle w:val="empty"/>
              <w:spacing w:before="0" w:beforeAutospacing="0" w:after="0" w:afterAutospacing="0"/>
              <w:rPr>
                <w:color w:val="000000" w:themeColor="text1"/>
                <w:sz w:val="20"/>
                <w:szCs w:val="20"/>
              </w:rPr>
            </w:pPr>
            <w:r w:rsidRPr="00555D09">
              <w:rPr>
                <w:color w:val="000000" w:themeColor="text1"/>
                <w:sz w:val="20"/>
                <w:szCs w:val="20"/>
              </w:rPr>
              <w:lastRenderedPageBreak/>
              <w:t xml:space="preserve">Результаты </w:t>
            </w:r>
            <w:r w:rsidRPr="00555D09">
              <w:rPr>
                <w:color w:val="000000" w:themeColor="text1"/>
                <w:sz w:val="20"/>
                <w:szCs w:val="20"/>
              </w:rPr>
              <w:lastRenderedPageBreak/>
              <w:t>осуществления муниципального контроля в отчетном году</w:t>
            </w:r>
          </w:p>
        </w:tc>
      </w:tr>
      <w:tr w:rsidR="00F36DD3" w:rsidRPr="00555D09" w:rsidTr="00E57A05">
        <w:tc>
          <w:tcPr>
            <w:tcW w:w="1277" w:type="dxa"/>
            <w:shd w:val="clear" w:color="auto" w:fill="FFFFFF"/>
            <w:vAlign w:val="center"/>
          </w:tcPr>
          <w:p w:rsidR="00F36DD3" w:rsidRPr="00555D09" w:rsidRDefault="001567B4" w:rsidP="00F36DD3">
            <w:pPr>
              <w:pStyle w:val="s1"/>
              <w:ind w:firstLine="0"/>
              <w:jc w:val="center"/>
              <w:rPr>
                <w:color w:val="000000" w:themeColor="text1"/>
                <w:sz w:val="20"/>
                <w:szCs w:val="20"/>
              </w:rPr>
            </w:pPr>
            <w:r>
              <w:rPr>
                <w:color w:val="000000" w:themeColor="text1"/>
                <w:sz w:val="20"/>
                <w:szCs w:val="20"/>
              </w:rPr>
              <w:lastRenderedPageBreak/>
              <w:t>Б.16</w:t>
            </w:r>
          </w:p>
        </w:tc>
        <w:tc>
          <w:tcPr>
            <w:tcW w:w="1862" w:type="dxa"/>
            <w:shd w:val="clear" w:color="auto" w:fill="FFFFFF"/>
          </w:tcPr>
          <w:p w:rsidR="00F36DD3" w:rsidRPr="00555D09" w:rsidRDefault="00F36DD3" w:rsidP="001567B4">
            <w:pPr>
              <w:rPr>
                <w:color w:val="000000" w:themeColor="text1"/>
                <w:sz w:val="20"/>
                <w:szCs w:val="20"/>
              </w:rPr>
            </w:pPr>
            <w:r>
              <w:rPr>
                <w:sz w:val="20"/>
                <w:szCs w:val="20"/>
              </w:rPr>
              <w:t>К</w:t>
            </w:r>
            <w:r w:rsidRPr="006073C6">
              <w:rPr>
                <w:sz w:val="20"/>
                <w:szCs w:val="20"/>
              </w:rPr>
              <w:t>оличество жалоб, в отношении которых контрольным органом был нарушен срок рассмотрения, за отчетный период</w:t>
            </w:r>
          </w:p>
        </w:tc>
        <w:tc>
          <w:tcPr>
            <w:tcW w:w="1412" w:type="dxa"/>
            <w:shd w:val="clear" w:color="auto" w:fill="FFFFFF"/>
          </w:tcPr>
          <w:p w:rsidR="00F36DD3" w:rsidRPr="00555D09" w:rsidRDefault="00F36DD3" w:rsidP="001567B4">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.1</w:t>
            </w:r>
            <w:r w:rsidR="001567B4">
              <w:rPr>
                <w:color w:val="000000" w:themeColor="text1"/>
                <w:sz w:val="20"/>
                <w:szCs w:val="20"/>
              </w:rPr>
              <w:t>6</w:t>
            </w:r>
            <w:r w:rsidRPr="00555D09">
              <w:rPr>
                <w:color w:val="000000" w:themeColor="text1"/>
                <w:sz w:val="20"/>
                <w:szCs w:val="20"/>
              </w:rPr>
              <w:t xml:space="preserve"> = </w:t>
            </w:r>
            <w:r w:rsidRPr="00555D09">
              <w:rPr>
                <w:color w:val="000000" w:themeColor="text1"/>
                <w:sz w:val="20"/>
                <w:szCs w:val="20"/>
                <w:lang w:val="en-US"/>
              </w:rPr>
              <w:t>Sum(</w:t>
            </w:r>
            <w:r>
              <w:rPr>
                <w:color w:val="000000" w:themeColor="text1"/>
                <w:sz w:val="20"/>
                <w:szCs w:val="20"/>
              </w:rPr>
              <w:t>КЖНС</w:t>
            </w:r>
            <w:r w:rsidRPr="00555D09">
              <w:rPr>
                <w:color w:val="000000" w:themeColor="text1"/>
                <w:sz w:val="20"/>
                <w:szCs w:val="20"/>
              </w:rPr>
              <w:t>)</w:t>
            </w:r>
          </w:p>
        </w:tc>
        <w:tc>
          <w:tcPr>
            <w:tcW w:w="2694" w:type="dxa"/>
            <w:shd w:val="clear" w:color="auto" w:fill="FFFFFF"/>
          </w:tcPr>
          <w:p w:rsidR="00F36DD3" w:rsidRDefault="00F36DD3" w:rsidP="00F36DD3">
            <w:pPr>
              <w:rPr>
                <w:sz w:val="20"/>
                <w:szCs w:val="20"/>
              </w:rPr>
            </w:pPr>
            <w:r w:rsidRPr="00555D09">
              <w:rPr>
                <w:color w:val="000000" w:themeColor="text1"/>
                <w:sz w:val="20"/>
                <w:szCs w:val="20"/>
              </w:rPr>
              <w:t>Б.</w:t>
            </w:r>
            <w:r>
              <w:rPr>
                <w:color w:val="000000" w:themeColor="text1"/>
                <w:sz w:val="20"/>
                <w:szCs w:val="20"/>
              </w:rPr>
              <w:t>1</w:t>
            </w:r>
            <w:r w:rsidR="001567B4">
              <w:rPr>
                <w:color w:val="000000" w:themeColor="text1"/>
                <w:sz w:val="20"/>
                <w:szCs w:val="20"/>
              </w:rPr>
              <w:t>6</w:t>
            </w:r>
            <w:r w:rsidRPr="00555D09">
              <w:rPr>
                <w:color w:val="000000" w:themeColor="text1"/>
                <w:sz w:val="20"/>
                <w:szCs w:val="20"/>
              </w:rPr>
              <w:t xml:space="preserve"> определяется как сумма </w:t>
            </w:r>
            <w:r w:rsidRPr="006073C6">
              <w:rPr>
                <w:sz w:val="20"/>
                <w:szCs w:val="20"/>
              </w:rPr>
              <w:t xml:space="preserve">жалоб, в отношении которых контрольным органом был нарушен срок рассмотрения </w:t>
            </w:r>
            <w:r w:rsidRPr="00555D09">
              <w:rPr>
                <w:color w:val="000000" w:themeColor="text1"/>
                <w:sz w:val="20"/>
                <w:szCs w:val="20"/>
              </w:rPr>
              <w:t>(</w:t>
            </w:r>
            <w:r>
              <w:rPr>
                <w:color w:val="000000" w:themeColor="text1"/>
                <w:sz w:val="20"/>
                <w:szCs w:val="20"/>
              </w:rPr>
              <w:t>КЖНС</w:t>
            </w:r>
            <w:r w:rsidRPr="00555D09">
              <w:rPr>
                <w:color w:val="000000" w:themeColor="text1"/>
                <w:sz w:val="20"/>
                <w:szCs w:val="20"/>
              </w:rPr>
              <w:t>)</w:t>
            </w:r>
            <w:r>
              <w:rPr>
                <w:color w:val="000000" w:themeColor="text1"/>
                <w:sz w:val="20"/>
                <w:szCs w:val="20"/>
              </w:rPr>
              <w:t>,</w:t>
            </w:r>
            <w:r w:rsidRPr="006073C6">
              <w:rPr>
                <w:sz w:val="20"/>
                <w:szCs w:val="20"/>
              </w:rPr>
              <w:t xml:space="preserve"> за отчетный период</w:t>
            </w:r>
            <w:r>
              <w:rPr>
                <w:sz w:val="20"/>
                <w:szCs w:val="20"/>
              </w:rPr>
              <w:t>.</w:t>
            </w:r>
          </w:p>
          <w:p w:rsidR="00F36DD3" w:rsidRPr="00555D09" w:rsidRDefault="00F36DD3" w:rsidP="00F36DD3">
            <w:pPr>
              <w:pStyle w:val="s16"/>
              <w:spacing w:before="0" w:beforeAutospacing="0" w:after="0" w:afterAutospacing="0"/>
              <w:rPr>
                <w:color w:val="000000" w:themeColor="text1"/>
                <w:sz w:val="20"/>
                <w:szCs w:val="20"/>
              </w:rPr>
            </w:pPr>
          </w:p>
        </w:tc>
        <w:tc>
          <w:tcPr>
            <w:tcW w:w="1990" w:type="dxa"/>
            <w:gridSpan w:val="2"/>
            <w:shd w:val="clear" w:color="auto" w:fill="FFFFFF"/>
          </w:tcPr>
          <w:p w:rsidR="00F36DD3" w:rsidRPr="00555D09" w:rsidRDefault="00F36DD3" w:rsidP="00F36DD3">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00D6752C"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D6752C" w:rsidRPr="00555D09">
              <w:rPr>
                <w:color w:val="000000" w:themeColor="text1"/>
                <w:sz w:val="20"/>
                <w:szCs w:val="20"/>
              </w:rPr>
              <w:fldChar w:fldCharType="end"/>
            </w:r>
          </w:p>
        </w:tc>
        <w:tc>
          <w:tcPr>
            <w:tcW w:w="1559" w:type="dxa"/>
            <w:shd w:val="clear" w:color="auto" w:fill="FFFFFF"/>
          </w:tcPr>
          <w:p w:rsidR="00F36DD3" w:rsidRPr="00555D09" w:rsidRDefault="00F36DD3" w:rsidP="00F36DD3">
            <w:pPr>
              <w:pStyle w:val="empty"/>
              <w:spacing w:before="0" w:beforeAutospacing="0" w:after="0" w:afterAutospacing="0"/>
              <w:rPr>
                <w:color w:val="000000" w:themeColor="text1"/>
                <w:sz w:val="20"/>
                <w:szCs w:val="20"/>
              </w:rPr>
            </w:pPr>
            <w:r w:rsidRPr="00555D09">
              <w:rPr>
                <w:color w:val="000000" w:themeColor="text1"/>
                <w:sz w:val="20"/>
                <w:szCs w:val="20"/>
              </w:rPr>
              <w:t>Результаты осуществления муниципального контроля в отчетном году</w:t>
            </w:r>
          </w:p>
        </w:tc>
      </w:tr>
      <w:tr w:rsidR="00F36DD3" w:rsidRPr="00555D09" w:rsidTr="00E57A05">
        <w:tc>
          <w:tcPr>
            <w:tcW w:w="1277" w:type="dxa"/>
            <w:shd w:val="clear" w:color="auto" w:fill="FFFFFF"/>
            <w:vAlign w:val="center"/>
          </w:tcPr>
          <w:p w:rsidR="00F36DD3" w:rsidRPr="00555D09" w:rsidRDefault="001567B4" w:rsidP="00F36DD3">
            <w:pPr>
              <w:pStyle w:val="s1"/>
              <w:ind w:firstLine="0"/>
              <w:jc w:val="center"/>
              <w:rPr>
                <w:color w:val="000000" w:themeColor="text1"/>
                <w:sz w:val="20"/>
                <w:szCs w:val="20"/>
              </w:rPr>
            </w:pPr>
            <w:r>
              <w:rPr>
                <w:color w:val="000000" w:themeColor="text1"/>
                <w:sz w:val="20"/>
                <w:szCs w:val="20"/>
              </w:rPr>
              <w:t>Б.17</w:t>
            </w:r>
          </w:p>
        </w:tc>
        <w:tc>
          <w:tcPr>
            <w:tcW w:w="1862" w:type="dxa"/>
            <w:shd w:val="clear" w:color="auto" w:fill="FFFFFF"/>
          </w:tcPr>
          <w:p w:rsidR="00F36DD3" w:rsidRPr="00555D09" w:rsidRDefault="00F36DD3" w:rsidP="001567B4">
            <w:pPr>
              <w:rPr>
                <w:color w:val="000000" w:themeColor="text1"/>
                <w:sz w:val="20"/>
                <w:szCs w:val="20"/>
              </w:rPr>
            </w:pPr>
            <w:r>
              <w:rPr>
                <w:sz w:val="20"/>
                <w:szCs w:val="20"/>
              </w:rPr>
              <w:t>К</w:t>
            </w:r>
            <w:r w:rsidRPr="006073C6">
              <w:rPr>
                <w:sz w:val="20"/>
                <w:szCs w:val="20"/>
              </w:rPr>
              <w:t xml:space="preserve">оличество жалоб, поданных контролируемыми лицами в досудебном порядке, по </w:t>
            </w:r>
            <w:proofErr w:type="gramStart"/>
            <w:r w:rsidRPr="006073C6">
              <w:rPr>
                <w:sz w:val="20"/>
                <w:szCs w:val="20"/>
              </w:rPr>
              <w:t>итогам</w:t>
            </w:r>
            <w:proofErr w:type="gramEnd"/>
            <w:r w:rsidRPr="006073C6">
              <w:rPr>
                <w:sz w:val="20"/>
                <w:szCs w:val="20"/>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w:t>
            </w:r>
            <w:r>
              <w:rPr>
                <w:sz w:val="20"/>
                <w:szCs w:val="20"/>
              </w:rPr>
              <w:t xml:space="preserve">ого </w:t>
            </w:r>
            <w:r w:rsidRPr="006073C6">
              <w:rPr>
                <w:sz w:val="20"/>
                <w:szCs w:val="20"/>
              </w:rPr>
              <w:t>орган</w:t>
            </w:r>
            <w:r>
              <w:rPr>
                <w:sz w:val="20"/>
                <w:szCs w:val="20"/>
              </w:rPr>
              <w:t>а</w:t>
            </w:r>
            <w:r w:rsidRPr="006073C6">
              <w:rPr>
                <w:sz w:val="20"/>
                <w:szCs w:val="20"/>
              </w:rPr>
              <w:t xml:space="preserve"> недействительными, за отчетный период</w:t>
            </w:r>
          </w:p>
        </w:tc>
        <w:tc>
          <w:tcPr>
            <w:tcW w:w="1412" w:type="dxa"/>
            <w:shd w:val="clear" w:color="auto" w:fill="FFFFFF"/>
          </w:tcPr>
          <w:p w:rsidR="00F36DD3" w:rsidRPr="00555D09" w:rsidRDefault="00F36DD3" w:rsidP="00F36DD3">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sidR="001567B4">
              <w:rPr>
                <w:color w:val="000000" w:themeColor="text1"/>
                <w:sz w:val="20"/>
                <w:szCs w:val="20"/>
              </w:rPr>
              <w:t>.17</w:t>
            </w:r>
            <w:r w:rsidRPr="00555D09">
              <w:rPr>
                <w:color w:val="000000" w:themeColor="text1"/>
                <w:sz w:val="20"/>
                <w:szCs w:val="20"/>
              </w:rPr>
              <w:t xml:space="preserve"> = </w:t>
            </w:r>
            <w:r w:rsidRPr="00555D09">
              <w:rPr>
                <w:color w:val="000000" w:themeColor="text1"/>
                <w:sz w:val="20"/>
                <w:szCs w:val="20"/>
                <w:lang w:val="en-US"/>
              </w:rPr>
              <w:t>Sum(</w:t>
            </w:r>
            <w:r>
              <w:rPr>
                <w:color w:val="000000" w:themeColor="text1"/>
                <w:sz w:val="20"/>
                <w:szCs w:val="20"/>
              </w:rPr>
              <w:t>КЖОР</w:t>
            </w:r>
            <w:r w:rsidRPr="00555D09">
              <w:rPr>
                <w:color w:val="000000" w:themeColor="text1"/>
                <w:sz w:val="20"/>
                <w:szCs w:val="20"/>
              </w:rPr>
              <w:t>)</w:t>
            </w:r>
          </w:p>
        </w:tc>
        <w:tc>
          <w:tcPr>
            <w:tcW w:w="2694" w:type="dxa"/>
            <w:shd w:val="clear" w:color="auto" w:fill="FFFFFF"/>
          </w:tcPr>
          <w:p w:rsidR="00F36DD3" w:rsidRDefault="00F36DD3" w:rsidP="00F36DD3">
            <w:pPr>
              <w:rPr>
                <w:sz w:val="20"/>
                <w:szCs w:val="20"/>
              </w:rPr>
            </w:pPr>
            <w:r w:rsidRPr="00555D09">
              <w:rPr>
                <w:color w:val="000000" w:themeColor="text1"/>
                <w:sz w:val="20"/>
                <w:szCs w:val="20"/>
              </w:rPr>
              <w:t>Б.</w:t>
            </w:r>
            <w:r w:rsidR="001567B4">
              <w:rPr>
                <w:color w:val="000000" w:themeColor="text1"/>
                <w:sz w:val="20"/>
                <w:szCs w:val="20"/>
              </w:rPr>
              <w:t>17</w:t>
            </w:r>
            <w:r w:rsidRPr="00555D09">
              <w:rPr>
                <w:color w:val="000000" w:themeColor="text1"/>
                <w:sz w:val="20"/>
                <w:szCs w:val="20"/>
              </w:rPr>
              <w:t xml:space="preserve"> определяется как сумма </w:t>
            </w:r>
            <w:r w:rsidRPr="006073C6">
              <w:rPr>
                <w:sz w:val="20"/>
                <w:szCs w:val="20"/>
              </w:rPr>
              <w:t xml:space="preserve">жалоб, поданных контролируемыми лицами в досудебном порядке, по </w:t>
            </w:r>
            <w:proofErr w:type="gramStart"/>
            <w:r w:rsidRPr="006073C6">
              <w:rPr>
                <w:sz w:val="20"/>
                <w:szCs w:val="20"/>
              </w:rPr>
              <w:t>итогам</w:t>
            </w:r>
            <w:proofErr w:type="gramEnd"/>
            <w:r w:rsidRPr="006073C6">
              <w:rPr>
                <w:sz w:val="20"/>
                <w:szCs w:val="20"/>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w:t>
            </w:r>
            <w:r>
              <w:rPr>
                <w:sz w:val="20"/>
                <w:szCs w:val="20"/>
              </w:rPr>
              <w:t xml:space="preserve">ого </w:t>
            </w:r>
            <w:r w:rsidRPr="006073C6">
              <w:rPr>
                <w:sz w:val="20"/>
                <w:szCs w:val="20"/>
              </w:rPr>
              <w:t>орган</w:t>
            </w:r>
            <w:r>
              <w:rPr>
                <w:sz w:val="20"/>
                <w:szCs w:val="20"/>
              </w:rPr>
              <w:t>а</w:t>
            </w:r>
            <w:r w:rsidRPr="006073C6">
              <w:rPr>
                <w:sz w:val="20"/>
                <w:szCs w:val="20"/>
              </w:rPr>
              <w:t xml:space="preserve"> недействительными</w:t>
            </w:r>
            <w:r w:rsidRPr="00555D09">
              <w:rPr>
                <w:color w:val="000000" w:themeColor="text1"/>
                <w:sz w:val="20"/>
                <w:szCs w:val="20"/>
              </w:rPr>
              <w:t xml:space="preserve"> (</w:t>
            </w:r>
            <w:r>
              <w:rPr>
                <w:color w:val="000000" w:themeColor="text1"/>
                <w:sz w:val="20"/>
                <w:szCs w:val="20"/>
              </w:rPr>
              <w:t>КЖОР</w:t>
            </w:r>
            <w:r w:rsidRPr="00555D09">
              <w:rPr>
                <w:color w:val="000000" w:themeColor="text1"/>
                <w:sz w:val="20"/>
                <w:szCs w:val="20"/>
              </w:rPr>
              <w:t>)</w:t>
            </w:r>
            <w:r>
              <w:rPr>
                <w:color w:val="000000" w:themeColor="text1"/>
                <w:sz w:val="20"/>
                <w:szCs w:val="20"/>
              </w:rPr>
              <w:t>,</w:t>
            </w:r>
            <w:r w:rsidRPr="006073C6">
              <w:rPr>
                <w:sz w:val="20"/>
                <w:szCs w:val="20"/>
              </w:rPr>
              <w:t xml:space="preserve"> за отчетный период</w:t>
            </w:r>
            <w:r>
              <w:rPr>
                <w:sz w:val="20"/>
                <w:szCs w:val="20"/>
              </w:rPr>
              <w:t>.</w:t>
            </w:r>
          </w:p>
          <w:p w:rsidR="00F36DD3" w:rsidRPr="00555D09" w:rsidRDefault="00F36DD3" w:rsidP="00F36DD3">
            <w:pPr>
              <w:pStyle w:val="s16"/>
              <w:spacing w:before="0" w:beforeAutospacing="0" w:after="0" w:afterAutospacing="0"/>
              <w:rPr>
                <w:color w:val="000000" w:themeColor="text1"/>
                <w:sz w:val="20"/>
                <w:szCs w:val="20"/>
              </w:rPr>
            </w:pPr>
          </w:p>
        </w:tc>
        <w:tc>
          <w:tcPr>
            <w:tcW w:w="1990" w:type="dxa"/>
            <w:gridSpan w:val="2"/>
            <w:shd w:val="clear" w:color="auto" w:fill="FFFFFF"/>
          </w:tcPr>
          <w:p w:rsidR="00F36DD3" w:rsidRPr="00555D09" w:rsidRDefault="00F36DD3" w:rsidP="00F36DD3">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00D6752C"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D6752C" w:rsidRPr="00555D09">
              <w:rPr>
                <w:color w:val="000000" w:themeColor="text1"/>
                <w:sz w:val="20"/>
                <w:szCs w:val="20"/>
              </w:rPr>
              <w:fldChar w:fldCharType="end"/>
            </w:r>
          </w:p>
        </w:tc>
        <w:tc>
          <w:tcPr>
            <w:tcW w:w="1559" w:type="dxa"/>
            <w:shd w:val="clear" w:color="auto" w:fill="FFFFFF"/>
          </w:tcPr>
          <w:p w:rsidR="00F36DD3" w:rsidRPr="00555D09" w:rsidRDefault="00F36DD3" w:rsidP="00F36DD3">
            <w:pPr>
              <w:pStyle w:val="empty"/>
              <w:spacing w:before="0" w:beforeAutospacing="0" w:after="0" w:afterAutospacing="0"/>
              <w:rPr>
                <w:color w:val="000000" w:themeColor="text1"/>
                <w:sz w:val="20"/>
                <w:szCs w:val="20"/>
              </w:rPr>
            </w:pPr>
            <w:r w:rsidRPr="00555D09">
              <w:rPr>
                <w:color w:val="000000" w:themeColor="text1"/>
                <w:sz w:val="20"/>
                <w:szCs w:val="20"/>
              </w:rPr>
              <w:t>Результаты осуществления муниципального контроля в отчетном году</w:t>
            </w:r>
          </w:p>
        </w:tc>
      </w:tr>
      <w:tr w:rsidR="00F36DD3" w:rsidRPr="00555D09" w:rsidTr="00E57A05">
        <w:tc>
          <w:tcPr>
            <w:tcW w:w="1277" w:type="dxa"/>
            <w:shd w:val="clear" w:color="auto" w:fill="FFFFFF"/>
            <w:vAlign w:val="center"/>
          </w:tcPr>
          <w:p w:rsidR="00F36DD3" w:rsidRPr="00555D09" w:rsidRDefault="001567B4" w:rsidP="00F36DD3">
            <w:pPr>
              <w:pStyle w:val="s1"/>
              <w:ind w:firstLine="0"/>
              <w:jc w:val="center"/>
              <w:rPr>
                <w:color w:val="000000" w:themeColor="text1"/>
                <w:sz w:val="20"/>
                <w:szCs w:val="20"/>
              </w:rPr>
            </w:pPr>
            <w:r>
              <w:rPr>
                <w:color w:val="000000" w:themeColor="text1"/>
                <w:sz w:val="20"/>
                <w:szCs w:val="20"/>
              </w:rPr>
              <w:t>Б.18</w:t>
            </w:r>
          </w:p>
        </w:tc>
        <w:tc>
          <w:tcPr>
            <w:tcW w:w="1862" w:type="dxa"/>
            <w:shd w:val="clear" w:color="auto" w:fill="FFFFFF"/>
          </w:tcPr>
          <w:p w:rsidR="00F36DD3" w:rsidRPr="00555D09" w:rsidRDefault="00F36DD3" w:rsidP="001567B4">
            <w:pPr>
              <w:rPr>
                <w:color w:val="000000" w:themeColor="text1"/>
                <w:sz w:val="20"/>
                <w:szCs w:val="20"/>
              </w:rPr>
            </w:pPr>
            <w:r>
              <w:rPr>
                <w:sz w:val="20"/>
                <w:szCs w:val="20"/>
              </w:rPr>
              <w:t>К</w:t>
            </w:r>
            <w:r w:rsidRPr="006073C6">
              <w:rPr>
                <w:sz w:val="20"/>
                <w:szCs w:val="20"/>
              </w:rPr>
              <w:t>оличество исковых заявлений об оспаривании решений, действий (бездействий) должностных лиц контрольн</w:t>
            </w:r>
            <w:r>
              <w:rPr>
                <w:sz w:val="20"/>
                <w:szCs w:val="20"/>
              </w:rPr>
              <w:t xml:space="preserve">ого </w:t>
            </w:r>
            <w:r w:rsidRPr="006073C6">
              <w:rPr>
                <w:sz w:val="20"/>
                <w:szCs w:val="20"/>
              </w:rPr>
              <w:t>орган</w:t>
            </w:r>
            <w:r>
              <w:rPr>
                <w:sz w:val="20"/>
                <w:szCs w:val="20"/>
              </w:rPr>
              <w:t>а</w:t>
            </w:r>
            <w:r w:rsidRPr="006073C6">
              <w:rPr>
                <w:sz w:val="20"/>
                <w:szCs w:val="20"/>
              </w:rPr>
              <w:t>, направленных контролируемыми лицами в судебном порядке, за отчетный период</w:t>
            </w:r>
          </w:p>
        </w:tc>
        <w:tc>
          <w:tcPr>
            <w:tcW w:w="1412" w:type="dxa"/>
            <w:shd w:val="clear" w:color="auto" w:fill="FFFFFF"/>
          </w:tcPr>
          <w:p w:rsidR="00F36DD3" w:rsidRPr="00555D09" w:rsidRDefault="00F36DD3" w:rsidP="00F36DD3">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sidR="001567B4">
              <w:rPr>
                <w:color w:val="000000" w:themeColor="text1"/>
                <w:sz w:val="20"/>
                <w:szCs w:val="20"/>
              </w:rPr>
              <w:t>.18</w:t>
            </w:r>
            <w:r w:rsidRPr="00555D09">
              <w:rPr>
                <w:color w:val="000000" w:themeColor="text1"/>
                <w:sz w:val="20"/>
                <w:szCs w:val="20"/>
              </w:rPr>
              <w:t xml:space="preserve"> = </w:t>
            </w:r>
            <w:r w:rsidRPr="00555D09">
              <w:rPr>
                <w:color w:val="000000" w:themeColor="text1"/>
                <w:sz w:val="20"/>
                <w:szCs w:val="20"/>
                <w:lang w:val="en-US"/>
              </w:rPr>
              <w:t>Sum(</w:t>
            </w:r>
            <w:r>
              <w:rPr>
                <w:color w:val="000000" w:themeColor="text1"/>
                <w:sz w:val="20"/>
                <w:szCs w:val="20"/>
              </w:rPr>
              <w:t>КИЗ</w:t>
            </w:r>
            <w:r w:rsidRPr="00555D09">
              <w:rPr>
                <w:color w:val="000000" w:themeColor="text1"/>
                <w:sz w:val="20"/>
                <w:szCs w:val="20"/>
              </w:rPr>
              <w:t>)</w:t>
            </w:r>
          </w:p>
        </w:tc>
        <w:tc>
          <w:tcPr>
            <w:tcW w:w="2694" w:type="dxa"/>
            <w:shd w:val="clear" w:color="auto" w:fill="FFFFFF"/>
          </w:tcPr>
          <w:p w:rsidR="00F36DD3" w:rsidRDefault="00F36DD3" w:rsidP="00F36DD3">
            <w:pPr>
              <w:rPr>
                <w:sz w:val="20"/>
                <w:szCs w:val="20"/>
              </w:rPr>
            </w:pPr>
            <w:r w:rsidRPr="00555D09">
              <w:rPr>
                <w:color w:val="000000" w:themeColor="text1"/>
                <w:sz w:val="20"/>
                <w:szCs w:val="20"/>
              </w:rPr>
              <w:t>Б.</w:t>
            </w:r>
            <w:r w:rsidR="001567B4">
              <w:rPr>
                <w:color w:val="000000" w:themeColor="text1"/>
                <w:sz w:val="20"/>
                <w:szCs w:val="20"/>
              </w:rPr>
              <w:t>18</w:t>
            </w:r>
            <w:r w:rsidRPr="00555D09">
              <w:rPr>
                <w:color w:val="000000" w:themeColor="text1"/>
                <w:sz w:val="20"/>
                <w:szCs w:val="20"/>
              </w:rPr>
              <w:t xml:space="preserve"> определяется как сумма </w:t>
            </w:r>
            <w:r w:rsidRPr="006073C6">
              <w:rPr>
                <w:sz w:val="20"/>
                <w:szCs w:val="20"/>
              </w:rPr>
              <w:t>исковых заявлений об оспаривании решений, действий (бездействий) должностных лиц контрольн</w:t>
            </w:r>
            <w:r>
              <w:rPr>
                <w:sz w:val="20"/>
                <w:szCs w:val="20"/>
              </w:rPr>
              <w:t xml:space="preserve">ого </w:t>
            </w:r>
            <w:r w:rsidRPr="006073C6">
              <w:rPr>
                <w:sz w:val="20"/>
                <w:szCs w:val="20"/>
              </w:rPr>
              <w:t>орган</w:t>
            </w:r>
            <w:r>
              <w:rPr>
                <w:sz w:val="20"/>
                <w:szCs w:val="20"/>
              </w:rPr>
              <w:t>а</w:t>
            </w:r>
            <w:r w:rsidRPr="006073C6">
              <w:rPr>
                <w:sz w:val="20"/>
                <w:szCs w:val="20"/>
              </w:rPr>
              <w:t>, направленных контролируемыми лицами в судебном порядке</w:t>
            </w:r>
            <w:r w:rsidRPr="00555D09">
              <w:rPr>
                <w:color w:val="000000" w:themeColor="text1"/>
                <w:sz w:val="20"/>
                <w:szCs w:val="20"/>
              </w:rPr>
              <w:t xml:space="preserve"> (</w:t>
            </w:r>
            <w:r>
              <w:rPr>
                <w:color w:val="000000" w:themeColor="text1"/>
                <w:sz w:val="20"/>
                <w:szCs w:val="20"/>
              </w:rPr>
              <w:t>КИЗ</w:t>
            </w:r>
            <w:r w:rsidRPr="00555D09">
              <w:rPr>
                <w:color w:val="000000" w:themeColor="text1"/>
                <w:sz w:val="20"/>
                <w:szCs w:val="20"/>
              </w:rPr>
              <w:t>)</w:t>
            </w:r>
            <w:r>
              <w:rPr>
                <w:color w:val="000000" w:themeColor="text1"/>
                <w:sz w:val="20"/>
                <w:szCs w:val="20"/>
              </w:rPr>
              <w:t>,</w:t>
            </w:r>
            <w:r w:rsidRPr="006073C6">
              <w:rPr>
                <w:sz w:val="20"/>
                <w:szCs w:val="20"/>
              </w:rPr>
              <w:t xml:space="preserve"> за отчетный период</w:t>
            </w:r>
            <w:r>
              <w:rPr>
                <w:sz w:val="20"/>
                <w:szCs w:val="20"/>
              </w:rPr>
              <w:t>.</w:t>
            </w:r>
          </w:p>
          <w:p w:rsidR="00F36DD3" w:rsidRPr="00555D09" w:rsidRDefault="00F36DD3" w:rsidP="00F36DD3">
            <w:pPr>
              <w:pStyle w:val="s16"/>
              <w:spacing w:before="0" w:beforeAutospacing="0" w:after="0" w:afterAutospacing="0"/>
              <w:rPr>
                <w:color w:val="000000" w:themeColor="text1"/>
                <w:sz w:val="20"/>
                <w:szCs w:val="20"/>
              </w:rPr>
            </w:pPr>
          </w:p>
        </w:tc>
        <w:tc>
          <w:tcPr>
            <w:tcW w:w="1990" w:type="dxa"/>
            <w:gridSpan w:val="2"/>
            <w:shd w:val="clear" w:color="auto" w:fill="FFFFFF"/>
          </w:tcPr>
          <w:p w:rsidR="00F36DD3" w:rsidRPr="00555D09" w:rsidRDefault="00F36DD3" w:rsidP="00F36DD3">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00D6752C"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D6752C" w:rsidRPr="00555D09">
              <w:rPr>
                <w:color w:val="000000" w:themeColor="text1"/>
                <w:sz w:val="20"/>
                <w:szCs w:val="20"/>
              </w:rPr>
              <w:fldChar w:fldCharType="end"/>
            </w:r>
          </w:p>
        </w:tc>
        <w:tc>
          <w:tcPr>
            <w:tcW w:w="1559" w:type="dxa"/>
            <w:shd w:val="clear" w:color="auto" w:fill="FFFFFF"/>
          </w:tcPr>
          <w:p w:rsidR="00F36DD3" w:rsidRPr="00555D09" w:rsidRDefault="00F36DD3" w:rsidP="00F36DD3">
            <w:pPr>
              <w:pStyle w:val="empty"/>
              <w:spacing w:before="0" w:beforeAutospacing="0" w:after="0" w:afterAutospacing="0"/>
              <w:rPr>
                <w:color w:val="000000" w:themeColor="text1"/>
                <w:sz w:val="20"/>
                <w:szCs w:val="20"/>
              </w:rPr>
            </w:pPr>
            <w:r w:rsidRPr="00555D09">
              <w:rPr>
                <w:color w:val="000000" w:themeColor="text1"/>
                <w:sz w:val="20"/>
                <w:szCs w:val="20"/>
              </w:rPr>
              <w:t>Результаты осуществления муниципального контроля в отчетном году</w:t>
            </w:r>
          </w:p>
        </w:tc>
      </w:tr>
      <w:tr w:rsidR="00F36DD3" w:rsidRPr="00555D09" w:rsidTr="00E57A05">
        <w:tc>
          <w:tcPr>
            <w:tcW w:w="1277" w:type="dxa"/>
            <w:shd w:val="clear" w:color="auto" w:fill="FFFFFF"/>
            <w:vAlign w:val="center"/>
          </w:tcPr>
          <w:p w:rsidR="00F36DD3" w:rsidRPr="00555D09" w:rsidRDefault="001567B4" w:rsidP="00F36DD3">
            <w:pPr>
              <w:pStyle w:val="s1"/>
              <w:ind w:firstLine="0"/>
              <w:jc w:val="center"/>
              <w:rPr>
                <w:color w:val="000000" w:themeColor="text1"/>
                <w:sz w:val="20"/>
                <w:szCs w:val="20"/>
              </w:rPr>
            </w:pPr>
            <w:r>
              <w:rPr>
                <w:color w:val="000000" w:themeColor="text1"/>
                <w:sz w:val="20"/>
                <w:szCs w:val="20"/>
              </w:rPr>
              <w:t>Б.19</w:t>
            </w:r>
          </w:p>
        </w:tc>
        <w:tc>
          <w:tcPr>
            <w:tcW w:w="1862" w:type="dxa"/>
            <w:shd w:val="clear" w:color="auto" w:fill="FFFFFF"/>
          </w:tcPr>
          <w:p w:rsidR="00F36DD3" w:rsidRPr="00555D09" w:rsidRDefault="00F36DD3" w:rsidP="001567B4">
            <w:pPr>
              <w:rPr>
                <w:color w:val="000000" w:themeColor="text1"/>
                <w:sz w:val="20"/>
                <w:szCs w:val="20"/>
              </w:rPr>
            </w:pPr>
            <w:r>
              <w:rPr>
                <w:sz w:val="20"/>
                <w:szCs w:val="20"/>
              </w:rPr>
              <w:t>К</w:t>
            </w:r>
            <w:r w:rsidRPr="006073C6">
              <w:rPr>
                <w:sz w:val="20"/>
                <w:szCs w:val="20"/>
              </w:rPr>
              <w:t>оличество исковых заявлений об оспаривании решений, действий (бездействий) должностных лиц контрольн</w:t>
            </w:r>
            <w:r>
              <w:rPr>
                <w:sz w:val="20"/>
                <w:szCs w:val="20"/>
              </w:rPr>
              <w:t xml:space="preserve">ого </w:t>
            </w:r>
            <w:r w:rsidRPr="006073C6">
              <w:rPr>
                <w:sz w:val="20"/>
                <w:szCs w:val="20"/>
              </w:rPr>
              <w:t>орган</w:t>
            </w:r>
            <w:r>
              <w:rPr>
                <w:sz w:val="20"/>
                <w:szCs w:val="20"/>
              </w:rPr>
              <w:t>а</w:t>
            </w:r>
            <w:r w:rsidRPr="006073C6">
              <w:rPr>
                <w:sz w:val="20"/>
                <w:szCs w:val="20"/>
              </w:rPr>
              <w:t>, направленных контролируемыми лицами в судебном порядке, по которым принято решение об удовлетворении заявленных требований, за отчетный период</w:t>
            </w:r>
          </w:p>
        </w:tc>
        <w:tc>
          <w:tcPr>
            <w:tcW w:w="1412" w:type="dxa"/>
            <w:shd w:val="clear" w:color="auto" w:fill="FFFFFF"/>
          </w:tcPr>
          <w:p w:rsidR="00F36DD3" w:rsidRPr="00555D09" w:rsidRDefault="00F36DD3" w:rsidP="001567B4">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sidR="001567B4">
              <w:rPr>
                <w:color w:val="000000" w:themeColor="text1"/>
                <w:sz w:val="20"/>
                <w:szCs w:val="20"/>
              </w:rPr>
              <w:t>.19</w:t>
            </w:r>
            <w:r w:rsidRPr="00555D09">
              <w:rPr>
                <w:color w:val="000000" w:themeColor="text1"/>
                <w:sz w:val="20"/>
                <w:szCs w:val="20"/>
              </w:rPr>
              <w:t xml:space="preserve"> = </w:t>
            </w:r>
            <w:r w:rsidRPr="00555D09">
              <w:rPr>
                <w:color w:val="000000" w:themeColor="text1"/>
                <w:sz w:val="20"/>
                <w:szCs w:val="20"/>
                <w:lang w:val="en-US"/>
              </w:rPr>
              <w:t>Sum(</w:t>
            </w:r>
            <w:r>
              <w:rPr>
                <w:color w:val="000000" w:themeColor="text1"/>
                <w:sz w:val="20"/>
                <w:szCs w:val="20"/>
              </w:rPr>
              <w:t>КУИЗ</w:t>
            </w:r>
            <w:r w:rsidRPr="00555D09">
              <w:rPr>
                <w:color w:val="000000" w:themeColor="text1"/>
                <w:sz w:val="20"/>
                <w:szCs w:val="20"/>
              </w:rPr>
              <w:t>)</w:t>
            </w:r>
          </w:p>
        </w:tc>
        <w:tc>
          <w:tcPr>
            <w:tcW w:w="2694" w:type="dxa"/>
            <w:shd w:val="clear" w:color="auto" w:fill="FFFFFF"/>
          </w:tcPr>
          <w:p w:rsidR="00F36DD3" w:rsidRDefault="00F36DD3" w:rsidP="00F36DD3">
            <w:pPr>
              <w:rPr>
                <w:sz w:val="20"/>
                <w:szCs w:val="20"/>
              </w:rPr>
            </w:pPr>
            <w:r w:rsidRPr="00555D09">
              <w:rPr>
                <w:color w:val="000000" w:themeColor="text1"/>
                <w:sz w:val="20"/>
                <w:szCs w:val="20"/>
              </w:rPr>
              <w:t>Б.</w:t>
            </w:r>
            <w:r w:rsidR="001567B4">
              <w:rPr>
                <w:color w:val="000000" w:themeColor="text1"/>
                <w:sz w:val="20"/>
                <w:szCs w:val="20"/>
              </w:rPr>
              <w:t>19</w:t>
            </w:r>
            <w:r w:rsidRPr="00555D09">
              <w:rPr>
                <w:color w:val="000000" w:themeColor="text1"/>
                <w:sz w:val="20"/>
                <w:szCs w:val="20"/>
              </w:rPr>
              <w:t xml:space="preserve"> определяется как сумма </w:t>
            </w:r>
            <w:r w:rsidRPr="006073C6">
              <w:rPr>
                <w:sz w:val="20"/>
                <w:szCs w:val="20"/>
              </w:rPr>
              <w:t>исковых заявлений об оспаривании решений, действий (бездействий) должностных лиц контрольн</w:t>
            </w:r>
            <w:r>
              <w:rPr>
                <w:sz w:val="20"/>
                <w:szCs w:val="20"/>
              </w:rPr>
              <w:t xml:space="preserve">ого </w:t>
            </w:r>
            <w:r w:rsidRPr="006073C6">
              <w:rPr>
                <w:sz w:val="20"/>
                <w:szCs w:val="20"/>
              </w:rPr>
              <w:t>орган</w:t>
            </w:r>
            <w:r>
              <w:rPr>
                <w:sz w:val="20"/>
                <w:szCs w:val="20"/>
              </w:rPr>
              <w:t>а</w:t>
            </w:r>
            <w:r w:rsidRPr="006073C6">
              <w:rPr>
                <w:sz w:val="20"/>
                <w:szCs w:val="20"/>
              </w:rPr>
              <w:t>, направленных контролируемыми лицами в судебном порядке, по которым принято решение об удовлетворении заявленных требований</w:t>
            </w:r>
            <w:r w:rsidRPr="00555D09">
              <w:rPr>
                <w:color w:val="000000" w:themeColor="text1"/>
                <w:sz w:val="20"/>
                <w:szCs w:val="20"/>
              </w:rPr>
              <w:t xml:space="preserve"> (</w:t>
            </w:r>
            <w:r>
              <w:rPr>
                <w:color w:val="000000" w:themeColor="text1"/>
                <w:sz w:val="20"/>
                <w:szCs w:val="20"/>
              </w:rPr>
              <w:t>КУИЗ</w:t>
            </w:r>
            <w:r w:rsidRPr="00555D09">
              <w:rPr>
                <w:color w:val="000000" w:themeColor="text1"/>
                <w:sz w:val="20"/>
                <w:szCs w:val="20"/>
              </w:rPr>
              <w:t>)</w:t>
            </w:r>
            <w:r>
              <w:rPr>
                <w:color w:val="000000" w:themeColor="text1"/>
                <w:sz w:val="20"/>
                <w:szCs w:val="20"/>
              </w:rPr>
              <w:t>,</w:t>
            </w:r>
            <w:r w:rsidRPr="006073C6">
              <w:rPr>
                <w:sz w:val="20"/>
                <w:szCs w:val="20"/>
              </w:rPr>
              <w:t xml:space="preserve"> за отчетный период</w:t>
            </w:r>
            <w:r>
              <w:rPr>
                <w:sz w:val="20"/>
                <w:szCs w:val="20"/>
              </w:rPr>
              <w:t>.</w:t>
            </w:r>
          </w:p>
          <w:p w:rsidR="00F36DD3" w:rsidRPr="00555D09" w:rsidRDefault="00F36DD3" w:rsidP="00F36DD3">
            <w:pPr>
              <w:pStyle w:val="s16"/>
              <w:spacing w:before="0" w:beforeAutospacing="0" w:after="0" w:afterAutospacing="0"/>
              <w:rPr>
                <w:color w:val="000000" w:themeColor="text1"/>
                <w:sz w:val="20"/>
                <w:szCs w:val="20"/>
              </w:rPr>
            </w:pPr>
          </w:p>
        </w:tc>
        <w:tc>
          <w:tcPr>
            <w:tcW w:w="1990" w:type="dxa"/>
            <w:gridSpan w:val="2"/>
            <w:shd w:val="clear" w:color="auto" w:fill="FFFFFF"/>
          </w:tcPr>
          <w:p w:rsidR="00F36DD3" w:rsidRPr="00555D09" w:rsidRDefault="00F36DD3" w:rsidP="00F36DD3">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00D6752C"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D6752C" w:rsidRPr="00555D09">
              <w:rPr>
                <w:color w:val="000000" w:themeColor="text1"/>
                <w:sz w:val="20"/>
                <w:szCs w:val="20"/>
              </w:rPr>
              <w:fldChar w:fldCharType="end"/>
            </w:r>
          </w:p>
        </w:tc>
        <w:tc>
          <w:tcPr>
            <w:tcW w:w="1559" w:type="dxa"/>
            <w:shd w:val="clear" w:color="auto" w:fill="FFFFFF"/>
          </w:tcPr>
          <w:p w:rsidR="00F36DD3" w:rsidRPr="00555D09" w:rsidRDefault="00F36DD3" w:rsidP="00F36DD3">
            <w:pPr>
              <w:pStyle w:val="empty"/>
              <w:spacing w:before="0" w:beforeAutospacing="0" w:after="0" w:afterAutospacing="0"/>
              <w:rPr>
                <w:color w:val="000000" w:themeColor="text1"/>
                <w:sz w:val="20"/>
                <w:szCs w:val="20"/>
              </w:rPr>
            </w:pPr>
            <w:r w:rsidRPr="00555D09">
              <w:rPr>
                <w:color w:val="000000" w:themeColor="text1"/>
                <w:sz w:val="20"/>
                <w:szCs w:val="20"/>
              </w:rPr>
              <w:t>Результаты осуществления муниципального контроля в отчетном году</w:t>
            </w:r>
          </w:p>
        </w:tc>
      </w:tr>
      <w:tr w:rsidR="00F36DD3" w:rsidRPr="00555D09" w:rsidTr="00E57A05">
        <w:tc>
          <w:tcPr>
            <w:tcW w:w="1277" w:type="dxa"/>
            <w:shd w:val="clear" w:color="auto" w:fill="FFFFFF"/>
            <w:vAlign w:val="center"/>
          </w:tcPr>
          <w:p w:rsidR="00F36DD3" w:rsidRPr="00555D09" w:rsidRDefault="00F36DD3" w:rsidP="001567B4">
            <w:pPr>
              <w:pStyle w:val="s1"/>
              <w:ind w:firstLine="0"/>
              <w:jc w:val="center"/>
              <w:rPr>
                <w:color w:val="000000" w:themeColor="text1"/>
                <w:sz w:val="20"/>
                <w:szCs w:val="20"/>
              </w:rPr>
            </w:pPr>
            <w:r>
              <w:rPr>
                <w:color w:val="000000" w:themeColor="text1"/>
                <w:sz w:val="20"/>
                <w:szCs w:val="20"/>
              </w:rPr>
              <w:t>Б.2</w:t>
            </w:r>
            <w:r w:rsidR="001567B4">
              <w:rPr>
                <w:color w:val="000000" w:themeColor="text1"/>
                <w:sz w:val="20"/>
                <w:szCs w:val="20"/>
              </w:rPr>
              <w:t>0</w:t>
            </w:r>
          </w:p>
        </w:tc>
        <w:tc>
          <w:tcPr>
            <w:tcW w:w="1862" w:type="dxa"/>
            <w:shd w:val="clear" w:color="auto" w:fill="FFFFFF"/>
          </w:tcPr>
          <w:p w:rsidR="00F36DD3" w:rsidRPr="00555D09" w:rsidRDefault="00F36DD3" w:rsidP="001567B4">
            <w:pPr>
              <w:rPr>
                <w:color w:val="000000" w:themeColor="text1"/>
                <w:sz w:val="20"/>
                <w:szCs w:val="20"/>
              </w:rPr>
            </w:pPr>
            <w:r>
              <w:rPr>
                <w:sz w:val="20"/>
                <w:szCs w:val="20"/>
              </w:rPr>
              <w:t>К</w:t>
            </w:r>
            <w:r w:rsidRPr="006073C6">
              <w:rPr>
                <w:sz w:val="20"/>
                <w:szCs w:val="20"/>
              </w:rPr>
              <w:t xml:space="preserve">оличество </w:t>
            </w:r>
            <w:r w:rsidRPr="006073C6">
              <w:rPr>
                <w:sz w:val="20"/>
                <w:szCs w:val="20"/>
              </w:rPr>
              <w:lastRenderedPageBreak/>
              <w:t xml:space="preserve">контрольных мероприятий, проведенных с грубым нарушением требований к организации и осуществлению </w:t>
            </w:r>
            <w:r>
              <w:rPr>
                <w:sz w:val="20"/>
                <w:szCs w:val="20"/>
              </w:rPr>
              <w:t>муниципаль</w:t>
            </w:r>
            <w:r w:rsidRPr="006073C6">
              <w:rPr>
                <w:sz w:val="20"/>
                <w:szCs w:val="20"/>
              </w:rPr>
              <w:t>ного контроля и результаты которых были признаны недействительными и (или) отменены, за отчетный период</w:t>
            </w:r>
          </w:p>
        </w:tc>
        <w:tc>
          <w:tcPr>
            <w:tcW w:w="1412" w:type="dxa"/>
            <w:shd w:val="clear" w:color="auto" w:fill="FFFFFF"/>
          </w:tcPr>
          <w:p w:rsidR="00F36DD3" w:rsidRPr="00555D09" w:rsidRDefault="00F36DD3" w:rsidP="00F36DD3">
            <w:pPr>
              <w:pStyle w:val="s16"/>
              <w:spacing w:before="0" w:beforeAutospacing="0" w:after="0" w:afterAutospacing="0"/>
              <w:jc w:val="center"/>
              <w:rPr>
                <w:color w:val="000000" w:themeColor="text1"/>
                <w:sz w:val="20"/>
                <w:szCs w:val="20"/>
              </w:rPr>
            </w:pPr>
            <w:r w:rsidRPr="00555D09">
              <w:rPr>
                <w:color w:val="000000" w:themeColor="text1"/>
                <w:sz w:val="20"/>
                <w:szCs w:val="20"/>
              </w:rPr>
              <w:lastRenderedPageBreak/>
              <w:t>Б</w:t>
            </w:r>
            <w:r w:rsidR="001567B4">
              <w:rPr>
                <w:color w:val="000000" w:themeColor="text1"/>
                <w:sz w:val="20"/>
                <w:szCs w:val="20"/>
              </w:rPr>
              <w:t>.20</w:t>
            </w:r>
            <w:r w:rsidRPr="00555D09">
              <w:rPr>
                <w:color w:val="000000" w:themeColor="text1"/>
                <w:sz w:val="20"/>
                <w:szCs w:val="20"/>
              </w:rPr>
              <w:t xml:space="preserve"> = </w:t>
            </w:r>
            <w:r w:rsidRPr="00555D09">
              <w:rPr>
                <w:color w:val="000000" w:themeColor="text1"/>
                <w:sz w:val="20"/>
                <w:szCs w:val="20"/>
                <w:lang w:val="en-US"/>
              </w:rPr>
              <w:lastRenderedPageBreak/>
              <w:t>Sum(</w:t>
            </w:r>
            <w:r>
              <w:rPr>
                <w:color w:val="000000" w:themeColor="text1"/>
                <w:sz w:val="20"/>
                <w:szCs w:val="20"/>
              </w:rPr>
              <w:t>КМГНТ</w:t>
            </w:r>
            <w:r w:rsidRPr="00555D09">
              <w:rPr>
                <w:color w:val="000000" w:themeColor="text1"/>
                <w:sz w:val="20"/>
                <w:szCs w:val="20"/>
              </w:rPr>
              <w:t>)</w:t>
            </w:r>
          </w:p>
        </w:tc>
        <w:tc>
          <w:tcPr>
            <w:tcW w:w="2694" w:type="dxa"/>
            <w:shd w:val="clear" w:color="auto" w:fill="FFFFFF"/>
          </w:tcPr>
          <w:p w:rsidR="00F36DD3" w:rsidRDefault="00F36DD3" w:rsidP="00F36DD3">
            <w:pPr>
              <w:rPr>
                <w:sz w:val="20"/>
                <w:szCs w:val="20"/>
              </w:rPr>
            </w:pPr>
            <w:r w:rsidRPr="00555D09">
              <w:rPr>
                <w:color w:val="000000" w:themeColor="text1"/>
                <w:sz w:val="20"/>
                <w:szCs w:val="20"/>
              </w:rPr>
              <w:lastRenderedPageBreak/>
              <w:t>Б.</w:t>
            </w:r>
            <w:r>
              <w:rPr>
                <w:color w:val="000000" w:themeColor="text1"/>
                <w:sz w:val="20"/>
                <w:szCs w:val="20"/>
              </w:rPr>
              <w:t>2</w:t>
            </w:r>
            <w:r w:rsidR="001567B4">
              <w:rPr>
                <w:color w:val="000000" w:themeColor="text1"/>
                <w:sz w:val="20"/>
                <w:szCs w:val="20"/>
              </w:rPr>
              <w:t>0</w:t>
            </w:r>
            <w:r w:rsidRPr="00555D09">
              <w:rPr>
                <w:color w:val="000000" w:themeColor="text1"/>
                <w:sz w:val="20"/>
                <w:szCs w:val="20"/>
              </w:rPr>
              <w:t xml:space="preserve">определяется как сумма </w:t>
            </w:r>
            <w:r w:rsidRPr="006073C6">
              <w:rPr>
                <w:sz w:val="20"/>
                <w:szCs w:val="20"/>
              </w:rPr>
              <w:lastRenderedPageBreak/>
              <w:t xml:space="preserve">контрольных мероприятий, проведенных с грубым нарушением требований к организации и осуществлению </w:t>
            </w:r>
            <w:r>
              <w:rPr>
                <w:sz w:val="20"/>
                <w:szCs w:val="20"/>
              </w:rPr>
              <w:t>муниципаль</w:t>
            </w:r>
            <w:r w:rsidRPr="006073C6">
              <w:rPr>
                <w:sz w:val="20"/>
                <w:szCs w:val="20"/>
              </w:rPr>
              <w:t>ного контроля и результаты которых были признаны недействительными и (или) отменены</w:t>
            </w:r>
            <w:r w:rsidRPr="00555D09">
              <w:rPr>
                <w:color w:val="000000" w:themeColor="text1"/>
                <w:sz w:val="20"/>
                <w:szCs w:val="20"/>
              </w:rPr>
              <w:t xml:space="preserve"> (</w:t>
            </w:r>
            <w:r>
              <w:rPr>
                <w:color w:val="000000" w:themeColor="text1"/>
                <w:sz w:val="20"/>
                <w:szCs w:val="20"/>
              </w:rPr>
              <w:t>КМГНТ</w:t>
            </w:r>
            <w:r w:rsidRPr="00555D09">
              <w:rPr>
                <w:color w:val="000000" w:themeColor="text1"/>
                <w:sz w:val="20"/>
                <w:szCs w:val="20"/>
              </w:rPr>
              <w:t>)</w:t>
            </w:r>
            <w:r>
              <w:rPr>
                <w:color w:val="000000" w:themeColor="text1"/>
                <w:sz w:val="20"/>
                <w:szCs w:val="20"/>
              </w:rPr>
              <w:t>,</w:t>
            </w:r>
            <w:r w:rsidRPr="006073C6">
              <w:rPr>
                <w:sz w:val="20"/>
                <w:szCs w:val="20"/>
              </w:rPr>
              <w:t xml:space="preserve"> за отчетный период</w:t>
            </w:r>
            <w:r>
              <w:rPr>
                <w:sz w:val="20"/>
                <w:szCs w:val="20"/>
              </w:rPr>
              <w:t>.</w:t>
            </w:r>
          </w:p>
          <w:p w:rsidR="00F36DD3" w:rsidRPr="00555D09" w:rsidRDefault="00F36DD3" w:rsidP="00F36DD3">
            <w:pPr>
              <w:pStyle w:val="s16"/>
              <w:spacing w:before="0" w:beforeAutospacing="0" w:after="0" w:afterAutospacing="0"/>
              <w:rPr>
                <w:color w:val="000000" w:themeColor="text1"/>
                <w:sz w:val="20"/>
                <w:szCs w:val="20"/>
              </w:rPr>
            </w:pPr>
          </w:p>
        </w:tc>
        <w:tc>
          <w:tcPr>
            <w:tcW w:w="1990" w:type="dxa"/>
            <w:gridSpan w:val="2"/>
            <w:shd w:val="clear" w:color="auto" w:fill="FFFFFF"/>
          </w:tcPr>
          <w:p w:rsidR="00F36DD3" w:rsidRPr="00555D09" w:rsidRDefault="00F36DD3" w:rsidP="00F36DD3">
            <w:pPr>
              <w:pStyle w:val="s16"/>
              <w:spacing w:before="0" w:beforeAutospacing="0" w:after="0" w:afterAutospacing="0"/>
              <w:jc w:val="center"/>
              <w:rPr>
                <w:color w:val="000000" w:themeColor="text1"/>
                <w:sz w:val="20"/>
                <w:szCs w:val="20"/>
              </w:rPr>
            </w:pPr>
            <w:r w:rsidRPr="00555D09">
              <w:rPr>
                <w:color w:val="000000" w:themeColor="text1"/>
                <w:sz w:val="20"/>
                <w:szCs w:val="20"/>
              </w:rPr>
              <w:lastRenderedPageBreak/>
              <w:t xml:space="preserve">Целевое значение не </w:t>
            </w:r>
            <w:r w:rsidRPr="00555D09">
              <w:rPr>
                <w:color w:val="000000" w:themeColor="text1"/>
                <w:sz w:val="20"/>
                <w:szCs w:val="20"/>
              </w:rPr>
              <w:lastRenderedPageBreak/>
              <w:t xml:space="preserve">устанавливается </w:t>
            </w:r>
            <w:r w:rsidR="00D6752C"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D6752C" w:rsidRPr="00555D09">
              <w:rPr>
                <w:color w:val="000000" w:themeColor="text1"/>
                <w:sz w:val="20"/>
                <w:szCs w:val="20"/>
              </w:rPr>
              <w:fldChar w:fldCharType="end"/>
            </w:r>
          </w:p>
        </w:tc>
        <w:tc>
          <w:tcPr>
            <w:tcW w:w="1559" w:type="dxa"/>
            <w:shd w:val="clear" w:color="auto" w:fill="FFFFFF"/>
          </w:tcPr>
          <w:p w:rsidR="00F36DD3" w:rsidRPr="00555D09" w:rsidRDefault="00F36DD3" w:rsidP="00F36DD3">
            <w:pPr>
              <w:pStyle w:val="empty"/>
              <w:spacing w:before="0" w:beforeAutospacing="0" w:after="0" w:afterAutospacing="0"/>
              <w:rPr>
                <w:color w:val="000000" w:themeColor="text1"/>
                <w:sz w:val="20"/>
                <w:szCs w:val="20"/>
              </w:rPr>
            </w:pPr>
            <w:r w:rsidRPr="00555D09">
              <w:rPr>
                <w:color w:val="000000" w:themeColor="text1"/>
                <w:sz w:val="20"/>
                <w:szCs w:val="20"/>
              </w:rPr>
              <w:lastRenderedPageBreak/>
              <w:t xml:space="preserve">Результаты </w:t>
            </w:r>
            <w:r w:rsidRPr="00555D09">
              <w:rPr>
                <w:color w:val="000000" w:themeColor="text1"/>
                <w:sz w:val="20"/>
                <w:szCs w:val="20"/>
              </w:rPr>
              <w:lastRenderedPageBreak/>
              <w:t>осуществления муниципального контроля в отчетном году</w:t>
            </w:r>
          </w:p>
        </w:tc>
      </w:tr>
      <w:tr w:rsidR="00F36DD3" w:rsidRPr="00555D09" w:rsidTr="00E57A05">
        <w:tc>
          <w:tcPr>
            <w:tcW w:w="1277" w:type="dxa"/>
            <w:shd w:val="clear" w:color="auto" w:fill="FFFFFF"/>
            <w:vAlign w:val="center"/>
          </w:tcPr>
          <w:p w:rsidR="00F36DD3" w:rsidRPr="00555D09" w:rsidRDefault="00F36DD3" w:rsidP="001567B4">
            <w:pPr>
              <w:jc w:val="center"/>
              <w:rPr>
                <w:color w:val="000000" w:themeColor="text1"/>
                <w:sz w:val="20"/>
                <w:szCs w:val="20"/>
              </w:rPr>
            </w:pPr>
            <w:r w:rsidRPr="00555D09">
              <w:rPr>
                <w:color w:val="000000" w:themeColor="text1"/>
                <w:sz w:val="20"/>
                <w:szCs w:val="20"/>
              </w:rPr>
              <w:lastRenderedPageBreak/>
              <w:t>Б.</w:t>
            </w:r>
            <w:r>
              <w:rPr>
                <w:color w:val="000000" w:themeColor="text1"/>
                <w:sz w:val="20"/>
                <w:szCs w:val="20"/>
              </w:rPr>
              <w:t>2</w:t>
            </w:r>
            <w:r w:rsidR="001567B4">
              <w:rPr>
                <w:color w:val="000000" w:themeColor="text1"/>
                <w:sz w:val="20"/>
                <w:szCs w:val="20"/>
              </w:rPr>
              <w:t>1</w:t>
            </w:r>
            <w:r w:rsidRPr="00555D09">
              <w:rPr>
                <w:i/>
                <w:iCs/>
                <w:color w:val="000000" w:themeColor="text1"/>
                <w:sz w:val="20"/>
                <w:szCs w:val="20"/>
              </w:rPr>
              <w:t xml:space="preserve"> </w:t>
            </w:r>
          </w:p>
        </w:tc>
        <w:tc>
          <w:tcPr>
            <w:tcW w:w="1862" w:type="dxa"/>
            <w:shd w:val="clear" w:color="auto" w:fill="FFFFFF"/>
          </w:tcPr>
          <w:p w:rsidR="00F36DD3" w:rsidRPr="00555D09" w:rsidRDefault="00F36DD3" w:rsidP="00F36DD3">
            <w:pPr>
              <w:rPr>
                <w:color w:val="000000" w:themeColor="text1"/>
                <w:sz w:val="20"/>
                <w:szCs w:val="20"/>
              </w:rPr>
            </w:pPr>
            <w:r w:rsidRPr="00555D09">
              <w:rPr>
                <w:color w:val="000000" w:themeColor="text1"/>
                <w:sz w:val="20"/>
                <w:szCs w:val="20"/>
              </w:rPr>
              <w:t>Количество штатных единиц, в должностные обязанности которых входит выполнение функци</w:t>
            </w:r>
            <w:r>
              <w:rPr>
                <w:color w:val="000000" w:themeColor="text1"/>
                <w:sz w:val="20"/>
                <w:szCs w:val="20"/>
              </w:rPr>
              <w:t>й</w:t>
            </w:r>
            <w:r w:rsidRPr="00555D09">
              <w:rPr>
                <w:color w:val="000000" w:themeColor="text1"/>
                <w:sz w:val="20"/>
                <w:szCs w:val="20"/>
              </w:rPr>
              <w:t xml:space="preserve"> по осуществлению </w:t>
            </w:r>
            <w:r w:rsidRPr="00F10F98">
              <w:rPr>
                <w:color w:val="000000"/>
                <w:sz w:val="20"/>
                <w:szCs w:val="20"/>
              </w:rPr>
              <w:t>контрол</w:t>
            </w:r>
            <w:r>
              <w:rPr>
                <w:color w:val="000000"/>
                <w:sz w:val="20"/>
                <w:szCs w:val="20"/>
              </w:rPr>
              <w:t>я</w:t>
            </w:r>
            <w:r w:rsidRPr="00F10F98">
              <w:rPr>
                <w:color w:val="000000"/>
                <w:sz w:val="20"/>
                <w:szCs w:val="20"/>
              </w:rPr>
              <w:t xml:space="preserve"> в сфере благоустройства</w:t>
            </w:r>
          </w:p>
        </w:tc>
        <w:tc>
          <w:tcPr>
            <w:tcW w:w="1412" w:type="dxa"/>
            <w:shd w:val="clear" w:color="auto" w:fill="FFFFFF"/>
          </w:tcPr>
          <w:p w:rsidR="00F36DD3" w:rsidRPr="00555D09" w:rsidRDefault="00F36DD3" w:rsidP="001567B4">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.2</w:t>
            </w:r>
            <w:r w:rsidR="001567B4">
              <w:rPr>
                <w:color w:val="000000" w:themeColor="text1"/>
                <w:sz w:val="20"/>
                <w:szCs w:val="20"/>
              </w:rPr>
              <w:t>1</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ШЕ)</w:t>
            </w:r>
          </w:p>
        </w:tc>
        <w:tc>
          <w:tcPr>
            <w:tcW w:w="2694" w:type="dxa"/>
            <w:shd w:val="clear" w:color="auto" w:fill="FFFFFF"/>
          </w:tcPr>
          <w:p w:rsidR="00F36DD3" w:rsidRPr="00555D09" w:rsidRDefault="00F36DD3" w:rsidP="00F36DD3">
            <w:pPr>
              <w:pStyle w:val="s16"/>
              <w:spacing w:before="0" w:beforeAutospacing="0" w:after="0" w:afterAutospacing="0"/>
              <w:rPr>
                <w:color w:val="000000" w:themeColor="text1"/>
                <w:sz w:val="20"/>
                <w:szCs w:val="20"/>
              </w:rPr>
            </w:pPr>
            <w:r w:rsidRPr="00555D09">
              <w:rPr>
                <w:color w:val="000000" w:themeColor="text1"/>
                <w:sz w:val="20"/>
                <w:szCs w:val="20"/>
              </w:rPr>
              <w:t>Б.</w:t>
            </w:r>
            <w:r w:rsidR="001567B4">
              <w:rPr>
                <w:color w:val="000000" w:themeColor="text1"/>
                <w:sz w:val="20"/>
                <w:szCs w:val="20"/>
              </w:rPr>
              <w:t>21</w:t>
            </w:r>
            <w:r w:rsidRPr="00555D09">
              <w:rPr>
                <w:color w:val="000000" w:themeColor="text1"/>
                <w:sz w:val="20"/>
                <w:szCs w:val="20"/>
              </w:rPr>
              <w:t xml:space="preserve"> определяется как сумма штатных единиц (ШЕ), в должностные обязанности которых входит выполнение функци</w:t>
            </w:r>
            <w:r>
              <w:rPr>
                <w:color w:val="000000" w:themeColor="text1"/>
                <w:sz w:val="20"/>
                <w:szCs w:val="20"/>
              </w:rPr>
              <w:t>й</w:t>
            </w:r>
            <w:r w:rsidRPr="00555D09">
              <w:rPr>
                <w:color w:val="000000" w:themeColor="text1"/>
                <w:sz w:val="20"/>
                <w:szCs w:val="20"/>
              </w:rPr>
              <w:t xml:space="preserve"> по осуществлению </w:t>
            </w:r>
            <w:r w:rsidRPr="00F10F98">
              <w:rPr>
                <w:color w:val="000000"/>
                <w:sz w:val="20"/>
                <w:szCs w:val="20"/>
              </w:rPr>
              <w:t>контрол</w:t>
            </w:r>
            <w:r>
              <w:rPr>
                <w:color w:val="000000"/>
                <w:sz w:val="20"/>
                <w:szCs w:val="20"/>
              </w:rPr>
              <w:t>я</w:t>
            </w:r>
            <w:r w:rsidRPr="00F10F98">
              <w:rPr>
                <w:color w:val="000000"/>
                <w:sz w:val="20"/>
                <w:szCs w:val="20"/>
              </w:rPr>
              <w:t xml:space="preserve"> в сфере благоустройства</w:t>
            </w:r>
          </w:p>
        </w:tc>
        <w:tc>
          <w:tcPr>
            <w:tcW w:w="1990" w:type="dxa"/>
            <w:gridSpan w:val="2"/>
            <w:shd w:val="clear" w:color="auto" w:fill="FFFFFF"/>
          </w:tcPr>
          <w:p w:rsidR="00F36DD3" w:rsidRPr="00555D09" w:rsidRDefault="001567B4" w:rsidP="00F36DD3">
            <w:pPr>
              <w:pStyle w:val="s16"/>
              <w:spacing w:before="0" w:beforeAutospacing="0" w:after="0" w:afterAutospacing="0"/>
              <w:jc w:val="center"/>
              <w:rPr>
                <w:i/>
                <w:iCs/>
                <w:color w:val="000000" w:themeColor="text1"/>
                <w:sz w:val="20"/>
                <w:szCs w:val="20"/>
              </w:rPr>
            </w:pPr>
            <w:r>
              <w:rPr>
                <w:color w:val="000000" w:themeColor="text1"/>
                <w:sz w:val="20"/>
                <w:szCs w:val="20"/>
              </w:rPr>
              <w:t>1</w:t>
            </w:r>
          </w:p>
        </w:tc>
        <w:tc>
          <w:tcPr>
            <w:tcW w:w="1559" w:type="dxa"/>
            <w:shd w:val="clear" w:color="auto" w:fill="FFFFFF"/>
          </w:tcPr>
          <w:p w:rsidR="00F36DD3" w:rsidRPr="00555D09" w:rsidRDefault="00F36DD3" w:rsidP="00F36DD3">
            <w:pPr>
              <w:pStyle w:val="empty"/>
              <w:spacing w:before="0" w:beforeAutospacing="0" w:after="0" w:afterAutospacing="0"/>
              <w:rPr>
                <w:color w:val="000000" w:themeColor="text1"/>
                <w:sz w:val="20"/>
                <w:szCs w:val="20"/>
              </w:rPr>
            </w:pPr>
            <w:r w:rsidRPr="00555D09">
              <w:rPr>
                <w:color w:val="000000" w:themeColor="text1"/>
                <w:sz w:val="20"/>
                <w:szCs w:val="20"/>
              </w:rPr>
              <w:t>Штатное расписание и должностные инструкции</w:t>
            </w:r>
          </w:p>
        </w:tc>
      </w:tr>
      <w:tr w:rsidR="00F36DD3" w:rsidRPr="00555D09" w:rsidTr="00E57A05">
        <w:tc>
          <w:tcPr>
            <w:tcW w:w="1277" w:type="dxa"/>
            <w:shd w:val="clear" w:color="auto" w:fill="FFFFFF"/>
            <w:vAlign w:val="center"/>
          </w:tcPr>
          <w:p w:rsidR="00F36DD3" w:rsidRPr="00555D09" w:rsidRDefault="00F36DD3" w:rsidP="001567B4">
            <w:pPr>
              <w:jc w:val="center"/>
              <w:rPr>
                <w:color w:val="000000" w:themeColor="text1"/>
                <w:sz w:val="20"/>
                <w:szCs w:val="20"/>
              </w:rPr>
            </w:pPr>
            <w:r w:rsidRPr="00555D09">
              <w:rPr>
                <w:color w:val="000000" w:themeColor="text1"/>
                <w:sz w:val="20"/>
                <w:szCs w:val="20"/>
              </w:rPr>
              <w:t>Б.</w:t>
            </w:r>
            <w:r>
              <w:rPr>
                <w:color w:val="000000" w:themeColor="text1"/>
                <w:sz w:val="20"/>
                <w:szCs w:val="20"/>
              </w:rPr>
              <w:t>2</w:t>
            </w:r>
            <w:r w:rsidR="001567B4">
              <w:rPr>
                <w:color w:val="000000" w:themeColor="text1"/>
                <w:sz w:val="20"/>
                <w:szCs w:val="20"/>
              </w:rPr>
              <w:t>2</w:t>
            </w:r>
          </w:p>
        </w:tc>
        <w:tc>
          <w:tcPr>
            <w:tcW w:w="1862" w:type="dxa"/>
            <w:shd w:val="clear" w:color="auto" w:fill="FFFFFF"/>
          </w:tcPr>
          <w:p w:rsidR="00F36DD3" w:rsidRPr="00555D09" w:rsidRDefault="00F36DD3" w:rsidP="00F36DD3">
            <w:pPr>
              <w:pStyle w:val="s16"/>
              <w:spacing w:before="0" w:beforeAutospacing="0" w:after="0" w:afterAutospacing="0"/>
              <w:rPr>
                <w:color w:val="000000" w:themeColor="text1"/>
                <w:sz w:val="20"/>
                <w:szCs w:val="20"/>
              </w:rPr>
            </w:pPr>
            <w:r w:rsidRPr="00555D09">
              <w:rPr>
                <w:color w:val="000000" w:themeColor="text1"/>
                <w:sz w:val="20"/>
                <w:szCs w:val="20"/>
              </w:rPr>
              <w:t xml:space="preserve">Объем затрат местного бюджета на осуществление </w:t>
            </w:r>
            <w:r w:rsidRPr="00F10F98">
              <w:rPr>
                <w:color w:val="000000"/>
                <w:sz w:val="20"/>
                <w:szCs w:val="20"/>
              </w:rPr>
              <w:t>контрол</w:t>
            </w:r>
            <w:r>
              <w:rPr>
                <w:color w:val="000000"/>
                <w:sz w:val="20"/>
                <w:szCs w:val="20"/>
              </w:rPr>
              <w:t>я</w:t>
            </w:r>
            <w:r w:rsidRPr="00F10F98">
              <w:rPr>
                <w:color w:val="000000"/>
                <w:sz w:val="20"/>
                <w:szCs w:val="20"/>
              </w:rPr>
              <w:t xml:space="preserve"> в сфере благоустройства</w:t>
            </w:r>
            <w:r>
              <w:rPr>
                <w:color w:val="000000"/>
                <w:sz w:val="20"/>
                <w:szCs w:val="20"/>
              </w:rPr>
              <w:t xml:space="preserve"> </w:t>
            </w:r>
            <w:r w:rsidRPr="00555D09">
              <w:rPr>
                <w:color w:val="000000" w:themeColor="text1"/>
                <w:sz w:val="20"/>
                <w:szCs w:val="20"/>
              </w:rPr>
              <w:t>в год</w:t>
            </w:r>
          </w:p>
        </w:tc>
        <w:tc>
          <w:tcPr>
            <w:tcW w:w="1412" w:type="dxa"/>
            <w:shd w:val="clear" w:color="auto" w:fill="FFFFFF"/>
          </w:tcPr>
          <w:p w:rsidR="00F36DD3" w:rsidRPr="00555D09" w:rsidRDefault="00F36DD3" w:rsidP="001567B4">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2</w:t>
            </w:r>
            <w:r w:rsidR="001567B4">
              <w:rPr>
                <w:color w:val="000000" w:themeColor="text1"/>
                <w:sz w:val="20"/>
                <w:szCs w:val="20"/>
              </w:rPr>
              <w:t>2</w:t>
            </w:r>
            <w:r w:rsidRPr="00555D09">
              <w:rPr>
                <w:color w:val="000000" w:themeColor="text1"/>
                <w:sz w:val="20"/>
                <w:szCs w:val="20"/>
              </w:rPr>
              <w:t xml:space="preserve"> = ОТ + МТО</w:t>
            </w:r>
          </w:p>
        </w:tc>
        <w:tc>
          <w:tcPr>
            <w:tcW w:w="2694" w:type="dxa"/>
            <w:shd w:val="clear" w:color="auto" w:fill="FFFFFF"/>
          </w:tcPr>
          <w:p w:rsidR="00F36DD3" w:rsidRPr="00555D09" w:rsidRDefault="00F36DD3" w:rsidP="00F36DD3">
            <w:pPr>
              <w:pStyle w:val="s16"/>
              <w:spacing w:before="0" w:beforeAutospacing="0" w:after="0" w:afterAutospacing="0"/>
              <w:rPr>
                <w:color w:val="000000" w:themeColor="text1"/>
                <w:sz w:val="20"/>
                <w:szCs w:val="20"/>
              </w:rPr>
            </w:pPr>
            <w:r w:rsidRPr="00555D09">
              <w:rPr>
                <w:color w:val="000000" w:themeColor="text1"/>
                <w:sz w:val="20"/>
                <w:szCs w:val="20"/>
              </w:rPr>
              <w:t>Б.</w:t>
            </w:r>
            <w:r>
              <w:rPr>
                <w:color w:val="000000" w:themeColor="text1"/>
                <w:sz w:val="20"/>
                <w:szCs w:val="20"/>
              </w:rPr>
              <w:t>2</w:t>
            </w:r>
            <w:r w:rsidR="001567B4">
              <w:rPr>
                <w:color w:val="000000" w:themeColor="text1"/>
                <w:sz w:val="20"/>
                <w:szCs w:val="20"/>
              </w:rPr>
              <w:t>2</w:t>
            </w:r>
            <w:r w:rsidRPr="00555D09">
              <w:rPr>
                <w:color w:val="000000" w:themeColor="text1"/>
                <w:sz w:val="20"/>
                <w:szCs w:val="20"/>
              </w:rPr>
              <w:t xml:space="preserve"> определяется как сумма затрат в отчетном году на осуществление оплаты труда штатной единицы</w:t>
            </w:r>
            <w:r>
              <w:rPr>
                <w:color w:val="000000" w:themeColor="text1"/>
                <w:sz w:val="20"/>
                <w:szCs w:val="20"/>
              </w:rPr>
              <w:t xml:space="preserve"> (штатных единиц)</w:t>
            </w:r>
            <w:r w:rsidRPr="00555D09">
              <w:rPr>
                <w:color w:val="000000" w:themeColor="text1"/>
                <w:sz w:val="20"/>
                <w:szCs w:val="20"/>
              </w:rPr>
              <w:t>, в должностные обязанности которой</w:t>
            </w:r>
            <w:r>
              <w:rPr>
                <w:color w:val="000000" w:themeColor="text1"/>
                <w:sz w:val="20"/>
                <w:szCs w:val="20"/>
              </w:rPr>
              <w:t xml:space="preserve"> (которых)</w:t>
            </w:r>
            <w:r w:rsidRPr="00555D09">
              <w:rPr>
                <w:color w:val="000000" w:themeColor="text1"/>
                <w:sz w:val="20"/>
                <w:szCs w:val="20"/>
              </w:rPr>
              <w:t xml:space="preserve"> входит выполнение функци</w:t>
            </w:r>
            <w:r>
              <w:rPr>
                <w:color w:val="000000" w:themeColor="text1"/>
                <w:sz w:val="20"/>
                <w:szCs w:val="20"/>
              </w:rPr>
              <w:t>й</w:t>
            </w:r>
            <w:r w:rsidRPr="00555D09">
              <w:rPr>
                <w:color w:val="000000" w:themeColor="text1"/>
                <w:sz w:val="20"/>
                <w:szCs w:val="20"/>
              </w:rPr>
              <w:t xml:space="preserve"> по осуществлению </w:t>
            </w:r>
            <w:r w:rsidRPr="00F10F98">
              <w:rPr>
                <w:color w:val="000000"/>
                <w:sz w:val="20"/>
                <w:szCs w:val="20"/>
              </w:rPr>
              <w:t>контрол</w:t>
            </w:r>
            <w:r>
              <w:rPr>
                <w:color w:val="000000"/>
                <w:sz w:val="20"/>
                <w:szCs w:val="20"/>
              </w:rPr>
              <w:t>я</w:t>
            </w:r>
            <w:r w:rsidRPr="00F10F98">
              <w:rPr>
                <w:color w:val="000000"/>
                <w:sz w:val="20"/>
                <w:szCs w:val="20"/>
              </w:rPr>
              <w:t xml:space="preserve"> в сфере благоустройства</w:t>
            </w:r>
            <w:r w:rsidRPr="00555D09">
              <w:rPr>
                <w:color w:val="000000" w:themeColor="text1"/>
                <w:sz w:val="20"/>
                <w:szCs w:val="20"/>
              </w:rPr>
              <w:t>, включая суммы отчислений с фонда оплаты труд</w:t>
            </w:r>
            <w:proofErr w:type="gramStart"/>
            <w:r w:rsidRPr="00555D09">
              <w:rPr>
                <w:color w:val="000000" w:themeColor="text1"/>
                <w:sz w:val="20"/>
                <w:szCs w:val="20"/>
              </w:rPr>
              <w:t>а(</w:t>
            </w:r>
            <w:proofErr w:type="gramEnd"/>
            <w:r w:rsidRPr="00555D09">
              <w:rPr>
                <w:color w:val="000000" w:themeColor="text1"/>
                <w:sz w:val="20"/>
                <w:szCs w:val="20"/>
              </w:rPr>
              <w:t>ОТ), а также суммы затрат на материально</w:t>
            </w:r>
            <w:r>
              <w:rPr>
                <w:color w:val="000000" w:themeColor="text1"/>
                <w:sz w:val="20"/>
                <w:szCs w:val="20"/>
              </w:rPr>
              <w:t>-</w:t>
            </w:r>
            <w:r w:rsidRPr="00555D09">
              <w:rPr>
                <w:color w:val="000000" w:themeColor="text1"/>
                <w:sz w:val="20"/>
                <w:szCs w:val="20"/>
              </w:rPr>
              <w:t xml:space="preserve">техническое обеспечение </w:t>
            </w:r>
            <w:r w:rsidRPr="00F10F98">
              <w:rPr>
                <w:color w:val="000000"/>
                <w:sz w:val="20"/>
                <w:szCs w:val="20"/>
              </w:rPr>
              <w:t>контрол</w:t>
            </w:r>
            <w:r>
              <w:rPr>
                <w:color w:val="000000"/>
                <w:sz w:val="20"/>
                <w:szCs w:val="20"/>
              </w:rPr>
              <w:t>я</w:t>
            </w:r>
            <w:r w:rsidRPr="00F10F98">
              <w:rPr>
                <w:color w:val="000000"/>
                <w:sz w:val="20"/>
                <w:szCs w:val="20"/>
              </w:rPr>
              <w:t xml:space="preserve"> в сфере благоустройства</w:t>
            </w:r>
            <w:r w:rsidRPr="00555D09">
              <w:rPr>
                <w:color w:val="000000" w:themeColor="text1"/>
                <w:sz w:val="20"/>
                <w:szCs w:val="20"/>
              </w:rPr>
              <w:t>(МТО)</w:t>
            </w:r>
          </w:p>
          <w:p w:rsidR="00F36DD3" w:rsidRPr="00555D09" w:rsidRDefault="00F36DD3" w:rsidP="00F36DD3">
            <w:pPr>
              <w:pStyle w:val="s16"/>
              <w:spacing w:before="0" w:beforeAutospacing="0" w:after="0" w:afterAutospacing="0"/>
              <w:rPr>
                <w:color w:val="000000" w:themeColor="text1"/>
                <w:sz w:val="20"/>
                <w:szCs w:val="20"/>
              </w:rPr>
            </w:pPr>
          </w:p>
        </w:tc>
        <w:tc>
          <w:tcPr>
            <w:tcW w:w="1990" w:type="dxa"/>
            <w:gridSpan w:val="2"/>
            <w:shd w:val="clear" w:color="auto" w:fill="FFFFFF"/>
          </w:tcPr>
          <w:p w:rsidR="00F36DD3" w:rsidRPr="00555D09" w:rsidRDefault="001567B4" w:rsidP="001567B4">
            <w:pPr>
              <w:pStyle w:val="s16"/>
              <w:spacing w:before="0" w:beforeAutospacing="0" w:after="0" w:afterAutospacing="0"/>
              <w:jc w:val="center"/>
              <w:rPr>
                <w:color w:val="000000" w:themeColor="text1"/>
                <w:sz w:val="20"/>
                <w:szCs w:val="20"/>
              </w:rPr>
            </w:pPr>
            <w:r>
              <w:rPr>
                <w:color w:val="000000" w:themeColor="text1"/>
                <w:sz w:val="20"/>
                <w:szCs w:val="20"/>
              </w:rPr>
              <w:t>22440</w:t>
            </w:r>
          </w:p>
        </w:tc>
        <w:tc>
          <w:tcPr>
            <w:tcW w:w="1559" w:type="dxa"/>
            <w:shd w:val="clear" w:color="auto" w:fill="FFFFFF"/>
          </w:tcPr>
          <w:p w:rsidR="00F36DD3" w:rsidRPr="00555D09" w:rsidRDefault="00F36DD3" w:rsidP="00F36DD3">
            <w:pPr>
              <w:pStyle w:val="empty"/>
              <w:spacing w:before="0" w:beforeAutospacing="0" w:after="0" w:afterAutospacing="0"/>
              <w:rPr>
                <w:color w:val="000000" w:themeColor="text1"/>
                <w:sz w:val="20"/>
                <w:szCs w:val="20"/>
              </w:rPr>
            </w:pPr>
            <w:r w:rsidRPr="00555D09">
              <w:rPr>
                <w:color w:val="000000" w:themeColor="text1"/>
                <w:sz w:val="20"/>
                <w:szCs w:val="20"/>
              </w:rPr>
              <w:t>Штатное расписание, должностная инструкция, трудовой договор</w:t>
            </w:r>
          </w:p>
        </w:tc>
      </w:tr>
      <w:tr w:rsidR="00F36DD3" w:rsidRPr="00555D09" w:rsidTr="00E57A05">
        <w:tc>
          <w:tcPr>
            <w:tcW w:w="1277" w:type="dxa"/>
            <w:shd w:val="clear" w:color="auto" w:fill="FFFFFF"/>
            <w:vAlign w:val="center"/>
          </w:tcPr>
          <w:p w:rsidR="00F36DD3" w:rsidRPr="00555D09" w:rsidRDefault="00F36DD3" w:rsidP="00F36DD3">
            <w:pPr>
              <w:pStyle w:val="s1"/>
              <w:ind w:firstLine="0"/>
              <w:jc w:val="center"/>
              <w:rPr>
                <w:color w:val="000000" w:themeColor="text1"/>
                <w:sz w:val="20"/>
                <w:szCs w:val="20"/>
              </w:rPr>
            </w:pPr>
            <w:r w:rsidRPr="00555D09">
              <w:rPr>
                <w:color w:val="000000" w:themeColor="text1"/>
                <w:sz w:val="20"/>
                <w:szCs w:val="20"/>
              </w:rPr>
              <w:t>Б.</w:t>
            </w:r>
            <w:r w:rsidR="001567B4">
              <w:rPr>
                <w:color w:val="000000" w:themeColor="text1"/>
                <w:sz w:val="20"/>
                <w:szCs w:val="20"/>
              </w:rPr>
              <w:t>23</w:t>
            </w:r>
          </w:p>
        </w:tc>
        <w:tc>
          <w:tcPr>
            <w:tcW w:w="1862" w:type="dxa"/>
            <w:shd w:val="clear" w:color="auto" w:fill="FFFFFF"/>
          </w:tcPr>
          <w:p w:rsidR="00F36DD3" w:rsidRPr="00555D09" w:rsidRDefault="00F36DD3" w:rsidP="00F36DD3">
            <w:pPr>
              <w:rPr>
                <w:color w:val="000000" w:themeColor="text1"/>
                <w:sz w:val="20"/>
                <w:szCs w:val="20"/>
                <w:shd w:val="clear" w:color="auto" w:fill="FFFFFF"/>
              </w:rPr>
            </w:pPr>
            <w:r w:rsidRPr="00555D09">
              <w:rPr>
                <w:color w:val="000000" w:themeColor="text1"/>
                <w:sz w:val="20"/>
                <w:szCs w:val="20"/>
                <w:shd w:val="clear" w:color="auto" w:fill="FFFFFF"/>
              </w:rPr>
              <w:t xml:space="preserve">Количество составленных должностными лицами, осуществляющими </w:t>
            </w:r>
            <w:r w:rsidRPr="00F10F98">
              <w:rPr>
                <w:color w:val="000000"/>
                <w:sz w:val="20"/>
                <w:szCs w:val="20"/>
              </w:rPr>
              <w:t>контроль в сфере благоустройства</w:t>
            </w:r>
            <w:r w:rsidRPr="00555D09">
              <w:rPr>
                <w:color w:val="000000" w:themeColor="text1"/>
                <w:sz w:val="20"/>
                <w:szCs w:val="20"/>
                <w:shd w:val="clear" w:color="auto" w:fill="FFFFFF"/>
              </w:rPr>
              <w:t>, актов о воспрепятствовании их деятельности со стороны контролируемых лиц и (или) их представителей</w:t>
            </w:r>
          </w:p>
          <w:p w:rsidR="00F36DD3" w:rsidRPr="00555D09" w:rsidRDefault="00F36DD3" w:rsidP="00F36DD3">
            <w:pPr>
              <w:rPr>
                <w:color w:val="000000" w:themeColor="text1"/>
                <w:sz w:val="20"/>
                <w:szCs w:val="20"/>
                <w:shd w:val="clear" w:color="auto" w:fill="FFFFFF"/>
              </w:rPr>
            </w:pPr>
          </w:p>
          <w:p w:rsidR="00F36DD3" w:rsidRPr="00555D09" w:rsidRDefault="00F36DD3" w:rsidP="00F36DD3">
            <w:pPr>
              <w:rPr>
                <w:color w:val="000000" w:themeColor="text1"/>
                <w:sz w:val="20"/>
                <w:szCs w:val="20"/>
              </w:rPr>
            </w:pPr>
          </w:p>
          <w:p w:rsidR="00F36DD3" w:rsidRPr="00555D09" w:rsidRDefault="00F36DD3" w:rsidP="00F36DD3">
            <w:pPr>
              <w:pStyle w:val="s16"/>
              <w:spacing w:before="0" w:beforeAutospacing="0" w:after="0" w:afterAutospacing="0"/>
              <w:rPr>
                <w:color w:val="000000" w:themeColor="text1"/>
                <w:sz w:val="20"/>
                <w:szCs w:val="20"/>
              </w:rPr>
            </w:pPr>
          </w:p>
        </w:tc>
        <w:tc>
          <w:tcPr>
            <w:tcW w:w="1412" w:type="dxa"/>
            <w:shd w:val="clear" w:color="auto" w:fill="FFFFFF"/>
          </w:tcPr>
          <w:p w:rsidR="00F36DD3" w:rsidRPr="00555D09" w:rsidRDefault="00F36DD3" w:rsidP="00F36DD3">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sidR="001567B4">
              <w:rPr>
                <w:color w:val="000000" w:themeColor="text1"/>
                <w:sz w:val="20"/>
                <w:szCs w:val="20"/>
              </w:rPr>
              <w:t>.23</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АП)</w:t>
            </w:r>
          </w:p>
        </w:tc>
        <w:tc>
          <w:tcPr>
            <w:tcW w:w="2694" w:type="dxa"/>
            <w:shd w:val="clear" w:color="auto" w:fill="FFFFFF"/>
          </w:tcPr>
          <w:p w:rsidR="00F36DD3" w:rsidRPr="00555D09" w:rsidRDefault="00F36DD3" w:rsidP="001567B4">
            <w:pPr>
              <w:pStyle w:val="s16"/>
              <w:spacing w:before="0" w:beforeAutospacing="0" w:after="0" w:afterAutospacing="0"/>
              <w:rPr>
                <w:color w:val="000000" w:themeColor="text1"/>
                <w:sz w:val="20"/>
                <w:szCs w:val="20"/>
              </w:rPr>
            </w:pPr>
            <w:proofErr w:type="gramStart"/>
            <w:r w:rsidRPr="00555D09">
              <w:rPr>
                <w:color w:val="000000" w:themeColor="text1"/>
                <w:sz w:val="20"/>
                <w:szCs w:val="20"/>
              </w:rPr>
              <w:t>Б.</w:t>
            </w:r>
            <w:r>
              <w:rPr>
                <w:color w:val="000000" w:themeColor="text1"/>
                <w:sz w:val="20"/>
                <w:szCs w:val="20"/>
              </w:rPr>
              <w:t>2</w:t>
            </w:r>
            <w:r w:rsidR="001567B4">
              <w:rPr>
                <w:color w:val="000000" w:themeColor="text1"/>
                <w:sz w:val="20"/>
                <w:szCs w:val="20"/>
              </w:rPr>
              <w:t>3</w:t>
            </w:r>
            <w:r w:rsidRPr="00555D09">
              <w:rPr>
                <w:color w:val="000000" w:themeColor="text1"/>
                <w:sz w:val="20"/>
                <w:szCs w:val="20"/>
              </w:rPr>
              <w:t xml:space="preserve"> определяется как сумма </w:t>
            </w:r>
            <w:r w:rsidRPr="00555D09">
              <w:rPr>
                <w:color w:val="000000" w:themeColor="text1"/>
                <w:sz w:val="20"/>
                <w:szCs w:val="20"/>
                <w:shd w:val="clear" w:color="auto" w:fill="FFFFFF"/>
              </w:rPr>
              <w:t xml:space="preserve">составленных должностными лицами, осуществляющими </w:t>
            </w:r>
            <w:r w:rsidRPr="00F10F98">
              <w:rPr>
                <w:color w:val="000000"/>
                <w:sz w:val="20"/>
                <w:szCs w:val="20"/>
              </w:rPr>
              <w:t>контроль в сфере благоустройства</w:t>
            </w:r>
            <w:r w:rsidRPr="00555D09">
              <w:rPr>
                <w:color w:val="000000" w:themeColor="text1"/>
                <w:sz w:val="20"/>
                <w:szCs w:val="20"/>
                <w:shd w:val="clear" w:color="auto" w:fill="FFFFFF"/>
              </w:rPr>
              <w:t>, актов (АП)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roofErr w:type="gramEnd"/>
          </w:p>
        </w:tc>
        <w:tc>
          <w:tcPr>
            <w:tcW w:w="1990" w:type="dxa"/>
            <w:gridSpan w:val="2"/>
            <w:shd w:val="clear" w:color="auto" w:fill="FFFFFF"/>
          </w:tcPr>
          <w:p w:rsidR="00F36DD3" w:rsidRPr="00555D09" w:rsidRDefault="00F36DD3" w:rsidP="00F36DD3">
            <w:pPr>
              <w:pStyle w:val="s16"/>
              <w:spacing w:before="0" w:beforeAutospacing="0" w:after="0" w:afterAutospacing="0"/>
              <w:jc w:val="center"/>
              <w:rPr>
                <w:color w:val="000000" w:themeColor="text1"/>
                <w:sz w:val="20"/>
                <w:szCs w:val="20"/>
              </w:rPr>
            </w:pPr>
            <w:r w:rsidRPr="00555D09">
              <w:rPr>
                <w:color w:val="000000" w:themeColor="text1"/>
                <w:sz w:val="20"/>
                <w:szCs w:val="20"/>
              </w:rPr>
              <w:t>Целевое значение не устанавливается</w:t>
            </w:r>
          </w:p>
          <w:p w:rsidR="00F36DD3" w:rsidRPr="00555D09" w:rsidRDefault="00F36DD3" w:rsidP="00F36DD3">
            <w:pPr>
              <w:pStyle w:val="s16"/>
              <w:spacing w:before="0" w:beforeAutospacing="0" w:after="0" w:afterAutospacing="0"/>
              <w:jc w:val="center"/>
              <w:rPr>
                <w:color w:val="000000" w:themeColor="text1"/>
                <w:sz w:val="20"/>
                <w:szCs w:val="20"/>
              </w:rPr>
            </w:pPr>
          </w:p>
        </w:tc>
        <w:tc>
          <w:tcPr>
            <w:tcW w:w="1559" w:type="dxa"/>
            <w:shd w:val="clear" w:color="auto" w:fill="FFFFFF"/>
          </w:tcPr>
          <w:p w:rsidR="00F36DD3" w:rsidRPr="00555D09" w:rsidRDefault="00F36DD3" w:rsidP="00F36DD3">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sidRPr="00F10F98">
              <w:rPr>
                <w:color w:val="000000"/>
                <w:sz w:val="20"/>
                <w:szCs w:val="20"/>
              </w:rPr>
              <w:t>контрол</w:t>
            </w:r>
            <w:r>
              <w:rPr>
                <w:color w:val="000000"/>
                <w:sz w:val="20"/>
                <w:szCs w:val="20"/>
              </w:rPr>
              <w:t>я</w:t>
            </w:r>
            <w:r w:rsidRPr="00F10F98">
              <w:rPr>
                <w:color w:val="000000"/>
                <w:sz w:val="20"/>
                <w:szCs w:val="20"/>
              </w:rPr>
              <w:t xml:space="preserve"> в сфере благоустройства</w:t>
            </w:r>
            <w:r>
              <w:rPr>
                <w:color w:val="000000"/>
                <w:sz w:val="20"/>
                <w:szCs w:val="20"/>
              </w:rPr>
              <w:t xml:space="preserve"> </w:t>
            </w:r>
            <w:r w:rsidRPr="00555D09">
              <w:rPr>
                <w:color w:val="000000" w:themeColor="text1"/>
                <w:sz w:val="20"/>
                <w:szCs w:val="20"/>
              </w:rPr>
              <w:t>в отчетном году</w:t>
            </w:r>
          </w:p>
        </w:tc>
      </w:tr>
      <w:tr w:rsidR="00F36DD3" w:rsidRPr="00555D09" w:rsidTr="00E57A05">
        <w:tc>
          <w:tcPr>
            <w:tcW w:w="1277" w:type="dxa"/>
            <w:shd w:val="clear" w:color="auto" w:fill="FFFFFF"/>
            <w:vAlign w:val="center"/>
          </w:tcPr>
          <w:p w:rsidR="00F36DD3" w:rsidRPr="00555D09" w:rsidRDefault="00F36DD3" w:rsidP="00F36DD3">
            <w:pPr>
              <w:pStyle w:val="s1"/>
              <w:ind w:hanging="35"/>
              <w:jc w:val="center"/>
              <w:rPr>
                <w:color w:val="000000" w:themeColor="text1"/>
                <w:sz w:val="20"/>
                <w:szCs w:val="20"/>
              </w:rPr>
            </w:pPr>
            <w:r w:rsidRPr="00555D09">
              <w:rPr>
                <w:color w:val="000000" w:themeColor="text1"/>
                <w:sz w:val="20"/>
                <w:szCs w:val="20"/>
              </w:rPr>
              <w:t>Б.</w:t>
            </w:r>
            <w:r w:rsidR="001567B4">
              <w:rPr>
                <w:color w:val="000000" w:themeColor="text1"/>
                <w:sz w:val="20"/>
                <w:szCs w:val="20"/>
              </w:rPr>
              <w:t>24</w:t>
            </w:r>
          </w:p>
        </w:tc>
        <w:tc>
          <w:tcPr>
            <w:tcW w:w="1862" w:type="dxa"/>
            <w:shd w:val="clear" w:color="auto" w:fill="FFFFFF"/>
          </w:tcPr>
          <w:p w:rsidR="00F36DD3" w:rsidRPr="00555D09" w:rsidRDefault="00F36DD3" w:rsidP="001567B4">
            <w:pPr>
              <w:rPr>
                <w:color w:val="000000" w:themeColor="text1"/>
                <w:sz w:val="20"/>
                <w:szCs w:val="20"/>
                <w:shd w:val="clear" w:color="auto" w:fill="FFFFFF"/>
              </w:rPr>
            </w:pPr>
            <w:r w:rsidRPr="00555D09">
              <w:rPr>
                <w:color w:val="000000" w:themeColor="text1"/>
                <w:sz w:val="20"/>
                <w:szCs w:val="20"/>
                <w:shd w:val="clear" w:color="auto" w:fill="FFFFFF"/>
              </w:rPr>
              <w:t xml:space="preserve">Удельный </w:t>
            </w:r>
            <w:r w:rsidRPr="00555D09">
              <w:rPr>
                <w:color w:val="000000" w:themeColor="text1"/>
                <w:sz w:val="20"/>
                <w:szCs w:val="20"/>
                <w:shd w:val="clear" w:color="auto" w:fill="FFFFFF"/>
              </w:rPr>
              <w:lastRenderedPageBreak/>
              <w:t>показатель</w:t>
            </w:r>
            <w:r w:rsidRPr="00555D09">
              <w:rPr>
                <w:color w:val="000000" w:themeColor="text1"/>
                <w:sz w:val="20"/>
                <w:szCs w:val="20"/>
              </w:rPr>
              <w:t xml:space="preserve"> результативности, отражающи</w:t>
            </w:r>
            <w:r>
              <w:rPr>
                <w:color w:val="000000" w:themeColor="text1"/>
                <w:sz w:val="20"/>
                <w:szCs w:val="20"/>
              </w:rPr>
              <w:t>й</w:t>
            </w:r>
            <w:r w:rsidRPr="00555D09">
              <w:rPr>
                <w:color w:val="000000" w:themeColor="text1"/>
                <w:sz w:val="20"/>
                <w:szCs w:val="20"/>
              </w:rPr>
              <w:t xml:space="preserve"> уровень минимизации вреда (ущерба) охраняемым законом ценностям, уровень устранения риска причинения вреда (ущерба) с учетом привлеченных для </w:t>
            </w:r>
            <w:r w:rsidRPr="00F10F98">
              <w:rPr>
                <w:color w:val="000000"/>
                <w:sz w:val="20"/>
                <w:szCs w:val="20"/>
              </w:rPr>
              <w:t>контрол</w:t>
            </w:r>
            <w:r>
              <w:rPr>
                <w:color w:val="000000"/>
                <w:sz w:val="20"/>
                <w:szCs w:val="20"/>
              </w:rPr>
              <w:t>я</w:t>
            </w:r>
            <w:r w:rsidRPr="00F10F98">
              <w:rPr>
                <w:color w:val="000000"/>
                <w:sz w:val="20"/>
                <w:szCs w:val="20"/>
              </w:rPr>
              <w:t xml:space="preserve"> в сфере благоустройства</w:t>
            </w:r>
            <w:r>
              <w:rPr>
                <w:color w:val="000000"/>
                <w:sz w:val="20"/>
                <w:szCs w:val="20"/>
              </w:rPr>
              <w:t xml:space="preserve"> </w:t>
            </w:r>
            <w:r w:rsidRPr="00555D09">
              <w:rPr>
                <w:color w:val="000000" w:themeColor="text1"/>
                <w:sz w:val="20"/>
                <w:szCs w:val="20"/>
              </w:rPr>
              <w:t>трудовых ресурсов</w:t>
            </w:r>
          </w:p>
        </w:tc>
        <w:tc>
          <w:tcPr>
            <w:tcW w:w="1412" w:type="dxa"/>
            <w:shd w:val="clear" w:color="auto" w:fill="FFFFFF"/>
          </w:tcPr>
          <w:p w:rsidR="00F36DD3" w:rsidRPr="004D10C3" w:rsidRDefault="00F36DD3" w:rsidP="001567B4">
            <w:pPr>
              <w:pStyle w:val="s16"/>
              <w:spacing w:before="0" w:beforeAutospacing="0" w:after="0" w:afterAutospacing="0"/>
              <w:jc w:val="center"/>
              <w:rPr>
                <w:color w:val="000000" w:themeColor="text1"/>
                <w:sz w:val="20"/>
                <w:szCs w:val="20"/>
              </w:rPr>
            </w:pPr>
            <w:r w:rsidRPr="004D10C3">
              <w:rPr>
                <w:color w:val="000000" w:themeColor="text1"/>
                <w:sz w:val="20"/>
                <w:szCs w:val="20"/>
              </w:rPr>
              <w:lastRenderedPageBreak/>
              <w:t>Б.</w:t>
            </w:r>
            <w:r>
              <w:rPr>
                <w:color w:val="000000" w:themeColor="text1"/>
                <w:sz w:val="20"/>
                <w:szCs w:val="20"/>
              </w:rPr>
              <w:t>2</w:t>
            </w:r>
            <w:r w:rsidR="001567B4">
              <w:rPr>
                <w:color w:val="000000" w:themeColor="text1"/>
                <w:sz w:val="20"/>
                <w:szCs w:val="20"/>
              </w:rPr>
              <w:t>4</w:t>
            </w:r>
            <w:r w:rsidRPr="004D10C3">
              <w:rPr>
                <w:color w:val="000000" w:themeColor="text1"/>
                <w:sz w:val="20"/>
                <w:szCs w:val="20"/>
              </w:rPr>
              <w:t xml:space="preserve"> = (А.1 + </w:t>
            </w:r>
            <w:r w:rsidRPr="004D10C3">
              <w:rPr>
                <w:color w:val="000000" w:themeColor="text1"/>
                <w:sz w:val="20"/>
                <w:szCs w:val="20"/>
              </w:rPr>
              <w:lastRenderedPageBreak/>
              <w:t>А.2</w:t>
            </w:r>
            <w:r>
              <w:rPr>
                <w:color w:val="000000" w:themeColor="text1"/>
                <w:sz w:val="20"/>
                <w:szCs w:val="20"/>
              </w:rPr>
              <w:t xml:space="preserve"> + А.3 + А.4 + А.5</w:t>
            </w:r>
            <w:r w:rsidRPr="004D10C3">
              <w:rPr>
                <w:color w:val="000000" w:themeColor="text1"/>
                <w:sz w:val="20"/>
                <w:szCs w:val="20"/>
              </w:rPr>
              <w:t>) / Б.</w:t>
            </w:r>
            <w:r>
              <w:rPr>
                <w:color w:val="000000" w:themeColor="text1"/>
                <w:sz w:val="20"/>
                <w:szCs w:val="20"/>
              </w:rPr>
              <w:t>2</w:t>
            </w:r>
            <w:r w:rsidR="001567B4">
              <w:rPr>
                <w:color w:val="000000" w:themeColor="text1"/>
                <w:sz w:val="20"/>
                <w:szCs w:val="20"/>
              </w:rPr>
              <w:t>1</w:t>
            </w:r>
          </w:p>
        </w:tc>
        <w:tc>
          <w:tcPr>
            <w:tcW w:w="2694" w:type="dxa"/>
            <w:shd w:val="clear" w:color="auto" w:fill="FFFFFF"/>
          </w:tcPr>
          <w:p w:rsidR="00F36DD3" w:rsidRPr="004D10C3" w:rsidRDefault="00F36DD3" w:rsidP="00F36DD3">
            <w:pPr>
              <w:pStyle w:val="s16"/>
              <w:spacing w:before="0" w:beforeAutospacing="0" w:after="0" w:afterAutospacing="0"/>
              <w:rPr>
                <w:color w:val="000000" w:themeColor="text1"/>
                <w:sz w:val="20"/>
                <w:szCs w:val="20"/>
              </w:rPr>
            </w:pPr>
            <w:r w:rsidRPr="004D10C3">
              <w:rPr>
                <w:color w:val="000000" w:themeColor="text1"/>
                <w:sz w:val="20"/>
                <w:szCs w:val="20"/>
              </w:rPr>
              <w:lastRenderedPageBreak/>
              <w:t xml:space="preserve">Составляющие формулы </w:t>
            </w:r>
            <w:r w:rsidRPr="004D10C3">
              <w:rPr>
                <w:color w:val="000000" w:themeColor="text1"/>
                <w:sz w:val="20"/>
                <w:szCs w:val="20"/>
              </w:rPr>
              <w:lastRenderedPageBreak/>
              <w:t>определены выше.</w:t>
            </w:r>
          </w:p>
          <w:p w:rsidR="00F36DD3" w:rsidRPr="004D10C3" w:rsidRDefault="00F36DD3" w:rsidP="00F36DD3">
            <w:pPr>
              <w:pStyle w:val="s16"/>
              <w:spacing w:before="0" w:beforeAutospacing="0" w:after="0" w:afterAutospacing="0"/>
              <w:rPr>
                <w:color w:val="000000" w:themeColor="text1"/>
                <w:sz w:val="20"/>
                <w:szCs w:val="20"/>
              </w:rPr>
            </w:pPr>
            <w:r w:rsidRPr="004D10C3">
              <w:rPr>
                <w:color w:val="000000" w:themeColor="text1"/>
                <w:sz w:val="20"/>
                <w:szCs w:val="20"/>
              </w:rPr>
              <w:t xml:space="preserve">Значение показателя оценивается в динамике с предыдущими годами </w:t>
            </w:r>
          </w:p>
        </w:tc>
        <w:tc>
          <w:tcPr>
            <w:tcW w:w="1990" w:type="dxa"/>
            <w:gridSpan w:val="2"/>
            <w:shd w:val="clear" w:color="auto" w:fill="FFFFFF"/>
          </w:tcPr>
          <w:p w:rsidR="00F36DD3" w:rsidRPr="00555D09" w:rsidRDefault="00F36DD3" w:rsidP="00F36DD3">
            <w:pPr>
              <w:pStyle w:val="s16"/>
              <w:spacing w:before="0" w:beforeAutospacing="0" w:after="0" w:afterAutospacing="0"/>
              <w:jc w:val="center"/>
              <w:rPr>
                <w:color w:val="000000" w:themeColor="text1"/>
                <w:sz w:val="20"/>
                <w:szCs w:val="20"/>
              </w:rPr>
            </w:pPr>
            <w:r w:rsidRPr="00555D09">
              <w:rPr>
                <w:color w:val="000000" w:themeColor="text1"/>
                <w:sz w:val="20"/>
                <w:szCs w:val="20"/>
              </w:rPr>
              <w:lastRenderedPageBreak/>
              <w:t xml:space="preserve">Целевое значение не </w:t>
            </w:r>
            <w:r w:rsidRPr="00555D09">
              <w:rPr>
                <w:color w:val="000000" w:themeColor="text1"/>
                <w:sz w:val="20"/>
                <w:szCs w:val="20"/>
              </w:rPr>
              <w:lastRenderedPageBreak/>
              <w:t>устанавливается</w:t>
            </w:r>
          </w:p>
          <w:p w:rsidR="00F36DD3" w:rsidRPr="00555D09" w:rsidRDefault="00F36DD3" w:rsidP="00F36DD3">
            <w:pPr>
              <w:pStyle w:val="s16"/>
              <w:spacing w:before="0" w:beforeAutospacing="0" w:after="0" w:afterAutospacing="0"/>
              <w:jc w:val="center"/>
              <w:rPr>
                <w:color w:val="000000" w:themeColor="text1"/>
                <w:sz w:val="20"/>
                <w:szCs w:val="20"/>
              </w:rPr>
            </w:pPr>
          </w:p>
        </w:tc>
        <w:tc>
          <w:tcPr>
            <w:tcW w:w="1559" w:type="dxa"/>
            <w:shd w:val="clear" w:color="auto" w:fill="FFFFFF"/>
          </w:tcPr>
          <w:p w:rsidR="00F36DD3" w:rsidRPr="00555D09" w:rsidRDefault="00F36DD3" w:rsidP="00F36DD3">
            <w:pPr>
              <w:pStyle w:val="empty"/>
              <w:spacing w:before="0" w:beforeAutospacing="0" w:after="0" w:afterAutospacing="0"/>
              <w:rPr>
                <w:color w:val="000000" w:themeColor="text1"/>
                <w:sz w:val="20"/>
                <w:szCs w:val="20"/>
              </w:rPr>
            </w:pPr>
            <w:r w:rsidRPr="00555D09">
              <w:rPr>
                <w:color w:val="000000" w:themeColor="text1"/>
                <w:sz w:val="20"/>
                <w:szCs w:val="20"/>
              </w:rPr>
              <w:lastRenderedPageBreak/>
              <w:t xml:space="preserve">На основании </w:t>
            </w:r>
            <w:r w:rsidRPr="00555D09">
              <w:rPr>
                <w:color w:val="000000" w:themeColor="text1"/>
                <w:sz w:val="20"/>
                <w:szCs w:val="20"/>
              </w:rPr>
              <w:lastRenderedPageBreak/>
              <w:t>расчетов показателей, предусмотренных выше</w:t>
            </w:r>
          </w:p>
        </w:tc>
      </w:tr>
      <w:tr w:rsidR="00F36DD3" w:rsidRPr="00555D09" w:rsidTr="00E57A05">
        <w:tc>
          <w:tcPr>
            <w:tcW w:w="1277" w:type="dxa"/>
            <w:shd w:val="clear" w:color="auto" w:fill="FFFFFF"/>
            <w:vAlign w:val="center"/>
          </w:tcPr>
          <w:p w:rsidR="00F36DD3" w:rsidRPr="00555D09" w:rsidRDefault="00F36DD3" w:rsidP="001567B4">
            <w:pPr>
              <w:pStyle w:val="s1"/>
              <w:ind w:firstLine="0"/>
              <w:jc w:val="center"/>
              <w:rPr>
                <w:color w:val="000000" w:themeColor="text1"/>
                <w:sz w:val="20"/>
                <w:szCs w:val="20"/>
              </w:rPr>
            </w:pPr>
            <w:r w:rsidRPr="00555D09">
              <w:rPr>
                <w:color w:val="000000" w:themeColor="text1"/>
                <w:sz w:val="20"/>
                <w:szCs w:val="20"/>
              </w:rPr>
              <w:lastRenderedPageBreak/>
              <w:t>Б.</w:t>
            </w:r>
            <w:r>
              <w:rPr>
                <w:color w:val="000000" w:themeColor="text1"/>
                <w:sz w:val="20"/>
                <w:szCs w:val="20"/>
              </w:rPr>
              <w:t>2</w:t>
            </w:r>
            <w:r w:rsidR="001567B4">
              <w:rPr>
                <w:color w:val="000000" w:themeColor="text1"/>
                <w:sz w:val="20"/>
                <w:szCs w:val="20"/>
              </w:rPr>
              <w:t>5</w:t>
            </w:r>
          </w:p>
        </w:tc>
        <w:tc>
          <w:tcPr>
            <w:tcW w:w="1862" w:type="dxa"/>
            <w:shd w:val="clear" w:color="auto" w:fill="FFFFFF"/>
          </w:tcPr>
          <w:p w:rsidR="00F36DD3" w:rsidRPr="00555D09" w:rsidRDefault="00F36DD3" w:rsidP="00F36DD3">
            <w:pPr>
              <w:rPr>
                <w:color w:val="000000" w:themeColor="text1"/>
                <w:sz w:val="20"/>
                <w:szCs w:val="20"/>
                <w:shd w:val="clear" w:color="auto" w:fill="FFFFFF"/>
              </w:rPr>
            </w:pPr>
            <w:r w:rsidRPr="00555D09">
              <w:rPr>
                <w:color w:val="000000" w:themeColor="text1"/>
                <w:sz w:val="20"/>
                <w:szCs w:val="20"/>
                <w:shd w:val="clear" w:color="auto" w:fill="FFFFFF"/>
              </w:rPr>
              <w:t>Удельный показатель</w:t>
            </w:r>
            <w:r w:rsidRPr="00555D09">
              <w:rPr>
                <w:color w:val="000000" w:themeColor="text1"/>
                <w:sz w:val="20"/>
                <w:szCs w:val="20"/>
              </w:rPr>
              <w:t xml:space="preserve"> результативности, отражающи</w:t>
            </w:r>
            <w:r>
              <w:rPr>
                <w:color w:val="000000" w:themeColor="text1"/>
                <w:sz w:val="20"/>
                <w:szCs w:val="20"/>
              </w:rPr>
              <w:t>й</w:t>
            </w:r>
            <w:r w:rsidRPr="00555D09">
              <w:rPr>
                <w:color w:val="000000" w:themeColor="text1"/>
                <w:sz w:val="20"/>
                <w:szCs w:val="20"/>
              </w:rPr>
              <w:t xml:space="preserve"> уровень минимизации вреда (ущерба) охраняемым законом ценностям, уровень устранения риска причинения вреда (ущерба) с учетом объема затрат местного бюджета на осуществление </w:t>
            </w:r>
            <w:r w:rsidRPr="00F10F98">
              <w:rPr>
                <w:color w:val="000000"/>
                <w:sz w:val="20"/>
                <w:szCs w:val="20"/>
              </w:rPr>
              <w:t>контрол</w:t>
            </w:r>
            <w:r>
              <w:rPr>
                <w:color w:val="000000"/>
                <w:sz w:val="20"/>
                <w:szCs w:val="20"/>
              </w:rPr>
              <w:t>я</w:t>
            </w:r>
            <w:r w:rsidRPr="00F10F98">
              <w:rPr>
                <w:color w:val="000000"/>
                <w:sz w:val="20"/>
                <w:szCs w:val="20"/>
              </w:rPr>
              <w:t xml:space="preserve"> в сфере благоустройства</w:t>
            </w:r>
            <w:r>
              <w:rPr>
                <w:color w:val="000000"/>
                <w:sz w:val="20"/>
                <w:szCs w:val="20"/>
              </w:rPr>
              <w:t xml:space="preserve"> </w:t>
            </w:r>
            <w:r w:rsidRPr="00555D09">
              <w:rPr>
                <w:color w:val="000000" w:themeColor="text1"/>
                <w:sz w:val="20"/>
                <w:szCs w:val="20"/>
              </w:rPr>
              <w:t>в год</w:t>
            </w:r>
          </w:p>
        </w:tc>
        <w:tc>
          <w:tcPr>
            <w:tcW w:w="1412" w:type="dxa"/>
            <w:shd w:val="clear" w:color="auto" w:fill="FFFFFF"/>
          </w:tcPr>
          <w:p w:rsidR="00F36DD3" w:rsidRPr="004D10C3" w:rsidRDefault="00F36DD3" w:rsidP="001567B4">
            <w:pPr>
              <w:pStyle w:val="s16"/>
              <w:spacing w:before="0" w:beforeAutospacing="0" w:after="0" w:afterAutospacing="0"/>
              <w:jc w:val="center"/>
              <w:rPr>
                <w:color w:val="000000" w:themeColor="text1"/>
                <w:sz w:val="20"/>
                <w:szCs w:val="20"/>
              </w:rPr>
            </w:pPr>
            <w:r w:rsidRPr="004D10C3">
              <w:rPr>
                <w:color w:val="000000" w:themeColor="text1"/>
                <w:sz w:val="20"/>
                <w:szCs w:val="20"/>
              </w:rPr>
              <w:t>Б.</w:t>
            </w:r>
            <w:r>
              <w:rPr>
                <w:color w:val="000000" w:themeColor="text1"/>
                <w:sz w:val="20"/>
                <w:szCs w:val="20"/>
              </w:rPr>
              <w:t>2</w:t>
            </w:r>
            <w:r w:rsidR="001567B4">
              <w:rPr>
                <w:color w:val="000000" w:themeColor="text1"/>
                <w:sz w:val="20"/>
                <w:szCs w:val="20"/>
              </w:rPr>
              <w:t>5</w:t>
            </w:r>
            <w:r w:rsidRPr="004D10C3">
              <w:rPr>
                <w:color w:val="000000" w:themeColor="text1"/>
                <w:sz w:val="20"/>
                <w:szCs w:val="20"/>
              </w:rPr>
              <w:t xml:space="preserve"> = (А.1 + А.2</w:t>
            </w:r>
            <w:r>
              <w:rPr>
                <w:color w:val="000000" w:themeColor="text1"/>
                <w:sz w:val="20"/>
                <w:szCs w:val="20"/>
              </w:rPr>
              <w:t xml:space="preserve"> + А.3 + А.4 + А.5</w:t>
            </w:r>
            <w:r w:rsidRPr="004D10C3">
              <w:rPr>
                <w:color w:val="000000" w:themeColor="text1"/>
                <w:sz w:val="20"/>
                <w:szCs w:val="20"/>
              </w:rPr>
              <w:t>) / Б.</w:t>
            </w:r>
            <w:r w:rsidR="001567B4">
              <w:rPr>
                <w:color w:val="000000" w:themeColor="text1"/>
                <w:sz w:val="20"/>
                <w:szCs w:val="20"/>
              </w:rPr>
              <w:t>22</w:t>
            </w:r>
          </w:p>
        </w:tc>
        <w:tc>
          <w:tcPr>
            <w:tcW w:w="2694" w:type="dxa"/>
            <w:shd w:val="clear" w:color="auto" w:fill="FFFFFF"/>
          </w:tcPr>
          <w:p w:rsidR="00F36DD3" w:rsidRDefault="00F36DD3" w:rsidP="00F36DD3">
            <w:pPr>
              <w:pStyle w:val="s16"/>
              <w:spacing w:before="0" w:beforeAutospacing="0" w:after="0" w:afterAutospacing="0"/>
              <w:rPr>
                <w:color w:val="000000" w:themeColor="text1"/>
                <w:sz w:val="20"/>
                <w:szCs w:val="20"/>
              </w:rPr>
            </w:pPr>
            <w:r w:rsidRPr="004D10C3">
              <w:rPr>
                <w:color w:val="000000" w:themeColor="text1"/>
                <w:sz w:val="20"/>
                <w:szCs w:val="20"/>
              </w:rPr>
              <w:t>Составляющие формулы определены выше.</w:t>
            </w:r>
          </w:p>
          <w:p w:rsidR="00F36DD3" w:rsidRPr="004D10C3" w:rsidRDefault="00F36DD3" w:rsidP="00F36DD3">
            <w:pPr>
              <w:pStyle w:val="s16"/>
              <w:spacing w:before="0" w:beforeAutospacing="0" w:after="0" w:afterAutospacing="0"/>
              <w:rPr>
                <w:color w:val="000000" w:themeColor="text1"/>
                <w:sz w:val="20"/>
                <w:szCs w:val="20"/>
              </w:rPr>
            </w:pPr>
            <w:r w:rsidRPr="004D10C3">
              <w:rPr>
                <w:color w:val="000000" w:themeColor="text1"/>
                <w:sz w:val="20"/>
                <w:szCs w:val="20"/>
              </w:rPr>
              <w:t xml:space="preserve">Значение показателя оценивается в динамике с предыдущими годами </w:t>
            </w:r>
          </w:p>
        </w:tc>
        <w:tc>
          <w:tcPr>
            <w:tcW w:w="1990" w:type="dxa"/>
            <w:gridSpan w:val="2"/>
            <w:shd w:val="clear" w:color="auto" w:fill="FFFFFF"/>
          </w:tcPr>
          <w:p w:rsidR="00F36DD3" w:rsidRPr="00555D09" w:rsidRDefault="00F36DD3" w:rsidP="00F36DD3">
            <w:pPr>
              <w:pStyle w:val="s16"/>
              <w:spacing w:before="0" w:beforeAutospacing="0" w:after="0" w:afterAutospacing="0"/>
              <w:jc w:val="center"/>
              <w:rPr>
                <w:color w:val="000000" w:themeColor="text1"/>
                <w:sz w:val="20"/>
                <w:szCs w:val="20"/>
              </w:rPr>
            </w:pPr>
            <w:r w:rsidRPr="00555D09">
              <w:rPr>
                <w:color w:val="000000" w:themeColor="text1"/>
                <w:sz w:val="20"/>
                <w:szCs w:val="20"/>
              </w:rPr>
              <w:t>Целевое значение не устанавливается</w:t>
            </w:r>
          </w:p>
          <w:p w:rsidR="00F36DD3" w:rsidRPr="00555D09" w:rsidRDefault="00F36DD3" w:rsidP="00F36DD3">
            <w:pPr>
              <w:pStyle w:val="s16"/>
              <w:spacing w:before="0" w:beforeAutospacing="0" w:after="0" w:afterAutospacing="0"/>
              <w:jc w:val="center"/>
              <w:rPr>
                <w:color w:val="000000" w:themeColor="text1"/>
                <w:sz w:val="20"/>
                <w:szCs w:val="20"/>
              </w:rPr>
            </w:pPr>
          </w:p>
        </w:tc>
        <w:tc>
          <w:tcPr>
            <w:tcW w:w="1559" w:type="dxa"/>
            <w:shd w:val="clear" w:color="auto" w:fill="FFFFFF"/>
          </w:tcPr>
          <w:p w:rsidR="00F36DD3" w:rsidRPr="00555D09" w:rsidRDefault="00F36DD3" w:rsidP="00F36DD3">
            <w:pPr>
              <w:pStyle w:val="empty"/>
              <w:spacing w:before="0" w:beforeAutospacing="0" w:after="0" w:afterAutospacing="0"/>
              <w:rPr>
                <w:color w:val="000000" w:themeColor="text1"/>
                <w:sz w:val="20"/>
                <w:szCs w:val="20"/>
              </w:rPr>
            </w:pPr>
            <w:r w:rsidRPr="00555D09">
              <w:rPr>
                <w:color w:val="000000" w:themeColor="text1"/>
                <w:sz w:val="20"/>
                <w:szCs w:val="20"/>
              </w:rPr>
              <w:t>На основании расчетов показателей, предусмотренных выше</w:t>
            </w:r>
          </w:p>
        </w:tc>
      </w:tr>
    </w:tbl>
    <w:p w:rsidR="00D03C14" w:rsidRPr="00D4570D" w:rsidRDefault="00D03C14" w:rsidP="00F36DD3">
      <w:pPr>
        <w:pStyle w:val="ConsTitle"/>
        <w:widowControl/>
        <w:ind w:firstLine="709"/>
        <w:jc w:val="both"/>
        <w:rPr>
          <w:rFonts w:ascii="Times New Roman" w:hAnsi="Times New Roman" w:cs="Times New Roman"/>
          <w:i/>
          <w:iCs/>
          <w:color w:val="000000"/>
          <w:sz w:val="24"/>
          <w:szCs w:val="24"/>
        </w:rPr>
      </w:pPr>
    </w:p>
    <w:sectPr w:rsidR="00D03C14" w:rsidRPr="00D4570D" w:rsidSect="00C1444A">
      <w:headerReference w:type="even" r:id="rId13"/>
      <w:headerReference w:type="default" r:id="rId14"/>
      <w:pgSz w:w="11906" w:h="16838"/>
      <w:pgMar w:top="1134" w:right="567" w:bottom="1134" w:left="1134"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E13" w:rsidRDefault="00F92E13" w:rsidP="00D03C14">
      <w:r>
        <w:separator/>
      </w:r>
    </w:p>
  </w:endnote>
  <w:endnote w:type="continuationSeparator" w:id="0">
    <w:p w:rsidR="00F92E13" w:rsidRDefault="00F92E13" w:rsidP="00D03C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E13" w:rsidRDefault="00F92E13" w:rsidP="00D03C14">
      <w:r>
        <w:separator/>
      </w:r>
    </w:p>
  </w:footnote>
  <w:footnote w:type="continuationSeparator" w:id="0">
    <w:p w:rsidR="00F92E13" w:rsidRDefault="00F92E13" w:rsidP="00D03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A18" w:rsidRDefault="00D6752C" w:rsidP="00F36DD3">
    <w:pPr>
      <w:pStyle w:val="af7"/>
      <w:framePr w:wrap="none" w:vAnchor="text" w:hAnchor="margin" w:xAlign="center" w:y="1"/>
      <w:rPr>
        <w:rStyle w:val="afb"/>
      </w:rPr>
    </w:pPr>
    <w:r>
      <w:rPr>
        <w:rStyle w:val="afb"/>
      </w:rPr>
      <w:fldChar w:fldCharType="begin"/>
    </w:r>
    <w:r w:rsidR="00614A18">
      <w:rPr>
        <w:rStyle w:val="afb"/>
      </w:rPr>
      <w:instrText xml:space="preserve"> PAGE </w:instrText>
    </w:r>
    <w:r>
      <w:rPr>
        <w:rStyle w:val="afb"/>
      </w:rPr>
      <w:fldChar w:fldCharType="end"/>
    </w:r>
  </w:p>
  <w:p w:rsidR="00614A18" w:rsidRDefault="00614A18">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A18" w:rsidRDefault="00D6752C" w:rsidP="00F36DD3">
    <w:pPr>
      <w:pStyle w:val="af7"/>
      <w:framePr w:wrap="none" w:vAnchor="text" w:hAnchor="margin" w:xAlign="center" w:y="1"/>
      <w:rPr>
        <w:rStyle w:val="afb"/>
      </w:rPr>
    </w:pPr>
    <w:r>
      <w:rPr>
        <w:rStyle w:val="afb"/>
      </w:rPr>
      <w:fldChar w:fldCharType="begin"/>
    </w:r>
    <w:r w:rsidR="00614A18">
      <w:rPr>
        <w:rStyle w:val="afb"/>
      </w:rPr>
      <w:instrText xml:space="preserve"> PAGE </w:instrText>
    </w:r>
    <w:r>
      <w:rPr>
        <w:rStyle w:val="afb"/>
      </w:rPr>
      <w:fldChar w:fldCharType="separate"/>
    </w:r>
    <w:r w:rsidR="00B22109">
      <w:rPr>
        <w:rStyle w:val="afb"/>
        <w:noProof/>
      </w:rPr>
      <w:t>2</w:t>
    </w:r>
    <w:r>
      <w:rPr>
        <w:rStyle w:val="afb"/>
      </w:rPr>
      <w:fldChar w:fldCharType="end"/>
    </w:r>
  </w:p>
  <w:p w:rsidR="00614A18" w:rsidRDefault="00614A18">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A346E25"/>
    <w:multiLevelType w:val="singleLevel"/>
    <w:tmpl w:val="AE3A938A"/>
    <w:lvl w:ilvl="0">
      <w:start w:val="1"/>
      <w:numFmt w:val="decimal"/>
      <w:lvlText w:val="%1."/>
      <w:lvlJc w:val="left"/>
      <w:pPr>
        <w:tabs>
          <w:tab w:val="num" w:pos="375"/>
        </w:tabs>
        <w:ind w:left="375" w:hanging="375"/>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03C14"/>
    <w:rsid w:val="00027C0C"/>
    <w:rsid w:val="000324F4"/>
    <w:rsid w:val="00047BE2"/>
    <w:rsid w:val="00064B1C"/>
    <w:rsid w:val="000D4D94"/>
    <w:rsid w:val="000F2D68"/>
    <w:rsid w:val="00121383"/>
    <w:rsid w:val="001567B4"/>
    <w:rsid w:val="002150E5"/>
    <w:rsid w:val="00272D06"/>
    <w:rsid w:val="002C4695"/>
    <w:rsid w:val="002F086A"/>
    <w:rsid w:val="002F4C47"/>
    <w:rsid w:val="00301145"/>
    <w:rsid w:val="00350ADC"/>
    <w:rsid w:val="003C594E"/>
    <w:rsid w:val="003F5D15"/>
    <w:rsid w:val="00484088"/>
    <w:rsid w:val="00484CD9"/>
    <w:rsid w:val="004C63D4"/>
    <w:rsid w:val="004D1EF3"/>
    <w:rsid w:val="0057154D"/>
    <w:rsid w:val="00583D9F"/>
    <w:rsid w:val="00587ED5"/>
    <w:rsid w:val="005C5C78"/>
    <w:rsid w:val="00606233"/>
    <w:rsid w:val="00614A18"/>
    <w:rsid w:val="00617DC7"/>
    <w:rsid w:val="00642426"/>
    <w:rsid w:val="006545FC"/>
    <w:rsid w:val="00705E9D"/>
    <w:rsid w:val="007100F8"/>
    <w:rsid w:val="00846691"/>
    <w:rsid w:val="00853B90"/>
    <w:rsid w:val="008B40DE"/>
    <w:rsid w:val="00906F54"/>
    <w:rsid w:val="00935631"/>
    <w:rsid w:val="009D07EB"/>
    <w:rsid w:val="009E76DC"/>
    <w:rsid w:val="009F5F77"/>
    <w:rsid w:val="00A36A77"/>
    <w:rsid w:val="00A74413"/>
    <w:rsid w:val="00B22109"/>
    <w:rsid w:val="00BB6B53"/>
    <w:rsid w:val="00C1444A"/>
    <w:rsid w:val="00C16600"/>
    <w:rsid w:val="00C447C6"/>
    <w:rsid w:val="00D022AC"/>
    <w:rsid w:val="00D03C14"/>
    <w:rsid w:val="00D17FCC"/>
    <w:rsid w:val="00D44677"/>
    <w:rsid w:val="00D4570D"/>
    <w:rsid w:val="00D6752C"/>
    <w:rsid w:val="00D80693"/>
    <w:rsid w:val="00E57A05"/>
    <w:rsid w:val="00EA1F65"/>
    <w:rsid w:val="00F36DD3"/>
    <w:rsid w:val="00F44B5C"/>
    <w:rsid w:val="00F92E13"/>
    <w:rsid w:val="00FA1E62"/>
    <w:rsid w:val="00FB4FFF"/>
    <w:rsid w:val="00FE0B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36D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B2210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1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2">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2"/>
    <w:uiPriority w:val="99"/>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3">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03C14"/>
    <w:rPr>
      <w:rFonts w:ascii="Tahoma" w:hAnsi="Tahoma" w:cs="Tahoma"/>
      <w:sz w:val="16"/>
      <w:szCs w:val="16"/>
    </w:rPr>
  </w:style>
  <w:style w:type="character" w:customStyle="1" w:styleId="14">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5">
    <w:name w:val="Схема документа1"/>
    <w:basedOn w:val="a"/>
    <w:rsid w:val="00D03C14"/>
    <w:rPr>
      <w:rFonts w:ascii="Tahoma" w:hAnsi="Tahoma" w:cs="Tahoma"/>
      <w:sz w:val="16"/>
      <w:szCs w:val="16"/>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D03C14"/>
    <w:pPr>
      <w:jc w:val="center"/>
    </w:pPr>
    <w:rPr>
      <w:b/>
      <w:szCs w:val="20"/>
    </w:rPr>
  </w:style>
  <w:style w:type="character" w:customStyle="1" w:styleId="17">
    <w:name w:val="Подзаголовок Знак1"/>
    <w:basedOn w:val="a1"/>
    <w:link w:val="af5"/>
    <w:rsid w:val="00D03C14"/>
    <w:rPr>
      <w:rFonts w:ascii="Times New Roman" w:eastAsia="Times New Roman" w:hAnsi="Times New Roman" w:cs="Times New Roman"/>
      <w:b/>
      <w:sz w:val="24"/>
      <w:szCs w:val="20"/>
      <w:lang w:eastAsia="ru-RU"/>
    </w:rPr>
  </w:style>
  <w:style w:type="paragraph" w:styleId="af6">
    <w:name w:val="footnote text"/>
    <w:basedOn w:val="a"/>
    <w:link w:val="18"/>
    <w:uiPriority w:val="99"/>
    <w:rsid w:val="00D03C14"/>
    <w:rPr>
      <w:sz w:val="20"/>
      <w:szCs w:val="20"/>
    </w:rPr>
  </w:style>
  <w:style w:type="character" w:customStyle="1" w:styleId="18">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1">
    <w:name w:val="Body Text 2"/>
    <w:basedOn w:val="a"/>
    <w:link w:val="22"/>
    <w:uiPriority w:val="99"/>
    <w:unhideWhenUsed/>
    <w:rsid w:val="00D03C14"/>
    <w:pPr>
      <w:spacing w:after="120" w:line="480" w:lineRule="auto"/>
    </w:pPr>
  </w:style>
  <w:style w:type="character" w:customStyle="1" w:styleId="22">
    <w:name w:val="Основной текст 2 Знак"/>
    <w:basedOn w:val="a1"/>
    <w:link w:val="21"/>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character" w:customStyle="1" w:styleId="23">
    <w:name w:val="Основной текст (2)_"/>
    <w:link w:val="210"/>
    <w:locked/>
    <w:rsid w:val="00D4570D"/>
    <w:rPr>
      <w:sz w:val="28"/>
      <w:szCs w:val="28"/>
      <w:shd w:val="clear" w:color="auto" w:fill="FFFFFF"/>
    </w:rPr>
  </w:style>
  <w:style w:type="paragraph" w:customStyle="1" w:styleId="210">
    <w:name w:val="Основной текст (2)1"/>
    <w:basedOn w:val="a"/>
    <w:link w:val="23"/>
    <w:rsid w:val="00D4570D"/>
    <w:pPr>
      <w:widowControl w:val="0"/>
      <w:shd w:val="clear" w:color="auto" w:fill="FFFFFF"/>
      <w:spacing w:line="322" w:lineRule="exact"/>
      <w:jc w:val="both"/>
    </w:pPr>
    <w:rPr>
      <w:rFonts w:asciiTheme="minorHAnsi" w:eastAsiaTheme="minorHAnsi" w:hAnsiTheme="minorHAnsi" w:cstheme="minorBidi"/>
      <w:sz w:val="28"/>
      <w:szCs w:val="28"/>
      <w:lang w:eastAsia="en-US"/>
    </w:rPr>
  </w:style>
  <w:style w:type="paragraph" w:customStyle="1" w:styleId="dash041e0431044b0447043d044b0439">
    <w:name w:val="dash041e_0431_044b_0447_043d_044b_0439"/>
    <w:basedOn w:val="a"/>
    <w:rsid w:val="00D4570D"/>
    <w:pPr>
      <w:spacing w:before="100" w:beforeAutospacing="1" w:after="100" w:afterAutospacing="1"/>
    </w:pPr>
  </w:style>
  <w:style w:type="table" w:styleId="aff3">
    <w:name w:val="Table Grid"/>
    <w:basedOn w:val="a2"/>
    <w:uiPriority w:val="39"/>
    <w:rsid w:val="00484C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
    <w:rsid w:val="00F36DD3"/>
    <w:pPr>
      <w:spacing w:before="100" w:beforeAutospacing="1" w:after="100" w:afterAutospacing="1"/>
    </w:pPr>
  </w:style>
  <w:style w:type="paragraph" w:customStyle="1" w:styleId="empty">
    <w:name w:val="empty"/>
    <w:basedOn w:val="a"/>
    <w:rsid w:val="00F36DD3"/>
    <w:pPr>
      <w:spacing w:before="100" w:beforeAutospacing="1" w:after="100" w:afterAutospacing="1"/>
    </w:pPr>
  </w:style>
  <w:style w:type="character" w:customStyle="1" w:styleId="10">
    <w:name w:val="Заголовок 1 Знак"/>
    <w:basedOn w:val="a1"/>
    <w:link w:val="1"/>
    <w:uiPriority w:val="9"/>
    <w:rsid w:val="00F36DD3"/>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1"/>
    <w:link w:val="2"/>
    <w:uiPriority w:val="9"/>
    <w:semiHidden/>
    <w:rsid w:val="00B22109"/>
    <w:rPr>
      <w:rFonts w:asciiTheme="majorHAnsi" w:eastAsiaTheme="majorEastAsia" w:hAnsiTheme="majorHAnsi" w:cstheme="majorBidi"/>
      <w:b/>
      <w:bCs/>
      <w:color w:val="4472C4"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86431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DB875-54DA-4ABD-99C3-67329E53B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22</Pages>
  <Words>8811</Words>
  <Characters>50228</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sekrt</cp:lastModifiedBy>
  <cp:revision>16</cp:revision>
  <cp:lastPrinted>2025-05-30T06:58:00Z</cp:lastPrinted>
  <dcterms:created xsi:type="dcterms:W3CDTF">2025-05-29T14:35:00Z</dcterms:created>
  <dcterms:modified xsi:type="dcterms:W3CDTF">2025-06-05T13:22:00Z</dcterms:modified>
</cp:coreProperties>
</file>