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8" w:rsidRDefault="00DE0968" w:rsidP="00DE0968">
      <w:pPr>
        <w:tabs>
          <w:tab w:val="left" w:pos="9180"/>
        </w:tabs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СМОЛЕНСКАЯ ОБЛАСТЬ</w:t>
      </w:r>
    </w:p>
    <w:p w:rsidR="00DE0968" w:rsidRDefault="00DE0968" w:rsidP="00DE0968">
      <w:pPr>
        <w:pStyle w:val="1"/>
        <w:tabs>
          <w:tab w:val="left" w:pos="9180"/>
        </w:tabs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7"/>
          <w:szCs w:val="27"/>
        </w:rPr>
        <w:t xml:space="preserve">ХОЛМ-ЖИРКОВСКИЙ ОКРУЖНОЙ  СОВЕТ ДЕПУТАТОВ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9855"/>
      </w:tblGrid>
      <w:tr w:rsidR="00DE0968" w:rsidTr="00DE0968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E0968" w:rsidRDefault="00DE0968">
            <w:pPr>
              <w:tabs>
                <w:tab w:val="left" w:pos="9180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</w:t>
            </w:r>
          </w:p>
        </w:tc>
      </w:tr>
    </w:tbl>
    <w:p w:rsidR="00DE0968" w:rsidRDefault="00DE0968" w:rsidP="00DE0968">
      <w:pPr>
        <w:pStyle w:val="5"/>
        <w:tabs>
          <w:tab w:val="left" w:pos="9180"/>
        </w:tabs>
        <w:rPr>
          <w:i/>
        </w:rPr>
      </w:pPr>
      <w:r>
        <w:t xml:space="preserve">                                             </w:t>
      </w:r>
      <w:r w:rsidR="00D726CF">
        <w:t xml:space="preserve">                              </w:t>
      </w:r>
    </w:p>
    <w:p w:rsidR="00DE0968" w:rsidRDefault="00DE0968" w:rsidP="00DE0968">
      <w:pPr>
        <w:pStyle w:val="5"/>
        <w:tabs>
          <w:tab w:val="left" w:pos="9180"/>
        </w:tabs>
      </w:pPr>
      <w:proofErr w:type="gramStart"/>
      <w:r>
        <w:t>Р</w:t>
      </w:r>
      <w:proofErr w:type="gramEnd"/>
      <w:r>
        <w:t xml:space="preserve"> Е Ш Е Н И Е  </w:t>
      </w:r>
    </w:p>
    <w:p w:rsidR="00BA2056" w:rsidRPr="00BA2056" w:rsidRDefault="00BA2056" w:rsidP="00BA2056"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</w:p>
    <w:p w:rsidR="00BA2056" w:rsidRDefault="0042234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A2056" w:rsidRPr="0042234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53B1D">
        <w:rPr>
          <w:bCs/>
          <w:sz w:val="28"/>
          <w:szCs w:val="28"/>
        </w:rPr>
        <w:t xml:space="preserve"> 19 декабря</w:t>
      </w:r>
      <w:r w:rsidR="00FA75CB">
        <w:rPr>
          <w:bCs/>
          <w:sz w:val="28"/>
          <w:szCs w:val="28"/>
        </w:rPr>
        <w:t xml:space="preserve"> </w:t>
      </w:r>
      <w:r w:rsidR="00A70558">
        <w:rPr>
          <w:bCs/>
          <w:sz w:val="28"/>
          <w:szCs w:val="28"/>
        </w:rPr>
        <w:t>20</w:t>
      </w:r>
      <w:r w:rsidR="0003386D">
        <w:rPr>
          <w:bCs/>
          <w:sz w:val="28"/>
          <w:szCs w:val="28"/>
        </w:rPr>
        <w:t xml:space="preserve">24 </w:t>
      </w:r>
      <w:r>
        <w:rPr>
          <w:bCs/>
          <w:sz w:val="28"/>
          <w:szCs w:val="28"/>
        </w:rPr>
        <w:t xml:space="preserve"> </w:t>
      </w:r>
      <w:r w:rsidR="00BA2056" w:rsidRPr="0042234F">
        <w:rPr>
          <w:bCs/>
          <w:sz w:val="28"/>
          <w:szCs w:val="28"/>
        </w:rPr>
        <w:t>г</w:t>
      </w:r>
      <w:r w:rsidR="0003386D">
        <w:rPr>
          <w:bCs/>
          <w:sz w:val="28"/>
          <w:szCs w:val="28"/>
        </w:rPr>
        <w:t>ода</w:t>
      </w:r>
      <w:r w:rsidR="00DE0968">
        <w:rPr>
          <w:bCs/>
          <w:sz w:val="28"/>
          <w:szCs w:val="28"/>
        </w:rPr>
        <w:t xml:space="preserve">        </w:t>
      </w:r>
      <w:r w:rsidR="007825D4">
        <w:rPr>
          <w:bCs/>
          <w:sz w:val="28"/>
          <w:szCs w:val="28"/>
        </w:rPr>
        <w:t xml:space="preserve">   </w:t>
      </w:r>
      <w:r w:rsidR="001C41CE">
        <w:rPr>
          <w:bCs/>
          <w:sz w:val="28"/>
          <w:szCs w:val="28"/>
        </w:rPr>
        <w:t xml:space="preserve">   </w:t>
      </w:r>
      <w:r w:rsidR="00DE0968">
        <w:rPr>
          <w:bCs/>
          <w:sz w:val="28"/>
          <w:szCs w:val="28"/>
        </w:rPr>
        <w:t xml:space="preserve">  </w:t>
      </w:r>
      <w:r w:rsidR="00BA2056" w:rsidRPr="0042234F">
        <w:rPr>
          <w:bCs/>
          <w:sz w:val="28"/>
          <w:szCs w:val="28"/>
        </w:rPr>
        <w:t>№</w:t>
      </w:r>
      <w:r w:rsidR="00E22448">
        <w:rPr>
          <w:bCs/>
          <w:sz w:val="28"/>
          <w:szCs w:val="28"/>
        </w:rPr>
        <w:t>59</w:t>
      </w:r>
      <w:r w:rsidR="00BA2056" w:rsidRPr="0042234F">
        <w:rPr>
          <w:bCs/>
          <w:sz w:val="28"/>
          <w:szCs w:val="28"/>
        </w:rPr>
        <w:t xml:space="preserve"> </w:t>
      </w:r>
    </w:p>
    <w:p w:rsidR="00F8760F" w:rsidRDefault="00F8760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211"/>
      </w:tblGrid>
      <w:tr w:rsidR="000C192D" w:rsidRPr="000C4C50" w:rsidTr="00ED2E22">
        <w:trPr>
          <w:trHeight w:val="1599"/>
        </w:trPr>
        <w:tc>
          <w:tcPr>
            <w:tcW w:w="5211" w:type="dxa"/>
            <w:shd w:val="clear" w:color="auto" w:fill="auto"/>
          </w:tcPr>
          <w:p w:rsidR="000C192D" w:rsidRPr="000C4C50" w:rsidRDefault="000C192D" w:rsidP="00ED2E22">
            <w:pPr>
              <w:tabs>
                <w:tab w:val="left" w:pos="467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C5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 в решение Холм-Жирковского районного Совета              депутатов  от   23 декабря 2014 №73</w:t>
            </w:r>
          </w:p>
        </w:tc>
      </w:tr>
    </w:tbl>
    <w:p w:rsidR="00BA6BF0" w:rsidRDefault="00BA6BF0" w:rsidP="00BA6BF0">
      <w:pPr>
        <w:jc w:val="both"/>
        <w:rPr>
          <w:sz w:val="28"/>
          <w:szCs w:val="28"/>
        </w:rPr>
      </w:pPr>
      <w:r w:rsidRPr="000C4C50">
        <w:rPr>
          <w:sz w:val="28"/>
          <w:szCs w:val="28"/>
        </w:rPr>
        <w:t xml:space="preserve">        </w:t>
      </w:r>
      <w:proofErr w:type="gramStart"/>
      <w:r w:rsidRPr="000C4C50">
        <w:rPr>
          <w:sz w:val="28"/>
          <w:szCs w:val="28"/>
        </w:rPr>
        <w:t xml:space="preserve">В соответствии с областным законом от </w:t>
      </w:r>
      <w:r>
        <w:rPr>
          <w:sz w:val="28"/>
          <w:szCs w:val="28"/>
        </w:rPr>
        <w:t xml:space="preserve">31.03.2009 года № 9-з «О гарантиях осуществления полномочий депутата, члена выборного органа местного самоуправления, выборного должностного лица  местного самоуправления в Смоленской области» </w:t>
      </w:r>
      <w:r w:rsidRPr="000C4C50">
        <w:rPr>
          <w:sz w:val="28"/>
          <w:szCs w:val="28"/>
        </w:rPr>
        <w:t xml:space="preserve"> и Постановлением Админи</w:t>
      </w:r>
      <w:r>
        <w:rPr>
          <w:sz w:val="28"/>
          <w:szCs w:val="28"/>
        </w:rPr>
        <w:t>страции Смоленской области от 08</w:t>
      </w:r>
      <w:r w:rsidRPr="000C4C50">
        <w:rPr>
          <w:sz w:val="28"/>
          <w:szCs w:val="28"/>
        </w:rPr>
        <w:t>.</w:t>
      </w:r>
      <w:r>
        <w:rPr>
          <w:sz w:val="28"/>
          <w:szCs w:val="28"/>
        </w:rPr>
        <w:t xml:space="preserve">10.2014 года № 691 « Об установлении  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  </w:t>
      </w:r>
      <w:r w:rsidRPr="000C4C50">
        <w:rPr>
          <w:sz w:val="28"/>
          <w:szCs w:val="28"/>
        </w:rPr>
        <w:t xml:space="preserve">Холм-Жирковский </w:t>
      </w:r>
      <w:r>
        <w:rPr>
          <w:sz w:val="28"/>
          <w:szCs w:val="28"/>
        </w:rPr>
        <w:t>окружной</w:t>
      </w:r>
      <w:proofErr w:type="gramEnd"/>
      <w:r w:rsidRPr="000C4C50">
        <w:rPr>
          <w:sz w:val="28"/>
          <w:szCs w:val="28"/>
        </w:rPr>
        <w:t xml:space="preserve"> Совет депутатов</w:t>
      </w:r>
    </w:p>
    <w:p w:rsidR="00BA6BF0" w:rsidRPr="000C4C50" w:rsidRDefault="00BA6BF0" w:rsidP="00BA6BF0">
      <w:pPr>
        <w:jc w:val="both"/>
        <w:rPr>
          <w:sz w:val="28"/>
          <w:szCs w:val="28"/>
        </w:rPr>
      </w:pPr>
    </w:p>
    <w:p w:rsidR="00BA6BF0" w:rsidRPr="000C4C50" w:rsidRDefault="00BA6BF0" w:rsidP="00BA6BF0">
      <w:pPr>
        <w:tabs>
          <w:tab w:val="left" w:pos="9180"/>
        </w:tabs>
        <w:spacing w:line="480" w:lineRule="auto"/>
        <w:ind w:firstLine="720"/>
        <w:rPr>
          <w:sz w:val="28"/>
          <w:szCs w:val="28"/>
        </w:rPr>
      </w:pPr>
      <w:proofErr w:type="gramStart"/>
      <w:r w:rsidRPr="000C4C50">
        <w:rPr>
          <w:sz w:val="28"/>
          <w:szCs w:val="28"/>
        </w:rPr>
        <w:t>Р</w:t>
      </w:r>
      <w:proofErr w:type="gramEnd"/>
      <w:r w:rsidRPr="000C4C50">
        <w:rPr>
          <w:sz w:val="28"/>
          <w:szCs w:val="28"/>
        </w:rPr>
        <w:t xml:space="preserve"> Е Ш И Л:</w:t>
      </w:r>
    </w:p>
    <w:p w:rsidR="00BA6BF0" w:rsidRPr="007B4D99" w:rsidRDefault="00BA6BF0" w:rsidP="007B4D99">
      <w:pPr>
        <w:jc w:val="both"/>
        <w:rPr>
          <w:color w:val="000000"/>
          <w:sz w:val="28"/>
          <w:szCs w:val="28"/>
        </w:rPr>
      </w:pPr>
      <w:r w:rsidRPr="000C4C50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Внести  в решение районного Совета депутатов от 23.12.2014 №73 «Об установлении размера должностного оклада и размеров  дополнительных выплат  Главе муниципального образования «Холм-Жирковский район» Смоленской области» </w:t>
      </w:r>
      <w:r w:rsidR="007B4D99">
        <w:rPr>
          <w:sz w:val="28"/>
          <w:szCs w:val="28"/>
        </w:rPr>
        <w:t xml:space="preserve"> (в редакции </w:t>
      </w:r>
      <w:r w:rsidR="007B4D99">
        <w:rPr>
          <w:color w:val="000000"/>
          <w:sz w:val="28"/>
          <w:szCs w:val="28"/>
        </w:rPr>
        <w:t xml:space="preserve">решения от 27.07.2023 №28) </w:t>
      </w:r>
      <w:r>
        <w:rPr>
          <w:sz w:val="28"/>
          <w:szCs w:val="28"/>
        </w:rPr>
        <w:t xml:space="preserve"> изменение, дополнив его пунктом 10 следующего содержания:</w:t>
      </w:r>
    </w:p>
    <w:p w:rsidR="00BA6BF0" w:rsidRDefault="00BA6BF0" w:rsidP="007B4D99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«10. </w:t>
      </w:r>
      <w:proofErr w:type="gramStart"/>
      <w:r>
        <w:rPr>
          <w:sz w:val="28"/>
          <w:szCs w:val="28"/>
        </w:rPr>
        <w:t>Установить, что расходы на оплату труда лиц, замещающих муниципальную должность Главы муниципального образования</w:t>
      </w:r>
      <w:r w:rsidR="00F65CE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65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Смоленской области, формируются исходя из нормативов, установленных приложениями 4.8.10 постановления Администрации Смоленской области от </w:t>
      </w:r>
      <w:r w:rsidRPr="00DA28BA">
        <w:rPr>
          <w:sz w:val="28"/>
          <w:szCs w:val="28"/>
        </w:rPr>
        <w:t>08.10.2014 года № 691 « Об установлении  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>
        <w:rPr>
          <w:sz w:val="28"/>
          <w:szCs w:val="28"/>
        </w:rPr>
        <w:t>.</w:t>
      </w:r>
      <w:r w:rsidRPr="00DA28B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4045AF" w:rsidRDefault="004045AF" w:rsidP="007B4D99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вступает в силу со дня его принятия.</w:t>
      </w: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5103"/>
      </w:tblGrid>
      <w:tr w:rsidR="00BA6BF0" w:rsidTr="00ED2E22">
        <w:trPr>
          <w:trHeight w:val="1386"/>
        </w:trPr>
        <w:tc>
          <w:tcPr>
            <w:tcW w:w="4536" w:type="dxa"/>
          </w:tcPr>
          <w:p w:rsidR="00BA6BF0" w:rsidRDefault="00BA6BF0" w:rsidP="00ED2E22">
            <w:pPr>
              <w:ind w:left="-108"/>
              <w:jc w:val="both"/>
              <w:rPr>
                <w:spacing w:val="-3"/>
                <w:sz w:val="28"/>
                <w:szCs w:val="28"/>
              </w:rPr>
            </w:pPr>
            <w:r w:rsidRPr="000C4C50">
              <w:rPr>
                <w:spacing w:val="-3"/>
                <w:sz w:val="28"/>
                <w:szCs w:val="28"/>
              </w:rPr>
              <w:t xml:space="preserve">        </w:t>
            </w:r>
          </w:p>
          <w:p w:rsidR="00BA6BF0" w:rsidRDefault="00BA6BF0" w:rsidP="00ED2E2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BA6BF0" w:rsidRDefault="00BA6BF0" w:rsidP="00ED2E2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Холм-Жирковского</w:t>
            </w:r>
          </w:p>
          <w:p w:rsidR="00BA6BF0" w:rsidRDefault="00BA6BF0" w:rsidP="00ED2E2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окружного  Совета депутатов</w:t>
            </w:r>
          </w:p>
          <w:p w:rsidR="00BA6BF0" w:rsidRDefault="00BA6BF0" w:rsidP="00ED2E2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6BF0" w:rsidRDefault="00BA6BF0" w:rsidP="00ED2E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 </w:t>
            </w:r>
            <w:r w:rsidRPr="00D56C73">
              <w:rPr>
                <w:sz w:val="28"/>
                <w:szCs w:val="28"/>
              </w:rPr>
              <w:t xml:space="preserve">С.Г. </w:t>
            </w:r>
            <w:proofErr w:type="spellStart"/>
            <w:r w:rsidRPr="00D56C73">
              <w:rPr>
                <w:sz w:val="28"/>
                <w:szCs w:val="28"/>
              </w:rPr>
              <w:t>Терещенков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BA6BF0" w:rsidRDefault="00BA6BF0" w:rsidP="00ED2E22">
            <w:pPr>
              <w:ind w:left="176"/>
              <w:jc w:val="both"/>
              <w:rPr>
                <w:sz w:val="28"/>
                <w:szCs w:val="28"/>
              </w:rPr>
            </w:pPr>
          </w:p>
          <w:p w:rsidR="00BA6BF0" w:rsidRDefault="00BA6BF0" w:rsidP="00ED2E22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BA6BF0" w:rsidRDefault="00BA6BF0" w:rsidP="00ED2E22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«Холм-Жирковский муниципальный округ» Смоленской области                  </w:t>
            </w:r>
          </w:p>
          <w:p w:rsidR="00BA6BF0" w:rsidRDefault="00BA6BF0" w:rsidP="00ED2E22">
            <w:pPr>
              <w:jc w:val="both"/>
            </w:pPr>
          </w:p>
          <w:p w:rsidR="00BA6BF0" w:rsidRDefault="00BA6BF0" w:rsidP="00ED2E22">
            <w:pPr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_________________ </w:t>
            </w:r>
            <w:r w:rsidRPr="00DD7A3E">
              <w:rPr>
                <w:sz w:val="28"/>
                <w:szCs w:val="28"/>
              </w:rPr>
              <w:t xml:space="preserve">А.М. </w:t>
            </w:r>
            <w:proofErr w:type="spellStart"/>
            <w:r w:rsidRPr="00DD7A3E">
              <w:rPr>
                <w:sz w:val="28"/>
                <w:szCs w:val="28"/>
              </w:rPr>
              <w:t>Егикян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931C88" w:rsidRDefault="00931C88" w:rsidP="008661C6">
      <w:pPr>
        <w:pStyle w:val="ConsPlusTitle"/>
        <w:widowControl/>
        <w:tabs>
          <w:tab w:val="left" w:pos="6120"/>
        </w:tabs>
        <w:ind w:right="5527"/>
        <w:jc w:val="both"/>
        <w:rPr>
          <w:sz w:val="28"/>
          <w:szCs w:val="28"/>
        </w:rPr>
      </w:pPr>
    </w:p>
    <w:sectPr w:rsidR="00931C88" w:rsidSect="00AC6A00">
      <w:headerReference w:type="default" r:id="rId8"/>
      <w:pgSz w:w="11906" w:h="16838"/>
      <w:pgMar w:top="1134" w:right="45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4AC" w:rsidRDefault="00C564AC" w:rsidP="00167E57">
      <w:r>
        <w:separator/>
      </w:r>
    </w:p>
  </w:endnote>
  <w:endnote w:type="continuationSeparator" w:id="0">
    <w:p w:rsidR="00C564AC" w:rsidRDefault="00C564AC" w:rsidP="0016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4AC" w:rsidRDefault="00C564AC" w:rsidP="00167E57">
      <w:r>
        <w:separator/>
      </w:r>
    </w:p>
  </w:footnote>
  <w:footnote w:type="continuationSeparator" w:id="0">
    <w:p w:rsidR="00C564AC" w:rsidRDefault="00C564AC" w:rsidP="00167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316310"/>
      <w:docPartObj>
        <w:docPartGallery w:val="Page Numbers (Top of Page)"/>
        <w:docPartUnique/>
      </w:docPartObj>
    </w:sdtPr>
    <w:sdtContent>
      <w:p w:rsidR="00A90CA0" w:rsidRPr="00A90CA0" w:rsidRDefault="00E41062">
        <w:pPr>
          <w:pStyle w:val="a4"/>
          <w:jc w:val="center"/>
          <w:rPr>
            <w:sz w:val="28"/>
            <w:szCs w:val="28"/>
          </w:rPr>
        </w:pPr>
        <w:r w:rsidRPr="00A90CA0">
          <w:rPr>
            <w:sz w:val="28"/>
            <w:szCs w:val="28"/>
          </w:rPr>
          <w:fldChar w:fldCharType="begin"/>
        </w:r>
        <w:r w:rsidR="00A90CA0" w:rsidRPr="00A90CA0">
          <w:rPr>
            <w:sz w:val="28"/>
            <w:szCs w:val="28"/>
          </w:rPr>
          <w:instrText>PAGE   \* MERGEFORMAT</w:instrText>
        </w:r>
        <w:r w:rsidRPr="00A90CA0">
          <w:rPr>
            <w:sz w:val="28"/>
            <w:szCs w:val="28"/>
          </w:rPr>
          <w:fldChar w:fldCharType="separate"/>
        </w:r>
        <w:r w:rsidR="000C192D">
          <w:rPr>
            <w:noProof/>
            <w:sz w:val="28"/>
            <w:szCs w:val="28"/>
          </w:rPr>
          <w:t>2</w:t>
        </w:r>
        <w:r w:rsidRPr="00A90CA0">
          <w:rPr>
            <w:sz w:val="28"/>
            <w:szCs w:val="28"/>
          </w:rPr>
          <w:fldChar w:fldCharType="end"/>
        </w:r>
      </w:p>
    </w:sdtContent>
  </w:sdt>
  <w:p w:rsidR="00A90CA0" w:rsidRDefault="00A90C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709"/>
    <w:multiLevelType w:val="hybridMultilevel"/>
    <w:tmpl w:val="BD0AB42E"/>
    <w:lvl w:ilvl="0" w:tplc="DEACF1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575D6"/>
    <w:multiLevelType w:val="hybridMultilevel"/>
    <w:tmpl w:val="4B3C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290C"/>
    <w:multiLevelType w:val="hybridMultilevel"/>
    <w:tmpl w:val="40EAA1E0"/>
    <w:lvl w:ilvl="0" w:tplc="C860B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FF22B6"/>
    <w:multiLevelType w:val="hybridMultilevel"/>
    <w:tmpl w:val="58F4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404D0"/>
    <w:multiLevelType w:val="hybridMultilevel"/>
    <w:tmpl w:val="9DB2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5F47"/>
    <w:multiLevelType w:val="hybridMultilevel"/>
    <w:tmpl w:val="BC7C681E"/>
    <w:lvl w:ilvl="0" w:tplc="E728A5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DC6"/>
    <w:rsid w:val="0000398A"/>
    <w:rsid w:val="0002070A"/>
    <w:rsid w:val="00020B6B"/>
    <w:rsid w:val="0002672B"/>
    <w:rsid w:val="000335AB"/>
    <w:rsid w:val="0003386D"/>
    <w:rsid w:val="00064B86"/>
    <w:rsid w:val="00074331"/>
    <w:rsid w:val="0007674D"/>
    <w:rsid w:val="00090504"/>
    <w:rsid w:val="00097BFD"/>
    <w:rsid w:val="000B7A2E"/>
    <w:rsid w:val="000C192D"/>
    <w:rsid w:val="000D5DF4"/>
    <w:rsid w:val="000E2D7E"/>
    <w:rsid w:val="000F0E30"/>
    <w:rsid w:val="00152E69"/>
    <w:rsid w:val="00153069"/>
    <w:rsid w:val="001538BA"/>
    <w:rsid w:val="00163528"/>
    <w:rsid w:val="00167E57"/>
    <w:rsid w:val="00172D92"/>
    <w:rsid w:val="00177155"/>
    <w:rsid w:val="001821E2"/>
    <w:rsid w:val="001863A2"/>
    <w:rsid w:val="00187490"/>
    <w:rsid w:val="00197182"/>
    <w:rsid w:val="001A0DA5"/>
    <w:rsid w:val="001A0EF4"/>
    <w:rsid w:val="001A1DCE"/>
    <w:rsid w:val="001B0B06"/>
    <w:rsid w:val="001B306A"/>
    <w:rsid w:val="001C41CE"/>
    <w:rsid w:val="001C4445"/>
    <w:rsid w:val="001C76EB"/>
    <w:rsid w:val="001E4920"/>
    <w:rsid w:val="001F21A9"/>
    <w:rsid w:val="00206CBB"/>
    <w:rsid w:val="002102EF"/>
    <w:rsid w:val="00212008"/>
    <w:rsid w:val="002332AA"/>
    <w:rsid w:val="002365E2"/>
    <w:rsid w:val="0024186A"/>
    <w:rsid w:val="00253B1D"/>
    <w:rsid w:val="002653DC"/>
    <w:rsid w:val="002655B5"/>
    <w:rsid w:val="002727D3"/>
    <w:rsid w:val="00274657"/>
    <w:rsid w:val="00286C4F"/>
    <w:rsid w:val="002911D9"/>
    <w:rsid w:val="002A5C2E"/>
    <w:rsid w:val="002B3F79"/>
    <w:rsid w:val="002D66F1"/>
    <w:rsid w:val="002F40A5"/>
    <w:rsid w:val="00300FB0"/>
    <w:rsid w:val="003129CD"/>
    <w:rsid w:val="0033456C"/>
    <w:rsid w:val="00336BD4"/>
    <w:rsid w:val="003429C2"/>
    <w:rsid w:val="00356834"/>
    <w:rsid w:val="00360C0E"/>
    <w:rsid w:val="00364495"/>
    <w:rsid w:val="00367279"/>
    <w:rsid w:val="0036740C"/>
    <w:rsid w:val="00373D01"/>
    <w:rsid w:val="003821A0"/>
    <w:rsid w:val="00383452"/>
    <w:rsid w:val="00395119"/>
    <w:rsid w:val="003B095B"/>
    <w:rsid w:val="003C4B78"/>
    <w:rsid w:val="003D5FC0"/>
    <w:rsid w:val="003E201D"/>
    <w:rsid w:val="003F5048"/>
    <w:rsid w:val="00402A96"/>
    <w:rsid w:val="004045AF"/>
    <w:rsid w:val="0042234F"/>
    <w:rsid w:val="00443DF6"/>
    <w:rsid w:val="004A2B1C"/>
    <w:rsid w:val="004A3EFB"/>
    <w:rsid w:val="004B0E95"/>
    <w:rsid w:val="004B2F80"/>
    <w:rsid w:val="004B45D0"/>
    <w:rsid w:val="004B7140"/>
    <w:rsid w:val="004C5497"/>
    <w:rsid w:val="004D1BC5"/>
    <w:rsid w:val="004F5505"/>
    <w:rsid w:val="004F72AB"/>
    <w:rsid w:val="00502A7B"/>
    <w:rsid w:val="00521067"/>
    <w:rsid w:val="0052409A"/>
    <w:rsid w:val="00524562"/>
    <w:rsid w:val="00533475"/>
    <w:rsid w:val="005468BF"/>
    <w:rsid w:val="00546A2E"/>
    <w:rsid w:val="00552B3E"/>
    <w:rsid w:val="00560DDE"/>
    <w:rsid w:val="00570742"/>
    <w:rsid w:val="00574DC6"/>
    <w:rsid w:val="00576085"/>
    <w:rsid w:val="00581E3E"/>
    <w:rsid w:val="005B3DD2"/>
    <w:rsid w:val="005D1622"/>
    <w:rsid w:val="005E7520"/>
    <w:rsid w:val="005F41A4"/>
    <w:rsid w:val="00610471"/>
    <w:rsid w:val="00623492"/>
    <w:rsid w:val="00635E04"/>
    <w:rsid w:val="00676BEF"/>
    <w:rsid w:val="0068331F"/>
    <w:rsid w:val="00695017"/>
    <w:rsid w:val="006B25A0"/>
    <w:rsid w:val="006B3D17"/>
    <w:rsid w:val="006B6017"/>
    <w:rsid w:val="006D3CF6"/>
    <w:rsid w:val="006E5602"/>
    <w:rsid w:val="006F40E2"/>
    <w:rsid w:val="00700F84"/>
    <w:rsid w:val="00705E06"/>
    <w:rsid w:val="00706A2D"/>
    <w:rsid w:val="00716F84"/>
    <w:rsid w:val="0071739F"/>
    <w:rsid w:val="007367EB"/>
    <w:rsid w:val="007376F1"/>
    <w:rsid w:val="00764E1F"/>
    <w:rsid w:val="00776DD0"/>
    <w:rsid w:val="007816DB"/>
    <w:rsid w:val="007825D4"/>
    <w:rsid w:val="007A0F95"/>
    <w:rsid w:val="007B3B1D"/>
    <w:rsid w:val="007B4D99"/>
    <w:rsid w:val="007C16C1"/>
    <w:rsid w:val="007D04F9"/>
    <w:rsid w:val="007F2CFB"/>
    <w:rsid w:val="008113EF"/>
    <w:rsid w:val="008205E1"/>
    <w:rsid w:val="00822E58"/>
    <w:rsid w:val="0084097D"/>
    <w:rsid w:val="008661C6"/>
    <w:rsid w:val="00876291"/>
    <w:rsid w:val="008877C2"/>
    <w:rsid w:val="008969DC"/>
    <w:rsid w:val="008B5538"/>
    <w:rsid w:val="008B62DD"/>
    <w:rsid w:val="008E32B8"/>
    <w:rsid w:val="008E450B"/>
    <w:rsid w:val="009022C4"/>
    <w:rsid w:val="00906B37"/>
    <w:rsid w:val="00912839"/>
    <w:rsid w:val="009220AD"/>
    <w:rsid w:val="00931C88"/>
    <w:rsid w:val="0093476B"/>
    <w:rsid w:val="009365B6"/>
    <w:rsid w:val="009419AF"/>
    <w:rsid w:val="00951922"/>
    <w:rsid w:val="00954A85"/>
    <w:rsid w:val="00964A41"/>
    <w:rsid w:val="00985BDE"/>
    <w:rsid w:val="00996939"/>
    <w:rsid w:val="009A54D7"/>
    <w:rsid w:val="009B55CB"/>
    <w:rsid w:val="009C0364"/>
    <w:rsid w:val="009D08E1"/>
    <w:rsid w:val="009E7ADA"/>
    <w:rsid w:val="00A11146"/>
    <w:rsid w:val="00A4626F"/>
    <w:rsid w:val="00A4738F"/>
    <w:rsid w:val="00A50C28"/>
    <w:rsid w:val="00A70558"/>
    <w:rsid w:val="00A707CF"/>
    <w:rsid w:val="00A72694"/>
    <w:rsid w:val="00A90CA0"/>
    <w:rsid w:val="00A94110"/>
    <w:rsid w:val="00A96CD6"/>
    <w:rsid w:val="00AA3147"/>
    <w:rsid w:val="00AB12BE"/>
    <w:rsid w:val="00AC6A00"/>
    <w:rsid w:val="00AD3581"/>
    <w:rsid w:val="00AE3553"/>
    <w:rsid w:val="00AE3B5F"/>
    <w:rsid w:val="00B17B07"/>
    <w:rsid w:val="00B33331"/>
    <w:rsid w:val="00B45F32"/>
    <w:rsid w:val="00B47F66"/>
    <w:rsid w:val="00B868F8"/>
    <w:rsid w:val="00B93233"/>
    <w:rsid w:val="00BA2056"/>
    <w:rsid w:val="00BA41F1"/>
    <w:rsid w:val="00BA5F03"/>
    <w:rsid w:val="00BA6BF0"/>
    <w:rsid w:val="00BB2878"/>
    <w:rsid w:val="00BF7B50"/>
    <w:rsid w:val="00C02D63"/>
    <w:rsid w:val="00C1606E"/>
    <w:rsid w:val="00C241F5"/>
    <w:rsid w:val="00C24246"/>
    <w:rsid w:val="00C47945"/>
    <w:rsid w:val="00C564AC"/>
    <w:rsid w:val="00C73911"/>
    <w:rsid w:val="00C85F07"/>
    <w:rsid w:val="00C95F96"/>
    <w:rsid w:val="00C96E36"/>
    <w:rsid w:val="00C974AB"/>
    <w:rsid w:val="00CA7139"/>
    <w:rsid w:val="00CB55F8"/>
    <w:rsid w:val="00CB7FB5"/>
    <w:rsid w:val="00CC5692"/>
    <w:rsid w:val="00CD2AA1"/>
    <w:rsid w:val="00CD6789"/>
    <w:rsid w:val="00CD78D8"/>
    <w:rsid w:val="00CE5B47"/>
    <w:rsid w:val="00D1557A"/>
    <w:rsid w:val="00D27064"/>
    <w:rsid w:val="00D416CD"/>
    <w:rsid w:val="00D670CB"/>
    <w:rsid w:val="00D726CF"/>
    <w:rsid w:val="00D80A9C"/>
    <w:rsid w:val="00D836DB"/>
    <w:rsid w:val="00D92E8F"/>
    <w:rsid w:val="00D97246"/>
    <w:rsid w:val="00DB0A76"/>
    <w:rsid w:val="00DB766A"/>
    <w:rsid w:val="00DC2C9F"/>
    <w:rsid w:val="00DC3EE3"/>
    <w:rsid w:val="00DC447A"/>
    <w:rsid w:val="00DC5825"/>
    <w:rsid w:val="00DE0968"/>
    <w:rsid w:val="00DE6B50"/>
    <w:rsid w:val="00DE6B61"/>
    <w:rsid w:val="00DF7572"/>
    <w:rsid w:val="00E031B9"/>
    <w:rsid w:val="00E22448"/>
    <w:rsid w:val="00E22899"/>
    <w:rsid w:val="00E41062"/>
    <w:rsid w:val="00E46736"/>
    <w:rsid w:val="00E46A0A"/>
    <w:rsid w:val="00E54505"/>
    <w:rsid w:val="00E554D9"/>
    <w:rsid w:val="00E56F5B"/>
    <w:rsid w:val="00E80E2B"/>
    <w:rsid w:val="00E92088"/>
    <w:rsid w:val="00EC0EB4"/>
    <w:rsid w:val="00ED1CD3"/>
    <w:rsid w:val="00ED53BF"/>
    <w:rsid w:val="00EF1D1A"/>
    <w:rsid w:val="00F04A2D"/>
    <w:rsid w:val="00F168A8"/>
    <w:rsid w:val="00F17563"/>
    <w:rsid w:val="00F21C06"/>
    <w:rsid w:val="00F3669D"/>
    <w:rsid w:val="00F65CEF"/>
    <w:rsid w:val="00F750E6"/>
    <w:rsid w:val="00F81E95"/>
    <w:rsid w:val="00F8760F"/>
    <w:rsid w:val="00F907F7"/>
    <w:rsid w:val="00F92E2E"/>
    <w:rsid w:val="00F944D6"/>
    <w:rsid w:val="00FA0C40"/>
    <w:rsid w:val="00FA75CB"/>
    <w:rsid w:val="00FD2C73"/>
    <w:rsid w:val="00FE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0968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E0968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Title">
    <w:name w:val="Title!Название НПА"/>
    <w:basedOn w:val="a"/>
    <w:rsid w:val="00F8760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DE0968"/>
    <w:rPr>
      <w:sz w:val="28"/>
    </w:rPr>
  </w:style>
  <w:style w:type="character" w:customStyle="1" w:styleId="50">
    <w:name w:val="Заголовок 5 Знак"/>
    <w:basedOn w:val="a0"/>
    <w:link w:val="5"/>
    <w:semiHidden/>
    <w:rsid w:val="00DE0968"/>
    <w:rPr>
      <w:rFonts w:ascii="Arial" w:hAnsi="Arial"/>
      <w:b/>
      <w:sz w:val="28"/>
    </w:rPr>
  </w:style>
  <w:style w:type="paragraph" w:customStyle="1" w:styleId="ConsPlusTitle">
    <w:name w:val="ConsPlusTitle"/>
    <w:rsid w:val="00764E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64E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4A03-7A6E-4E7A-AB61-3076F092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  избирательной</vt:lpstr>
    </vt:vector>
  </TitlesOfParts>
  <Company>Хиславичиский Совет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  избирательной</dc:title>
  <dc:creator>Sovet</dc:creator>
  <cp:lastModifiedBy>PSN</cp:lastModifiedBy>
  <cp:revision>11</cp:revision>
  <cp:lastPrinted>2024-12-27T13:12:00Z</cp:lastPrinted>
  <dcterms:created xsi:type="dcterms:W3CDTF">2024-12-27T12:51:00Z</dcterms:created>
  <dcterms:modified xsi:type="dcterms:W3CDTF">2024-12-28T10:51:00Z</dcterms:modified>
</cp:coreProperties>
</file>