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>Приложение 10</w:t>
      </w:r>
    </w:p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>К решению Совета депутатов Холм-Жирковского</w:t>
      </w:r>
    </w:p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 xml:space="preserve"> городского поселения Холм-Жирковского района   </w:t>
      </w:r>
    </w:p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>Смоленской области</w:t>
      </w:r>
    </w:p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>«О бюджете Холм-Жирковского городского</w:t>
      </w:r>
    </w:p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 xml:space="preserve"> поселения Холм-Жирковского района </w:t>
      </w:r>
      <w:r w:rsidRPr="00120261">
        <w:rPr>
          <w:sz w:val="16"/>
          <w:szCs w:val="16"/>
        </w:rPr>
        <w:br/>
        <w:t xml:space="preserve">Смоленской области на 2024 год </w:t>
      </w:r>
    </w:p>
    <w:p w:rsidR="00281EE8" w:rsidRPr="00120261" w:rsidRDefault="008C2B66" w:rsidP="00120261">
      <w:pPr>
        <w:jc w:val="right"/>
        <w:rPr>
          <w:b/>
          <w:sz w:val="16"/>
          <w:szCs w:val="16"/>
        </w:rPr>
      </w:pPr>
      <w:r w:rsidRPr="00120261">
        <w:rPr>
          <w:sz w:val="16"/>
          <w:szCs w:val="16"/>
        </w:rPr>
        <w:t>и на плановый период 2025 и 2026 годов»</w:t>
      </w:r>
      <w:r w:rsidR="00120261">
        <w:rPr>
          <w:sz w:val="16"/>
          <w:szCs w:val="16"/>
        </w:rPr>
        <w:t>№27 от 25.12.2023г.</w:t>
      </w:r>
    </w:p>
    <w:p w:rsidR="005022F0" w:rsidRPr="00F04175" w:rsidRDefault="005022F0" w:rsidP="005022F0">
      <w:pPr>
        <w:pStyle w:val="aa"/>
        <w:rPr>
          <w:sz w:val="24"/>
          <w:szCs w:val="24"/>
        </w:rPr>
      </w:pPr>
      <w:r w:rsidRPr="00F04175">
        <w:rPr>
          <w:b/>
          <w:sz w:val="24"/>
          <w:szCs w:val="24"/>
        </w:rPr>
        <w:t>Распределение бюджетных ассигнований по целевым статьям (муниципальным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2024 год</w:t>
      </w:r>
    </w:p>
    <w:p w:rsidR="00C0588D" w:rsidRPr="006F78C1" w:rsidRDefault="005022F0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D0A8A">
        <w:t>тыс.</w:t>
      </w:r>
      <w:r w:rsidR="00C0588D" w:rsidRPr="006F78C1">
        <w:t>руб</w:t>
      </w:r>
      <w:r w:rsidR="007D0A8A">
        <w:t>.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21 289 284,00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Реализация мероприятий по развитию культурно - досугового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14 562 400,00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мероприятия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735 400,00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735 400,00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735 400,00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650 000,00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650 000,00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650 000,00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уличное освещение и обслуживание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4 690 000,00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4 690 000,00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4 690 000,00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прочие мероприятия по благоустройству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2 717 000,00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2 717 000,00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2 717 000,00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lastRenderedPageBreak/>
              <w:t>Мероприятия по ремонту и содержанию памятников и мемориалов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2 200 000,00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2 200 000,00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2 200 000,00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3 550 000,00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3 550 000,00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3 550 000,00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3 714 484,00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1 727 039,00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Обеспечение реализации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1 727 039,00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1 727 039,00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1 727 039,00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1 987 445,00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мероприятия по благоустройству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43 000,00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43 000,00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43 000,00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1 944 445,00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1 944 445,00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1 944 445,00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lastRenderedPageBreak/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100 000,00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2 816 500,00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2 816 500,00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290 000,00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2 526 500,00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2 526 500,00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2 526 500,00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Непрограммые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1 402 300,00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436 700,00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436 700,00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326 672,00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326 672,00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110 028,00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110 028,00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33 600,00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33 600,00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33 600,00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33 600,00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по оказанию мер социальной поддержки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91 300,00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91 300,00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91 300,00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91 300,00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572 500,00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572 500,00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535 500,00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535 500,00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37 000,00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37 000,00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268 200,00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Прочие расходы на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268 200,00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173 200,00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173 200,00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95 000,00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95 000,00</w:t>
            </w:r>
          </w:p>
        </w:tc>
      </w:tr>
    </w:tbl>
    <w:p w:rsidR="001B0A5D" w:rsidRPr="006F78C1" w:rsidRDefault="001B0A5D">
      <w:bookmarkStart w:id="0" w:name="_GoBack"/>
      <w:bookmarkEnd w:id="0"/>
    </w:p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54067A">
    <w:pPr>
      <w:pStyle w:val="a5"/>
      <w:jc w:val="center"/>
    </w:pPr>
    <w:r>
      <w:fldChar w:fldCharType="begin"/>
    </w:r>
    <w:r w:rsidR="00337CA6">
      <w:instrText xml:space="preserve"> PAGE   \* MERGEFORMAT </w:instrText>
    </w:r>
    <w:r>
      <w:fldChar w:fldCharType="separate"/>
    </w:r>
    <w:r w:rsidR="00120261">
      <w:rPr>
        <w:noProof/>
      </w:rPr>
      <w:t>4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0261"/>
    <w:rsid w:val="00126526"/>
    <w:rsid w:val="001B0A5D"/>
    <w:rsid w:val="001C3B6C"/>
    <w:rsid w:val="00252705"/>
    <w:rsid w:val="00281EE8"/>
    <w:rsid w:val="002A4A8F"/>
    <w:rsid w:val="002C1F67"/>
    <w:rsid w:val="002C3BDD"/>
    <w:rsid w:val="002D126F"/>
    <w:rsid w:val="00300B5E"/>
    <w:rsid w:val="00337CA6"/>
    <w:rsid w:val="003545EE"/>
    <w:rsid w:val="0037496B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1351"/>
    <w:rsid w:val="00477D51"/>
    <w:rsid w:val="004975A6"/>
    <w:rsid w:val="004D0A82"/>
    <w:rsid w:val="005022F0"/>
    <w:rsid w:val="005221D6"/>
    <w:rsid w:val="00527325"/>
    <w:rsid w:val="00536DE0"/>
    <w:rsid w:val="0054067A"/>
    <w:rsid w:val="00544881"/>
    <w:rsid w:val="00560DA1"/>
    <w:rsid w:val="005E6A4A"/>
    <w:rsid w:val="00683149"/>
    <w:rsid w:val="006A0BA3"/>
    <w:rsid w:val="006F78C1"/>
    <w:rsid w:val="007224F7"/>
    <w:rsid w:val="00724375"/>
    <w:rsid w:val="007526DF"/>
    <w:rsid w:val="00755AD0"/>
    <w:rsid w:val="007631C4"/>
    <w:rsid w:val="00782414"/>
    <w:rsid w:val="007D0A8A"/>
    <w:rsid w:val="00820088"/>
    <w:rsid w:val="00827083"/>
    <w:rsid w:val="00831B91"/>
    <w:rsid w:val="008C2B66"/>
    <w:rsid w:val="008D7204"/>
    <w:rsid w:val="00907CBD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7C50"/>
    <w:rsid w:val="00B22FE9"/>
    <w:rsid w:val="00B25B6E"/>
    <w:rsid w:val="00B355FA"/>
    <w:rsid w:val="00BB047F"/>
    <w:rsid w:val="00C0588D"/>
    <w:rsid w:val="00C072AC"/>
    <w:rsid w:val="00C24425"/>
    <w:rsid w:val="00C666F2"/>
    <w:rsid w:val="00C81FB9"/>
    <w:rsid w:val="00C9357D"/>
    <w:rsid w:val="00D20695"/>
    <w:rsid w:val="00D34EBB"/>
    <w:rsid w:val="00D429D4"/>
    <w:rsid w:val="00D50F51"/>
    <w:rsid w:val="00D61114"/>
    <w:rsid w:val="00D668EF"/>
    <w:rsid w:val="00D67168"/>
    <w:rsid w:val="00DF7590"/>
    <w:rsid w:val="00E111DF"/>
    <w:rsid w:val="00E24D13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5</cp:revision>
  <cp:lastPrinted>2011-12-01T13:59:00Z</cp:lastPrinted>
  <dcterms:created xsi:type="dcterms:W3CDTF">2023-12-21T05:36:00Z</dcterms:created>
  <dcterms:modified xsi:type="dcterms:W3CDTF">2023-12-27T06:47:00Z</dcterms:modified>
</cp:coreProperties>
</file>