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13" w:rsidRDefault="00227B13" w:rsidP="00227B13">
      <w:pPr>
        <w:ind w:firstLine="709"/>
        <w:jc w:val="center"/>
        <w:rPr>
          <w:rFonts w:ascii="Arial" w:hAnsi="Arial" w:cs="Arial"/>
          <w:b/>
          <w:color w:val="110EA7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9278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13" w:rsidRPr="00227B13" w:rsidRDefault="00227B13" w:rsidP="00227B13">
      <w:pPr>
        <w:ind w:firstLine="709"/>
        <w:jc w:val="center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>ФИНАНСОВОЕ УПРАВЛЕНИЕ</w:t>
      </w:r>
    </w:p>
    <w:p w:rsidR="00227B13" w:rsidRPr="00227B13" w:rsidRDefault="00227B13" w:rsidP="00227B13">
      <w:pPr>
        <w:ind w:firstLine="709"/>
        <w:jc w:val="center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>АДМИНИСТРАЦИИ МУНИЦИПАЛЬНОГО ОБРАЗОВАНИЯ</w:t>
      </w:r>
    </w:p>
    <w:p w:rsidR="00227B13" w:rsidRPr="00227B13" w:rsidRDefault="00227B13" w:rsidP="00227B13">
      <w:pPr>
        <w:ind w:firstLine="709"/>
        <w:jc w:val="center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>«ХОЛМ-ЖИРКОВСКИЙ РАЙОН» СМОЛЕНСКОЙ ОБЛАСТИ</w:t>
      </w:r>
    </w:p>
    <w:p w:rsidR="00227B13" w:rsidRPr="00227B13" w:rsidRDefault="00227B13" w:rsidP="00227B13">
      <w:pPr>
        <w:ind w:firstLine="709"/>
        <w:jc w:val="center"/>
        <w:rPr>
          <w:b/>
          <w:sz w:val="28"/>
          <w:szCs w:val="28"/>
        </w:rPr>
      </w:pPr>
    </w:p>
    <w:p w:rsidR="00227B13" w:rsidRPr="00227B13" w:rsidRDefault="0011587C" w:rsidP="00227B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27B13" w:rsidRPr="00227B13">
        <w:rPr>
          <w:b/>
          <w:sz w:val="28"/>
          <w:szCs w:val="28"/>
        </w:rPr>
        <w:t>П  Р</w:t>
      </w:r>
      <w:proofErr w:type="gramEnd"/>
      <w:r w:rsidR="00227B13" w:rsidRPr="00227B13">
        <w:rPr>
          <w:b/>
          <w:sz w:val="28"/>
          <w:szCs w:val="28"/>
        </w:rPr>
        <w:t xml:space="preserve">  И  К  А  З</w:t>
      </w:r>
      <w:r w:rsidR="004B4A46">
        <w:rPr>
          <w:b/>
          <w:sz w:val="28"/>
          <w:szCs w:val="28"/>
        </w:rPr>
        <w:t xml:space="preserve"> </w:t>
      </w:r>
    </w:p>
    <w:p w:rsidR="00227B13" w:rsidRPr="00227B13" w:rsidRDefault="00227B13" w:rsidP="00227B1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90"/>
      </w:tblGrid>
      <w:tr w:rsidR="00227B13" w:rsidRPr="00227B13" w:rsidTr="00CD2C44">
        <w:tc>
          <w:tcPr>
            <w:tcW w:w="5210" w:type="dxa"/>
          </w:tcPr>
          <w:p w:rsidR="00227B13" w:rsidRPr="00227B13" w:rsidRDefault="0011587C" w:rsidP="004B4A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A55B83">
              <w:rPr>
                <w:sz w:val="28"/>
                <w:szCs w:val="28"/>
              </w:rPr>
              <w:t>10</w:t>
            </w:r>
            <w:r w:rsidR="00227B13" w:rsidRPr="00227B13">
              <w:rPr>
                <w:sz w:val="28"/>
                <w:szCs w:val="28"/>
              </w:rPr>
              <w:t>.01.202</w:t>
            </w:r>
            <w:r w:rsidR="00A55B83">
              <w:rPr>
                <w:sz w:val="28"/>
                <w:szCs w:val="28"/>
              </w:rPr>
              <w:t>4</w:t>
            </w:r>
            <w:proofErr w:type="gramEnd"/>
            <w:r w:rsidR="00227B13" w:rsidRPr="00227B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227B13" w:rsidRPr="00227B13" w:rsidRDefault="00227B13" w:rsidP="004B4A46">
            <w:pPr>
              <w:jc w:val="right"/>
              <w:rPr>
                <w:sz w:val="28"/>
                <w:szCs w:val="28"/>
              </w:rPr>
            </w:pPr>
            <w:r w:rsidRPr="00227B13">
              <w:rPr>
                <w:sz w:val="28"/>
                <w:szCs w:val="28"/>
              </w:rPr>
              <w:t>№</w:t>
            </w:r>
            <w:r w:rsidR="00A55B83">
              <w:rPr>
                <w:sz w:val="28"/>
                <w:szCs w:val="28"/>
              </w:rPr>
              <w:t xml:space="preserve">  02</w:t>
            </w:r>
          </w:p>
        </w:tc>
      </w:tr>
    </w:tbl>
    <w:p w:rsidR="00227B13" w:rsidRPr="00227B13" w:rsidRDefault="00227B13" w:rsidP="00227B13">
      <w:pPr>
        <w:rPr>
          <w:sz w:val="28"/>
          <w:szCs w:val="28"/>
        </w:rPr>
      </w:pPr>
    </w:p>
    <w:p w:rsidR="00227B13" w:rsidRPr="00227B13" w:rsidRDefault="00227B13" w:rsidP="00227B13">
      <w:pPr>
        <w:rPr>
          <w:sz w:val="28"/>
          <w:szCs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4968"/>
        <w:gridCol w:w="4715"/>
      </w:tblGrid>
      <w:tr w:rsidR="00227B13" w:rsidRPr="00227B13" w:rsidTr="00CD2C44">
        <w:tc>
          <w:tcPr>
            <w:tcW w:w="4968" w:type="dxa"/>
          </w:tcPr>
          <w:p w:rsidR="00227B13" w:rsidRPr="00227B13" w:rsidRDefault="00227B13" w:rsidP="00A62746">
            <w:pPr>
              <w:jc w:val="both"/>
              <w:rPr>
                <w:sz w:val="28"/>
                <w:szCs w:val="28"/>
              </w:rPr>
            </w:pPr>
            <w:r w:rsidRPr="00227B13">
              <w:rPr>
                <w:sz w:val="28"/>
                <w:szCs w:val="28"/>
              </w:rPr>
              <w:t xml:space="preserve">Об </w:t>
            </w:r>
            <w:proofErr w:type="gramStart"/>
            <w:r w:rsidRPr="00227B13">
              <w:rPr>
                <w:sz w:val="28"/>
                <w:szCs w:val="28"/>
              </w:rPr>
              <w:t xml:space="preserve">утверждении  </w:t>
            </w:r>
            <w:r w:rsidR="00F8224F">
              <w:rPr>
                <w:sz w:val="28"/>
                <w:szCs w:val="28"/>
              </w:rPr>
              <w:t>графика</w:t>
            </w:r>
            <w:proofErr w:type="gramEnd"/>
            <w:r w:rsidRPr="00227B13">
              <w:rPr>
                <w:sz w:val="28"/>
                <w:szCs w:val="28"/>
              </w:rPr>
              <w:t xml:space="preserve"> пред</w:t>
            </w:r>
            <w:r w:rsidR="00F8224F">
              <w:rPr>
                <w:sz w:val="28"/>
                <w:szCs w:val="28"/>
              </w:rPr>
              <w:t>о</w:t>
            </w:r>
            <w:r w:rsidRPr="00227B13">
              <w:rPr>
                <w:sz w:val="28"/>
                <w:szCs w:val="28"/>
              </w:rPr>
              <w:t xml:space="preserve">ставления </w:t>
            </w:r>
            <w:r w:rsidR="00F8224F">
              <w:rPr>
                <w:sz w:val="28"/>
                <w:szCs w:val="28"/>
              </w:rPr>
              <w:t xml:space="preserve">главными администраторами расходов бюджетов муниципальных образований Холм-Жирковского района Смоленской области </w:t>
            </w:r>
            <w:r w:rsidRPr="00227B13">
              <w:rPr>
                <w:rStyle w:val="FontStyle15"/>
                <w:sz w:val="28"/>
                <w:szCs w:val="28"/>
              </w:rPr>
              <w:t xml:space="preserve"> и находящимися в их ведении муниципальными бюджетными</w:t>
            </w:r>
            <w:r w:rsidR="00F8224F">
              <w:rPr>
                <w:rStyle w:val="FontStyle15"/>
                <w:sz w:val="28"/>
                <w:szCs w:val="28"/>
              </w:rPr>
              <w:t xml:space="preserve"> и</w:t>
            </w:r>
            <w:r w:rsidRPr="00227B13">
              <w:rPr>
                <w:rStyle w:val="FontStyle15"/>
                <w:sz w:val="28"/>
                <w:szCs w:val="28"/>
              </w:rPr>
              <w:t xml:space="preserve"> казенными  учреждениями платежных поручений на </w:t>
            </w:r>
            <w:r w:rsidR="00F8224F">
              <w:rPr>
                <w:rStyle w:val="FontStyle15"/>
                <w:sz w:val="28"/>
                <w:szCs w:val="28"/>
              </w:rPr>
              <w:t>перечисление</w:t>
            </w:r>
            <w:r w:rsidRPr="00227B13">
              <w:rPr>
                <w:rStyle w:val="FontStyle15"/>
                <w:sz w:val="28"/>
                <w:szCs w:val="28"/>
              </w:rPr>
              <w:t xml:space="preserve"> заработной платы и </w:t>
            </w:r>
            <w:r w:rsidR="00264FA8">
              <w:rPr>
                <w:rStyle w:val="FontStyle15"/>
                <w:sz w:val="28"/>
                <w:szCs w:val="28"/>
              </w:rPr>
              <w:t>оплаты денежных обязательств</w:t>
            </w:r>
            <w:r w:rsidRPr="00227B13">
              <w:rPr>
                <w:rStyle w:val="FontStyle15"/>
                <w:sz w:val="28"/>
                <w:szCs w:val="28"/>
              </w:rPr>
              <w:t xml:space="preserve"> </w:t>
            </w:r>
            <w:r w:rsidR="0011587C">
              <w:rPr>
                <w:rStyle w:val="FontStyle15"/>
                <w:sz w:val="28"/>
                <w:szCs w:val="28"/>
              </w:rPr>
              <w:t xml:space="preserve"> в </w:t>
            </w:r>
            <w:r w:rsidRPr="00227B13">
              <w:rPr>
                <w:rStyle w:val="FontStyle15"/>
                <w:sz w:val="28"/>
                <w:szCs w:val="28"/>
              </w:rPr>
              <w:t>202</w:t>
            </w:r>
            <w:r w:rsidR="00A55B83">
              <w:rPr>
                <w:rStyle w:val="FontStyle15"/>
                <w:sz w:val="28"/>
                <w:szCs w:val="28"/>
              </w:rPr>
              <w:t>4</w:t>
            </w:r>
            <w:r w:rsidRPr="00227B13">
              <w:rPr>
                <w:rStyle w:val="FontStyle15"/>
                <w:sz w:val="28"/>
                <w:szCs w:val="28"/>
              </w:rPr>
              <w:t xml:space="preserve">  году</w:t>
            </w:r>
            <w:r w:rsidRPr="00227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227B13" w:rsidRPr="00227B13" w:rsidRDefault="00227B13" w:rsidP="00CD2C44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13" w:rsidRPr="00227B13" w:rsidRDefault="00227B13" w:rsidP="00227B13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line="261" w:lineRule="auto"/>
        <w:ind w:right="-1"/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 </w:t>
      </w:r>
    </w:p>
    <w:p w:rsidR="00227B13" w:rsidRPr="00227B13" w:rsidRDefault="00227B13" w:rsidP="00227B13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line="261" w:lineRule="auto"/>
        <w:ind w:right="-1"/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            В соответствии</w:t>
      </w:r>
      <w:r w:rsidR="008E433F">
        <w:rPr>
          <w:sz w:val="28"/>
          <w:szCs w:val="28"/>
        </w:rPr>
        <w:t xml:space="preserve"> с приложением №1 </w:t>
      </w:r>
      <w:r w:rsidRPr="00227B13">
        <w:rPr>
          <w:sz w:val="28"/>
          <w:szCs w:val="28"/>
        </w:rPr>
        <w:t xml:space="preserve"> </w:t>
      </w:r>
      <w:r w:rsidR="008E433F" w:rsidRPr="00F95400">
        <w:rPr>
          <w:sz w:val="28"/>
          <w:szCs w:val="28"/>
        </w:rPr>
        <w:t>Методически</w:t>
      </w:r>
      <w:r w:rsidR="008E433F">
        <w:rPr>
          <w:sz w:val="28"/>
          <w:szCs w:val="28"/>
        </w:rPr>
        <w:t>х</w:t>
      </w:r>
      <w:r w:rsidR="008E433F" w:rsidRPr="00F95400">
        <w:rPr>
          <w:sz w:val="28"/>
          <w:szCs w:val="28"/>
        </w:rPr>
        <w:t xml:space="preserve"> указани</w:t>
      </w:r>
      <w:r w:rsidR="008E433F">
        <w:rPr>
          <w:sz w:val="28"/>
          <w:szCs w:val="28"/>
        </w:rPr>
        <w:t>й</w:t>
      </w:r>
      <w:r w:rsidR="008E433F" w:rsidRPr="00F95400">
        <w:rPr>
          <w:sz w:val="28"/>
          <w:szCs w:val="28"/>
        </w:rPr>
        <w:t xml:space="preserve"> по применению правил санкционирования оплаты денежных обязательств получателей средств местного бюджета, администраторов источников финансирования дефицита местного бюджета и оплаты денежных обязательств, подлежащих исполнению за счет бюджетных ассигнований по источникам  финансирования дефицита местного бюджета, расходов муниципальных бюджетных</w:t>
      </w:r>
      <w:r w:rsidR="008E433F">
        <w:rPr>
          <w:sz w:val="28"/>
          <w:szCs w:val="28"/>
        </w:rPr>
        <w:t xml:space="preserve"> (автономных)</w:t>
      </w:r>
      <w:r w:rsidR="008E433F" w:rsidRPr="00F95400">
        <w:rPr>
          <w:sz w:val="28"/>
          <w:szCs w:val="28"/>
        </w:rPr>
        <w:t xml:space="preserve"> учреждений, источником финансового  обеспечения которых являются субсидии, полученные в соответствии  с абзацем вторым пункта 1 статьи 78.1 и статьей 78.2 Бюджетного кодекса Российской Федерации</w:t>
      </w:r>
      <w:r w:rsidRPr="00227B13">
        <w:rPr>
          <w:sz w:val="28"/>
          <w:szCs w:val="28"/>
        </w:rPr>
        <w:t>,</w:t>
      </w:r>
      <w:r w:rsidR="008E433F">
        <w:rPr>
          <w:sz w:val="28"/>
          <w:szCs w:val="28"/>
        </w:rPr>
        <w:t xml:space="preserve"> утвержденных приказом Финансового управления Администрации муниципального образования «Холм-Жирковский район» Смоленской обл</w:t>
      </w:r>
      <w:r w:rsidR="00F8224F">
        <w:rPr>
          <w:sz w:val="28"/>
          <w:szCs w:val="28"/>
        </w:rPr>
        <w:t>асти от 24.02.2021 №37</w:t>
      </w:r>
      <w:r w:rsidR="00082440">
        <w:rPr>
          <w:sz w:val="28"/>
          <w:szCs w:val="28"/>
        </w:rPr>
        <w:t xml:space="preserve"> ( в редакции приказов №87 от 30.12.2021г, №22 от 22.06.2022 г.):</w:t>
      </w:r>
    </w:p>
    <w:p w:rsidR="00227B13" w:rsidRPr="00227B13" w:rsidRDefault="00227B13" w:rsidP="00227B13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line="261" w:lineRule="auto"/>
        <w:ind w:right="-1"/>
        <w:jc w:val="both"/>
        <w:rPr>
          <w:sz w:val="28"/>
          <w:szCs w:val="28"/>
        </w:rPr>
      </w:pPr>
    </w:p>
    <w:p w:rsidR="00227B13" w:rsidRPr="00227B13" w:rsidRDefault="00227B13" w:rsidP="00227B13">
      <w:pPr>
        <w:ind w:left="708"/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п р и </w:t>
      </w:r>
      <w:proofErr w:type="gramStart"/>
      <w:r w:rsidRPr="00227B13">
        <w:rPr>
          <w:sz w:val="28"/>
          <w:szCs w:val="28"/>
        </w:rPr>
        <w:t>к</w:t>
      </w:r>
      <w:proofErr w:type="gramEnd"/>
      <w:r w:rsidRPr="00227B13">
        <w:rPr>
          <w:sz w:val="28"/>
          <w:szCs w:val="28"/>
        </w:rPr>
        <w:t xml:space="preserve"> а з ы в а ю:</w:t>
      </w:r>
    </w:p>
    <w:p w:rsidR="00227B13" w:rsidRPr="00227B13" w:rsidRDefault="00227B13" w:rsidP="00227B13">
      <w:pPr>
        <w:ind w:left="708"/>
        <w:jc w:val="both"/>
        <w:rPr>
          <w:sz w:val="28"/>
          <w:szCs w:val="28"/>
        </w:rPr>
      </w:pPr>
    </w:p>
    <w:p w:rsidR="00C06DEF" w:rsidRDefault="00227B13" w:rsidP="00C06DEF">
      <w:pPr>
        <w:pStyle w:val="Style9"/>
        <w:widowControl/>
        <w:numPr>
          <w:ilvl w:val="0"/>
          <w:numId w:val="1"/>
        </w:numPr>
        <w:tabs>
          <w:tab w:val="left" w:pos="1426"/>
        </w:tabs>
        <w:spacing w:line="240" w:lineRule="auto"/>
        <w:ind w:left="0" w:firstLine="726"/>
        <w:jc w:val="both"/>
        <w:rPr>
          <w:rStyle w:val="FontStyle15"/>
          <w:sz w:val="28"/>
          <w:szCs w:val="28"/>
        </w:rPr>
      </w:pPr>
      <w:r w:rsidRPr="00227B13">
        <w:rPr>
          <w:rStyle w:val="FontStyle15"/>
          <w:sz w:val="28"/>
          <w:szCs w:val="28"/>
        </w:rPr>
        <w:t xml:space="preserve">Утвердить </w:t>
      </w:r>
      <w:proofErr w:type="gramStart"/>
      <w:r w:rsidR="00F8224F">
        <w:rPr>
          <w:rStyle w:val="FontStyle15"/>
          <w:sz w:val="28"/>
          <w:szCs w:val="28"/>
        </w:rPr>
        <w:t>график</w:t>
      </w:r>
      <w:r w:rsidRPr="00227B13">
        <w:rPr>
          <w:rStyle w:val="FontStyle15"/>
          <w:sz w:val="28"/>
          <w:szCs w:val="28"/>
        </w:rPr>
        <w:t xml:space="preserve">  предоставления</w:t>
      </w:r>
      <w:proofErr w:type="gramEnd"/>
      <w:r w:rsidRPr="00227B13">
        <w:rPr>
          <w:rStyle w:val="FontStyle15"/>
          <w:sz w:val="28"/>
          <w:szCs w:val="28"/>
        </w:rPr>
        <w:t xml:space="preserve"> </w:t>
      </w:r>
      <w:r w:rsidR="00F8224F">
        <w:rPr>
          <w:rStyle w:val="FontStyle15"/>
          <w:sz w:val="28"/>
          <w:szCs w:val="28"/>
        </w:rPr>
        <w:t>главными администраторами  расходов бюджетов муниципальных образований Холм-Жирковского района Смоленской области</w:t>
      </w:r>
      <w:r w:rsidRPr="00227B13">
        <w:rPr>
          <w:rStyle w:val="FontStyle15"/>
          <w:sz w:val="28"/>
          <w:szCs w:val="28"/>
        </w:rPr>
        <w:t xml:space="preserve"> и находящимися в их ведении муниципальными бюджетными</w:t>
      </w:r>
      <w:r w:rsidR="00F8224F">
        <w:rPr>
          <w:rStyle w:val="FontStyle15"/>
          <w:sz w:val="28"/>
          <w:szCs w:val="28"/>
        </w:rPr>
        <w:t xml:space="preserve"> и</w:t>
      </w:r>
      <w:r w:rsidRPr="00227B13">
        <w:rPr>
          <w:rStyle w:val="FontStyle15"/>
          <w:sz w:val="28"/>
          <w:szCs w:val="28"/>
        </w:rPr>
        <w:t xml:space="preserve"> казенными  учреждениями платежных поручений на </w:t>
      </w:r>
      <w:r w:rsidR="00F8224F">
        <w:rPr>
          <w:rStyle w:val="FontStyle15"/>
          <w:sz w:val="28"/>
          <w:szCs w:val="28"/>
        </w:rPr>
        <w:t>перечисление</w:t>
      </w:r>
      <w:r w:rsidRPr="00227B13">
        <w:rPr>
          <w:rStyle w:val="FontStyle15"/>
          <w:sz w:val="28"/>
          <w:szCs w:val="28"/>
        </w:rPr>
        <w:t xml:space="preserve"> заработной платы и </w:t>
      </w:r>
      <w:r w:rsidR="00264FA8">
        <w:rPr>
          <w:rStyle w:val="FontStyle15"/>
          <w:sz w:val="28"/>
          <w:szCs w:val="28"/>
        </w:rPr>
        <w:t>оплаты</w:t>
      </w:r>
      <w:r w:rsidRPr="00227B13">
        <w:rPr>
          <w:rStyle w:val="FontStyle15"/>
          <w:sz w:val="28"/>
          <w:szCs w:val="28"/>
        </w:rPr>
        <w:t xml:space="preserve"> денежных обязательств в 202</w:t>
      </w:r>
      <w:r w:rsidR="00A55B83">
        <w:rPr>
          <w:rStyle w:val="FontStyle15"/>
          <w:sz w:val="28"/>
          <w:szCs w:val="28"/>
        </w:rPr>
        <w:t>4</w:t>
      </w:r>
      <w:r w:rsidRPr="00227B13">
        <w:rPr>
          <w:rStyle w:val="FontStyle15"/>
          <w:sz w:val="28"/>
          <w:szCs w:val="28"/>
        </w:rPr>
        <w:t xml:space="preserve"> году, согласно приложению №</w:t>
      </w:r>
      <w:r w:rsidR="004B4A46">
        <w:rPr>
          <w:rStyle w:val="FontStyle15"/>
          <w:sz w:val="28"/>
          <w:szCs w:val="28"/>
        </w:rPr>
        <w:t xml:space="preserve"> </w:t>
      </w:r>
      <w:r w:rsidRPr="00227B13">
        <w:rPr>
          <w:rStyle w:val="FontStyle15"/>
          <w:sz w:val="28"/>
          <w:szCs w:val="28"/>
          <w:lang w:val="en-US"/>
        </w:rPr>
        <w:t>1</w:t>
      </w:r>
      <w:r w:rsidR="004B4A46">
        <w:rPr>
          <w:rStyle w:val="FontStyle15"/>
          <w:sz w:val="28"/>
          <w:szCs w:val="28"/>
        </w:rPr>
        <w:t>.</w:t>
      </w:r>
    </w:p>
    <w:p w:rsidR="00A62746" w:rsidRPr="00C06DEF" w:rsidRDefault="00A62746" w:rsidP="00C06DEF">
      <w:pPr>
        <w:pStyle w:val="Style9"/>
        <w:widowControl/>
        <w:tabs>
          <w:tab w:val="left" w:pos="1426"/>
        </w:tabs>
        <w:spacing w:line="240" w:lineRule="auto"/>
        <w:ind w:left="726" w:firstLine="0"/>
        <w:jc w:val="both"/>
        <w:rPr>
          <w:rStyle w:val="FontStyle15"/>
          <w:sz w:val="28"/>
          <w:szCs w:val="28"/>
        </w:rPr>
      </w:pPr>
      <w:r w:rsidRPr="00C06DEF">
        <w:rPr>
          <w:rStyle w:val="FontStyle15"/>
          <w:sz w:val="28"/>
          <w:szCs w:val="28"/>
        </w:rPr>
        <w:lastRenderedPageBreak/>
        <w:t>В случае совпадения дня перечи</w:t>
      </w:r>
      <w:r w:rsidR="00C06DEF">
        <w:rPr>
          <w:rStyle w:val="FontStyle15"/>
          <w:sz w:val="28"/>
          <w:szCs w:val="28"/>
        </w:rPr>
        <w:t xml:space="preserve">сления с выходным или нерабочим </w:t>
      </w:r>
      <w:r w:rsidRPr="00C06DEF">
        <w:rPr>
          <w:rStyle w:val="FontStyle15"/>
          <w:sz w:val="28"/>
          <w:szCs w:val="28"/>
        </w:rPr>
        <w:t>праздничным днем перечисление осуществляется накануне этого дня.</w:t>
      </w: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line="240" w:lineRule="auto"/>
        <w:ind w:left="-284" w:firstLine="1010"/>
        <w:jc w:val="both"/>
        <w:rPr>
          <w:rStyle w:val="FontStyle15"/>
          <w:sz w:val="28"/>
          <w:szCs w:val="28"/>
        </w:rPr>
      </w:pPr>
      <w:r w:rsidRPr="00227B13">
        <w:rPr>
          <w:rStyle w:val="FontStyle15"/>
          <w:sz w:val="28"/>
          <w:szCs w:val="28"/>
        </w:rPr>
        <w:t xml:space="preserve">2. Довести указанный график до главных распорядителей, распорядителей и получателей </w:t>
      </w:r>
      <w:proofErr w:type="gramStart"/>
      <w:r w:rsidRPr="00227B13">
        <w:rPr>
          <w:rStyle w:val="FontStyle15"/>
          <w:sz w:val="28"/>
          <w:szCs w:val="28"/>
        </w:rPr>
        <w:t>средств  бюджета</w:t>
      </w:r>
      <w:proofErr w:type="gramEnd"/>
      <w:r w:rsidR="00F8224F">
        <w:rPr>
          <w:rStyle w:val="FontStyle15"/>
          <w:sz w:val="28"/>
          <w:szCs w:val="28"/>
        </w:rPr>
        <w:t xml:space="preserve"> муниципальных образований Холм-Жирковского района Смоленской области</w:t>
      </w:r>
      <w:r w:rsidRPr="00227B13">
        <w:rPr>
          <w:rStyle w:val="FontStyle15"/>
          <w:sz w:val="28"/>
          <w:szCs w:val="28"/>
        </w:rPr>
        <w:t>.</w:t>
      </w:r>
    </w:p>
    <w:p w:rsidR="00227B13" w:rsidRPr="00227B13" w:rsidRDefault="00227B13" w:rsidP="00227B13">
      <w:pPr>
        <w:pStyle w:val="Style11"/>
        <w:widowControl/>
        <w:spacing w:line="240" w:lineRule="auto"/>
        <w:rPr>
          <w:rStyle w:val="FontStyle15"/>
          <w:b/>
          <w:sz w:val="28"/>
          <w:szCs w:val="28"/>
        </w:rPr>
      </w:pPr>
      <w:r w:rsidRPr="00227B13">
        <w:rPr>
          <w:rStyle w:val="FontStyle15"/>
          <w:sz w:val="28"/>
          <w:szCs w:val="28"/>
        </w:rPr>
        <w:t xml:space="preserve">          3. Контроль за исполнением настоящего </w:t>
      </w:r>
      <w:r w:rsidRPr="00227B13">
        <w:rPr>
          <w:rStyle w:val="FontStyle17"/>
          <w:b w:val="0"/>
          <w:sz w:val="28"/>
          <w:szCs w:val="28"/>
        </w:rPr>
        <w:t>п</w:t>
      </w:r>
      <w:r w:rsidR="00D50A55">
        <w:rPr>
          <w:rStyle w:val="FontStyle17"/>
          <w:b w:val="0"/>
          <w:sz w:val="28"/>
          <w:szCs w:val="28"/>
        </w:rPr>
        <w:t>риказа возложить на начальника О</w:t>
      </w:r>
      <w:r w:rsidRPr="00227B13">
        <w:rPr>
          <w:rStyle w:val="FontStyle17"/>
          <w:b w:val="0"/>
          <w:sz w:val="28"/>
          <w:szCs w:val="28"/>
        </w:rPr>
        <w:t xml:space="preserve">тдела казначейского исполнения бюджета </w:t>
      </w:r>
      <w:r w:rsidRPr="00227B13">
        <w:rPr>
          <w:rStyle w:val="FontStyle15"/>
          <w:sz w:val="28"/>
          <w:szCs w:val="28"/>
        </w:rPr>
        <w:t>Финансового управления Администрации муниципального</w:t>
      </w:r>
      <w:r w:rsidRPr="00227B13">
        <w:rPr>
          <w:rStyle w:val="FontStyle15"/>
          <w:b/>
          <w:sz w:val="28"/>
          <w:szCs w:val="28"/>
        </w:rPr>
        <w:t xml:space="preserve"> </w:t>
      </w:r>
      <w:r w:rsidRPr="00227B13">
        <w:rPr>
          <w:rStyle w:val="FontStyle17"/>
          <w:b w:val="0"/>
          <w:sz w:val="28"/>
          <w:szCs w:val="28"/>
        </w:rPr>
        <w:t xml:space="preserve">образования «Холм-Жирковский район» Смоленской </w:t>
      </w:r>
      <w:proofErr w:type="gramStart"/>
      <w:r w:rsidRPr="00227B13">
        <w:rPr>
          <w:rStyle w:val="FontStyle17"/>
          <w:b w:val="0"/>
          <w:sz w:val="28"/>
          <w:szCs w:val="28"/>
        </w:rPr>
        <w:t xml:space="preserve">области </w:t>
      </w:r>
      <w:r w:rsidR="00082440">
        <w:rPr>
          <w:rStyle w:val="FontStyle17"/>
          <w:b w:val="0"/>
          <w:sz w:val="28"/>
          <w:szCs w:val="28"/>
        </w:rPr>
        <w:t xml:space="preserve"> (</w:t>
      </w:r>
      <w:proofErr w:type="spellStart"/>
      <w:proofErr w:type="gramEnd"/>
      <w:r w:rsidR="00082440">
        <w:rPr>
          <w:rStyle w:val="FontStyle17"/>
          <w:b w:val="0"/>
          <w:sz w:val="28"/>
          <w:szCs w:val="28"/>
        </w:rPr>
        <w:t>Л.Н.Жителева</w:t>
      </w:r>
      <w:proofErr w:type="spellEnd"/>
      <w:r w:rsidRPr="00227B13">
        <w:rPr>
          <w:rStyle w:val="FontStyle17"/>
          <w:b w:val="0"/>
          <w:sz w:val="28"/>
          <w:szCs w:val="28"/>
        </w:rPr>
        <w:t>).</w:t>
      </w:r>
    </w:p>
    <w:p w:rsidR="00227B13" w:rsidRPr="00227B13" w:rsidRDefault="00227B13" w:rsidP="00227B13">
      <w:pPr>
        <w:pStyle w:val="Style11"/>
        <w:widowControl/>
        <w:spacing w:line="240" w:lineRule="auto"/>
        <w:rPr>
          <w:rStyle w:val="FontStyle13"/>
          <w:b/>
          <w:sz w:val="28"/>
          <w:szCs w:val="28"/>
        </w:rPr>
      </w:pPr>
      <w:r w:rsidRPr="00227B13">
        <w:rPr>
          <w:rStyle w:val="FontStyle15"/>
          <w:sz w:val="28"/>
          <w:szCs w:val="28"/>
        </w:rPr>
        <w:t xml:space="preserve">          4. Настоящий приказ </w:t>
      </w:r>
      <w:r w:rsidR="00DE5BEA">
        <w:rPr>
          <w:rStyle w:val="FontStyle15"/>
          <w:sz w:val="28"/>
          <w:szCs w:val="28"/>
        </w:rPr>
        <w:t>вступает в силу с даты его подписания</w:t>
      </w:r>
      <w:r w:rsidRPr="00227B13">
        <w:rPr>
          <w:rStyle w:val="FontStyle17"/>
          <w:b w:val="0"/>
          <w:sz w:val="28"/>
          <w:szCs w:val="28"/>
        </w:rPr>
        <w:t>.</w:t>
      </w:r>
    </w:p>
    <w:p w:rsidR="00227B13" w:rsidRPr="00227B13" w:rsidRDefault="00227B13" w:rsidP="00227B13">
      <w:pPr>
        <w:jc w:val="both"/>
        <w:rPr>
          <w:sz w:val="28"/>
          <w:szCs w:val="28"/>
        </w:rPr>
      </w:pPr>
    </w:p>
    <w:p w:rsidR="00227B13" w:rsidRDefault="00227B13" w:rsidP="00227B13">
      <w:pPr>
        <w:jc w:val="both"/>
        <w:rPr>
          <w:sz w:val="28"/>
          <w:szCs w:val="28"/>
        </w:rPr>
      </w:pPr>
    </w:p>
    <w:p w:rsidR="00E7744C" w:rsidRPr="00227B13" w:rsidRDefault="00E7744C" w:rsidP="00227B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4"/>
        <w:gridCol w:w="3721"/>
      </w:tblGrid>
      <w:tr w:rsidR="00227B13" w:rsidRPr="00227B13" w:rsidTr="00CD2C44">
        <w:tc>
          <w:tcPr>
            <w:tcW w:w="6629" w:type="dxa"/>
          </w:tcPr>
          <w:p w:rsidR="00227B13" w:rsidRPr="00227B13" w:rsidRDefault="00082440" w:rsidP="00CD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-н</w:t>
            </w:r>
            <w:r w:rsidR="00227B13" w:rsidRPr="00227B13">
              <w:rPr>
                <w:sz w:val="28"/>
                <w:szCs w:val="28"/>
              </w:rPr>
              <w:t>ачальник Финансового управления</w:t>
            </w:r>
          </w:p>
          <w:p w:rsidR="00227B13" w:rsidRPr="00227B13" w:rsidRDefault="00227B13" w:rsidP="00CD2C44">
            <w:pPr>
              <w:rPr>
                <w:sz w:val="28"/>
                <w:szCs w:val="28"/>
              </w:rPr>
            </w:pPr>
            <w:r w:rsidRPr="00227B13">
              <w:rPr>
                <w:sz w:val="28"/>
                <w:szCs w:val="28"/>
              </w:rPr>
              <w:t xml:space="preserve">Администрации муниципального образования «Холм-Жирковский район»  Смоленской области  </w:t>
            </w:r>
          </w:p>
        </w:tc>
        <w:tc>
          <w:tcPr>
            <w:tcW w:w="3792" w:type="dxa"/>
          </w:tcPr>
          <w:p w:rsidR="00227B13" w:rsidRPr="00227B13" w:rsidRDefault="00227B13" w:rsidP="00CD2C44">
            <w:pPr>
              <w:rPr>
                <w:sz w:val="28"/>
                <w:szCs w:val="28"/>
              </w:rPr>
            </w:pPr>
          </w:p>
          <w:p w:rsidR="00227B13" w:rsidRPr="00227B13" w:rsidRDefault="00227B13" w:rsidP="00CD2C44">
            <w:pPr>
              <w:rPr>
                <w:sz w:val="28"/>
                <w:szCs w:val="28"/>
              </w:rPr>
            </w:pPr>
          </w:p>
          <w:p w:rsidR="00082440" w:rsidRDefault="00082440" w:rsidP="00082440">
            <w:pPr>
              <w:jc w:val="right"/>
              <w:rPr>
                <w:b/>
                <w:sz w:val="28"/>
                <w:szCs w:val="28"/>
              </w:rPr>
            </w:pPr>
          </w:p>
          <w:p w:rsidR="00082440" w:rsidRPr="00227B13" w:rsidRDefault="00082440" w:rsidP="000824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О.Н. Журавлева</w:t>
            </w:r>
          </w:p>
          <w:p w:rsidR="00227B13" w:rsidRPr="00227B13" w:rsidRDefault="00227B13" w:rsidP="00CD2C44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13" w:rsidRPr="00227B13" w:rsidRDefault="00227B13" w:rsidP="00227B13">
      <w:pPr>
        <w:jc w:val="both"/>
        <w:rPr>
          <w:sz w:val="28"/>
          <w:szCs w:val="28"/>
        </w:rPr>
      </w:pPr>
    </w:p>
    <w:p w:rsidR="00227B13" w:rsidRPr="00227B13" w:rsidRDefault="00227B13" w:rsidP="00227B13">
      <w:pPr>
        <w:jc w:val="both"/>
        <w:rPr>
          <w:sz w:val="28"/>
          <w:szCs w:val="28"/>
        </w:rPr>
      </w:pPr>
    </w:p>
    <w:p w:rsidR="00227B13" w:rsidRPr="00227B13" w:rsidRDefault="00227B13" w:rsidP="00227B13">
      <w:pPr>
        <w:jc w:val="both"/>
        <w:rPr>
          <w:sz w:val="28"/>
          <w:szCs w:val="28"/>
        </w:rPr>
      </w:pPr>
    </w:p>
    <w:p w:rsidR="00227B13" w:rsidRPr="00227B13" w:rsidRDefault="00227B13" w:rsidP="00227B13">
      <w:pPr>
        <w:rPr>
          <w:b/>
          <w:sz w:val="28"/>
          <w:szCs w:val="28"/>
        </w:rPr>
      </w:pPr>
      <w:r w:rsidRPr="00227B13">
        <w:rPr>
          <w:sz w:val="28"/>
          <w:szCs w:val="28"/>
        </w:rPr>
        <w:t xml:space="preserve"> </w:t>
      </w: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F93E59" w:rsidRDefault="00F93E59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F93E59" w:rsidRPr="00227B13" w:rsidRDefault="00F93E59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779"/>
        <w:gridCol w:w="4820"/>
      </w:tblGrid>
      <w:tr w:rsidR="00227B13" w:rsidRPr="00227B13" w:rsidTr="00CD2C44">
        <w:tc>
          <w:tcPr>
            <w:tcW w:w="5779" w:type="dxa"/>
          </w:tcPr>
          <w:p w:rsidR="00227B13" w:rsidRPr="00227B13" w:rsidRDefault="00227B13" w:rsidP="00CD2C44">
            <w:pPr>
              <w:pStyle w:val="Style9"/>
              <w:widowControl/>
              <w:tabs>
                <w:tab w:val="left" w:pos="1426"/>
              </w:tabs>
              <w:spacing w:before="168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27B13" w:rsidRPr="00264FA8" w:rsidRDefault="00227B13" w:rsidP="00CD2C44">
            <w:pPr>
              <w:pStyle w:val="Style9"/>
              <w:widowControl/>
              <w:tabs>
                <w:tab w:val="left" w:pos="1426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  <w:p w:rsidR="00324E00" w:rsidRDefault="00E7744C" w:rsidP="00227B13">
            <w:pPr>
              <w:pStyle w:val="Style9"/>
              <w:widowControl/>
              <w:tabs>
                <w:tab w:val="left" w:pos="1426"/>
              </w:tabs>
              <w:spacing w:line="240" w:lineRule="auto"/>
              <w:ind w:firstLine="0"/>
              <w:jc w:val="both"/>
            </w:pPr>
            <w:r>
              <w:t xml:space="preserve">                      </w:t>
            </w:r>
          </w:p>
          <w:p w:rsidR="00227B13" w:rsidRPr="00E7744C" w:rsidRDefault="00324E00" w:rsidP="00227B13">
            <w:pPr>
              <w:pStyle w:val="Style9"/>
              <w:widowControl/>
              <w:tabs>
                <w:tab w:val="left" w:pos="1426"/>
              </w:tabs>
              <w:spacing w:line="240" w:lineRule="auto"/>
              <w:ind w:firstLine="0"/>
              <w:jc w:val="both"/>
            </w:pPr>
            <w:r>
              <w:t xml:space="preserve">                                 </w:t>
            </w:r>
            <w:r w:rsidR="00E7744C">
              <w:t xml:space="preserve">               </w:t>
            </w:r>
            <w:r w:rsidR="00227B13" w:rsidRPr="00E7744C">
              <w:t>Приложение №1</w:t>
            </w:r>
          </w:p>
          <w:p w:rsidR="00227B13" w:rsidRPr="00E7744C" w:rsidRDefault="00227B13" w:rsidP="00227B13">
            <w:pPr>
              <w:pStyle w:val="Style9"/>
              <w:widowControl/>
              <w:tabs>
                <w:tab w:val="left" w:pos="1426"/>
              </w:tabs>
              <w:spacing w:line="240" w:lineRule="auto"/>
              <w:ind w:firstLine="0"/>
              <w:jc w:val="both"/>
            </w:pPr>
            <w:r w:rsidRPr="00E7744C">
              <w:t>УТВЕРЖДЕНО</w:t>
            </w:r>
          </w:p>
          <w:p w:rsidR="00227B13" w:rsidRPr="00E7744C" w:rsidRDefault="00227B13" w:rsidP="00227B13">
            <w:pPr>
              <w:pStyle w:val="Style9"/>
              <w:widowControl/>
              <w:tabs>
                <w:tab w:val="left" w:pos="1426"/>
              </w:tabs>
              <w:spacing w:line="240" w:lineRule="auto"/>
              <w:ind w:firstLine="0"/>
              <w:jc w:val="both"/>
            </w:pPr>
            <w:r w:rsidRPr="00E7744C">
              <w:t>приказом Финансового управления Администрации муниципального образования «Холм-Жирковский район» Смоленской области</w:t>
            </w:r>
          </w:p>
          <w:p w:rsidR="00227B13" w:rsidRPr="00227B13" w:rsidRDefault="00227B13" w:rsidP="004B4A46">
            <w:pPr>
              <w:pStyle w:val="Style9"/>
              <w:widowControl/>
              <w:tabs>
                <w:tab w:val="left" w:pos="14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E7744C">
              <w:t xml:space="preserve">от </w:t>
            </w:r>
            <w:r w:rsidR="00F93E59">
              <w:t xml:space="preserve"> </w:t>
            </w:r>
            <w:r w:rsidR="004B4A46">
              <w:t>11</w:t>
            </w:r>
            <w:r w:rsidRPr="00E7744C">
              <w:t>.01.202</w:t>
            </w:r>
            <w:r w:rsidR="00A55B83">
              <w:t>4</w:t>
            </w:r>
            <w:proofErr w:type="gramEnd"/>
            <w:r w:rsidR="00DE5BEA" w:rsidRPr="00E7744C">
              <w:t xml:space="preserve">   № </w:t>
            </w:r>
            <w:r w:rsidR="00A55B83">
              <w:t>02</w:t>
            </w:r>
          </w:p>
        </w:tc>
      </w:tr>
    </w:tbl>
    <w:p w:rsidR="00227B13" w:rsidRPr="00227B13" w:rsidRDefault="00227B13" w:rsidP="00227B13">
      <w:pPr>
        <w:pStyle w:val="Style9"/>
        <w:widowControl/>
        <w:tabs>
          <w:tab w:val="left" w:pos="1426"/>
        </w:tabs>
        <w:spacing w:before="168" w:line="240" w:lineRule="auto"/>
        <w:ind w:left="-426" w:firstLine="0"/>
        <w:jc w:val="center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 xml:space="preserve">Сроки представления </w:t>
      </w:r>
      <w:r w:rsidR="00DE5BEA">
        <w:rPr>
          <w:b/>
          <w:sz w:val="28"/>
          <w:szCs w:val="28"/>
        </w:rPr>
        <w:t xml:space="preserve">главными администраторами расходов </w:t>
      </w:r>
      <w:r w:rsidR="00AB15A0">
        <w:rPr>
          <w:b/>
          <w:sz w:val="28"/>
          <w:szCs w:val="28"/>
        </w:rPr>
        <w:t xml:space="preserve">бюджетов муниципальных образований Холм-Жирковского района Смоленской области </w:t>
      </w:r>
      <w:proofErr w:type="gramStart"/>
      <w:r w:rsidR="00AB15A0">
        <w:rPr>
          <w:b/>
          <w:sz w:val="28"/>
          <w:szCs w:val="28"/>
        </w:rPr>
        <w:t xml:space="preserve">и </w:t>
      </w:r>
      <w:r w:rsidRPr="00227B13">
        <w:rPr>
          <w:rStyle w:val="FontStyle15"/>
          <w:b/>
          <w:sz w:val="28"/>
          <w:szCs w:val="28"/>
        </w:rPr>
        <w:t xml:space="preserve"> находящимися</w:t>
      </w:r>
      <w:proofErr w:type="gramEnd"/>
      <w:r w:rsidRPr="00227B13">
        <w:rPr>
          <w:rStyle w:val="FontStyle15"/>
          <w:b/>
          <w:sz w:val="28"/>
          <w:szCs w:val="28"/>
        </w:rPr>
        <w:t xml:space="preserve"> в их ведении муниципальными бюджетными</w:t>
      </w:r>
      <w:r w:rsidR="00AB15A0">
        <w:rPr>
          <w:rStyle w:val="FontStyle15"/>
          <w:b/>
          <w:sz w:val="28"/>
          <w:szCs w:val="28"/>
        </w:rPr>
        <w:t xml:space="preserve"> и</w:t>
      </w:r>
      <w:r w:rsidRPr="00227B13">
        <w:rPr>
          <w:rStyle w:val="FontStyle15"/>
          <w:b/>
          <w:sz w:val="28"/>
          <w:szCs w:val="28"/>
        </w:rPr>
        <w:t xml:space="preserve"> казенными  учреждениями платежных поручений на </w:t>
      </w:r>
      <w:r w:rsidR="00AB15A0">
        <w:rPr>
          <w:rStyle w:val="FontStyle15"/>
          <w:b/>
          <w:sz w:val="28"/>
          <w:szCs w:val="28"/>
        </w:rPr>
        <w:t>перечисление</w:t>
      </w:r>
      <w:r w:rsidRPr="00227B13">
        <w:rPr>
          <w:rStyle w:val="FontStyle15"/>
          <w:b/>
          <w:sz w:val="28"/>
          <w:szCs w:val="28"/>
        </w:rPr>
        <w:t xml:space="preserve"> заработной платы и других денежных обязательств в 202</w:t>
      </w:r>
      <w:r w:rsidR="00A55B83">
        <w:rPr>
          <w:rStyle w:val="FontStyle15"/>
          <w:b/>
          <w:sz w:val="28"/>
          <w:szCs w:val="28"/>
        </w:rPr>
        <w:t>4</w:t>
      </w:r>
      <w:r w:rsidRPr="00227B13">
        <w:rPr>
          <w:rStyle w:val="FontStyle15"/>
          <w:b/>
          <w:sz w:val="28"/>
          <w:szCs w:val="28"/>
        </w:rPr>
        <w:t xml:space="preserve"> году</w:t>
      </w:r>
    </w:p>
    <w:tbl>
      <w:tblPr>
        <w:tblW w:w="100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971"/>
        <w:gridCol w:w="1881"/>
        <w:gridCol w:w="1843"/>
        <w:gridCol w:w="1653"/>
      </w:tblGrid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№ п\п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B15A0" w:rsidP="00AB15A0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Дата перечисления</w:t>
            </w:r>
            <w:r w:rsidR="00227B13" w:rsidRPr="00AB15A0">
              <w:rPr>
                <w:rStyle w:val="FontStyle15"/>
                <w:sz w:val="24"/>
                <w:szCs w:val="24"/>
              </w:rPr>
              <w:t xml:space="preserve"> заработной платы за 1</w:t>
            </w:r>
            <w:r w:rsidR="00E7744C">
              <w:rPr>
                <w:rStyle w:val="FontStyle15"/>
                <w:sz w:val="24"/>
                <w:szCs w:val="24"/>
              </w:rPr>
              <w:t xml:space="preserve"> половину месяца</w:t>
            </w:r>
            <w:r w:rsidR="00227B13" w:rsidRPr="00AB15A0"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AB15A0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Дата </w:t>
            </w:r>
            <w:r w:rsidR="00E7744C">
              <w:rPr>
                <w:rStyle w:val="FontStyle15"/>
                <w:sz w:val="24"/>
                <w:szCs w:val="24"/>
              </w:rPr>
              <w:t>перечисления</w:t>
            </w:r>
            <w:r w:rsidRPr="00AB15A0">
              <w:rPr>
                <w:rStyle w:val="FontStyle15"/>
                <w:sz w:val="24"/>
                <w:szCs w:val="24"/>
              </w:rPr>
              <w:t xml:space="preserve"> заработной платы за 2 половину месяца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Санкционирование оплаты денежных обязательств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6"/>
              <w:widowControl/>
              <w:ind w:left="35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 w:rsidR="00227B13" w:rsidRPr="00AB15A0">
              <w:rPr>
                <w:rStyle w:val="FontStyle14"/>
                <w:b w:val="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Холм-Жирковский районный Совет депутатов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36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Администрация </w:t>
            </w:r>
            <w:r w:rsidRPr="00AB15A0">
              <w:rPr>
                <w:rStyle w:val="FontStyle17"/>
                <w:b w:val="0"/>
                <w:sz w:val="24"/>
                <w:szCs w:val="24"/>
              </w:rPr>
              <w:t xml:space="preserve">муниципального образования  </w:t>
            </w:r>
            <w:r w:rsidRPr="00AB15A0">
              <w:rPr>
                <w:rStyle w:val="FontStyle15"/>
                <w:sz w:val="24"/>
                <w:szCs w:val="24"/>
              </w:rPr>
              <w:t>«Холм-Жирковский район»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227B1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36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Финансовое управление Администрации </w:t>
            </w:r>
            <w:r w:rsidRPr="00AB15A0">
              <w:rPr>
                <w:rStyle w:val="FontStyle17"/>
                <w:b w:val="0"/>
                <w:sz w:val="24"/>
                <w:szCs w:val="24"/>
              </w:rPr>
              <w:t xml:space="preserve">муниципального образования  </w:t>
            </w:r>
            <w:r w:rsidRPr="00AB15A0">
              <w:rPr>
                <w:rStyle w:val="FontStyle15"/>
                <w:sz w:val="24"/>
                <w:szCs w:val="24"/>
              </w:rPr>
              <w:t>«Холм-Жирковский район»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F93E59" w:rsidRDefault="00F93E59" w:rsidP="00CD2C44">
            <w:pPr>
              <w:pStyle w:val="Style7"/>
              <w:widowControl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324E00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0" w:rsidRPr="00324E00" w:rsidRDefault="00324E00" w:rsidP="00CD2C44">
            <w:pPr>
              <w:pStyle w:val="Style5"/>
              <w:widowControl/>
              <w:spacing w:line="240" w:lineRule="auto"/>
              <w:ind w:left="336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val="en-US"/>
              </w:rPr>
              <w:t>4</w:t>
            </w:r>
            <w:r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0" w:rsidRPr="00AB15A0" w:rsidRDefault="00324E00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Контрольно-ревизионная комиссия муниципального образования «Холм-Жирковский район» Смоленской </w:t>
            </w:r>
            <w:proofErr w:type="spellStart"/>
            <w:r>
              <w:rPr>
                <w:rStyle w:val="FontStyle15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0" w:rsidRPr="00AB15A0" w:rsidRDefault="00324E00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0" w:rsidRPr="00F93E59" w:rsidRDefault="00F93E59" w:rsidP="00CD2C44">
            <w:pPr>
              <w:pStyle w:val="Style7"/>
              <w:widowControl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0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324E00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</w:t>
            </w:r>
            <w:r w:rsidR="00227B13" w:rsidRPr="00AB15A0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 xml:space="preserve">Отдел по культуре и спорту Администрации </w:t>
            </w:r>
            <w:r w:rsidRPr="00AB15A0">
              <w:rPr>
                <w:rStyle w:val="FontStyle17"/>
                <w:sz w:val="24"/>
                <w:szCs w:val="24"/>
              </w:rPr>
              <w:t xml:space="preserve">муниципального образования  </w:t>
            </w:r>
            <w:r w:rsidRPr="00AB15A0">
              <w:rPr>
                <w:rStyle w:val="FontStyle15"/>
                <w:b/>
                <w:sz w:val="24"/>
                <w:szCs w:val="24"/>
              </w:rPr>
              <w:t>«Холм-Жирковский район»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AB15A0">
              <w:rPr>
                <w:rStyle w:val="FontStyle17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AB15A0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МКУ «Централизованная бухгалтерия</w:t>
            </w:r>
            <w:r w:rsidRPr="00AB15A0">
              <w:rPr>
                <w:sz w:val="24"/>
                <w:szCs w:val="24"/>
              </w:rPr>
              <w:t xml:space="preserve"> </w:t>
            </w:r>
            <w:r w:rsidRPr="00AB15A0">
              <w:rPr>
                <w:rStyle w:val="FontStyle15"/>
                <w:sz w:val="24"/>
                <w:szCs w:val="24"/>
              </w:rPr>
              <w:t>учреждений культуры"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E7744C" w:rsidP="00E774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227B13" w:rsidRPr="00AB15A0">
              <w:rPr>
                <w:sz w:val="24"/>
                <w:szCs w:val="24"/>
              </w:rPr>
              <w:t xml:space="preserve"> «Холм-</w:t>
            </w:r>
            <w:proofErr w:type="spellStart"/>
            <w:r w:rsidR="00227B13" w:rsidRPr="00AB15A0">
              <w:rPr>
                <w:sz w:val="24"/>
                <w:szCs w:val="24"/>
              </w:rPr>
              <w:t>Жирковская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детская школа искусств»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2B799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E7744C" w:rsidP="00E774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227B13" w:rsidRPr="00AB15A0">
              <w:rPr>
                <w:sz w:val="24"/>
                <w:szCs w:val="24"/>
              </w:rPr>
              <w:t xml:space="preserve"> «Холм-</w:t>
            </w:r>
            <w:proofErr w:type="spellStart"/>
            <w:r w:rsidR="00227B13" w:rsidRPr="00AB15A0">
              <w:rPr>
                <w:sz w:val="24"/>
                <w:szCs w:val="24"/>
              </w:rPr>
              <w:t>Жирковская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централизованная библиотечная система»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2B799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E7744C" w:rsidP="00E774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227B13" w:rsidRPr="00AB15A0">
              <w:rPr>
                <w:sz w:val="24"/>
                <w:szCs w:val="24"/>
              </w:rPr>
              <w:t xml:space="preserve"> «Холм-</w:t>
            </w:r>
            <w:proofErr w:type="spellStart"/>
            <w:r w:rsidR="00227B13" w:rsidRPr="00AB15A0">
              <w:rPr>
                <w:sz w:val="24"/>
                <w:szCs w:val="24"/>
              </w:rPr>
              <w:t>Жирковская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районная централизованная клубная система»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2B799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E7744C" w:rsidP="00E774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227B13" w:rsidRPr="00AB15A0">
              <w:rPr>
                <w:sz w:val="24"/>
                <w:szCs w:val="24"/>
              </w:rPr>
              <w:t xml:space="preserve"> «Холм-Жирковский историко-краеведческий музей»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2B799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B15A0">
              <w:rPr>
                <w:sz w:val="24"/>
                <w:szCs w:val="24"/>
              </w:rPr>
              <w:t>муниципальное казенное учреждение «Холм-Жирковский хозяйственно-технический отдел»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2B799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324E00" w:rsidP="00CD2C44">
            <w:pPr>
              <w:pStyle w:val="Style5"/>
              <w:widowControl/>
              <w:spacing w:line="240" w:lineRule="auto"/>
              <w:ind w:left="341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</w:t>
            </w:r>
            <w:r w:rsidR="00227B13" w:rsidRPr="00AB15A0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 xml:space="preserve">Отдел по образованию Администрации </w:t>
            </w:r>
            <w:r w:rsidRPr="00AB15A0">
              <w:rPr>
                <w:rStyle w:val="FontStyle17"/>
                <w:sz w:val="24"/>
                <w:szCs w:val="24"/>
              </w:rPr>
              <w:t>муниципального</w:t>
            </w:r>
            <w:r w:rsidRPr="00AB15A0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AB15A0">
              <w:rPr>
                <w:rStyle w:val="FontStyle17"/>
                <w:sz w:val="24"/>
                <w:szCs w:val="24"/>
              </w:rPr>
              <w:t>образования</w:t>
            </w:r>
            <w:r w:rsidRPr="00AB15A0">
              <w:rPr>
                <w:rStyle w:val="FontStyle17"/>
                <w:b w:val="0"/>
                <w:sz w:val="24"/>
                <w:szCs w:val="24"/>
              </w:rPr>
              <w:t xml:space="preserve">  </w:t>
            </w:r>
            <w:r w:rsidRPr="00AB15A0">
              <w:rPr>
                <w:rStyle w:val="FontStyle15"/>
                <w:b/>
                <w:sz w:val="24"/>
                <w:szCs w:val="24"/>
              </w:rPr>
              <w:t>«Холм-Жирковский район»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41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МКУ «Централизованная бухгалтерия образовательных учреждений"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-Местный бюджет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227B13" w:rsidRPr="00AB15A0">
              <w:rPr>
                <w:sz w:val="24"/>
                <w:szCs w:val="24"/>
              </w:rPr>
              <w:t xml:space="preserve"> </w:t>
            </w:r>
            <w:proofErr w:type="spellStart"/>
            <w:r w:rsidR="00227B13" w:rsidRPr="00AB15A0">
              <w:rPr>
                <w:sz w:val="24"/>
                <w:szCs w:val="24"/>
              </w:rPr>
              <w:t>Боголюбовский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детский сад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227B13" w:rsidRPr="00AB15A0">
              <w:rPr>
                <w:sz w:val="24"/>
                <w:szCs w:val="24"/>
              </w:rPr>
              <w:t xml:space="preserve"> </w:t>
            </w:r>
            <w:proofErr w:type="spellStart"/>
            <w:r w:rsidR="00227B13" w:rsidRPr="00AB15A0">
              <w:rPr>
                <w:sz w:val="24"/>
                <w:szCs w:val="24"/>
              </w:rPr>
              <w:t>Игоревский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детский сад «Ежик»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B15A0">
              <w:rPr>
                <w:sz w:val="24"/>
                <w:szCs w:val="24"/>
              </w:rPr>
              <w:t>М</w:t>
            </w:r>
            <w:r w:rsidR="00AA0AA0">
              <w:rPr>
                <w:sz w:val="24"/>
                <w:szCs w:val="24"/>
              </w:rPr>
              <w:t>БДОУ</w:t>
            </w:r>
            <w:r w:rsidRPr="00AB15A0">
              <w:rPr>
                <w:sz w:val="24"/>
                <w:szCs w:val="24"/>
              </w:rPr>
              <w:t xml:space="preserve"> Никитинский детский сад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227B13" w:rsidRPr="00AB15A0">
              <w:rPr>
                <w:sz w:val="24"/>
                <w:szCs w:val="24"/>
              </w:rPr>
              <w:t xml:space="preserve"> Холм-Жирковский  детский сад «Теремок»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227B13" w:rsidRPr="00AB15A0">
              <w:rPr>
                <w:sz w:val="24"/>
                <w:szCs w:val="24"/>
              </w:rPr>
              <w:t xml:space="preserve"> «Холм-Жирковский районный Дом творчества детей и юношества»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Холмовская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детско-юношеская спортивная школа» Холм-Жирковского района Смоленской области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Агибаловская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Стешинская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основная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Тупиковская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средняя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F93E59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-Субвенции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AB15A0">
              <w:rPr>
                <w:rStyle w:val="FontStyle15"/>
                <w:b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trHeight w:val="808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Агибаловская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</w:rPr>
              <w:t xml:space="preserve">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</w:t>
            </w:r>
            <w:r w:rsidR="00227B13" w:rsidRPr="00AB15A0">
              <w:rPr>
                <w:sz w:val="24"/>
                <w:szCs w:val="24"/>
              </w:rPr>
              <w:t>редняя школа им.М.Горького»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Игоревская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</w:rPr>
              <w:t xml:space="preserve">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Канютинская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основная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«Нахимовская средняя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>«</w:t>
            </w:r>
            <w:proofErr w:type="gramEnd"/>
            <w:r w:rsidR="00227B13" w:rsidRPr="00AB15A0">
              <w:rPr>
                <w:sz w:val="24"/>
                <w:szCs w:val="24"/>
              </w:rPr>
              <w:t>Стешинская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основная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Тупиковская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средняя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Холмовская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средняя школа»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227B13" w:rsidRPr="00AB15A0">
              <w:rPr>
                <w:sz w:val="24"/>
                <w:szCs w:val="24"/>
              </w:rPr>
              <w:t xml:space="preserve"> </w:t>
            </w:r>
            <w:proofErr w:type="spellStart"/>
            <w:r w:rsidR="00227B13" w:rsidRPr="00AB15A0">
              <w:rPr>
                <w:sz w:val="24"/>
                <w:szCs w:val="24"/>
              </w:rPr>
              <w:t>Боголюбовский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детский сад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227B13" w:rsidRPr="00AB15A0">
              <w:rPr>
                <w:sz w:val="24"/>
                <w:szCs w:val="24"/>
              </w:rPr>
              <w:t xml:space="preserve"> </w:t>
            </w:r>
            <w:proofErr w:type="spellStart"/>
            <w:r w:rsidR="00227B13" w:rsidRPr="00AB15A0">
              <w:rPr>
                <w:sz w:val="24"/>
                <w:szCs w:val="24"/>
              </w:rPr>
              <w:t>Игоревский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детский сад «Ежик»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B15A0">
              <w:rPr>
                <w:sz w:val="24"/>
                <w:szCs w:val="24"/>
              </w:rPr>
              <w:t>М</w:t>
            </w:r>
            <w:r w:rsidR="00AA0AA0">
              <w:rPr>
                <w:sz w:val="24"/>
                <w:szCs w:val="24"/>
              </w:rPr>
              <w:t>БДОУ</w:t>
            </w:r>
            <w:r w:rsidRPr="00AB15A0">
              <w:rPr>
                <w:sz w:val="24"/>
                <w:szCs w:val="24"/>
              </w:rPr>
              <w:t xml:space="preserve"> Никитинский детский сад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227B13" w:rsidRPr="00AB15A0">
              <w:rPr>
                <w:sz w:val="24"/>
                <w:szCs w:val="24"/>
              </w:rPr>
              <w:t xml:space="preserve"> Холм-Жирковский  детский сад «Теремок»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227B13" w:rsidRPr="00AB15A0">
              <w:rPr>
                <w:sz w:val="24"/>
                <w:szCs w:val="24"/>
              </w:rPr>
              <w:t xml:space="preserve"> «Холм-Жирковский районный Дом творчества детей и юношества»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A0AA0" w:rsidP="00AA0A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227B13" w:rsidRPr="00AB15A0">
              <w:rPr>
                <w:sz w:val="24"/>
                <w:szCs w:val="24"/>
              </w:rPr>
              <w:t xml:space="preserve"> «</w:t>
            </w:r>
            <w:proofErr w:type="spellStart"/>
            <w:r w:rsidR="00227B13" w:rsidRPr="00AB15A0">
              <w:rPr>
                <w:sz w:val="24"/>
                <w:szCs w:val="24"/>
              </w:rPr>
              <w:t>Холмовская</w:t>
            </w:r>
            <w:proofErr w:type="spellEnd"/>
            <w:r w:rsidR="00227B13" w:rsidRPr="00AB15A0">
              <w:rPr>
                <w:sz w:val="24"/>
                <w:szCs w:val="24"/>
              </w:rPr>
              <w:t xml:space="preserve"> детско-юношеская спортивная школа» Холм-Жирковского района Смоленской области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5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Администрация </w:t>
            </w:r>
            <w:proofErr w:type="spellStart"/>
            <w:r w:rsidRPr="00AB15A0">
              <w:rPr>
                <w:rStyle w:val="FontStyle15"/>
                <w:sz w:val="24"/>
                <w:szCs w:val="24"/>
              </w:rPr>
              <w:t>Агибаловского</w:t>
            </w:r>
            <w:proofErr w:type="spellEnd"/>
            <w:r w:rsidRPr="00AB15A0">
              <w:rPr>
                <w:rStyle w:val="FontStyle15"/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35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Администрация </w:t>
            </w:r>
            <w:proofErr w:type="spellStart"/>
            <w:r w:rsidRPr="00AB15A0">
              <w:rPr>
                <w:rStyle w:val="FontStyle15"/>
                <w:sz w:val="24"/>
                <w:szCs w:val="24"/>
              </w:rPr>
              <w:t>Богдановского</w:t>
            </w:r>
            <w:proofErr w:type="spellEnd"/>
            <w:r w:rsidRPr="00AB15A0">
              <w:rPr>
                <w:rStyle w:val="FontStyle15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195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Администрация </w:t>
            </w:r>
            <w:proofErr w:type="spellStart"/>
            <w:r w:rsidRPr="00AB15A0">
              <w:rPr>
                <w:rStyle w:val="FontStyle15"/>
                <w:sz w:val="24"/>
                <w:szCs w:val="24"/>
              </w:rPr>
              <w:t>Игоревского</w:t>
            </w:r>
            <w:proofErr w:type="spellEnd"/>
            <w:r w:rsidRPr="00AB15A0">
              <w:rPr>
                <w:rStyle w:val="FontStyle15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195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firstLine="5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Администрация Лехминского сельского поселения Холм-</w:t>
            </w:r>
            <w:r w:rsidRPr="00AB15A0">
              <w:rPr>
                <w:rStyle w:val="FontStyle15"/>
                <w:sz w:val="24"/>
                <w:szCs w:val="24"/>
              </w:rPr>
              <w:lastRenderedPageBreak/>
              <w:t>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E7744C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195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Администрация </w:t>
            </w:r>
            <w:proofErr w:type="spellStart"/>
            <w:r w:rsidRPr="00AB15A0">
              <w:rPr>
                <w:rStyle w:val="FontStyle15"/>
                <w:sz w:val="24"/>
                <w:szCs w:val="24"/>
              </w:rPr>
              <w:t>Тупиковского</w:t>
            </w:r>
            <w:proofErr w:type="spellEnd"/>
            <w:r w:rsidRPr="00AB15A0">
              <w:rPr>
                <w:rStyle w:val="FontStyle15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3" w:rsidRPr="00AB15A0" w:rsidRDefault="00AE6597" w:rsidP="00CD2C4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227B13" w:rsidRPr="00AB15A0" w:rsidTr="00AE6597">
        <w:trPr>
          <w:trHeight w:val="1656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5"/>
              <w:widowControl/>
              <w:spacing w:line="240" w:lineRule="auto"/>
              <w:ind w:left="195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597" w:rsidRPr="00AB15A0" w:rsidRDefault="00227B13" w:rsidP="00CD2C44">
            <w:pPr>
              <w:pStyle w:val="Style5"/>
              <w:spacing w:line="240" w:lineRule="auto"/>
              <w:rPr>
                <w:rStyle w:val="FontStyle15"/>
                <w:sz w:val="24"/>
                <w:szCs w:val="24"/>
              </w:rPr>
            </w:pPr>
            <w:r w:rsidRPr="00AB15A0">
              <w:rPr>
                <w:rStyle w:val="FontStyle15"/>
                <w:sz w:val="24"/>
                <w:szCs w:val="24"/>
              </w:rPr>
              <w:t xml:space="preserve">Администрация </w:t>
            </w:r>
            <w:r w:rsidRPr="00AB15A0">
              <w:rPr>
                <w:rStyle w:val="FontStyle17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AB15A0">
              <w:rPr>
                <w:rStyle w:val="FontStyle15"/>
                <w:sz w:val="24"/>
                <w:szCs w:val="24"/>
              </w:rPr>
              <w:t>«Холм-Жирковский район» Смоленской области  (Бюджет Холм-Жирковского  городского поселения Смоленской области)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B13" w:rsidRPr="00AB15A0" w:rsidRDefault="00227B13" w:rsidP="00CD2C44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15A0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B13" w:rsidRPr="00AB15A0" w:rsidRDefault="00AE6597" w:rsidP="00227B1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  <w:tr w:rsidR="00AE6597" w:rsidRPr="00AB15A0" w:rsidTr="00AE6597">
        <w:trPr>
          <w:trHeight w:val="564"/>
          <w:jc w:val="center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7" w:rsidRPr="00AB15A0" w:rsidRDefault="00AE6597" w:rsidP="00CD2C44">
            <w:pPr>
              <w:pStyle w:val="Style5"/>
              <w:widowControl/>
              <w:spacing w:line="240" w:lineRule="auto"/>
              <w:ind w:left="195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7" w:rsidRDefault="00AE6597" w:rsidP="00CD2C44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Совет депутатов Холм-Жирковского городского поселения Холм-Жирковского района Смоленской области</w:t>
            </w:r>
          </w:p>
          <w:p w:rsidR="00AE6597" w:rsidRPr="00AB15A0" w:rsidRDefault="00AE6597" w:rsidP="00CD2C44">
            <w:pPr>
              <w:pStyle w:val="Style5"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7" w:rsidRPr="00AB15A0" w:rsidRDefault="00AE6597" w:rsidP="00CD2C44">
            <w:pPr>
              <w:pStyle w:val="Style8"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7" w:rsidRPr="00AB15A0" w:rsidRDefault="00AE6597" w:rsidP="00CD2C44">
            <w:pPr>
              <w:pStyle w:val="Style8"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7" w:rsidRDefault="00AE6597" w:rsidP="00227B13">
            <w:pPr>
              <w:pStyle w:val="Style5"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1-31</w:t>
            </w:r>
          </w:p>
        </w:tc>
      </w:tr>
    </w:tbl>
    <w:p w:rsidR="00227B13" w:rsidRPr="00AB15A0" w:rsidRDefault="00227B13" w:rsidP="00227B13">
      <w:r w:rsidRPr="00AB15A0">
        <w:t xml:space="preserve">                                                  </w:t>
      </w:r>
    </w:p>
    <w:p w:rsidR="00227B13" w:rsidRPr="00AB15A0" w:rsidRDefault="00227B13" w:rsidP="00227B13"/>
    <w:p w:rsidR="00C54931" w:rsidRPr="00AB15A0" w:rsidRDefault="00C54931"/>
    <w:sectPr w:rsidR="00C54931" w:rsidRPr="00AB15A0" w:rsidSect="00324E0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2B56"/>
    <w:multiLevelType w:val="hybridMultilevel"/>
    <w:tmpl w:val="3E884B8E"/>
    <w:lvl w:ilvl="0" w:tplc="D9505A0E">
      <w:start w:val="1"/>
      <w:numFmt w:val="decimal"/>
      <w:lvlText w:val="%1."/>
      <w:lvlJc w:val="left"/>
      <w:pPr>
        <w:ind w:left="2301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13"/>
    <w:rsid w:val="00082440"/>
    <w:rsid w:val="0011587C"/>
    <w:rsid w:val="00227B13"/>
    <w:rsid w:val="00264FA8"/>
    <w:rsid w:val="002B7993"/>
    <w:rsid w:val="00324E00"/>
    <w:rsid w:val="00407ACC"/>
    <w:rsid w:val="0042294D"/>
    <w:rsid w:val="004B4A46"/>
    <w:rsid w:val="008B66FF"/>
    <w:rsid w:val="008E433F"/>
    <w:rsid w:val="00A55B83"/>
    <w:rsid w:val="00A62746"/>
    <w:rsid w:val="00AA0AA0"/>
    <w:rsid w:val="00AB15A0"/>
    <w:rsid w:val="00AE6597"/>
    <w:rsid w:val="00C06DEF"/>
    <w:rsid w:val="00C54931"/>
    <w:rsid w:val="00D50A55"/>
    <w:rsid w:val="00DE5BEA"/>
    <w:rsid w:val="00E7744C"/>
    <w:rsid w:val="00F8224F"/>
    <w:rsid w:val="00F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D31B-4D9B-4287-9BBC-D5C1094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27B13"/>
    <w:pPr>
      <w:widowControl w:val="0"/>
      <w:autoSpaceDE w:val="0"/>
      <w:autoSpaceDN w:val="0"/>
      <w:adjustRightInd w:val="0"/>
      <w:spacing w:line="187" w:lineRule="exact"/>
      <w:ind w:firstLine="725"/>
    </w:pPr>
  </w:style>
  <w:style w:type="character" w:customStyle="1" w:styleId="FontStyle15">
    <w:name w:val="Font Style15"/>
    <w:basedOn w:val="a0"/>
    <w:rsid w:val="00227B13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rsid w:val="00227B1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27B13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6">
    <w:name w:val="Style6"/>
    <w:basedOn w:val="a"/>
    <w:rsid w:val="00227B1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27B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27B1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27B13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3">
    <w:name w:val="Font Style13"/>
    <w:basedOn w:val="a0"/>
    <w:rsid w:val="00227B13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4">
    <w:name w:val="Font Style14"/>
    <w:basedOn w:val="a0"/>
    <w:rsid w:val="00227B13"/>
    <w:rPr>
      <w:rFonts w:ascii="Georgia" w:hAnsi="Georgia" w:cs="Georgia"/>
      <w:b/>
      <w:bCs/>
      <w:spacing w:val="20"/>
      <w:sz w:val="8"/>
      <w:szCs w:val="8"/>
    </w:rPr>
  </w:style>
  <w:style w:type="character" w:customStyle="1" w:styleId="FontStyle16">
    <w:name w:val="Font Style16"/>
    <w:basedOn w:val="a0"/>
    <w:rsid w:val="00227B1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7B13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No Spacing"/>
    <w:uiPriority w:val="1"/>
    <w:qFormat/>
    <w:rsid w:val="00227B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B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f_bya</dc:creator>
  <cp:lastModifiedBy>Журавлева О.Н.</cp:lastModifiedBy>
  <cp:revision>2</cp:revision>
  <cp:lastPrinted>2021-01-26T06:59:00Z</cp:lastPrinted>
  <dcterms:created xsi:type="dcterms:W3CDTF">2024-01-10T14:35:00Z</dcterms:created>
  <dcterms:modified xsi:type="dcterms:W3CDTF">2024-01-10T14:35:00Z</dcterms:modified>
</cp:coreProperties>
</file>