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ED08" w14:textId="2C33713A" w:rsidR="005636B0" w:rsidRDefault="005636B0" w:rsidP="005636B0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page_5_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758E75" wp14:editId="7F604B3D">
            <wp:simplePos x="0" y="0"/>
            <wp:positionH relativeFrom="column">
              <wp:posOffset>2383790</wp:posOffset>
            </wp:positionH>
            <wp:positionV relativeFrom="paragraph">
              <wp:posOffset>-53340</wp:posOffset>
            </wp:positionV>
            <wp:extent cx="622300" cy="6858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00D2C" w14:textId="77777777" w:rsidR="005636B0" w:rsidRDefault="005636B0" w:rsidP="005636B0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AA60C7A" w14:textId="77777777" w:rsidR="005636B0" w:rsidRDefault="005636B0" w:rsidP="005636B0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F3986B4" w14:textId="77777777" w:rsidR="005636B0" w:rsidRDefault="005636B0" w:rsidP="005636B0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CF16DD3" w14:textId="77777777" w:rsidR="005636B0" w:rsidRDefault="005636B0" w:rsidP="005636B0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Администрация муниципального образования </w:t>
      </w:r>
    </w:p>
    <w:p w14:paraId="650F0799" w14:textId="77777777" w:rsidR="005636B0" w:rsidRDefault="005636B0" w:rsidP="005636B0">
      <w:pPr>
        <w:widowControl w:val="0"/>
        <w:spacing w:line="240" w:lineRule="auto"/>
        <w:ind w:hanging="142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«Холм-Жирковский муниципальный округ» Смоленской области</w:t>
      </w:r>
    </w:p>
    <w:p w14:paraId="0CA37185" w14:textId="77777777" w:rsidR="005636B0" w:rsidRDefault="005636B0" w:rsidP="005636B0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                     </w:t>
      </w:r>
    </w:p>
    <w:p w14:paraId="7546B53C" w14:textId="77777777" w:rsidR="005636B0" w:rsidRDefault="005636B0" w:rsidP="005636B0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                  ПОСТАНОВЛЕНИЕ</w:t>
      </w:r>
    </w:p>
    <w:p w14:paraId="34A3A84C" w14:textId="77777777" w:rsidR="005636B0" w:rsidRDefault="005636B0" w:rsidP="005636B0">
      <w:pPr>
        <w:pStyle w:val="1"/>
        <w:keepNext w:val="0"/>
        <w:widowControl w:val="0"/>
        <w:spacing w:before="0" w:after="0"/>
        <w:rPr>
          <w:rFonts w:ascii="Times New Roman" w:hAnsi="Times New Roman"/>
          <w:bCs/>
          <w:sz w:val="28"/>
          <w:szCs w:val="28"/>
        </w:rPr>
      </w:pPr>
    </w:p>
    <w:p w14:paraId="057C3BDD" w14:textId="77777777" w:rsidR="005636B0" w:rsidRDefault="005636B0" w:rsidP="005636B0">
      <w:pPr>
        <w:pStyle w:val="1"/>
        <w:keepNext w:val="0"/>
        <w:widowControl w:val="0"/>
        <w:spacing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12.05.2026 № 491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5636B0" w14:paraId="037D54E5" w14:textId="77777777" w:rsidTr="005636B0">
        <w:trPr>
          <w:trHeight w:val="32"/>
        </w:trPr>
        <w:tc>
          <w:tcPr>
            <w:tcW w:w="5070" w:type="dxa"/>
          </w:tcPr>
          <w:p w14:paraId="0A112F02" w14:textId="77777777" w:rsidR="005636B0" w:rsidRDefault="005636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450929" w14:textId="77777777" w:rsidR="005636B0" w:rsidRDefault="005636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внесении изменений в Административный регламент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7A2E975A" w14:textId="77777777" w:rsidR="005636B0" w:rsidRDefault="005636B0" w:rsidP="005636B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68714071" w14:textId="77777777" w:rsidR="005636B0" w:rsidRDefault="005636B0" w:rsidP="005636B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C22CDB" w14:textId="77777777" w:rsidR="005636B0" w:rsidRDefault="005636B0" w:rsidP="005636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«Холм-Жирковский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ab/>
      </w:r>
    </w:p>
    <w:p w14:paraId="433FA66C" w14:textId="77777777" w:rsidR="005636B0" w:rsidRDefault="005636B0" w:rsidP="005636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7BE06768" w14:textId="77777777" w:rsidR="005636B0" w:rsidRDefault="005636B0" w:rsidP="005636B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6AEBE961" w14:textId="77777777" w:rsidR="005636B0" w:rsidRDefault="005636B0" w:rsidP="005636B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77651DF4" w14:textId="77777777" w:rsidR="005636B0" w:rsidRDefault="005636B0" w:rsidP="005636B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Внести в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утвержденный постановлением Администрации муниципального образования «Холм-Жирковский район» Смоленской области </w:t>
      </w:r>
      <w:r>
        <w:rPr>
          <w:rFonts w:ascii="Times New Roman" w:hAnsi="Times New Roman"/>
          <w:sz w:val="28"/>
          <w:szCs w:val="28"/>
        </w:rPr>
        <w:t xml:space="preserve">от 22.03.2023 № 183 (в редакции от 06.03.2025 № 420, от 07.04.2025 № 739, от 17.03.2026 № 315)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D3B133F" w14:textId="77777777" w:rsidR="005636B0" w:rsidRDefault="005636B0" w:rsidP="005636B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 пункте 1 Административного регламента слова «Предоставление информации об объекта учета, содержащейся в реестре муниципального имущества заменить словами: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E5098" w14:textId="77777777" w:rsidR="005636B0" w:rsidRDefault="005636B0" w:rsidP="005636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7 Административного регламента слова «Предоставление информации об объекта учета, содержащейся в реестре муниципального имущества заменить словами: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</w:p>
    <w:p w14:paraId="6346C908" w14:textId="77777777" w:rsidR="005636B0" w:rsidRDefault="005636B0" w:rsidP="005636B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возложить на начальника отдела экономики, имущественным и земельным отношениям Администрации муниципального образования «Холм-Жирковский муниципальный округ» Смоленской области (Н.В. Волошенко).</w:t>
      </w:r>
    </w:p>
    <w:p w14:paraId="2D9B34BD" w14:textId="77777777" w:rsidR="005636B0" w:rsidRDefault="005636B0" w:rsidP="005636B0">
      <w:pPr>
        <w:pStyle w:val="a6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постановление вступает в силу после дня его подписания.</w:t>
      </w:r>
    </w:p>
    <w:p w14:paraId="43A3A9C7" w14:textId="77777777" w:rsidR="005636B0" w:rsidRDefault="005636B0" w:rsidP="005636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B51B05" w14:textId="77777777" w:rsidR="005636B0" w:rsidRDefault="005636B0" w:rsidP="005636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56DA85F4" w14:textId="77777777" w:rsidR="005636B0" w:rsidRDefault="005636B0" w:rsidP="005636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«Холм-Жирковский муниципальный округ»</w:t>
      </w:r>
    </w:p>
    <w:p w14:paraId="1851B44A" w14:textId="77777777" w:rsidR="005636B0" w:rsidRDefault="005636B0" w:rsidP="005636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А.М. Егикян</w:t>
      </w:r>
    </w:p>
    <w:p w14:paraId="2A3765AA" w14:textId="77777777" w:rsidR="00F45770" w:rsidRPr="00D4322D" w:rsidRDefault="00F4577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A43EBCC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322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AB9BE10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образования </w:t>
      </w:r>
    </w:p>
    <w:p w14:paraId="12BD3432" w14:textId="77777777" w:rsidR="00F45770" w:rsidRPr="00D4322D" w:rsidRDefault="00F45770" w:rsidP="00F45770">
      <w:pPr>
        <w:tabs>
          <w:tab w:val="left" w:pos="9356"/>
        </w:tabs>
        <w:spacing w:line="240" w:lineRule="auto"/>
        <w:ind w:left="6180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«Холм-Жирковский район» </w:t>
      </w:r>
    </w:p>
    <w:p w14:paraId="7F882778" w14:textId="77777777" w:rsidR="002C276D" w:rsidRDefault="00F45770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657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F2779" w14:textId="77777777" w:rsidR="00657A18" w:rsidRDefault="00657A18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F6A92">
        <w:rPr>
          <w:rFonts w:ascii="Times New Roman" w:hAnsi="Times New Roman" w:cs="Times New Roman"/>
          <w:sz w:val="24"/>
          <w:szCs w:val="24"/>
        </w:rPr>
        <w:t>22.03.2023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F6A92">
        <w:rPr>
          <w:rFonts w:ascii="Times New Roman" w:hAnsi="Times New Roman" w:cs="Times New Roman"/>
          <w:sz w:val="24"/>
          <w:szCs w:val="24"/>
        </w:rPr>
        <w:t xml:space="preserve"> 183</w:t>
      </w:r>
    </w:p>
    <w:p w14:paraId="4E7A109E" w14:textId="77777777" w:rsidR="005D622F" w:rsidRDefault="005D622F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от 06.03.2025 № 420, </w:t>
      </w:r>
    </w:p>
    <w:p w14:paraId="3BDC5810" w14:textId="77777777" w:rsidR="005D622F" w:rsidRDefault="005D622F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07.04.2025 № 739) </w:t>
      </w:r>
    </w:p>
    <w:p w14:paraId="0F2B2F6A" w14:textId="77777777" w:rsidR="00F45770" w:rsidRDefault="00F45770" w:rsidP="00F45770">
      <w:pPr>
        <w:spacing w:after="114" w:line="240" w:lineRule="exact"/>
        <w:jc w:val="right"/>
        <w:rPr>
          <w:sz w:val="24"/>
          <w:szCs w:val="24"/>
        </w:rPr>
      </w:pPr>
    </w:p>
    <w:p w14:paraId="06C6A192" w14:textId="77777777" w:rsidR="00657A18" w:rsidRDefault="00657A18" w:rsidP="00F45770">
      <w:pPr>
        <w:spacing w:after="114" w:line="240" w:lineRule="exact"/>
        <w:jc w:val="right"/>
        <w:rPr>
          <w:sz w:val="24"/>
          <w:szCs w:val="24"/>
        </w:rPr>
      </w:pPr>
    </w:p>
    <w:p w14:paraId="0D310A07" w14:textId="77777777" w:rsidR="002C276D" w:rsidRDefault="00561CA8" w:rsidP="00561CA8">
      <w:pPr>
        <w:widowControl w:val="0"/>
        <w:spacing w:line="240" w:lineRule="auto"/>
        <w:ind w:left="418" w:right="286" w:firstLine="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 муниципальной услуги «Предоставление информации об объектах учета, содержащейся в реестре</w:t>
      </w:r>
    </w:p>
    <w:p w14:paraId="2D5A538F" w14:textId="77777777" w:rsidR="002C276D" w:rsidRDefault="00561CA8" w:rsidP="00561CA8">
      <w:pPr>
        <w:widowControl w:val="0"/>
        <w:spacing w:line="240" w:lineRule="auto"/>
        <w:ind w:left="179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государственного или муниципального имущества»</w:t>
      </w:r>
    </w:p>
    <w:p w14:paraId="7D44647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E5EE7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B9690" w14:textId="77777777" w:rsidR="002C276D" w:rsidRDefault="00561CA8">
      <w:pPr>
        <w:widowControl w:val="0"/>
        <w:spacing w:line="240" w:lineRule="auto"/>
        <w:ind w:left="38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06BF990" w14:textId="77777777" w:rsidR="002C276D" w:rsidRDefault="002C276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51EEB2" w14:textId="77777777" w:rsidR="002C276D" w:rsidRDefault="00561CA8">
      <w:pPr>
        <w:widowControl w:val="0"/>
        <w:spacing w:line="240" w:lineRule="auto"/>
        <w:ind w:left="14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14:paraId="273ECCED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F4864A9" w14:textId="77777777" w:rsidR="002C276D" w:rsidRDefault="00561CA8" w:rsidP="00561CA8">
      <w:pPr>
        <w:widowControl w:val="0"/>
        <w:tabs>
          <w:tab w:val="left" w:pos="590"/>
          <w:tab w:val="left" w:pos="2081"/>
          <w:tab w:val="left" w:pos="2852"/>
          <w:tab w:val="left" w:pos="4417"/>
          <w:tab w:val="left" w:pos="5581"/>
          <w:tab w:val="left" w:pos="7157"/>
          <w:tab w:val="left" w:pos="9227"/>
        </w:tabs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</w:t>
      </w:r>
      <w:r w:rsidR="00A65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имущества субъекта Российской Федерации, об объектах учета из реестра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имущества» (далее – Услуга).</w:t>
      </w:r>
    </w:p>
    <w:p w14:paraId="074A6297" w14:textId="77777777" w:rsidR="002C276D" w:rsidRDefault="00561CA8">
      <w:pPr>
        <w:widowControl w:val="0"/>
        <w:spacing w:before="2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рамках Услуги может быть предоставлена информация в отношении:</w:t>
      </w:r>
    </w:p>
    <w:p w14:paraId="4BB5015D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7A0223B3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3F207ED7" w14:textId="77777777" w:rsidR="002C276D" w:rsidRDefault="00561CA8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5CAEDED6" w14:textId="77777777" w:rsidR="002C276D" w:rsidRDefault="00561CA8">
      <w:pPr>
        <w:widowControl w:val="0"/>
        <w:spacing w:before="84" w:line="240" w:lineRule="auto"/>
        <w:ind w:left="40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14:paraId="3BA7A4B0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965D1D3" w14:textId="77777777" w:rsidR="00561CA8" w:rsidRDefault="00561CA8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– заявитель), а также их представителям.</w:t>
      </w:r>
      <w:bookmarkStart w:id="1" w:name="_page_6_0"/>
      <w:bookmarkEnd w:id="0"/>
    </w:p>
    <w:p w14:paraId="422F55FB" w14:textId="77777777" w:rsidR="00850DC6" w:rsidRDefault="00850DC6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 xml:space="preserve">Согласно п. 2 ч. 11 ст. 7 Федерального закона от 27.07.2010 № 210-ФЗ «Об организации предоставления государственных и муниципальных услуг» (далее - Федеральный закон от № 210-ФЗ) при предоставлении государственных и муниципальных услуг в электронной форме идентификация и аутентификация могут </w:t>
      </w: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lastRenderedPageBreak/>
        <w:t>осуществляться посредством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2D025F38" w14:textId="77777777" w:rsidR="00657A18" w:rsidRPr="00657A18" w:rsidRDefault="00657A18" w:rsidP="004A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8" w:history="1">
        <w:r w:rsidRPr="00657A18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6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Федерации.</w:t>
      </w:r>
    </w:p>
    <w:p w14:paraId="4F0BA370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0C89CD18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D8DB72F" w14:textId="77777777" w:rsidR="002C276D" w:rsidRDefault="00657A18" w:rsidP="00657A18">
      <w:pPr>
        <w:widowControl w:val="0"/>
        <w:spacing w:line="240" w:lineRule="auto"/>
        <w:ind w:right="-19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0B95905" w14:textId="77777777" w:rsidR="00657A18" w:rsidRDefault="00657A18" w:rsidP="00657A18">
      <w:pPr>
        <w:widowControl w:val="0"/>
        <w:spacing w:line="240" w:lineRule="auto"/>
        <w:ind w:right="-19" w:firstLine="708"/>
        <w:rPr>
          <w:rFonts w:ascii="Times New Roman" w:eastAsia="Times New Roman" w:hAnsi="Times New Roman" w:cs="Times New Roman"/>
        </w:rPr>
      </w:pPr>
    </w:p>
    <w:p w14:paraId="4198F194" w14:textId="77777777" w:rsidR="002C276D" w:rsidRDefault="00561CA8">
      <w:pPr>
        <w:widowControl w:val="0"/>
        <w:spacing w:line="239" w:lineRule="auto"/>
        <w:ind w:left="49" w:right="-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23788FA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C1884" w14:textId="77777777" w:rsidR="002C276D" w:rsidRDefault="002C276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DB55CCA" w14:textId="77777777" w:rsidR="002C276D" w:rsidRDefault="00561CA8" w:rsidP="00561CA8">
      <w:pPr>
        <w:widowControl w:val="0"/>
        <w:tabs>
          <w:tab w:val="left" w:pos="2266"/>
          <w:tab w:val="left" w:pos="4017"/>
          <w:tab w:val="left" w:pos="4600"/>
          <w:tab w:val="left" w:pos="5914"/>
          <w:tab w:val="left" w:pos="7379"/>
          <w:tab w:val="left" w:pos="8084"/>
          <w:tab w:val="left" w:pos="8898"/>
        </w:tabs>
        <w:spacing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21B58D3F" w14:textId="77777777" w:rsidR="002C276D" w:rsidRDefault="00561CA8" w:rsidP="00F45770">
      <w:pPr>
        <w:widowControl w:val="0"/>
        <w:spacing w:line="23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Признаки заявителя (представителя заявителя) определяются путем профилирования, осуществляемого в соответствии с настоящим Административным регламентом.</w:t>
      </w:r>
    </w:p>
    <w:p w14:paraId="4CF877E3" w14:textId="77777777" w:rsidR="002C276D" w:rsidRDefault="00561CA8">
      <w:pPr>
        <w:widowControl w:val="0"/>
        <w:spacing w:before="3" w:line="23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Единый портал, ЕПГУ).</w:t>
      </w:r>
    </w:p>
    <w:p w14:paraId="731C1CA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4F131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259E45" w14:textId="77777777" w:rsidR="00561CA8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14:paraId="2135A31F" w14:textId="77777777" w:rsidR="002C276D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14:paraId="21BF9EE0" w14:textId="77777777" w:rsidR="00561CA8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Полное наименование Услуги: «</w:t>
      </w:r>
      <w:r w:rsidR="00A65AB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4F3EBD35" w14:textId="77777777" w:rsidR="002C276D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Услуги на ЕПГУ: «Выдача выписок из реестра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имущества».</w:t>
      </w:r>
    </w:p>
    <w:p w14:paraId="34ED7F2F" w14:textId="77777777" w:rsidR="00DE677C" w:rsidRDefault="00DE677C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34FB41" w14:textId="77777777" w:rsidR="002C276D" w:rsidRDefault="00561CA8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органа, предоставляющего Услугу</w:t>
      </w:r>
    </w:p>
    <w:p w14:paraId="0997A38A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19699E15" w14:textId="77777777" w:rsidR="002C276D" w:rsidRDefault="004A1354" w:rsidP="004A1354">
      <w:pPr>
        <w:widowControl w:val="0"/>
        <w:tabs>
          <w:tab w:val="left" w:pos="1555"/>
          <w:tab w:val="left" w:pos="3960"/>
          <w:tab w:val="left" w:pos="4508"/>
          <w:tab w:val="left" w:pos="5775"/>
          <w:tab w:val="left" w:pos="6355"/>
          <w:tab w:val="left" w:pos="8072"/>
          <w:tab w:val="left" w:pos="8818"/>
          <w:tab w:val="left" w:pos="914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Услуга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«Холм-Жирковский </w:t>
      </w:r>
      <w:r w:rsidR="008D7B0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03E240E8" w14:textId="77777777" w:rsidR="002C276D" w:rsidRDefault="00561CA8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9E0BD61" w14:textId="77777777" w:rsidR="002C276D" w:rsidRDefault="00561CA8">
      <w:pPr>
        <w:widowControl w:val="0"/>
        <w:spacing w:before="1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5DCDF573" w14:textId="77777777" w:rsidR="00422829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7_0"/>
      <w:bookmarkEnd w:id="1"/>
    </w:p>
    <w:p w14:paraId="414E13FE" w14:textId="77777777" w:rsidR="002C276D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 предоставления Услуги</w:t>
      </w:r>
    </w:p>
    <w:p w14:paraId="6B61E198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5187AC2" w14:textId="77777777" w:rsidR="002C276D" w:rsidRDefault="00561CA8">
      <w:pPr>
        <w:widowControl w:val="0"/>
        <w:spacing w:line="240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14:paraId="372A25BD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66F6A584" w14:textId="77777777" w:rsidR="002C276D" w:rsidRDefault="00561CA8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решения о предоставлении выписки из реестра муниципального имущества приведена в приложении № 1 к настоящему Административному регламенту;</w:t>
      </w:r>
    </w:p>
    <w:p w14:paraId="1F389B56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9ABF8AC" w14:textId="77777777" w:rsidR="002C276D" w:rsidRDefault="00561CA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14:paraId="356FD4CC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государственного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1E4368AF" w14:textId="77777777" w:rsidR="002C276D" w:rsidRDefault="00561CA8" w:rsidP="0042282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решения об отказе в выдаче выписки из реестра муниципального имущества приведена в приложении № 3 к настоящему Административному регламенту.</w:t>
      </w:r>
    </w:p>
    <w:p w14:paraId="1B13BB7F" w14:textId="77777777" w:rsidR="002C276D" w:rsidRDefault="00561CA8" w:rsidP="00422829">
      <w:pPr>
        <w:widowControl w:val="0"/>
        <w:spacing w:line="240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0CBA45" w14:textId="77777777" w:rsidR="002C276D" w:rsidRDefault="00561CA8" w:rsidP="00422829">
      <w:pPr>
        <w:widowControl w:val="0"/>
        <w:tabs>
          <w:tab w:val="left" w:pos="1115"/>
          <w:tab w:val="left" w:pos="2634"/>
          <w:tab w:val="left" w:pos="3301"/>
          <w:tab w:val="left" w:pos="5951"/>
          <w:tab w:val="left" w:pos="7347"/>
          <w:tab w:val="left" w:pos="9398"/>
        </w:tabs>
        <w:spacing w:line="239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Результат предоставления Услуги в зависимости от выбора заявителя может быть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ЕПГУ, в МФЦ.</w:t>
      </w:r>
    </w:p>
    <w:p w14:paraId="0652DFA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BDE4B" w14:textId="77777777" w:rsidR="002C276D" w:rsidRDefault="002C276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6BB30B" w14:textId="77777777" w:rsidR="002C276D" w:rsidRDefault="00561CA8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Услуги</w:t>
      </w:r>
    </w:p>
    <w:p w14:paraId="15C097FF" w14:textId="77777777" w:rsidR="002C276D" w:rsidRDefault="002C276D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1893D3CD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Максимальный срок предоставления Услуги составляет 5 рабочих дней.</w:t>
      </w:r>
    </w:p>
    <w:p w14:paraId="7A3121D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CCC37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8_0"/>
      <w:bookmarkEnd w:id="2"/>
    </w:p>
    <w:p w14:paraId="1C6324FC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8EAA92" w14:textId="77777777" w:rsidR="002C276D" w:rsidRDefault="00561CA8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Услуги</w:t>
      </w:r>
    </w:p>
    <w:p w14:paraId="56326068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65A9468D" w14:textId="77777777" w:rsidR="004A1354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</w:t>
      </w:r>
    </w:p>
    <w:p w14:paraId="2A048815" w14:textId="77777777" w:rsidR="002C276D" w:rsidRDefault="00561CA8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 на официальном сайте Уполномоченного органа в информационно-телекоммуникационной сети «Интернет» (далее – сеть «Интернет»), а также на Едином портале.</w:t>
      </w:r>
    </w:p>
    <w:p w14:paraId="0AE566F2" w14:textId="77777777" w:rsidR="008D7B00" w:rsidRDefault="008D7B00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B192C" w14:textId="77777777" w:rsidR="002C276D" w:rsidRDefault="002C276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F17CDC" w14:textId="77777777" w:rsidR="002C276D" w:rsidRDefault="00561CA8">
      <w:pPr>
        <w:widowControl w:val="0"/>
        <w:spacing w:line="239" w:lineRule="auto"/>
        <w:ind w:left="4645" w:right="302" w:hanging="42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164FCF87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0ED92C16" w14:textId="77777777" w:rsidR="002C276D" w:rsidRDefault="00561CA8" w:rsidP="00422829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Исчерпывающий перечень документо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необходимых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3C7D0AC1" w14:textId="77777777" w:rsidR="002C276D" w:rsidRDefault="00561CA8" w:rsidP="00422829">
      <w:pPr>
        <w:widowControl w:val="0"/>
        <w:spacing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14.1. Запрос о предоставлении государственной услуги по форме, согласно приложению № 4 к настоящему административному регламенту.</w:t>
      </w:r>
    </w:p>
    <w:p w14:paraId="241261E3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 при подаче – оригинал.</w:t>
      </w:r>
    </w:p>
    <w:p w14:paraId="7041F7C9" w14:textId="77777777" w:rsidR="002C276D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2DCBCE4F" w14:textId="77777777" w:rsidR="002C276D" w:rsidRDefault="00561CA8" w:rsidP="00422829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 также указывается один из следующих способов направления результата предоставления государственной услуги:</w:t>
      </w:r>
    </w:p>
    <w:p w14:paraId="7EB682F0" w14:textId="77777777" w:rsidR="002C276D" w:rsidRDefault="00561CA8">
      <w:pPr>
        <w:widowControl w:val="0"/>
        <w:spacing w:before="1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3ACA3403" w14:textId="77777777" w:rsidR="002C276D" w:rsidRDefault="00561CA8" w:rsidP="00422829">
      <w:pPr>
        <w:widowControl w:val="0"/>
        <w:spacing w:line="239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МФЦ.</w:t>
      </w:r>
    </w:p>
    <w:p w14:paraId="7A3A369F" w14:textId="77777777" w:rsidR="002C276D" w:rsidRDefault="00561CA8" w:rsidP="00422829">
      <w:pPr>
        <w:widowControl w:val="0"/>
        <w:spacing w:line="239" w:lineRule="auto"/>
        <w:ind w:left="709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14.2. Документ, удостоверяющий личность заявителя, представителя. Требования, предъявляемые к документу при подаче – оригинал. В случае</w:t>
      </w:r>
    </w:p>
    <w:p w14:paraId="264E624E" w14:textId="77777777" w:rsidR="002C276D" w:rsidRDefault="00561CA8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81E1D95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14.3. Документ, подтверждающий полномочия представителя действовать от имени заявителя – в случае, если запрос подается представителем.</w:t>
      </w:r>
    </w:p>
    <w:p w14:paraId="2661AF67" w14:textId="77777777" w:rsidR="002C276D" w:rsidRDefault="00561CA8" w:rsidP="00422829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документу:</w:t>
      </w:r>
    </w:p>
    <w:p w14:paraId="0C92C6D5" w14:textId="77777777" w:rsidR="002C276D" w:rsidRDefault="00561CA8" w:rsidP="00422829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в Уполномоченный орган, многофункциональный центр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оригинал;</w:t>
      </w:r>
      <w:bookmarkStart w:id="4" w:name="_page_9_0"/>
      <w:bookmarkEnd w:id="3"/>
    </w:p>
    <w:p w14:paraId="75E286A2" w14:textId="77777777" w:rsidR="00DE677C" w:rsidRDefault="00561CA8" w:rsidP="00DE677C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</w:t>
      </w:r>
    </w:p>
    <w:p w14:paraId="0E53E9F8" w14:textId="77777777" w:rsidR="002C276D" w:rsidRDefault="00561CA8" w:rsidP="00DE677C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44437EF9" w14:textId="77777777" w:rsidR="004A1354" w:rsidRDefault="004A1354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6AF2EB" w14:textId="77777777" w:rsidR="002C276D" w:rsidRDefault="00561CA8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Перечень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 получаемых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межведомственного информационного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взаимодействия,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по собственной инициативе:</w:t>
      </w:r>
    </w:p>
    <w:p w14:paraId="5DF600C1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из Единого государственного реестра юридических лиц;</w:t>
      </w:r>
    </w:p>
    <w:p w14:paraId="4187CECB" w14:textId="77777777" w:rsidR="002C276D" w:rsidRDefault="00561CA8" w:rsidP="00422829">
      <w:pPr>
        <w:widowControl w:val="0"/>
        <w:tabs>
          <w:tab w:val="left" w:pos="2456"/>
          <w:tab w:val="left" w:pos="3075"/>
          <w:tab w:val="left" w:pos="4439"/>
          <w:tab w:val="left" w:pos="6919"/>
          <w:tab w:val="left" w:pos="8173"/>
        </w:tabs>
        <w:spacing w:line="239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предпринимателей;</w:t>
      </w:r>
    </w:p>
    <w:p w14:paraId="1215240E" w14:textId="77777777" w:rsidR="002C276D" w:rsidRDefault="00422829" w:rsidP="00422829">
      <w:pPr>
        <w:widowControl w:val="0"/>
        <w:tabs>
          <w:tab w:val="left" w:pos="1304"/>
        </w:tabs>
        <w:spacing w:line="239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подтверждающие уплату платежей за предоставление Услуги (в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имущества).</w:t>
      </w:r>
    </w:p>
    <w:p w14:paraId="5014EC8D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15.1. Межведомственные запросы формируются автоматически.</w:t>
      </w:r>
    </w:p>
    <w:p w14:paraId="4DC3B14B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 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67755C71" w14:textId="77777777" w:rsidR="00DE677C" w:rsidRDefault="00DE677C" w:rsidP="00DE677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C683EDC" w14:textId="77777777" w:rsidR="002C276D" w:rsidRDefault="00561CA8" w:rsidP="00DE677C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</w:t>
      </w:r>
    </w:p>
    <w:p w14:paraId="66402F4C" w14:textId="77777777" w:rsidR="002C276D" w:rsidRDefault="00561CA8">
      <w:pPr>
        <w:widowControl w:val="0"/>
        <w:spacing w:line="239" w:lineRule="auto"/>
        <w:ind w:left="10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приеме документов, необходимых для предоставления Услуги</w:t>
      </w:r>
    </w:p>
    <w:p w14:paraId="47636B59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C1A0F05" w14:textId="77777777" w:rsidR="002C276D" w:rsidRDefault="00561CA8" w:rsidP="00F45770">
      <w:pPr>
        <w:widowControl w:val="0"/>
        <w:spacing w:line="239" w:lineRule="auto"/>
        <w:ind w:left="720" w:right="-61" w:firstLine="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 Исчерпывающий перечень оснований для отказа в приеме документов, необходимых для предоставления Услуги:</w:t>
      </w:r>
    </w:p>
    <w:p w14:paraId="1EBF1CEB" w14:textId="77777777" w:rsidR="002C276D" w:rsidRDefault="00561CA8" w:rsidP="00422829">
      <w:pPr>
        <w:widowControl w:val="0"/>
        <w:spacing w:line="239" w:lineRule="auto"/>
        <w:ind w:right="-65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4C51EA4" w14:textId="77777777" w:rsidR="002C276D" w:rsidRDefault="00561CA8" w:rsidP="00422829">
      <w:pPr>
        <w:widowControl w:val="0"/>
        <w:spacing w:before="1" w:line="239" w:lineRule="auto"/>
        <w:ind w:right="-67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3935470E" w14:textId="77777777" w:rsidR="002C276D" w:rsidRDefault="00422829" w:rsidP="00422829">
      <w:pPr>
        <w:widowControl w:val="0"/>
        <w:tabs>
          <w:tab w:val="left" w:pos="1741"/>
          <w:tab w:val="left" w:pos="4057"/>
          <w:tab w:val="left" w:pos="4515"/>
          <w:tab w:val="left" w:pos="6355"/>
          <w:tab w:val="left" w:pos="7446"/>
          <w:tab w:val="left" w:pos="9091"/>
        </w:tabs>
        <w:spacing w:before="2" w:line="239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17.3.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 повреждения, наличие которых не позволяет в полном объеме использовать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сведения, содержащиеся в документах для предоставления услуги.</w:t>
      </w:r>
    </w:p>
    <w:p w14:paraId="4BF3B6E2" w14:textId="77777777" w:rsidR="002C276D" w:rsidRPr="00422829" w:rsidRDefault="00561CA8" w:rsidP="00422829">
      <w:pPr>
        <w:widowControl w:val="0"/>
        <w:tabs>
          <w:tab w:val="left" w:pos="2775"/>
          <w:tab w:val="left" w:pos="3369"/>
          <w:tab w:val="left" w:pos="4439"/>
          <w:tab w:val="left" w:pos="4882"/>
          <w:tab w:val="left" w:pos="6060"/>
          <w:tab w:val="left" w:pos="7851"/>
          <w:tab w:val="left" w:pos="9793"/>
        </w:tabs>
        <w:spacing w:line="23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Решение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услуги, по форме, приведенной в приложении № 5 к настоящему Административному регламенту, направляется в личный кабине</w:t>
      </w:r>
      <w:bookmarkEnd w:id="4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Start w:id="5" w:name="_page_10_0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на ЕПГУ не позднее первого рабочего дня, следующего за днем подачи заявления.</w:t>
      </w:r>
    </w:p>
    <w:p w14:paraId="5FBBCAED" w14:textId="77777777" w:rsidR="002C276D" w:rsidRDefault="00561CA8">
      <w:pPr>
        <w:widowControl w:val="0"/>
        <w:tabs>
          <w:tab w:val="left" w:pos="2396"/>
          <w:tab w:val="left" w:pos="7621"/>
          <w:tab w:val="left" w:pos="8312"/>
        </w:tabs>
        <w:spacing w:line="240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 Отказ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приеме документов, 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услуги».</w:t>
      </w:r>
    </w:p>
    <w:p w14:paraId="4264C33C" w14:textId="77777777" w:rsidR="00DE677C" w:rsidRDefault="00DE677C" w:rsidP="004A1354">
      <w:pPr>
        <w:widowControl w:val="0"/>
        <w:spacing w:line="239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A2A62C" w14:textId="77777777" w:rsidR="002C276D" w:rsidRDefault="004A1354">
      <w:pPr>
        <w:widowControl w:val="0"/>
        <w:spacing w:line="239" w:lineRule="auto"/>
        <w:ind w:left="3479" w:right="470" w:hanging="2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счерпывающий перечень оснований для приостановления или отказа в предоставлении Услуги</w:t>
      </w:r>
    </w:p>
    <w:p w14:paraId="30CDA380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5C064435" w14:textId="77777777" w:rsidR="002C276D" w:rsidRDefault="00561CA8" w:rsidP="00422829">
      <w:pPr>
        <w:widowControl w:val="0"/>
        <w:spacing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Оснований для приостановления 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777395DE" w14:textId="77777777" w:rsidR="00657A18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14:paraId="28496614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DCDA2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267474" w14:textId="77777777" w:rsidR="002C276D" w:rsidRDefault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084E4D40" w14:textId="77777777" w:rsidR="002C276D" w:rsidRDefault="00657A18">
      <w:pPr>
        <w:widowControl w:val="0"/>
        <w:tabs>
          <w:tab w:val="left" w:pos="2499"/>
          <w:tab w:val="left" w:pos="4266"/>
          <w:tab w:val="left" w:pos="5682"/>
          <w:tab w:val="left" w:pos="6601"/>
          <w:tab w:val="left" w:pos="9174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 плата за предоставление выписки из реестра муниципального имущества (в случае если в регионе (муниципалитете) предусмотрено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 муниципального имущества).</w:t>
      </w:r>
    </w:p>
    <w:p w14:paraId="3EF6523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BCF49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BE0CF" w14:textId="77777777" w:rsidR="002C276D" w:rsidRDefault="00561CA8" w:rsidP="00AA267F">
      <w:pPr>
        <w:widowControl w:val="0"/>
        <w:spacing w:line="239" w:lineRule="auto"/>
        <w:ind w:left="1796" w:right="875" w:hanging="8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(представителя заявителя) при предоставлении Услуги, и способы ее взимания</w:t>
      </w:r>
    </w:p>
    <w:p w14:paraId="7CBC555D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6023CDC4" w14:textId="77777777" w:rsidR="00422829" w:rsidRDefault="00657A18" w:rsidP="00AA267F">
      <w:pPr>
        <w:widowControl w:val="0"/>
        <w:spacing w:line="234" w:lineRule="auto"/>
        <w:ind w:left="709" w:right="11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 предоставление Услуги не предусмотрено взимание платы. </w:t>
      </w:r>
    </w:p>
    <w:p w14:paraId="5899B124" w14:textId="77777777" w:rsidR="00422829" w:rsidRDefault="00422829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2DA339" w14:textId="77777777" w:rsidR="002C276D" w:rsidRDefault="00561CA8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заявителем запроса</w:t>
      </w:r>
    </w:p>
    <w:p w14:paraId="40DB7FD3" w14:textId="77777777" w:rsidR="002C276D" w:rsidRDefault="00561CA8" w:rsidP="00AA267F">
      <w:pPr>
        <w:widowControl w:val="0"/>
        <w:spacing w:before="2" w:line="240" w:lineRule="auto"/>
        <w:ind w:left="10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Услуги и при получении результата предоставления Услуги</w:t>
      </w:r>
    </w:p>
    <w:p w14:paraId="3FC38B62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4BC6FE40" w14:textId="77777777" w:rsidR="002C276D" w:rsidRDefault="00657A18" w:rsidP="00AA267F">
      <w:pPr>
        <w:widowControl w:val="0"/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подаче запроса составляет 15 минут.</w:t>
      </w:r>
    </w:p>
    <w:p w14:paraId="2C14BA50" w14:textId="77777777" w:rsidR="002C276D" w:rsidRDefault="00657A18" w:rsidP="00AA267F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получении результата Услуги составляет 15 минут.</w:t>
      </w:r>
    </w:p>
    <w:p w14:paraId="323C5978" w14:textId="77777777" w:rsidR="00F45770" w:rsidRDefault="00F45770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41123B" w14:textId="77777777" w:rsidR="002C276D" w:rsidRDefault="00561CA8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запроса заявителя о предоставлении Услуги</w:t>
      </w:r>
    </w:p>
    <w:p w14:paraId="6B653FC4" w14:textId="77777777" w:rsidR="00AA267F" w:rsidRDefault="00AA267F" w:rsidP="00AA267F">
      <w:pPr>
        <w:widowControl w:val="0"/>
        <w:spacing w:line="239" w:lineRule="auto"/>
        <w:ind w:left="-80"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4C3658" w14:textId="77777777" w:rsidR="002C276D" w:rsidRDefault="00657A18" w:rsidP="00AA267F">
      <w:pPr>
        <w:widowControl w:val="0"/>
        <w:spacing w:line="239" w:lineRule="auto"/>
        <w:ind w:left="-80" w:right="11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регистрации запроса и документов, необходимых для предоставления Услуги, составляет 1 рабочий день со дня подачи заявления (запроса)</w:t>
      </w:r>
      <w:bookmarkStart w:id="6" w:name="_page_11_0"/>
      <w:bookmarkEnd w:id="5"/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Услуги и документов, необходимых для предоставления Услуги в Уполномоченном органе.</w:t>
      </w:r>
    </w:p>
    <w:p w14:paraId="54CD966C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09FDF" w14:textId="77777777" w:rsidR="002C276D" w:rsidRDefault="00561CA8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Услуга</w:t>
      </w:r>
    </w:p>
    <w:p w14:paraId="0ED22AC5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FBF8BAD" w14:textId="77777777" w:rsidR="002C276D" w:rsidRDefault="00657A1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Помещения, в которых предоставляется Услуга, должны соответствовать следующим требованиям:</w:t>
      </w:r>
    </w:p>
    <w:p w14:paraId="625E49F5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14:paraId="56481B3D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вход и передвижение по помещениям, в которых осуществляются прием и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документов,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не должны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затруднений для лиц с ограниченными возможностями;</w:t>
      </w:r>
    </w:p>
    <w:p w14:paraId="2749C7D5" w14:textId="77777777" w:rsidR="002C276D" w:rsidRDefault="00561CA8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в случае невозможности полностью приспособить объект с учетом потребности инвалида собственник данного объекта обеспечивает инвалиду доступ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14:paraId="5483F398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24F76B" w14:textId="77777777" w:rsidR="002C276D" w:rsidRDefault="00561CA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56349E9C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обеспечен допуск собаки-проводника;</w:t>
      </w:r>
    </w:p>
    <w:p w14:paraId="3BB59F3D" w14:textId="77777777" w:rsidR="002C276D" w:rsidRDefault="00AA267F" w:rsidP="00AA267F">
      <w:pPr>
        <w:widowControl w:val="0"/>
        <w:tabs>
          <w:tab w:val="left" w:pos="2707"/>
          <w:tab w:val="left" w:pos="4004"/>
          <w:tab w:val="left" w:pos="6661"/>
          <w:tab w:val="left" w:pos="7277"/>
        </w:tabs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обеспечен допуск сурдопереводчика 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 в помещения;</w:t>
      </w:r>
    </w:p>
    <w:p w14:paraId="41AAB576" w14:textId="77777777" w:rsidR="004A1354" w:rsidRDefault="004A1354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04296" w14:textId="77777777" w:rsidR="002C276D" w:rsidRDefault="00561CA8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14:paraId="1E0762B7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14:paraId="1C62C160" w14:textId="77777777" w:rsidR="002C276D" w:rsidRDefault="00561CA8">
      <w:pPr>
        <w:widowControl w:val="0"/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14:paraId="13A150E0" w14:textId="77777777" w:rsidR="002C276D" w:rsidRDefault="00561CA8">
      <w:pPr>
        <w:widowControl w:val="0"/>
        <w:tabs>
          <w:tab w:val="left" w:pos="1802"/>
          <w:tab w:val="left" w:pos="2243"/>
          <w:tab w:val="left" w:pos="3263"/>
          <w:tab w:val="left" w:pos="5088"/>
          <w:tab w:val="left" w:pos="6153"/>
          <w:tab w:val="left" w:pos="732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ет», а также электронной почты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 предоставляющего Услугу (при наличии).</w:t>
      </w:r>
    </w:p>
    <w:p w14:paraId="2EA8626A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44976" w14:textId="77777777" w:rsidR="002C276D" w:rsidRDefault="00561CA8">
      <w:pPr>
        <w:widowControl w:val="0"/>
        <w:spacing w:line="240" w:lineRule="auto"/>
        <w:ind w:left="23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Услуги</w:t>
      </w:r>
    </w:p>
    <w:p w14:paraId="4712FC3F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3E63E88F" w14:textId="77777777" w:rsidR="002C276D" w:rsidRDefault="00657A18">
      <w:pPr>
        <w:widowControl w:val="0"/>
        <w:spacing w:line="240" w:lineRule="auto"/>
        <w:ind w:left="709" w:right="14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доступности предоставления Услуги относятся: а) обеспечена возможность получения Услуги экстерриториально;</w:t>
      </w:r>
    </w:p>
    <w:p w14:paraId="19DD9077" w14:textId="77777777" w:rsidR="002C276D" w:rsidRDefault="00561CA8" w:rsidP="00657A18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обеспечение доступности электронных форм документов, необходимых для предоставления Услуги;</w:t>
      </w:r>
      <w:bookmarkStart w:id="7" w:name="_page_12_0"/>
      <w:bookmarkEnd w:id="6"/>
    </w:p>
    <w:p w14:paraId="63FBE8E4" w14:textId="77777777" w:rsidR="002C276D" w:rsidRDefault="00561CA8" w:rsidP="00AA267F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14:paraId="52224D7E" w14:textId="77777777" w:rsidR="002C276D" w:rsidRDefault="00561CA8" w:rsidP="00AA267F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14:paraId="0903AC60" w14:textId="77777777" w:rsidR="002C276D" w:rsidRDefault="00657A18" w:rsidP="00AA267F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качества предоставления Услуги относятся:</w:t>
      </w:r>
    </w:p>
    <w:p w14:paraId="6CF88AEE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отсутствие обоснованных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действия (бездействие) должностных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и их отношение к заявителям;</w:t>
      </w:r>
    </w:p>
    <w:p w14:paraId="15F6C52C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отсутствие нарушений сроков предоставления Услуги.</w:t>
      </w:r>
    </w:p>
    <w:p w14:paraId="36F6F470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C4328" w14:textId="77777777" w:rsidR="002C276D" w:rsidRDefault="00561CA8">
      <w:pPr>
        <w:widowControl w:val="0"/>
        <w:spacing w:line="240" w:lineRule="auto"/>
        <w:ind w:left="22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 к предоставлению Услуги</w:t>
      </w:r>
    </w:p>
    <w:p w14:paraId="60792088" w14:textId="77777777" w:rsidR="00AA267F" w:rsidRDefault="00AA267F">
      <w:pPr>
        <w:widowControl w:val="0"/>
        <w:tabs>
          <w:tab w:val="left" w:pos="2372"/>
        </w:tabs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1FACB" w14:textId="77777777" w:rsidR="002C276D" w:rsidRDefault="00657A18" w:rsidP="008669C2">
      <w:pPr>
        <w:widowControl w:val="0"/>
        <w:tabs>
          <w:tab w:val="left" w:pos="2372"/>
        </w:tabs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Услуги,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необходимыми и обязательными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8669C2" w:rsidRP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предусмотрены.</w:t>
      </w:r>
    </w:p>
    <w:p w14:paraId="755EFB1C" w14:textId="77777777" w:rsidR="002C276D" w:rsidRDefault="002C276D">
      <w:pPr>
        <w:spacing w:after="86" w:line="240" w:lineRule="exact"/>
        <w:rPr>
          <w:sz w:val="24"/>
          <w:szCs w:val="24"/>
        </w:rPr>
      </w:pPr>
    </w:p>
    <w:p w14:paraId="57D4584F" w14:textId="77777777" w:rsidR="002C276D" w:rsidRDefault="00561CA8">
      <w:pPr>
        <w:widowControl w:val="0"/>
        <w:spacing w:line="239" w:lineRule="auto"/>
        <w:ind w:left="4513" w:right="377" w:hanging="40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084CA15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69437" w14:textId="77777777" w:rsidR="00DE677C" w:rsidRDefault="00657A1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обращении за выдачей выписки из реестра государственного или муниципального имущества Услуга предоставляется по единому сценарию для всех </w:t>
      </w:r>
    </w:p>
    <w:p w14:paraId="09010DBA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7842E9" w14:textId="77777777" w:rsidR="002C276D" w:rsidRDefault="00561CA8" w:rsidP="00DE677C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08AB89D0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физическое лицо;</w:t>
      </w:r>
    </w:p>
    <w:p w14:paraId="37D2A7A3" w14:textId="77777777" w:rsidR="004A1354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представитель заявителя – физического лица; </w:t>
      </w:r>
    </w:p>
    <w:p w14:paraId="2775DF19" w14:textId="77777777" w:rsidR="002C276D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юридическое лицо;</w:t>
      </w:r>
    </w:p>
    <w:p w14:paraId="6FFC957A" w14:textId="77777777" w:rsidR="002C276D" w:rsidRDefault="00561CA8">
      <w:pPr>
        <w:widowControl w:val="0"/>
        <w:spacing w:line="240" w:lineRule="auto"/>
        <w:ind w:left="709" w:right="30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 представитель заявителя – юридического лица; 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индивидуальный предприниматель;</w:t>
      </w:r>
    </w:p>
    <w:p w14:paraId="47FF4987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 представитель заявителя – индивидуального предпринимателя.</w:t>
      </w:r>
    </w:p>
    <w:p w14:paraId="27B4A293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Возможность оставления заявления (запроса) заявителя о предоставлении Услуги без рассмотрения не предусмотрена.</w:t>
      </w:r>
    </w:p>
    <w:p w14:paraId="57CDB5C5" w14:textId="77777777" w:rsidR="002C276D" w:rsidRDefault="00561CA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14:paraId="09C334A4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7248A" w14:textId="77777777" w:rsidR="002C276D" w:rsidRDefault="00561CA8">
      <w:pPr>
        <w:widowControl w:val="0"/>
        <w:spacing w:line="240" w:lineRule="auto"/>
        <w:ind w:left="3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Профилирование заявителя</w:t>
      </w:r>
    </w:p>
    <w:p w14:paraId="12D17503" w14:textId="77777777" w:rsidR="002C276D" w:rsidRDefault="002C276D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0882B462" w14:textId="77777777" w:rsidR="00657A18" w:rsidRDefault="00657A1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Путем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(профилирования)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</w:t>
      </w:r>
      <w:bookmarkEnd w:id="7"/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bookmarkStart w:id="8" w:name="_page_13_0"/>
    </w:p>
    <w:p w14:paraId="194EC13C" w14:textId="77777777" w:rsidR="002C276D" w:rsidRDefault="00561CA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14:paraId="7D57E605" w14:textId="77777777" w:rsidR="002C276D" w:rsidRDefault="00561CA8">
      <w:pPr>
        <w:widowControl w:val="0"/>
        <w:spacing w:before="3" w:line="239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Описания вариантов, приведенные в настоящем разделе, размещаются Органом власти в общедоступном для ознакомления месте.</w:t>
      </w:r>
    </w:p>
    <w:p w14:paraId="30205C1B" w14:textId="77777777" w:rsidR="008669C2" w:rsidRDefault="008669C2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47A4F3F" w14:textId="77777777" w:rsidR="002C276D" w:rsidRDefault="00561CA8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Единый сценарий предоставления Услуги</w:t>
      </w:r>
    </w:p>
    <w:p w14:paraId="433F231D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2F9B5" w14:textId="77777777" w:rsidR="002C276D" w:rsidRDefault="00657A18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06A27D5C" w14:textId="77777777" w:rsidR="008669C2" w:rsidRDefault="00657A18">
      <w:pPr>
        <w:widowControl w:val="0"/>
        <w:spacing w:before="2" w:line="239" w:lineRule="auto"/>
        <w:ind w:left="6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 результате предоставления варианта Ус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луги заявителю предоставляются:</w:t>
      </w:r>
    </w:p>
    <w:p w14:paraId="22AFD56A" w14:textId="77777777" w:rsidR="002C276D" w:rsidRDefault="008669C2" w:rsidP="008669C2">
      <w:pPr>
        <w:widowControl w:val="0"/>
        <w:spacing w:before="2" w:line="239" w:lineRule="auto"/>
        <w:ind w:right="4"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4E9B16AD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before="2"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2EC1DC84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E357C7B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F5744B" w14:textId="77777777" w:rsidR="002C276D" w:rsidRDefault="00657A18" w:rsidP="008669C2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Уполномоченный орган отказывает заявителю в предоставлении Услуги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наличии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 указанных в пункте 21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177B3385" w14:textId="77777777" w:rsidR="002C276D" w:rsidRDefault="00657A1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Административные процедуры, осуществляемые при предоставлении Услуги:</w:t>
      </w:r>
    </w:p>
    <w:p w14:paraId="6C7439B9" w14:textId="77777777" w:rsidR="002C276D" w:rsidRDefault="00561CA8" w:rsidP="008669C2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прием и регистрация заявления и необходимых документов;</w:t>
      </w:r>
    </w:p>
    <w:p w14:paraId="41D76831" w14:textId="77777777" w:rsidR="002C276D" w:rsidRDefault="00561CA8" w:rsidP="008669C2">
      <w:pPr>
        <w:widowControl w:val="0"/>
        <w:spacing w:line="240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рассмотрение принятых документов и направление межведомственных запросов;</w:t>
      </w:r>
    </w:p>
    <w:p w14:paraId="7FC4EE8C" w14:textId="77777777" w:rsidR="002C276D" w:rsidRDefault="00561CA8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выставление начисления для внесения заявителем платы за предоставление выписки (применяется в случае если в регионе (муниципалитете) предусмотрено внесение платы за предоставление выписки из реестра муниципального имущества);</w:t>
      </w:r>
    </w:p>
    <w:p w14:paraId="41006D64" w14:textId="77777777" w:rsidR="002C276D" w:rsidRDefault="00561CA8" w:rsidP="008669C2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принятие решения о предоставлении муниципальной услуги либо об отказе в предоставлении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услуги;</w:t>
      </w:r>
    </w:p>
    <w:p w14:paraId="48716AF9" w14:textId="77777777" w:rsidR="002C276D" w:rsidRDefault="00561CA8" w:rsidP="008669C2">
      <w:pPr>
        <w:widowControl w:val="0"/>
        <w:tabs>
          <w:tab w:val="left" w:pos="2427"/>
          <w:tab w:val="left" w:pos="3686"/>
          <w:tab w:val="left" w:pos="4358"/>
          <w:tab w:val="left" w:pos="5626"/>
          <w:tab w:val="left" w:pos="8184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предоставление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 предоставлении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услуги.</w:t>
      </w:r>
      <w:bookmarkStart w:id="9" w:name="_page_14_0"/>
      <w:bookmarkEnd w:id="8"/>
    </w:p>
    <w:p w14:paraId="42219D89" w14:textId="77777777" w:rsidR="002C276D" w:rsidRDefault="00657A18" w:rsidP="008669C2">
      <w:pPr>
        <w:widowControl w:val="0"/>
        <w:tabs>
          <w:tab w:val="left" w:pos="2843"/>
          <w:tab w:val="left" w:pos="5115"/>
          <w:tab w:val="left" w:pos="6364"/>
          <w:tab w:val="left" w:pos="895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Сценарием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приостановления предоставления Услуги не предусмотрена.</w:t>
      </w:r>
    </w:p>
    <w:p w14:paraId="1EA56AC3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D7416" w14:textId="77777777" w:rsidR="002C276D" w:rsidRDefault="00561CA8">
      <w:pPr>
        <w:widowControl w:val="0"/>
        <w:spacing w:line="241" w:lineRule="auto"/>
        <w:ind w:left="3594" w:right="685" w:hanging="2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785B4123" w14:textId="77777777" w:rsidR="002C276D" w:rsidRDefault="002C276D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FDED10D" w14:textId="77777777" w:rsidR="002C276D" w:rsidRDefault="00657A18" w:rsidP="008669C2">
      <w:pPr>
        <w:widowControl w:val="0"/>
        <w:tabs>
          <w:tab w:val="left" w:pos="3354"/>
          <w:tab w:val="left" w:pos="5109"/>
          <w:tab w:val="left" w:pos="6933"/>
          <w:tab w:val="left" w:pos="7502"/>
          <w:tab w:val="left" w:pos="9110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(запроса) о предоставлении Услуги в соответствии с формой, предусмотренной в </w:t>
      </w:r>
      <w:r w:rsidR="0086537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 №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 настоящему Типовому административному регламенту, осуществляется в МФЦ, посредством Единого портала, путем направления почтового отправления.</w:t>
      </w:r>
    </w:p>
    <w:p w14:paraId="0206CAF3" w14:textId="77777777" w:rsidR="002C276D" w:rsidRDefault="00657A18" w:rsidP="008669C2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before="2"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документов, необходимых в соответствии 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14:paraId="59A47CFB" w14:textId="77777777" w:rsidR="002C276D" w:rsidRDefault="00657A1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14:paraId="165B8593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Межведомственные запросы формируются автоматически.</w:t>
      </w:r>
    </w:p>
    <w:p w14:paraId="50202175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14:paraId="7BB06329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МФЦ – документ, удостоверяющий личность;</w:t>
      </w:r>
    </w:p>
    <w:p w14:paraId="38D91E0C" w14:textId="77777777" w:rsidR="00874217" w:rsidRDefault="00561CA8">
      <w:pPr>
        <w:widowControl w:val="0"/>
        <w:tabs>
          <w:tab w:val="left" w:pos="2282"/>
          <w:tab w:val="left" w:pos="2896"/>
          <w:tab w:val="left" w:pos="4260"/>
          <w:tab w:val="left" w:pos="5562"/>
          <w:tab w:val="left" w:pos="6059"/>
          <w:tab w:val="left" w:pos="6770"/>
          <w:tab w:val="left" w:pos="7934"/>
          <w:tab w:val="left" w:pos="9196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дентификации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аутентификации в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нфраструктуре, обеспечивающей информационно-технологическое взаимодействие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систем, используемых для предоставления муниципальных услуг в электронной форме</w:t>
      </w:r>
      <w:r w:rsidR="00874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627977" w14:textId="77777777" w:rsidR="002C276D" w:rsidRP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3.1 ст. 7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представителя на обработку персональных данных такого лица в указанных целях не требуется.</w:t>
      </w:r>
    </w:p>
    <w:p w14:paraId="68DAB287" w14:textId="77777777" w:rsidR="002C276D" w:rsidRDefault="00561CA8" w:rsidP="00EF6A46">
      <w:pPr>
        <w:widowControl w:val="0"/>
        <w:tabs>
          <w:tab w:val="left" w:pos="2077"/>
          <w:tab w:val="left" w:pos="3935"/>
          <w:tab w:val="left" w:pos="5498"/>
          <w:tab w:val="left" w:pos="7350"/>
          <w:tab w:val="left" w:pos="7836"/>
          <w:tab w:val="left" w:pos="8882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путем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документа, удостоверяющего личность.</w:t>
      </w:r>
    </w:p>
    <w:p w14:paraId="28FFDF41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Запрос и документы, необходимые для предоставления варианта Услуги, могут быть представлены представителем заявителя.</w:t>
      </w:r>
    </w:p>
    <w:p w14:paraId="7B247DE7" w14:textId="77777777" w:rsidR="002C276D" w:rsidRDefault="00657A18">
      <w:pPr>
        <w:widowControl w:val="0"/>
        <w:spacing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14:paraId="41FEF716" w14:textId="77777777" w:rsidR="002C276D" w:rsidRDefault="00657A18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6D59DDAF" w14:textId="77777777" w:rsidR="002C276D" w:rsidRDefault="004A1354" w:rsidP="004A1354">
      <w:pPr>
        <w:widowControl w:val="0"/>
        <w:tabs>
          <w:tab w:val="left" w:pos="709"/>
          <w:tab w:val="left" w:pos="5262"/>
          <w:tab w:val="left" w:pos="7339"/>
          <w:tab w:val="left" w:pos="8801"/>
        </w:tabs>
        <w:spacing w:line="239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Административная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«рассмотрение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принятых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 направление межведомственных запросов» осуществляется в Уполномоченном органе.</w:t>
      </w:r>
    </w:p>
    <w:p w14:paraId="2B9A627C" w14:textId="77777777" w:rsidR="002C276D" w:rsidRDefault="00561CA8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5CC0F5B4" w14:textId="77777777" w:rsidR="002C276D" w:rsidRDefault="00657A18" w:rsidP="00EF6A46">
      <w:pPr>
        <w:widowControl w:val="0"/>
        <w:spacing w:line="239" w:lineRule="auto"/>
        <w:ind w:left="-70" w:right="4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регистрации запроса и документов,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необходимых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составляет в Уполномоченном органе 1 рабочий день со дня подач</w:t>
      </w:r>
      <w:bookmarkEnd w:id="9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10" w:name="_page_15_0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 (запроса) о предоставлении Услуги и документов, необходимых для предоставления Услуги в Уполномоченном органе.</w:t>
      </w:r>
    </w:p>
    <w:p w14:paraId="719EDF3E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73A17" w14:textId="77777777" w:rsidR="002C276D" w:rsidRDefault="00561CA8">
      <w:pPr>
        <w:widowControl w:val="0"/>
        <w:spacing w:line="240" w:lineRule="auto"/>
        <w:ind w:left="22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Принятие решения о предоставлении Услуги</w:t>
      </w:r>
    </w:p>
    <w:p w14:paraId="1FAC8C34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398B6681" w14:textId="77777777" w:rsidR="002C276D" w:rsidRDefault="00561CA8">
      <w:pPr>
        <w:widowControl w:val="0"/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33E844DF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70A6E8F7" w14:textId="77777777" w:rsidR="002C276D" w:rsidRDefault="00561CA8" w:rsidP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4E443049" w14:textId="77777777" w:rsidR="002C276D" w:rsidRDefault="00EF6A46" w:rsidP="00EF6A46">
      <w:pPr>
        <w:widowControl w:val="0"/>
        <w:tabs>
          <w:tab w:val="left" w:pos="1599"/>
          <w:tab w:val="left" w:pos="2434"/>
          <w:tab w:val="left" w:pos="2911"/>
          <w:tab w:val="left" w:pos="4573"/>
          <w:tab w:val="left" w:pos="5409"/>
          <w:tab w:val="left" w:pos="6967"/>
          <w:tab w:val="left" w:pos="8466"/>
        </w:tabs>
        <w:spacing w:line="239" w:lineRule="auto"/>
        <w:ind w:right="-18" w:hanging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в)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удостоверяющем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содержащиеся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заявлении, соответствуют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данным, полученным посредством межведомственного взаимодействия;</w:t>
      </w:r>
    </w:p>
    <w:p w14:paraId="28FD315E" w14:textId="77777777" w:rsidR="002C276D" w:rsidRDefault="00561CA8" w:rsidP="00EF6A46">
      <w:pPr>
        <w:widowControl w:val="0"/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факт оплаты заявителем за предоставление выписки подтвержден или внесение платы за предоставление выписки не требуется.</w:t>
      </w:r>
    </w:p>
    <w:p w14:paraId="145BBC9E" w14:textId="77777777" w:rsidR="002C276D" w:rsidRDefault="00561CA8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14:paraId="1E5FA83B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56C5A710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A70386" w14:textId="77777777" w:rsidR="002C276D" w:rsidRDefault="00561CA8">
      <w:pPr>
        <w:widowControl w:val="0"/>
        <w:spacing w:line="240" w:lineRule="auto"/>
        <w:ind w:left="2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Предоставление результата Услуги</w:t>
      </w:r>
    </w:p>
    <w:p w14:paraId="5D3F2F67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C0A68D8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Результат предоставления Услуги формируется автоматически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16650BED" w14:textId="77777777" w:rsid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9.1 ст. 7 Федерального закона от 27.07.2010 № 210-ФЗ «Об организации предоставления государственных и муниципальных услуг» в</w:t>
      </w:r>
      <w:r>
        <w:rPr>
          <w:rFonts w:ascii="Times New Roman" w:hAnsi="Times New Roman" w:cs="Times New Roman"/>
          <w:sz w:val="28"/>
          <w:szCs w:val="28"/>
        </w:rPr>
        <w:t xml:space="preserve">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3D873453" w14:textId="77777777" w:rsidR="002C276D" w:rsidRDefault="00561CA8" w:rsidP="00EF6A46">
      <w:pPr>
        <w:widowControl w:val="0"/>
        <w:tabs>
          <w:tab w:val="left" w:pos="3546"/>
          <w:tab w:val="left" w:pos="5291"/>
          <w:tab w:val="left" w:pos="6633"/>
          <w:tab w:val="left" w:pos="8995"/>
          <w:tab w:val="left" w:pos="9597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Предоставление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 не превышающий 1 рабочего дня, и исчисляется со дня принятия решения о предоставлении Услуги.</w:t>
      </w:r>
      <w:bookmarkStart w:id="11" w:name="_page_16_0"/>
      <w:bookmarkEnd w:id="10"/>
    </w:p>
    <w:p w14:paraId="06EF3AF5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2B58493" w14:textId="77777777" w:rsidR="002C276D" w:rsidRDefault="00561CA8" w:rsidP="00EF6A46">
      <w:pPr>
        <w:widowControl w:val="0"/>
        <w:spacing w:line="240" w:lineRule="auto"/>
        <w:ind w:left="3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14:paraId="28ABBE6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3C4A3" w14:textId="77777777" w:rsidR="002C276D" w:rsidRDefault="004A1354">
      <w:pPr>
        <w:widowControl w:val="0"/>
        <w:spacing w:line="239" w:lineRule="auto"/>
        <w:ind w:left="258" w:right="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E8B97E8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C4F47F8" w14:textId="77777777" w:rsidR="004A1354" w:rsidRDefault="004A1354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8C0C6" w14:textId="77777777" w:rsidR="002C276D" w:rsidRDefault="00657A18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предоставлению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руководителем (заместителем руководителя) Уполномоченного органа.</w:t>
      </w:r>
    </w:p>
    <w:p w14:paraId="215830F1" w14:textId="77777777" w:rsidR="002C276D" w:rsidRDefault="00561CA8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осуществляется посредством проведения плановых и внеплановых проверок.</w:t>
      </w:r>
    </w:p>
    <w:p w14:paraId="4F5A4C31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29C7F2" w14:textId="77777777" w:rsidR="002C276D" w:rsidRDefault="00561CA8">
      <w:pPr>
        <w:widowControl w:val="0"/>
        <w:spacing w:line="240" w:lineRule="auto"/>
        <w:ind w:left="135" w:right="7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1BE86815" w14:textId="77777777" w:rsidR="002C276D" w:rsidRDefault="002C276D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3DEDA6F3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путем проведения проверок, устранени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выявленных нарушений,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14:paraId="612A9064" w14:textId="77777777" w:rsidR="002C276D" w:rsidRDefault="00657A18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в форме плановых и внеплановых проверок.</w:t>
      </w:r>
    </w:p>
    <w:p w14:paraId="38F23D8C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14:paraId="402FE8F2" w14:textId="77777777" w:rsidR="002C276D" w:rsidRDefault="00657A18" w:rsidP="00EF6A46">
      <w:pPr>
        <w:widowControl w:val="0"/>
        <w:spacing w:before="3"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Внеплановая проверка полноты и качества предоставления Услуги проводится по конкретному обращению (жалобе) заявителя.</w:t>
      </w:r>
    </w:p>
    <w:p w14:paraId="09085187" w14:textId="77777777" w:rsidR="002C276D" w:rsidRDefault="00657A1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Проверки проводятся уполномоченными лицами Уполномоченного органа.</w:t>
      </w:r>
    </w:p>
    <w:p w14:paraId="1F2C51B5" w14:textId="77777777" w:rsidR="002C276D" w:rsidRDefault="002C276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73FEF" w14:textId="77777777" w:rsidR="002C276D" w:rsidRDefault="00561CA8">
      <w:pPr>
        <w:widowControl w:val="0"/>
        <w:spacing w:line="239" w:lineRule="auto"/>
        <w:ind w:left="328"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Услуги</w:t>
      </w:r>
    </w:p>
    <w:p w14:paraId="026C69A0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41CE2A4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  <w:bookmarkStart w:id="12" w:name="_page_17_0"/>
      <w:bookmarkEnd w:id="11"/>
    </w:p>
    <w:p w14:paraId="332F6AF1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14:paraId="3D2668B3" w14:textId="77777777" w:rsidR="002C276D" w:rsidRDefault="002C276D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B77CB" w14:textId="77777777" w:rsidR="002C276D" w:rsidRDefault="00561CA8">
      <w:pPr>
        <w:widowControl w:val="0"/>
        <w:spacing w:line="239" w:lineRule="auto"/>
        <w:ind w:left="320" w:right="2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27F5547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79F756E9" w14:textId="77777777" w:rsidR="002C276D" w:rsidRDefault="00561CA8" w:rsidP="004A1354">
      <w:pPr>
        <w:widowControl w:val="0"/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0CE2BD9" w14:textId="77777777" w:rsidR="002C276D" w:rsidRDefault="00561CA8">
      <w:pPr>
        <w:widowControl w:val="0"/>
        <w:spacing w:before="1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2074D968" w14:textId="77777777" w:rsidR="002C276D" w:rsidRDefault="00561CA8">
      <w:pPr>
        <w:widowControl w:val="0"/>
        <w:spacing w:before="2"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Лица, которые осуществляют контроль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предоставлением Услуги, должны принимать меры по предотвращению конфликта интересов при предоставлении Услуги.</w:t>
      </w:r>
    </w:p>
    <w:p w14:paraId="3DC53FC0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B81D7" w14:textId="77777777" w:rsidR="002C276D" w:rsidRDefault="00561CA8">
      <w:pPr>
        <w:widowControl w:val="0"/>
        <w:spacing w:line="239" w:lineRule="auto"/>
        <w:ind w:left="142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</w:t>
      </w:r>
    </w:p>
    <w:p w14:paraId="4720EDD2" w14:textId="77777777" w:rsidR="002C276D" w:rsidRDefault="00561CA8">
      <w:pPr>
        <w:widowControl w:val="0"/>
        <w:spacing w:line="239" w:lineRule="auto"/>
        <w:ind w:left="4360" w:right="-52" w:hanging="43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 работников</w:t>
      </w:r>
    </w:p>
    <w:p w14:paraId="55506D86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09869E86" w14:textId="77777777" w:rsidR="002C276D" w:rsidRDefault="00561CA8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Информирование заявителей о порядке подачи и рассмотрения жалобы осуществляется посредством размещения информации на Едином портале, 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«Интернет», на информационных стендах в местах предоставления Услуги.</w:t>
      </w:r>
    </w:p>
    <w:p w14:paraId="0C7C434A" w14:textId="77777777" w:rsidR="008D7B00" w:rsidRDefault="008D7B00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В силу ч. 3 ст. 11.4 Федерального закона от 27.07.2010 № 210-ФЗ 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162E21BC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14:paraId="02D0F773" w14:textId="77777777" w:rsidR="002C276D" w:rsidRDefault="00561CA8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  <w:bookmarkEnd w:id="12"/>
    </w:p>
    <w:p w14:paraId="25B1BB90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68. </w:t>
      </w:r>
      <w:r w:rsidRPr="00DE677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2E75536A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DE677C">
        <w:rPr>
          <w:rFonts w:ascii="Times New Roman" w:hAnsi="Times New Roman" w:cs="Times New Roman"/>
          <w:sz w:val="28"/>
          <w:szCs w:val="28"/>
        </w:rPr>
        <w:lastRenderedPageBreak/>
        <w:t>обжалуются;</w:t>
      </w:r>
    </w:p>
    <w:p w14:paraId="660DDAA7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C8A2E02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C13C770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3DD6DCD1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6E2228D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47940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E677C">
          <w:pgSz w:w="11906" w:h="16838"/>
          <w:pgMar w:top="701" w:right="565" w:bottom="0" w:left="1132" w:header="0" w:footer="0" w:gutter="0"/>
          <w:cols w:space="708"/>
        </w:sectPr>
      </w:pPr>
    </w:p>
    <w:p w14:paraId="2FBC7A2C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3" w:name="_page_18_0"/>
    </w:p>
    <w:p w14:paraId="6CA7AF5E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77FF8AA1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</w:t>
      </w:r>
    </w:p>
    <w:p w14:paraId="2176287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B3F5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8B0FC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6A93FC" w14:textId="77777777" w:rsidR="002C276D" w:rsidRDefault="00561CA8" w:rsidP="000A003E">
      <w:pPr>
        <w:widowControl w:val="0"/>
        <w:spacing w:line="239" w:lineRule="auto"/>
        <w:ind w:left="3196" w:right="953" w:hanging="21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 выдаче выписки из реестра муниципального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имущества</w:t>
      </w:r>
    </w:p>
    <w:p w14:paraId="40BBD542" w14:textId="77777777" w:rsidR="002C276D" w:rsidRDefault="002C276D" w:rsidP="000A003E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10CFD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A8BE861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E99FF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5C4698E3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6420B9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6B480E0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F24E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8274E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18D6AC" w14:textId="77777777" w:rsidR="002C276D" w:rsidRDefault="00561CA8" w:rsidP="000A003E">
      <w:pPr>
        <w:widowControl w:val="0"/>
        <w:spacing w:line="239" w:lineRule="auto"/>
        <w:ind w:left="4400" w:right="40" w:hanging="42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7FF03735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2EB55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628AF81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D6162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16D8ED9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</w:t>
      </w:r>
    </w:p>
    <w:p w14:paraId="630DCEAE" w14:textId="77777777" w:rsidR="002C276D" w:rsidRDefault="002C276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EDDBA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6C4CF8D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2585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50475" w14:textId="77777777" w:rsidR="002C276D" w:rsidRDefault="002C276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8F570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6CECAA1E" w14:textId="77777777" w:rsidR="002C276D" w:rsidRDefault="00561CA8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4E473855" w14:textId="77777777" w:rsidR="002C276D" w:rsidRDefault="00561CA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D490367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151436D3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3"/>
    </w:p>
    <w:p w14:paraId="4387FD2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19_0"/>
    </w:p>
    <w:p w14:paraId="53081D28" w14:textId="77777777" w:rsidR="002C276D" w:rsidRDefault="002C276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36CC2" w14:textId="77777777" w:rsidR="002C276D" w:rsidRDefault="00561CA8" w:rsidP="000A003E">
      <w:pPr>
        <w:widowControl w:val="0"/>
        <w:spacing w:line="239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14:paraId="10803787" w14:textId="77777777" w:rsidR="002C276D" w:rsidRDefault="00561CA8" w:rsidP="000A003E">
      <w:pPr>
        <w:widowControl w:val="0"/>
        <w:spacing w:line="240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21DF02FF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2B905" w14:textId="77777777" w:rsidR="002C276D" w:rsidRDefault="00561CA8" w:rsidP="000A003E">
      <w:pPr>
        <w:widowControl w:val="0"/>
        <w:spacing w:line="239" w:lineRule="auto"/>
        <w:ind w:left="3196" w:right="205" w:hanging="29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уведомления об отсутствии информации в реестре муниципального имущества</w:t>
      </w:r>
    </w:p>
    <w:p w14:paraId="4900BA20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13824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00380BD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EAD54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5DFC1ABF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B0A2C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75E20C5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FFE44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E487A1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33E243" w14:textId="77777777" w:rsidR="002C276D" w:rsidRDefault="00561CA8">
      <w:pPr>
        <w:widowControl w:val="0"/>
        <w:spacing w:line="239" w:lineRule="auto"/>
        <w:ind w:left="42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457BF5B6" w14:textId="77777777" w:rsidR="002C276D" w:rsidRDefault="00561CA8">
      <w:pPr>
        <w:widowControl w:val="0"/>
        <w:spacing w:line="239" w:lineRule="auto"/>
        <w:ind w:left="4400" w:right="324" w:hanging="40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отсутствии информации в реестре муниципального имущества</w:t>
      </w:r>
    </w:p>
    <w:p w14:paraId="3F8E2AFF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45758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4367BB9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4438D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F0852A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сообщаем об отсутствии в реестре муниципального имущества запрашиваемых сведений.</w:t>
      </w:r>
    </w:p>
    <w:p w14:paraId="1531695D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3C4BE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5CBF6A1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5CF9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AC362" w14:textId="77777777" w:rsidR="002C276D" w:rsidRDefault="002C276D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6380E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78D1466D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0F87BF88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5CB88AA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4C46CDCE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4"/>
    </w:p>
    <w:p w14:paraId="53522ED4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5" w:name="_page_20_0"/>
    </w:p>
    <w:p w14:paraId="12DB5070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3</w:t>
      </w:r>
    </w:p>
    <w:p w14:paraId="02A98EDD" w14:textId="77777777" w:rsidR="002C276D" w:rsidRDefault="00561CA8" w:rsidP="000A003E">
      <w:pPr>
        <w:widowControl w:val="0"/>
        <w:spacing w:line="239" w:lineRule="auto"/>
        <w:ind w:left="6239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DDA744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B7FE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726B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56493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0006B" w14:textId="77777777" w:rsidR="002C276D" w:rsidRDefault="00561CA8" w:rsidP="000A003E">
      <w:pPr>
        <w:widowControl w:val="0"/>
        <w:spacing w:line="239" w:lineRule="auto"/>
        <w:ind w:left="3196" w:right="327" w:hanging="27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выдаче выписки из реестра муниципального имущества</w:t>
      </w:r>
    </w:p>
    <w:p w14:paraId="3F3CD85F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58F24" w14:textId="77777777" w:rsidR="002C276D" w:rsidRDefault="00561CA8">
      <w:pPr>
        <w:widowControl w:val="0"/>
        <w:spacing w:line="242" w:lineRule="auto"/>
        <w:ind w:left="2797" w:right="620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39112F9" w14:textId="77777777" w:rsidR="002C276D" w:rsidRDefault="002C276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1AB74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726B688A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66973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2E58293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2AF1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3424C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C321A4" w14:textId="77777777" w:rsidR="002C276D" w:rsidRDefault="00561CA8" w:rsidP="000A003E">
      <w:pPr>
        <w:widowControl w:val="0"/>
        <w:spacing w:line="239" w:lineRule="auto"/>
        <w:ind w:left="3289" w:right="526" w:hanging="26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выдаче выписки из реестра муниципального имущества</w:t>
      </w:r>
    </w:p>
    <w:p w14:paraId="66EE8E15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D9EFB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3358FDD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F0834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3BAB0B1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выдаче выписки из реестра муниципального имущества по следующим основаниям:</w:t>
      </w:r>
    </w:p>
    <w:p w14:paraId="5C19759A" w14:textId="77777777" w:rsidR="002C276D" w:rsidRDefault="00561CA8">
      <w:pPr>
        <w:widowControl w:val="0"/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57C18629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44BE58" w14:textId="77777777" w:rsidR="002C276D" w:rsidRDefault="00561CA8" w:rsidP="000A003E">
      <w:pPr>
        <w:widowControl w:val="0"/>
        <w:spacing w:line="275" w:lineRule="auto"/>
        <w:ind w:left="853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0646FB95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6C2E2CC9" w14:textId="77777777" w:rsidR="002C276D" w:rsidRDefault="00561CA8" w:rsidP="000A003E">
      <w:pPr>
        <w:widowControl w:val="0"/>
        <w:spacing w:before="50" w:line="275" w:lineRule="auto"/>
        <w:ind w:right="-6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2791AEC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AABF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7439F0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DF74CB" w14:textId="77777777" w:rsidR="002C276D" w:rsidRDefault="002C276D">
      <w:pPr>
        <w:sectPr w:rsidR="002C276D">
          <w:pgSz w:w="11906" w:h="16838"/>
          <w:pgMar w:top="701" w:right="573" w:bottom="0" w:left="1132" w:header="0" w:footer="0" w:gutter="0"/>
          <w:cols w:space="708"/>
        </w:sectPr>
      </w:pPr>
    </w:p>
    <w:p w14:paraId="639069F5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363DD085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C754319" w14:textId="77777777" w:rsidR="002C276D" w:rsidRDefault="00561CA8">
      <w:pPr>
        <w:widowControl w:val="0"/>
        <w:tabs>
          <w:tab w:val="left" w:pos="3872"/>
        </w:tabs>
        <w:spacing w:line="242" w:lineRule="auto"/>
        <w:ind w:right="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399C0C8B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3" w:bottom="0" w:left="1132" w:header="0" w:footer="0" w:gutter="0"/>
          <w:cols w:num="2" w:space="708" w:equalWidth="0">
            <w:col w:w="2839" w:space="1698"/>
            <w:col w:w="5663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5"/>
    </w:p>
    <w:p w14:paraId="329A1114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6" w:name="_page_21_0"/>
    </w:p>
    <w:p w14:paraId="5B8E0B46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</w:t>
      </w:r>
    </w:p>
    <w:p w14:paraId="7353628E" w14:textId="77777777" w:rsidR="002C276D" w:rsidRDefault="00561CA8" w:rsidP="000A003E">
      <w:pPr>
        <w:widowControl w:val="0"/>
        <w:spacing w:line="239" w:lineRule="auto"/>
        <w:ind w:left="62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60F8D187" w14:textId="77777777" w:rsidR="002C276D" w:rsidRDefault="00561CA8">
      <w:pPr>
        <w:widowControl w:val="0"/>
        <w:spacing w:before="63" w:line="240" w:lineRule="auto"/>
        <w:ind w:left="94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ФОРМА</w:t>
      </w:r>
    </w:p>
    <w:p w14:paraId="448B1045" w14:textId="77777777" w:rsidR="002C276D" w:rsidRDefault="002C276D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BF3F2" w14:textId="77777777" w:rsidR="002C276D" w:rsidRDefault="00561CA8">
      <w:pPr>
        <w:widowControl w:val="0"/>
        <w:spacing w:line="240" w:lineRule="auto"/>
        <w:ind w:left="4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(запрос)</w:t>
      </w:r>
    </w:p>
    <w:p w14:paraId="4DCA4C53" w14:textId="77777777" w:rsidR="002C276D" w:rsidRDefault="00561CA8" w:rsidP="000A003E">
      <w:pPr>
        <w:widowControl w:val="0"/>
        <w:spacing w:line="225" w:lineRule="auto"/>
        <w:ind w:left="1892" w:right="409" w:hanging="1427"/>
        <w:jc w:val="center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услуги «Предоставление информации об объектах учета, содержащейся в реестре муниципального имущества»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5</w:t>
      </w:r>
    </w:p>
    <w:p w14:paraId="64DEFBF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59744D0D" w14:textId="77777777" w:rsidR="002C276D" w:rsidRDefault="002C276D">
      <w:pPr>
        <w:spacing w:after="19" w:line="120" w:lineRule="exact"/>
        <w:rPr>
          <w:rFonts w:ascii="Times New Roman" w:eastAsia="Times New Roman" w:hAnsi="Times New Roman" w:cs="Times New Roman"/>
          <w:position w:val="9"/>
          <w:sz w:val="12"/>
          <w:szCs w:val="12"/>
        </w:rPr>
      </w:pPr>
    </w:p>
    <w:p w14:paraId="5DBCD944" w14:textId="77777777" w:rsidR="002C276D" w:rsidRDefault="00561CA8">
      <w:pPr>
        <w:widowControl w:val="0"/>
        <w:spacing w:line="27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30E7F4F9" w14:textId="77777777" w:rsidR="002C276D" w:rsidRDefault="00561CA8">
      <w:pPr>
        <w:widowControl w:val="0"/>
        <w:spacing w:before="2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объекта: ________________________________________________________________________ ; наименование объекта: _______________________________________________________________; реестровый номер объекта: ___________________________________________________________; адрес (местоположение) объекта: ______________________________________________________; кадастровый (условный) номер объекта: ________________________________________________; вид разрешенного использования: _____________________________________________________; наименование эмитента: ______________________________________________________________; ИНН ______________________________________________________________________________; наименование юридического лица (в отношении которого запрашивается информация) ________; наименование юридического лица, в котором есть уставной капитал ________________________; марка, модель ______________________________________________________________________; государственный регистрационный номер ______________________________________________; идентификационный номер судна ______________________________________________________; иные характеристики объекта, помогающие его идентифицировать (в свободной форме): ______.</w:t>
      </w:r>
    </w:p>
    <w:p w14:paraId="4DADC42E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4BFCBE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физическим лицом:</w:t>
      </w:r>
    </w:p>
    <w:p w14:paraId="642BCB4E" w14:textId="77777777" w:rsidR="002C276D" w:rsidRDefault="00561CA8">
      <w:pPr>
        <w:widowControl w:val="0"/>
        <w:spacing w:before="41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7F2357B5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8BBEF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07E78FF" w14:textId="77777777" w:rsidR="002C276D" w:rsidRDefault="00561CA8">
      <w:pPr>
        <w:widowControl w:val="0"/>
        <w:spacing w:before="44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 индивидуального предпринимателя: ______; ОГРНИП ___________________________________________________________________________; идентификационный номер налогоплательщика (ИНН): 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</w:t>
      </w:r>
    </w:p>
    <w:p w14:paraId="4EF498D1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18975D06" w14:textId="77777777" w:rsidR="002C276D" w:rsidRDefault="00561CA8">
      <w:pPr>
        <w:widowControl w:val="0"/>
        <w:spacing w:line="240" w:lineRule="auto"/>
        <w:ind w:right="8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67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bookmarkEnd w:id="16"/>
    </w:p>
    <w:p w14:paraId="01D87385" w14:textId="77777777" w:rsidR="002C276D" w:rsidRDefault="002C276D">
      <w:pPr>
        <w:spacing w:after="12" w:line="220" w:lineRule="exact"/>
        <w:rPr>
          <w:rFonts w:ascii="Times New Roman" w:eastAsia="Times New Roman" w:hAnsi="Times New Roman" w:cs="Times New Roman"/>
        </w:rPr>
      </w:pPr>
      <w:bookmarkStart w:id="17" w:name="_page_22_0"/>
    </w:p>
    <w:p w14:paraId="67D45B9A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____________________________________________________________.</w:t>
      </w:r>
    </w:p>
    <w:p w14:paraId="58CB1C2E" w14:textId="77777777" w:rsidR="002C276D" w:rsidRDefault="002C276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4FD83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7E342C" w14:textId="77777777" w:rsidR="002C276D" w:rsidRDefault="00561CA8">
      <w:pPr>
        <w:widowControl w:val="0"/>
        <w:spacing w:before="40"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юридического лица с указанием его организационно-правовой формы: ___; основной государственный регистрационный номер юридического лица (ОГРН): _____________; идентификационный номер налогоплательщика (ИНН): ___________________________________; номер телефона: ____________________________________________________________________; адрес электронной почты: ____________________________________________________________; почтовый адрес: _____________________________________________________________________.</w:t>
      </w:r>
    </w:p>
    <w:p w14:paraId="11A474ED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652BB" w14:textId="77777777" w:rsidR="002C276D" w:rsidRDefault="00561CA8">
      <w:pPr>
        <w:widowControl w:val="0"/>
        <w:spacing w:line="27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(уполномоченным лицом) юридического лица: фамилия, имя и отчество (последнее – при наличии) ______________________________________; дата рождения ______________________________________________________________________;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код подразделения, выдавшего документ, удостоверяющий личность: _______________________; номер телефона: ____________________________________________________________________; адрес электронной почты: ____________________________________________________________; должность уполномоченного лица юридического лица ____________________________________.</w:t>
      </w:r>
    </w:p>
    <w:p w14:paraId="7240B755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62B32" w14:textId="77777777" w:rsidR="002C276D" w:rsidRDefault="00561CA8">
      <w:pPr>
        <w:widowControl w:val="0"/>
        <w:spacing w:line="276" w:lineRule="auto"/>
        <w:ind w:right="1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14:paraId="4873E59F" w14:textId="77777777" w:rsidR="002C276D" w:rsidRDefault="00561CA8">
      <w:pPr>
        <w:widowControl w:val="0"/>
        <w:spacing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213CD10A" w14:textId="77777777" w:rsidR="002C276D" w:rsidRDefault="002C276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C4307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получения результата услуги:</w:t>
      </w:r>
    </w:p>
    <w:p w14:paraId="7E142793" w14:textId="77777777" w:rsidR="002C276D" w:rsidRDefault="00561CA8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адрес электронной почты: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663F2FE8" w14:textId="77777777" w:rsidR="002C276D" w:rsidRDefault="00561CA8">
      <w:pPr>
        <w:widowControl w:val="0"/>
        <w:spacing w:before="8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211DBAB7" w14:textId="77777777" w:rsidR="002C276D" w:rsidRDefault="00561CA8">
      <w:pPr>
        <w:widowControl w:val="0"/>
        <w:spacing w:before="58" w:line="296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0C90B362" w14:textId="77777777" w:rsidR="002C276D" w:rsidRDefault="00561CA8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почтового отправления: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14:paraId="263E733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7032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1113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F26B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1D980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5EBC1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3370B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34375AA" w14:textId="77777777" w:rsidR="002C276D" w:rsidRDefault="00561CA8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88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  <w:bookmarkEnd w:id="17"/>
    </w:p>
    <w:p w14:paraId="0E05DE57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8" w:name="_page_23_0"/>
    </w:p>
    <w:p w14:paraId="122F7272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5</w:t>
      </w:r>
    </w:p>
    <w:p w14:paraId="414633CA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D3DA4F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EDCC9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E1C7D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727AF45" w14:textId="77777777" w:rsidR="002C276D" w:rsidRDefault="00561CA8">
      <w:pPr>
        <w:widowControl w:val="0"/>
        <w:spacing w:line="240" w:lineRule="auto"/>
        <w:ind w:left="11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387BB06D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C0E93" w14:textId="77777777" w:rsidR="002C276D" w:rsidRDefault="00561CA8">
      <w:pPr>
        <w:widowControl w:val="0"/>
        <w:spacing w:line="240" w:lineRule="auto"/>
        <w:ind w:left="2797" w:right="621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41381A75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5BDA7D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7ED9BB08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92902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68D6D2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3EEA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2819B3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6E9A01" w14:textId="77777777" w:rsidR="002C276D" w:rsidRDefault="00561CA8">
      <w:pPr>
        <w:widowControl w:val="0"/>
        <w:spacing w:line="239" w:lineRule="auto"/>
        <w:ind w:left="2482" w:right="1481" w:hanging="9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приёме и регистрации документов, необходимых для предоставления услуги</w:t>
      </w:r>
    </w:p>
    <w:p w14:paraId="6C16F81F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99C58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652FC92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43681" w14:textId="77777777" w:rsidR="002C276D" w:rsidRDefault="002C276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EBD731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приёме и регистрации документов для оказания услуги по следующим основаниям:</w:t>
      </w:r>
    </w:p>
    <w:p w14:paraId="76AB5507" w14:textId="77777777" w:rsidR="002C276D" w:rsidRDefault="00561CA8">
      <w:pPr>
        <w:widowControl w:val="0"/>
        <w:spacing w:line="239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25E9F2C4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3218C" w14:textId="77777777" w:rsidR="002C276D" w:rsidRDefault="00561CA8" w:rsidP="000A003E">
      <w:pPr>
        <w:widowControl w:val="0"/>
        <w:spacing w:line="275" w:lineRule="auto"/>
        <w:ind w:left="853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47FAB141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776EE9B2" w14:textId="77777777" w:rsidR="002C276D" w:rsidRDefault="00561CA8" w:rsidP="000A003E">
      <w:pPr>
        <w:widowControl w:val="0"/>
        <w:spacing w:before="48" w:line="276" w:lineRule="auto"/>
        <w:ind w:right="-6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5083EC2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C844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4C4022" w14:textId="77777777" w:rsidR="002C276D" w:rsidRDefault="002C276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5411A" w14:textId="77777777" w:rsidR="002C276D" w:rsidRDefault="002C276D">
      <w:pPr>
        <w:sectPr w:rsidR="002C276D">
          <w:pgSz w:w="11906" w:h="16838"/>
          <w:pgMar w:top="701" w:right="572" w:bottom="0" w:left="1132" w:header="0" w:footer="0" w:gutter="0"/>
          <w:cols w:space="708"/>
        </w:sectPr>
      </w:pPr>
    </w:p>
    <w:p w14:paraId="53DF59E3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3A883255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5FFAAB1" w14:textId="77777777" w:rsidR="002C276D" w:rsidRDefault="00561CA8">
      <w:pPr>
        <w:widowControl w:val="0"/>
        <w:tabs>
          <w:tab w:val="left" w:pos="3872"/>
        </w:tabs>
        <w:spacing w:line="241" w:lineRule="auto"/>
        <w:ind w:right="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0C440A8A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2" w:bottom="0" w:left="1132" w:header="0" w:footer="0" w:gutter="0"/>
          <w:cols w:num="2" w:space="708" w:equalWidth="0">
            <w:col w:w="2839" w:space="1698"/>
            <w:col w:w="5664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8"/>
    </w:p>
    <w:p w14:paraId="2955197D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9" w:name="_page_24_0"/>
    </w:p>
    <w:p w14:paraId="40BFA395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6</w:t>
      </w:r>
    </w:p>
    <w:p w14:paraId="12F3566F" w14:textId="77777777" w:rsidR="002C276D" w:rsidRDefault="00561CA8" w:rsidP="000A003E">
      <w:pPr>
        <w:widowControl w:val="0"/>
        <w:spacing w:line="239" w:lineRule="auto"/>
        <w:ind w:left="6239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1C47A8D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5ACCF" w14:textId="77777777" w:rsidR="002C276D" w:rsidRDefault="002C276D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32D1C" w14:textId="77777777" w:rsidR="002C276D" w:rsidRDefault="00561CA8">
      <w:pPr>
        <w:widowControl w:val="0"/>
        <w:spacing w:line="239" w:lineRule="auto"/>
        <w:ind w:left="2802" w:right="2093" w:hanging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административных процедур (АП) и административных действий (АД)</w:t>
      </w:r>
    </w:p>
    <w:p w14:paraId="5BC64F94" w14:textId="77777777" w:rsidR="002C276D" w:rsidRDefault="002C276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7DABF" w14:textId="77777777" w:rsidR="002C276D" w:rsidRDefault="002C276D">
      <w:pPr>
        <w:sectPr w:rsidR="002C276D">
          <w:pgSz w:w="11906" w:h="16838"/>
          <w:pgMar w:top="701" w:right="641" w:bottom="0" w:left="1132" w:header="0" w:footer="0" w:gutter="0"/>
          <w:cols w:space="708"/>
        </w:sectPr>
      </w:pPr>
    </w:p>
    <w:p w14:paraId="16BFC681" w14:textId="77777777" w:rsidR="002C276D" w:rsidRDefault="00561CA8">
      <w:pPr>
        <w:widowControl w:val="0"/>
        <w:spacing w:before="4" w:line="240" w:lineRule="auto"/>
        <w:ind w:left="207" w:right="-58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п/п</w:t>
      </w:r>
    </w:p>
    <w:p w14:paraId="562EF2A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205F9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00ED8B" w14:textId="77777777" w:rsidR="002C276D" w:rsidRDefault="002C276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1A5A95D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</w:p>
    <w:p w14:paraId="3B5F33A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4D192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C9FF2B" w14:textId="77777777" w:rsidR="002C276D" w:rsidRDefault="002C276D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4F2250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14:paraId="44E41D1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E01BA" w14:textId="77777777" w:rsidR="002C276D" w:rsidRDefault="002C276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BD54A1D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14:paraId="3088F2A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1F2B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A497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0A63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B5FD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8B5F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A401E" w14:textId="77777777" w:rsidR="002C276D" w:rsidRDefault="002C27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EA81F6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</w:p>
    <w:p w14:paraId="7F8883A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F438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DA1B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22BB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31E5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EA3F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486A9" w14:textId="77777777" w:rsidR="002C276D" w:rsidRDefault="002C276D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EB746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</w:p>
    <w:p w14:paraId="46099C8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76F76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0C0271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</w:p>
    <w:p w14:paraId="2EC69D91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1497888A" w14:textId="77777777" w:rsidR="002C276D" w:rsidRDefault="00561CA8">
      <w:pPr>
        <w:widowControl w:val="0"/>
        <w:spacing w:line="238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выполнения действия/ используемая ИС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1</w:t>
      </w:r>
    </w:p>
    <w:p w14:paraId="145DC6D7" w14:textId="77777777" w:rsidR="002C276D" w:rsidRDefault="002C276D">
      <w:pPr>
        <w:spacing w:after="34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6CA1DC20" w14:textId="77777777" w:rsidR="002C276D" w:rsidRDefault="00561CA8">
      <w:pPr>
        <w:widowControl w:val="0"/>
        <w:spacing w:line="224" w:lineRule="auto"/>
        <w:ind w:left="24" w:right="659"/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  <w:r w:rsidR="004A1354"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  <w:t>3</w:t>
      </w:r>
    </w:p>
    <w:p w14:paraId="1886B66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03107426" w14:textId="77777777" w:rsidR="002C276D" w:rsidRDefault="002C276D">
      <w:pPr>
        <w:spacing w:after="5" w:line="180" w:lineRule="exact"/>
        <w:rPr>
          <w:rFonts w:ascii="Times New Roman" w:eastAsia="Times New Roman" w:hAnsi="Times New Roman" w:cs="Times New Roman"/>
          <w:position w:val="9"/>
          <w:sz w:val="18"/>
          <w:szCs w:val="18"/>
        </w:rPr>
      </w:pPr>
    </w:p>
    <w:p w14:paraId="29448A68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457E7EE4" w14:textId="77777777" w:rsidR="002C276D" w:rsidRDefault="002C276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0D6C9C5" w14:textId="77777777" w:rsidR="002C276D" w:rsidRDefault="00561CA8">
      <w:pPr>
        <w:widowControl w:val="0"/>
        <w:spacing w:line="241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6B07555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1F57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2069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9358B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0705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2114C" w14:textId="77777777" w:rsidR="002C276D" w:rsidRDefault="002C276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7E4EBA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1E9EFF4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4FC9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C3CD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6350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E421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6A2453" w14:textId="77777777" w:rsidR="002C276D" w:rsidRDefault="002C276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0784B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6E139D8D" w14:textId="77777777" w:rsidR="002C276D" w:rsidRDefault="002C276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900EEE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0E9978BC" w14:textId="77777777" w:rsidR="002C276D" w:rsidRDefault="00561CA8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Процедуры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2</w:t>
      </w:r>
    </w:p>
    <w:p w14:paraId="30B9879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589348D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255D48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06AFDB6F" w14:textId="77777777" w:rsidR="002C276D" w:rsidRDefault="002C276D">
      <w:pPr>
        <w:spacing w:after="108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2381EB65" w14:textId="77777777" w:rsidR="002C276D" w:rsidRDefault="00561CA8">
      <w:pPr>
        <w:widowControl w:val="0"/>
        <w:spacing w:line="240" w:lineRule="auto"/>
        <w:ind w:right="41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АП1. Проверка документов и регистрация заявления</w:t>
      </w:r>
    </w:p>
    <w:p w14:paraId="4A3052C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3F13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96D7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89D8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20528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BFDDC" w14:textId="77777777" w:rsidR="002C276D" w:rsidRDefault="002C276D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16A674" w14:textId="77777777" w:rsidR="002C276D" w:rsidRDefault="00561CA8">
      <w:pPr>
        <w:widowControl w:val="0"/>
        <w:spacing w:line="241" w:lineRule="auto"/>
        <w:ind w:right="6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АП2. Выставление начисления</w:t>
      </w:r>
    </w:p>
    <w:p w14:paraId="19FC9F9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20E9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75276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7A33FE6" w14:textId="77777777" w:rsidR="002C276D" w:rsidRDefault="00561CA8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АП3. Получение сведений посредством СМЭВ АП5. Рассмотрение документов и сведений</w:t>
      </w:r>
    </w:p>
    <w:p w14:paraId="2CD73BE3" w14:textId="77777777" w:rsidR="002C276D" w:rsidRDefault="00561CA8">
      <w:pPr>
        <w:widowControl w:val="0"/>
        <w:spacing w:line="239" w:lineRule="auto"/>
        <w:ind w:right="33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АП4. Принятие решения о предоставлении услуги</w:t>
      </w:r>
    </w:p>
    <w:p w14:paraId="58214B6E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10579E3F" w14:textId="77777777" w:rsidR="002C276D" w:rsidRDefault="00561CA8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</w:p>
    <w:p w14:paraId="0C5E7DD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ED90F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9C526" w14:textId="77777777" w:rsidR="002C276D" w:rsidRDefault="00561CA8">
      <w:pPr>
        <w:widowControl w:val="0"/>
        <w:spacing w:line="239" w:lineRule="auto"/>
        <w:ind w:right="74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АД1.1. Контроль комплектности предоставленных документов</w:t>
      </w:r>
    </w:p>
    <w:p w14:paraId="2FFD458E" w14:textId="77777777" w:rsidR="002C276D" w:rsidRDefault="00561CA8">
      <w:pPr>
        <w:widowControl w:val="0"/>
        <w:spacing w:before="12" w:line="241" w:lineRule="auto"/>
        <w:ind w:right="3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АД1.2. Подтверждение полномочий представителя заявителя АД1.3. Регистрация заявления</w:t>
      </w:r>
    </w:p>
    <w:p w14:paraId="22623114" w14:textId="77777777" w:rsidR="002C276D" w:rsidRDefault="00561CA8">
      <w:pPr>
        <w:widowControl w:val="0"/>
        <w:spacing w:before="8"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Выставление начисления для направления заявителю уведомления о необходимости внесения платы за предоставление выписки</w:t>
      </w:r>
    </w:p>
    <w:p w14:paraId="2C019399" w14:textId="77777777" w:rsidR="002C276D" w:rsidRDefault="00561CA8">
      <w:pPr>
        <w:widowControl w:val="0"/>
        <w:spacing w:before="9" w:line="241" w:lineRule="auto"/>
        <w:ind w:right="17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АД1.4. Принятие решения об отказе в приеме документов АД2.1. Принятие решения о предоставлении услуги АД2.2. Формирование решения о предоставлении услуги АД2.3. Принятие решения об отказе в предоставлении услуги</w:t>
      </w:r>
    </w:p>
    <w:p w14:paraId="53882B6C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9F6BC15" w14:textId="77777777" w:rsidR="002C276D" w:rsidRDefault="00561CA8">
      <w:pPr>
        <w:widowControl w:val="0"/>
        <w:spacing w:line="240" w:lineRule="auto"/>
        <w:ind w:left="660" w:right="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Максимальный срок</w:t>
      </w:r>
    </w:p>
    <w:p w14:paraId="799A300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31FB9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8E021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3CABB" w14:textId="77777777" w:rsidR="002C276D" w:rsidRDefault="002C276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B54A9D" w14:textId="77777777" w:rsidR="002C276D" w:rsidRDefault="00561CA8">
      <w:pPr>
        <w:widowControl w:val="0"/>
        <w:spacing w:line="240" w:lineRule="auto"/>
        <w:ind w:right="18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1 рабочего дня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 (не включается в срок предоставления услуги)</w:t>
      </w:r>
    </w:p>
    <w:p w14:paraId="01FC4B5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E32E6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92C6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907E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0909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D6E33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88FF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18243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1326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6B77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A00B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B33B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AEFC3" w14:textId="77777777" w:rsidR="002C276D" w:rsidRDefault="002C276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ECB2E1" w14:textId="77777777" w:rsidR="002C276D" w:rsidRDefault="00561CA8">
      <w:pPr>
        <w:widowControl w:val="0"/>
        <w:spacing w:line="239" w:lineRule="auto"/>
        <w:ind w:right="49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5 рабочих дней</w:t>
      </w:r>
    </w:p>
    <w:p w14:paraId="6D972D90" w14:textId="77777777" w:rsidR="002C276D" w:rsidRDefault="002C276D">
      <w:pPr>
        <w:sectPr w:rsidR="002C276D">
          <w:type w:val="continuous"/>
          <w:pgSz w:w="11906" w:h="16838"/>
          <w:pgMar w:top="701" w:right="641" w:bottom="0" w:left="1132" w:header="0" w:footer="0" w:gutter="0"/>
          <w:cols w:num="5" w:space="708" w:equalWidth="0">
            <w:col w:w="552" w:space="384"/>
            <w:col w:w="2100" w:space="192"/>
            <w:col w:w="1968" w:space="299"/>
            <w:col w:w="2522" w:space="252"/>
            <w:col w:w="1860" w:space="0"/>
          </w:cols>
        </w:sectPr>
      </w:pPr>
    </w:p>
    <w:p w14:paraId="5BBBE69F" w14:textId="77777777" w:rsidR="002C276D" w:rsidRDefault="002C276D">
      <w:pPr>
        <w:spacing w:line="240" w:lineRule="exact"/>
        <w:rPr>
          <w:sz w:val="24"/>
          <w:szCs w:val="24"/>
        </w:rPr>
      </w:pPr>
    </w:p>
    <w:p w14:paraId="528B3E99" w14:textId="77777777" w:rsidR="002C276D" w:rsidRDefault="002C276D">
      <w:pPr>
        <w:spacing w:line="240" w:lineRule="exact"/>
        <w:rPr>
          <w:sz w:val="24"/>
          <w:szCs w:val="24"/>
        </w:rPr>
      </w:pPr>
    </w:p>
    <w:p w14:paraId="42ED4F72" w14:textId="77777777" w:rsidR="002C276D" w:rsidRDefault="002C276D">
      <w:pPr>
        <w:spacing w:line="240" w:lineRule="exact"/>
        <w:rPr>
          <w:sz w:val="24"/>
          <w:szCs w:val="24"/>
        </w:rPr>
      </w:pPr>
    </w:p>
    <w:p w14:paraId="250D966B" w14:textId="77777777" w:rsidR="002C276D" w:rsidRDefault="002C276D">
      <w:pPr>
        <w:spacing w:line="240" w:lineRule="exact"/>
        <w:rPr>
          <w:sz w:val="24"/>
          <w:szCs w:val="24"/>
        </w:rPr>
      </w:pPr>
    </w:p>
    <w:p w14:paraId="15503DB9" w14:textId="77777777" w:rsidR="002C276D" w:rsidRDefault="002C276D">
      <w:pPr>
        <w:spacing w:line="240" w:lineRule="exact"/>
        <w:rPr>
          <w:sz w:val="24"/>
          <w:szCs w:val="24"/>
        </w:rPr>
      </w:pPr>
    </w:p>
    <w:p w14:paraId="425C942F" w14:textId="77777777" w:rsidR="002C276D" w:rsidRDefault="002C276D">
      <w:pPr>
        <w:spacing w:line="240" w:lineRule="exact"/>
        <w:rPr>
          <w:sz w:val="24"/>
          <w:szCs w:val="24"/>
        </w:rPr>
      </w:pPr>
    </w:p>
    <w:p w14:paraId="74ADAED4" w14:textId="77777777" w:rsidR="002C276D" w:rsidRDefault="002C276D">
      <w:pPr>
        <w:spacing w:line="240" w:lineRule="exact"/>
        <w:rPr>
          <w:sz w:val="24"/>
          <w:szCs w:val="24"/>
        </w:rPr>
      </w:pPr>
    </w:p>
    <w:p w14:paraId="46190076" w14:textId="77777777" w:rsidR="002C276D" w:rsidRDefault="002C276D">
      <w:pPr>
        <w:spacing w:line="240" w:lineRule="exact"/>
        <w:rPr>
          <w:sz w:val="24"/>
          <w:szCs w:val="24"/>
        </w:rPr>
      </w:pPr>
    </w:p>
    <w:p w14:paraId="48339C0A" w14:textId="77777777" w:rsidR="002C276D" w:rsidRDefault="002C276D">
      <w:pPr>
        <w:spacing w:line="240" w:lineRule="exact"/>
        <w:rPr>
          <w:sz w:val="24"/>
          <w:szCs w:val="24"/>
        </w:rPr>
      </w:pPr>
    </w:p>
    <w:p w14:paraId="7EF5F80E" w14:textId="77777777" w:rsidR="002C276D" w:rsidRDefault="002C276D">
      <w:pPr>
        <w:spacing w:line="240" w:lineRule="exact"/>
        <w:rPr>
          <w:sz w:val="24"/>
          <w:szCs w:val="24"/>
        </w:rPr>
      </w:pPr>
    </w:p>
    <w:p w14:paraId="3D3A3BC7" w14:textId="77777777" w:rsidR="002C276D" w:rsidRDefault="002C276D">
      <w:pPr>
        <w:spacing w:line="240" w:lineRule="exact"/>
        <w:rPr>
          <w:sz w:val="24"/>
          <w:szCs w:val="24"/>
        </w:rPr>
      </w:pPr>
    </w:p>
    <w:p w14:paraId="7E142385" w14:textId="77777777" w:rsidR="002C276D" w:rsidRDefault="002C276D">
      <w:pPr>
        <w:spacing w:after="46" w:line="240" w:lineRule="exact"/>
        <w:rPr>
          <w:sz w:val="24"/>
          <w:szCs w:val="24"/>
        </w:rPr>
      </w:pPr>
    </w:p>
    <w:p w14:paraId="65A3AA89" w14:textId="77777777" w:rsidR="002C276D" w:rsidRDefault="004A135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1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Информационная система.</w:t>
      </w:r>
    </w:p>
    <w:p w14:paraId="52D24879" w14:textId="77777777" w:rsidR="002C276D" w:rsidRDefault="004A1354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2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Полный перечень административных процедур и действий содержится в соответствующем справочнике.</w:t>
      </w:r>
    </w:p>
    <w:p w14:paraId="683329B7" w14:textId="77777777" w:rsidR="002C276D" w:rsidRDefault="004A1354">
      <w:pPr>
        <w:widowControl w:val="0"/>
        <w:spacing w:line="239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type w:val="continuous"/>
          <w:pgSz w:w="11906" w:h="16838"/>
          <w:pgMar w:top="701" w:right="64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3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  <w:bookmarkEnd w:id="19"/>
    </w:p>
    <w:p w14:paraId="0DD43091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20" w:name="_page_25_0"/>
    </w:p>
    <w:p w14:paraId="2057F169" w14:textId="77777777" w:rsidR="002C276D" w:rsidRDefault="00561CA8" w:rsidP="000A003E">
      <w:pPr>
        <w:widowControl w:val="0"/>
        <w:spacing w:line="240" w:lineRule="auto"/>
        <w:ind w:left="5965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7</w:t>
      </w:r>
    </w:p>
    <w:p w14:paraId="68D50E9A" w14:textId="77777777" w:rsidR="002C276D" w:rsidRDefault="000A003E" w:rsidP="000A003E">
      <w:pPr>
        <w:widowControl w:val="0"/>
        <w:spacing w:line="239" w:lineRule="auto"/>
        <w:ind w:left="5965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509E126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48E7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A936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46E1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F51C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F008D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014FE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23BE5" w14:textId="77777777" w:rsidR="002C276D" w:rsidRDefault="00561CA8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признаков заявителей</w:t>
      </w:r>
    </w:p>
    <w:p w14:paraId="2B40C8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546A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852F38" w14:textId="77777777" w:rsidR="002C276D" w:rsidRDefault="002C276D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51713F33" w14:textId="77777777" w:rsidR="002C276D" w:rsidRDefault="002C276D">
      <w:pPr>
        <w:sectPr w:rsidR="002C276D">
          <w:pgSz w:w="11906" w:h="16838"/>
          <w:pgMar w:top="701" w:right="641" w:bottom="0" w:left="1406" w:header="0" w:footer="0" w:gutter="0"/>
          <w:cols w:space="708"/>
        </w:sectPr>
      </w:pPr>
    </w:p>
    <w:p w14:paraId="009268CA" w14:textId="77777777" w:rsidR="002C276D" w:rsidRDefault="00561CA8">
      <w:pPr>
        <w:widowControl w:val="0"/>
        <w:spacing w:line="240" w:lineRule="auto"/>
        <w:ind w:left="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 заявителя</w:t>
      </w:r>
    </w:p>
    <w:p w14:paraId="0BCAB8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258D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7A203" w14:textId="77777777" w:rsidR="002C276D" w:rsidRDefault="002C276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AF243B" w14:textId="77777777" w:rsidR="002C276D" w:rsidRDefault="00561CA8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Категория заявителя</w:t>
      </w:r>
    </w:p>
    <w:p w14:paraId="0F0DCEC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C2EFAE" w14:textId="77777777" w:rsidR="002C276D" w:rsidRDefault="002C276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71A6F4" w14:textId="77777777" w:rsidR="002C276D" w:rsidRDefault="00561CA8">
      <w:pPr>
        <w:widowControl w:val="0"/>
        <w:spacing w:line="240" w:lineRule="auto"/>
        <w:ind w:left="56" w:right="-4" w:firstLine="2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Кто обращается за услугой?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(вопрос только для очного приема)</w:t>
      </w:r>
    </w:p>
    <w:p w14:paraId="671E8FB7" w14:textId="77777777" w:rsidR="002C276D" w:rsidRDefault="002C276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7C5EB6" w14:textId="77777777" w:rsidR="002C276D" w:rsidRDefault="00561CA8">
      <w:pPr>
        <w:widowControl w:val="0"/>
        <w:spacing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Выберите вид имущества, в отношении которого запрашивается выписка</w:t>
      </w:r>
    </w:p>
    <w:p w14:paraId="304A2FEE" w14:textId="77777777" w:rsidR="002C276D" w:rsidRDefault="00561CA8">
      <w:pPr>
        <w:widowControl w:val="0"/>
        <w:spacing w:line="240" w:lineRule="auto"/>
        <w:ind w:left="9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Значения признака заявителя</w:t>
      </w:r>
    </w:p>
    <w:p w14:paraId="291D7FB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B8BF61" w14:textId="77777777" w:rsidR="002C276D" w:rsidRDefault="002C276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992E5C6" w14:textId="77777777" w:rsidR="002C276D" w:rsidRDefault="00561CA8">
      <w:pPr>
        <w:widowControl w:val="0"/>
        <w:spacing w:line="240" w:lineRule="auto"/>
        <w:ind w:left="1481" w:right="1698" w:firstLine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Физическое лицо. 3. Юридическое лицо.</w:t>
      </w:r>
    </w:p>
    <w:p w14:paraId="0385A863" w14:textId="77777777" w:rsidR="002C276D" w:rsidRDefault="00561CA8">
      <w:pPr>
        <w:widowControl w:val="0"/>
        <w:spacing w:line="240" w:lineRule="auto"/>
        <w:ind w:left="6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Индивидуальный предприниматель.</w:t>
      </w:r>
    </w:p>
    <w:p w14:paraId="39998E12" w14:textId="77777777" w:rsidR="002C276D" w:rsidRDefault="002C27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EC138B" w14:textId="77777777" w:rsidR="002C276D" w:rsidRDefault="00561CA8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Заявитель обратился лично</w:t>
      </w:r>
    </w:p>
    <w:p w14:paraId="45B68E84" w14:textId="77777777" w:rsidR="002C276D" w:rsidRDefault="00561CA8">
      <w:pPr>
        <w:widowControl w:val="0"/>
        <w:spacing w:line="240" w:lineRule="auto"/>
        <w:ind w:left="6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Обратился представитель заявителя</w:t>
      </w:r>
    </w:p>
    <w:p w14:paraId="078641B0" w14:textId="77777777" w:rsidR="002C276D" w:rsidRDefault="002C276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492A759" w14:textId="77777777" w:rsidR="002C276D" w:rsidRDefault="00561CA8">
      <w:pPr>
        <w:widowControl w:val="0"/>
        <w:spacing w:line="240" w:lineRule="auto"/>
        <w:ind w:left="1303" w:right="1466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Недвижимое имущество 10. Движимое имущество</w:t>
      </w:r>
    </w:p>
    <w:p w14:paraId="492AD3D4" w14:textId="77777777" w:rsidR="002C276D" w:rsidRDefault="00561CA8">
      <w:pPr>
        <w:widowControl w:val="0"/>
        <w:spacing w:line="240" w:lineRule="auto"/>
        <w:ind w:left="1226" w:right="224" w:hanging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Государственные (муниципальные), унитарные предприятия и учреждения</w:t>
      </w:r>
      <w:bookmarkEnd w:id="20"/>
    </w:p>
    <w:sectPr w:rsidR="002C276D" w:rsidSect="002C276D">
      <w:type w:val="continuous"/>
      <w:pgSz w:w="11906" w:h="16838"/>
      <w:pgMar w:top="701" w:right="641" w:bottom="0" w:left="1406" w:header="0" w:footer="0" w:gutter="0"/>
      <w:cols w:num="2" w:space="708" w:equalWidth="0">
        <w:col w:w="3706" w:space="632"/>
        <w:col w:w="55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56D5" w14:textId="77777777" w:rsidR="0046461D" w:rsidRDefault="0046461D" w:rsidP="00561CA8">
      <w:pPr>
        <w:spacing w:line="240" w:lineRule="auto"/>
      </w:pPr>
      <w:r>
        <w:separator/>
      </w:r>
    </w:p>
  </w:endnote>
  <w:endnote w:type="continuationSeparator" w:id="0">
    <w:p w14:paraId="48E0045E" w14:textId="77777777" w:rsidR="0046461D" w:rsidRDefault="0046461D" w:rsidP="0056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3A28" w14:textId="77777777" w:rsidR="0046461D" w:rsidRDefault="0046461D" w:rsidP="00561CA8">
      <w:pPr>
        <w:spacing w:line="240" w:lineRule="auto"/>
      </w:pPr>
      <w:r>
        <w:separator/>
      </w:r>
    </w:p>
  </w:footnote>
  <w:footnote w:type="continuationSeparator" w:id="0">
    <w:p w14:paraId="5A475AC9" w14:textId="77777777" w:rsidR="0046461D" w:rsidRDefault="0046461D" w:rsidP="00561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76D"/>
    <w:rsid w:val="000A003E"/>
    <w:rsid w:val="001241B5"/>
    <w:rsid w:val="002C276D"/>
    <w:rsid w:val="0039037B"/>
    <w:rsid w:val="00422829"/>
    <w:rsid w:val="00450A81"/>
    <w:rsid w:val="0046461D"/>
    <w:rsid w:val="004A1354"/>
    <w:rsid w:val="00557960"/>
    <w:rsid w:val="00561CA8"/>
    <w:rsid w:val="005636B0"/>
    <w:rsid w:val="005D622F"/>
    <w:rsid w:val="00657A18"/>
    <w:rsid w:val="006E4CC0"/>
    <w:rsid w:val="007221BA"/>
    <w:rsid w:val="007C213C"/>
    <w:rsid w:val="00850DC6"/>
    <w:rsid w:val="00865379"/>
    <w:rsid w:val="008669C2"/>
    <w:rsid w:val="00874217"/>
    <w:rsid w:val="008D7B00"/>
    <w:rsid w:val="00936A46"/>
    <w:rsid w:val="00A07655"/>
    <w:rsid w:val="00A65ABE"/>
    <w:rsid w:val="00AA267F"/>
    <w:rsid w:val="00B111AA"/>
    <w:rsid w:val="00B1412A"/>
    <w:rsid w:val="00BA2282"/>
    <w:rsid w:val="00CF4A91"/>
    <w:rsid w:val="00CF6A92"/>
    <w:rsid w:val="00DE677C"/>
    <w:rsid w:val="00DF7505"/>
    <w:rsid w:val="00EF6A46"/>
    <w:rsid w:val="00F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EE42"/>
  <w15:docId w15:val="{4B4D6246-B4FF-4EC2-99E4-DBD74A98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7B"/>
  </w:style>
  <w:style w:type="paragraph" w:styleId="1">
    <w:name w:val="heading 1"/>
    <w:aliases w:val="Глава"/>
    <w:basedOn w:val="a"/>
    <w:next w:val="a"/>
    <w:link w:val="10"/>
    <w:uiPriority w:val="99"/>
    <w:qFormat/>
    <w:rsid w:val="005636B0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1CA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1C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1CA8"/>
    <w:rPr>
      <w:vertAlign w:val="superscript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5636B0"/>
    <w:rPr>
      <w:rFonts w:ascii="Arial" w:eastAsia="Times New Roman" w:hAnsi="Arial" w:cs="Arial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5636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068FB3B3538267DBDC32378F2793176A94CB3AEBB4CB8F9D35AAE79F8D336A669FE98C1A23174885453E7532CAE8CDDE94A64EB68D9BFEl6z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55DBB-836E-49CC-A2DA-4F560D17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22</Pages>
  <Words>7072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Морозов</cp:lastModifiedBy>
  <cp:revision>17</cp:revision>
  <cp:lastPrinted>2023-03-23T07:23:00Z</cp:lastPrinted>
  <dcterms:created xsi:type="dcterms:W3CDTF">2023-02-28T07:11:00Z</dcterms:created>
  <dcterms:modified xsi:type="dcterms:W3CDTF">2026-06-10T08:38:00Z</dcterms:modified>
</cp:coreProperties>
</file>