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05" w:rsidRPr="00E25F3F" w:rsidRDefault="001A4605" w:rsidP="001A4605">
      <w:pPr>
        <w:jc w:val="center"/>
        <w:rPr>
          <w:sz w:val="28"/>
          <w:szCs w:val="28"/>
        </w:rPr>
      </w:pPr>
      <w:r w:rsidRPr="00E25F3F">
        <w:rPr>
          <w:noProof/>
          <w:sz w:val="28"/>
          <w:szCs w:val="28"/>
        </w:rPr>
        <w:drawing>
          <wp:inline distT="0" distB="0" distL="0" distR="0">
            <wp:extent cx="631825" cy="690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605" w:rsidRPr="00E25F3F" w:rsidRDefault="001A4605" w:rsidP="001A4605">
      <w:pPr>
        <w:jc w:val="center"/>
        <w:rPr>
          <w:sz w:val="28"/>
          <w:szCs w:val="28"/>
        </w:rPr>
      </w:pPr>
    </w:p>
    <w:p w:rsidR="001A4605" w:rsidRPr="00E25F3F" w:rsidRDefault="001A4605" w:rsidP="001A4605">
      <w:pPr>
        <w:jc w:val="center"/>
        <w:rPr>
          <w:sz w:val="28"/>
          <w:szCs w:val="28"/>
        </w:rPr>
      </w:pPr>
    </w:p>
    <w:p w:rsidR="001A4605" w:rsidRPr="00E25F3F" w:rsidRDefault="001A4605" w:rsidP="001A4605">
      <w:pPr>
        <w:jc w:val="center"/>
        <w:rPr>
          <w:b/>
          <w:sz w:val="24"/>
          <w:szCs w:val="24"/>
        </w:rPr>
      </w:pPr>
      <w:r w:rsidRPr="00E25F3F">
        <w:rPr>
          <w:b/>
          <w:sz w:val="24"/>
          <w:szCs w:val="24"/>
        </w:rPr>
        <w:t>АДМИНИСТРАЦИЯ МУНИЦИПАЛЬНОГО ОБРАЗОВАНИЯ</w:t>
      </w:r>
    </w:p>
    <w:p w:rsidR="001A4605" w:rsidRPr="00E25F3F" w:rsidRDefault="001A4605" w:rsidP="001A4605">
      <w:pPr>
        <w:jc w:val="center"/>
        <w:rPr>
          <w:b/>
          <w:sz w:val="24"/>
          <w:szCs w:val="24"/>
        </w:rPr>
      </w:pPr>
      <w:r w:rsidRPr="00E25F3F">
        <w:rPr>
          <w:b/>
          <w:sz w:val="24"/>
          <w:szCs w:val="24"/>
        </w:rPr>
        <w:t>«</w:t>
      </w:r>
      <w:proofErr w:type="gramStart"/>
      <w:r w:rsidRPr="00E25F3F">
        <w:rPr>
          <w:b/>
          <w:sz w:val="24"/>
          <w:szCs w:val="24"/>
        </w:rPr>
        <w:t>ХОЛМ – ЖИРКОВСКИЙ</w:t>
      </w:r>
      <w:proofErr w:type="gramEnd"/>
      <w:r w:rsidRPr="00E25F3F">
        <w:rPr>
          <w:b/>
          <w:sz w:val="24"/>
          <w:szCs w:val="24"/>
        </w:rPr>
        <w:t xml:space="preserve"> МУНИЦИПАЛЬНЫЙ ОКРУГ» СМОЛЕНСКОЙ ОБЛАСТИ</w:t>
      </w:r>
    </w:p>
    <w:p w:rsidR="001A4605" w:rsidRPr="00E25F3F" w:rsidRDefault="001A4605" w:rsidP="001A4605">
      <w:pPr>
        <w:jc w:val="center"/>
        <w:rPr>
          <w:sz w:val="28"/>
          <w:szCs w:val="28"/>
        </w:rPr>
      </w:pPr>
    </w:p>
    <w:p w:rsidR="001A4605" w:rsidRPr="00E25F3F" w:rsidRDefault="001A4605" w:rsidP="001A4605">
      <w:pPr>
        <w:jc w:val="center"/>
        <w:rPr>
          <w:b/>
          <w:sz w:val="28"/>
          <w:szCs w:val="28"/>
        </w:rPr>
      </w:pPr>
      <w:proofErr w:type="gramStart"/>
      <w:r w:rsidRPr="00E25F3F">
        <w:rPr>
          <w:b/>
          <w:sz w:val="28"/>
          <w:szCs w:val="28"/>
        </w:rPr>
        <w:t>П</w:t>
      </w:r>
      <w:proofErr w:type="gramEnd"/>
      <w:r w:rsidRPr="00E25F3F">
        <w:rPr>
          <w:b/>
          <w:sz w:val="28"/>
          <w:szCs w:val="28"/>
        </w:rPr>
        <w:t xml:space="preserve"> О С Т А Н О В Л Е Н И Е</w:t>
      </w:r>
    </w:p>
    <w:p w:rsidR="001A4605" w:rsidRPr="00E25F3F" w:rsidRDefault="001A4605" w:rsidP="001A4605">
      <w:pPr>
        <w:rPr>
          <w:sz w:val="28"/>
          <w:szCs w:val="28"/>
        </w:rPr>
      </w:pPr>
    </w:p>
    <w:p w:rsidR="001A4605" w:rsidRPr="00E25F3F" w:rsidRDefault="001665B6" w:rsidP="001A460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B452B">
        <w:rPr>
          <w:sz w:val="28"/>
          <w:szCs w:val="28"/>
        </w:rPr>
        <w:t xml:space="preserve">т </w:t>
      </w:r>
      <w:r w:rsidR="005D0538">
        <w:rPr>
          <w:sz w:val="28"/>
          <w:szCs w:val="28"/>
        </w:rPr>
        <w:t>31.03</w:t>
      </w:r>
      <w:r w:rsidR="001B452B">
        <w:rPr>
          <w:sz w:val="28"/>
          <w:szCs w:val="28"/>
        </w:rPr>
        <w:t xml:space="preserve">.2025 </w:t>
      </w:r>
      <w:r w:rsidR="001A4605" w:rsidRPr="00E25F3F">
        <w:rPr>
          <w:sz w:val="28"/>
          <w:szCs w:val="28"/>
        </w:rPr>
        <w:t xml:space="preserve"> № </w:t>
      </w:r>
      <w:r w:rsidR="001B452B">
        <w:rPr>
          <w:sz w:val="28"/>
          <w:szCs w:val="28"/>
        </w:rPr>
        <w:t>677</w:t>
      </w:r>
    </w:p>
    <w:p w:rsidR="001A4605" w:rsidRPr="00E25F3F" w:rsidRDefault="001A4605" w:rsidP="001A4605">
      <w:pPr>
        <w:rPr>
          <w:sz w:val="28"/>
          <w:szCs w:val="28"/>
        </w:rPr>
      </w:pPr>
    </w:p>
    <w:p w:rsidR="001A4605" w:rsidRPr="00E25F3F" w:rsidRDefault="001A4605" w:rsidP="001A4605">
      <w:pPr>
        <w:ind w:right="4394"/>
        <w:jc w:val="both"/>
        <w:rPr>
          <w:sz w:val="28"/>
          <w:szCs w:val="28"/>
        </w:rPr>
      </w:pPr>
      <w:r w:rsidRPr="00E25F3F">
        <w:rPr>
          <w:sz w:val="28"/>
          <w:szCs w:val="28"/>
        </w:rPr>
        <w:t>Об утверждении регламента</w:t>
      </w:r>
      <w:r w:rsidR="00CD7D68">
        <w:rPr>
          <w:sz w:val="28"/>
          <w:szCs w:val="28"/>
        </w:rPr>
        <w:t xml:space="preserve"> работы муниципальных заказчиков</w:t>
      </w:r>
      <w:r w:rsidRPr="00E25F3F">
        <w:rPr>
          <w:sz w:val="28"/>
          <w:szCs w:val="28"/>
        </w:rPr>
        <w:t xml:space="preserve"> Холм-Жирковского муниципального округа,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области» </w:t>
      </w:r>
    </w:p>
    <w:p w:rsidR="001A4605" w:rsidRPr="00E25F3F" w:rsidRDefault="001A4605" w:rsidP="001A4605">
      <w:pPr>
        <w:rPr>
          <w:sz w:val="28"/>
          <w:szCs w:val="28"/>
        </w:rPr>
      </w:pPr>
    </w:p>
    <w:p w:rsidR="001A4605" w:rsidRPr="00E25F3F" w:rsidRDefault="001A4605" w:rsidP="001A4605">
      <w:pPr>
        <w:ind w:firstLine="709"/>
        <w:jc w:val="both"/>
        <w:rPr>
          <w:sz w:val="28"/>
          <w:szCs w:val="28"/>
        </w:rPr>
      </w:pPr>
      <w:r w:rsidRPr="00E25F3F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для формирования единого подхода к осуществлению закупок товаров, работ, услуг у единственного поставщика (подрядчика, исполнителя) с использованием модуля «Малые закупки» автоматизированной информационной системы государственных закупок Смоленской области, Администрация муниципального образования «Холм-Жирковский муниципальный округ» Смоленской области</w:t>
      </w:r>
    </w:p>
    <w:p w:rsidR="001A4605" w:rsidRPr="00E25F3F" w:rsidRDefault="001A4605" w:rsidP="001A4605">
      <w:pPr>
        <w:ind w:firstLine="709"/>
        <w:jc w:val="both"/>
        <w:rPr>
          <w:sz w:val="28"/>
          <w:szCs w:val="28"/>
        </w:rPr>
      </w:pPr>
    </w:p>
    <w:p w:rsidR="001A4605" w:rsidRPr="00E25F3F" w:rsidRDefault="001A4605" w:rsidP="001A4605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E25F3F">
        <w:rPr>
          <w:sz w:val="28"/>
          <w:szCs w:val="28"/>
        </w:rPr>
        <w:t>п</w:t>
      </w:r>
      <w:proofErr w:type="spellEnd"/>
      <w:proofErr w:type="gramEnd"/>
      <w:r w:rsidRPr="00E25F3F">
        <w:rPr>
          <w:sz w:val="28"/>
          <w:szCs w:val="28"/>
        </w:rPr>
        <w:t xml:space="preserve"> о с т а </w:t>
      </w:r>
      <w:proofErr w:type="spellStart"/>
      <w:r w:rsidRPr="00E25F3F">
        <w:rPr>
          <w:sz w:val="28"/>
          <w:szCs w:val="28"/>
        </w:rPr>
        <w:t>н</w:t>
      </w:r>
      <w:proofErr w:type="spellEnd"/>
      <w:r w:rsidRPr="00E25F3F">
        <w:rPr>
          <w:sz w:val="28"/>
          <w:szCs w:val="28"/>
        </w:rPr>
        <w:t xml:space="preserve"> о в л я е т:</w:t>
      </w:r>
    </w:p>
    <w:p w:rsidR="002B7B60" w:rsidRPr="00E25F3F" w:rsidRDefault="002B7B60" w:rsidP="001A4605">
      <w:pPr>
        <w:ind w:firstLine="709"/>
        <w:jc w:val="both"/>
        <w:rPr>
          <w:sz w:val="28"/>
          <w:szCs w:val="28"/>
        </w:rPr>
      </w:pPr>
    </w:p>
    <w:p w:rsidR="00271CA2" w:rsidRPr="00E25F3F" w:rsidRDefault="00271CA2" w:rsidP="00271CA2">
      <w:pPr>
        <w:ind w:firstLine="709"/>
        <w:jc w:val="both"/>
        <w:rPr>
          <w:sz w:val="28"/>
          <w:szCs w:val="28"/>
        </w:rPr>
      </w:pPr>
      <w:r w:rsidRPr="00E25F3F">
        <w:rPr>
          <w:sz w:val="28"/>
          <w:szCs w:val="28"/>
        </w:rPr>
        <w:t xml:space="preserve">1. Утвердить регламент работы муниципальных заказчиков Холм-Жирковского муниципального округа, осуществляющих закупки в соответствии </w:t>
      </w:r>
      <w:r w:rsidR="002B7B60" w:rsidRPr="00E25F3F">
        <w:rPr>
          <w:sz w:val="28"/>
          <w:szCs w:val="28"/>
        </w:rPr>
        <w:t>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области»</w:t>
      </w:r>
      <w:r w:rsidR="005C6E9F" w:rsidRPr="00E25F3F">
        <w:rPr>
          <w:sz w:val="28"/>
          <w:szCs w:val="28"/>
        </w:rPr>
        <w:t>.</w:t>
      </w:r>
    </w:p>
    <w:p w:rsidR="00875E48" w:rsidRPr="00E25F3F" w:rsidRDefault="00875E48" w:rsidP="00875E4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25F3F">
        <w:rPr>
          <w:sz w:val="28"/>
          <w:szCs w:val="28"/>
        </w:rPr>
        <w:t xml:space="preserve">2. </w:t>
      </w:r>
      <w:proofErr w:type="gramStart"/>
      <w:r w:rsidRPr="00E25F3F">
        <w:rPr>
          <w:sz w:val="28"/>
          <w:szCs w:val="28"/>
        </w:rPr>
        <w:t>Контроль за</w:t>
      </w:r>
      <w:proofErr w:type="gramEnd"/>
      <w:r w:rsidRPr="00E25F3F">
        <w:rPr>
          <w:sz w:val="28"/>
          <w:szCs w:val="28"/>
        </w:rPr>
        <w:t xml:space="preserve"> исполнением настоящего постановления </w:t>
      </w:r>
      <w:r w:rsidRPr="00E25F3F">
        <w:rPr>
          <w:color w:val="000000"/>
          <w:sz w:val="28"/>
          <w:szCs w:val="28"/>
        </w:rPr>
        <w:t xml:space="preserve">возложить на Заместителя Главы муниципального образования «Холм-Жирковский </w:t>
      </w:r>
      <w:r w:rsidRPr="00E25F3F">
        <w:rPr>
          <w:sz w:val="28"/>
          <w:szCs w:val="28"/>
        </w:rPr>
        <w:t>муниципальный округ</w:t>
      </w:r>
      <w:r w:rsidRPr="00E25F3F">
        <w:rPr>
          <w:color w:val="000000"/>
          <w:sz w:val="28"/>
          <w:szCs w:val="28"/>
        </w:rPr>
        <w:t>» Смоленской области (Л.В. Годунова).</w:t>
      </w:r>
    </w:p>
    <w:p w:rsidR="003A2CAE" w:rsidRPr="00E25F3F" w:rsidRDefault="003A2CAE" w:rsidP="00875E4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75E48" w:rsidRPr="00E25F3F" w:rsidRDefault="00875E48" w:rsidP="00875E4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25F3F">
        <w:rPr>
          <w:sz w:val="28"/>
          <w:szCs w:val="28"/>
        </w:rPr>
        <w:lastRenderedPageBreak/>
        <w:t>3. Настоящее постановление вступает в силу с даты подписания.</w:t>
      </w:r>
    </w:p>
    <w:p w:rsidR="00875E48" w:rsidRPr="00E25F3F" w:rsidRDefault="00875E48" w:rsidP="00875E48">
      <w:pPr>
        <w:pStyle w:val="a3"/>
        <w:ind w:left="0" w:right="-55" w:firstLine="0"/>
        <w:jc w:val="both"/>
        <w:rPr>
          <w:sz w:val="28"/>
          <w:szCs w:val="28"/>
        </w:rPr>
      </w:pPr>
    </w:p>
    <w:p w:rsidR="00875E48" w:rsidRPr="00E25F3F" w:rsidRDefault="00875E48" w:rsidP="00875E48">
      <w:pPr>
        <w:pStyle w:val="a3"/>
        <w:ind w:left="0" w:right="-55" w:firstLine="0"/>
        <w:jc w:val="both"/>
        <w:rPr>
          <w:sz w:val="28"/>
          <w:szCs w:val="28"/>
        </w:rPr>
      </w:pPr>
      <w:r w:rsidRPr="00E25F3F">
        <w:rPr>
          <w:sz w:val="28"/>
          <w:szCs w:val="28"/>
        </w:rPr>
        <w:t xml:space="preserve">Глава муниципального образования </w:t>
      </w:r>
    </w:p>
    <w:p w:rsidR="00875E48" w:rsidRPr="00E25F3F" w:rsidRDefault="00875E48" w:rsidP="00875E48">
      <w:pPr>
        <w:pStyle w:val="a3"/>
        <w:ind w:left="0" w:right="-55" w:firstLine="0"/>
        <w:jc w:val="both"/>
        <w:rPr>
          <w:sz w:val="28"/>
          <w:szCs w:val="28"/>
        </w:rPr>
      </w:pPr>
      <w:r w:rsidRPr="00E25F3F">
        <w:rPr>
          <w:sz w:val="28"/>
          <w:szCs w:val="28"/>
        </w:rPr>
        <w:t xml:space="preserve">«Холм-Жирковский муниципальный округ» </w:t>
      </w:r>
    </w:p>
    <w:p w:rsidR="00875E48" w:rsidRPr="00E25F3F" w:rsidRDefault="00875E48" w:rsidP="00875E48">
      <w:pPr>
        <w:pStyle w:val="a3"/>
        <w:ind w:left="0" w:right="-55" w:firstLine="0"/>
        <w:jc w:val="both"/>
        <w:rPr>
          <w:sz w:val="28"/>
          <w:szCs w:val="28"/>
        </w:rPr>
      </w:pPr>
      <w:r w:rsidRPr="00E25F3F">
        <w:rPr>
          <w:sz w:val="28"/>
          <w:szCs w:val="28"/>
        </w:rPr>
        <w:t xml:space="preserve">Смоленской области </w:t>
      </w:r>
      <w:r w:rsidRPr="00E25F3F">
        <w:rPr>
          <w:sz w:val="28"/>
          <w:szCs w:val="28"/>
        </w:rPr>
        <w:tab/>
      </w:r>
      <w:r w:rsidRPr="00E25F3F">
        <w:rPr>
          <w:sz w:val="28"/>
          <w:szCs w:val="28"/>
        </w:rPr>
        <w:tab/>
      </w:r>
      <w:r w:rsidRPr="00E25F3F">
        <w:rPr>
          <w:sz w:val="28"/>
          <w:szCs w:val="28"/>
        </w:rPr>
        <w:tab/>
      </w:r>
      <w:r w:rsidRPr="00E25F3F">
        <w:rPr>
          <w:sz w:val="28"/>
          <w:szCs w:val="28"/>
        </w:rPr>
        <w:tab/>
        <w:t xml:space="preserve">                                              </w:t>
      </w:r>
      <w:r w:rsidRPr="00E25F3F">
        <w:rPr>
          <w:b/>
          <w:sz w:val="28"/>
          <w:szCs w:val="28"/>
        </w:rPr>
        <w:t xml:space="preserve">А.М. </w:t>
      </w:r>
      <w:proofErr w:type="spellStart"/>
      <w:r w:rsidRPr="00E25F3F">
        <w:rPr>
          <w:b/>
          <w:sz w:val="28"/>
          <w:szCs w:val="28"/>
        </w:rPr>
        <w:t>Егикян</w:t>
      </w:r>
      <w:proofErr w:type="spellEnd"/>
    </w:p>
    <w:p w:rsidR="00875E48" w:rsidRPr="00E25F3F" w:rsidRDefault="00875E48" w:rsidP="00271CA2">
      <w:pPr>
        <w:ind w:firstLine="709"/>
        <w:jc w:val="both"/>
        <w:rPr>
          <w:sz w:val="28"/>
          <w:szCs w:val="28"/>
        </w:rPr>
      </w:pPr>
    </w:p>
    <w:p w:rsidR="001A4605" w:rsidRPr="00E25F3F" w:rsidRDefault="00D875B1" w:rsidP="00D875B1">
      <w:pPr>
        <w:pStyle w:val="a3"/>
        <w:ind w:left="0" w:firstLine="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                                                              </w:t>
      </w: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3A2CAE" w:rsidRPr="00E25F3F" w:rsidRDefault="003A2CAE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875E48">
      <w:pPr>
        <w:tabs>
          <w:tab w:val="left" w:pos="5643"/>
        </w:tabs>
        <w:jc w:val="center"/>
        <w:rPr>
          <w:sz w:val="28"/>
          <w:szCs w:val="28"/>
        </w:rPr>
      </w:pPr>
    </w:p>
    <w:p w:rsidR="00875E48" w:rsidRPr="00E25F3F" w:rsidRDefault="00875E48" w:rsidP="00875E48">
      <w:pPr>
        <w:tabs>
          <w:tab w:val="left" w:pos="5643"/>
        </w:tabs>
        <w:jc w:val="center"/>
        <w:rPr>
          <w:sz w:val="28"/>
          <w:szCs w:val="28"/>
        </w:rPr>
      </w:pPr>
    </w:p>
    <w:p w:rsidR="00875E48" w:rsidRPr="00E25F3F" w:rsidRDefault="00875E48" w:rsidP="00875E48">
      <w:pPr>
        <w:tabs>
          <w:tab w:val="left" w:pos="5643"/>
        </w:tabs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94"/>
        <w:gridCol w:w="5494"/>
      </w:tblGrid>
      <w:tr w:rsidR="00875E48" w:rsidRPr="00E25F3F" w:rsidTr="003C36C5">
        <w:trPr>
          <w:trHeight w:val="2267"/>
        </w:trPr>
        <w:tc>
          <w:tcPr>
            <w:tcW w:w="3794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  <w:proofErr w:type="spellStart"/>
            <w:r w:rsidRPr="00E25F3F">
              <w:rPr>
                <w:sz w:val="28"/>
                <w:szCs w:val="28"/>
              </w:rPr>
              <w:t>отп</w:t>
            </w:r>
            <w:proofErr w:type="spellEnd"/>
            <w:r w:rsidRPr="00E25F3F">
              <w:rPr>
                <w:sz w:val="28"/>
                <w:szCs w:val="28"/>
              </w:rPr>
              <w:t>. 1 экз. в дело</w:t>
            </w:r>
          </w:p>
          <w:p w:rsidR="00875E48" w:rsidRPr="00E25F3F" w:rsidRDefault="00875E48" w:rsidP="003C36C5">
            <w:pPr>
              <w:pBdr>
                <w:bottom w:val="single" w:sz="4" w:space="1" w:color="auto"/>
              </w:pBdr>
              <w:tabs>
                <w:tab w:val="left" w:pos="1980"/>
              </w:tabs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>Исп. Е.М. Иванова</w:t>
            </w:r>
          </w:p>
          <w:p w:rsidR="00875E48" w:rsidRPr="00E25F3F" w:rsidRDefault="00875E48" w:rsidP="003C36C5">
            <w:pPr>
              <w:pBdr>
                <w:bottom w:val="single" w:sz="4" w:space="1" w:color="auto"/>
              </w:pBd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 xml:space="preserve">     тел. 2-10-38</w:t>
            </w:r>
          </w:p>
          <w:p w:rsidR="00875E48" w:rsidRPr="00E25F3F" w:rsidRDefault="00875E48" w:rsidP="003C36C5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>«_____»  __________  2025 г.</w:t>
            </w:r>
          </w:p>
          <w:p w:rsidR="00875E48" w:rsidRPr="00E25F3F" w:rsidRDefault="00875E48" w:rsidP="003C36C5">
            <w:pPr>
              <w:tabs>
                <w:tab w:val="left" w:pos="1800"/>
                <w:tab w:val="left" w:pos="2700"/>
              </w:tabs>
              <w:rPr>
                <w:sz w:val="28"/>
                <w:szCs w:val="28"/>
              </w:rPr>
            </w:pPr>
            <w:r w:rsidRPr="00E25F3F">
              <w:rPr>
                <w:noProof/>
                <w:sz w:val="28"/>
                <w:szCs w:val="28"/>
              </w:rPr>
              <w:t xml:space="preserve"> </w:t>
            </w: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875E48" w:rsidRPr="00E25F3F" w:rsidRDefault="00875E48" w:rsidP="003C36C5">
            <w:pPr>
              <w:rPr>
                <w:b/>
                <w:bCs/>
                <w:sz w:val="28"/>
                <w:szCs w:val="28"/>
              </w:rPr>
            </w:pPr>
            <w:r w:rsidRPr="00E25F3F">
              <w:rPr>
                <w:b/>
                <w:bCs/>
                <w:sz w:val="28"/>
                <w:szCs w:val="28"/>
              </w:rPr>
              <w:t>Разослать:</w:t>
            </w: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>Прокуратура</w:t>
            </w: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</w:tr>
    </w:tbl>
    <w:p w:rsidR="00875E48" w:rsidRPr="00E25F3F" w:rsidRDefault="00875E48" w:rsidP="00875E48">
      <w:pPr>
        <w:rPr>
          <w:sz w:val="28"/>
          <w:szCs w:val="28"/>
        </w:rPr>
      </w:pPr>
      <w:r w:rsidRPr="00E25F3F">
        <w:rPr>
          <w:sz w:val="28"/>
          <w:szCs w:val="28"/>
        </w:rPr>
        <w:t>Визы:</w:t>
      </w:r>
    </w:p>
    <w:p w:rsidR="00875E48" w:rsidRPr="00E25F3F" w:rsidRDefault="00875E48" w:rsidP="00875E48">
      <w:pPr>
        <w:rPr>
          <w:sz w:val="28"/>
          <w:szCs w:val="28"/>
        </w:rPr>
      </w:pPr>
    </w:p>
    <w:tbl>
      <w:tblPr>
        <w:tblW w:w="10442" w:type="dxa"/>
        <w:tblInd w:w="-709" w:type="dxa"/>
        <w:tblLook w:val="04A0"/>
      </w:tblPr>
      <w:tblGrid>
        <w:gridCol w:w="2518"/>
        <w:gridCol w:w="2773"/>
        <w:gridCol w:w="2159"/>
        <w:gridCol w:w="2992"/>
      </w:tblGrid>
      <w:tr w:rsidR="00875E48" w:rsidRPr="00E25F3F" w:rsidTr="003C36C5">
        <w:tc>
          <w:tcPr>
            <w:tcW w:w="2518" w:type="dxa"/>
            <w:hideMark/>
          </w:tcPr>
          <w:p w:rsidR="00875E48" w:rsidRPr="00E25F3F" w:rsidRDefault="00875E48" w:rsidP="003C36C5">
            <w:pPr>
              <w:rPr>
                <w:sz w:val="18"/>
                <w:szCs w:val="18"/>
              </w:rPr>
            </w:pPr>
            <w:r w:rsidRPr="00E25F3F">
              <w:rPr>
                <w:sz w:val="18"/>
                <w:szCs w:val="18"/>
              </w:rPr>
              <w:t>Заместитель Главы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  <w:hideMark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 xml:space="preserve">Л.В. Годунова                     </w:t>
            </w:r>
          </w:p>
        </w:tc>
        <w:tc>
          <w:tcPr>
            <w:tcW w:w="2159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2992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 xml:space="preserve">«___»_________2025 </w:t>
            </w: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</w:tr>
      <w:tr w:rsidR="00875E48" w:rsidRPr="00E25F3F" w:rsidTr="003C36C5">
        <w:tc>
          <w:tcPr>
            <w:tcW w:w="2518" w:type="dxa"/>
            <w:hideMark/>
          </w:tcPr>
          <w:p w:rsidR="00875E48" w:rsidRPr="00E25F3F" w:rsidRDefault="00875E48" w:rsidP="003C36C5">
            <w:pPr>
              <w:rPr>
                <w:sz w:val="18"/>
                <w:szCs w:val="18"/>
              </w:rPr>
            </w:pPr>
          </w:p>
        </w:tc>
        <w:tc>
          <w:tcPr>
            <w:tcW w:w="2773" w:type="dxa"/>
            <w:hideMark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2992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</w:tr>
      <w:tr w:rsidR="00875E48" w:rsidRPr="00E25F3F" w:rsidTr="003C36C5">
        <w:tc>
          <w:tcPr>
            <w:tcW w:w="2518" w:type="dxa"/>
            <w:hideMark/>
          </w:tcPr>
          <w:p w:rsidR="00875E48" w:rsidRPr="00E25F3F" w:rsidRDefault="00875E48" w:rsidP="003C36C5">
            <w:pPr>
              <w:rPr>
                <w:sz w:val="18"/>
                <w:szCs w:val="18"/>
              </w:rPr>
            </w:pPr>
            <w:r w:rsidRPr="00E25F3F">
              <w:rPr>
                <w:sz w:val="18"/>
                <w:szCs w:val="18"/>
              </w:rPr>
              <w:t>Начальник управления по развитию территорий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  <w:hideMark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>А.В.Губарев</w:t>
            </w:r>
          </w:p>
        </w:tc>
        <w:tc>
          <w:tcPr>
            <w:tcW w:w="2159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2992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 xml:space="preserve">«___»_________2025 </w:t>
            </w: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</w:tr>
      <w:tr w:rsidR="00875E48" w:rsidRPr="00E25F3F" w:rsidTr="003C36C5">
        <w:tc>
          <w:tcPr>
            <w:tcW w:w="2518" w:type="dxa"/>
            <w:hideMark/>
          </w:tcPr>
          <w:p w:rsidR="00875E48" w:rsidRPr="00E25F3F" w:rsidRDefault="00875E48" w:rsidP="003C36C5">
            <w:pPr>
              <w:rPr>
                <w:sz w:val="18"/>
                <w:szCs w:val="18"/>
              </w:rPr>
            </w:pPr>
          </w:p>
        </w:tc>
        <w:tc>
          <w:tcPr>
            <w:tcW w:w="2773" w:type="dxa"/>
            <w:hideMark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2992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</w:tr>
      <w:tr w:rsidR="00875E48" w:rsidRPr="00E25F3F" w:rsidTr="003C36C5">
        <w:tc>
          <w:tcPr>
            <w:tcW w:w="2518" w:type="dxa"/>
            <w:hideMark/>
          </w:tcPr>
          <w:p w:rsidR="00875E48" w:rsidRPr="00E25F3F" w:rsidRDefault="00875E48" w:rsidP="003C36C5">
            <w:pPr>
              <w:rPr>
                <w:sz w:val="18"/>
                <w:szCs w:val="18"/>
              </w:rPr>
            </w:pPr>
            <w:r w:rsidRPr="00E25F3F">
              <w:rPr>
                <w:sz w:val="18"/>
                <w:szCs w:val="18"/>
              </w:rPr>
              <w:t>Заместитель Главы муниципального образования - руководитель Аппарата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>Е.Н. Каленова</w:t>
            </w:r>
          </w:p>
        </w:tc>
        <w:tc>
          <w:tcPr>
            <w:tcW w:w="2159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  <w:tc>
          <w:tcPr>
            <w:tcW w:w="2992" w:type="dxa"/>
          </w:tcPr>
          <w:p w:rsidR="00875E48" w:rsidRPr="00E25F3F" w:rsidRDefault="00875E48" w:rsidP="003C36C5">
            <w:pPr>
              <w:rPr>
                <w:sz w:val="28"/>
                <w:szCs w:val="28"/>
              </w:rPr>
            </w:pPr>
            <w:r w:rsidRPr="00E25F3F">
              <w:rPr>
                <w:sz w:val="28"/>
                <w:szCs w:val="28"/>
              </w:rPr>
              <w:t xml:space="preserve">«___»_________2025 </w:t>
            </w:r>
          </w:p>
          <w:p w:rsidR="00875E48" w:rsidRPr="00E25F3F" w:rsidRDefault="00875E48" w:rsidP="003C36C5">
            <w:pPr>
              <w:rPr>
                <w:sz w:val="28"/>
                <w:szCs w:val="28"/>
              </w:rPr>
            </w:pPr>
          </w:p>
        </w:tc>
      </w:tr>
    </w:tbl>
    <w:p w:rsidR="00875E48" w:rsidRPr="00E25F3F" w:rsidRDefault="00875E48" w:rsidP="00875E48">
      <w:pPr>
        <w:pStyle w:val="a3"/>
        <w:ind w:left="0" w:firstLine="0"/>
        <w:rPr>
          <w:sz w:val="28"/>
          <w:szCs w:val="28"/>
        </w:rPr>
      </w:pPr>
      <w:r w:rsidRPr="00E25F3F">
        <w:rPr>
          <w:sz w:val="28"/>
          <w:szCs w:val="28"/>
        </w:rPr>
        <w:t xml:space="preserve">                                                                 </w:t>
      </w:r>
    </w:p>
    <w:p w:rsidR="00875E48" w:rsidRPr="00E25F3F" w:rsidRDefault="00875E48" w:rsidP="00875E48">
      <w:pPr>
        <w:pStyle w:val="a3"/>
        <w:ind w:left="0" w:firstLine="0"/>
        <w:jc w:val="center"/>
        <w:rPr>
          <w:sz w:val="28"/>
          <w:szCs w:val="28"/>
        </w:rPr>
      </w:pPr>
    </w:p>
    <w:p w:rsidR="00875E48" w:rsidRPr="00E25F3F" w:rsidRDefault="00875E48" w:rsidP="00875E48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1A4605" w:rsidRPr="00E25F3F" w:rsidRDefault="001A4605" w:rsidP="00D875B1">
      <w:pPr>
        <w:pStyle w:val="a3"/>
        <w:ind w:left="0" w:firstLine="0"/>
        <w:jc w:val="center"/>
        <w:rPr>
          <w:sz w:val="28"/>
          <w:szCs w:val="28"/>
        </w:rPr>
      </w:pPr>
    </w:p>
    <w:p w:rsidR="00D875B1" w:rsidRPr="00E25F3F" w:rsidRDefault="00D875B1" w:rsidP="00D875B1">
      <w:pPr>
        <w:pStyle w:val="a3"/>
        <w:ind w:left="0" w:firstLine="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 </w:t>
      </w:r>
      <w:r w:rsidR="00F0604C" w:rsidRPr="00E25F3F">
        <w:rPr>
          <w:sz w:val="28"/>
          <w:szCs w:val="28"/>
        </w:rPr>
        <w:t xml:space="preserve">                                                             </w:t>
      </w:r>
      <w:r w:rsidR="000943D4">
        <w:rPr>
          <w:sz w:val="28"/>
          <w:szCs w:val="28"/>
        </w:rPr>
        <w:t xml:space="preserve">Приложение </w:t>
      </w:r>
      <w:r w:rsidRPr="00E25F3F">
        <w:rPr>
          <w:sz w:val="28"/>
          <w:szCs w:val="28"/>
        </w:rPr>
        <w:t>к постановлению</w:t>
      </w:r>
    </w:p>
    <w:p w:rsidR="00D875B1" w:rsidRPr="00E25F3F" w:rsidRDefault="00D875B1" w:rsidP="00D875B1">
      <w:pPr>
        <w:jc w:val="right"/>
        <w:rPr>
          <w:sz w:val="28"/>
          <w:szCs w:val="28"/>
        </w:rPr>
      </w:pPr>
      <w:r w:rsidRPr="00E25F3F">
        <w:rPr>
          <w:sz w:val="28"/>
          <w:szCs w:val="28"/>
        </w:rPr>
        <w:t>Администрации муниципального образования</w:t>
      </w:r>
    </w:p>
    <w:p w:rsidR="00D875B1" w:rsidRPr="00E25F3F" w:rsidRDefault="00D875B1" w:rsidP="00240D6B">
      <w:pPr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                                                </w:t>
      </w:r>
      <w:r w:rsidR="00240D6B" w:rsidRPr="00E25F3F">
        <w:rPr>
          <w:sz w:val="28"/>
          <w:szCs w:val="28"/>
        </w:rPr>
        <w:t xml:space="preserve">              «Холм </w:t>
      </w:r>
      <w:proofErr w:type="gramStart"/>
      <w:r w:rsidR="00240D6B" w:rsidRPr="00E25F3F">
        <w:rPr>
          <w:sz w:val="28"/>
          <w:szCs w:val="28"/>
        </w:rPr>
        <w:t>–</w:t>
      </w:r>
      <w:proofErr w:type="spellStart"/>
      <w:r w:rsidR="00240D6B" w:rsidRPr="00E25F3F">
        <w:rPr>
          <w:sz w:val="28"/>
          <w:szCs w:val="28"/>
        </w:rPr>
        <w:t>Ж</w:t>
      </w:r>
      <w:proofErr w:type="gramEnd"/>
      <w:r w:rsidR="00240D6B" w:rsidRPr="00E25F3F">
        <w:rPr>
          <w:sz w:val="28"/>
          <w:szCs w:val="28"/>
        </w:rPr>
        <w:t>ирковский</w:t>
      </w:r>
      <w:proofErr w:type="spellEnd"/>
      <w:r w:rsidR="00240D6B" w:rsidRPr="00E25F3F">
        <w:rPr>
          <w:sz w:val="28"/>
          <w:szCs w:val="28"/>
        </w:rPr>
        <w:t xml:space="preserve"> </w:t>
      </w:r>
      <w:r w:rsidRPr="00E25F3F">
        <w:rPr>
          <w:sz w:val="28"/>
          <w:szCs w:val="28"/>
        </w:rPr>
        <w:t>муниципальный округ»</w:t>
      </w:r>
    </w:p>
    <w:p w:rsidR="00D875B1" w:rsidRPr="00E25F3F" w:rsidRDefault="00D875B1" w:rsidP="00D875B1">
      <w:pPr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                                                               Смоленской области</w:t>
      </w:r>
    </w:p>
    <w:p w:rsidR="00D875B1" w:rsidRPr="00E25F3F" w:rsidRDefault="00D875B1" w:rsidP="00D875B1">
      <w:pPr>
        <w:rPr>
          <w:sz w:val="28"/>
          <w:szCs w:val="28"/>
        </w:rPr>
      </w:pPr>
      <w:r w:rsidRPr="00E25F3F">
        <w:rPr>
          <w:sz w:val="28"/>
          <w:szCs w:val="28"/>
        </w:rPr>
        <w:t xml:space="preserve">                                                                                     </w:t>
      </w:r>
      <w:r w:rsidR="005D0538" w:rsidRPr="00E25F3F">
        <w:rPr>
          <w:sz w:val="28"/>
          <w:szCs w:val="28"/>
        </w:rPr>
        <w:t>О</w:t>
      </w:r>
      <w:r w:rsidRPr="00E25F3F">
        <w:rPr>
          <w:sz w:val="28"/>
          <w:szCs w:val="28"/>
        </w:rPr>
        <w:t>т</w:t>
      </w:r>
      <w:r w:rsidR="005D0538">
        <w:rPr>
          <w:sz w:val="28"/>
          <w:szCs w:val="28"/>
        </w:rPr>
        <w:t xml:space="preserve"> </w:t>
      </w:r>
      <w:r w:rsidR="00DC2A92">
        <w:rPr>
          <w:sz w:val="28"/>
          <w:szCs w:val="28"/>
        </w:rPr>
        <w:t xml:space="preserve">31.03.2025 </w:t>
      </w:r>
      <w:r w:rsidR="00F0604C" w:rsidRPr="00E25F3F">
        <w:rPr>
          <w:sz w:val="28"/>
          <w:szCs w:val="28"/>
        </w:rPr>
        <w:t xml:space="preserve"> </w:t>
      </w:r>
      <w:r w:rsidRPr="00E25F3F">
        <w:rPr>
          <w:sz w:val="28"/>
          <w:szCs w:val="28"/>
        </w:rPr>
        <w:t>№</w:t>
      </w:r>
      <w:r w:rsidR="00DC2A92">
        <w:rPr>
          <w:sz w:val="28"/>
          <w:szCs w:val="28"/>
        </w:rPr>
        <w:t xml:space="preserve"> 677</w:t>
      </w:r>
      <w:r w:rsidRPr="00E25F3F">
        <w:rPr>
          <w:sz w:val="28"/>
          <w:szCs w:val="28"/>
        </w:rPr>
        <w:t xml:space="preserve"> </w:t>
      </w:r>
    </w:p>
    <w:p w:rsidR="00D875B1" w:rsidRPr="00E25F3F" w:rsidRDefault="00D875B1" w:rsidP="00F0604C">
      <w:pPr>
        <w:rPr>
          <w:sz w:val="28"/>
          <w:szCs w:val="28"/>
        </w:rPr>
      </w:pPr>
      <w:r w:rsidRPr="00E25F3F">
        <w:rPr>
          <w:sz w:val="28"/>
          <w:szCs w:val="28"/>
        </w:rPr>
        <w:t xml:space="preserve">                                                                            </w:t>
      </w:r>
    </w:p>
    <w:p w:rsidR="00D875B1" w:rsidRPr="00E25F3F" w:rsidRDefault="00D875B1" w:rsidP="00D875B1">
      <w:pPr>
        <w:jc w:val="center"/>
        <w:rPr>
          <w:sz w:val="28"/>
          <w:szCs w:val="28"/>
        </w:rPr>
      </w:pPr>
    </w:p>
    <w:p w:rsidR="00D875B1" w:rsidRPr="00E25F3F" w:rsidRDefault="00D875B1" w:rsidP="00D875B1">
      <w:pPr>
        <w:jc w:val="right"/>
        <w:rPr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РЕГЛАМЕНТ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РАБОТЫ МУНИЦИПАЛЬНЫХ ЗАКАЗЧИКОВ ХОЛМ-ЖИРКОВСКОГО РАЙОНА, ОСУЩЕСТВЛЯЮЩИХ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ЗАКУПКИ В СООТВЕТСТВИИ С ФЕДЕРАЛЬНЫМ ЗАКОНОМ «</w:t>
      </w:r>
      <w:proofErr w:type="gramStart"/>
      <w:r w:rsidRPr="00E25F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25F3F">
        <w:rPr>
          <w:rFonts w:ascii="Times New Roman" w:hAnsi="Times New Roman" w:cs="Times New Roman"/>
          <w:sz w:val="28"/>
          <w:szCs w:val="28"/>
        </w:rPr>
        <w:t xml:space="preserve"> КОНТРАКТНОЙ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НУЖД»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 АВТОМАТИЗИРОВАННОЙ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ИНФОРМАЦИОННОЙ СИСТЕМЫ ГОСУДАРСТВЕННЫХ ЗАКУПОК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4D58B4" w:rsidRPr="00E25F3F" w:rsidRDefault="004D58B4" w:rsidP="004D58B4">
      <w:pPr>
        <w:pStyle w:val="ConsPlusNormal"/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Настоящий Регламент устанавливает порядок действий, выпол</w:t>
      </w:r>
      <w:r w:rsidR="007E7C40" w:rsidRPr="00E25F3F">
        <w:rPr>
          <w:rFonts w:ascii="Times New Roman" w:hAnsi="Times New Roman" w:cs="Times New Roman"/>
          <w:color w:val="000000"/>
          <w:sz w:val="28"/>
          <w:szCs w:val="28"/>
        </w:rPr>
        <w:t>няемых муниципальными  заказчика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ми Холм-Жирковского </w:t>
      </w:r>
      <w:r w:rsidR="007E7C40" w:rsidRPr="00E25F3F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в модуле «Малые закупки» автоматизированной информационной системы государственных закупок Смоленской области в процессе осуществления закупок товаров, работ, услуг в соответствии с </w:t>
      </w:r>
      <w:hyperlink r:id="rId7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пунктами 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5 части 1 статьи 93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(далее - Федеральный закон), за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исключением закупок товаров, работ, услуг, сведения о которых составляют государственную тайну.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2. Основные термины и определения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Для целей настоящего Регламента используются следующие термины и определения: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1) АИС ГЗ - региональная автоматизированная информационная система в сфере закупок товаров, работ, услуг для обеспечения государственных нужд Смоленской области;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модуль - созданный на базе АИС ГЗ модуль «Малые закупки», предназначенный для автоматизации процессов осуществления закупок товаров, работ, услуг в соответствии с </w:t>
      </w:r>
      <w:hyperlink r:id="rId9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пунктами 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5 части 1 статьи 93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3) администратор - смоленское областное государственное автономное учреждение «Центр информационных технологий», осуществляющее эксплуатацию АИС ГЗ;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4) инструкция по работе в модуле - документ, разработанный администратором, содержащий правила, устанавливающие порядок работы в модуле;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5) малая закупка - совокупность действий по закупке товара, работы, услуги, осуществляемых муниципальными заказчиками Холм-Жирковского  </w:t>
      </w:r>
      <w:r w:rsidR="007E7C40" w:rsidRPr="00E25F3F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hyperlink r:id="rId11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пунктами 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2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5 части 1 статьи 93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в установленном настоящим Регламентом порядке и направленных на обеспечение муниципальных нужд;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 xml:space="preserve">6) муниципальный заказчик - 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t>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образования, бюджетное учреждение, муниципальное унитарное предприятие (далее – заказчик);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7) извещение о малой закупке - документ, формируемый с помощью функционала модуля, содержащий сведения о закупаемых в соответствии с </w:t>
      </w:r>
      <w:hyperlink r:id="rId13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пунктами 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4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5 части 1 статьи 93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товарах, работах, услугах и порядок проведения малой закупки;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8) сайт - портал для размещения информации о закупках товаров, работ, услуг в информационно-телекоммуникационной сети «Интернет» по адресу: </w:t>
      </w:r>
      <w:hyperlink r:id="rId15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http://goszakupki.admin-smolensk.ru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9) участник малой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6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подпунктом 1 пункта 3 статьи 284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раскрытия и предоставления информации при проведении финансовых операций (</w:t>
      </w:r>
      <w:proofErr w:type="spell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юридических лиц, или любое физическое лицо, в том числе зарегистрированное в качестве индивидуального предпринимателя, принимающие участие в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10) заявитель - любое юридическое лицо независимо от его организационно-правовой формы, формы собственности, места нахождения и 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7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подпунктом 1 пункта 3 статьи 284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информации при проведении финансовых операций (</w:t>
      </w:r>
      <w:proofErr w:type="spell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юридических лиц, или любое физическое лицо, в том числе зарегистрированное в качестве индивидуального предпринимателя, направившее администратору заявку на регистрацию для работы в модуле (далее - заявка на регистрацию);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11) протокол - документ, формируемый с помощью функционала модуля, содержащий сведения о результатах рассмотрения заявок на участие в малой закупке и определения победителя;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12) контракт - заключаемый заказчиком муниципальный контракт (гражданско-правовой договор), предметом которого является поставка товара (выполнение работы, оказание услуги), в том числе приобретение недвижимого имущества или аренда имущества;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13) реестр малых закупок - совокупность сведений, содержащих информацию о заключенных заказчиками контрактах по результатам осуществления малых закупок;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14) электронная подпись - усиленная квалифицированная электронная подпись, квалифицированный сертификат ключа проверки которой создается удостоверяющим центром, аккредитованным Министерством цифрового развития, связи и массовых коммуникаций Российской Федерации в соответствии с требованиями Федерального </w:t>
      </w:r>
      <w:hyperlink r:id="rId1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«Об электронной подписи».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Иные понятия и термины, используемые в настоящем Регламенте, применяются в значениях, определенных Гражданским </w:t>
      </w:r>
      <w:hyperlink r:id="rId19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Бюджетным </w:t>
      </w:r>
      <w:hyperlink r:id="rId20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 законом.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3. Субъекты модуля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3.1. Субъектами модуля являются: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- заявитель;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- заказчик;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- участник малой закупки;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- администратор.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 xml:space="preserve">3.2. Субъекты модуля осуществляют работу в </w:t>
      </w:r>
      <w:proofErr w:type="gramStart"/>
      <w:r w:rsidRPr="00E25F3F">
        <w:rPr>
          <w:rFonts w:ascii="Times New Roman" w:hAnsi="Times New Roman" w:cs="Times New Roman"/>
          <w:sz w:val="28"/>
          <w:szCs w:val="28"/>
        </w:rPr>
        <w:t>модуле</w:t>
      </w:r>
      <w:proofErr w:type="gramEnd"/>
      <w:r w:rsidRPr="00E25F3F">
        <w:rPr>
          <w:rFonts w:ascii="Times New Roman" w:hAnsi="Times New Roman" w:cs="Times New Roman"/>
          <w:sz w:val="28"/>
          <w:szCs w:val="28"/>
        </w:rPr>
        <w:t xml:space="preserve"> в соответствии с инструкцией по работе в модуле и настоящим Регламентом.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lastRenderedPageBreak/>
        <w:t>4. Структура модуля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4.1. Гостевая зона (открытая часть) модуля предназначена для просмотра на сайте информации об объявленных, текущих и завершенных малых закупках (доступна любым пользователям информационно-телекоммуникационной сети «Интернет»).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4.2. Рабочая зона заказчика (закрытая часть) модуля предназначена для подготовки в личном кабинете заказчика информации о малой закупке (доступна только авторизованным пользователям заказчика).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4.3. Рабочая зона участника малой закупки (закрытая часть) модуля предназначена для подготовки в личном кабинете участника малой закупки заявки на участие в малой закупке (доступна только авторизованным пользователям участника малой закупки).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110"/>
      <w:bookmarkEnd w:id="0"/>
      <w:r w:rsidRPr="00E25F3F">
        <w:rPr>
          <w:rFonts w:ascii="Times New Roman" w:hAnsi="Times New Roman" w:cs="Times New Roman"/>
          <w:color w:val="000000"/>
          <w:sz w:val="28"/>
          <w:szCs w:val="28"/>
        </w:rPr>
        <w:t>5. Порядок регистрации для работы в модуле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5.1. Заказчикам, являющимся пользователями АИС ГЗ, дополнительная регистрация в модуле не требуется.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5.2. Регистрация заявителя осуществляется в следующем порядке: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заявитель заполняет на сайте заявку на регистрацию по форме, установленной в инструкции по работе в модуле, и направляет ее администратору;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регистрацию. При принятии решения о регистрации заявителя администратор направляет на электронный адрес заявителя, указанный в заявке на регистрацию, уведомление о регистрации логина для работы в закрытой части модуля. В случае отклонения заявки на регистрацию администратор направляет на электронный адрес заявителя, указанный в заявке на регистрацию, уведомление об отказе в регистрации с указанием причины отказа.</w:t>
      </w:r>
    </w:p>
    <w:p w:rsidR="004D58B4" w:rsidRPr="00E25F3F" w:rsidRDefault="004D58B4" w:rsidP="004D58B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117"/>
      <w:bookmarkEnd w:id="1"/>
      <w:r w:rsidRPr="00E25F3F">
        <w:rPr>
          <w:rFonts w:ascii="Times New Roman" w:hAnsi="Times New Roman" w:cs="Times New Roman"/>
          <w:color w:val="000000"/>
          <w:sz w:val="28"/>
          <w:szCs w:val="28"/>
        </w:rPr>
        <w:t>Заявитель до подачи заявки на участие в малой закупке в личном кабинете подтверждает, что изучил условия работы на сайте и инструкцию по работе в модуле и согласен с ними и подписывает согласие электронной подписью.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5.3. Заявки на регистрацию отклоняются в случаях, если: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форма заявки на регистрацию содержит незаполненные поля;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информация о заявителе содержится в реестре недобросовестных поставщиков (подрядчиков, исполнителей),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осуществляется федеральным органом исполнительной власти, уполномоченным на осуществление контроля в сфере закупок;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Отклонение заявки на регистрацию по иным основаниям не допускается.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124"/>
      <w:bookmarkEnd w:id="2"/>
      <w:r w:rsidRPr="00E25F3F">
        <w:rPr>
          <w:rFonts w:ascii="Times New Roman" w:hAnsi="Times New Roman" w:cs="Times New Roman"/>
          <w:color w:val="000000"/>
          <w:sz w:val="28"/>
          <w:szCs w:val="28"/>
        </w:rPr>
        <w:t>6. Осуществление малой закупки с размещением на сайте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извещения о малой закупке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6.1. При осуществлении малой закупки заказчик размещает на сайте сформированное в закрытой части модуля извещение о малой закупке, за исключением малых закупок, предметом которых являются товары, работы, услуги, указанные в </w:t>
      </w:r>
      <w:hyperlink w:anchor="P293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приложении № 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6.1.1. Объектом одной малой закупки не могут быть товары, включенные в перечни, указанные в </w:t>
      </w:r>
      <w:hyperlink w:anchor="P40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приложениях № 2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532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Регламенту, и не включенные в них. При этом товары, включенные в </w:t>
      </w:r>
      <w:hyperlink w:anchor="P40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приложении № 2 к настоящему Регламенту, не могут быть объектом одной малой закупки с товарами, включенными в </w:t>
      </w:r>
      <w:hyperlink w:anchor="P532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>, указанный в приложении № 3 к настоящему Регламенту.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6.2. Извещение о малой закупке формируется с помощью функционала модуля на основании плана-графика закупок на текущий финансовый год.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6.3. Функционалом модуля присваивается извещению о малой закупке уникальный идентификационный номер.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133"/>
      <w:bookmarkEnd w:id="3"/>
      <w:r w:rsidRPr="00E25F3F">
        <w:rPr>
          <w:rFonts w:ascii="Times New Roman" w:hAnsi="Times New Roman" w:cs="Times New Roman"/>
          <w:color w:val="000000"/>
          <w:sz w:val="28"/>
          <w:szCs w:val="28"/>
        </w:rPr>
        <w:t>6.4. Извещение о малой закупке заполняется заказчиком в соответствии с инструкцией по работе в модуле.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Извещение о малой закупке должно содержать: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135"/>
      <w:bookmarkEnd w:id="4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наименование и описание объекта малой закупки.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В описании объекта малой закупки допускается использование указания на товарный знак при условии сопровождения такого указания словами «или эквивалент»,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 указанные машины и оборудование;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краткое изложение условий контракта;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информацию о количестве и месте доставки товара, месте выполнения работы или оказания услуги;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информацию о сроках поставки товара, выполнения работы (оказания услуги) либо график выполнения работ (оказания услуг);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начальную цену контракта;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информацию о дате и времени окончания срока подачи заявок на участие в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требования, предъявляемые к участникам малой закупки в соответствии с </w:t>
      </w:r>
      <w:hyperlink r:id="rId21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пунктом 1 части 1 статьи 31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закона, и исчерпывающий перечень документов, подтверждающих соответствие участника малой закупки таким требованиям;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требования о необходимости представления участником малой закупки в составе заявки на участие в малой закупке иной информации и (или) документов в отношении объекта закупки (при необходимости).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К извещению о малой закупке прилагается проект контракта.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146"/>
      <w:bookmarkEnd w:id="5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6.4.1.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малой закупки товаров, включенных в </w:t>
      </w:r>
      <w:hyperlink w:anchor="P40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приложении № 2 к настоящему Регламенту, извещение о малой закупке должно содержать помимо информации, указанной в </w:t>
      </w:r>
      <w:hyperlink w:anchor="P133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пункте 6.4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требование о необходимости представления участником малой закупки информации о принадлежности участника малой закупки к сельскохозяйственным предприятиям и индивидуальным предпринимателям, зарегистрированным и осуществляющим переработку молока на территории Смоленской области, имеющим указанный в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выписке из Единого государственного реестра юридических лиц или из Единого государственного реестра индивидуальных предпринимателей основной или дополнительный вид экономической деятельности, входящий в </w:t>
      </w:r>
      <w:hyperlink r:id="rId22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раздел 10.5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«Производство молочной продукции» Общероссийского классификатора видов экономической деятельности (ОКВЭД 2) (при наличии).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148"/>
      <w:bookmarkEnd w:id="6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6.4.2. При осуществлении малой закупки товаров, включенных в </w:t>
      </w:r>
      <w:hyperlink w:anchor="P532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приложении № 3 к настоящему Регламенту, извещение о малой закупке должно содержать помимо информации, указанной в </w:t>
      </w:r>
      <w:hyperlink w:anchor="P133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пункте 6.4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требование о необходимости представления участником малой закупки: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информации о принадлежности участника малой закупки к крестьянским (фермерским) хозяйствам и индивидуальным предпринимателям, реализующим сельскохозяйственную продукцию собственного производства, включенным в перечень сельскохозяйственных производителей Смоленской области, утвержденный правовым актом Министерства сельского хозяйства и продовольствия Смоленской области (при наличии);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выписки из </w:t>
      </w:r>
      <w:proofErr w:type="spell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книги и справки органа местного самоуправления муниципального образования Смоленской области, подтверждающих факт производства картофеля и овощей длительного хранения (для граждан, ведущих личное подсобное хозяйство, реализующих сельскохозяйственную продукцию собственного производства) (при наличии).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>6.5. Извещение о малой закупке размещается заказчиком на сайте не менее чем за 3 рабочих дня до даты окончания срока подачи заявок на участие в малой закупке.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6.6. Внесение изменений в опубликованное на сайте извещение о малой закупке не допускается.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6.7. Заказчик вправе отменить малую закупку не позднее даты окончания срока подачи заявок на участие в малой закупке, указанной в извещении о малой закупке.</w:t>
      </w:r>
    </w:p>
    <w:p w:rsidR="004D58B4" w:rsidRPr="00E25F3F" w:rsidRDefault="004D58B4" w:rsidP="004D58B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157"/>
      <w:bookmarkEnd w:id="7"/>
      <w:r w:rsidRPr="00E25F3F">
        <w:rPr>
          <w:rFonts w:ascii="Times New Roman" w:hAnsi="Times New Roman" w:cs="Times New Roman"/>
          <w:color w:val="000000"/>
          <w:sz w:val="28"/>
          <w:szCs w:val="28"/>
        </w:rPr>
        <w:t>6.8. Извещение о малой закупке подписывается электронной подписью.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7. Подача заявки на участие в малой закупке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7.1. Заявку на участие в малой закупке вправе подать любой участник малой закупки, зарегистрированный для работы в модуле.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7.2. В закрытой части модуля участник малой закупки: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формирует и подает заявку на участие в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при необходимости отзывает поданную заявку до даты окончания срока подачи заявок на участие в малой закупке, указанной в извещении о малой закупке.</w:t>
      </w:r>
    </w:p>
    <w:p w:rsidR="004D58B4" w:rsidRPr="00E25F3F" w:rsidRDefault="004D58B4" w:rsidP="004D58B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P166"/>
      <w:bookmarkEnd w:id="8"/>
      <w:r w:rsidRPr="00E25F3F">
        <w:rPr>
          <w:rFonts w:ascii="Times New Roman" w:hAnsi="Times New Roman" w:cs="Times New Roman"/>
          <w:color w:val="000000"/>
          <w:sz w:val="28"/>
          <w:szCs w:val="28"/>
        </w:rPr>
        <w:t>7.3. Участник малой закупки подписывает заявку на участие в малой закупке электронной подписью, заявке присваивается уникальный идентификационный номер.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7.4. Внесение изменений в поданную заявку на участие в малой закупке не допускается.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7.5. Участник малой закупки вправе отозвать ранее поданную заявку и подать новую заявку до даты окончания срока подачи заявок на участие в малой закупке, указанного в извещении о малой закупке.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7.6. Участник малой закупки вправе подать только одну заявку на участие в малой закупке. В случае подачи более одной заявки на участие в малой закупке все заявки такого участника малой закупки отклоняются.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170"/>
      <w:bookmarkEnd w:id="9"/>
      <w:r w:rsidRPr="00E25F3F">
        <w:rPr>
          <w:rFonts w:ascii="Times New Roman" w:hAnsi="Times New Roman" w:cs="Times New Roman"/>
          <w:color w:val="000000"/>
          <w:sz w:val="28"/>
          <w:szCs w:val="28"/>
        </w:rPr>
        <w:t>7.7. Заявка на участие в малой закупке должна содержать: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предложение участника малой закупки о цене товара (работы, услуги);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согласие участника малой закупки на поставку товара (выполнение работ, оказание услуг), указанных в извещении о малой закупке, на условиях, предусмотренных проектом контракта;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наименовании товара с обязательным указанием модели и товарного знака (при наличии), наименовании производителя и конкретных 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показателей, позволяющих идентифицировать товар в качестве эквивалента, а также согласие поставить товар на условиях, предусмотренных проектом контракта (в случае если осуществляется закупка товара, в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извещении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о малой закупке которого в соответствии с </w:t>
      </w:r>
      <w:hyperlink w:anchor="P135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абзацем третьим пункта 6.4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допускается поставка эквивалентного товара и участником малой закупки предлагается поставить эквивалентный товар);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наименовании товара с обязательным указанием модели и товарного знака (при наличии), наименовании производителя, конкретные показатели товара, соответствующие конкретным показателям, указанным в извещении о малой закупке, а также согласие поставить товар на условиях, предусмотренных проектом контракта (в случае, если осуществляется закупка товара, в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извещении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о малой закупке которого не содержится указание на товарный знак);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документы, подтверждающие соответствие участника малой закупки требованиям, установленным </w:t>
      </w:r>
      <w:hyperlink r:id="rId23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пунктом 1 части 1 статьи 31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декларацию о соответствии участника малой закупки требованиям, установленным </w:t>
      </w:r>
      <w:hyperlink r:id="rId24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пунктами 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25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6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27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11 части 1 статьи 31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иную информацию и (или) документы в случае, если в извещении о малой закупке содержится требование о необходимости предоставления такой информации и (или) документов.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 Рассмотрение заявок на участие в малой закупке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и определение победителя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8.1. По истечении срока подачи заявок на участие в малой закупке функционалом модуля заказчику предоставляется доступ к заявкам, поданным участниками малой закупки.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8.2. Заказчик рассматривает поданные заявки на участие в малой закупке и определяет победителя.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8.3. Срок рассмотрения заявок на участие в малой закупке и определения победителя не может превышать 5 рабочих дней с даты окончания срока подачи указанных заявок.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8.4. Заказчик отклоняет заявку на участие в малой закупке в случаях, если: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заявка не соответствует требованиям </w:t>
      </w:r>
      <w:hyperlink w:anchor="P170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 7.7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либо информация, указанная в заявке, не соответствует требованиям, указанным в извещении о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предложенная в заявке цена товара (работы, услуги) превышает начальную цену контракта, указанную в извещении о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участником малой закупки подано более одной заявки на закупку.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осуществлении малой закупки товаров, включенных в перечни, указанные в </w:t>
      </w:r>
      <w:hyperlink w:anchor="P40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приложениях № 2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532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Регламенту, заказчик отклоняет заявки, которые не содержат информации, указанной в </w:t>
      </w:r>
      <w:hyperlink w:anchor="P146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пункте 6.4.1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w:anchor="P14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пункте 6.4.2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при условии, что на участие в малой закупке подано не менее одной заявки, соответствующей требованиям извещения о малой закупке, которая одновременно:</w:t>
      </w:r>
      <w:proofErr w:type="gramEnd"/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содержит информацию, указанную в </w:t>
      </w:r>
      <w:hyperlink w:anchor="P146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пункте 6.4.1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w:anchor="P14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пункте 6.4.2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содержит предложение цены товара, не превышающую максимального значения розничных цен на продукты питания, размещаемых на официальном сайте Министерства промышленности и торговли Смоленской области в информационно-телекоммуникационной сети «Интернет» по адресу: </w:t>
      </w:r>
      <w:hyperlink r:id="rId2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http://dpt.admin-smolensk.ru/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>, на 1-е число текущего месяца (в случае если срок подачи заявок на участие в малой закупке истекает до 15-го числа указанного месяца) или на 15-е число текущего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месяца (в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если срок подачи заявок на участие в малой закупке истекает до 1-го числа следующего месяца).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Отклонение заявок на участие в малой закупке по иным основаниям не допускается. Причины отклонения заявок на участие в малой закупке указываются заказчиком в протоколе.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P200"/>
      <w:bookmarkEnd w:id="10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8.5.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признается участник малой закупки, подавший заявку на участие в малой закупке, которая соответствует требованиям </w:t>
      </w:r>
      <w:hyperlink w:anchor="P170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 7.7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а также всем требованиям, установленным в извещении о малой закупке, и содержит предложение о поставке товара (выполнении работы, оказании услуги) с наилучшими функциональными, техническими характеристиками и потребительскими свойствами, исходя из наименьшей цены.</w:t>
      </w:r>
      <w:proofErr w:type="gramEnd"/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При предложении одинаковой наименьшей цены несколькими участниками малой закупки победителем признается участник, заявка на участие в малой закупке которого поступила ранее других заявок, в которых предложена такая же цена.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8.6. Результаты рассмотрения заявок на участие в малой закупке и определение победителя оформляются протоколом.</w:t>
      </w:r>
    </w:p>
    <w:p w:rsidR="004D58B4" w:rsidRPr="00E25F3F" w:rsidRDefault="004D58B4" w:rsidP="004D58B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205"/>
      <w:bookmarkEnd w:id="11"/>
      <w:r w:rsidRPr="00E25F3F">
        <w:rPr>
          <w:rFonts w:ascii="Times New Roman" w:hAnsi="Times New Roman" w:cs="Times New Roman"/>
          <w:color w:val="000000"/>
          <w:sz w:val="28"/>
          <w:szCs w:val="28"/>
        </w:rPr>
        <w:t>8.7. Протокол подписывается электронной подписью заказчика.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8.8. Протокол размещается заказчиком на сайте в день окончания срока рассмотрения заявок на участие в малой закупке.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8.9. Протокол должен содержать: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уникальный идентификационный номер малой закупки;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информацию о порядковых номерах заявок на участие в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предложения о цене контракта, сделанные участниками малой закупки, 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ранжированные по мере убывания с указанием порядковых номеров, присвоенных заявкам на участие в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время и дату поступления заявки на участие в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о соответствии (несоответствии) заявки на участие в малой закупке требованиям </w:t>
      </w:r>
      <w:hyperlink w:anchor="P170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 7.7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а также всем требованиям, установленным в извещении о малой закупке;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информацию об участнике малой закупки, с которым должен быть заключен контракт.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9. Последствия признания малой закупки несостоявшейся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9.1.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заявки, малая закупка признается несостоявшейся.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9.2. Результаты признания малой закупки несостоявшейся оформляются протоколом.</w:t>
      </w:r>
    </w:p>
    <w:p w:rsidR="004D58B4" w:rsidRPr="00E25F3F" w:rsidRDefault="004D58B4" w:rsidP="004D58B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P221"/>
      <w:bookmarkEnd w:id="12"/>
      <w:r w:rsidRPr="00E25F3F">
        <w:rPr>
          <w:rFonts w:ascii="Times New Roman" w:hAnsi="Times New Roman" w:cs="Times New Roman"/>
          <w:color w:val="000000"/>
          <w:sz w:val="28"/>
          <w:szCs w:val="28"/>
        </w:rPr>
        <w:t>9.3. Протокол признания малой закупки несостоявшейся подписывается электронной подписью заказчика.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9.4. В случае признания малой закупки несостоявшейся заказчик повторно размещает на сайте извещение о малой закупке в соответствии с </w:t>
      </w:r>
      <w:hyperlink w:anchor="P124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разделом 6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и повторно осуществляет малую закупку. При этом начальная цена контракта, условия поставки товаров, выполнения работ, оказания услуг и иные условия малой закупки могут быть изменены.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10. Заключение контракта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10.1. Контракт заключается на условиях, содержащихся в извещении о малой закупке, по цене, предложенной победителем малой закупки в заявке на участие в малой закупке, в следующем порядке: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заказчик в течение рабочего дня со дня подписания протокола направляет (передает) победителю малой закупки проект контракта, подписанный со своей стороны;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победитель малой закупки в течение 3 рабочих дней со дня получения проекта контракта подписывает его и направляет (передает) заказчику;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после подписания контракту присваивается реестровый номер, который указывается при формировании платежных поручений для оплаты по данному контракту.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10.2. При заключении контракта изменение существенных условий 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контракта, в том числе цены контракта и (или) предмета контракта, не допускается. Изменение иных условий контракта допускается по соглашению сторон.</w:t>
      </w:r>
    </w:p>
    <w:p w:rsidR="004D58B4" w:rsidRPr="00E25F3F" w:rsidRDefault="004D58B4" w:rsidP="004D58B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P232"/>
      <w:bookmarkEnd w:id="13"/>
      <w:r w:rsidRPr="00E25F3F">
        <w:rPr>
          <w:rFonts w:ascii="Times New Roman" w:hAnsi="Times New Roman" w:cs="Times New Roman"/>
          <w:color w:val="000000"/>
          <w:sz w:val="28"/>
          <w:szCs w:val="28"/>
        </w:rPr>
        <w:t>10.3. Контракт подписывается электронной подписью участника малой закупки и заказчика.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10.4. В случае если участник малой закупки, признанный победителем в соответствии с </w:t>
      </w:r>
      <w:hyperlink w:anchor="P200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пунктом 8.5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уклоняется от заключения контракта, заказчик вправе заключить контракт с участником малой закупки, предложившим такую же, как и победитель малой закупки, цену контракта или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предложение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о цене контракта которого содержит условия по цене контракта, следующие после условий, предложенных участником малой закупки, уклонившимся от подписания контракта.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P234"/>
      <w:bookmarkEnd w:id="14"/>
      <w:r w:rsidRPr="00E25F3F">
        <w:rPr>
          <w:rFonts w:ascii="Times New Roman" w:hAnsi="Times New Roman" w:cs="Times New Roman"/>
          <w:color w:val="000000"/>
          <w:sz w:val="28"/>
          <w:szCs w:val="28"/>
        </w:rPr>
        <w:t>10.5. Информация об участнике малой закупки, уклонившемся от заключения контракта, направляется заказчиком администратору для аннулирования его регистрации.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Заказчик принимает решение не направлять информацию об участнике малой закупки, уклонившемся от заключения контракта, администратору для аннулирования его регистрации в модуле в случае, если уклонение от заключения контракта возникло вследствие обстоятельств непреодолимой силы, в том числе в связи с частичной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или российских юридических лиц, и (или) введением иностранными государствами, государственными объединениями, и (или) союзами,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 Предусмотренное настоящим абзацем решение принимается на основании письменного обращения участника малой закупки с приложением информации и документов, обосновывающих обстоятельства уклонения от подписания контракта.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В течение 3 рабочих дней со дня, следующего за днем поступления обращения, указанного в абзаце втором настоящего пункта, заказчик уведомляет участника малой закупки о принятом по результатам рассмотрения указанного обращения решении.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10.6. Участник малой закупки, регистрация которого аннулирована в связи с уклонением от заключения контракта, вправе направить новую, заявку на регистрацию в порядке, установленном </w:t>
      </w:r>
      <w:hyperlink w:anchor="P110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разделом 5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по истечении года со дня аннулирования его регистрации.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10.7. Участник малой закупки, регистрация которого в модуле аннулирована в 2022 году, вправе направить заказчику обращение о восстановлении регистрации до истечения срока, указанного в пункте 10.6 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настоящего раздела, в случае если уклонение от заключения контракта возникло в связи с обстоятельствами, указанными в </w:t>
      </w:r>
      <w:hyperlink w:anchor="P234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пункте 10.5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раздела.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В течение 3 рабочих дней со дня, следующего за днем поступления обращения, указанного в абзаце первом настоящего пункта, заказчик уведомляет участника малой закупки о принятом по результатам рассмотрения указанного обращения решении, а также направляет администратору информацию о восстановлении регистрации участника малой закупки в модуле.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P244"/>
      <w:bookmarkEnd w:id="15"/>
      <w:r w:rsidRPr="00E25F3F">
        <w:rPr>
          <w:rFonts w:ascii="Times New Roman" w:hAnsi="Times New Roman" w:cs="Times New Roman"/>
          <w:color w:val="000000"/>
          <w:sz w:val="28"/>
          <w:szCs w:val="28"/>
        </w:rPr>
        <w:t>11. Особенности заключения контракта без размещения на сайте</w:t>
      </w:r>
    </w:p>
    <w:p w:rsidR="004D58B4" w:rsidRPr="00E25F3F" w:rsidRDefault="004D58B4" w:rsidP="004D58B4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извещения о малой закупке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P247"/>
      <w:bookmarkEnd w:id="16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11.1. Заказчик вправе осуществлять малую закупку без размещения на сайте извещения о малой закупке в случае, если предметом малой закупки являются товары, работы, услуги, указанные в </w:t>
      </w:r>
      <w:hyperlink w:anchor="P293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приложении № 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11.2. В случае осуществления малой закупки в соответствии с </w:t>
      </w:r>
      <w:hyperlink w:anchor="P247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пунктом 11.1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извещение о малой закупке формируется заказчиком в закрытой части модуля на основании плана-графика закупок на текущий финансовый год.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Извещение о малой закупке должно содержать: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- наименование товара, работы, услуги в соответствии с </w:t>
      </w:r>
      <w:hyperlink w:anchor="P293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приложением № 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краткое изложение условий контракта;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информацию о количестве и месте доставки товара, месте выполнения работы или оказания услуги;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информацию о сроках поставки товара, выполнения работы (оказания услуги) либо график выполнения работ (оказания услуг);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цену контракта;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- наименование поставщика (исполнителя, подрядчика) по контракту.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P258"/>
      <w:bookmarkEnd w:id="17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11.3.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Сформированное в соответствии с </w:t>
      </w:r>
      <w:hyperlink w:anchor="P249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пунктом 11.2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извещение о малой закупке не позднее дня его формирования направляется с помощью функционала модуля в Администрацию муниципального образования «Холм-Жирковский </w:t>
      </w:r>
      <w:r w:rsidR="00325883" w:rsidRPr="00E25F3F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для согласования в части соответствия наименования объекта малой закупки пунктами 2 – 56 перечня, указанного в приложении № 1 к настоящему Регламенту (далее - перечень).</w:t>
      </w:r>
      <w:proofErr w:type="gramEnd"/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11.4. Администрация муниципального образования «Холм-Жирковский </w:t>
      </w:r>
      <w:r w:rsidR="00325883" w:rsidRPr="00E25F3F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в срок не позднее следующего после поступления извещения о малой закупке рабочего дня согласовывают 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извещение о малой закупке либо в случае несоответствия наименования объекта малой закупки, несоответствия поставщика условиям, указанным в </w:t>
      </w:r>
      <w:hyperlink w:anchor="P329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пунктах 2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- 56 перечня, отклоняют его.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11.5. Заключение контракта без согласования извещения о малой закупке в соответствии с </w:t>
      </w:r>
      <w:hyperlink w:anchor="P258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пунктом 11.3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не допускается.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11.6. Контракт заключается на бумажном носителе в срок не позднее 3 рабочих дней со дня получения согласования Администрацией муниципального образования «Холм-Жирковский </w:t>
      </w:r>
      <w:r w:rsidR="00325883" w:rsidRPr="00E25F3F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E25F3F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области. Контракту присваивается реестровый номер, который указывается при формировании платежных поручений для оплаты по данному контракту.</w:t>
      </w:r>
    </w:p>
    <w:p w:rsidR="004D58B4" w:rsidRPr="00E25F3F" w:rsidRDefault="004D58B4" w:rsidP="004D58B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E25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4D58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12. Ведение реестра малых закупок</w:t>
      </w:r>
    </w:p>
    <w:p w:rsidR="004D58B4" w:rsidRPr="00E25F3F" w:rsidRDefault="004D58B4" w:rsidP="004D58B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P268"/>
      <w:bookmarkEnd w:id="18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12.1. В течение 3 рабочих дней с даты заключения контракта заказчик с помощью функционала модуля </w:t>
      </w:r>
      <w:proofErr w:type="gramStart"/>
      <w:r w:rsidRPr="00E25F3F">
        <w:rPr>
          <w:rFonts w:ascii="Times New Roman" w:hAnsi="Times New Roman" w:cs="Times New Roman"/>
          <w:color w:val="000000"/>
          <w:sz w:val="28"/>
          <w:szCs w:val="28"/>
        </w:rPr>
        <w:t>формирует и подписывает</w:t>
      </w:r>
      <w:proofErr w:type="gramEnd"/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подписью сведения о заключенном контракте, которые включаются в реестр малых закупок по форме, установленной в инструкции по работе в модуле, и публикуются на сайте.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12.2. В случае заключения контракта в соответствии с </w:t>
      </w:r>
      <w:hyperlink w:anchor="P244">
        <w:r w:rsidRPr="00E25F3F">
          <w:rPr>
            <w:rFonts w:ascii="Times New Roman" w:hAnsi="Times New Roman" w:cs="Times New Roman"/>
            <w:color w:val="000000"/>
            <w:sz w:val="28"/>
            <w:szCs w:val="28"/>
          </w:rPr>
          <w:t>разделом 11</w:t>
        </w:r>
      </w:hyperlink>
      <w:r w:rsidRPr="00E25F3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к сведениям о заключенном контракте прилагается сканированная копия заключенного контракта.</w:t>
      </w:r>
    </w:p>
    <w:p w:rsidR="004D58B4" w:rsidRPr="00E25F3F" w:rsidRDefault="004D58B4" w:rsidP="004D58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F3F">
        <w:rPr>
          <w:rFonts w:ascii="Times New Roman" w:hAnsi="Times New Roman" w:cs="Times New Roman"/>
          <w:color w:val="000000"/>
          <w:sz w:val="28"/>
          <w:szCs w:val="28"/>
        </w:rPr>
        <w:t>12.3. Реестр малых закупок используется для получения реестрового номера контракта при формировании платежных поручений для оплаты по данному контракту.</w:t>
      </w:r>
    </w:p>
    <w:p w:rsidR="004D58B4" w:rsidRPr="00E25F3F" w:rsidRDefault="004D58B4" w:rsidP="004D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5B1" w:rsidRPr="00E25F3F" w:rsidRDefault="00D875B1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4D58B4" w:rsidRPr="00E25F3F" w:rsidRDefault="004D58B4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</w:p>
    <w:p w:rsidR="00D875B1" w:rsidRPr="00E25F3F" w:rsidRDefault="000C1A33" w:rsidP="00D875B1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875B1" w:rsidRPr="00E25F3F" w:rsidRDefault="00D875B1" w:rsidP="00D875B1">
      <w:pPr>
        <w:ind w:left="567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к </w:t>
      </w:r>
      <w:r w:rsidR="000C1A33" w:rsidRPr="00E25F3F">
        <w:rPr>
          <w:sz w:val="28"/>
          <w:szCs w:val="28"/>
        </w:rPr>
        <w:t>регламенту</w:t>
      </w:r>
      <w:r w:rsidRPr="00E25F3F">
        <w:rPr>
          <w:sz w:val="28"/>
          <w:szCs w:val="28"/>
        </w:rPr>
        <w:t xml:space="preserve"> работы муниципальных заказчиков муниципального образования «Холм-Жирковский муниципальный округ»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</w:p>
    <w:p w:rsidR="00D875B1" w:rsidRPr="00E25F3F" w:rsidRDefault="00D875B1" w:rsidP="00D875B1">
      <w:pPr>
        <w:ind w:left="567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от </w:t>
      </w:r>
      <w:r w:rsidR="004A78D5">
        <w:rPr>
          <w:sz w:val="28"/>
          <w:szCs w:val="28"/>
        </w:rPr>
        <w:t xml:space="preserve">31.03.2025 </w:t>
      </w:r>
      <w:r w:rsidRPr="00E25F3F">
        <w:rPr>
          <w:sz w:val="28"/>
          <w:szCs w:val="28"/>
        </w:rPr>
        <w:t>№</w:t>
      </w:r>
      <w:r w:rsidR="00766D08" w:rsidRPr="00E25F3F">
        <w:rPr>
          <w:sz w:val="28"/>
          <w:szCs w:val="28"/>
        </w:rPr>
        <w:t xml:space="preserve"> </w:t>
      </w:r>
      <w:r w:rsidR="004A78D5">
        <w:rPr>
          <w:sz w:val="28"/>
          <w:szCs w:val="28"/>
        </w:rPr>
        <w:t>677</w:t>
      </w:r>
      <w:r w:rsidR="00766D08" w:rsidRPr="00E25F3F">
        <w:rPr>
          <w:sz w:val="28"/>
          <w:szCs w:val="28"/>
        </w:rPr>
        <w:t xml:space="preserve">      </w:t>
      </w:r>
      <w:r w:rsidRPr="00E25F3F">
        <w:rPr>
          <w:sz w:val="28"/>
          <w:szCs w:val="28"/>
        </w:rPr>
        <w:t xml:space="preserve"> </w:t>
      </w:r>
    </w:p>
    <w:p w:rsidR="00D875B1" w:rsidRPr="00E25F3F" w:rsidRDefault="00D875B1" w:rsidP="00D875B1">
      <w:pPr>
        <w:ind w:left="5670"/>
        <w:jc w:val="center"/>
        <w:rPr>
          <w:sz w:val="28"/>
          <w:szCs w:val="28"/>
        </w:rPr>
      </w:pPr>
    </w:p>
    <w:p w:rsidR="00D875B1" w:rsidRPr="00E25F3F" w:rsidRDefault="00D875B1" w:rsidP="00D875B1">
      <w:pPr>
        <w:ind w:left="5670"/>
        <w:jc w:val="center"/>
        <w:rPr>
          <w:sz w:val="28"/>
          <w:szCs w:val="28"/>
        </w:rPr>
      </w:pPr>
    </w:p>
    <w:p w:rsidR="00D875B1" w:rsidRPr="00E25F3F" w:rsidRDefault="00D875B1" w:rsidP="00D875B1">
      <w:pPr>
        <w:pStyle w:val="ConsPlusNormal"/>
        <w:ind w:lef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75B1" w:rsidRPr="00E25F3F" w:rsidRDefault="00D875B1" w:rsidP="00D875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234" w:rsidRPr="00E25F3F" w:rsidRDefault="004A3234" w:rsidP="004A3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249"/>
      <w:bookmarkEnd w:id="19"/>
      <w:r w:rsidRPr="00E25F3F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A3234" w:rsidRPr="00E25F3F" w:rsidRDefault="004A3234" w:rsidP="004A3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МАЛЫХ ЗАКУПОК, КОТОРЫЕ ЗАКАЗЧИК ВПРАВЕ ОСУЩЕСТВЛЯТЬ</w:t>
      </w:r>
    </w:p>
    <w:p w:rsidR="004A3234" w:rsidRPr="00E25F3F" w:rsidRDefault="004A3234" w:rsidP="004A3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БЕЗ РАЗМЕЩЕНИЯ НА САЙТЕ ИЗВЕЩЕНИЯ О МАЛОЙ ЗАКУПКЕ</w:t>
      </w:r>
    </w:p>
    <w:p w:rsidR="004A3234" w:rsidRPr="00E25F3F" w:rsidRDefault="004A3234" w:rsidP="004A3234">
      <w:pPr>
        <w:spacing w:after="1"/>
        <w:rPr>
          <w:sz w:val="28"/>
          <w:szCs w:val="28"/>
        </w:rPr>
      </w:pPr>
    </w:p>
    <w:p w:rsidR="000C1A33" w:rsidRPr="00E25F3F" w:rsidRDefault="004A3234" w:rsidP="000C1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C1A33" w:rsidRPr="00E25F3F">
        <w:rPr>
          <w:rFonts w:ascii="Times New Roman" w:hAnsi="Times New Roman" w:cs="Times New Roman"/>
          <w:sz w:val="28"/>
          <w:szCs w:val="28"/>
        </w:rPr>
        <w:t>Закупка молока и молочной продукции у сельскохозяйственных предприятий и индивидуальных предпринимателей, зарегистрированных и осуществляющих переработку молока на территории Смоленской области, имеющих основной или дополнительный вид экономической деятельности, указанный в выписке из Единого государственного реестра юридических лиц или из Единого государственного реестра индивидуальных предпринимателей, входящий в раздел 10.5 «Производство молочной продукции» Общероссийского классификатора видов экономической деятельности (ОКВЭД 2), и сертификаты соответствия</w:t>
      </w:r>
      <w:proofErr w:type="gramEnd"/>
      <w:r w:rsidR="000C1A33" w:rsidRPr="00E25F3F">
        <w:rPr>
          <w:rFonts w:ascii="Times New Roman" w:hAnsi="Times New Roman" w:cs="Times New Roman"/>
          <w:sz w:val="28"/>
          <w:szCs w:val="28"/>
        </w:rPr>
        <w:t xml:space="preserve"> на выпускаемую продукцию.</w:t>
      </w:r>
    </w:p>
    <w:p w:rsidR="000C1A33" w:rsidRPr="00E25F3F" w:rsidRDefault="000C1A33" w:rsidP="00E2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2. Закупка типографских услуг по изготовлению печатной продукции для служебного использования (книги учета, журналы регистрации, библиотечные карточки, карточки личного учета, классные журналы и т.п.), закупка рекламной, полиграфической, печатной, сувенирной продукции и атрибутики, продукции прикладников народного творчества, а также работ, услуг по их изготовлению.</w:t>
      </w:r>
    </w:p>
    <w:p w:rsidR="000C1A33" w:rsidRPr="00E25F3F" w:rsidRDefault="00E25F3F" w:rsidP="00E2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1A33" w:rsidRPr="00E25F3F">
        <w:rPr>
          <w:rFonts w:ascii="Times New Roman" w:hAnsi="Times New Roman" w:cs="Times New Roman"/>
          <w:sz w:val="28"/>
          <w:szCs w:val="28"/>
        </w:rPr>
        <w:t>. Закупка услуг по организации горячего питания и обеспечению горячим питанием учащихся дошкольных и общеобразовательных организаций.</w:t>
      </w:r>
    </w:p>
    <w:p w:rsidR="000C1A33" w:rsidRPr="00E25F3F" w:rsidRDefault="00E25F3F" w:rsidP="00E2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1A33" w:rsidRPr="00E25F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C1A33" w:rsidRPr="00E25F3F">
        <w:rPr>
          <w:rFonts w:ascii="Times New Roman" w:hAnsi="Times New Roman" w:cs="Times New Roman"/>
          <w:sz w:val="28"/>
          <w:szCs w:val="28"/>
        </w:rPr>
        <w:t xml:space="preserve">Закупка хлеба и хлебобулочных изделий у физических, юридических лиц и индивидуальных предпринимателей, зарегистрированных на территории Смоленской области и реализующих продукцию собственного производства и </w:t>
      </w:r>
      <w:r w:rsidR="000C1A33" w:rsidRPr="00E25F3F">
        <w:rPr>
          <w:rFonts w:ascii="Times New Roman" w:hAnsi="Times New Roman" w:cs="Times New Roman"/>
          <w:sz w:val="28"/>
          <w:szCs w:val="28"/>
        </w:rPr>
        <w:lastRenderedPageBreak/>
        <w:t>(или) имеющих основной или дополнительный вид экономической деятельности, указанный в выписке из Единого государственного реестра юридических лиц или из Единого государственного реестра индивидуальных предпринимателей, входящих в раздел 10.71 «Производство хлеба и мучных кондитерских изделий, тортов и пирожных</w:t>
      </w:r>
      <w:proofErr w:type="gramEnd"/>
      <w:r w:rsidR="000C1A33" w:rsidRPr="00E25F3F">
        <w:rPr>
          <w:rFonts w:ascii="Times New Roman" w:hAnsi="Times New Roman" w:cs="Times New Roman"/>
          <w:sz w:val="28"/>
          <w:szCs w:val="28"/>
        </w:rPr>
        <w:t xml:space="preserve"> недлительного хранения» Общероссийского классификатора видов </w:t>
      </w:r>
      <w:proofErr w:type="gramStart"/>
      <w:r w:rsidR="000C1A33" w:rsidRPr="00E25F3F"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  <w:r w:rsidR="000C1A33" w:rsidRPr="00E25F3F">
        <w:rPr>
          <w:rFonts w:ascii="Times New Roman" w:hAnsi="Times New Roman" w:cs="Times New Roman"/>
          <w:sz w:val="28"/>
          <w:szCs w:val="28"/>
        </w:rPr>
        <w:t xml:space="preserve"> деятельности (ОКВЭД 2).</w:t>
      </w:r>
    </w:p>
    <w:p w:rsidR="000C1A33" w:rsidRPr="00E25F3F" w:rsidRDefault="00E25F3F" w:rsidP="00E2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1A33" w:rsidRPr="00E25F3F">
        <w:rPr>
          <w:rFonts w:ascii="Times New Roman" w:hAnsi="Times New Roman" w:cs="Times New Roman"/>
          <w:sz w:val="28"/>
          <w:szCs w:val="28"/>
        </w:rPr>
        <w:t>. Закупка картофеля и овощей длительного хранения:</w:t>
      </w:r>
    </w:p>
    <w:p w:rsidR="000C1A33" w:rsidRPr="00E25F3F" w:rsidRDefault="000C1A33" w:rsidP="000C1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 xml:space="preserve">- в крестьянских (фермерских) хозяйствах, у индивидуальных предпринимателей, реализующих сельскохозяйственную продукцию собственного производства, включенных в перечень сельскохозяйственных товаропроизводителей Смоленской области, утвержденный правовым актом Министерства сельского хозяйства и продовольствия Смоленской области;                                                                                                                                                                                                                  </w:t>
      </w:r>
    </w:p>
    <w:p w:rsidR="000C1A33" w:rsidRPr="00E25F3F" w:rsidRDefault="000C1A33" w:rsidP="000C1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 xml:space="preserve">- у граждан, ведущих личное подсобное хозяйство, реализующих сельскохозяйственную продукцию собственного производства и представивших заказчику выписку из </w:t>
      </w:r>
      <w:proofErr w:type="spellStart"/>
      <w:r w:rsidRPr="00E25F3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25F3F">
        <w:rPr>
          <w:rFonts w:ascii="Times New Roman" w:hAnsi="Times New Roman" w:cs="Times New Roman"/>
          <w:sz w:val="28"/>
          <w:szCs w:val="28"/>
        </w:rPr>
        <w:t xml:space="preserve"> книги и справку органа местного самоуправления муниципального образования Смоленской области, подтверждающую факт производства картофеля и овощей длительного хранения.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234" w:rsidRPr="00E25F3F">
        <w:rPr>
          <w:sz w:val="28"/>
          <w:szCs w:val="28"/>
        </w:rPr>
        <w:t xml:space="preserve">. </w:t>
      </w:r>
      <w:r w:rsidR="00FF2705">
        <w:rPr>
          <w:sz w:val="28"/>
          <w:szCs w:val="28"/>
        </w:rPr>
        <w:t>Закупка товаров, работ, работ, услуг, связанных с обучением, организацией, проведением и участием в культурно-массовых мероприятиях, официальных приемах, соревнованиях, семинарах, форумах, конкурсах, конференциях, социальных исследованиях и  иных подобных мероприятиях (обслуживание представителей делегаций, транспортное обеспечение</w:t>
      </w:r>
      <w:proofErr w:type="gramStart"/>
      <w:r w:rsidR="00FF2705">
        <w:rPr>
          <w:sz w:val="28"/>
          <w:szCs w:val="28"/>
        </w:rPr>
        <w:t xml:space="preserve">  ,</w:t>
      </w:r>
      <w:proofErr w:type="gramEnd"/>
      <w:r w:rsidR="00FF2705">
        <w:rPr>
          <w:sz w:val="28"/>
          <w:szCs w:val="28"/>
        </w:rPr>
        <w:t xml:space="preserve"> экскурсионное обслуживание, услуги переводчиков, обеспечение питания, аренда помещений, предоставление помещений для организации образовательного, учебно-тренировочного процесса, наем помещения в рамках конкретного мероприятия и т.д.).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3234" w:rsidRPr="00E25F3F">
        <w:rPr>
          <w:sz w:val="28"/>
          <w:szCs w:val="28"/>
        </w:rPr>
        <w:t>. Закупка услуг по доработке, сопровождению, обновлению специализированных информационных, справочно-правовых, бухгалтерских, управленческих, экономических и других систем, установленных у заказчика.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3234" w:rsidRPr="00E25F3F">
        <w:rPr>
          <w:sz w:val="28"/>
          <w:szCs w:val="28"/>
        </w:rPr>
        <w:t>. Закупка почтовых марок и почтовых конвертов, а также услуг по доставке грузов и почтовых отправлений.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3234" w:rsidRPr="00E25F3F">
        <w:rPr>
          <w:sz w:val="28"/>
          <w:szCs w:val="28"/>
        </w:rPr>
        <w:t>. Закупка подписки на периодические печатные или электронные издания у издателей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оказание издателями услуг по предоставлению доступа к таким электронным изданиям.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3234" w:rsidRPr="00E25F3F">
        <w:rPr>
          <w:sz w:val="28"/>
          <w:szCs w:val="28"/>
        </w:rPr>
        <w:t>. Закупка услуг по размещению информации в официальных печатных изданиях, определенных нормативными правовыми актами Администрации муниципального образования «Холм-Жирковский муниципальный округ» Смоленской области.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A3234" w:rsidRPr="00E25F3F">
        <w:rPr>
          <w:sz w:val="28"/>
          <w:szCs w:val="28"/>
        </w:rPr>
        <w:t>. Закупка услуг по размещению в печатных и электронных средствах массовой информации материалов, направленных на освещение муниципальной политики в различных сферах деятельности.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4A3234" w:rsidRPr="00E25F3F">
        <w:rPr>
          <w:sz w:val="28"/>
          <w:szCs w:val="28"/>
        </w:rPr>
        <w:t>. Закупка услуг по информационному освещению деятельности органов местного самоуправления, созданных для осуществления связи между гражданским обществом и представителями власти.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A3234" w:rsidRPr="00E25F3F">
        <w:rPr>
          <w:sz w:val="28"/>
          <w:szCs w:val="28"/>
        </w:rPr>
        <w:t>. Закупка товаров, работ, услуг, непосредственно связанных с обеспечением выполнения мероприятий по предупреждению и тушению пожаров (в том числе лесных), предупреждению и ликвидации последствий аварий, стихийных бедствий, чрезвычайных ситуаций (в том числе вызванных лесными пожарами), а также с обеспечением выполнения аварийно-спасательных работ.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A3234" w:rsidRPr="00E25F3F">
        <w:rPr>
          <w:sz w:val="28"/>
          <w:szCs w:val="28"/>
        </w:rPr>
        <w:t>. Закупка услуг по техническому обслуживанию и ремонту сетей инженерно-технического обеспечения, по техническому обслуживанию и ремонту аварийно-диспетчерского обслуживания объектов газового оборудования и газораспределительных сетей у поставщиков энергетических ресурсов.</w:t>
      </w:r>
    </w:p>
    <w:p w:rsidR="004A3234" w:rsidRPr="00E25F3F" w:rsidRDefault="004A3234" w:rsidP="004A3234">
      <w:pPr>
        <w:spacing w:after="1"/>
        <w:ind w:firstLine="709"/>
        <w:jc w:val="both"/>
        <w:rPr>
          <w:sz w:val="28"/>
          <w:szCs w:val="28"/>
        </w:rPr>
      </w:pPr>
      <w:r w:rsidRPr="00E25F3F">
        <w:rPr>
          <w:sz w:val="28"/>
          <w:szCs w:val="28"/>
        </w:rPr>
        <w:t>1</w:t>
      </w:r>
      <w:r w:rsidR="00E25F3F">
        <w:rPr>
          <w:sz w:val="28"/>
          <w:szCs w:val="28"/>
        </w:rPr>
        <w:t>5</w:t>
      </w:r>
      <w:r w:rsidRPr="00E25F3F">
        <w:rPr>
          <w:sz w:val="28"/>
          <w:szCs w:val="28"/>
        </w:rPr>
        <w:t>. Закупка услуг по обеспечению электронного документооборота.</w:t>
      </w:r>
    </w:p>
    <w:p w:rsidR="004A3234" w:rsidRPr="00E25F3F" w:rsidRDefault="004A3234" w:rsidP="004A3234">
      <w:pPr>
        <w:spacing w:after="1"/>
        <w:ind w:firstLine="709"/>
        <w:jc w:val="both"/>
        <w:rPr>
          <w:sz w:val="28"/>
          <w:szCs w:val="28"/>
        </w:rPr>
      </w:pPr>
      <w:r w:rsidRPr="00E25F3F">
        <w:rPr>
          <w:sz w:val="28"/>
          <w:szCs w:val="28"/>
        </w:rPr>
        <w:t>1</w:t>
      </w:r>
      <w:r w:rsidR="00E25F3F">
        <w:rPr>
          <w:sz w:val="28"/>
          <w:szCs w:val="28"/>
        </w:rPr>
        <w:t>6</w:t>
      </w:r>
      <w:r w:rsidRPr="00E25F3F">
        <w:rPr>
          <w:sz w:val="28"/>
          <w:szCs w:val="28"/>
        </w:rPr>
        <w:t xml:space="preserve">. Оказание медицинских услуг. </w:t>
      </w:r>
    </w:p>
    <w:p w:rsidR="004A3234" w:rsidRPr="00E25F3F" w:rsidRDefault="004A3234" w:rsidP="004A3234">
      <w:pPr>
        <w:spacing w:after="1"/>
        <w:ind w:firstLine="709"/>
        <w:jc w:val="both"/>
        <w:rPr>
          <w:sz w:val="28"/>
          <w:szCs w:val="28"/>
        </w:rPr>
      </w:pPr>
      <w:r w:rsidRPr="00E25F3F">
        <w:rPr>
          <w:sz w:val="28"/>
          <w:szCs w:val="28"/>
        </w:rPr>
        <w:t>1</w:t>
      </w:r>
      <w:r w:rsidR="00E25F3F">
        <w:rPr>
          <w:sz w:val="28"/>
          <w:szCs w:val="28"/>
        </w:rPr>
        <w:t>7</w:t>
      </w:r>
      <w:r w:rsidRPr="00E25F3F">
        <w:rPr>
          <w:sz w:val="28"/>
          <w:szCs w:val="28"/>
        </w:rPr>
        <w:t>. Оказание услуг вневедомственной охраны.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A3234" w:rsidRPr="00E25F3F">
        <w:rPr>
          <w:sz w:val="28"/>
          <w:szCs w:val="28"/>
        </w:rPr>
        <w:t>.</w:t>
      </w:r>
      <w:r w:rsidR="004A3234" w:rsidRPr="00E25F3F">
        <w:rPr>
          <w:i/>
          <w:iCs/>
          <w:sz w:val="28"/>
          <w:szCs w:val="28"/>
        </w:rPr>
        <w:t xml:space="preserve"> </w:t>
      </w:r>
      <w:r w:rsidR="004A3234" w:rsidRPr="00E25F3F">
        <w:rPr>
          <w:sz w:val="28"/>
          <w:szCs w:val="28"/>
        </w:rPr>
        <w:t>Оказание услуг по санитарно-химическому и микробиологическому исследованию</w:t>
      </w:r>
      <w:r w:rsidR="00FF2705">
        <w:rPr>
          <w:sz w:val="28"/>
          <w:szCs w:val="28"/>
        </w:rPr>
        <w:t xml:space="preserve"> и дезинфекции</w:t>
      </w:r>
      <w:r w:rsidR="004A3234" w:rsidRPr="00E25F3F">
        <w:rPr>
          <w:sz w:val="28"/>
          <w:szCs w:val="28"/>
        </w:rPr>
        <w:t>.</w:t>
      </w:r>
    </w:p>
    <w:p w:rsidR="004A3234" w:rsidRPr="00E25F3F" w:rsidRDefault="00E25F3F" w:rsidP="004A3234">
      <w:pPr>
        <w:spacing w:after="1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19</w:t>
      </w:r>
      <w:r w:rsidR="004A3234" w:rsidRPr="00E25F3F">
        <w:rPr>
          <w:sz w:val="28"/>
          <w:szCs w:val="28"/>
        </w:rPr>
        <w:t xml:space="preserve">. </w:t>
      </w:r>
      <w:r w:rsidR="004A3234" w:rsidRPr="00E25F3F">
        <w:rPr>
          <w:spacing w:val="2"/>
          <w:sz w:val="28"/>
          <w:szCs w:val="28"/>
          <w:shd w:val="clear" w:color="auto" w:fill="FFFFFF"/>
        </w:rPr>
        <w:t>Закупка работ и услуг по поверке, испытанию, калибровке, ремонту, техническому обслуживанию средств измерений.</w:t>
      </w:r>
    </w:p>
    <w:p w:rsidR="004A3234" w:rsidRPr="00E25F3F" w:rsidRDefault="00E25F3F" w:rsidP="004A3234">
      <w:pPr>
        <w:spacing w:after="1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20</w:t>
      </w:r>
      <w:r w:rsidR="004A3234" w:rsidRPr="00E25F3F">
        <w:rPr>
          <w:spacing w:val="2"/>
          <w:sz w:val="28"/>
          <w:szCs w:val="28"/>
          <w:shd w:val="clear" w:color="auto" w:fill="FFFFFF"/>
        </w:rPr>
        <w:t>. Закупка услуг удостоверяющего центра по изготовлению сертификатов электронной цифровой подписи.</w:t>
      </w:r>
    </w:p>
    <w:p w:rsidR="004A3234" w:rsidRPr="00E25F3F" w:rsidRDefault="00E25F3F" w:rsidP="004A3234">
      <w:pPr>
        <w:spacing w:after="1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>21</w:t>
      </w:r>
      <w:r w:rsidR="004A3234" w:rsidRPr="00E25F3F">
        <w:rPr>
          <w:spacing w:val="2"/>
          <w:sz w:val="28"/>
          <w:szCs w:val="28"/>
        </w:rPr>
        <w:t xml:space="preserve">. </w:t>
      </w:r>
      <w:r w:rsidR="004A3234" w:rsidRPr="00E25F3F">
        <w:rPr>
          <w:spacing w:val="2"/>
          <w:sz w:val="28"/>
          <w:szCs w:val="28"/>
          <w:shd w:val="clear" w:color="auto" w:fill="FFFFFF"/>
        </w:rPr>
        <w:t>Закупка услуг доступа к информационно-телекоммуникационной сети "Интернет".</w:t>
      </w:r>
    </w:p>
    <w:p w:rsidR="004A3234" w:rsidRPr="00E25F3F" w:rsidRDefault="00E25F3F" w:rsidP="004A3234">
      <w:pPr>
        <w:spacing w:after="1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22</w:t>
      </w:r>
      <w:r w:rsidR="004A3234" w:rsidRPr="00E25F3F">
        <w:rPr>
          <w:spacing w:val="2"/>
          <w:sz w:val="28"/>
          <w:szCs w:val="28"/>
          <w:shd w:val="clear" w:color="auto" w:fill="FFFFFF"/>
        </w:rPr>
        <w:t>. Оказание услуг по оценке рыночной стоимости объектов недвижимого имущества и земельных участков.</w:t>
      </w:r>
    </w:p>
    <w:p w:rsidR="004A3234" w:rsidRPr="00E25F3F" w:rsidRDefault="00E25F3F" w:rsidP="004A3234">
      <w:pPr>
        <w:spacing w:after="1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23</w:t>
      </w:r>
      <w:r w:rsidR="004A3234" w:rsidRPr="00E25F3F">
        <w:rPr>
          <w:spacing w:val="2"/>
          <w:sz w:val="28"/>
          <w:szCs w:val="28"/>
          <w:shd w:val="clear" w:color="auto" w:fill="FFFFFF"/>
        </w:rPr>
        <w:t xml:space="preserve">. Закупка </w:t>
      </w:r>
      <w:r w:rsidR="004A3234" w:rsidRPr="00E25F3F">
        <w:rPr>
          <w:sz w:val="28"/>
          <w:szCs w:val="28"/>
          <w:shd w:val="clear" w:color="auto" w:fill="FFFFFF"/>
        </w:rPr>
        <w:t xml:space="preserve">расходных материалов и запчастей для </w:t>
      </w:r>
      <w:r w:rsidR="004A3234" w:rsidRPr="00E25F3F">
        <w:rPr>
          <w:bCs/>
          <w:sz w:val="28"/>
          <w:szCs w:val="28"/>
          <w:shd w:val="clear" w:color="auto" w:fill="FFFFFF"/>
        </w:rPr>
        <w:t>компьютера</w:t>
      </w:r>
      <w:r w:rsidR="004A3234" w:rsidRPr="00E25F3F">
        <w:rPr>
          <w:sz w:val="28"/>
          <w:szCs w:val="28"/>
          <w:shd w:val="clear" w:color="auto" w:fill="FFFFFF"/>
        </w:rPr>
        <w:t xml:space="preserve"> </w:t>
      </w:r>
      <w:r w:rsidR="004A3234" w:rsidRPr="00E25F3F">
        <w:rPr>
          <w:bCs/>
          <w:sz w:val="28"/>
          <w:szCs w:val="28"/>
          <w:shd w:val="clear" w:color="auto" w:fill="FFFFFF"/>
        </w:rPr>
        <w:t>и</w:t>
      </w:r>
      <w:r w:rsidR="004A3234" w:rsidRPr="00E25F3F">
        <w:rPr>
          <w:sz w:val="28"/>
          <w:szCs w:val="28"/>
          <w:shd w:val="clear" w:color="auto" w:fill="FFFFFF"/>
        </w:rPr>
        <w:t xml:space="preserve"> </w:t>
      </w:r>
      <w:r w:rsidR="004A3234" w:rsidRPr="00E25F3F">
        <w:rPr>
          <w:bCs/>
          <w:sz w:val="28"/>
          <w:szCs w:val="28"/>
          <w:shd w:val="clear" w:color="auto" w:fill="FFFFFF"/>
        </w:rPr>
        <w:t>заправка</w:t>
      </w:r>
      <w:r w:rsidR="004A3234" w:rsidRPr="00E25F3F">
        <w:rPr>
          <w:sz w:val="28"/>
          <w:szCs w:val="28"/>
          <w:shd w:val="clear" w:color="auto" w:fill="FFFFFF"/>
        </w:rPr>
        <w:t xml:space="preserve"> </w:t>
      </w:r>
      <w:r w:rsidR="004A3234" w:rsidRPr="00E25F3F">
        <w:rPr>
          <w:bCs/>
          <w:sz w:val="28"/>
          <w:szCs w:val="28"/>
          <w:shd w:val="clear" w:color="auto" w:fill="FFFFFF"/>
        </w:rPr>
        <w:t>тонер</w:t>
      </w:r>
      <w:r w:rsidR="004A3234" w:rsidRPr="00E25F3F">
        <w:rPr>
          <w:sz w:val="28"/>
          <w:szCs w:val="28"/>
          <w:shd w:val="clear" w:color="auto" w:fill="FFFFFF"/>
        </w:rPr>
        <w:t xml:space="preserve"> </w:t>
      </w:r>
      <w:r w:rsidR="004A3234" w:rsidRPr="00E25F3F">
        <w:rPr>
          <w:bCs/>
          <w:sz w:val="28"/>
          <w:szCs w:val="28"/>
          <w:shd w:val="clear" w:color="auto" w:fill="FFFFFF"/>
        </w:rPr>
        <w:t>картриджей.</w:t>
      </w:r>
    </w:p>
    <w:p w:rsidR="004A3234" w:rsidRPr="00E25F3F" w:rsidRDefault="00E25F3F" w:rsidP="004A3234">
      <w:pPr>
        <w:spacing w:after="1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24</w:t>
      </w:r>
      <w:r w:rsidR="004A3234" w:rsidRPr="00E25F3F">
        <w:rPr>
          <w:sz w:val="28"/>
          <w:szCs w:val="28"/>
        </w:rPr>
        <w:t xml:space="preserve">. Закупка </w:t>
      </w:r>
      <w:r w:rsidR="004A3234" w:rsidRPr="00E25F3F">
        <w:rPr>
          <w:bCs/>
          <w:sz w:val="28"/>
          <w:szCs w:val="28"/>
          <w:shd w:val="clear" w:color="auto" w:fill="FFFFFF"/>
        </w:rPr>
        <w:t>канцелярских</w:t>
      </w:r>
      <w:r w:rsidR="004A3234" w:rsidRPr="00E25F3F">
        <w:rPr>
          <w:sz w:val="28"/>
          <w:szCs w:val="28"/>
          <w:shd w:val="clear" w:color="auto" w:fill="FFFFFF"/>
        </w:rPr>
        <w:t xml:space="preserve"> </w:t>
      </w:r>
      <w:r w:rsidR="004A3234" w:rsidRPr="00E25F3F">
        <w:rPr>
          <w:bCs/>
          <w:sz w:val="28"/>
          <w:szCs w:val="28"/>
          <w:shd w:val="clear" w:color="auto" w:fill="FFFFFF"/>
        </w:rPr>
        <w:t>принадлежностей.</w:t>
      </w:r>
    </w:p>
    <w:p w:rsidR="004A3234" w:rsidRPr="00E25F3F" w:rsidRDefault="004A3234" w:rsidP="004A3234">
      <w:pPr>
        <w:spacing w:after="1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25F3F">
        <w:rPr>
          <w:bCs/>
          <w:sz w:val="28"/>
          <w:szCs w:val="28"/>
          <w:shd w:val="clear" w:color="auto" w:fill="FFFFFF"/>
        </w:rPr>
        <w:t>2</w:t>
      </w:r>
      <w:r w:rsidR="00E25F3F">
        <w:rPr>
          <w:bCs/>
          <w:sz w:val="28"/>
          <w:szCs w:val="28"/>
          <w:shd w:val="clear" w:color="auto" w:fill="FFFFFF"/>
        </w:rPr>
        <w:t>5</w:t>
      </w:r>
      <w:r w:rsidRPr="00E25F3F">
        <w:rPr>
          <w:bCs/>
          <w:sz w:val="28"/>
          <w:szCs w:val="28"/>
          <w:shd w:val="clear" w:color="auto" w:fill="FFFFFF"/>
        </w:rPr>
        <w:t>. Закупка цветочной</w:t>
      </w:r>
      <w:r w:rsidRPr="00E25F3F">
        <w:rPr>
          <w:sz w:val="28"/>
          <w:szCs w:val="28"/>
          <w:shd w:val="clear" w:color="auto" w:fill="FFFFFF"/>
        </w:rPr>
        <w:t xml:space="preserve"> продукции (</w:t>
      </w:r>
      <w:r w:rsidRPr="00E25F3F">
        <w:rPr>
          <w:bCs/>
          <w:sz w:val="28"/>
          <w:szCs w:val="28"/>
          <w:shd w:val="clear" w:color="auto" w:fill="FFFFFF"/>
        </w:rPr>
        <w:t>букеты</w:t>
      </w:r>
      <w:r w:rsidRPr="00E25F3F">
        <w:rPr>
          <w:sz w:val="28"/>
          <w:szCs w:val="28"/>
          <w:shd w:val="clear" w:color="auto" w:fill="FFFFFF"/>
        </w:rPr>
        <w:t xml:space="preserve">, композиции из живых </w:t>
      </w:r>
      <w:r w:rsidRPr="00E25F3F">
        <w:rPr>
          <w:bCs/>
          <w:sz w:val="28"/>
          <w:szCs w:val="28"/>
          <w:shd w:val="clear" w:color="auto" w:fill="FFFFFF"/>
        </w:rPr>
        <w:t>цветов).</w:t>
      </w:r>
    </w:p>
    <w:p w:rsidR="004A3234" w:rsidRPr="00E25F3F" w:rsidRDefault="004A3234" w:rsidP="004A3234">
      <w:pPr>
        <w:spacing w:after="1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25F3F">
        <w:rPr>
          <w:bCs/>
          <w:sz w:val="28"/>
          <w:szCs w:val="28"/>
          <w:shd w:val="clear" w:color="auto" w:fill="FFFFFF"/>
        </w:rPr>
        <w:t>2</w:t>
      </w:r>
      <w:r w:rsidR="00E25F3F">
        <w:rPr>
          <w:bCs/>
          <w:sz w:val="28"/>
          <w:szCs w:val="28"/>
          <w:shd w:val="clear" w:color="auto" w:fill="FFFFFF"/>
        </w:rPr>
        <w:t>6</w:t>
      </w:r>
      <w:r w:rsidRPr="00E25F3F">
        <w:rPr>
          <w:bCs/>
          <w:sz w:val="28"/>
          <w:szCs w:val="28"/>
          <w:shd w:val="clear" w:color="auto" w:fill="FFFFFF"/>
        </w:rPr>
        <w:t>. Закупка хозяйственных</w:t>
      </w:r>
      <w:r w:rsidRPr="00E25F3F">
        <w:rPr>
          <w:sz w:val="28"/>
          <w:szCs w:val="28"/>
          <w:shd w:val="clear" w:color="auto" w:fill="FFFFFF"/>
        </w:rPr>
        <w:t xml:space="preserve"> </w:t>
      </w:r>
      <w:r w:rsidRPr="00E25F3F">
        <w:rPr>
          <w:bCs/>
          <w:sz w:val="28"/>
          <w:szCs w:val="28"/>
          <w:shd w:val="clear" w:color="auto" w:fill="FFFFFF"/>
        </w:rPr>
        <w:t>товаров.</w:t>
      </w:r>
    </w:p>
    <w:p w:rsidR="004A3234" w:rsidRPr="00E25F3F" w:rsidRDefault="004A3234" w:rsidP="004A3234">
      <w:pPr>
        <w:spacing w:after="1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25F3F">
        <w:rPr>
          <w:bCs/>
          <w:sz w:val="28"/>
          <w:szCs w:val="28"/>
          <w:shd w:val="clear" w:color="auto" w:fill="FFFFFF"/>
        </w:rPr>
        <w:t>2</w:t>
      </w:r>
      <w:r w:rsidR="00E25F3F">
        <w:rPr>
          <w:bCs/>
          <w:sz w:val="28"/>
          <w:szCs w:val="28"/>
          <w:shd w:val="clear" w:color="auto" w:fill="FFFFFF"/>
        </w:rPr>
        <w:t>7</w:t>
      </w:r>
      <w:r w:rsidRPr="00E25F3F">
        <w:rPr>
          <w:bCs/>
          <w:sz w:val="28"/>
          <w:szCs w:val="28"/>
          <w:shd w:val="clear" w:color="auto" w:fill="FFFFFF"/>
        </w:rPr>
        <w:t>. Закупка огнетушителей.</w:t>
      </w:r>
    </w:p>
    <w:p w:rsidR="004A3234" w:rsidRPr="00E25F3F" w:rsidRDefault="004A3234" w:rsidP="004A3234">
      <w:pPr>
        <w:spacing w:after="1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25F3F">
        <w:rPr>
          <w:bCs/>
          <w:sz w:val="28"/>
          <w:szCs w:val="28"/>
          <w:shd w:val="clear" w:color="auto" w:fill="FFFFFF"/>
        </w:rPr>
        <w:t>2</w:t>
      </w:r>
      <w:r w:rsidR="00E25F3F">
        <w:rPr>
          <w:bCs/>
          <w:sz w:val="28"/>
          <w:szCs w:val="28"/>
          <w:shd w:val="clear" w:color="auto" w:fill="FFFFFF"/>
        </w:rPr>
        <w:t>8</w:t>
      </w:r>
      <w:r w:rsidRPr="00E25F3F">
        <w:rPr>
          <w:bCs/>
          <w:sz w:val="28"/>
          <w:szCs w:val="28"/>
          <w:shd w:val="clear" w:color="auto" w:fill="FFFFFF"/>
        </w:rPr>
        <w:t>. Закупка услуг по проведению экспертизы проверки качества оказываемых услуг.</w:t>
      </w:r>
    </w:p>
    <w:p w:rsidR="004A3234" w:rsidRPr="00E25F3F" w:rsidRDefault="00E25F3F" w:rsidP="004A3234">
      <w:pPr>
        <w:spacing w:after="1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29</w:t>
      </w:r>
      <w:r w:rsidR="004A3234" w:rsidRPr="00E25F3F">
        <w:rPr>
          <w:bCs/>
          <w:sz w:val="28"/>
          <w:szCs w:val="28"/>
          <w:shd w:val="clear" w:color="auto" w:fill="FFFFFF"/>
        </w:rPr>
        <w:t>. Оказание услуг специальной связи по доставке отправлений.</w:t>
      </w:r>
    </w:p>
    <w:p w:rsidR="004A3234" w:rsidRPr="00E25F3F" w:rsidRDefault="00E25F3F" w:rsidP="004A3234">
      <w:pPr>
        <w:autoSpaceDE w:val="0"/>
        <w:autoSpaceDN w:val="0"/>
        <w:adjustRightInd w:val="0"/>
        <w:ind w:right="-143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30</w:t>
      </w:r>
      <w:r w:rsidR="004A3234" w:rsidRPr="00E25F3F">
        <w:rPr>
          <w:bCs/>
          <w:sz w:val="28"/>
          <w:szCs w:val="28"/>
          <w:shd w:val="clear" w:color="auto" w:fill="FFFFFF"/>
        </w:rPr>
        <w:t xml:space="preserve">. </w:t>
      </w:r>
      <w:proofErr w:type="gramStart"/>
      <w:r w:rsidR="004A3234" w:rsidRPr="00E25F3F">
        <w:rPr>
          <w:color w:val="000000"/>
          <w:sz w:val="28"/>
          <w:szCs w:val="28"/>
        </w:rPr>
        <w:t xml:space="preserve">Закупка работ, услуг по механизированной снегоочистке, расчистке автомобильных дорог местного значения в границах соответствующего муниципального образования Холм-Жирковский муниципальный округ от снежных заносов, борьбе с зимней скользкостью, уборке снежных валов с обочин, профилированию и уплотнению снежного покрова на проезжей части автомобильных дорог местного значения с переходным или грунтовым покрытием, погрузке и вывозу снега, в том числе его утилизации, распределению </w:t>
      </w:r>
      <w:proofErr w:type="spellStart"/>
      <w:r w:rsidR="004A3234" w:rsidRPr="00E25F3F">
        <w:rPr>
          <w:color w:val="000000"/>
          <w:sz w:val="28"/>
          <w:szCs w:val="28"/>
        </w:rPr>
        <w:t>противогололедных</w:t>
      </w:r>
      <w:proofErr w:type="spellEnd"/>
      <w:r w:rsidR="004A3234" w:rsidRPr="00E25F3F">
        <w:rPr>
          <w:color w:val="000000"/>
          <w:sz w:val="28"/>
          <w:szCs w:val="28"/>
        </w:rPr>
        <w:t xml:space="preserve"> материалов</w:t>
      </w:r>
      <w:proofErr w:type="gramEnd"/>
      <w:r w:rsidR="004A3234" w:rsidRPr="00E25F3F">
        <w:rPr>
          <w:color w:val="000000"/>
          <w:sz w:val="28"/>
          <w:szCs w:val="28"/>
        </w:rPr>
        <w:t xml:space="preserve">, </w:t>
      </w:r>
      <w:proofErr w:type="gramStart"/>
      <w:r w:rsidR="004A3234" w:rsidRPr="00E25F3F">
        <w:rPr>
          <w:color w:val="000000"/>
          <w:sz w:val="28"/>
          <w:szCs w:val="28"/>
        </w:rPr>
        <w:t xml:space="preserve">регулярной очистке от снега и льда элементов обустройства, в том числе автобусных остановок, павильонов, площадок отдыха, берм дорожных знаков, ограждений, тротуаров, пешеходных дорожек и других </w:t>
      </w:r>
      <w:r w:rsidR="004A3234" w:rsidRPr="00E25F3F">
        <w:rPr>
          <w:color w:val="000000"/>
          <w:sz w:val="28"/>
          <w:szCs w:val="28"/>
        </w:rPr>
        <w:lastRenderedPageBreak/>
        <w:t xml:space="preserve">объектов, очистке от снега и льда элементов мостового полотна, а также зон сопряжения с насыпью, </w:t>
      </w:r>
      <w:proofErr w:type="spellStart"/>
      <w:r w:rsidR="004A3234" w:rsidRPr="00E25F3F">
        <w:rPr>
          <w:color w:val="000000"/>
          <w:sz w:val="28"/>
          <w:szCs w:val="28"/>
        </w:rPr>
        <w:t>подферменных</w:t>
      </w:r>
      <w:proofErr w:type="spellEnd"/>
      <w:r w:rsidR="004A3234" w:rsidRPr="00E25F3F">
        <w:rPr>
          <w:color w:val="000000"/>
          <w:sz w:val="28"/>
          <w:szCs w:val="28"/>
        </w:rPr>
        <w:t xml:space="preserve"> площадок, опорных частей, пролетных строений, опор, конусов и регуляционных сооружений, подходов и лестничных сходов, прохожей части, пандусов, в борьбе</w:t>
      </w:r>
      <w:proofErr w:type="gramEnd"/>
      <w:r w:rsidR="004A3234" w:rsidRPr="00E25F3F">
        <w:rPr>
          <w:color w:val="000000"/>
          <w:sz w:val="28"/>
          <w:szCs w:val="28"/>
        </w:rPr>
        <w:t xml:space="preserve"> с наледями на автомобильных дорогах местного значения, в том числе у искусственных сооружений.</w:t>
      </w:r>
    </w:p>
    <w:p w:rsidR="004A3234" w:rsidRPr="00E25F3F" w:rsidRDefault="00E25F3F" w:rsidP="004A3234">
      <w:pPr>
        <w:autoSpaceDE w:val="0"/>
        <w:autoSpaceDN w:val="0"/>
        <w:adjustRightInd w:val="0"/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4A3234" w:rsidRPr="00E25F3F">
        <w:rPr>
          <w:color w:val="000000"/>
          <w:sz w:val="28"/>
          <w:szCs w:val="28"/>
        </w:rPr>
        <w:t>. Закупка услуг водоснабжения, водоотведения, теплоснабжения, газоснабжения, электроснабжения, капитального ремонта, содержания и текущего ремонта общего имущества в многоквартирном доме, подключения (технологического присоединения) к сетям инженерно-технического обеспечения, услуг по обращению  с твердыми отходами, вывоза жидких бытовых отходов.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A3234" w:rsidRPr="00E25F3F">
        <w:rPr>
          <w:sz w:val="28"/>
          <w:szCs w:val="28"/>
        </w:rPr>
        <w:t>. Закупка услуг по технической инвентаризации.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A3234" w:rsidRPr="00E25F3F">
        <w:rPr>
          <w:sz w:val="28"/>
          <w:szCs w:val="28"/>
        </w:rPr>
        <w:t>. Закупка горюче-смазочных материалов.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4A3234" w:rsidRPr="00E25F3F">
        <w:rPr>
          <w:sz w:val="28"/>
          <w:szCs w:val="28"/>
        </w:rPr>
        <w:t>. Закупка услуг местной, внутризоновой, междугородной и международной телефонной связи.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4A3234" w:rsidRPr="00E25F3F">
        <w:rPr>
          <w:sz w:val="28"/>
          <w:szCs w:val="28"/>
        </w:rPr>
        <w:t>. Закупка избирательной комиссией Смоленской области товаров, работ, услуг для подготовки и проведения выборов, референдума.</w:t>
      </w:r>
    </w:p>
    <w:p w:rsidR="004A3234" w:rsidRPr="00E25F3F" w:rsidRDefault="00E25F3F" w:rsidP="004A3234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4A3234" w:rsidRPr="00E25F3F">
        <w:rPr>
          <w:sz w:val="28"/>
          <w:szCs w:val="28"/>
        </w:rPr>
        <w:t>. Закупка услуг, оказываемых областным государственным бюджетным учреждением «Управление капитального строительства Смоленской области» по осуществлению строительного контроля.</w:t>
      </w:r>
    </w:p>
    <w:p w:rsidR="004A3234" w:rsidRPr="00E25F3F" w:rsidRDefault="00E25F3F" w:rsidP="004A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A3234" w:rsidRPr="00E25F3F">
        <w:rPr>
          <w:rFonts w:ascii="Times New Roman" w:hAnsi="Times New Roman" w:cs="Times New Roman"/>
          <w:sz w:val="28"/>
          <w:szCs w:val="28"/>
        </w:rPr>
        <w:t>. Закупка работ (услуг) по ямочному ремонту асфальтобетонного покрытия автомобильных дорог и тротуаров, по профилированию дорожного полотна с добавлением (без добавления) нового материала, на сумму, не превышающую сто тысяч рублей.</w:t>
      </w:r>
    </w:p>
    <w:p w:rsidR="004A3234" w:rsidRPr="00E25F3F" w:rsidRDefault="00E25F3F" w:rsidP="004A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A3234" w:rsidRPr="00E25F3F">
        <w:rPr>
          <w:rFonts w:ascii="Times New Roman" w:hAnsi="Times New Roman" w:cs="Times New Roman"/>
          <w:sz w:val="28"/>
          <w:szCs w:val="28"/>
        </w:rPr>
        <w:t>. Закупка работ по выполнению капитального, текущего ремонта жилых помещений муниципального жилищного фонда, представляемых по договору социального найма льготной категории граждан, а также муниципальных жилых помещений, отнесенных к специализированному жилищному фонду.</w:t>
      </w:r>
    </w:p>
    <w:p w:rsidR="004A3234" w:rsidRPr="00E25F3F" w:rsidRDefault="00E25F3F" w:rsidP="004A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A3234" w:rsidRPr="00E25F3F">
        <w:rPr>
          <w:rFonts w:ascii="Times New Roman" w:hAnsi="Times New Roman" w:cs="Times New Roman"/>
          <w:sz w:val="28"/>
          <w:szCs w:val="28"/>
        </w:rPr>
        <w:t>. Закупка товаров, работ услуг в рамках реализации национальных проектов, федеральных, областных и государственных программ.</w:t>
      </w:r>
    </w:p>
    <w:p w:rsidR="004A3234" w:rsidRPr="00E25F3F" w:rsidRDefault="00E25F3F" w:rsidP="004A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4A3234" w:rsidRPr="00E25F3F">
        <w:rPr>
          <w:rFonts w:ascii="Times New Roman" w:hAnsi="Times New Roman" w:cs="Times New Roman"/>
          <w:sz w:val="28"/>
          <w:szCs w:val="28"/>
        </w:rPr>
        <w:t>. Закупка товаров, работ, услуг финансируемых за счет средств резервного фонда Правительства Смоленской области.</w:t>
      </w:r>
    </w:p>
    <w:p w:rsidR="004A3234" w:rsidRPr="00E25F3F" w:rsidRDefault="00E25F3F" w:rsidP="004A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A3234" w:rsidRPr="00E25F3F">
        <w:rPr>
          <w:rFonts w:ascii="Times New Roman" w:hAnsi="Times New Roman" w:cs="Times New Roman"/>
          <w:sz w:val="28"/>
          <w:szCs w:val="28"/>
        </w:rPr>
        <w:t>. Закупка работ, услуг по ремонту автомобильных дорог и тротуаров.</w:t>
      </w:r>
    </w:p>
    <w:p w:rsidR="004A3234" w:rsidRDefault="00E25F3F" w:rsidP="004A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4A3234" w:rsidRPr="00E25F3F">
        <w:rPr>
          <w:rFonts w:ascii="Times New Roman" w:hAnsi="Times New Roman" w:cs="Times New Roman"/>
          <w:sz w:val="28"/>
          <w:szCs w:val="28"/>
        </w:rPr>
        <w:t>. Закупка товаров работ, услуг на сумму, не превышающую тридцать тысяч рублей.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720A73">
        <w:rPr>
          <w:rFonts w:ascii="Times New Roman" w:hAnsi="Times New Roman" w:cs="Times New Roman"/>
          <w:sz w:val="28"/>
          <w:szCs w:val="28"/>
        </w:rPr>
        <w:t>Закупка определенных товаров, работ, услуг, обусловленная дорожно-транспортным происшествием, поломкой, препятствующей дальнейшей эксплуатации автотранспортного средства.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720A73">
        <w:rPr>
          <w:rFonts w:ascii="Times New Roman" w:hAnsi="Times New Roman" w:cs="Times New Roman"/>
          <w:sz w:val="28"/>
          <w:szCs w:val="28"/>
        </w:rPr>
        <w:t>Закупка услуг по проведению санитарно-эпидемиологической экспертизы, расследования, обследования, исследования, испытания и иных видов оценок соблюдения санитарно-эпидемиологических и гигиенических требований.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720A73">
        <w:rPr>
          <w:rFonts w:ascii="Times New Roman" w:hAnsi="Times New Roman" w:cs="Times New Roman"/>
          <w:sz w:val="28"/>
          <w:szCs w:val="28"/>
        </w:rPr>
        <w:t>Закупка услуг по обязательному страхованию гражданской ответственности владельцев транспортных средств, по обязательному страхованию гражданской ответственности владельца опасного объекта за причинение вреда в результате аварии на опасном объекте.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720A73">
        <w:rPr>
          <w:rFonts w:ascii="Times New Roman" w:hAnsi="Times New Roman" w:cs="Times New Roman"/>
          <w:sz w:val="28"/>
          <w:szCs w:val="28"/>
        </w:rPr>
        <w:t xml:space="preserve">Закупка транспортных услуг по перевозке детей группами, а также </w:t>
      </w:r>
      <w:r w:rsidRPr="00720A73">
        <w:rPr>
          <w:rFonts w:ascii="Times New Roman" w:hAnsi="Times New Roman" w:cs="Times New Roman"/>
          <w:sz w:val="28"/>
          <w:szCs w:val="28"/>
        </w:rPr>
        <w:lastRenderedPageBreak/>
        <w:t>транспортных услуг по перевозке творческих коллективов для участия во всероссийских, международных, областных и региональных фестивалях, конкурсах и т.п.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720A73">
        <w:rPr>
          <w:rFonts w:ascii="Times New Roman" w:hAnsi="Times New Roman" w:cs="Times New Roman"/>
          <w:sz w:val="28"/>
          <w:szCs w:val="28"/>
        </w:rPr>
        <w:t>Закупка услуг по проведению аттестации рабочих мест.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720A73">
        <w:rPr>
          <w:rFonts w:ascii="Times New Roman" w:hAnsi="Times New Roman" w:cs="Times New Roman"/>
          <w:sz w:val="28"/>
          <w:szCs w:val="28"/>
        </w:rPr>
        <w:t>Закупка ритуальных товаров, работ, услуг, а также работ, услуг по содержанию мест захоронений.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720A73">
        <w:rPr>
          <w:rFonts w:ascii="Times New Roman" w:hAnsi="Times New Roman" w:cs="Times New Roman"/>
          <w:sz w:val="28"/>
          <w:szCs w:val="28"/>
        </w:rPr>
        <w:t>Закупка оборудования системы контроля и управления доступом в муниципальные образовательные учреждения, включая монтаж и пусконаладочные работы в рамках обеспечения антитеррористической защищенности и безопасности.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720A73">
        <w:rPr>
          <w:rFonts w:ascii="Times New Roman" w:hAnsi="Times New Roman" w:cs="Times New Roman"/>
          <w:sz w:val="28"/>
          <w:szCs w:val="28"/>
        </w:rPr>
        <w:t>Закупка работ по разработке проектной документации, смет и инженерных изысканий.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720A73">
        <w:rPr>
          <w:rFonts w:ascii="Times New Roman" w:hAnsi="Times New Roman" w:cs="Times New Roman"/>
          <w:sz w:val="28"/>
          <w:szCs w:val="28"/>
        </w:rPr>
        <w:t>Закупка услуг по специальной оценке условий труда.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720A73">
        <w:rPr>
          <w:rFonts w:ascii="Times New Roman" w:hAnsi="Times New Roman" w:cs="Times New Roman"/>
          <w:sz w:val="28"/>
          <w:szCs w:val="28"/>
        </w:rPr>
        <w:t xml:space="preserve">Закупка услуг по оценке рыночной стоимости земельных участков и объектов недвижимости, услуг по изготовлению технических, межевых планов объектов недвижимого имущества, кадастровых работ. </w:t>
      </w:r>
    </w:p>
    <w:p w:rsidR="003C36C5" w:rsidRPr="00720A73" w:rsidRDefault="003C36C5" w:rsidP="003C36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720A73">
        <w:rPr>
          <w:rFonts w:ascii="Times New Roman" w:hAnsi="Times New Roman" w:cs="Times New Roman"/>
          <w:sz w:val="28"/>
          <w:szCs w:val="28"/>
        </w:rPr>
        <w:t xml:space="preserve">Закупка работ по </w:t>
      </w:r>
      <w:proofErr w:type="spellStart"/>
      <w:r w:rsidRPr="00720A73">
        <w:rPr>
          <w:rFonts w:ascii="Times New Roman" w:hAnsi="Times New Roman" w:cs="Times New Roman"/>
          <w:sz w:val="28"/>
          <w:szCs w:val="28"/>
        </w:rPr>
        <w:t>опрессовке</w:t>
      </w:r>
      <w:proofErr w:type="spellEnd"/>
      <w:r w:rsidRPr="00720A73">
        <w:rPr>
          <w:rFonts w:ascii="Times New Roman" w:hAnsi="Times New Roman" w:cs="Times New Roman"/>
          <w:sz w:val="28"/>
          <w:szCs w:val="28"/>
        </w:rPr>
        <w:t xml:space="preserve"> внутренних сетей отопления, а также выполнение работ по ремонту водоснабжения, системы отопления и канализации. </w:t>
      </w:r>
    </w:p>
    <w:p w:rsidR="003C36C5" w:rsidRPr="00E25F3F" w:rsidRDefault="003C36C5" w:rsidP="004A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Услуги по организации и проведению Чемпионата Смоленской области по футболу (заявочный взнос).</w:t>
      </w:r>
    </w:p>
    <w:p w:rsidR="009D12E3" w:rsidRPr="00E25F3F" w:rsidRDefault="009D12E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E25F3F" w:rsidRDefault="00E25F3F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E25F3F" w:rsidRDefault="00E25F3F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E25F3F" w:rsidRDefault="00E25F3F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E25F3F" w:rsidRDefault="00E25F3F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E25F3F" w:rsidRDefault="00E25F3F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3C36C5" w:rsidRDefault="003C36C5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3C36C5" w:rsidRDefault="003C36C5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3C36C5" w:rsidRDefault="003C36C5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3C36C5" w:rsidRDefault="003C36C5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3C36C5" w:rsidRDefault="003C36C5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3C36C5" w:rsidRDefault="003C36C5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3C36C5" w:rsidRDefault="003C36C5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E25F3F" w:rsidRPr="00E25F3F" w:rsidRDefault="00E25F3F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p w:rsidR="0045720C" w:rsidRPr="00E25F3F" w:rsidRDefault="0045720C" w:rsidP="0045720C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5720C" w:rsidRPr="00E25F3F" w:rsidRDefault="0045720C" w:rsidP="0045720C">
      <w:pPr>
        <w:ind w:left="567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>к регламенту работы муниципальных заказчиков муниципального образования «Холм-Жирковский муниципальный округ»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</w:p>
    <w:p w:rsidR="0045720C" w:rsidRPr="00E25F3F" w:rsidRDefault="0045720C" w:rsidP="0045720C">
      <w:pPr>
        <w:ind w:left="567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от </w:t>
      </w:r>
      <w:r w:rsidR="004A78D5">
        <w:rPr>
          <w:sz w:val="28"/>
          <w:szCs w:val="28"/>
        </w:rPr>
        <w:t xml:space="preserve">31.03.2025 </w:t>
      </w:r>
      <w:r w:rsidRPr="00E25F3F">
        <w:rPr>
          <w:sz w:val="28"/>
          <w:szCs w:val="28"/>
        </w:rPr>
        <w:t>№</w:t>
      </w:r>
      <w:r w:rsidR="004A78D5">
        <w:rPr>
          <w:sz w:val="28"/>
          <w:szCs w:val="28"/>
        </w:rPr>
        <w:t xml:space="preserve"> 677</w:t>
      </w:r>
      <w:r w:rsidRPr="00E25F3F">
        <w:rPr>
          <w:sz w:val="28"/>
          <w:szCs w:val="28"/>
        </w:rPr>
        <w:t xml:space="preserve">        </w:t>
      </w:r>
    </w:p>
    <w:p w:rsidR="000C1A33" w:rsidRPr="00E25F3F" w:rsidRDefault="000C1A33" w:rsidP="000C1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408"/>
      <w:bookmarkEnd w:id="20"/>
      <w:r w:rsidRPr="00E25F3F">
        <w:rPr>
          <w:rFonts w:ascii="Times New Roman" w:hAnsi="Times New Roman" w:cs="Times New Roman"/>
          <w:sz w:val="28"/>
          <w:szCs w:val="28"/>
        </w:rPr>
        <w:t>ПЕРЕЧЕНЬ</w:t>
      </w:r>
    </w:p>
    <w:p w:rsidR="000C1A33" w:rsidRPr="00E25F3F" w:rsidRDefault="000C1A33" w:rsidP="000C1A3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 xml:space="preserve">ТОВАРОВ (МОЛОКО И МОЛОЧНАЯ ПРОДУКЦИЯ), МАЛЫЕ </w:t>
      </w:r>
      <w:proofErr w:type="gramStart"/>
      <w:r w:rsidRPr="00E25F3F">
        <w:rPr>
          <w:rFonts w:ascii="Times New Roman" w:hAnsi="Times New Roman" w:cs="Times New Roman"/>
          <w:sz w:val="28"/>
          <w:szCs w:val="28"/>
        </w:rPr>
        <w:t>ЗАКУПКИ</w:t>
      </w:r>
      <w:proofErr w:type="gramEnd"/>
      <w:r w:rsidRPr="00E25F3F">
        <w:rPr>
          <w:rFonts w:ascii="Times New Roman" w:hAnsi="Times New Roman" w:cs="Times New Roman"/>
          <w:sz w:val="28"/>
          <w:szCs w:val="28"/>
        </w:rPr>
        <w:t xml:space="preserve"> КОТОРЫХ</w:t>
      </w:r>
    </w:p>
    <w:p w:rsidR="000C1A33" w:rsidRPr="00E25F3F" w:rsidRDefault="000C1A33" w:rsidP="000C1A3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ОСУЩЕСТВЛЯЮТСЯ С ПРЕДОСТАВЛЕНИЕМ ПРЕИМУЩЕСТВ</w:t>
      </w:r>
    </w:p>
    <w:p w:rsidR="000C1A33" w:rsidRPr="00E25F3F" w:rsidRDefault="000C1A33" w:rsidP="000C1A3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</w:t>
      </w:r>
    </w:p>
    <w:p w:rsidR="000C1A33" w:rsidRPr="00E25F3F" w:rsidRDefault="000C1A33" w:rsidP="000C1A3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F3F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E25F3F">
        <w:rPr>
          <w:rFonts w:ascii="Times New Roman" w:hAnsi="Times New Roman" w:cs="Times New Roman"/>
          <w:sz w:val="28"/>
          <w:szCs w:val="28"/>
        </w:rPr>
        <w:t xml:space="preserve"> И ОСУЩЕСТВЛЯЮЩИМ ПЕРЕРАБОТКУ МОЛОКА</w:t>
      </w:r>
    </w:p>
    <w:p w:rsidR="000C1A33" w:rsidRPr="00E25F3F" w:rsidRDefault="000C1A33" w:rsidP="000C1A3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НА ТЕРРИТОРИИ СМОЛЕНСКОЙ ОБЛАСТИ</w:t>
      </w:r>
    </w:p>
    <w:tbl>
      <w:tblPr>
        <w:tblpPr w:leftFromText="180" w:rightFromText="180" w:vertAnchor="text" w:horzAnchor="margin" w:tblpXSpec="center" w:tblpY="31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5887"/>
        <w:gridCol w:w="1559"/>
        <w:gridCol w:w="1843"/>
      </w:tblGrid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Наименование, характеристики, фасовка товара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0C1A33" w:rsidRPr="00E25F3F" w:rsidRDefault="000C1A33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29">
              <w:r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ОКПД</w:t>
              </w:r>
              <w:proofErr w:type="gramStart"/>
              <w:r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</w:t>
              </w:r>
              <w:proofErr w:type="gramEnd"/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крестьянское </w:t>
            </w:r>
            <w:proofErr w:type="spellStart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сладкосливочное</w:t>
            </w:r>
            <w:proofErr w:type="spellEnd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 несоленое весовое (массовая доля жира 72,5%). Сорт высший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10.51.30.110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крестьянское </w:t>
            </w:r>
            <w:proofErr w:type="spellStart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сладкосливочное</w:t>
            </w:r>
            <w:proofErr w:type="spellEnd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 несоленое фасованное (массовая доля жира 72,5%). Фасовка не более 0,25 кг. Сорт высший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10.51.30.110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Сливки питьевые 9% жирности. Фасовка до 0,5 л включительно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10.51.12.110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Йогурт питьевой 2,5% жирности. Фасовка от 0,5 л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Йогурт 2,5% жирности. Фасовка не более 0,125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Творожная масса. Фасовка не более 0,25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10.51.56.151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Сырки творожные глазированные. Фасовка не более 0,05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10.51.56.152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Сырки творожные неглазированные. Фасовка не более 0,1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10.51.56.152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Творог 9% жирности. Вид молочного сырья - нормализованное молоко. Весовой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10.51.40.300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Творог 9% жирности. Вид молочного сырья - нормализованное молоко. Фасовка не более 0,25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10.51.40.300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Сыры полутвердые 45% жирности высшего сорта. Вид сырья - коровье молоко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10.51.40.120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Сыры полутвердые 50% жирности высшего сорта. Вид сырья - коровье молоко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10.51.40.120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Сыры полутвердые 55% жирности высшего сорта. Вид сырья - коровье молоко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10.51.40.120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Сметана 15% жирности. Вид сырья - нормализованные сливки. Фасовка не более 0,5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10.51.52.200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Сметана 20% жирности. Вид сырья - нормализованные сливки. Фасовка не более 0,5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10.51.52.200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Сметана 25% жирности. Вид сырья - нормализованные сливки. Фасовка не более 0,5 кг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10.51.52.200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Молоко питьевое коровье пастеризованное, массовая доля молочного жира 3,2%. Фасовка не менее 0,9 л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10.51.11.110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Молоко питьевое коровье пастеризованное, массовая доля молочного жира 3,2%. Фасовка не более 0,5 л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10.51.11.110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Кефир 3,2% жирности. Вид молочного сырья - нормализованное молоко. Фасовка не менее 1 л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10.51.52.140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Кефир 3,2% жирности. Вид молочного сырья - нормализованное молоко. Фасовка не более 0,5 л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10.51.52.140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887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Ряженка 4% жирности. Тип молочного сырья - нормализованное молоко. Фасовка не более 0,5 л</w:t>
            </w:r>
          </w:p>
        </w:tc>
        <w:tc>
          <w:tcPr>
            <w:tcW w:w="1559" w:type="dxa"/>
          </w:tcPr>
          <w:p w:rsidR="000C1A33" w:rsidRPr="00E25F3F" w:rsidRDefault="000C1A33" w:rsidP="003C36C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0C1A33" w:rsidRPr="00E25F3F" w:rsidRDefault="005E2CB1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10.51.52.130</w:t>
              </w:r>
            </w:hyperlink>
          </w:p>
        </w:tc>
      </w:tr>
    </w:tbl>
    <w:p w:rsidR="000C1A33" w:rsidRPr="00E25F3F" w:rsidRDefault="000C1A33" w:rsidP="000C1A33">
      <w:pPr>
        <w:pStyle w:val="ConsPlusNormal"/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20C" w:rsidRPr="00E25F3F" w:rsidRDefault="0045720C" w:rsidP="0045720C">
      <w:pPr>
        <w:pStyle w:val="ConsPlusNormal"/>
        <w:ind w:left="4535" w:firstLine="994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5720C" w:rsidRPr="00E25F3F" w:rsidRDefault="0045720C" w:rsidP="0045720C">
      <w:pPr>
        <w:ind w:left="567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>к регламенту работы муниципальных заказчиков муниципального образования «Холм-Жирковский муниципальный округ»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</w:p>
    <w:p w:rsidR="0045720C" w:rsidRPr="00E25F3F" w:rsidRDefault="0045720C" w:rsidP="0045720C">
      <w:pPr>
        <w:ind w:left="567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от </w:t>
      </w:r>
      <w:r w:rsidR="004A78D5">
        <w:rPr>
          <w:sz w:val="28"/>
          <w:szCs w:val="28"/>
        </w:rPr>
        <w:t xml:space="preserve">31.03.2025 </w:t>
      </w:r>
      <w:r w:rsidRPr="00E25F3F">
        <w:rPr>
          <w:sz w:val="28"/>
          <w:szCs w:val="28"/>
        </w:rPr>
        <w:t>№</w:t>
      </w:r>
      <w:r w:rsidR="004A78D5">
        <w:rPr>
          <w:sz w:val="28"/>
          <w:szCs w:val="28"/>
        </w:rPr>
        <w:t xml:space="preserve"> 677</w:t>
      </w:r>
      <w:r w:rsidRPr="00E25F3F">
        <w:rPr>
          <w:sz w:val="28"/>
          <w:szCs w:val="28"/>
        </w:rPr>
        <w:t xml:space="preserve"> </w:t>
      </w:r>
    </w:p>
    <w:p w:rsidR="0045720C" w:rsidRPr="00E25F3F" w:rsidRDefault="0045720C" w:rsidP="0045720C">
      <w:pPr>
        <w:ind w:left="5670"/>
        <w:jc w:val="center"/>
        <w:rPr>
          <w:sz w:val="28"/>
          <w:szCs w:val="28"/>
        </w:rPr>
      </w:pPr>
      <w:r w:rsidRPr="00E25F3F">
        <w:rPr>
          <w:sz w:val="28"/>
          <w:szCs w:val="28"/>
        </w:rPr>
        <w:t xml:space="preserve">       </w:t>
      </w:r>
    </w:p>
    <w:p w:rsidR="000C1A33" w:rsidRPr="00E25F3F" w:rsidRDefault="000C1A33" w:rsidP="000C1A3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ПЕРЕЧЕНЬ</w:t>
      </w:r>
    </w:p>
    <w:p w:rsidR="000C1A33" w:rsidRPr="00E25F3F" w:rsidRDefault="000C1A33" w:rsidP="0045720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ТОВАРОВ (КАРТОФЕЛЬ И ОВОЩИ ДЛИТЕЛЬНОГО ХРАНЕНИЯ), МАЛЫЕ</w:t>
      </w:r>
      <w:r w:rsidR="0045720C" w:rsidRPr="00E25F3F">
        <w:rPr>
          <w:rFonts w:ascii="Times New Roman" w:hAnsi="Times New Roman" w:cs="Times New Roman"/>
          <w:sz w:val="28"/>
          <w:szCs w:val="28"/>
        </w:rPr>
        <w:t xml:space="preserve"> </w:t>
      </w:r>
      <w:r w:rsidRPr="00E25F3F">
        <w:rPr>
          <w:rFonts w:ascii="Times New Roman" w:hAnsi="Times New Roman" w:cs="Times New Roman"/>
          <w:sz w:val="28"/>
          <w:szCs w:val="28"/>
        </w:rPr>
        <w:t>ЗАКУПКИ КОТОРЫХ ОСУЩЕСТВЛЯЮТСЯ С ПРЕДОСТАВЛЕНИЕМ ПРЕИМУЩЕСТВ</w:t>
      </w:r>
    </w:p>
    <w:p w:rsidR="000C1A33" w:rsidRPr="00E25F3F" w:rsidRDefault="000C1A33" w:rsidP="0045720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5F3F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СМОЛЕНСКОЙ ОБЛАСТИ И ГРАЖДАНАМ, ВЕДУЩИМ ЛИЧНОЕ ПОДСОБНОЕ ХОЗЯЙСТВО</w:t>
      </w:r>
      <w:r w:rsidR="0045720C" w:rsidRPr="00E25F3F">
        <w:rPr>
          <w:rFonts w:ascii="Times New Roman" w:hAnsi="Times New Roman" w:cs="Times New Roman"/>
          <w:sz w:val="28"/>
          <w:szCs w:val="28"/>
        </w:rPr>
        <w:t xml:space="preserve"> </w:t>
      </w:r>
      <w:r w:rsidRPr="00E25F3F">
        <w:rPr>
          <w:rFonts w:ascii="Times New Roman" w:hAnsi="Times New Roman" w:cs="Times New Roman"/>
          <w:sz w:val="28"/>
          <w:szCs w:val="28"/>
        </w:rPr>
        <w:t>НА ТЕРРИТОРИИ СМОЛЕНСКОЙ ОБЛАСТИ И РЕАЛИЗУЮЩИМ</w:t>
      </w:r>
    </w:p>
    <w:tbl>
      <w:tblPr>
        <w:tblpPr w:leftFromText="180" w:rightFromText="180" w:vertAnchor="text" w:horzAnchor="margin" w:tblpXSpec="center" w:tblpY="78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5603"/>
        <w:gridCol w:w="1985"/>
        <w:gridCol w:w="1701"/>
      </w:tblGrid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03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Наименование, характеристики, фасовка товара</w:t>
            </w:r>
          </w:p>
        </w:tc>
        <w:tc>
          <w:tcPr>
            <w:tcW w:w="1985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0C1A33" w:rsidRPr="00E25F3F" w:rsidRDefault="000C1A33" w:rsidP="003C36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51">
              <w:r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ОКПД</w:t>
              </w:r>
              <w:proofErr w:type="gramStart"/>
              <w:r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</w:t>
              </w:r>
              <w:proofErr w:type="gramEnd"/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03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Картофель свежий продовольственный поздний</w:t>
            </w:r>
          </w:p>
        </w:tc>
        <w:tc>
          <w:tcPr>
            <w:tcW w:w="1985" w:type="dxa"/>
          </w:tcPr>
          <w:p w:rsidR="000C1A33" w:rsidRPr="00E25F3F" w:rsidRDefault="000C1A33" w:rsidP="003C36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701" w:type="dxa"/>
          </w:tcPr>
          <w:p w:rsidR="000C1A33" w:rsidRPr="00E25F3F" w:rsidRDefault="005E2CB1" w:rsidP="003C3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01.13.51.120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03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 первого класса</w:t>
            </w:r>
          </w:p>
        </w:tc>
        <w:tc>
          <w:tcPr>
            <w:tcW w:w="1985" w:type="dxa"/>
          </w:tcPr>
          <w:p w:rsidR="000C1A33" w:rsidRPr="00E25F3F" w:rsidRDefault="000C1A33" w:rsidP="003C36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701" w:type="dxa"/>
          </w:tcPr>
          <w:p w:rsidR="000C1A33" w:rsidRPr="00E25F3F" w:rsidRDefault="005E2CB1" w:rsidP="003C3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01.13.12.120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03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Морковь столовая свежая высшего сорта</w:t>
            </w:r>
          </w:p>
        </w:tc>
        <w:tc>
          <w:tcPr>
            <w:tcW w:w="1985" w:type="dxa"/>
          </w:tcPr>
          <w:p w:rsidR="000C1A33" w:rsidRPr="00E25F3F" w:rsidRDefault="000C1A33" w:rsidP="003C36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701" w:type="dxa"/>
          </w:tcPr>
          <w:p w:rsidR="000C1A33" w:rsidRPr="00E25F3F" w:rsidRDefault="005E2CB1" w:rsidP="003C3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01.13.41.110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03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Свекла столовая свежая высшего сорта</w:t>
            </w:r>
          </w:p>
        </w:tc>
        <w:tc>
          <w:tcPr>
            <w:tcW w:w="1985" w:type="dxa"/>
          </w:tcPr>
          <w:p w:rsidR="000C1A33" w:rsidRPr="00E25F3F" w:rsidRDefault="000C1A33" w:rsidP="003C36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701" w:type="dxa"/>
          </w:tcPr>
          <w:p w:rsidR="000C1A33" w:rsidRPr="00E25F3F" w:rsidRDefault="005E2CB1" w:rsidP="003C3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01.13.49.110</w:t>
              </w:r>
            </w:hyperlink>
          </w:p>
        </w:tc>
      </w:tr>
      <w:tr w:rsidR="000C1A33" w:rsidRPr="00E25F3F" w:rsidTr="003C36C5">
        <w:tc>
          <w:tcPr>
            <w:tcW w:w="771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5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03" w:type="dxa"/>
          </w:tcPr>
          <w:p w:rsidR="000C1A33" w:rsidRPr="00E25F3F" w:rsidRDefault="000C1A33" w:rsidP="003C36C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Лук репчатый (желтый) свежий </w:t>
            </w:r>
            <w:r w:rsidRPr="00E25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первого сорта</w:t>
            </w:r>
          </w:p>
        </w:tc>
        <w:tc>
          <w:tcPr>
            <w:tcW w:w="1985" w:type="dxa"/>
          </w:tcPr>
          <w:p w:rsidR="000C1A33" w:rsidRPr="00E25F3F" w:rsidRDefault="000C1A33" w:rsidP="003C36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кг</w:t>
            </w:r>
          </w:p>
        </w:tc>
        <w:tc>
          <w:tcPr>
            <w:tcW w:w="1701" w:type="dxa"/>
          </w:tcPr>
          <w:p w:rsidR="000C1A33" w:rsidRPr="00E25F3F" w:rsidRDefault="005E2CB1" w:rsidP="003C36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0C1A33" w:rsidRPr="00E25F3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01.13.43.110</w:t>
              </w:r>
            </w:hyperlink>
          </w:p>
        </w:tc>
      </w:tr>
    </w:tbl>
    <w:p w:rsidR="000C1A33" w:rsidRPr="00E25F3F" w:rsidRDefault="000C1A33" w:rsidP="000C1A33">
      <w:pPr>
        <w:pStyle w:val="ConsPlusNormal"/>
        <w:spacing w:after="1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C1A33" w:rsidRPr="00E25F3F" w:rsidRDefault="000C1A33" w:rsidP="000C1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A33" w:rsidRPr="00E25F3F" w:rsidRDefault="000C1A33" w:rsidP="000C1A33">
      <w:pPr>
        <w:ind w:firstLine="709"/>
        <w:rPr>
          <w:sz w:val="28"/>
          <w:szCs w:val="28"/>
        </w:rPr>
      </w:pPr>
    </w:p>
    <w:p w:rsidR="000C1A33" w:rsidRPr="00E25F3F" w:rsidRDefault="000C1A33" w:rsidP="000C1A33">
      <w:pPr>
        <w:ind w:firstLine="709"/>
        <w:jc w:val="center"/>
        <w:rPr>
          <w:sz w:val="28"/>
          <w:szCs w:val="28"/>
        </w:rPr>
      </w:pPr>
    </w:p>
    <w:p w:rsidR="000C1A33" w:rsidRPr="00E25F3F" w:rsidRDefault="000C1A33" w:rsidP="004A3234">
      <w:pPr>
        <w:pStyle w:val="ConsPlusTitle"/>
        <w:jc w:val="center"/>
        <w:rPr>
          <w:rFonts w:ascii="Times New Roman" w:hAnsi="Times New Roman" w:cs="Times New Roman"/>
        </w:rPr>
      </w:pPr>
    </w:p>
    <w:sectPr w:rsidR="000C1A33" w:rsidRPr="00E25F3F" w:rsidSect="003C36C5">
      <w:headerReference w:type="even" r:id="rId57"/>
      <w:pgSz w:w="11906" w:h="16838"/>
      <w:pgMar w:top="1134" w:right="70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54" w:rsidRDefault="00C13354" w:rsidP="008F5796">
      <w:r>
        <w:separator/>
      </w:r>
    </w:p>
  </w:endnote>
  <w:endnote w:type="continuationSeparator" w:id="0">
    <w:p w:rsidR="00C13354" w:rsidRDefault="00C13354" w:rsidP="008F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45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54" w:rsidRDefault="00C13354" w:rsidP="008F5796">
      <w:r>
        <w:separator/>
      </w:r>
    </w:p>
  </w:footnote>
  <w:footnote w:type="continuationSeparator" w:id="0">
    <w:p w:rsidR="00C13354" w:rsidRDefault="00C13354" w:rsidP="008F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C5" w:rsidRDefault="005E2CB1" w:rsidP="003C36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36C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36C5" w:rsidRDefault="003C36C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5B1"/>
    <w:rsid w:val="00054E2B"/>
    <w:rsid w:val="000943D4"/>
    <w:rsid w:val="000C1A33"/>
    <w:rsid w:val="00143E18"/>
    <w:rsid w:val="001665B6"/>
    <w:rsid w:val="001A4605"/>
    <w:rsid w:val="001B452B"/>
    <w:rsid w:val="00240D6B"/>
    <w:rsid w:val="00271CA2"/>
    <w:rsid w:val="002B7B60"/>
    <w:rsid w:val="00325883"/>
    <w:rsid w:val="003A2CAE"/>
    <w:rsid w:val="003C36C5"/>
    <w:rsid w:val="00441DC5"/>
    <w:rsid w:val="0045720C"/>
    <w:rsid w:val="004A3234"/>
    <w:rsid w:val="004A78D5"/>
    <w:rsid w:val="004D58B4"/>
    <w:rsid w:val="005C6E9F"/>
    <w:rsid w:val="005D0538"/>
    <w:rsid w:val="005E2CB1"/>
    <w:rsid w:val="00766D08"/>
    <w:rsid w:val="00770E90"/>
    <w:rsid w:val="007E7C40"/>
    <w:rsid w:val="00875E48"/>
    <w:rsid w:val="008A64AE"/>
    <w:rsid w:val="008F5796"/>
    <w:rsid w:val="009D12E3"/>
    <w:rsid w:val="00AD74A8"/>
    <w:rsid w:val="00C13354"/>
    <w:rsid w:val="00CD7D68"/>
    <w:rsid w:val="00D0133F"/>
    <w:rsid w:val="00D875B1"/>
    <w:rsid w:val="00D9359E"/>
    <w:rsid w:val="00DB423C"/>
    <w:rsid w:val="00DC2A92"/>
    <w:rsid w:val="00E25F3F"/>
    <w:rsid w:val="00F0604C"/>
    <w:rsid w:val="00F16CA9"/>
    <w:rsid w:val="00FF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875B1"/>
    <w:pPr>
      <w:widowControl w:val="0"/>
      <w:ind w:left="283" w:hanging="283"/>
    </w:pPr>
  </w:style>
  <w:style w:type="paragraph" w:styleId="a4">
    <w:name w:val="header"/>
    <w:basedOn w:val="a"/>
    <w:link w:val="a5"/>
    <w:rsid w:val="00D875B1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rsid w:val="00D875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D875B1"/>
  </w:style>
  <w:style w:type="paragraph" w:styleId="a7">
    <w:name w:val="Body Text Indent"/>
    <w:basedOn w:val="a"/>
    <w:link w:val="a8"/>
    <w:semiHidden/>
    <w:unhideWhenUsed/>
    <w:rsid w:val="00D875B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D8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D875B1"/>
    <w:rPr>
      <w:color w:val="000080"/>
      <w:u w:val="single"/>
    </w:rPr>
  </w:style>
  <w:style w:type="paragraph" w:customStyle="1" w:styleId="ConsPlusNormal">
    <w:name w:val="ConsPlusNormal"/>
    <w:rsid w:val="00D875B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D875B1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zh-CN"/>
    </w:rPr>
  </w:style>
  <w:style w:type="paragraph" w:customStyle="1" w:styleId="1">
    <w:name w:val="Без интервала1"/>
    <w:rsid w:val="00D875B1"/>
    <w:pPr>
      <w:suppressAutoHyphens/>
      <w:spacing w:after="0" w:line="240" w:lineRule="auto"/>
    </w:pPr>
    <w:rPr>
      <w:rFonts w:ascii="Calibri" w:eastAsia="Calibri" w:hAnsi="Calibri" w:cs="font345"/>
      <w:color w:val="00000A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A46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46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50824&amp;dst=298" TargetMode="External"/><Relationship Id="rId18" Type="http://schemas.openxmlformats.org/officeDocument/2006/relationships/hyperlink" Target="https://login.consultant.ru/link/?req=doc&amp;base=RZB&amp;n=468472" TargetMode="External"/><Relationship Id="rId26" Type="http://schemas.openxmlformats.org/officeDocument/2006/relationships/hyperlink" Target="https://login.consultant.ru/link/?req=doc&amp;base=RZB&amp;n=450824&amp;dst=296" TargetMode="External"/><Relationship Id="rId39" Type="http://schemas.openxmlformats.org/officeDocument/2006/relationships/hyperlink" Target="https://login.consultant.ru/link/?req=doc&amp;base=RZB&amp;n=466751&amp;dst=106035" TargetMode="External"/><Relationship Id="rId21" Type="http://schemas.openxmlformats.org/officeDocument/2006/relationships/hyperlink" Target="https://login.consultant.ru/link/?req=doc&amp;base=RZB&amp;n=450824&amp;dst=100336" TargetMode="External"/><Relationship Id="rId34" Type="http://schemas.openxmlformats.org/officeDocument/2006/relationships/hyperlink" Target="https://login.consultant.ru/link/?req=doc&amp;base=RZB&amp;n=466751&amp;dst=135494" TargetMode="External"/><Relationship Id="rId42" Type="http://schemas.openxmlformats.org/officeDocument/2006/relationships/hyperlink" Target="https://login.consultant.ru/link/?req=doc&amp;base=RZB&amp;n=466751&amp;dst=135310" TargetMode="External"/><Relationship Id="rId47" Type="http://schemas.openxmlformats.org/officeDocument/2006/relationships/hyperlink" Target="https://login.consultant.ru/link/?req=doc&amp;base=RZB&amp;n=466751&amp;dst=105855" TargetMode="External"/><Relationship Id="rId50" Type="http://schemas.openxmlformats.org/officeDocument/2006/relationships/hyperlink" Target="https://login.consultant.ru/link/?req=doc&amp;base=RZB&amp;n=466751&amp;dst=135530" TargetMode="External"/><Relationship Id="rId55" Type="http://schemas.openxmlformats.org/officeDocument/2006/relationships/hyperlink" Target="https://login.consultant.ru/link/?req=doc&amp;base=RZB&amp;n=466751&amp;dst=100558" TargetMode="External"/><Relationship Id="rId7" Type="http://schemas.openxmlformats.org/officeDocument/2006/relationships/hyperlink" Target="https://login.consultant.ru/link/?req=doc&amp;base=RZB&amp;n=450824&amp;dst=298" TargetMode="External"/><Relationship Id="rId12" Type="http://schemas.openxmlformats.org/officeDocument/2006/relationships/hyperlink" Target="https://login.consultant.ru/link/?req=doc&amp;base=RZB&amp;n=450824&amp;dst=317" TargetMode="External"/><Relationship Id="rId17" Type="http://schemas.openxmlformats.org/officeDocument/2006/relationships/hyperlink" Target="https://login.consultant.ru/link/?req=doc&amp;base=RZB&amp;n=481297&amp;dst=5684" TargetMode="External"/><Relationship Id="rId25" Type="http://schemas.openxmlformats.org/officeDocument/2006/relationships/hyperlink" Target="https://login.consultant.ru/link/?req=doc&amp;base=RZB&amp;n=450824&amp;dst=100340" TargetMode="External"/><Relationship Id="rId33" Type="http://schemas.openxmlformats.org/officeDocument/2006/relationships/hyperlink" Target="https://login.consultant.ru/link/?req=doc&amp;base=RZB&amp;n=466751&amp;dst=135494" TargetMode="External"/><Relationship Id="rId38" Type="http://schemas.openxmlformats.org/officeDocument/2006/relationships/hyperlink" Target="https://login.consultant.ru/link/?req=doc&amp;base=RZB&amp;n=466751&amp;dst=106035" TargetMode="External"/><Relationship Id="rId46" Type="http://schemas.openxmlformats.org/officeDocument/2006/relationships/hyperlink" Target="https://login.consultant.ru/link/?req=doc&amp;base=RZB&amp;n=466751&amp;dst=105855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81297&amp;dst=5684" TargetMode="External"/><Relationship Id="rId20" Type="http://schemas.openxmlformats.org/officeDocument/2006/relationships/hyperlink" Target="https://login.consultant.ru/link/?req=doc&amp;base=RZB&amp;n=480810" TargetMode="External"/><Relationship Id="rId29" Type="http://schemas.openxmlformats.org/officeDocument/2006/relationships/hyperlink" Target="https://login.consultant.ru/link/?req=doc&amp;base=RZB&amp;n=466751" TargetMode="External"/><Relationship Id="rId41" Type="http://schemas.openxmlformats.org/officeDocument/2006/relationships/hyperlink" Target="https://login.consultant.ru/link/?req=doc&amp;base=RZB&amp;n=466751&amp;dst=135310" TargetMode="External"/><Relationship Id="rId54" Type="http://schemas.openxmlformats.org/officeDocument/2006/relationships/hyperlink" Target="https://login.consultant.ru/link/?req=doc&amp;base=RZB&amp;n=466751&amp;dst=1005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B&amp;n=450824&amp;dst=298" TargetMode="External"/><Relationship Id="rId24" Type="http://schemas.openxmlformats.org/officeDocument/2006/relationships/hyperlink" Target="https://login.consultant.ru/link/?req=doc&amp;base=RZB&amp;n=450824&amp;dst=100338" TargetMode="External"/><Relationship Id="rId32" Type="http://schemas.openxmlformats.org/officeDocument/2006/relationships/hyperlink" Target="https://login.consultant.ru/link/?req=doc&amp;base=RZB&amp;n=466751&amp;dst=135252" TargetMode="External"/><Relationship Id="rId37" Type="http://schemas.openxmlformats.org/officeDocument/2006/relationships/hyperlink" Target="https://login.consultant.ru/link/?req=doc&amp;base=RZB&amp;n=466751&amp;dst=106189" TargetMode="External"/><Relationship Id="rId40" Type="http://schemas.openxmlformats.org/officeDocument/2006/relationships/hyperlink" Target="https://login.consultant.ru/link/?req=doc&amp;base=RZB&amp;n=466751&amp;dst=135310" TargetMode="External"/><Relationship Id="rId45" Type="http://schemas.openxmlformats.org/officeDocument/2006/relationships/hyperlink" Target="https://login.consultant.ru/link/?req=doc&amp;base=RZB&amp;n=466751&amp;dst=135544" TargetMode="External"/><Relationship Id="rId53" Type="http://schemas.openxmlformats.org/officeDocument/2006/relationships/hyperlink" Target="https://login.consultant.ru/link/?req=doc&amp;base=RZB&amp;n=466751&amp;dst=100454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goszakupki.admin-smolensk.ru" TargetMode="External"/><Relationship Id="rId23" Type="http://schemas.openxmlformats.org/officeDocument/2006/relationships/hyperlink" Target="https://login.consultant.ru/link/?req=doc&amp;base=RZB&amp;n=450824&amp;dst=100336" TargetMode="External"/><Relationship Id="rId28" Type="http://schemas.openxmlformats.org/officeDocument/2006/relationships/hyperlink" Target="http://dpt.admin-smolensk.ru/" TargetMode="External"/><Relationship Id="rId36" Type="http://schemas.openxmlformats.org/officeDocument/2006/relationships/hyperlink" Target="https://login.consultant.ru/link/?req=doc&amp;base=RZB&amp;n=466751&amp;dst=106189" TargetMode="External"/><Relationship Id="rId49" Type="http://schemas.openxmlformats.org/officeDocument/2006/relationships/hyperlink" Target="https://login.consultant.ru/link/?req=doc&amp;base=RZB&amp;n=466751&amp;dst=135532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RZB&amp;n=450824&amp;dst=317" TargetMode="External"/><Relationship Id="rId19" Type="http://schemas.openxmlformats.org/officeDocument/2006/relationships/hyperlink" Target="https://login.consultant.ru/link/?req=doc&amp;base=RZB&amp;n=471848" TargetMode="External"/><Relationship Id="rId31" Type="http://schemas.openxmlformats.org/officeDocument/2006/relationships/hyperlink" Target="https://login.consultant.ru/link/?req=doc&amp;base=RZB&amp;n=466751&amp;dst=105927" TargetMode="External"/><Relationship Id="rId44" Type="http://schemas.openxmlformats.org/officeDocument/2006/relationships/hyperlink" Target="https://login.consultant.ru/link/?req=doc&amp;base=RZB&amp;n=466751&amp;dst=135544" TargetMode="External"/><Relationship Id="rId52" Type="http://schemas.openxmlformats.org/officeDocument/2006/relationships/hyperlink" Target="https://login.consultant.ru/link/?req=doc&amp;base=RZB&amp;n=466751&amp;dst=1005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50824&amp;dst=298" TargetMode="External"/><Relationship Id="rId14" Type="http://schemas.openxmlformats.org/officeDocument/2006/relationships/hyperlink" Target="https://login.consultant.ru/link/?req=doc&amp;base=RZB&amp;n=450824&amp;dst=317" TargetMode="External"/><Relationship Id="rId22" Type="http://schemas.openxmlformats.org/officeDocument/2006/relationships/hyperlink" Target="https://login.consultant.ru/link/?req=doc&amp;base=RZB&amp;n=466849&amp;dst=100849" TargetMode="External"/><Relationship Id="rId27" Type="http://schemas.openxmlformats.org/officeDocument/2006/relationships/hyperlink" Target="https://login.consultant.ru/link/?req=doc&amp;base=RZB&amp;n=450824&amp;dst=419" TargetMode="External"/><Relationship Id="rId30" Type="http://schemas.openxmlformats.org/officeDocument/2006/relationships/hyperlink" Target="https://login.consultant.ru/link/?req=doc&amp;base=RZB&amp;n=466751&amp;dst=105927" TargetMode="External"/><Relationship Id="rId35" Type="http://schemas.openxmlformats.org/officeDocument/2006/relationships/hyperlink" Target="https://login.consultant.ru/link/?req=doc&amp;base=RZB&amp;n=466751&amp;dst=106187" TargetMode="External"/><Relationship Id="rId43" Type="http://schemas.openxmlformats.org/officeDocument/2006/relationships/hyperlink" Target="https://login.consultant.ru/link/?req=doc&amp;base=RZB&amp;n=466751&amp;dst=135544" TargetMode="External"/><Relationship Id="rId48" Type="http://schemas.openxmlformats.org/officeDocument/2006/relationships/hyperlink" Target="https://login.consultant.ru/link/?req=doc&amp;base=RZB&amp;n=466751&amp;dst=135532" TargetMode="External"/><Relationship Id="rId56" Type="http://schemas.openxmlformats.org/officeDocument/2006/relationships/hyperlink" Target="https://login.consultant.ru/link/?req=doc&amp;base=RZB&amp;n=466751&amp;dst=100546" TargetMode="External"/><Relationship Id="rId8" Type="http://schemas.openxmlformats.org/officeDocument/2006/relationships/hyperlink" Target="https://login.consultant.ru/link/?req=doc&amp;base=RZB&amp;n=450824&amp;dst=317" TargetMode="External"/><Relationship Id="rId51" Type="http://schemas.openxmlformats.org/officeDocument/2006/relationships/hyperlink" Target="https://login.consultant.ru/link/?req=doc&amp;base=RZB&amp;n=46675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7622</Words>
  <Characters>43448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Демченкова Ольга Сергеевна</dc:creator>
  <cp:keywords/>
  <dc:description/>
  <cp:lastModifiedBy>Михайлова Е.В.</cp:lastModifiedBy>
  <cp:revision>30</cp:revision>
  <cp:lastPrinted>2025-04-01T06:13:00Z</cp:lastPrinted>
  <dcterms:created xsi:type="dcterms:W3CDTF">2025-03-26T12:19:00Z</dcterms:created>
  <dcterms:modified xsi:type="dcterms:W3CDTF">2025-04-08T14:11:00Z</dcterms:modified>
</cp:coreProperties>
</file>