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18A8" w14:textId="77777777" w:rsidR="00773110" w:rsidRPr="00DD7C40" w:rsidRDefault="00773110" w:rsidP="00917FA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7C40">
        <w:rPr>
          <w:rFonts w:ascii="Times New Roman" w:eastAsia="Times New Roman" w:hAnsi="Times New Roman" w:cs="Times New Roman"/>
          <w:b/>
          <w:bCs/>
          <w:sz w:val="24"/>
          <w:szCs w:val="24"/>
          <w:lang w:eastAsia="ru-RU"/>
        </w:rPr>
        <w:t>АДМИНИСТРАЦИЯ МУНИЦИПАЛЬНОГО ОБРАЗОВАНИЯ</w:t>
      </w:r>
    </w:p>
    <w:p w14:paraId="6B4DABE9" w14:textId="77777777" w:rsidR="00773110" w:rsidRPr="00DD7C40" w:rsidRDefault="00773110" w:rsidP="00917FA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7C40">
        <w:rPr>
          <w:rFonts w:ascii="Times New Roman" w:eastAsia="Times New Roman" w:hAnsi="Times New Roman" w:cs="Times New Roman"/>
          <w:b/>
          <w:bCs/>
          <w:spacing w:val="4"/>
          <w:sz w:val="24"/>
          <w:szCs w:val="24"/>
          <w:lang w:eastAsia="ru-RU"/>
        </w:rPr>
        <w:t xml:space="preserve">«ХОЛМ-ЖИРКОВСКИЙ МУНИЦИПАЛЬНЫЙ ОКРУГ» </w:t>
      </w:r>
      <w:r w:rsidRPr="00DD7C40">
        <w:rPr>
          <w:rFonts w:ascii="Times New Roman" w:eastAsia="Times New Roman" w:hAnsi="Times New Roman" w:cs="Times New Roman"/>
          <w:b/>
          <w:bCs/>
          <w:sz w:val="24"/>
          <w:szCs w:val="24"/>
          <w:lang w:eastAsia="ru-RU"/>
        </w:rPr>
        <w:t>СМОЛЕНСКОЙ ОБЛАСТИ</w:t>
      </w:r>
    </w:p>
    <w:p w14:paraId="636FD029" w14:textId="77777777" w:rsidR="009D5E59" w:rsidRPr="00DD7C40" w:rsidRDefault="009D5E59" w:rsidP="00917FAC">
      <w:pPr>
        <w:spacing w:after="0" w:line="240" w:lineRule="auto"/>
        <w:jc w:val="center"/>
        <w:rPr>
          <w:rFonts w:ascii="Times New Roman" w:eastAsia="Times New Roman" w:hAnsi="Times New Roman" w:cs="Times New Roman"/>
          <w:b/>
          <w:caps/>
          <w:sz w:val="28"/>
          <w:szCs w:val="28"/>
          <w:lang w:eastAsia="ru-RU"/>
        </w:rPr>
      </w:pPr>
    </w:p>
    <w:p w14:paraId="5391A4E9" w14:textId="4CD6791F" w:rsidR="009D5E59" w:rsidRPr="00DD7C40" w:rsidRDefault="009D5E59" w:rsidP="00917FAC">
      <w:pPr>
        <w:spacing w:after="0" w:line="240" w:lineRule="auto"/>
        <w:jc w:val="center"/>
        <w:rPr>
          <w:rFonts w:ascii="Times New Roman" w:eastAsia="Times New Roman" w:hAnsi="Times New Roman" w:cs="Times New Roman"/>
          <w:sz w:val="28"/>
          <w:szCs w:val="28"/>
          <w:lang w:eastAsia="ru-RU"/>
        </w:rPr>
      </w:pPr>
      <w:r w:rsidRPr="00DD7C40">
        <w:rPr>
          <w:rFonts w:ascii="Times New Roman" w:eastAsia="Times New Roman" w:hAnsi="Times New Roman" w:cs="Times New Roman"/>
          <w:b/>
          <w:caps/>
          <w:sz w:val="28"/>
          <w:szCs w:val="28"/>
          <w:lang w:eastAsia="ru-RU"/>
        </w:rPr>
        <w:t>П О С Т А Н О В Л Е Н И Е</w:t>
      </w:r>
      <w:r w:rsidR="00D576FA" w:rsidRPr="00DD7C40">
        <w:rPr>
          <w:rFonts w:ascii="Times New Roman" w:eastAsia="Times New Roman" w:hAnsi="Times New Roman" w:cs="Times New Roman"/>
          <w:b/>
          <w:caps/>
          <w:sz w:val="28"/>
          <w:szCs w:val="28"/>
          <w:lang w:eastAsia="ru-RU"/>
        </w:rPr>
        <w:t xml:space="preserve"> </w:t>
      </w:r>
      <w:r w:rsidRPr="00DD7C40">
        <w:rPr>
          <w:rFonts w:ascii="Times New Roman" w:eastAsia="Times New Roman" w:hAnsi="Times New Roman" w:cs="Times New Roman"/>
          <w:b/>
          <w:caps/>
          <w:sz w:val="28"/>
          <w:szCs w:val="28"/>
          <w:lang w:eastAsia="ru-RU"/>
        </w:rPr>
        <w:t xml:space="preserve"> </w:t>
      </w:r>
    </w:p>
    <w:p w14:paraId="15706DB1" w14:textId="77777777" w:rsidR="009D5E59" w:rsidRPr="00DD7C40" w:rsidRDefault="009D5E59" w:rsidP="00917FAC">
      <w:pPr>
        <w:spacing w:after="0" w:line="240" w:lineRule="auto"/>
        <w:rPr>
          <w:rFonts w:ascii="Times New Roman" w:eastAsia="Times New Roman" w:hAnsi="Times New Roman" w:cs="Times New Roman"/>
          <w:sz w:val="24"/>
          <w:szCs w:val="24"/>
          <w:lang w:eastAsia="ru-RU"/>
        </w:rPr>
      </w:pPr>
    </w:p>
    <w:p w14:paraId="152CDA1F" w14:textId="4EA6B1F3" w:rsidR="009D5E59" w:rsidRPr="00DD7C40" w:rsidRDefault="00DD7C40" w:rsidP="00917FAC">
      <w:pPr>
        <w:autoSpaceDE w:val="0"/>
        <w:autoSpaceDN w:val="0"/>
        <w:adjustRightInd w:val="0"/>
        <w:spacing w:after="0" w:line="240" w:lineRule="auto"/>
        <w:rPr>
          <w:rFonts w:ascii="Times New Roman" w:eastAsia="Times New Roman" w:hAnsi="Times New Roman" w:cs="Times New Roman"/>
          <w:bCs/>
          <w:sz w:val="28"/>
          <w:szCs w:val="28"/>
          <w:lang w:eastAsia="ru-RU"/>
        </w:rPr>
      </w:pPr>
      <w:r w:rsidRPr="00DD7C40">
        <w:rPr>
          <w:rFonts w:ascii="Times New Roman" w:eastAsia="Times New Roman" w:hAnsi="Times New Roman" w:cs="Times New Roman"/>
          <w:bCs/>
          <w:sz w:val="28"/>
          <w:szCs w:val="28"/>
          <w:lang w:eastAsia="ru-RU"/>
        </w:rPr>
        <w:t>от 15</w:t>
      </w:r>
      <w:r w:rsidR="00773110" w:rsidRPr="00DD7C40">
        <w:rPr>
          <w:rFonts w:ascii="Times New Roman" w:eastAsia="Times New Roman" w:hAnsi="Times New Roman" w:cs="Times New Roman"/>
          <w:bCs/>
          <w:sz w:val="28"/>
          <w:szCs w:val="28"/>
          <w:lang w:eastAsia="ru-RU"/>
        </w:rPr>
        <w:t xml:space="preserve">.12.2025 </w:t>
      </w:r>
      <w:r w:rsidR="00A56D61" w:rsidRPr="00DD7C40">
        <w:rPr>
          <w:rFonts w:ascii="Times New Roman" w:eastAsia="Times New Roman" w:hAnsi="Times New Roman" w:cs="Times New Roman"/>
          <w:bCs/>
          <w:sz w:val="28"/>
          <w:szCs w:val="28"/>
          <w:lang w:eastAsia="ru-RU"/>
        </w:rPr>
        <w:t xml:space="preserve"> </w:t>
      </w:r>
      <w:r w:rsidR="009D5E59" w:rsidRPr="00DD7C40">
        <w:rPr>
          <w:rFonts w:ascii="Times New Roman" w:eastAsia="Times New Roman" w:hAnsi="Times New Roman" w:cs="Times New Roman"/>
          <w:bCs/>
          <w:sz w:val="28"/>
          <w:szCs w:val="28"/>
          <w:lang w:eastAsia="ru-RU"/>
        </w:rPr>
        <w:t>№</w:t>
      </w:r>
      <w:r w:rsidR="0093790D" w:rsidRPr="00DD7C40">
        <w:rPr>
          <w:rFonts w:ascii="Times New Roman" w:eastAsia="Times New Roman" w:hAnsi="Times New Roman" w:cs="Times New Roman"/>
          <w:bCs/>
          <w:sz w:val="28"/>
          <w:szCs w:val="28"/>
          <w:lang w:val="en-US" w:eastAsia="ru-RU"/>
        </w:rPr>
        <w:t xml:space="preserve"> </w:t>
      </w:r>
      <w:r w:rsidRPr="00DD7C40">
        <w:rPr>
          <w:rFonts w:ascii="Times New Roman" w:eastAsia="Times New Roman" w:hAnsi="Times New Roman" w:cs="Times New Roman"/>
          <w:bCs/>
          <w:sz w:val="28"/>
          <w:szCs w:val="28"/>
          <w:lang w:eastAsia="ru-RU"/>
        </w:rPr>
        <w:t>1911</w:t>
      </w:r>
    </w:p>
    <w:p w14:paraId="74B8A14A" w14:textId="77777777" w:rsidR="009D5E59" w:rsidRPr="00DD7C40" w:rsidRDefault="009D5E59" w:rsidP="00917FAC">
      <w:pPr>
        <w:autoSpaceDE w:val="0"/>
        <w:autoSpaceDN w:val="0"/>
        <w:adjustRightInd w:val="0"/>
        <w:spacing w:after="0" w:line="240" w:lineRule="auto"/>
        <w:rPr>
          <w:rFonts w:ascii="Times New Roman" w:eastAsia="Times New Roman" w:hAnsi="Times New Roman" w:cs="Times New Roman"/>
          <w:bCs/>
          <w:sz w:val="28"/>
          <w:szCs w:val="28"/>
          <w:lang w:eastAsia="ru-RU"/>
        </w:rPr>
      </w:pPr>
    </w:p>
    <w:tbl>
      <w:tblPr>
        <w:tblW w:w="10851" w:type="dxa"/>
        <w:tblLook w:val="01E0" w:firstRow="1" w:lastRow="1" w:firstColumn="1" w:lastColumn="1" w:noHBand="0" w:noVBand="0"/>
      </w:tblPr>
      <w:tblGrid>
        <w:gridCol w:w="10851"/>
      </w:tblGrid>
      <w:tr w:rsidR="009D5E59" w:rsidRPr="00DD7C40" w14:paraId="15F48570" w14:textId="77777777" w:rsidTr="00B66379">
        <w:trPr>
          <w:trHeight w:val="1"/>
        </w:trPr>
        <w:tc>
          <w:tcPr>
            <w:tcW w:w="10851" w:type="dxa"/>
          </w:tcPr>
          <w:p w14:paraId="6A107F67" w14:textId="10B6CA5E" w:rsidR="009D5E59" w:rsidRPr="00DD7C40" w:rsidRDefault="009D5E59" w:rsidP="00917FAC">
            <w:pPr>
              <w:spacing w:after="0" w:line="240" w:lineRule="auto"/>
              <w:ind w:right="5957"/>
              <w:jc w:val="both"/>
              <w:outlineLvl w:val="0"/>
              <w:rPr>
                <w:rFonts w:ascii="Arial" w:eastAsia="Times New Roman" w:hAnsi="Arial" w:cs="Arial"/>
                <w:b/>
                <w:bCs/>
                <w:sz w:val="28"/>
                <w:szCs w:val="28"/>
                <w:lang w:eastAsia="ru-RU"/>
              </w:rPr>
            </w:pPr>
            <w:r w:rsidRPr="00DD7C40">
              <w:rPr>
                <w:rFonts w:ascii="Times New Roman" w:hAnsi="Times New Roman" w:cs="Times New Roman"/>
                <w:sz w:val="28"/>
                <w:szCs w:val="28"/>
              </w:rPr>
              <w:t>О</w:t>
            </w:r>
            <w:r w:rsidR="00773110" w:rsidRPr="00DD7C40">
              <w:rPr>
                <w:rFonts w:ascii="Times New Roman" w:hAnsi="Times New Roman" w:cs="Times New Roman"/>
                <w:sz w:val="28"/>
                <w:szCs w:val="28"/>
              </w:rPr>
              <w:t>б</w:t>
            </w:r>
            <w:r w:rsidR="00F91ABF" w:rsidRPr="00DD7C40">
              <w:rPr>
                <w:rFonts w:ascii="Times New Roman" w:eastAsia="Times New Roman" w:hAnsi="Times New Roman" w:cs="Times New Roman"/>
                <w:sz w:val="28"/>
                <w:szCs w:val="28"/>
                <w:lang w:eastAsia="ru-RU"/>
              </w:rPr>
              <w:t xml:space="preserve"> </w:t>
            </w:r>
            <w:r w:rsidR="00773110" w:rsidRPr="00DD7C40">
              <w:rPr>
                <w:rFonts w:ascii="Times New Roman" w:eastAsia="Times New Roman" w:hAnsi="Times New Roman" w:cs="Times New Roman"/>
                <w:sz w:val="28"/>
                <w:szCs w:val="28"/>
                <w:lang w:eastAsia="ru-RU"/>
              </w:rPr>
              <w:t>утверждении</w:t>
            </w:r>
            <w:r w:rsidR="00F91ABF" w:rsidRPr="00DD7C40">
              <w:rPr>
                <w:rFonts w:ascii="Times New Roman" w:eastAsia="Times New Roman" w:hAnsi="Times New Roman" w:cs="Times New Roman"/>
                <w:sz w:val="28"/>
                <w:szCs w:val="28"/>
                <w:lang w:eastAsia="ru-RU"/>
              </w:rPr>
              <w:t xml:space="preserve"> Положени</w:t>
            </w:r>
            <w:r w:rsidR="00773110" w:rsidRPr="00DD7C40">
              <w:rPr>
                <w:rFonts w:ascii="Times New Roman" w:eastAsia="Times New Roman" w:hAnsi="Times New Roman" w:cs="Times New Roman"/>
                <w:sz w:val="28"/>
                <w:szCs w:val="28"/>
                <w:lang w:eastAsia="ru-RU"/>
              </w:rPr>
              <w:t>я</w:t>
            </w:r>
            <w:r w:rsidRPr="00DD7C40">
              <w:rPr>
                <w:rFonts w:ascii="Times New Roman" w:eastAsia="Times New Roman" w:hAnsi="Times New Roman" w:cs="Times New Roman"/>
                <w:sz w:val="28"/>
                <w:szCs w:val="28"/>
                <w:lang w:eastAsia="ru-RU"/>
              </w:rPr>
              <w:t xml:space="preserve">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«Холм-Жирковский </w:t>
            </w:r>
            <w:r w:rsidR="00773110" w:rsidRPr="00DD7C40">
              <w:rPr>
                <w:rFonts w:ascii="Times New Roman" w:eastAsia="Times New Roman" w:hAnsi="Times New Roman" w:cs="Times New Roman"/>
                <w:sz w:val="28"/>
                <w:szCs w:val="28"/>
                <w:lang w:eastAsia="ru-RU"/>
              </w:rPr>
              <w:t>муниципальный округ</w:t>
            </w:r>
            <w:r w:rsidRPr="00DD7C40">
              <w:rPr>
                <w:rFonts w:ascii="Times New Roman" w:eastAsia="Times New Roman" w:hAnsi="Times New Roman" w:cs="Times New Roman"/>
                <w:sz w:val="28"/>
                <w:szCs w:val="28"/>
                <w:lang w:eastAsia="ru-RU"/>
              </w:rPr>
              <w:t>» Смоленской области</w:t>
            </w:r>
            <w:r w:rsidR="00CC0F0E" w:rsidRPr="00DD7C40">
              <w:rPr>
                <w:rFonts w:ascii="Times New Roman" w:eastAsia="Times New Roman" w:hAnsi="Times New Roman" w:cs="Times New Roman"/>
                <w:sz w:val="28"/>
                <w:szCs w:val="28"/>
                <w:lang w:eastAsia="ru-RU"/>
              </w:rPr>
              <w:t xml:space="preserve"> </w:t>
            </w:r>
          </w:p>
        </w:tc>
      </w:tr>
    </w:tbl>
    <w:p w14:paraId="60AFC631" w14:textId="77777777" w:rsidR="009D5E59" w:rsidRPr="00DD7C40" w:rsidRDefault="009D5E59" w:rsidP="00917FAC">
      <w:pPr>
        <w:autoSpaceDE w:val="0"/>
        <w:autoSpaceDN w:val="0"/>
        <w:adjustRightInd w:val="0"/>
        <w:spacing w:after="0" w:line="240" w:lineRule="auto"/>
        <w:rPr>
          <w:rFonts w:ascii="Times New Roman" w:eastAsia="Times New Roman" w:hAnsi="Times New Roman" w:cs="Times New Roman"/>
          <w:bCs/>
          <w:sz w:val="28"/>
          <w:szCs w:val="28"/>
          <w:lang w:eastAsia="ru-RU"/>
        </w:rPr>
      </w:pPr>
    </w:p>
    <w:p w14:paraId="664B408B" w14:textId="33642BDE" w:rsidR="00796E84" w:rsidRPr="00DD7C40" w:rsidRDefault="00796E84" w:rsidP="00917FA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D7C40">
        <w:rPr>
          <w:rFonts w:ascii="Times New Roman" w:eastAsia="Times New Roman" w:hAnsi="Times New Roman" w:cs="Times New Roman"/>
          <w:sz w:val="28"/>
          <w:szCs w:val="28"/>
          <w:lang w:eastAsia="ru-RU"/>
        </w:rPr>
        <w:t>В целях регулирования порядка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«Холм-Жирковский муниципальный округ» Смоленской области, в соответствии со ст. 65 Федерального закона от 29.12.2012 №273-ФЗ «Об образовании в Российской Федерации»</w:t>
      </w:r>
      <w:r w:rsidRPr="00DD7C40">
        <w:rPr>
          <w:rFonts w:ascii="Times New Roman" w:eastAsia="Times New Roman" w:hAnsi="Times New Roman" w:cs="Times New Roman"/>
          <w:bCs/>
          <w:sz w:val="28"/>
          <w:szCs w:val="28"/>
          <w:lang w:eastAsia="ru-RU"/>
        </w:rPr>
        <w:t xml:space="preserve">, </w:t>
      </w:r>
      <w:r w:rsidRPr="00DD7C40">
        <w:rPr>
          <w:rFonts w:ascii="Times New Roman" w:eastAsia="Times New Roman" w:hAnsi="Times New Roman" w:cs="Times New Roman"/>
          <w:sz w:val="28"/>
          <w:szCs w:val="28"/>
          <w:lang w:eastAsia="ru-RU"/>
        </w:rPr>
        <w:t>Администрация муниципального образования «Холм-Жирковский муниципальный округ» Смоленской области</w:t>
      </w:r>
    </w:p>
    <w:p w14:paraId="5F162D04" w14:textId="77777777" w:rsidR="009D5E59" w:rsidRPr="00DD7C40" w:rsidRDefault="009D5E59" w:rsidP="00917FAC">
      <w:pPr>
        <w:spacing w:after="0" w:line="240" w:lineRule="auto"/>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ab/>
      </w:r>
    </w:p>
    <w:p w14:paraId="70C9EA8F" w14:textId="77777777" w:rsidR="009D5E59" w:rsidRPr="00DD7C40" w:rsidRDefault="009D5E59" w:rsidP="00917FAC">
      <w:pPr>
        <w:spacing w:after="0" w:line="240" w:lineRule="auto"/>
        <w:ind w:firstLine="709"/>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п о с т а н о в л я е т:</w:t>
      </w:r>
    </w:p>
    <w:p w14:paraId="0D3876AC" w14:textId="77777777" w:rsidR="009D5E59" w:rsidRPr="00DD7C40" w:rsidRDefault="009D5E59" w:rsidP="00917FAC">
      <w:pPr>
        <w:spacing w:after="0" w:line="240" w:lineRule="auto"/>
        <w:jc w:val="both"/>
        <w:rPr>
          <w:rFonts w:ascii="Times New Roman" w:eastAsia="Times New Roman" w:hAnsi="Times New Roman" w:cs="Times New Roman"/>
          <w:sz w:val="28"/>
          <w:szCs w:val="28"/>
          <w:lang w:eastAsia="ru-RU"/>
        </w:rPr>
      </w:pPr>
    </w:p>
    <w:p w14:paraId="4A2D6EBD" w14:textId="0AF2ACFA" w:rsidR="00C31BDB" w:rsidRPr="00DD7C40" w:rsidRDefault="00DF04E8" w:rsidP="00917FA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D7C40">
        <w:rPr>
          <w:rFonts w:ascii="Times New Roman" w:eastAsia="Times New Roman" w:hAnsi="Times New Roman" w:cs="Times New Roman"/>
          <w:bCs/>
          <w:sz w:val="28"/>
          <w:szCs w:val="28"/>
          <w:lang w:eastAsia="ru-RU"/>
        </w:rPr>
        <w:t>1.</w:t>
      </w:r>
      <w:r w:rsidR="00610899" w:rsidRPr="00DD7C40">
        <w:rPr>
          <w:rFonts w:ascii="Times New Roman" w:eastAsia="Times New Roman" w:hAnsi="Times New Roman" w:cs="Times New Roman"/>
          <w:bCs/>
          <w:sz w:val="28"/>
          <w:szCs w:val="28"/>
          <w:lang w:eastAsia="ru-RU"/>
        </w:rPr>
        <w:t xml:space="preserve"> </w:t>
      </w:r>
      <w:r w:rsidR="00796E84" w:rsidRPr="00DD7C40">
        <w:rPr>
          <w:rFonts w:ascii="Times New Roman" w:eastAsia="Times New Roman" w:hAnsi="Times New Roman" w:cs="Times New Roman"/>
          <w:bCs/>
          <w:sz w:val="28"/>
          <w:szCs w:val="28"/>
          <w:lang w:eastAsia="ru-RU"/>
        </w:rPr>
        <w:t>Утвердить</w:t>
      </w:r>
      <w:r w:rsidR="00F91ABF" w:rsidRPr="00DD7C40">
        <w:rPr>
          <w:rFonts w:ascii="Times New Roman" w:eastAsia="Times New Roman" w:hAnsi="Times New Roman" w:cs="Times New Roman"/>
          <w:bCs/>
          <w:sz w:val="28"/>
          <w:szCs w:val="28"/>
          <w:lang w:eastAsia="ru-RU"/>
        </w:rPr>
        <w:t xml:space="preserve"> Положение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«Холм-Жирковский </w:t>
      </w:r>
      <w:r w:rsidR="008C65B0" w:rsidRPr="00DD7C40">
        <w:rPr>
          <w:rFonts w:ascii="Times New Roman" w:eastAsia="Times New Roman" w:hAnsi="Times New Roman" w:cs="Times New Roman"/>
          <w:sz w:val="28"/>
          <w:szCs w:val="28"/>
          <w:lang w:eastAsia="ru-RU"/>
        </w:rPr>
        <w:t>муниципальный округ</w:t>
      </w:r>
      <w:r w:rsidR="00F91ABF" w:rsidRPr="00DD7C40">
        <w:rPr>
          <w:rFonts w:ascii="Times New Roman" w:eastAsia="Times New Roman" w:hAnsi="Times New Roman" w:cs="Times New Roman"/>
          <w:bCs/>
          <w:sz w:val="28"/>
          <w:szCs w:val="28"/>
          <w:lang w:eastAsia="ru-RU"/>
        </w:rPr>
        <w:t>» Смоленской области</w:t>
      </w:r>
      <w:r w:rsidR="008C65B0" w:rsidRPr="00DD7C40">
        <w:rPr>
          <w:rFonts w:ascii="Times New Roman" w:eastAsia="Times New Roman" w:hAnsi="Times New Roman" w:cs="Times New Roman"/>
          <w:bCs/>
          <w:sz w:val="28"/>
          <w:szCs w:val="28"/>
          <w:lang w:eastAsia="ru-RU"/>
        </w:rPr>
        <w:t xml:space="preserve">. </w:t>
      </w:r>
    </w:p>
    <w:p w14:paraId="5AE87715" w14:textId="7F305F7F" w:rsidR="008C65B0" w:rsidRPr="00DD7C40" w:rsidRDefault="00347648" w:rsidP="00917FAC">
      <w:pPr>
        <w:spacing w:after="0" w:line="240" w:lineRule="auto"/>
        <w:ind w:firstLine="709"/>
        <w:jc w:val="both"/>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2</w:t>
      </w:r>
      <w:r w:rsidR="00610899" w:rsidRPr="00DD7C40">
        <w:rPr>
          <w:rFonts w:ascii="Times New Roman" w:eastAsia="Times New Roman" w:hAnsi="Times New Roman" w:cs="Times New Roman"/>
          <w:sz w:val="28"/>
          <w:szCs w:val="28"/>
          <w:lang w:eastAsia="ru-RU"/>
        </w:rPr>
        <w:t xml:space="preserve">. </w:t>
      </w:r>
      <w:bookmarkStart w:id="0" w:name="_Hlk192543656"/>
      <w:bookmarkStart w:id="1" w:name="_Hlk216166404"/>
      <w:r w:rsidR="008C65B0" w:rsidRPr="00DD7C40">
        <w:rPr>
          <w:rFonts w:ascii="Times New Roman" w:hAnsi="Times New Roman" w:cs="Times New Roman"/>
          <w:sz w:val="28"/>
          <w:szCs w:val="28"/>
        </w:rPr>
        <w:t>Признать утратившим силу постановление Администрации муниципального образования «Холм-Жирковский район» Смоленской области</w:t>
      </w:r>
      <w:bookmarkEnd w:id="0"/>
      <w:r w:rsidR="008C65B0" w:rsidRPr="00DD7C40">
        <w:rPr>
          <w:rFonts w:ascii="Times New Roman" w:hAnsi="Times New Roman" w:cs="Times New Roman"/>
          <w:sz w:val="28"/>
          <w:szCs w:val="28"/>
        </w:rPr>
        <w:t xml:space="preserve"> </w:t>
      </w:r>
      <w:r w:rsidR="008C65B0" w:rsidRPr="00DD7C40">
        <w:rPr>
          <w:rFonts w:ascii="Times New Roman" w:eastAsia="Times New Roman" w:hAnsi="Times New Roman" w:cs="Times New Roman"/>
          <w:bCs/>
          <w:sz w:val="28"/>
          <w:szCs w:val="28"/>
          <w:lang w:eastAsia="ru-RU"/>
        </w:rPr>
        <w:t>от 21.10.2022 № 658 «</w:t>
      </w:r>
      <w:r w:rsidR="008C65B0" w:rsidRPr="00DD7C40">
        <w:rPr>
          <w:rFonts w:ascii="Times New Roman" w:hAnsi="Times New Roman" w:cs="Times New Roman"/>
          <w:sz w:val="28"/>
          <w:szCs w:val="28"/>
        </w:rPr>
        <w:t>О</w:t>
      </w:r>
      <w:r w:rsidR="008C65B0" w:rsidRPr="00DD7C40">
        <w:rPr>
          <w:rFonts w:ascii="Times New Roman" w:eastAsia="Times New Roman" w:hAnsi="Times New Roman" w:cs="Times New Roman"/>
          <w:sz w:val="28"/>
          <w:szCs w:val="28"/>
          <w:lang w:eastAsia="ru-RU"/>
        </w:rPr>
        <w:t>б утверждении Положения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«Холм-Жирковский район» Смоленской области».</w:t>
      </w:r>
    </w:p>
    <w:bookmarkEnd w:id="1"/>
    <w:p w14:paraId="2129A2A8" w14:textId="0613A0C4" w:rsidR="00207199" w:rsidRPr="00DD7C40" w:rsidRDefault="00207199" w:rsidP="00917FAC">
      <w:pPr>
        <w:spacing w:after="0" w:line="240" w:lineRule="auto"/>
        <w:ind w:firstLine="709"/>
        <w:jc w:val="both"/>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 xml:space="preserve">3. </w:t>
      </w:r>
      <w:r w:rsidRPr="00DD7C40">
        <w:rPr>
          <w:rFonts w:ascii="Times New Roman" w:hAnsi="Times New Roman" w:cs="Times New Roman"/>
          <w:sz w:val="28"/>
          <w:szCs w:val="28"/>
        </w:rPr>
        <w:t xml:space="preserve">Признать утратившим силу постановление Администрации муниципального образования «Холм-Жирковский район» Смоленской области </w:t>
      </w:r>
      <w:r w:rsidRPr="00DD7C40">
        <w:rPr>
          <w:rFonts w:ascii="Times New Roman" w:eastAsia="Times New Roman" w:hAnsi="Times New Roman" w:cs="Times New Roman"/>
          <w:bCs/>
          <w:sz w:val="28"/>
          <w:szCs w:val="28"/>
          <w:lang w:eastAsia="ru-RU"/>
        </w:rPr>
        <w:t>от 17.03.2023 № 173 «</w:t>
      </w:r>
      <w:r w:rsidRPr="00DD7C40">
        <w:rPr>
          <w:rFonts w:ascii="Times New Roman" w:hAnsi="Times New Roman" w:cs="Times New Roman"/>
          <w:sz w:val="28"/>
          <w:szCs w:val="28"/>
        </w:rPr>
        <w:t>О</w:t>
      </w:r>
      <w:r w:rsidRPr="00DD7C40">
        <w:rPr>
          <w:rFonts w:ascii="Times New Roman" w:eastAsia="Times New Roman" w:hAnsi="Times New Roman" w:cs="Times New Roman"/>
          <w:sz w:val="28"/>
          <w:szCs w:val="28"/>
          <w:lang w:eastAsia="ru-RU"/>
        </w:rPr>
        <w:t xml:space="preserve">б внесении изменений в Положения о порядке определения и взимания </w:t>
      </w:r>
      <w:r w:rsidRPr="00DD7C40">
        <w:rPr>
          <w:rFonts w:ascii="Times New Roman" w:eastAsia="Times New Roman" w:hAnsi="Times New Roman" w:cs="Times New Roman"/>
          <w:sz w:val="28"/>
          <w:szCs w:val="28"/>
          <w:lang w:eastAsia="ru-RU"/>
        </w:rPr>
        <w:lastRenderedPageBreak/>
        <w:t>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«Холм-Жирковский район» Смоленской области».</w:t>
      </w:r>
    </w:p>
    <w:p w14:paraId="702C09EF" w14:textId="66C56303" w:rsidR="00207199" w:rsidRPr="00DD7C40" w:rsidRDefault="00207199" w:rsidP="00917FAC">
      <w:pPr>
        <w:spacing w:after="0" w:line="240" w:lineRule="auto"/>
        <w:ind w:firstLine="709"/>
        <w:jc w:val="both"/>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 xml:space="preserve">4. </w:t>
      </w:r>
      <w:r w:rsidRPr="00DD7C40">
        <w:rPr>
          <w:rFonts w:ascii="Times New Roman" w:hAnsi="Times New Roman" w:cs="Times New Roman"/>
          <w:sz w:val="28"/>
          <w:szCs w:val="28"/>
        </w:rPr>
        <w:t xml:space="preserve">Признать утратившим силу постановление Администрации муниципального образования «Холм-Жирковский район» Смоленской области </w:t>
      </w:r>
      <w:r w:rsidRPr="00DD7C40">
        <w:rPr>
          <w:rFonts w:ascii="Times New Roman" w:eastAsia="Times New Roman" w:hAnsi="Times New Roman" w:cs="Times New Roman"/>
          <w:bCs/>
          <w:sz w:val="28"/>
          <w:szCs w:val="28"/>
          <w:lang w:eastAsia="ru-RU"/>
        </w:rPr>
        <w:t>от 17.04.2023 № 235 «</w:t>
      </w:r>
      <w:r w:rsidRPr="00DD7C40">
        <w:rPr>
          <w:rFonts w:ascii="Times New Roman" w:hAnsi="Times New Roman" w:cs="Times New Roman"/>
          <w:sz w:val="28"/>
          <w:szCs w:val="28"/>
        </w:rPr>
        <w:t>О</w:t>
      </w:r>
      <w:r w:rsidRPr="00DD7C40">
        <w:rPr>
          <w:rFonts w:ascii="Times New Roman" w:eastAsia="Times New Roman" w:hAnsi="Times New Roman" w:cs="Times New Roman"/>
          <w:sz w:val="28"/>
          <w:szCs w:val="28"/>
          <w:lang w:eastAsia="ru-RU"/>
        </w:rPr>
        <w:t>б внесении изменений в Положения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«Холм-Жирковский район» Смоленской области».</w:t>
      </w:r>
    </w:p>
    <w:p w14:paraId="31E5C18C" w14:textId="62E66144" w:rsidR="00207199" w:rsidRPr="00DD7C40" w:rsidRDefault="00207199" w:rsidP="00917FAC">
      <w:pPr>
        <w:spacing w:after="0" w:line="240" w:lineRule="auto"/>
        <w:ind w:firstLine="709"/>
        <w:jc w:val="both"/>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 xml:space="preserve">5. </w:t>
      </w:r>
      <w:r w:rsidRPr="00DD7C40">
        <w:rPr>
          <w:rFonts w:ascii="Times New Roman" w:hAnsi="Times New Roman" w:cs="Times New Roman"/>
          <w:sz w:val="28"/>
          <w:szCs w:val="28"/>
        </w:rPr>
        <w:t xml:space="preserve">Признать утратившим силу постановление Администрации муниципального образования «Холм-Жирковский район» Смоленской области </w:t>
      </w:r>
      <w:r w:rsidRPr="00DD7C40">
        <w:rPr>
          <w:rFonts w:ascii="Times New Roman" w:eastAsia="Times New Roman" w:hAnsi="Times New Roman" w:cs="Times New Roman"/>
          <w:bCs/>
          <w:sz w:val="28"/>
          <w:szCs w:val="28"/>
          <w:lang w:eastAsia="ru-RU"/>
        </w:rPr>
        <w:t xml:space="preserve">от </w:t>
      </w:r>
      <w:r w:rsidR="000A3AC3" w:rsidRPr="00DD7C40">
        <w:rPr>
          <w:rFonts w:ascii="Times New Roman" w:eastAsia="Times New Roman" w:hAnsi="Times New Roman" w:cs="Times New Roman"/>
          <w:bCs/>
          <w:sz w:val="28"/>
          <w:szCs w:val="28"/>
          <w:lang w:eastAsia="ru-RU"/>
        </w:rPr>
        <w:t xml:space="preserve">20.04.2023 № 243 </w:t>
      </w:r>
      <w:r w:rsidRPr="00DD7C40">
        <w:rPr>
          <w:rFonts w:ascii="Times New Roman" w:eastAsia="Times New Roman" w:hAnsi="Times New Roman" w:cs="Times New Roman"/>
          <w:bCs/>
          <w:sz w:val="28"/>
          <w:szCs w:val="28"/>
          <w:lang w:eastAsia="ru-RU"/>
        </w:rPr>
        <w:t>«</w:t>
      </w:r>
      <w:r w:rsidRPr="00DD7C40">
        <w:rPr>
          <w:rFonts w:ascii="Times New Roman" w:hAnsi="Times New Roman" w:cs="Times New Roman"/>
          <w:sz w:val="28"/>
          <w:szCs w:val="28"/>
        </w:rPr>
        <w:t>О</w:t>
      </w:r>
      <w:r w:rsidRPr="00DD7C40">
        <w:rPr>
          <w:rFonts w:ascii="Times New Roman" w:eastAsia="Times New Roman" w:hAnsi="Times New Roman" w:cs="Times New Roman"/>
          <w:sz w:val="28"/>
          <w:szCs w:val="28"/>
          <w:lang w:eastAsia="ru-RU"/>
        </w:rPr>
        <w:t>б внесении изменений в Положения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«Холм-Жирковский район» Смоленской области».</w:t>
      </w:r>
    </w:p>
    <w:p w14:paraId="52A8ECAF" w14:textId="51E30D77" w:rsidR="000A3AC3" w:rsidRPr="00DD7C40" w:rsidRDefault="000A3AC3" w:rsidP="00917FAC">
      <w:pPr>
        <w:spacing w:after="0" w:line="240" w:lineRule="auto"/>
        <w:ind w:firstLine="709"/>
        <w:jc w:val="both"/>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 xml:space="preserve">6. </w:t>
      </w:r>
      <w:r w:rsidRPr="00DD7C40">
        <w:rPr>
          <w:rFonts w:ascii="Times New Roman" w:hAnsi="Times New Roman" w:cs="Times New Roman"/>
          <w:sz w:val="28"/>
          <w:szCs w:val="28"/>
        </w:rPr>
        <w:t xml:space="preserve">Признать утратившим силу постановление Администрации муниципального образования «Холм-Жирковский район» Смоленской области </w:t>
      </w:r>
      <w:r w:rsidRPr="00DD7C40">
        <w:rPr>
          <w:rFonts w:ascii="Times New Roman" w:eastAsia="Times New Roman" w:hAnsi="Times New Roman" w:cs="Times New Roman"/>
          <w:bCs/>
          <w:sz w:val="28"/>
          <w:szCs w:val="28"/>
          <w:lang w:eastAsia="ru-RU"/>
        </w:rPr>
        <w:t>от 19.09.2024 № 564 «</w:t>
      </w:r>
      <w:r w:rsidRPr="00DD7C40">
        <w:rPr>
          <w:rFonts w:ascii="Times New Roman" w:hAnsi="Times New Roman" w:cs="Times New Roman"/>
          <w:sz w:val="28"/>
          <w:szCs w:val="28"/>
        </w:rPr>
        <w:t>О</w:t>
      </w:r>
      <w:r w:rsidRPr="00DD7C40">
        <w:rPr>
          <w:rFonts w:ascii="Times New Roman" w:eastAsia="Times New Roman" w:hAnsi="Times New Roman" w:cs="Times New Roman"/>
          <w:sz w:val="28"/>
          <w:szCs w:val="28"/>
          <w:lang w:eastAsia="ru-RU"/>
        </w:rPr>
        <w:t xml:space="preserve"> внесении изменений в Положения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«Холм-Жирковский район» Смоленской области».</w:t>
      </w:r>
    </w:p>
    <w:p w14:paraId="09FE841A" w14:textId="405D5D13" w:rsidR="00610899" w:rsidRPr="00DD7C40" w:rsidRDefault="008B32D2" w:rsidP="00917FAC">
      <w:pPr>
        <w:spacing w:after="0" w:line="240" w:lineRule="auto"/>
        <w:ind w:firstLine="709"/>
        <w:jc w:val="both"/>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 xml:space="preserve">7. </w:t>
      </w:r>
      <w:r w:rsidR="00610899" w:rsidRPr="00DD7C40">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w:t>
      </w:r>
      <w:r w:rsidRPr="00DD7C40">
        <w:rPr>
          <w:rFonts w:ascii="Times New Roman" w:eastAsia="Times New Roman" w:hAnsi="Times New Roman" w:cs="Times New Roman"/>
          <w:sz w:val="28"/>
          <w:szCs w:val="28"/>
          <w:lang w:eastAsia="ru-RU"/>
        </w:rPr>
        <w:t>з</w:t>
      </w:r>
      <w:r w:rsidR="005054CF" w:rsidRPr="00DD7C40">
        <w:rPr>
          <w:rFonts w:ascii="Times New Roman" w:eastAsia="Times New Roman" w:hAnsi="Times New Roman" w:cs="Times New Roman"/>
          <w:sz w:val="28"/>
          <w:szCs w:val="28"/>
          <w:lang w:eastAsia="ru-RU"/>
        </w:rPr>
        <w:t>аместителя</w:t>
      </w:r>
      <w:r w:rsidR="00610899" w:rsidRPr="00DD7C40">
        <w:rPr>
          <w:rFonts w:ascii="Times New Roman" w:eastAsia="Times New Roman" w:hAnsi="Times New Roman" w:cs="Times New Roman"/>
          <w:sz w:val="28"/>
          <w:szCs w:val="28"/>
          <w:lang w:eastAsia="ru-RU"/>
        </w:rPr>
        <w:t xml:space="preserve"> Главы муниципального образования – начальник</w:t>
      </w:r>
      <w:r w:rsidR="005054CF" w:rsidRPr="00DD7C40">
        <w:rPr>
          <w:rFonts w:ascii="Times New Roman" w:eastAsia="Times New Roman" w:hAnsi="Times New Roman" w:cs="Times New Roman"/>
          <w:sz w:val="28"/>
          <w:szCs w:val="28"/>
          <w:lang w:eastAsia="ru-RU"/>
        </w:rPr>
        <w:t>а</w:t>
      </w:r>
      <w:r w:rsidR="00610899" w:rsidRPr="00DD7C40">
        <w:rPr>
          <w:rFonts w:ascii="Times New Roman" w:eastAsia="Times New Roman" w:hAnsi="Times New Roman" w:cs="Times New Roman"/>
          <w:sz w:val="28"/>
          <w:szCs w:val="28"/>
          <w:lang w:eastAsia="ru-RU"/>
        </w:rPr>
        <w:t xml:space="preserve"> отдела по образованию Администрации муниципального образования «Холм-Жирковский </w:t>
      </w:r>
      <w:r w:rsidR="008C65B0" w:rsidRPr="00DD7C40">
        <w:rPr>
          <w:rFonts w:ascii="Times New Roman" w:eastAsia="Times New Roman" w:hAnsi="Times New Roman" w:cs="Times New Roman"/>
          <w:sz w:val="28"/>
          <w:szCs w:val="28"/>
          <w:lang w:eastAsia="ru-RU"/>
        </w:rPr>
        <w:t>муниципальный округ</w:t>
      </w:r>
      <w:r w:rsidR="00610899" w:rsidRPr="00DD7C40">
        <w:rPr>
          <w:rFonts w:ascii="Times New Roman" w:eastAsia="Times New Roman" w:hAnsi="Times New Roman" w:cs="Times New Roman"/>
          <w:sz w:val="28"/>
          <w:szCs w:val="28"/>
          <w:lang w:eastAsia="ru-RU"/>
        </w:rPr>
        <w:t>» Смоленской области (Т.В. Муравьева).</w:t>
      </w:r>
    </w:p>
    <w:p w14:paraId="041E8967" w14:textId="77777777" w:rsidR="006812CF" w:rsidRPr="00DD7C40" w:rsidRDefault="00347648" w:rsidP="00917FAC">
      <w:pPr>
        <w:spacing w:after="0" w:line="240" w:lineRule="auto"/>
        <w:ind w:firstLine="709"/>
        <w:jc w:val="both"/>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3</w:t>
      </w:r>
      <w:r w:rsidR="00610899" w:rsidRPr="00DD7C40">
        <w:rPr>
          <w:rFonts w:ascii="Times New Roman" w:eastAsia="Times New Roman" w:hAnsi="Times New Roman" w:cs="Times New Roman"/>
          <w:sz w:val="28"/>
          <w:szCs w:val="28"/>
          <w:lang w:eastAsia="ru-RU"/>
        </w:rPr>
        <w:t xml:space="preserve">. </w:t>
      </w:r>
      <w:r w:rsidR="006812CF" w:rsidRPr="00DD7C40">
        <w:rPr>
          <w:rFonts w:ascii="Times New Roman" w:eastAsia="Times New Roman" w:hAnsi="Times New Roman" w:cs="Times New Roman"/>
          <w:sz w:val="28"/>
          <w:szCs w:val="28"/>
          <w:lang w:eastAsia="ru-RU"/>
        </w:rPr>
        <w:t xml:space="preserve">Настоящее постановление вступает </w:t>
      </w:r>
      <w:r w:rsidR="007D6362" w:rsidRPr="00DD7C40">
        <w:rPr>
          <w:rFonts w:ascii="Times New Roman" w:eastAsia="Times New Roman" w:hAnsi="Times New Roman" w:cs="Times New Roman"/>
          <w:sz w:val="28"/>
          <w:szCs w:val="28"/>
          <w:lang w:eastAsia="ru-RU"/>
        </w:rPr>
        <w:t>в силу после дня его подписания.</w:t>
      </w:r>
    </w:p>
    <w:p w14:paraId="2289F17D" w14:textId="77777777" w:rsidR="009D5E59" w:rsidRPr="00DD7C40" w:rsidRDefault="009D5E59" w:rsidP="00917FAC">
      <w:pPr>
        <w:spacing w:after="0" w:line="240" w:lineRule="auto"/>
        <w:ind w:firstLine="709"/>
        <w:jc w:val="both"/>
        <w:rPr>
          <w:rFonts w:ascii="Times New Roman" w:eastAsia="Times New Roman" w:hAnsi="Times New Roman" w:cs="Times New Roman"/>
          <w:sz w:val="28"/>
          <w:szCs w:val="28"/>
          <w:lang w:eastAsia="ru-RU"/>
        </w:rPr>
      </w:pPr>
    </w:p>
    <w:p w14:paraId="2101FD50" w14:textId="77777777" w:rsidR="00C91CBD" w:rsidRPr="00DD7C40" w:rsidRDefault="00C91CBD" w:rsidP="00917FAC">
      <w:pPr>
        <w:spacing w:after="0" w:line="240" w:lineRule="auto"/>
        <w:ind w:firstLine="709"/>
        <w:jc w:val="both"/>
        <w:rPr>
          <w:rFonts w:ascii="Times New Roman" w:eastAsia="Times New Roman" w:hAnsi="Times New Roman" w:cs="Times New Roman"/>
          <w:sz w:val="28"/>
          <w:szCs w:val="28"/>
          <w:lang w:eastAsia="ru-RU"/>
        </w:rPr>
      </w:pPr>
    </w:p>
    <w:p w14:paraId="645FA2AD" w14:textId="7000C86A" w:rsidR="009D5E59" w:rsidRPr="00DD7C40" w:rsidRDefault="00A953CA" w:rsidP="00917FA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DD7C40">
        <w:rPr>
          <w:rFonts w:ascii="Times New Roman" w:eastAsia="Times New Roman" w:hAnsi="Times New Roman" w:cs="Times New Roman"/>
          <w:bCs/>
          <w:sz w:val="28"/>
          <w:szCs w:val="28"/>
          <w:lang w:eastAsia="ru-RU"/>
        </w:rPr>
        <w:t xml:space="preserve">И.п. </w:t>
      </w:r>
      <w:r w:rsidR="009D5E59" w:rsidRPr="00DD7C40">
        <w:rPr>
          <w:rFonts w:ascii="Times New Roman" w:eastAsia="Times New Roman" w:hAnsi="Times New Roman" w:cs="Times New Roman"/>
          <w:bCs/>
          <w:sz w:val="28"/>
          <w:szCs w:val="28"/>
          <w:lang w:eastAsia="ru-RU"/>
        </w:rPr>
        <w:t>Глав</w:t>
      </w:r>
      <w:r w:rsidRPr="00DD7C40">
        <w:rPr>
          <w:rFonts w:ascii="Times New Roman" w:eastAsia="Times New Roman" w:hAnsi="Times New Roman" w:cs="Times New Roman"/>
          <w:bCs/>
          <w:sz w:val="28"/>
          <w:szCs w:val="28"/>
          <w:lang w:eastAsia="ru-RU"/>
        </w:rPr>
        <w:t>ы</w:t>
      </w:r>
      <w:r w:rsidR="009D5E59" w:rsidRPr="00DD7C40">
        <w:rPr>
          <w:rFonts w:ascii="Times New Roman" w:eastAsia="Times New Roman" w:hAnsi="Times New Roman" w:cs="Times New Roman"/>
          <w:bCs/>
          <w:sz w:val="28"/>
          <w:szCs w:val="28"/>
          <w:lang w:eastAsia="ru-RU"/>
        </w:rPr>
        <w:t xml:space="preserve"> муниципального образования</w:t>
      </w:r>
    </w:p>
    <w:p w14:paraId="43F0C507" w14:textId="576FC833" w:rsidR="009D5E59" w:rsidRPr="00DD7C40" w:rsidRDefault="009D5E59" w:rsidP="00917FA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DD7C40">
        <w:rPr>
          <w:rFonts w:ascii="Times New Roman" w:eastAsia="Times New Roman" w:hAnsi="Times New Roman" w:cs="Times New Roman"/>
          <w:bCs/>
          <w:sz w:val="28"/>
          <w:szCs w:val="28"/>
          <w:lang w:eastAsia="ru-RU"/>
        </w:rPr>
        <w:t xml:space="preserve">«Холм-Жирковский </w:t>
      </w:r>
      <w:bookmarkStart w:id="2" w:name="_Hlk216171100"/>
      <w:r w:rsidR="008C65B0" w:rsidRPr="00DD7C40">
        <w:rPr>
          <w:rFonts w:ascii="Times New Roman" w:eastAsia="Times New Roman" w:hAnsi="Times New Roman" w:cs="Times New Roman"/>
          <w:sz w:val="28"/>
          <w:szCs w:val="28"/>
          <w:lang w:eastAsia="ru-RU"/>
        </w:rPr>
        <w:t>муниципальный округ</w:t>
      </w:r>
      <w:bookmarkEnd w:id="2"/>
      <w:r w:rsidRPr="00DD7C40">
        <w:rPr>
          <w:rFonts w:ascii="Times New Roman" w:eastAsia="Times New Roman" w:hAnsi="Times New Roman" w:cs="Times New Roman"/>
          <w:bCs/>
          <w:sz w:val="28"/>
          <w:szCs w:val="28"/>
          <w:lang w:eastAsia="ru-RU"/>
        </w:rPr>
        <w:t xml:space="preserve">» </w:t>
      </w:r>
    </w:p>
    <w:p w14:paraId="06C372E4" w14:textId="3F2E2CF7" w:rsidR="009D5E59" w:rsidRPr="00DD7C40" w:rsidRDefault="009D5E59" w:rsidP="00917FAC">
      <w:pPr>
        <w:spacing w:after="0" w:line="240" w:lineRule="auto"/>
        <w:rPr>
          <w:rFonts w:ascii="Times New Roman" w:hAnsi="Times New Roman" w:cs="Times New Roman"/>
          <w:b/>
          <w:sz w:val="16"/>
        </w:rPr>
      </w:pPr>
      <w:r w:rsidRPr="00DD7C40">
        <w:rPr>
          <w:rFonts w:ascii="Times New Roman" w:eastAsia="Times New Roman" w:hAnsi="Times New Roman" w:cs="Times New Roman"/>
          <w:sz w:val="28"/>
          <w:szCs w:val="28"/>
          <w:lang w:eastAsia="ru-RU"/>
        </w:rPr>
        <w:t xml:space="preserve">Смоленской области                                                          </w:t>
      </w:r>
      <w:r w:rsidR="00DF04E8" w:rsidRPr="00DD7C40">
        <w:rPr>
          <w:rFonts w:ascii="Times New Roman" w:eastAsia="Times New Roman" w:hAnsi="Times New Roman" w:cs="Times New Roman"/>
          <w:sz w:val="28"/>
          <w:szCs w:val="28"/>
          <w:lang w:eastAsia="ru-RU"/>
        </w:rPr>
        <w:t xml:space="preserve">          </w:t>
      </w:r>
      <w:r w:rsidR="00764D73" w:rsidRPr="00DD7C40">
        <w:rPr>
          <w:rFonts w:ascii="Times New Roman" w:eastAsia="Times New Roman" w:hAnsi="Times New Roman" w:cs="Times New Roman"/>
          <w:sz w:val="28"/>
          <w:szCs w:val="28"/>
          <w:lang w:eastAsia="ru-RU"/>
        </w:rPr>
        <w:t xml:space="preserve">       </w:t>
      </w:r>
      <w:r w:rsidRPr="00DD7C40">
        <w:rPr>
          <w:rFonts w:ascii="Times New Roman" w:eastAsia="Times New Roman" w:hAnsi="Times New Roman" w:cs="Times New Roman"/>
          <w:sz w:val="28"/>
          <w:szCs w:val="28"/>
          <w:lang w:eastAsia="ru-RU"/>
        </w:rPr>
        <w:t xml:space="preserve"> </w:t>
      </w:r>
      <w:r w:rsidR="00A953CA" w:rsidRPr="00DD7C40">
        <w:rPr>
          <w:rFonts w:ascii="Times New Roman" w:eastAsia="Times New Roman" w:hAnsi="Times New Roman" w:cs="Times New Roman"/>
          <w:b/>
          <w:sz w:val="28"/>
          <w:szCs w:val="28"/>
          <w:lang w:eastAsia="ru-RU"/>
        </w:rPr>
        <w:t>А.А. Чевплянский</w:t>
      </w:r>
    </w:p>
    <w:p w14:paraId="131B4409" w14:textId="77777777" w:rsidR="007D6058" w:rsidRPr="00DD7C40" w:rsidRDefault="007D6058" w:rsidP="00917FAC">
      <w:pPr>
        <w:spacing w:line="240" w:lineRule="auto"/>
      </w:pPr>
    </w:p>
    <w:p w14:paraId="180DD162" w14:textId="77777777" w:rsidR="00C31BDB" w:rsidRPr="00DD7C40" w:rsidRDefault="00C31BDB" w:rsidP="00917FAC">
      <w:pPr>
        <w:spacing w:line="240" w:lineRule="auto"/>
      </w:pPr>
    </w:p>
    <w:p w14:paraId="65265459" w14:textId="77777777" w:rsidR="00C31BDB" w:rsidRPr="00DD7C40" w:rsidRDefault="00C31BDB" w:rsidP="00917FAC">
      <w:pPr>
        <w:spacing w:line="240" w:lineRule="auto"/>
      </w:pPr>
    </w:p>
    <w:p w14:paraId="0A7EB992" w14:textId="77777777" w:rsidR="00C31BDB" w:rsidRPr="00DD7C40" w:rsidRDefault="00C31BDB" w:rsidP="00917FAC">
      <w:pPr>
        <w:spacing w:line="240" w:lineRule="auto"/>
      </w:pPr>
    </w:p>
    <w:p w14:paraId="3AA1C458" w14:textId="0B840F04" w:rsidR="00AB5C4B" w:rsidRDefault="00AB5C4B" w:rsidP="00917FAC">
      <w:pPr>
        <w:spacing w:line="240" w:lineRule="auto"/>
      </w:pPr>
    </w:p>
    <w:p w14:paraId="6440B3F0" w14:textId="2143F3D4" w:rsidR="00C47A37" w:rsidRDefault="00C47A37" w:rsidP="00917FAC">
      <w:pPr>
        <w:spacing w:line="240" w:lineRule="auto"/>
      </w:pPr>
    </w:p>
    <w:p w14:paraId="46EDC63C" w14:textId="77777777" w:rsidR="00C47A37" w:rsidRPr="00DD7C40" w:rsidRDefault="00C47A37" w:rsidP="00917FAC">
      <w:pPr>
        <w:spacing w:line="240" w:lineRule="auto"/>
      </w:pPr>
    </w:p>
    <w:p w14:paraId="1353B164" w14:textId="27AC237B" w:rsidR="008B32D2" w:rsidRPr="00DD7C40" w:rsidRDefault="008B32D2" w:rsidP="00917FAC">
      <w:pPr>
        <w:spacing w:after="0" w:line="240" w:lineRule="auto"/>
        <w:ind w:left="5387"/>
        <w:contextualSpacing/>
        <w:jc w:val="center"/>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lastRenderedPageBreak/>
        <w:t>УТВЕРЖДЕН</w:t>
      </w:r>
      <w:r w:rsidR="003069EC" w:rsidRPr="00DD7C40">
        <w:rPr>
          <w:rFonts w:ascii="Times New Roman" w:eastAsia="Times New Roman" w:hAnsi="Times New Roman" w:cs="Times New Roman"/>
          <w:sz w:val="28"/>
          <w:szCs w:val="28"/>
          <w:lang w:eastAsia="ru-RU"/>
        </w:rPr>
        <w:t>О</w:t>
      </w:r>
    </w:p>
    <w:p w14:paraId="0CC90BA5" w14:textId="77777777" w:rsidR="008B32D2" w:rsidRPr="00DD7C40" w:rsidRDefault="008B32D2" w:rsidP="00917FAC">
      <w:pPr>
        <w:spacing w:after="0" w:line="240" w:lineRule="auto"/>
        <w:ind w:left="5387"/>
        <w:contextualSpacing/>
        <w:jc w:val="center"/>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 xml:space="preserve"> постановлением Администрации муниципального образования </w:t>
      </w:r>
    </w:p>
    <w:p w14:paraId="17D062E7" w14:textId="77777777" w:rsidR="008B32D2" w:rsidRPr="00DD7C40" w:rsidRDefault="008B32D2" w:rsidP="00917FAC">
      <w:pPr>
        <w:spacing w:after="0" w:line="240" w:lineRule="auto"/>
        <w:ind w:left="5387"/>
        <w:contextualSpacing/>
        <w:jc w:val="center"/>
        <w:rPr>
          <w:rFonts w:ascii="Times New Roman" w:eastAsia="Times New Roman" w:hAnsi="Times New Roman" w:cs="Times New Roman"/>
          <w:sz w:val="28"/>
          <w:szCs w:val="28"/>
          <w:lang w:eastAsia="ru-RU"/>
        </w:rPr>
      </w:pPr>
      <w:r w:rsidRPr="00DD7C40">
        <w:rPr>
          <w:rFonts w:ascii="Times New Roman" w:eastAsia="Times New Roman" w:hAnsi="Times New Roman" w:cs="Times New Roman"/>
          <w:sz w:val="28"/>
          <w:szCs w:val="28"/>
          <w:lang w:eastAsia="ru-RU"/>
        </w:rPr>
        <w:t>«Холм-Жирковский муниципальный округ» Смоленской области</w:t>
      </w:r>
    </w:p>
    <w:p w14:paraId="306F06F8" w14:textId="01726CA8" w:rsidR="008B32D2" w:rsidRPr="00DD7C40" w:rsidRDefault="008B32D2" w:rsidP="00917FAC">
      <w:pPr>
        <w:spacing w:after="0" w:line="240" w:lineRule="auto"/>
        <w:ind w:left="5387"/>
        <w:jc w:val="center"/>
        <w:rPr>
          <w:rFonts w:ascii="Times New Roman" w:eastAsia="Times New Roman" w:hAnsi="Times New Roman" w:cs="Times New Roman"/>
          <w:b/>
          <w:sz w:val="28"/>
          <w:szCs w:val="28"/>
          <w:lang w:eastAsia="ru-RU"/>
        </w:rPr>
      </w:pPr>
      <w:r w:rsidRPr="00DD7C40">
        <w:rPr>
          <w:rFonts w:ascii="Times New Roman" w:eastAsia="Times New Roman" w:hAnsi="Times New Roman" w:cs="Times New Roman"/>
          <w:sz w:val="28"/>
          <w:szCs w:val="28"/>
          <w:lang w:eastAsia="ru-RU"/>
        </w:rPr>
        <w:t xml:space="preserve">от </w:t>
      </w:r>
      <w:r w:rsidR="00DD7C40" w:rsidRPr="00DD7C40">
        <w:rPr>
          <w:rFonts w:ascii="Times New Roman" w:eastAsia="Times New Roman" w:hAnsi="Times New Roman" w:cs="Times New Roman"/>
          <w:sz w:val="28"/>
          <w:szCs w:val="28"/>
          <w:lang w:eastAsia="ru-RU"/>
        </w:rPr>
        <w:t>15</w:t>
      </w:r>
      <w:r w:rsidR="003069EC" w:rsidRPr="00DD7C40">
        <w:rPr>
          <w:rFonts w:ascii="Times New Roman" w:eastAsia="Times New Roman" w:hAnsi="Times New Roman" w:cs="Times New Roman"/>
          <w:sz w:val="28"/>
          <w:szCs w:val="28"/>
          <w:lang w:eastAsia="ru-RU"/>
        </w:rPr>
        <w:t>.12</w:t>
      </w:r>
      <w:r w:rsidRPr="00DD7C40">
        <w:rPr>
          <w:rFonts w:ascii="Times New Roman" w:eastAsia="Times New Roman" w:hAnsi="Times New Roman" w:cs="Times New Roman"/>
          <w:sz w:val="28"/>
          <w:szCs w:val="28"/>
          <w:lang w:eastAsia="ru-RU"/>
        </w:rPr>
        <w:t xml:space="preserve">.2025 № </w:t>
      </w:r>
      <w:r w:rsidR="00DD7C40" w:rsidRPr="00DD7C40">
        <w:rPr>
          <w:rFonts w:ascii="Times New Roman" w:eastAsia="Times New Roman" w:hAnsi="Times New Roman" w:cs="Times New Roman"/>
          <w:sz w:val="28"/>
          <w:szCs w:val="28"/>
          <w:lang w:eastAsia="ru-RU"/>
        </w:rPr>
        <w:t>1911</w:t>
      </w:r>
    </w:p>
    <w:p w14:paraId="49ABF064" w14:textId="77777777" w:rsidR="00C31BDB" w:rsidRPr="00DD7C40" w:rsidRDefault="00C31BDB" w:rsidP="00917FAC">
      <w:pPr>
        <w:spacing w:line="240" w:lineRule="auto"/>
      </w:pPr>
    </w:p>
    <w:p w14:paraId="6431FD53" w14:textId="77777777" w:rsidR="00C91CBD" w:rsidRPr="00DD7C40" w:rsidRDefault="00C91CBD" w:rsidP="00917FAC">
      <w:pPr>
        <w:spacing w:after="0" w:line="240" w:lineRule="auto"/>
        <w:jc w:val="right"/>
        <w:rPr>
          <w:rFonts w:ascii="Times New Roman" w:hAnsi="Times New Roman" w:cs="Times New Roman"/>
          <w:sz w:val="28"/>
          <w:szCs w:val="28"/>
        </w:rPr>
      </w:pPr>
    </w:p>
    <w:p w14:paraId="0DC2E5B3" w14:textId="77777777" w:rsidR="009A71A7" w:rsidRPr="00DD7C40" w:rsidRDefault="009A71A7" w:rsidP="00917FAC">
      <w:pPr>
        <w:pStyle w:val="a3"/>
        <w:spacing w:after="0" w:line="240" w:lineRule="auto"/>
        <w:jc w:val="center"/>
        <w:rPr>
          <w:rFonts w:ascii="Times New Roman" w:hAnsi="Times New Roman" w:cs="Times New Roman"/>
          <w:b/>
          <w:sz w:val="28"/>
          <w:szCs w:val="28"/>
        </w:rPr>
      </w:pPr>
      <w:r w:rsidRPr="00DD7C40">
        <w:rPr>
          <w:rFonts w:ascii="Times New Roman" w:hAnsi="Times New Roman" w:cs="Times New Roman"/>
          <w:b/>
          <w:sz w:val="28"/>
          <w:szCs w:val="28"/>
        </w:rPr>
        <w:t>ПОЛОЖЕНИЕ</w:t>
      </w:r>
    </w:p>
    <w:p w14:paraId="636DD669" w14:textId="58DEBCDF" w:rsidR="009A71A7" w:rsidRPr="00DD7C40" w:rsidRDefault="009A71A7" w:rsidP="00917FAC">
      <w:pPr>
        <w:pStyle w:val="a3"/>
        <w:spacing w:after="0" w:line="240" w:lineRule="auto"/>
        <w:jc w:val="center"/>
        <w:rPr>
          <w:rFonts w:ascii="Times New Roman" w:hAnsi="Times New Roman" w:cs="Times New Roman"/>
          <w:b/>
          <w:sz w:val="28"/>
          <w:szCs w:val="28"/>
        </w:rPr>
      </w:pPr>
      <w:r w:rsidRPr="00DD7C40">
        <w:rPr>
          <w:rFonts w:ascii="Times New Roman" w:hAnsi="Times New Roman" w:cs="Times New Roman"/>
          <w:b/>
          <w:sz w:val="28"/>
          <w:szCs w:val="28"/>
        </w:rPr>
        <w:t>о порядке определения и взимания родительской платы за присмотр и</w:t>
      </w:r>
      <w:r w:rsidR="003069EC" w:rsidRPr="00DD7C40">
        <w:rPr>
          <w:rFonts w:ascii="Times New Roman" w:hAnsi="Times New Roman" w:cs="Times New Roman"/>
          <w:b/>
          <w:sz w:val="28"/>
          <w:szCs w:val="28"/>
        </w:rPr>
        <w:t xml:space="preserve"> </w:t>
      </w:r>
      <w:r w:rsidRPr="00DD7C40">
        <w:rPr>
          <w:rFonts w:ascii="Times New Roman" w:hAnsi="Times New Roman" w:cs="Times New Roman"/>
          <w:b/>
          <w:sz w:val="28"/>
          <w:szCs w:val="28"/>
        </w:rPr>
        <w:t>уход за детьми в муниципальных образовательных учреждениях,</w:t>
      </w:r>
      <w:r w:rsidR="003069EC" w:rsidRPr="00DD7C40">
        <w:rPr>
          <w:rFonts w:ascii="Times New Roman" w:hAnsi="Times New Roman" w:cs="Times New Roman"/>
          <w:b/>
          <w:sz w:val="28"/>
          <w:szCs w:val="28"/>
        </w:rPr>
        <w:t xml:space="preserve"> </w:t>
      </w:r>
      <w:r w:rsidRPr="00DD7C40">
        <w:rPr>
          <w:rFonts w:ascii="Times New Roman" w:hAnsi="Times New Roman" w:cs="Times New Roman"/>
          <w:b/>
          <w:sz w:val="28"/>
          <w:szCs w:val="28"/>
        </w:rPr>
        <w:t>реализующих образовательную программу дошкольного образования, находящихся на территории муниципального</w:t>
      </w:r>
      <w:r w:rsidR="003069EC" w:rsidRPr="00DD7C40">
        <w:rPr>
          <w:rFonts w:ascii="Times New Roman" w:hAnsi="Times New Roman" w:cs="Times New Roman"/>
          <w:b/>
          <w:sz w:val="28"/>
          <w:szCs w:val="28"/>
        </w:rPr>
        <w:t xml:space="preserve"> </w:t>
      </w:r>
      <w:r w:rsidRPr="00DD7C40">
        <w:rPr>
          <w:rFonts w:ascii="Times New Roman" w:hAnsi="Times New Roman" w:cs="Times New Roman"/>
          <w:b/>
          <w:sz w:val="28"/>
          <w:szCs w:val="28"/>
        </w:rPr>
        <w:t xml:space="preserve">образования «Холм-Жирковский </w:t>
      </w:r>
      <w:r w:rsidR="003069EC" w:rsidRPr="00DD7C40">
        <w:rPr>
          <w:rFonts w:ascii="Times New Roman" w:hAnsi="Times New Roman" w:cs="Times New Roman"/>
          <w:b/>
          <w:sz w:val="28"/>
          <w:szCs w:val="28"/>
        </w:rPr>
        <w:t>муниципальный округ</w:t>
      </w:r>
      <w:r w:rsidRPr="00DD7C40">
        <w:rPr>
          <w:rFonts w:ascii="Times New Roman" w:hAnsi="Times New Roman" w:cs="Times New Roman"/>
          <w:b/>
          <w:sz w:val="28"/>
          <w:szCs w:val="28"/>
        </w:rPr>
        <w:t>» Смоленской области</w:t>
      </w:r>
    </w:p>
    <w:p w14:paraId="07C770C3" w14:textId="77777777" w:rsidR="009A71A7" w:rsidRPr="00DD7C40" w:rsidRDefault="009A71A7" w:rsidP="00917FAC">
      <w:pPr>
        <w:spacing w:after="0" w:line="240" w:lineRule="auto"/>
        <w:ind w:left="2836"/>
        <w:jc w:val="both"/>
        <w:rPr>
          <w:rFonts w:ascii="Times New Roman" w:hAnsi="Times New Roman" w:cs="Times New Roman"/>
          <w:sz w:val="28"/>
          <w:szCs w:val="28"/>
        </w:rPr>
      </w:pPr>
      <w:r w:rsidRPr="00DD7C40">
        <w:rPr>
          <w:rFonts w:ascii="Times New Roman" w:hAnsi="Times New Roman" w:cs="Times New Roman"/>
          <w:sz w:val="28"/>
          <w:szCs w:val="28"/>
        </w:rPr>
        <w:t xml:space="preserve"> </w:t>
      </w:r>
    </w:p>
    <w:p w14:paraId="093D8A90" w14:textId="77777777" w:rsidR="009A71A7" w:rsidRPr="00DD7C40" w:rsidRDefault="009A71A7" w:rsidP="00917FAC">
      <w:pPr>
        <w:pStyle w:val="a3"/>
        <w:numPr>
          <w:ilvl w:val="0"/>
          <w:numId w:val="4"/>
        </w:numPr>
        <w:spacing w:after="0" w:line="240" w:lineRule="auto"/>
        <w:ind w:left="3194" w:firstLine="0"/>
        <w:contextualSpacing w:val="0"/>
        <w:jc w:val="both"/>
        <w:rPr>
          <w:rFonts w:ascii="Times New Roman" w:hAnsi="Times New Roman" w:cs="Times New Roman"/>
          <w:sz w:val="28"/>
          <w:szCs w:val="28"/>
        </w:rPr>
      </w:pPr>
      <w:r w:rsidRPr="00DD7C40">
        <w:rPr>
          <w:rFonts w:ascii="Times New Roman" w:hAnsi="Times New Roman" w:cs="Times New Roman"/>
          <w:b/>
          <w:bCs/>
          <w:sz w:val="28"/>
          <w:szCs w:val="28"/>
        </w:rPr>
        <w:t>Общие положения</w:t>
      </w:r>
    </w:p>
    <w:p w14:paraId="18F95FC0" w14:textId="4DE5D029" w:rsidR="009A71A7" w:rsidRPr="00DD7C40" w:rsidRDefault="009A71A7" w:rsidP="00917FAC">
      <w:pPr>
        <w:pStyle w:val="Default"/>
        <w:ind w:firstLine="708"/>
        <w:jc w:val="both"/>
        <w:rPr>
          <w:sz w:val="28"/>
          <w:szCs w:val="28"/>
        </w:rPr>
      </w:pPr>
      <w:r w:rsidRPr="00DD7C40">
        <w:rPr>
          <w:sz w:val="28"/>
          <w:szCs w:val="28"/>
        </w:rPr>
        <w:t>1.1. Настоящее Положение о порядке определения и взимания родительской платы за присмотр и уход за детьми в муниципальных образовательных организациях</w:t>
      </w:r>
      <w:bookmarkStart w:id="3" w:name="_Hlk216278393"/>
      <w:r w:rsidRPr="00DD7C40">
        <w:rPr>
          <w:sz w:val="28"/>
          <w:szCs w:val="28"/>
        </w:rPr>
        <w:t>, реализующих образовательную программу дошкольного образования</w:t>
      </w:r>
      <w:bookmarkEnd w:id="3"/>
      <w:r w:rsidRPr="00DD7C40">
        <w:rPr>
          <w:sz w:val="28"/>
          <w:szCs w:val="28"/>
        </w:rPr>
        <w:t xml:space="preserve">, находящихся на территории муниципального образования «Холм-Жирковский </w:t>
      </w:r>
      <w:r w:rsidR="004156EC" w:rsidRPr="00DD7C40">
        <w:rPr>
          <w:rFonts w:eastAsia="Times New Roman"/>
          <w:sz w:val="28"/>
          <w:szCs w:val="28"/>
          <w:lang w:eastAsia="ru-RU"/>
        </w:rPr>
        <w:t>муниципальный округ</w:t>
      </w:r>
      <w:r w:rsidRPr="00DD7C40">
        <w:rPr>
          <w:sz w:val="28"/>
          <w:szCs w:val="28"/>
        </w:rPr>
        <w:t>» Смоленской области (далее – Положение), регламентирует порядок взимания родительской платы за присмотр и уход за детьми, осваивающими образовательные программы дошкольного образования.</w:t>
      </w:r>
    </w:p>
    <w:p w14:paraId="31DB0D63" w14:textId="48EB7B23" w:rsidR="009A71A7" w:rsidRPr="00DD7C40" w:rsidRDefault="009A71A7" w:rsidP="00917FAC">
      <w:pPr>
        <w:pStyle w:val="Default"/>
        <w:ind w:firstLine="709"/>
        <w:jc w:val="both"/>
        <w:rPr>
          <w:sz w:val="28"/>
          <w:szCs w:val="28"/>
        </w:rPr>
      </w:pPr>
      <w:r w:rsidRPr="00DD7C40">
        <w:rPr>
          <w:sz w:val="28"/>
          <w:szCs w:val="28"/>
        </w:rPr>
        <w:t xml:space="preserve">1.2. Плата, взимаемая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муниципального образования «Холм-Жирковский </w:t>
      </w:r>
      <w:r w:rsidR="004156EC" w:rsidRPr="00DD7C40">
        <w:rPr>
          <w:rFonts w:eastAsia="Times New Roman"/>
          <w:sz w:val="28"/>
          <w:szCs w:val="28"/>
          <w:lang w:eastAsia="ru-RU"/>
        </w:rPr>
        <w:t>муниципальный округ</w:t>
      </w:r>
      <w:r w:rsidRPr="00DD7C40">
        <w:rPr>
          <w:sz w:val="28"/>
          <w:szCs w:val="28"/>
        </w:rPr>
        <w:t>» Смоленской области (далее – родительская плата), осуществляется в соответствии с Федеральным законом от 29.12.2012 № 273-ФЗ «Об образовании в Российской Федерации», Федеральным законом от 06.10.2003 №131-ФЗ «Об общих принципах организации местного самоуправления в Российской Федерации».</w:t>
      </w:r>
    </w:p>
    <w:p w14:paraId="3B9D5121" w14:textId="77777777" w:rsidR="009A71A7" w:rsidRPr="00DD7C40" w:rsidRDefault="009A71A7" w:rsidP="00917FAC">
      <w:pPr>
        <w:pStyle w:val="Default"/>
        <w:ind w:firstLine="708"/>
        <w:jc w:val="both"/>
        <w:rPr>
          <w:sz w:val="28"/>
          <w:szCs w:val="28"/>
        </w:rPr>
      </w:pPr>
      <w:r w:rsidRPr="00DD7C40">
        <w:rPr>
          <w:sz w:val="28"/>
          <w:szCs w:val="28"/>
        </w:rPr>
        <w:t xml:space="preserve">                               </w:t>
      </w:r>
    </w:p>
    <w:p w14:paraId="1D3E2161" w14:textId="77777777" w:rsidR="009A71A7" w:rsidRPr="00DD7C40" w:rsidRDefault="009A71A7" w:rsidP="00917FAC">
      <w:pPr>
        <w:spacing w:after="0" w:line="240" w:lineRule="auto"/>
        <w:ind w:left="2127" w:hanging="1577"/>
        <w:jc w:val="center"/>
        <w:rPr>
          <w:rFonts w:ascii="Times New Roman" w:hAnsi="Times New Roman" w:cs="Times New Roman"/>
          <w:b/>
          <w:bCs/>
          <w:sz w:val="28"/>
          <w:szCs w:val="28"/>
        </w:rPr>
      </w:pPr>
      <w:r w:rsidRPr="00DD7C40">
        <w:rPr>
          <w:rFonts w:ascii="Times New Roman" w:hAnsi="Times New Roman" w:cs="Times New Roman"/>
          <w:b/>
          <w:bCs/>
          <w:sz w:val="28"/>
          <w:szCs w:val="28"/>
        </w:rPr>
        <w:t>2. Порядок определения родительской платы</w:t>
      </w:r>
    </w:p>
    <w:p w14:paraId="7393372A" w14:textId="66BD33E1" w:rsidR="009A71A7" w:rsidRPr="00DD7C40" w:rsidRDefault="009A71A7" w:rsidP="00917FAC">
      <w:pPr>
        <w:tabs>
          <w:tab w:val="left" w:pos="0"/>
        </w:tabs>
        <w:spacing w:after="0" w:line="240" w:lineRule="auto"/>
        <w:ind w:firstLine="709"/>
        <w:jc w:val="both"/>
        <w:rPr>
          <w:rFonts w:ascii="Times New Roman" w:hAnsi="Times New Roman" w:cs="Times New Roman"/>
          <w:b/>
          <w:bCs/>
          <w:sz w:val="28"/>
          <w:szCs w:val="28"/>
        </w:rPr>
      </w:pPr>
      <w:r w:rsidRPr="00DD7C40">
        <w:rPr>
          <w:rFonts w:ascii="Times New Roman" w:hAnsi="Times New Roman" w:cs="Times New Roman"/>
          <w:sz w:val="28"/>
          <w:szCs w:val="28"/>
        </w:rPr>
        <w:t xml:space="preserve">2.1. Родительская плата устанавливается постановлением Администрации муниципального образования «Холм-Жирковский </w:t>
      </w:r>
      <w:r w:rsidR="004156EC" w:rsidRPr="00DD7C40">
        <w:rPr>
          <w:rFonts w:ascii="Times New Roman" w:eastAsia="Times New Roman" w:hAnsi="Times New Roman" w:cs="Times New Roman"/>
          <w:sz w:val="28"/>
          <w:szCs w:val="28"/>
          <w:lang w:eastAsia="ru-RU"/>
        </w:rPr>
        <w:t>муниципальный округ</w:t>
      </w:r>
      <w:r w:rsidRPr="00DD7C40">
        <w:rPr>
          <w:rFonts w:ascii="Times New Roman" w:hAnsi="Times New Roman" w:cs="Times New Roman"/>
          <w:sz w:val="28"/>
          <w:szCs w:val="28"/>
        </w:rPr>
        <w:t xml:space="preserve">» Смоленской области как ежемесячная плата за присмотр и уход за детьми в муниципальных образовательных организациях, реализующих образовательную программу дошкольного </w:t>
      </w:r>
      <w:r w:rsidR="00E00A66" w:rsidRPr="00DD7C40">
        <w:rPr>
          <w:rFonts w:ascii="Times New Roman" w:hAnsi="Times New Roman" w:cs="Times New Roman"/>
          <w:sz w:val="28"/>
          <w:szCs w:val="28"/>
        </w:rPr>
        <w:t>образования, находящихся</w:t>
      </w:r>
      <w:r w:rsidRPr="00DD7C40">
        <w:rPr>
          <w:rFonts w:ascii="Times New Roman" w:hAnsi="Times New Roman" w:cs="Times New Roman"/>
          <w:sz w:val="28"/>
          <w:szCs w:val="28"/>
        </w:rPr>
        <w:t xml:space="preserve"> на территории муниципального образования «Холм-Жирковский </w:t>
      </w:r>
      <w:r w:rsidR="00E00A66" w:rsidRPr="00DD7C40">
        <w:rPr>
          <w:rFonts w:ascii="Times New Roman" w:hAnsi="Times New Roman" w:cs="Times New Roman"/>
          <w:sz w:val="28"/>
          <w:szCs w:val="28"/>
        </w:rPr>
        <w:t>муниципальный округ</w:t>
      </w:r>
      <w:r w:rsidRPr="00DD7C40">
        <w:rPr>
          <w:rFonts w:ascii="Times New Roman" w:hAnsi="Times New Roman" w:cs="Times New Roman"/>
          <w:sz w:val="28"/>
          <w:szCs w:val="28"/>
        </w:rPr>
        <w:t>» Смоленской области.</w:t>
      </w:r>
    </w:p>
    <w:p w14:paraId="71B8378C" w14:textId="77777777" w:rsidR="009A71A7" w:rsidRPr="00DD7C40" w:rsidRDefault="009A71A7" w:rsidP="00917FAC">
      <w:pPr>
        <w:pStyle w:val="Default"/>
        <w:ind w:firstLine="708"/>
        <w:jc w:val="both"/>
        <w:rPr>
          <w:sz w:val="28"/>
          <w:szCs w:val="28"/>
        </w:rPr>
      </w:pPr>
      <w:r w:rsidRPr="00DD7C40">
        <w:rPr>
          <w:sz w:val="28"/>
          <w:szCs w:val="28"/>
        </w:rPr>
        <w:t>2.2.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14:paraId="4337E846" w14:textId="71EF5716" w:rsidR="009A71A7" w:rsidRPr="00DD7C40" w:rsidRDefault="009A71A7" w:rsidP="00917FAC">
      <w:pPr>
        <w:pStyle w:val="Default"/>
        <w:ind w:firstLine="708"/>
        <w:jc w:val="both"/>
        <w:rPr>
          <w:sz w:val="28"/>
          <w:szCs w:val="28"/>
        </w:rPr>
      </w:pPr>
      <w:r w:rsidRPr="00DD7C40">
        <w:rPr>
          <w:sz w:val="28"/>
          <w:szCs w:val="28"/>
        </w:rPr>
        <w:lastRenderedPageBreak/>
        <w:t xml:space="preserve">2.3. Размер родительской платы определяется Администрацией муниципального образования «Холм-Жирковский </w:t>
      </w:r>
      <w:r w:rsidR="004156EC" w:rsidRPr="00DD7C40">
        <w:rPr>
          <w:rFonts w:eastAsia="Times New Roman"/>
          <w:sz w:val="28"/>
          <w:szCs w:val="28"/>
          <w:lang w:eastAsia="ru-RU"/>
        </w:rPr>
        <w:t>муниципальный округ</w:t>
      </w:r>
      <w:r w:rsidRPr="00DD7C40">
        <w:rPr>
          <w:sz w:val="28"/>
          <w:szCs w:val="28"/>
        </w:rPr>
        <w:t xml:space="preserve">» Смоленской области по </w:t>
      </w:r>
      <w:r w:rsidRPr="00DD7C40">
        <w:rPr>
          <w:color w:val="auto"/>
          <w:sz w:val="28"/>
          <w:szCs w:val="28"/>
        </w:rPr>
        <w:t>полугодиям</w:t>
      </w:r>
      <w:r w:rsidRPr="00DD7C40">
        <w:rPr>
          <w:sz w:val="28"/>
          <w:szCs w:val="28"/>
        </w:rPr>
        <w:t>, но не реже одного раза в год.</w:t>
      </w:r>
    </w:p>
    <w:p w14:paraId="52D6AD5B"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2.4. Плата за присмотр и уход за ребенком за один день пребывания в организации (далее - плата), включает в себя затраты на организацию питания, хозяйственно-бытовое обслуживание, обеспечение соблюдения ребенком личной гигиены и режима дня и рассчитывается по формуле:</w:t>
      </w:r>
    </w:p>
    <w:p w14:paraId="10C5536E" w14:textId="77777777" w:rsidR="009A71A7" w:rsidRPr="00DD7C40" w:rsidRDefault="009A71A7" w:rsidP="00917FAC">
      <w:pPr>
        <w:autoSpaceDE w:val="0"/>
        <w:autoSpaceDN w:val="0"/>
        <w:adjustRightInd w:val="0"/>
        <w:spacing w:after="0" w:line="240" w:lineRule="auto"/>
        <w:rPr>
          <w:rFonts w:ascii="Times New Roman" w:hAnsi="Times New Roman" w:cs="Times New Roman"/>
          <w:sz w:val="28"/>
          <w:szCs w:val="28"/>
        </w:rPr>
      </w:pPr>
    </w:p>
    <w:p w14:paraId="7D1E4E7E" w14:textId="77777777" w:rsidR="009A71A7" w:rsidRPr="00DD7C40" w:rsidRDefault="009A71A7" w:rsidP="00917FAC">
      <w:pPr>
        <w:autoSpaceDE w:val="0"/>
        <w:autoSpaceDN w:val="0"/>
        <w:adjustRightInd w:val="0"/>
        <w:spacing w:after="0" w:line="240" w:lineRule="auto"/>
        <w:ind w:firstLine="540"/>
        <w:rPr>
          <w:rFonts w:ascii="Times New Roman" w:hAnsi="Times New Roman" w:cs="Times New Roman"/>
          <w:sz w:val="28"/>
          <w:szCs w:val="28"/>
        </w:rPr>
      </w:pPr>
      <w:r w:rsidRPr="00DD7C40">
        <w:rPr>
          <w:rFonts w:ascii="Times New Roman" w:hAnsi="Times New Roman" w:cs="Times New Roman"/>
          <w:sz w:val="28"/>
          <w:szCs w:val="28"/>
        </w:rPr>
        <w:t>Р = Рпит. + Рхоз. + Рлич. + Рреж.дня, где:</w:t>
      </w:r>
    </w:p>
    <w:p w14:paraId="0EB62612" w14:textId="77777777" w:rsidR="009A71A7" w:rsidRPr="00DD7C40" w:rsidRDefault="009A71A7" w:rsidP="00917FAC">
      <w:pPr>
        <w:autoSpaceDE w:val="0"/>
        <w:autoSpaceDN w:val="0"/>
        <w:adjustRightInd w:val="0"/>
        <w:spacing w:after="0" w:line="240" w:lineRule="auto"/>
        <w:rPr>
          <w:rFonts w:ascii="Times New Roman" w:hAnsi="Times New Roman" w:cs="Times New Roman"/>
          <w:sz w:val="28"/>
          <w:szCs w:val="28"/>
        </w:rPr>
      </w:pPr>
    </w:p>
    <w:p w14:paraId="7CDF4266"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 - размер платы за присмотр и уход за ребенком за один день пребывания в учреждении;</w:t>
      </w:r>
    </w:p>
    <w:p w14:paraId="1C03364C"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Рпит. - затраты на организацию питания;</w:t>
      </w:r>
    </w:p>
    <w:p w14:paraId="4246C32C"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Рхоз. - затраты на хозяйственно-бытовое обслуживание;</w:t>
      </w:r>
    </w:p>
    <w:p w14:paraId="2FBA465A"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Рлич. - затраты на обеспечение соблюдения личной гигиены;</w:t>
      </w:r>
    </w:p>
    <w:p w14:paraId="1829BC98"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Рреж.дня - затраты на соблюдение режима дня.</w:t>
      </w:r>
    </w:p>
    <w:p w14:paraId="1434DB27"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Затраты на организацию питания ребенка рассчитываются по формуле:</w:t>
      </w:r>
    </w:p>
    <w:p w14:paraId="4AC82908" w14:textId="77777777" w:rsidR="009A71A7" w:rsidRPr="00DD7C40" w:rsidRDefault="009A71A7" w:rsidP="00917FAC">
      <w:pPr>
        <w:autoSpaceDE w:val="0"/>
        <w:autoSpaceDN w:val="0"/>
        <w:adjustRightInd w:val="0"/>
        <w:spacing w:after="0" w:line="240" w:lineRule="auto"/>
        <w:jc w:val="both"/>
        <w:rPr>
          <w:rFonts w:ascii="Times New Roman" w:hAnsi="Times New Roman" w:cs="Times New Roman"/>
          <w:sz w:val="28"/>
          <w:szCs w:val="28"/>
        </w:rPr>
      </w:pPr>
    </w:p>
    <w:p w14:paraId="7BDAE4C8"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Рпит. = Рнорма x Рср.стоимость, где:</w:t>
      </w:r>
    </w:p>
    <w:p w14:paraId="1787B46F" w14:textId="77777777" w:rsidR="009A71A7" w:rsidRPr="00DD7C40" w:rsidRDefault="009A71A7" w:rsidP="00917FAC">
      <w:pPr>
        <w:autoSpaceDE w:val="0"/>
        <w:autoSpaceDN w:val="0"/>
        <w:adjustRightInd w:val="0"/>
        <w:spacing w:after="0" w:line="240" w:lineRule="auto"/>
        <w:jc w:val="both"/>
        <w:rPr>
          <w:rFonts w:ascii="Times New Roman" w:hAnsi="Times New Roman" w:cs="Times New Roman"/>
          <w:sz w:val="28"/>
          <w:szCs w:val="28"/>
        </w:rPr>
      </w:pPr>
    </w:p>
    <w:p w14:paraId="4C21CFD4"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 xml:space="preserve">Рнорма - примерная </w:t>
      </w:r>
      <w:hyperlink r:id="rId8" w:history="1">
        <w:r w:rsidRPr="00DD7C40">
          <w:rPr>
            <w:rFonts w:ascii="Times New Roman" w:hAnsi="Times New Roman" w:cs="Times New Roman"/>
            <w:sz w:val="28"/>
            <w:szCs w:val="28"/>
          </w:rPr>
          <w:t>норма</w:t>
        </w:r>
      </w:hyperlink>
      <w:r w:rsidRPr="00DD7C40">
        <w:rPr>
          <w:rFonts w:ascii="Times New Roman" w:hAnsi="Times New Roman" w:cs="Times New Roman"/>
          <w:sz w:val="28"/>
          <w:szCs w:val="28"/>
        </w:rPr>
        <w:t xml:space="preserve"> суточного набора продуктов для организации питания детей в учреждении (приложение № 1);</w:t>
      </w:r>
    </w:p>
    <w:p w14:paraId="482ED91F"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Рср.стоимость - средняя стоимость набора продуктов, в организации в целях организации питания детей.</w:t>
      </w:r>
    </w:p>
    <w:p w14:paraId="484C63B0"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Затраты на хозяйственно-бытовое обслуживание ребенка рассчитываются по формуле:</w:t>
      </w:r>
    </w:p>
    <w:p w14:paraId="35992038" w14:textId="77777777" w:rsidR="009A71A7" w:rsidRPr="00DD7C40" w:rsidRDefault="009A71A7" w:rsidP="00917FAC">
      <w:pPr>
        <w:autoSpaceDE w:val="0"/>
        <w:autoSpaceDN w:val="0"/>
        <w:adjustRightInd w:val="0"/>
        <w:spacing w:after="0" w:line="240" w:lineRule="auto"/>
        <w:jc w:val="both"/>
        <w:rPr>
          <w:rFonts w:ascii="Times New Roman" w:hAnsi="Times New Roman" w:cs="Times New Roman"/>
          <w:sz w:val="28"/>
          <w:szCs w:val="28"/>
        </w:rPr>
      </w:pPr>
    </w:p>
    <w:p w14:paraId="4E75D08C"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Рхоз. = Рнорма / количество раб.дней месяца x Рср.стоимость, где:</w:t>
      </w:r>
    </w:p>
    <w:p w14:paraId="18CE5A49" w14:textId="77777777" w:rsidR="009A71A7" w:rsidRPr="00DD7C40" w:rsidRDefault="009A71A7" w:rsidP="00917FAC">
      <w:pPr>
        <w:autoSpaceDE w:val="0"/>
        <w:autoSpaceDN w:val="0"/>
        <w:adjustRightInd w:val="0"/>
        <w:spacing w:after="0" w:line="240" w:lineRule="auto"/>
        <w:jc w:val="both"/>
        <w:rPr>
          <w:rFonts w:ascii="Times New Roman" w:hAnsi="Times New Roman" w:cs="Times New Roman"/>
          <w:sz w:val="28"/>
          <w:szCs w:val="28"/>
        </w:rPr>
      </w:pPr>
    </w:p>
    <w:p w14:paraId="3F6A6AAD"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 xml:space="preserve">Рнорма - примерная </w:t>
      </w:r>
      <w:hyperlink r:id="rId9" w:history="1">
        <w:r w:rsidRPr="00DD7C40">
          <w:rPr>
            <w:rFonts w:ascii="Times New Roman" w:hAnsi="Times New Roman" w:cs="Times New Roman"/>
            <w:sz w:val="28"/>
            <w:szCs w:val="28"/>
          </w:rPr>
          <w:t>норма</w:t>
        </w:r>
      </w:hyperlink>
      <w:r w:rsidRPr="00DD7C40">
        <w:rPr>
          <w:rFonts w:ascii="Times New Roman" w:hAnsi="Times New Roman" w:cs="Times New Roman"/>
          <w:sz w:val="28"/>
          <w:szCs w:val="28"/>
        </w:rPr>
        <w:t xml:space="preserve"> расхода материалов на хозяйственно-бытовое обслуживание на одного ребенка в месяц (приложение № 2);</w:t>
      </w:r>
    </w:p>
    <w:p w14:paraId="708B459D"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Рср.стоимость - средняя стоимость расчетной единицы материалов на хозяйственно-бытовое обслуживание, поставляемых в организации в целях хозяйственно-бытового обслуживания детей.</w:t>
      </w:r>
    </w:p>
    <w:p w14:paraId="29FA7EEA"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Затраты на обеспечение соблюдения ребенком личной гигиены рассчитываются по формуле:</w:t>
      </w:r>
    </w:p>
    <w:p w14:paraId="09E3999F" w14:textId="77777777" w:rsidR="009A71A7" w:rsidRPr="00DD7C40" w:rsidRDefault="009A71A7" w:rsidP="00917FAC">
      <w:pPr>
        <w:autoSpaceDE w:val="0"/>
        <w:autoSpaceDN w:val="0"/>
        <w:adjustRightInd w:val="0"/>
        <w:spacing w:after="0" w:line="240" w:lineRule="auto"/>
        <w:jc w:val="both"/>
        <w:rPr>
          <w:rFonts w:ascii="Times New Roman" w:hAnsi="Times New Roman" w:cs="Times New Roman"/>
          <w:sz w:val="28"/>
          <w:szCs w:val="28"/>
        </w:rPr>
      </w:pPr>
    </w:p>
    <w:p w14:paraId="7B892E97"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Рлич. = Рнорма / среднее количество раб.дней месяца x Рср.стоимость, где:</w:t>
      </w:r>
    </w:p>
    <w:p w14:paraId="58CD6225" w14:textId="77777777" w:rsidR="009A71A7" w:rsidRPr="00DD7C40" w:rsidRDefault="009A71A7" w:rsidP="00917FAC">
      <w:pPr>
        <w:autoSpaceDE w:val="0"/>
        <w:autoSpaceDN w:val="0"/>
        <w:adjustRightInd w:val="0"/>
        <w:spacing w:after="0" w:line="240" w:lineRule="auto"/>
        <w:jc w:val="both"/>
        <w:rPr>
          <w:rFonts w:ascii="Times New Roman" w:hAnsi="Times New Roman" w:cs="Times New Roman"/>
          <w:sz w:val="28"/>
          <w:szCs w:val="28"/>
        </w:rPr>
      </w:pPr>
    </w:p>
    <w:p w14:paraId="5A3B190E"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 xml:space="preserve">Рнорма - примерная месячная </w:t>
      </w:r>
      <w:hyperlink r:id="rId10" w:history="1">
        <w:r w:rsidRPr="00DD7C40">
          <w:rPr>
            <w:rFonts w:ascii="Times New Roman" w:hAnsi="Times New Roman" w:cs="Times New Roman"/>
            <w:sz w:val="28"/>
            <w:szCs w:val="28"/>
          </w:rPr>
          <w:t>норма</w:t>
        </w:r>
      </w:hyperlink>
      <w:r w:rsidRPr="00DD7C40">
        <w:rPr>
          <w:rFonts w:ascii="Times New Roman" w:hAnsi="Times New Roman" w:cs="Times New Roman"/>
          <w:sz w:val="28"/>
          <w:szCs w:val="28"/>
        </w:rPr>
        <w:t xml:space="preserve"> расхода материальных запасов на соблюдение ребенком личной гигиены (приложение № 3);</w:t>
      </w:r>
    </w:p>
    <w:p w14:paraId="283D1257"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Рср.стоимость - средняя стоимость расчетной единицы материальных запасов, в организации в целях соблюдения ребенком личной гигиены.</w:t>
      </w:r>
    </w:p>
    <w:p w14:paraId="49F56ECB"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lastRenderedPageBreak/>
        <w:t>Затраты на обеспечение соблюдения ребенком режима дня рассчитываются по формуле:</w:t>
      </w:r>
    </w:p>
    <w:p w14:paraId="67A83DC2" w14:textId="77777777" w:rsidR="009A71A7" w:rsidRPr="00DD7C40" w:rsidRDefault="009A71A7" w:rsidP="00917FAC">
      <w:pPr>
        <w:autoSpaceDE w:val="0"/>
        <w:autoSpaceDN w:val="0"/>
        <w:adjustRightInd w:val="0"/>
        <w:spacing w:after="0" w:line="240" w:lineRule="auto"/>
        <w:jc w:val="both"/>
        <w:rPr>
          <w:rFonts w:ascii="Times New Roman" w:hAnsi="Times New Roman" w:cs="Times New Roman"/>
          <w:sz w:val="28"/>
          <w:szCs w:val="28"/>
        </w:rPr>
      </w:pPr>
    </w:p>
    <w:p w14:paraId="3C56176A"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Рреж.дня = Рнорма / количество месяцев срока использования / среднее количество раб.дней месяца x Рср.стоимость, где:</w:t>
      </w:r>
    </w:p>
    <w:p w14:paraId="4DCD127A" w14:textId="77777777" w:rsidR="009A71A7" w:rsidRPr="00DD7C40" w:rsidRDefault="009A71A7" w:rsidP="00917FAC">
      <w:pPr>
        <w:autoSpaceDE w:val="0"/>
        <w:autoSpaceDN w:val="0"/>
        <w:adjustRightInd w:val="0"/>
        <w:spacing w:after="0" w:line="240" w:lineRule="auto"/>
        <w:jc w:val="both"/>
        <w:rPr>
          <w:rFonts w:ascii="Times New Roman" w:hAnsi="Times New Roman" w:cs="Times New Roman"/>
          <w:sz w:val="28"/>
          <w:szCs w:val="28"/>
        </w:rPr>
      </w:pPr>
    </w:p>
    <w:p w14:paraId="4F4AAB69"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 xml:space="preserve">Рнорма - примерная </w:t>
      </w:r>
      <w:hyperlink r:id="rId11" w:history="1">
        <w:r w:rsidRPr="00DD7C40">
          <w:rPr>
            <w:rFonts w:ascii="Times New Roman" w:hAnsi="Times New Roman" w:cs="Times New Roman"/>
            <w:sz w:val="28"/>
            <w:szCs w:val="28"/>
          </w:rPr>
          <w:t>норма</w:t>
        </w:r>
      </w:hyperlink>
      <w:r w:rsidRPr="00DD7C40">
        <w:rPr>
          <w:rFonts w:ascii="Times New Roman" w:hAnsi="Times New Roman" w:cs="Times New Roman"/>
          <w:sz w:val="28"/>
          <w:szCs w:val="28"/>
        </w:rPr>
        <w:t xml:space="preserve"> расхода материальных запасов и основных средств на обеспечение соблюдения ребенком режима дня с учетом среднего срока использования указанных запасов и основных средств (приложение № 4);</w:t>
      </w:r>
    </w:p>
    <w:p w14:paraId="7E9EB3DB" w14:textId="77777777" w:rsidR="009A71A7" w:rsidRPr="00DD7C40" w:rsidRDefault="009A71A7" w:rsidP="00917FAC">
      <w:pPr>
        <w:autoSpaceDE w:val="0"/>
        <w:autoSpaceDN w:val="0"/>
        <w:adjustRightInd w:val="0"/>
        <w:spacing w:after="0" w:line="240" w:lineRule="auto"/>
        <w:ind w:firstLine="540"/>
        <w:jc w:val="both"/>
        <w:rPr>
          <w:rFonts w:ascii="Times New Roman" w:hAnsi="Times New Roman" w:cs="Times New Roman"/>
          <w:sz w:val="28"/>
          <w:szCs w:val="28"/>
        </w:rPr>
      </w:pPr>
      <w:r w:rsidRPr="00DD7C40">
        <w:rPr>
          <w:rFonts w:ascii="Times New Roman" w:hAnsi="Times New Roman" w:cs="Times New Roman"/>
          <w:sz w:val="28"/>
          <w:szCs w:val="28"/>
        </w:rPr>
        <w:t>Рср.стоимость - средняя стоимость расчетной единицы материальных запасов и основных средств, поставляемых в организации в целях соблюдения ребенком личной гигиены.</w:t>
      </w:r>
    </w:p>
    <w:p w14:paraId="2966DB29" w14:textId="77777777" w:rsidR="009A71A7" w:rsidRPr="00DD7C40" w:rsidRDefault="009A71A7" w:rsidP="00917FAC">
      <w:pPr>
        <w:spacing w:after="0" w:line="240" w:lineRule="auto"/>
        <w:ind w:left="567" w:hanging="1577"/>
        <w:jc w:val="both"/>
        <w:rPr>
          <w:rFonts w:ascii="Times New Roman" w:hAnsi="Times New Roman" w:cs="Times New Roman"/>
          <w:b/>
          <w:bCs/>
          <w:sz w:val="28"/>
          <w:szCs w:val="28"/>
        </w:rPr>
      </w:pPr>
    </w:p>
    <w:p w14:paraId="69F27E72" w14:textId="77777777" w:rsidR="00DF04E8" w:rsidRPr="00DD7C40" w:rsidRDefault="009A71A7" w:rsidP="00917FAC">
      <w:pPr>
        <w:spacing w:after="0" w:line="240" w:lineRule="auto"/>
        <w:jc w:val="center"/>
        <w:rPr>
          <w:rFonts w:ascii="Times New Roman" w:hAnsi="Times New Roman" w:cs="Times New Roman"/>
          <w:b/>
          <w:bCs/>
          <w:sz w:val="28"/>
          <w:szCs w:val="28"/>
        </w:rPr>
      </w:pPr>
      <w:r w:rsidRPr="00DD7C40">
        <w:rPr>
          <w:rFonts w:ascii="Times New Roman" w:hAnsi="Times New Roman" w:cs="Times New Roman"/>
          <w:b/>
          <w:bCs/>
          <w:sz w:val="28"/>
          <w:szCs w:val="28"/>
        </w:rPr>
        <w:t>3. Взимание родительской платы</w:t>
      </w:r>
    </w:p>
    <w:p w14:paraId="16E9D15B" w14:textId="77777777" w:rsidR="009A71A7" w:rsidRPr="00DD7C40" w:rsidRDefault="009A71A7" w:rsidP="00917FAC">
      <w:pPr>
        <w:spacing w:after="0" w:line="240" w:lineRule="auto"/>
        <w:ind w:firstLine="709"/>
        <w:jc w:val="both"/>
        <w:rPr>
          <w:rFonts w:ascii="Times New Roman" w:hAnsi="Times New Roman" w:cs="Times New Roman"/>
          <w:b/>
          <w:bCs/>
          <w:sz w:val="28"/>
          <w:szCs w:val="28"/>
        </w:rPr>
      </w:pPr>
      <w:r w:rsidRPr="00DD7C40">
        <w:rPr>
          <w:rFonts w:ascii="Times New Roman" w:hAnsi="Times New Roman" w:cs="Times New Roman"/>
          <w:bCs/>
          <w:sz w:val="28"/>
          <w:szCs w:val="28"/>
        </w:rPr>
        <w:t>3.</w:t>
      </w:r>
      <w:r w:rsidRPr="00DD7C40">
        <w:rPr>
          <w:rFonts w:ascii="Times New Roman" w:hAnsi="Times New Roman" w:cs="Times New Roman"/>
          <w:sz w:val="28"/>
          <w:szCs w:val="28"/>
        </w:rPr>
        <w:t>1. Родительская плата взимается ежемесячно в порядке и в сроки, предусмотренные настоящим Положением, договором, заключенном между образовательным учреждением и родителями (законными представителями) ребенка, но не позднее 15 числа текущего месяца.</w:t>
      </w:r>
    </w:p>
    <w:p w14:paraId="67C8F6E8" w14:textId="4B68B032"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3.</w:t>
      </w:r>
      <w:r w:rsidR="00E00A66" w:rsidRPr="00DD7C40">
        <w:rPr>
          <w:rFonts w:ascii="Times New Roman" w:hAnsi="Times New Roman" w:cs="Times New Roman"/>
          <w:sz w:val="28"/>
          <w:szCs w:val="28"/>
        </w:rPr>
        <w:t>2</w:t>
      </w:r>
      <w:r w:rsidRPr="00DD7C40">
        <w:rPr>
          <w:rFonts w:ascii="Times New Roman" w:hAnsi="Times New Roman" w:cs="Times New Roman"/>
          <w:sz w:val="28"/>
          <w:szCs w:val="28"/>
        </w:rPr>
        <w:t>. Размер родительской платы зависит от возраста детей и устанавливается в зависимости от категории детей: от 1 до 3 лет, от 3 до 7 лет. Размер родительской платы действует с момента зачисления ребенка в группу на протяжении всего учебного года.</w:t>
      </w:r>
    </w:p>
    <w:p w14:paraId="23B509E9" w14:textId="7857B758" w:rsidR="009A71A7" w:rsidRPr="00DD7C40" w:rsidRDefault="00E00A66"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3.3. </w:t>
      </w:r>
      <w:r w:rsidR="009A71A7" w:rsidRPr="00DD7C40">
        <w:rPr>
          <w:rFonts w:ascii="Times New Roman" w:hAnsi="Times New Roman" w:cs="Times New Roman"/>
          <w:sz w:val="28"/>
          <w:szCs w:val="28"/>
        </w:rPr>
        <w:t>Начисление родительской платы происходит ежемесячно на основании табеля посещаемости детей, утвержденного руководителем образовательного учреждения.</w:t>
      </w:r>
    </w:p>
    <w:p w14:paraId="0D84BB72" w14:textId="36E959C0" w:rsidR="00646B5A"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3.4. </w:t>
      </w:r>
      <w:r w:rsidR="00646B5A" w:rsidRPr="00DD7C40">
        <w:rPr>
          <w:rFonts w:ascii="Times New Roman" w:hAnsi="Times New Roman" w:cs="Times New Roman"/>
          <w:sz w:val="28"/>
          <w:szCs w:val="28"/>
        </w:rPr>
        <w:t>Родительская плата не взимается за период отсутствия ребенка в образовательной организации по причине болезни, подтвержденной справкой медицинской организации, в период отпуска родителей (законных представителей) ребенка по их заявлению, в летний период сроком до 60 дней независимо от времени отпуска родителей (законных представителей) ребенка по их заявлению, в выходные и праздничные дни, в период закрытия образовательной организации на карантин, в связи с проведением ремонтных и (или) аварийных работ, в связи со смертью близких родственников, с чрезвычайными ситуациями, подтвержденными документально.</w:t>
      </w:r>
    </w:p>
    <w:p w14:paraId="3817B318" w14:textId="74785FF3" w:rsidR="00646B5A" w:rsidRPr="00DD7C40" w:rsidRDefault="0007777C"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3.5. </w:t>
      </w:r>
      <w:r w:rsidR="00646B5A" w:rsidRPr="00DD7C40">
        <w:rPr>
          <w:rFonts w:ascii="Times New Roman" w:hAnsi="Times New Roman" w:cs="Times New Roman"/>
          <w:sz w:val="28"/>
          <w:szCs w:val="28"/>
        </w:rPr>
        <w:t xml:space="preserve">Родительская плата не взимается за присмотр и уход за детьми, осваивающими образовательные программы дошкольного образования в областной государственной организации, осуществляющей образовательную деятельность, из семей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w:t>
      </w:r>
    </w:p>
    <w:p w14:paraId="003E7FC8"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из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12" w:history="1">
        <w:r w:rsidRPr="00DD7C40">
          <w:rPr>
            <w:rFonts w:ascii="Times New Roman" w:hAnsi="Times New Roman" w:cs="Times New Roman"/>
            <w:sz w:val="28"/>
            <w:szCs w:val="28"/>
          </w:rPr>
          <w:t>Указом</w:t>
        </w:r>
      </w:hyperlink>
      <w:r w:rsidRPr="00DD7C40">
        <w:rPr>
          <w:rFonts w:ascii="Times New Roman" w:hAnsi="Times New Roman" w:cs="Times New Roman"/>
          <w:sz w:val="28"/>
          <w:szCs w:val="28"/>
        </w:rPr>
        <w:t xml:space="preserve"> Президента Российской Федерации от 21.09.2022 № 647 «Об объявлении частичной мобилизации в </w:t>
      </w:r>
      <w:r w:rsidRPr="00DD7C40">
        <w:rPr>
          <w:rFonts w:ascii="Times New Roman" w:hAnsi="Times New Roman" w:cs="Times New Roman"/>
          <w:sz w:val="28"/>
          <w:szCs w:val="28"/>
        </w:rPr>
        <w:lastRenderedPageBreak/>
        <w:t xml:space="preserve">Российской Федерации» (далее – мобилизованные граждане), на основании заявления одного из родителей (законных представителей) ребенка, документа, подтверждающего регистрацию членов семьи мобилизованного гражданина по месту жительства (месту пребывания) на территории Смоленской области, и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согласно </w:t>
      </w:r>
      <w:hyperlink r:id="rId13" w:history="1">
        <w:r w:rsidRPr="00DD7C40">
          <w:rPr>
            <w:rFonts w:ascii="Times New Roman" w:hAnsi="Times New Roman" w:cs="Times New Roman"/>
            <w:sz w:val="28"/>
            <w:szCs w:val="28"/>
          </w:rPr>
          <w:t>приложению № 1</w:t>
        </w:r>
      </w:hyperlink>
      <w:r w:rsidRPr="00DD7C40">
        <w:rPr>
          <w:rFonts w:ascii="Times New Roman" w:hAnsi="Times New Roman" w:cs="Times New Roman"/>
          <w:sz w:val="28"/>
          <w:szCs w:val="28"/>
        </w:rPr>
        <w:t xml:space="preserve"> к 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справка о подтверждении факта участия в специальной военной операции, постановление № 1354) либо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члену семьи участника специальной военной операции, по форме согласно приложению № 2 к постановлению № 1354 (далее – справка об участии в специальной военной операции для членов семей);  </w:t>
      </w:r>
    </w:p>
    <w:p w14:paraId="78B8C9E2"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из семей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на основании заявления одного из родителей (законных представителей) ребенка, документа, подтверждающего регистрацию членов семьи добровольца по месту жительства (месту пребывания) на территории Смоленской области, и справки о подтверждении факта участия в специальной военной операции (справки об участии в специальной военной операции для членов семей); </w:t>
      </w:r>
    </w:p>
    <w:p w14:paraId="6425E613"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из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на основании заявления одного из родителей (законных представителей) ребенка, документа, подтверждающего регистрацию членов семьи гражданина, заключившего контракт, по месту жительства (месту пребывания) на территории Смоленской области, и справки о подтверждении факта участия в специальной военной операции (справки об участии в специальной военной операции для членов семей); </w:t>
      </w:r>
    </w:p>
    <w:p w14:paraId="1CF8629D"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из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w:t>
      </w:r>
      <w:r w:rsidRPr="00DD7C40">
        <w:rPr>
          <w:rFonts w:ascii="Times New Roman" w:hAnsi="Times New Roman" w:cs="Times New Roman"/>
          <w:sz w:val="28"/>
          <w:szCs w:val="28"/>
        </w:rPr>
        <w:lastRenderedPageBreak/>
        <w:t xml:space="preserve">Республики, Херсонской и Запорожской областей (далее – сотрудники Росгвардии),  на основании заявления одного из родителей (законных представителей) ребенка, документа, подтверждающего регистрацию членов семьи сотрудника Росгвардии  по месту жительства (месту пребывания) на территории Смоленской области, и справки о подтверждении факта участия в специальной военной операции (справки об участии в специальной военной операции для членов семей); </w:t>
      </w:r>
    </w:p>
    <w:p w14:paraId="7FEBD03D"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из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на основании  заявления одного из родителей (законных представителей) ребенка, документа, подтверждающего регистрацию членов семьи гражданина, заключившего контракт с организацией, по месту жительства (месту пребывания) на территории Смоленской области, справки о подтверждении факта участия в  специальной  военной  операции  (справки           об участии в специальной военной операции для членов семей) и                        копии удостоверения ветерана боевых действий, выданного гражданину, заключившему контракт с организацией,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
    <w:p w14:paraId="14A09EA3"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из семей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погибшие (умершие) в ходе специальной военной операции), на основании заявления одного из родителей (законных представителей) ребенка, документа, подтверждающего регистрацию членов семьи гражданина, погибшего (умершего) в ходе специальной военной операции, по месту жительства (месту пребывания) на территории Смоленской области, копии свидетельства о смерти мобилизованного гражданина (добровольца, гражданина, заключившего контракт, сотрудника Росгвардии, гражданина, заключившего контракт с организацией) и справки о подтверждении факта участия в специальной военной операции (справки об участии в специальной военной операции для членов семей);</w:t>
      </w:r>
    </w:p>
    <w:p w14:paraId="70F28B09"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из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w:t>
      </w:r>
      <w:r w:rsidRPr="00DD7C40">
        <w:rPr>
          <w:rFonts w:ascii="Times New Roman" w:hAnsi="Times New Roman" w:cs="Times New Roman"/>
          <w:sz w:val="28"/>
          <w:szCs w:val="28"/>
        </w:rPr>
        <w:lastRenderedPageBreak/>
        <w:t>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(далее – сотрудники федеральных органов), на основании заявления одного из родителей (законных представителей) ребенка, документа, подтверждающего регистрацию членов семьи сотрудника федерального органа по месту жительства (месту пребывания) на территории Смоленской области, справки, выданной соответствующим органом, направлявшим (привлекавшим) сотрудника федерального органа для выполнения им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либо справки о подтверждении факта участия в специальной военной операции (справки об участии в специальной военной операции для членов семей).</w:t>
      </w:r>
    </w:p>
    <w:p w14:paraId="23CCBE79"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В целях настоящего Положения к членам семей мобилизованных граждан, добровольцев, граждан, заключивших контракт, сотрудников Росгвардии, граждан, заключивших контракт с организацией, сотрудников федеральных органов, граждан, погибших (умерших) в ходе специальной военной операции, относятся:</w:t>
      </w:r>
    </w:p>
    <w:p w14:paraId="00B3F882" w14:textId="77777777"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супруга (супруг);</w:t>
      </w:r>
    </w:p>
    <w:p w14:paraId="135150D2" w14:textId="4AD89676" w:rsidR="00646B5A" w:rsidRPr="00DD7C40" w:rsidRDefault="00646B5A"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дети в возрасте до 18 лет, а также дети в возрасте до 23 лет, обучающиеся в организации, осуществляющей образовательную деятельность, по очной форме обучения (за исключением детей, находящихся на полном государственном обеспечении, и детей, в отношении которых мобилизованный гражданин (доброволец, гражданин, заключивший контракт, сотрудник Росгвардии, гражданин, заключивший контракт с организацией, сотрудник федерального органа, гражданин, погибший (умерший) в ходе специальной военной операции) лишен родительских прав или ограничен в родительских правах), для которых мобилизованный гражданин (доброволец, гражданин, заключивший контракт, сотрудник Росгвардии, гражданин, заключивший контракт с организацией, сотрудник федерального органа, гражданин, погибший (умерший) в ходе специальной военной операции) является (являлся) отцом (матерью), усыновителем, опекуном (попечителем).  </w:t>
      </w:r>
    </w:p>
    <w:p w14:paraId="7A13DBD0" w14:textId="45BCD253" w:rsidR="00326DCF" w:rsidRPr="00DD7C40" w:rsidRDefault="00BE0CF9"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Заявление и документы, указанные в пункте </w:t>
      </w:r>
      <w:r w:rsidR="00712408" w:rsidRPr="00DD7C40">
        <w:rPr>
          <w:rFonts w:ascii="Times New Roman" w:hAnsi="Times New Roman" w:cs="Times New Roman"/>
          <w:sz w:val="28"/>
          <w:szCs w:val="28"/>
        </w:rPr>
        <w:t>3.5</w:t>
      </w:r>
      <w:r w:rsidRPr="00DD7C40">
        <w:rPr>
          <w:rFonts w:ascii="Times New Roman" w:hAnsi="Times New Roman" w:cs="Times New Roman"/>
          <w:sz w:val="28"/>
          <w:szCs w:val="28"/>
        </w:rPr>
        <w:t xml:space="preserve"> </w:t>
      </w:r>
      <w:r w:rsidR="00712408" w:rsidRPr="00DD7C40">
        <w:rPr>
          <w:rFonts w:ascii="Times New Roman" w:hAnsi="Times New Roman" w:cs="Times New Roman"/>
          <w:sz w:val="28"/>
          <w:szCs w:val="28"/>
        </w:rPr>
        <w:t>Положения</w:t>
      </w:r>
      <w:r w:rsidRPr="00DD7C40">
        <w:rPr>
          <w:rFonts w:ascii="Times New Roman" w:hAnsi="Times New Roman" w:cs="Times New Roman"/>
          <w:sz w:val="28"/>
          <w:szCs w:val="28"/>
        </w:rPr>
        <w:t>,</w:t>
      </w:r>
      <w:r w:rsidRPr="00DD7C40">
        <w:rPr>
          <w:rFonts w:ascii="Times New Roman" w:hAnsi="Times New Roman" w:cs="Times New Roman"/>
          <w:sz w:val="28"/>
          <w:szCs w:val="28"/>
        </w:rPr>
        <w:br/>
        <w:t>подаются одним из следующих способов:</w:t>
      </w:r>
    </w:p>
    <w:p w14:paraId="07DE6001" w14:textId="5F331B85" w:rsidR="00BE0CF9" w:rsidRPr="00DD7C40" w:rsidRDefault="00326DCF"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w:t>
      </w:r>
      <w:r w:rsidR="00BE0CF9" w:rsidRPr="00DD7C40">
        <w:rPr>
          <w:rFonts w:ascii="Times New Roman" w:hAnsi="Times New Roman" w:cs="Times New Roman"/>
          <w:sz w:val="28"/>
          <w:szCs w:val="28"/>
        </w:rPr>
        <w:t>в электронной форме посредством ЕПГУ;</w:t>
      </w:r>
    </w:p>
    <w:p w14:paraId="3E1BD805" w14:textId="5BF286DB" w:rsidR="00BE0CF9" w:rsidRPr="00DD7C40" w:rsidRDefault="00326DCF"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w:t>
      </w:r>
      <w:r w:rsidR="00BE0CF9" w:rsidRPr="00DD7C40">
        <w:rPr>
          <w:rFonts w:ascii="Times New Roman" w:hAnsi="Times New Roman" w:cs="Times New Roman"/>
          <w:sz w:val="28"/>
          <w:szCs w:val="28"/>
        </w:rPr>
        <w:t>лично в образовательную организацию</w:t>
      </w:r>
      <w:r w:rsidR="00712408" w:rsidRPr="00DD7C40">
        <w:rPr>
          <w:rFonts w:ascii="Times New Roman" w:hAnsi="Times New Roman" w:cs="Times New Roman"/>
          <w:sz w:val="28"/>
          <w:szCs w:val="28"/>
        </w:rPr>
        <w:t>,</w:t>
      </w:r>
      <w:r w:rsidR="00DD7C40" w:rsidRPr="00DD7C40">
        <w:rPr>
          <w:rFonts w:ascii="Times New Roman" w:hAnsi="Times New Roman" w:cs="Times New Roman"/>
          <w:sz w:val="28"/>
          <w:szCs w:val="28"/>
        </w:rPr>
        <w:t xml:space="preserve"> </w:t>
      </w:r>
      <w:r w:rsidR="00712408" w:rsidRPr="00DD7C40">
        <w:rPr>
          <w:rFonts w:ascii="Times New Roman" w:hAnsi="Times New Roman" w:cs="Times New Roman"/>
          <w:sz w:val="28"/>
          <w:szCs w:val="28"/>
        </w:rPr>
        <w:t>реализующую образовательную программу дошкольного образования.</w:t>
      </w:r>
    </w:p>
    <w:p w14:paraId="72110BCC" w14:textId="0BE9152F" w:rsidR="00BE0CF9" w:rsidRPr="00DD7C40" w:rsidRDefault="00BE0CF9"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Исключается требование представления</w:t>
      </w:r>
      <w:r w:rsidRPr="00DD7C40">
        <w:rPr>
          <w:rFonts w:ascii="TimesNewRomanPSMT" w:hAnsi="TimesNewRomanPSMT"/>
          <w:sz w:val="28"/>
          <w:szCs w:val="28"/>
        </w:rPr>
        <w:t xml:space="preserve"> бумажного документа, если сведения доступны на витрине данных, содержащей сведения, находящиеся в распоряжении</w:t>
      </w:r>
      <w:r w:rsidRPr="00DD7C40">
        <w:rPr>
          <w:rFonts w:ascii="TimesNewRomanPSMT" w:hAnsi="TimesNewRomanPSMT"/>
          <w:sz w:val="28"/>
          <w:szCs w:val="28"/>
        </w:rPr>
        <w:br/>
        <w:t>Министерства обороны Российской Федерации, об участниках специальной военной</w:t>
      </w:r>
      <w:r w:rsidRPr="00DD7C40">
        <w:rPr>
          <w:rFonts w:ascii="TimesNewRomanPSMT" w:hAnsi="TimesNewRomanPSMT"/>
          <w:sz w:val="28"/>
          <w:szCs w:val="28"/>
        </w:rPr>
        <w:br/>
        <w:t>операции.</w:t>
      </w:r>
    </w:p>
    <w:p w14:paraId="7349EB23" w14:textId="3D25D20D" w:rsidR="009670CA" w:rsidRPr="00DD7C40" w:rsidRDefault="00712408"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3.6. </w:t>
      </w:r>
      <w:r w:rsidR="009A71A7" w:rsidRPr="00DD7C40">
        <w:rPr>
          <w:rFonts w:ascii="Times New Roman" w:hAnsi="Times New Roman" w:cs="Times New Roman"/>
          <w:sz w:val="28"/>
          <w:szCs w:val="28"/>
        </w:rPr>
        <w:t>Родительская плата не взимается с родителей (законных представителей) детей следующих категорий:</w:t>
      </w:r>
    </w:p>
    <w:p w14:paraId="75CE8018" w14:textId="77777777" w:rsidR="009670CA"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дети-инвалиды;</w:t>
      </w:r>
    </w:p>
    <w:p w14:paraId="0E150598" w14:textId="77777777"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lastRenderedPageBreak/>
        <w:t>- дети-сироты, дети, оставшиеся без попечения родителей;</w:t>
      </w:r>
    </w:p>
    <w:p w14:paraId="578448D9" w14:textId="77777777" w:rsidR="007D5569"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дет</w:t>
      </w:r>
      <w:r w:rsidR="00AB5C4B" w:rsidRPr="00DD7C40">
        <w:rPr>
          <w:rFonts w:ascii="Times New Roman" w:hAnsi="Times New Roman" w:cs="Times New Roman"/>
          <w:sz w:val="28"/>
          <w:szCs w:val="28"/>
        </w:rPr>
        <w:t>и с туберкулезной интоксикацией;</w:t>
      </w:r>
    </w:p>
    <w:p w14:paraId="08EB8241" w14:textId="79CBF746" w:rsidR="00AB5C4B" w:rsidRPr="00DD7C40" w:rsidRDefault="00AB5C4B"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дети с ограниченными возможнос</w:t>
      </w:r>
      <w:r w:rsidR="00702D6A" w:rsidRPr="00DD7C40">
        <w:rPr>
          <w:rFonts w:ascii="Times New Roman" w:hAnsi="Times New Roman" w:cs="Times New Roman"/>
          <w:sz w:val="28"/>
          <w:szCs w:val="28"/>
        </w:rPr>
        <w:t>тями здоровья</w:t>
      </w:r>
      <w:r w:rsidR="00712408" w:rsidRPr="00DD7C40">
        <w:rPr>
          <w:rFonts w:ascii="Times New Roman" w:hAnsi="Times New Roman" w:cs="Times New Roman"/>
          <w:sz w:val="28"/>
          <w:szCs w:val="28"/>
        </w:rPr>
        <w:t>.</w:t>
      </w:r>
    </w:p>
    <w:p w14:paraId="11D2A602" w14:textId="7665185C"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Льгота по родительской плате предоставляется ежегодно на основании:</w:t>
      </w:r>
    </w:p>
    <w:p w14:paraId="593752EC" w14:textId="77777777"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заявления родителей (законных представителей); </w:t>
      </w:r>
    </w:p>
    <w:p w14:paraId="3A750A6A" w14:textId="77777777" w:rsidR="009A71A7" w:rsidRPr="00DD7C40" w:rsidRDefault="000007CB"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w:t>
      </w:r>
      <w:r w:rsidR="009A71A7" w:rsidRPr="00DD7C40">
        <w:rPr>
          <w:rFonts w:ascii="Times New Roman" w:hAnsi="Times New Roman" w:cs="Times New Roman"/>
          <w:sz w:val="28"/>
          <w:szCs w:val="28"/>
        </w:rPr>
        <w:t>копии свидетельства о рождении ребенка;</w:t>
      </w:r>
    </w:p>
    <w:p w14:paraId="371D66D1" w14:textId="77777777" w:rsidR="009A71A7" w:rsidRPr="00DD7C40" w:rsidRDefault="000007CB"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w:t>
      </w:r>
      <w:r w:rsidR="009A71A7" w:rsidRPr="00DD7C40">
        <w:rPr>
          <w:rFonts w:ascii="Times New Roman" w:hAnsi="Times New Roman" w:cs="Times New Roman"/>
          <w:sz w:val="28"/>
          <w:szCs w:val="28"/>
        </w:rPr>
        <w:t>копии документа, удостоверяющего личность родителя;</w:t>
      </w:r>
    </w:p>
    <w:p w14:paraId="7DFE1F63" w14:textId="77777777" w:rsidR="009A71A7" w:rsidRPr="00DD7C40" w:rsidRDefault="000007CB"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w:t>
      </w:r>
      <w:r w:rsidR="009A71A7" w:rsidRPr="00DD7C40">
        <w:rPr>
          <w:rFonts w:ascii="Times New Roman" w:hAnsi="Times New Roman" w:cs="Times New Roman"/>
          <w:sz w:val="28"/>
          <w:szCs w:val="28"/>
        </w:rPr>
        <w:t>копии документа, удостоверяющего регистрацию заявителя по месту жительства;</w:t>
      </w:r>
    </w:p>
    <w:p w14:paraId="19071366" w14:textId="77777777" w:rsidR="009A71A7" w:rsidRPr="00DD7C40" w:rsidRDefault="000007CB"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w:t>
      </w:r>
      <w:r w:rsidR="009A71A7" w:rsidRPr="00DD7C40">
        <w:rPr>
          <w:rFonts w:ascii="Times New Roman" w:hAnsi="Times New Roman" w:cs="Times New Roman"/>
          <w:sz w:val="28"/>
          <w:szCs w:val="28"/>
        </w:rPr>
        <w:t>согласия на обработку персональных данных, по категориям граждан:</w:t>
      </w:r>
    </w:p>
    <w:p w14:paraId="3F800267" w14:textId="6C63792A" w:rsidR="009A71A7" w:rsidRPr="00DD7C40" w:rsidRDefault="000007CB"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w:t>
      </w:r>
      <w:r w:rsidR="009A71A7" w:rsidRPr="00DD7C40">
        <w:rPr>
          <w:rFonts w:ascii="Times New Roman" w:hAnsi="Times New Roman" w:cs="Times New Roman"/>
          <w:sz w:val="28"/>
          <w:szCs w:val="28"/>
        </w:rPr>
        <w:t>для детей-инвалидов – справк</w:t>
      </w:r>
      <w:r w:rsidR="00712408" w:rsidRPr="00DD7C40">
        <w:rPr>
          <w:rFonts w:ascii="Times New Roman" w:hAnsi="Times New Roman" w:cs="Times New Roman"/>
          <w:sz w:val="28"/>
          <w:szCs w:val="28"/>
        </w:rPr>
        <w:t>и</w:t>
      </w:r>
      <w:r w:rsidR="009A71A7" w:rsidRPr="00DD7C40">
        <w:rPr>
          <w:rFonts w:ascii="Times New Roman" w:hAnsi="Times New Roman" w:cs="Times New Roman"/>
          <w:sz w:val="28"/>
          <w:szCs w:val="28"/>
        </w:rPr>
        <w:t xml:space="preserve"> медико-социальной экспертизы;</w:t>
      </w:r>
    </w:p>
    <w:p w14:paraId="2CE8F4CC" w14:textId="72456063" w:rsidR="009A71A7" w:rsidRPr="00DD7C40" w:rsidRDefault="000007CB"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w:t>
      </w:r>
      <w:r w:rsidR="009A71A7" w:rsidRPr="00DD7C40">
        <w:rPr>
          <w:rFonts w:ascii="Times New Roman" w:hAnsi="Times New Roman" w:cs="Times New Roman"/>
          <w:sz w:val="28"/>
          <w:szCs w:val="28"/>
        </w:rPr>
        <w:t>для детей с туберкулезной интоксикацией – медицинск</w:t>
      </w:r>
      <w:r w:rsidR="00712408" w:rsidRPr="00DD7C40">
        <w:rPr>
          <w:rFonts w:ascii="Times New Roman" w:hAnsi="Times New Roman" w:cs="Times New Roman"/>
          <w:sz w:val="28"/>
          <w:szCs w:val="28"/>
        </w:rPr>
        <w:t>ой</w:t>
      </w:r>
      <w:r w:rsidR="009A71A7" w:rsidRPr="00DD7C40">
        <w:rPr>
          <w:rFonts w:ascii="Times New Roman" w:hAnsi="Times New Roman" w:cs="Times New Roman"/>
          <w:sz w:val="28"/>
          <w:szCs w:val="28"/>
        </w:rPr>
        <w:t xml:space="preserve"> справк</w:t>
      </w:r>
      <w:r w:rsidR="00712408" w:rsidRPr="00DD7C40">
        <w:rPr>
          <w:rFonts w:ascii="Times New Roman" w:hAnsi="Times New Roman" w:cs="Times New Roman"/>
          <w:sz w:val="28"/>
          <w:szCs w:val="28"/>
        </w:rPr>
        <w:t>и</w:t>
      </w:r>
      <w:r w:rsidR="009A71A7" w:rsidRPr="00DD7C40">
        <w:rPr>
          <w:rFonts w:ascii="Times New Roman" w:hAnsi="Times New Roman" w:cs="Times New Roman"/>
          <w:sz w:val="28"/>
          <w:szCs w:val="28"/>
        </w:rPr>
        <w:t>;</w:t>
      </w:r>
    </w:p>
    <w:p w14:paraId="0004059D" w14:textId="42D4FD76"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для детей-сирот, детей, оставшихся без попечения </w:t>
      </w:r>
      <w:r w:rsidR="00712408" w:rsidRPr="00DD7C40">
        <w:rPr>
          <w:rFonts w:ascii="Times New Roman" w:hAnsi="Times New Roman" w:cs="Times New Roman"/>
          <w:sz w:val="28"/>
          <w:szCs w:val="28"/>
        </w:rPr>
        <w:t>родителей –</w:t>
      </w:r>
      <w:r w:rsidRPr="00DD7C40">
        <w:rPr>
          <w:rFonts w:ascii="Times New Roman" w:hAnsi="Times New Roman" w:cs="Times New Roman"/>
          <w:sz w:val="28"/>
          <w:szCs w:val="28"/>
        </w:rPr>
        <w:t xml:space="preserve"> постановлени</w:t>
      </w:r>
      <w:r w:rsidR="00712408" w:rsidRPr="00DD7C40">
        <w:rPr>
          <w:rFonts w:ascii="Times New Roman" w:hAnsi="Times New Roman" w:cs="Times New Roman"/>
          <w:sz w:val="28"/>
          <w:szCs w:val="28"/>
        </w:rPr>
        <w:t>я</w:t>
      </w:r>
      <w:r w:rsidRPr="00DD7C40">
        <w:rPr>
          <w:rFonts w:ascii="Times New Roman" w:hAnsi="Times New Roman" w:cs="Times New Roman"/>
          <w:sz w:val="28"/>
          <w:szCs w:val="28"/>
        </w:rPr>
        <w:t xml:space="preserve"> об установлении опеки (за исключением случаев установлени</w:t>
      </w:r>
      <w:r w:rsidR="00712408" w:rsidRPr="00DD7C40">
        <w:rPr>
          <w:rFonts w:ascii="Times New Roman" w:hAnsi="Times New Roman" w:cs="Times New Roman"/>
          <w:sz w:val="28"/>
          <w:szCs w:val="28"/>
        </w:rPr>
        <w:t>я</w:t>
      </w:r>
      <w:r w:rsidRPr="00DD7C40">
        <w:rPr>
          <w:rFonts w:ascii="Times New Roman" w:hAnsi="Times New Roman" w:cs="Times New Roman"/>
          <w:sz w:val="28"/>
          <w:szCs w:val="28"/>
        </w:rPr>
        <w:t xml:space="preserve"> опеки по заявлению родителей);</w:t>
      </w:r>
    </w:p>
    <w:p w14:paraId="355800CC" w14:textId="7A0E0BEE" w:rsidR="00AB5C4B" w:rsidRPr="00DD7C40" w:rsidRDefault="00AB5C4B"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для детей с ограниченными возможностями здоровья – заключени</w:t>
      </w:r>
      <w:r w:rsidR="00712408" w:rsidRPr="00DD7C40">
        <w:rPr>
          <w:rFonts w:ascii="Times New Roman" w:hAnsi="Times New Roman" w:cs="Times New Roman"/>
          <w:sz w:val="28"/>
          <w:szCs w:val="28"/>
        </w:rPr>
        <w:t>я</w:t>
      </w:r>
      <w:r w:rsidRPr="00DD7C40">
        <w:rPr>
          <w:rFonts w:ascii="Times New Roman" w:hAnsi="Times New Roman" w:cs="Times New Roman"/>
          <w:sz w:val="28"/>
          <w:szCs w:val="28"/>
        </w:rPr>
        <w:t xml:space="preserve"> психолого-медико-педагогической комиссии.</w:t>
      </w:r>
    </w:p>
    <w:p w14:paraId="44DD3530" w14:textId="1B10B6EC"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3.</w:t>
      </w:r>
      <w:r w:rsidR="00712408" w:rsidRPr="00DD7C40">
        <w:rPr>
          <w:rFonts w:ascii="Times New Roman" w:hAnsi="Times New Roman" w:cs="Times New Roman"/>
          <w:sz w:val="28"/>
          <w:szCs w:val="28"/>
        </w:rPr>
        <w:t>7</w:t>
      </w:r>
      <w:r w:rsidRPr="00DD7C40">
        <w:rPr>
          <w:rFonts w:ascii="Times New Roman" w:hAnsi="Times New Roman" w:cs="Times New Roman"/>
          <w:sz w:val="28"/>
          <w:szCs w:val="28"/>
        </w:rPr>
        <w:t>. При наличии у семьи права на применение нескольких льгот применению подлежит одна льгота по выбору родителей (законных представителей).</w:t>
      </w:r>
    </w:p>
    <w:p w14:paraId="754E584D" w14:textId="77777777"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В случае предоставления недостоверных данных родительская плата начисляется на общих основаниях.</w:t>
      </w:r>
    </w:p>
    <w:p w14:paraId="599E6CAB" w14:textId="3D211BC3"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3.</w:t>
      </w:r>
      <w:r w:rsidR="00712408" w:rsidRPr="00DD7C40">
        <w:rPr>
          <w:rFonts w:ascii="Times New Roman" w:hAnsi="Times New Roman" w:cs="Times New Roman"/>
          <w:sz w:val="28"/>
          <w:szCs w:val="28"/>
        </w:rPr>
        <w:t>8</w:t>
      </w:r>
      <w:r w:rsidRPr="00DD7C40">
        <w:rPr>
          <w:rFonts w:ascii="Times New Roman" w:hAnsi="Times New Roman" w:cs="Times New Roman"/>
          <w:sz w:val="28"/>
          <w:szCs w:val="28"/>
        </w:rPr>
        <w:t xml:space="preserve">. Родители (законные представители) несут ответственность за </w:t>
      </w:r>
      <w:r w:rsidR="00712408" w:rsidRPr="00DD7C40">
        <w:rPr>
          <w:rFonts w:ascii="Times New Roman" w:hAnsi="Times New Roman" w:cs="Times New Roman"/>
          <w:sz w:val="28"/>
          <w:szCs w:val="28"/>
        </w:rPr>
        <w:t>н</w:t>
      </w:r>
      <w:r w:rsidRPr="00DD7C40">
        <w:rPr>
          <w:rFonts w:ascii="Times New Roman" w:hAnsi="Times New Roman" w:cs="Times New Roman"/>
          <w:sz w:val="28"/>
          <w:szCs w:val="28"/>
        </w:rPr>
        <w:t>есвоевременное внесение родительской платы.</w:t>
      </w:r>
    </w:p>
    <w:p w14:paraId="2DBBCF23" w14:textId="77777777"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При не поступлении родительской платы в указанный срок, к родителям (законным представителям), принимаются меры, определенные договором между образовательным учреждением и родителями (законными представителями).</w:t>
      </w:r>
    </w:p>
    <w:p w14:paraId="19064497" w14:textId="77777777"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Образовательное учреждение имеет право обратиться в суд с иском о погашении задолженности родителей по родительской плате.</w:t>
      </w:r>
    </w:p>
    <w:p w14:paraId="2082044A" w14:textId="4E8130F1"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3.</w:t>
      </w:r>
      <w:r w:rsidR="00712408" w:rsidRPr="00DD7C40">
        <w:rPr>
          <w:rFonts w:ascii="Times New Roman" w:hAnsi="Times New Roman" w:cs="Times New Roman"/>
          <w:sz w:val="28"/>
          <w:szCs w:val="28"/>
        </w:rPr>
        <w:t>9</w:t>
      </w:r>
      <w:r w:rsidRPr="00DD7C40">
        <w:rPr>
          <w:rFonts w:ascii="Times New Roman" w:hAnsi="Times New Roman" w:cs="Times New Roman"/>
          <w:sz w:val="28"/>
          <w:szCs w:val="28"/>
        </w:rPr>
        <w:t>. Ответственность за своевременное поступление родительской платы</w:t>
      </w:r>
      <w:r w:rsidR="000007CB" w:rsidRPr="00DD7C40">
        <w:rPr>
          <w:rFonts w:ascii="Times New Roman" w:hAnsi="Times New Roman" w:cs="Times New Roman"/>
          <w:sz w:val="28"/>
          <w:szCs w:val="28"/>
        </w:rPr>
        <w:t xml:space="preserve"> </w:t>
      </w:r>
      <w:r w:rsidRPr="00DD7C40">
        <w:rPr>
          <w:rFonts w:ascii="Times New Roman" w:hAnsi="Times New Roman" w:cs="Times New Roman"/>
          <w:sz w:val="28"/>
          <w:szCs w:val="28"/>
        </w:rPr>
        <w:t>возлагается на руководителя образовательного учреждения.</w:t>
      </w:r>
    </w:p>
    <w:p w14:paraId="36EB3D89" w14:textId="5DB9C517"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3.</w:t>
      </w:r>
      <w:r w:rsidR="00712408" w:rsidRPr="00DD7C40">
        <w:rPr>
          <w:rFonts w:ascii="Times New Roman" w:hAnsi="Times New Roman" w:cs="Times New Roman"/>
          <w:sz w:val="28"/>
          <w:szCs w:val="28"/>
        </w:rPr>
        <w:t>10</w:t>
      </w:r>
      <w:r w:rsidRPr="00DD7C40">
        <w:rPr>
          <w:rFonts w:ascii="Times New Roman" w:hAnsi="Times New Roman" w:cs="Times New Roman"/>
          <w:sz w:val="28"/>
          <w:szCs w:val="28"/>
        </w:rPr>
        <w:t>. Родительская плата вносится родителями (законными представителями) на лицевой счет образовательного учреждения через отделения банка, с которым заключен договор.</w:t>
      </w:r>
    </w:p>
    <w:p w14:paraId="79A48283" w14:textId="152CC679"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3.1</w:t>
      </w:r>
      <w:r w:rsidR="00712408" w:rsidRPr="00DD7C40">
        <w:rPr>
          <w:rFonts w:ascii="Times New Roman" w:hAnsi="Times New Roman" w:cs="Times New Roman"/>
          <w:sz w:val="28"/>
          <w:szCs w:val="28"/>
        </w:rPr>
        <w:t>1</w:t>
      </w:r>
      <w:r w:rsidRPr="00DD7C40">
        <w:rPr>
          <w:rFonts w:ascii="Times New Roman" w:hAnsi="Times New Roman" w:cs="Times New Roman"/>
          <w:sz w:val="28"/>
          <w:szCs w:val="28"/>
        </w:rPr>
        <w:t>. Возврат родителями (законными представителями) излишне уплаченной суммы родительской платы (в случае выбытия ребенка) производится по приказу руководителя образовательного учреждения на основании заявления родителей (законных представителей) ребенка.</w:t>
      </w:r>
    </w:p>
    <w:p w14:paraId="372FE250" w14:textId="77777777" w:rsidR="009A71A7" w:rsidRPr="00DD7C40" w:rsidRDefault="009A71A7" w:rsidP="00917FAC">
      <w:pPr>
        <w:spacing w:after="0" w:line="240" w:lineRule="auto"/>
        <w:jc w:val="center"/>
        <w:rPr>
          <w:rFonts w:ascii="Times New Roman" w:hAnsi="Times New Roman" w:cs="Times New Roman"/>
          <w:b/>
          <w:sz w:val="28"/>
          <w:szCs w:val="28"/>
        </w:rPr>
      </w:pPr>
    </w:p>
    <w:p w14:paraId="4309E151" w14:textId="77777777" w:rsidR="009A71A7" w:rsidRPr="00DD7C40" w:rsidRDefault="009A71A7" w:rsidP="00917FAC">
      <w:pPr>
        <w:spacing w:after="0" w:line="240" w:lineRule="auto"/>
        <w:jc w:val="center"/>
        <w:rPr>
          <w:rFonts w:ascii="Times New Roman" w:hAnsi="Times New Roman" w:cs="Times New Roman"/>
          <w:sz w:val="28"/>
          <w:szCs w:val="28"/>
        </w:rPr>
      </w:pPr>
      <w:r w:rsidRPr="00DD7C40">
        <w:rPr>
          <w:rFonts w:ascii="Times New Roman" w:hAnsi="Times New Roman" w:cs="Times New Roman"/>
          <w:b/>
          <w:sz w:val="28"/>
          <w:szCs w:val="28"/>
        </w:rPr>
        <w:t>4. Компенсация части родительской платы</w:t>
      </w:r>
    </w:p>
    <w:p w14:paraId="6D15BA7D" w14:textId="351D6D04"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4.1. </w:t>
      </w:r>
      <w:r w:rsidR="008D01AD" w:rsidRPr="00DD7C40">
        <w:rPr>
          <w:rFonts w:ascii="Times New Roman" w:hAnsi="Times New Roman" w:cs="Times New Roman"/>
          <w:sz w:val="28"/>
          <w:szCs w:val="28"/>
        </w:rPr>
        <w:t xml:space="preserve">Право на получение компенсации имеет один из родителей (законных представителей), внесших родительскую плату за присмотр и уход за ребенком в образовательной организации, реализующей образовательную программу дошкольного образования, находящейся на территории муниципального </w:t>
      </w:r>
      <w:r w:rsidR="008D01AD" w:rsidRPr="00DD7C40">
        <w:rPr>
          <w:rFonts w:ascii="Times New Roman" w:hAnsi="Times New Roman" w:cs="Times New Roman"/>
          <w:sz w:val="28"/>
          <w:szCs w:val="28"/>
        </w:rPr>
        <w:lastRenderedPageBreak/>
        <w:t xml:space="preserve">образования «Холм-Жирковский </w:t>
      </w:r>
      <w:r w:rsidR="00A0663A" w:rsidRPr="00DD7C40">
        <w:rPr>
          <w:rFonts w:ascii="Times New Roman" w:hAnsi="Times New Roman" w:cs="Times New Roman"/>
          <w:sz w:val="28"/>
          <w:szCs w:val="28"/>
        </w:rPr>
        <w:t>муниципальный округ</w:t>
      </w:r>
      <w:r w:rsidR="008D01AD" w:rsidRPr="00DD7C40">
        <w:rPr>
          <w:rFonts w:ascii="Times New Roman" w:hAnsi="Times New Roman" w:cs="Times New Roman"/>
          <w:sz w:val="28"/>
          <w:szCs w:val="28"/>
        </w:rPr>
        <w:t>» Смоленской области, при условии признания семьи малоимущей</w:t>
      </w:r>
      <w:r w:rsidRPr="00DD7C40">
        <w:rPr>
          <w:rFonts w:ascii="Times New Roman" w:hAnsi="Times New Roman" w:cs="Times New Roman"/>
          <w:sz w:val="28"/>
          <w:szCs w:val="28"/>
        </w:rPr>
        <w:t>:</w:t>
      </w:r>
    </w:p>
    <w:p w14:paraId="75A033FC" w14:textId="4B918A8A"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xml:space="preserve">- на первого ребенка в размере 20 процентов среднего размера родительской платы за присмотр и уход за детьми в муниципальных дошкольных образовательных учреждениях, находящихся на территории муниципального образования «Холм-Жирковский </w:t>
      </w:r>
      <w:r w:rsidR="00A0663A" w:rsidRPr="00DD7C40">
        <w:rPr>
          <w:rFonts w:ascii="Times New Roman" w:hAnsi="Times New Roman" w:cs="Times New Roman"/>
          <w:sz w:val="28"/>
          <w:szCs w:val="28"/>
        </w:rPr>
        <w:t>муниципальный округ</w:t>
      </w:r>
      <w:r w:rsidRPr="00DD7C40">
        <w:rPr>
          <w:rFonts w:ascii="Times New Roman" w:hAnsi="Times New Roman" w:cs="Times New Roman"/>
          <w:sz w:val="28"/>
          <w:szCs w:val="28"/>
        </w:rPr>
        <w:t>» Смоленской области;</w:t>
      </w:r>
    </w:p>
    <w:p w14:paraId="1DF73E04" w14:textId="77777777"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на второго ребенка – в размере 50 процентов такой платы;</w:t>
      </w:r>
    </w:p>
    <w:p w14:paraId="3112CF7C" w14:textId="77777777" w:rsidR="009A71A7" w:rsidRPr="00DD7C40"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 на третьего ребенка и последующих детей – в размере 70 процентов такой платы.</w:t>
      </w:r>
    </w:p>
    <w:p w14:paraId="39AE8C15" w14:textId="77777777" w:rsidR="009A71A7" w:rsidRPr="00DD7C40" w:rsidRDefault="009A71A7" w:rsidP="00917FAC">
      <w:pPr>
        <w:spacing w:after="0" w:line="240" w:lineRule="auto"/>
        <w:jc w:val="both"/>
        <w:rPr>
          <w:rFonts w:ascii="Times New Roman" w:hAnsi="Times New Roman" w:cs="Times New Roman"/>
          <w:sz w:val="28"/>
          <w:szCs w:val="28"/>
        </w:rPr>
      </w:pPr>
    </w:p>
    <w:p w14:paraId="7840D8C4" w14:textId="77777777" w:rsidR="009A71A7" w:rsidRPr="00DD7C40" w:rsidRDefault="009A71A7" w:rsidP="00917FAC">
      <w:pPr>
        <w:spacing w:after="0" w:line="240" w:lineRule="auto"/>
        <w:jc w:val="center"/>
        <w:rPr>
          <w:rFonts w:ascii="Times New Roman" w:hAnsi="Times New Roman" w:cs="Times New Roman"/>
          <w:sz w:val="28"/>
          <w:szCs w:val="28"/>
        </w:rPr>
      </w:pPr>
      <w:r w:rsidRPr="00DD7C40">
        <w:rPr>
          <w:rFonts w:ascii="Times New Roman" w:hAnsi="Times New Roman" w:cs="Times New Roman"/>
          <w:b/>
          <w:sz w:val="28"/>
          <w:szCs w:val="28"/>
        </w:rPr>
        <w:t>5. Ответственность за расходования средств родительской платы</w:t>
      </w:r>
    </w:p>
    <w:p w14:paraId="6AC8E0EB" w14:textId="77777777" w:rsidR="009A71A7" w:rsidRPr="009A71A7" w:rsidRDefault="009A71A7" w:rsidP="00917FAC">
      <w:pPr>
        <w:spacing w:after="0" w:line="240" w:lineRule="auto"/>
        <w:ind w:firstLine="709"/>
        <w:jc w:val="both"/>
        <w:rPr>
          <w:rFonts w:ascii="Times New Roman" w:hAnsi="Times New Roman" w:cs="Times New Roman"/>
          <w:sz w:val="28"/>
          <w:szCs w:val="28"/>
        </w:rPr>
      </w:pPr>
      <w:r w:rsidRPr="00DD7C40">
        <w:rPr>
          <w:rFonts w:ascii="Times New Roman" w:hAnsi="Times New Roman" w:cs="Times New Roman"/>
          <w:sz w:val="28"/>
          <w:szCs w:val="28"/>
        </w:rPr>
        <w:t>5.1. Руководитель дошкольного учреждения несет ответственность и обеспечивает результативность, адресность и целевой характер использования средств родительской платы.</w:t>
      </w:r>
    </w:p>
    <w:p w14:paraId="3769922E" w14:textId="77777777" w:rsidR="009A71A7" w:rsidRPr="009A71A7" w:rsidRDefault="009A71A7" w:rsidP="00917FAC">
      <w:pPr>
        <w:spacing w:after="0" w:line="240" w:lineRule="auto"/>
        <w:jc w:val="both"/>
        <w:rPr>
          <w:rFonts w:ascii="Times New Roman" w:hAnsi="Times New Roman" w:cs="Times New Roman"/>
          <w:sz w:val="28"/>
          <w:szCs w:val="28"/>
        </w:rPr>
      </w:pPr>
    </w:p>
    <w:p w14:paraId="6819BD75" w14:textId="77777777" w:rsidR="009A71A7" w:rsidRPr="009A71A7" w:rsidRDefault="009A71A7" w:rsidP="00917FAC">
      <w:pPr>
        <w:spacing w:after="0" w:line="240" w:lineRule="auto"/>
        <w:rPr>
          <w:rFonts w:ascii="Times New Roman" w:hAnsi="Times New Roman" w:cs="Times New Roman"/>
          <w:sz w:val="28"/>
          <w:szCs w:val="28"/>
        </w:rPr>
      </w:pPr>
    </w:p>
    <w:sectPr w:rsidR="009A71A7" w:rsidRPr="009A71A7" w:rsidSect="00917FAC">
      <w:foot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B199" w14:textId="77777777" w:rsidR="00AD6E61" w:rsidRDefault="00AD6E61" w:rsidP="00917FAC">
      <w:pPr>
        <w:spacing w:after="0" w:line="240" w:lineRule="auto"/>
      </w:pPr>
      <w:r>
        <w:separator/>
      </w:r>
    </w:p>
  </w:endnote>
  <w:endnote w:type="continuationSeparator" w:id="0">
    <w:p w14:paraId="75ABBD16" w14:textId="77777777" w:rsidR="00AD6E61" w:rsidRDefault="00AD6E61" w:rsidP="0091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145897"/>
      <w:docPartObj>
        <w:docPartGallery w:val="Page Numbers (Bottom of Page)"/>
        <w:docPartUnique/>
      </w:docPartObj>
    </w:sdtPr>
    <w:sdtEndPr/>
    <w:sdtContent>
      <w:p w14:paraId="4994EA01" w14:textId="27872D11" w:rsidR="00917FAC" w:rsidRDefault="00917FAC">
        <w:pPr>
          <w:pStyle w:val="aa"/>
          <w:jc w:val="right"/>
        </w:pPr>
        <w:r>
          <w:fldChar w:fldCharType="begin"/>
        </w:r>
        <w:r>
          <w:instrText>PAGE   \* MERGEFORMAT</w:instrText>
        </w:r>
        <w:r>
          <w:fldChar w:fldCharType="separate"/>
        </w:r>
        <w:r>
          <w:t>2</w:t>
        </w:r>
        <w:r>
          <w:fldChar w:fldCharType="end"/>
        </w:r>
      </w:p>
    </w:sdtContent>
  </w:sdt>
  <w:p w14:paraId="4C02BBF1" w14:textId="77777777" w:rsidR="00917FAC" w:rsidRDefault="00917F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8FD2" w14:textId="77777777" w:rsidR="00AD6E61" w:rsidRDefault="00AD6E61" w:rsidP="00917FAC">
      <w:pPr>
        <w:spacing w:after="0" w:line="240" w:lineRule="auto"/>
      </w:pPr>
      <w:r>
        <w:separator/>
      </w:r>
    </w:p>
  </w:footnote>
  <w:footnote w:type="continuationSeparator" w:id="0">
    <w:p w14:paraId="7C1D47B9" w14:textId="77777777" w:rsidR="00AD6E61" w:rsidRDefault="00AD6E61" w:rsidP="00917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3341"/>
    <w:multiLevelType w:val="multilevel"/>
    <w:tmpl w:val="F196D1CA"/>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1" w15:restartNumberingAfterBreak="0">
    <w:nsid w:val="3B881971"/>
    <w:multiLevelType w:val="hybridMultilevel"/>
    <w:tmpl w:val="6420A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9B3311"/>
    <w:multiLevelType w:val="multilevel"/>
    <w:tmpl w:val="F8AA2442"/>
    <w:lvl w:ilvl="0">
      <w:start w:val="1"/>
      <w:numFmt w:val="decimal"/>
      <w:lvlText w:val="%1."/>
      <w:lvlJc w:val="left"/>
      <w:pPr>
        <w:ind w:left="342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393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875" w:hanging="1440"/>
      </w:pPr>
      <w:rPr>
        <w:rFonts w:hint="default"/>
      </w:rPr>
    </w:lvl>
    <w:lvl w:ilvl="6">
      <w:start w:val="1"/>
      <w:numFmt w:val="decimal"/>
      <w:isLgl/>
      <w:lvlText w:val="%1.%2.%3.%4.%5.%6.%7."/>
      <w:lvlJc w:val="left"/>
      <w:pPr>
        <w:ind w:left="5310" w:hanging="1800"/>
      </w:pPr>
      <w:rPr>
        <w:rFonts w:hint="default"/>
      </w:rPr>
    </w:lvl>
    <w:lvl w:ilvl="7">
      <w:start w:val="1"/>
      <w:numFmt w:val="decimal"/>
      <w:isLgl/>
      <w:lvlText w:val="%1.%2.%3.%4.%5.%6.%7.%8."/>
      <w:lvlJc w:val="left"/>
      <w:pPr>
        <w:ind w:left="5385" w:hanging="1800"/>
      </w:pPr>
      <w:rPr>
        <w:rFonts w:hint="default"/>
      </w:rPr>
    </w:lvl>
    <w:lvl w:ilvl="8">
      <w:start w:val="1"/>
      <w:numFmt w:val="decimal"/>
      <w:isLgl/>
      <w:lvlText w:val="%1.%2.%3.%4.%5.%6.%7.%8.%9."/>
      <w:lvlJc w:val="left"/>
      <w:pPr>
        <w:ind w:left="5820" w:hanging="2160"/>
      </w:pPr>
      <w:rPr>
        <w:rFonts w:hint="default"/>
      </w:rPr>
    </w:lvl>
  </w:abstractNum>
  <w:abstractNum w:abstractNumId="3" w15:restartNumberingAfterBreak="0">
    <w:nsid w:val="53900E48"/>
    <w:multiLevelType w:val="multilevel"/>
    <w:tmpl w:val="F196D1CA"/>
    <w:lvl w:ilvl="0">
      <w:start w:val="1"/>
      <w:numFmt w:val="decimal"/>
      <w:lvlText w:val="%1."/>
      <w:lvlJc w:val="left"/>
      <w:pPr>
        <w:ind w:left="900" w:hanging="360"/>
      </w:pPr>
      <w:rPr>
        <w:rFonts w:ascii="Times New Roman" w:eastAsia="Times New Roman" w:hAnsi="Times New Roman" w:cs="Times New Roman"/>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4" w15:restartNumberingAfterBreak="0">
    <w:nsid w:val="57E24E31"/>
    <w:multiLevelType w:val="hybridMultilevel"/>
    <w:tmpl w:val="DA80FA2E"/>
    <w:lvl w:ilvl="0" w:tplc="7BB40F5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E59"/>
    <w:rsid w:val="000007CB"/>
    <w:rsid w:val="00036C16"/>
    <w:rsid w:val="0004205C"/>
    <w:rsid w:val="00054361"/>
    <w:rsid w:val="00076DEC"/>
    <w:rsid w:val="0007777C"/>
    <w:rsid w:val="000858EE"/>
    <w:rsid w:val="000A3AC3"/>
    <w:rsid w:val="000C306F"/>
    <w:rsid w:val="001A7A81"/>
    <w:rsid w:val="001F0E3A"/>
    <w:rsid w:val="00207199"/>
    <w:rsid w:val="002507C4"/>
    <w:rsid w:val="00250977"/>
    <w:rsid w:val="00284E29"/>
    <w:rsid w:val="002A3266"/>
    <w:rsid w:val="002A7EE1"/>
    <w:rsid w:val="002F2AD4"/>
    <w:rsid w:val="003069EC"/>
    <w:rsid w:val="00326DCF"/>
    <w:rsid w:val="00347648"/>
    <w:rsid w:val="0035780F"/>
    <w:rsid w:val="0036655D"/>
    <w:rsid w:val="003B281E"/>
    <w:rsid w:val="003B7848"/>
    <w:rsid w:val="003C6E22"/>
    <w:rsid w:val="003D7BB0"/>
    <w:rsid w:val="00411507"/>
    <w:rsid w:val="004156EC"/>
    <w:rsid w:val="00444E14"/>
    <w:rsid w:val="005054CF"/>
    <w:rsid w:val="005308FE"/>
    <w:rsid w:val="00567D5D"/>
    <w:rsid w:val="00602088"/>
    <w:rsid w:val="00606FA6"/>
    <w:rsid w:val="00610899"/>
    <w:rsid w:val="0062110D"/>
    <w:rsid w:val="006347FA"/>
    <w:rsid w:val="00646B5A"/>
    <w:rsid w:val="006812CF"/>
    <w:rsid w:val="00687855"/>
    <w:rsid w:val="006C6CFB"/>
    <w:rsid w:val="006D5999"/>
    <w:rsid w:val="00702D6A"/>
    <w:rsid w:val="00712408"/>
    <w:rsid w:val="00724DE5"/>
    <w:rsid w:val="00734196"/>
    <w:rsid w:val="00757006"/>
    <w:rsid w:val="00764D73"/>
    <w:rsid w:val="00773110"/>
    <w:rsid w:val="00796E84"/>
    <w:rsid w:val="007C398B"/>
    <w:rsid w:val="007D5569"/>
    <w:rsid w:val="007D6058"/>
    <w:rsid w:val="007D6362"/>
    <w:rsid w:val="00825535"/>
    <w:rsid w:val="00842503"/>
    <w:rsid w:val="00872446"/>
    <w:rsid w:val="00872930"/>
    <w:rsid w:val="008B32D2"/>
    <w:rsid w:val="008C65B0"/>
    <w:rsid w:val="008D01AD"/>
    <w:rsid w:val="00917FAC"/>
    <w:rsid w:val="0093790D"/>
    <w:rsid w:val="009670CA"/>
    <w:rsid w:val="00970259"/>
    <w:rsid w:val="009A71A7"/>
    <w:rsid w:val="009D5E59"/>
    <w:rsid w:val="00A0663A"/>
    <w:rsid w:val="00A11601"/>
    <w:rsid w:val="00A56D61"/>
    <w:rsid w:val="00A62FA4"/>
    <w:rsid w:val="00A953CA"/>
    <w:rsid w:val="00AB5C4B"/>
    <w:rsid w:val="00AD6E61"/>
    <w:rsid w:val="00B2514C"/>
    <w:rsid w:val="00B322E5"/>
    <w:rsid w:val="00B47B50"/>
    <w:rsid w:val="00B66379"/>
    <w:rsid w:val="00BB07E5"/>
    <w:rsid w:val="00BB187F"/>
    <w:rsid w:val="00BC6D2E"/>
    <w:rsid w:val="00BE0CF9"/>
    <w:rsid w:val="00C31BDB"/>
    <w:rsid w:val="00C4660E"/>
    <w:rsid w:val="00C47A37"/>
    <w:rsid w:val="00C67D53"/>
    <w:rsid w:val="00C91CBD"/>
    <w:rsid w:val="00CC0F0E"/>
    <w:rsid w:val="00CE399B"/>
    <w:rsid w:val="00D40709"/>
    <w:rsid w:val="00D576FA"/>
    <w:rsid w:val="00D57B40"/>
    <w:rsid w:val="00D84163"/>
    <w:rsid w:val="00DA12EA"/>
    <w:rsid w:val="00DC0E3C"/>
    <w:rsid w:val="00DD7C40"/>
    <w:rsid w:val="00DE7C2D"/>
    <w:rsid w:val="00DF04E8"/>
    <w:rsid w:val="00E00A66"/>
    <w:rsid w:val="00EC4CEC"/>
    <w:rsid w:val="00EE4B08"/>
    <w:rsid w:val="00EF0350"/>
    <w:rsid w:val="00F15C4C"/>
    <w:rsid w:val="00F33EA7"/>
    <w:rsid w:val="00F50966"/>
    <w:rsid w:val="00F52BCC"/>
    <w:rsid w:val="00F91ABF"/>
    <w:rsid w:val="00FD0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4233"/>
  <w15:docId w15:val="{0EB0456A-C707-49DB-9288-16C69C58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E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D5E59"/>
    <w:pPr>
      <w:ind w:left="720"/>
      <w:contextualSpacing/>
    </w:pPr>
  </w:style>
  <w:style w:type="paragraph" w:styleId="a4">
    <w:name w:val="Balloon Text"/>
    <w:basedOn w:val="a"/>
    <w:link w:val="a5"/>
    <w:uiPriority w:val="99"/>
    <w:semiHidden/>
    <w:unhideWhenUsed/>
    <w:rsid w:val="009D5E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5E59"/>
    <w:rPr>
      <w:rFonts w:ascii="Tahoma" w:hAnsi="Tahoma" w:cs="Tahoma"/>
      <w:sz w:val="16"/>
      <w:szCs w:val="16"/>
    </w:rPr>
  </w:style>
  <w:style w:type="paragraph" w:customStyle="1" w:styleId="Default">
    <w:name w:val="Default"/>
    <w:rsid w:val="009A71A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Title">
    <w:name w:val="ConsTitle"/>
    <w:rsid w:val="009A71A7"/>
    <w:pPr>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styleId="a6">
    <w:name w:val="Hyperlink"/>
    <w:basedOn w:val="a0"/>
    <w:uiPriority w:val="99"/>
    <w:unhideWhenUsed/>
    <w:rsid w:val="00B66379"/>
    <w:rPr>
      <w:color w:val="0000FF"/>
      <w:u w:val="single"/>
    </w:rPr>
  </w:style>
  <w:style w:type="character" w:styleId="a7">
    <w:name w:val="Unresolved Mention"/>
    <w:basedOn w:val="a0"/>
    <w:uiPriority w:val="99"/>
    <w:semiHidden/>
    <w:unhideWhenUsed/>
    <w:rsid w:val="00646B5A"/>
    <w:rPr>
      <w:color w:val="605E5C"/>
      <w:shd w:val="clear" w:color="auto" w:fill="E1DFDD"/>
    </w:rPr>
  </w:style>
  <w:style w:type="character" w:customStyle="1" w:styleId="fontstyle01">
    <w:name w:val="fontstyle01"/>
    <w:basedOn w:val="a0"/>
    <w:rsid w:val="00BE0CF9"/>
    <w:rPr>
      <w:rFonts w:ascii="ArialMT" w:hAnsi="ArialMT" w:hint="default"/>
      <w:b w:val="0"/>
      <w:bCs w:val="0"/>
      <w:i w:val="0"/>
      <w:iCs w:val="0"/>
      <w:color w:val="000000"/>
      <w:sz w:val="20"/>
      <w:szCs w:val="20"/>
    </w:rPr>
  </w:style>
  <w:style w:type="paragraph" w:styleId="a8">
    <w:name w:val="header"/>
    <w:basedOn w:val="a"/>
    <w:link w:val="a9"/>
    <w:uiPriority w:val="99"/>
    <w:unhideWhenUsed/>
    <w:rsid w:val="00917F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17FAC"/>
  </w:style>
  <w:style w:type="paragraph" w:styleId="aa">
    <w:name w:val="footer"/>
    <w:basedOn w:val="a"/>
    <w:link w:val="ab"/>
    <w:uiPriority w:val="99"/>
    <w:unhideWhenUsed/>
    <w:rsid w:val="00917F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1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495370">
      <w:bodyDiv w:val="1"/>
      <w:marLeft w:val="0"/>
      <w:marRight w:val="0"/>
      <w:marTop w:val="0"/>
      <w:marBottom w:val="0"/>
      <w:divBdr>
        <w:top w:val="none" w:sz="0" w:space="0" w:color="auto"/>
        <w:left w:val="none" w:sz="0" w:space="0" w:color="auto"/>
        <w:bottom w:val="none" w:sz="0" w:space="0" w:color="auto"/>
        <w:right w:val="none" w:sz="0" w:space="0" w:color="auto"/>
      </w:divBdr>
    </w:div>
    <w:div w:id="1944727279">
      <w:bodyDiv w:val="1"/>
      <w:marLeft w:val="0"/>
      <w:marRight w:val="0"/>
      <w:marTop w:val="0"/>
      <w:marBottom w:val="0"/>
      <w:divBdr>
        <w:top w:val="none" w:sz="0" w:space="0" w:color="auto"/>
        <w:left w:val="none" w:sz="0" w:space="0" w:color="auto"/>
        <w:bottom w:val="none" w:sz="0" w:space="0" w:color="auto"/>
        <w:right w:val="none" w:sz="0" w:space="0" w:color="auto"/>
      </w:divBdr>
    </w:div>
    <w:div w:id="208679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3268C6BF3B4BF4456674F0628FD81997938ABB82A9DD0B96C0EF99F68A0830755308F522B35DFD7D0BEDw0s1O" TargetMode="External"/><Relationship Id="rId13" Type="http://schemas.openxmlformats.org/officeDocument/2006/relationships/hyperlink" Target="https://login.consultant.ru/link/?req=doc&amp;base=LAW&amp;n=489643&amp;dst=100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69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3268C6BF3B4BF4456674F0628FD81997938ABB82A9DD0B96C0EF99F68A0830755308F522B35DFD7D0BE0w0s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F3268C6BF3B4BF4456674F0628FD81997938ABB82A9DD0B96C0EF99F68A0830755308F522B35DFD7D0BE0w0s6O" TargetMode="External"/><Relationship Id="rId4" Type="http://schemas.openxmlformats.org/officeDocument/2006/relationships/settings" Target="settings.xml"/><Relationship Id="rId9" Type="http://schemas.openxmlformats.org/officeDocument/2006/relationships/hyperlink" Target="consultantplus://offline/ref=CF3268C6BF3B4BF4456674F0628FD81997938ABB82A9DD0B96C0EF99F68A0830755308F522B35DFD7D0BEEw0sC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86513-C63E-4F2A-BD22-15F276C93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1</Pages>
  <Words>3601</Words>
  <Characters>20532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Госпожа Павлова</cp:lastModifiedBy>
  <cp:revision>75</cp:revision>
  <cp:lastPrinted>2025-12-16T13:53:00Z</cp:lastPrinted>
  <dcterms:created xsi:type="dcterms:W3CDTF">2017-01-11T14:31:00Z</dcterms:created>
  <dcterms:modified xsi:type="dcterms:W3CDTF">2025-12-19T07:58:00Z</dcterms:modified>
</cp:coreProperties>
</file>