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F2E4C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B0387E" w:rsidP="006365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 w:rsidR="0040468B">
        <w:rPr>
          <w:rFonts w:ascii="Times New Roman" w:hAnsi="Times New Roman"/>
          <w:sz w:val="28"/>
          <w:szCs w:val="28"/>
        </w:rPr>
        <w:t xml:space="preserve"> </w:t>
      </w:r>
      <w:r w:rsidR="006365A7">
        <w:rPr>
          <w:rFonts w:ascii="Times New Roman" w:hAnsi="Times New Roman"/>
          <w:sz w:val="28"/>
          <w:szCs w:val="28"/>
        </w:rPr>
        <w:t>30.01.2025</w:t>
      </w:r>
      <w:r>
        <w:rPr>
          <w:rFonts w:ascii="Times New Roman" w:hAnsi="Times New Roman"/>
          <w:sz w:val="28"/>
          <w:szCs w:val="28"/>
        </w:rPr>
        <w:t xml:space="preserve">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DF2E4C">
        <w:rPr>
          <w:rFonts w:ascii="Times New Roman" w:hAnsi="Times New Roman"/>
          <w:sz w:val="28"/>
          <w:szCs w:val="28"/>
        </w:rPr>
        <w:t xml:space="preserve"> </w:t>
      </w:r>
      <w:r w:rsidR="006365A7">
        <w:rPr>
          <w:rFonts w:ascii="Times New Roman" w:hAnsi="Times New Roman"/>
          <w:sz w:val="28"/>
          <w:szCs w:val="28"/>
        </w:rPr>
        <w:t>148</w:t>
      </w:r>
    </w:p>
    <w:p w:rsidR="006365A7" w:rsidRPr="0041382C" w:rsidRDefault="006365A7" w:rsidP="006365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7670AD">
        <w:rPr>
          <w:rFonts w:ascii="Times New Roman" w:hAnsi="Times New Roman"/>
          <w:sz w:val="28"/>
          <w:szCs w:val="28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«Холм-Жирковский муниципальный округ» Смоленской области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5C5158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5158">
        <w:rPr>
          <w:rFonts w:ascii="Times New Roman" w:hAnsi="Times New Roman"/>
          <w:sz w:val="28"/>
          <w:szCs w:val="28"/>
        </w:rPr>
        <w:t xml:space="preserve"> соответствии с Постановлением Правите</w:t>
      </w:r>
      <w:r>
        <w:rPr>
          <w:rFonts w:ascii="Times New Roman" w:hAnsi="Times New Roman"/>
          <w:sz w:val="28"/>
          <w:szCs w:val="28"/>
        </w:rPr>
        <w:t>льства РФ от 25.10.2023 № 1782 «</w:t>
      </w:r>
      <w:r w:rsidRPr="005C5158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90636">
        <w:rPr>
          <w:rFonts w:ascii="Times New Roman" w:hAnsi="Times New Roman"/>
          <w:sz w:val="28"/>
          <w:szCs w:val="28"/>
        </w:rPr>
        <w:t xml:space="preserve">, Администрация  </w:t>
      </w:r>
      <w:r w:rsidR="007321E0" w:rsidRPr="0041382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EE6648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п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636" w:rsidRDefault="00190636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A02">
        <w:rPr>
          <w:sz w:val="28"/>
          <w:szCs w:val="28"/>
        </w:rPr>
        <w:t xml:space="preserve">Утвердить </w:t>
      </w:r>
      <w:r w:rsidR="005C5158">
        <w:rPr>
          <w:sz w:val="28"/>
          <w:szCs w:val="28"/>
        </w:rPr>
        <w:t>Порядок</w:t>
      </w:r>
      <w:r w:rsidR="005C5158" w:rsidRPr="005C5158">
        <w:rPr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«Холм-Жирковский муниципальный округ» Смоленской области</w:t>
      </w:r>
      <w:r w:rsidR="005C5158">
        <w:rPr>
          <w:sz w:val="28"/>
          <w:szCs w:val="28"/>
        </w:rPr>
        <w:t xml:space="preserve"> согласно приложения.</w:t>
      </w:r>
    </w:p>
    <w:p w:rsidR="00190636" w:rsidRDefault="0007619A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90636">
        <w:rPr>
          <w:sz w:val="28"/>
          <w:szCs w:val="28"/>
        </w:rPr>
        <w:t>Контроль за</w:t>
      </w:r>
      <w:proofErr w:type="gramEnd"/>
      <w:r w:rsidR="0019063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</w:t>
      </w:r>
      <w:r w:rsidR="00FD0578">
        <w:rPr>
          <w:sz w:val="28"/>
          <w:szCs w:val="28"/>
        </w:rPr>
        <w:t>образования –</w:t>
      </w:r>
      <w:r w:rsidR="00EE6648">
        <w:rPr>
          <w:sz w:val="28"/>
          <w:szCs w:val="28"/>
        </w:rPr>
        <w:t xml:space="preserve"> начальника ф</w:t>
      </w:r>
      <w:r w:rsidR="00190636">
        <w:rPr>
          <w:sz w:val="28"/>
          <w:szCs w:val="28"/>
        </w:rPr>
        <w:t xml:space="preserve">инансового управления Администрации муниципального образования «Холм-Жирковский </w:t>
      </w:r>
      <w:r w:rsidR="00EE6648">
        <w:rPr>
          <w:sz w:val="28"/>
          <w:szCs w:val="28"/>
        </w:rPr>
        <w:t>муниципальный округ</w:t>
      </w:r>
      <w:r w:rsidR="00190636">
        <w:rPr>
          <w:sz w:val="28"/>
          <w:szCs w:val="28"/>
        </w:rPr>
        <w:t>» Смоленской области (О.Н. Журавлева).</w:t>
      </w:r>
    </w:p>
    <w:p w:rsidR="008C071F" w:rsidRDefault="008C071F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8C071F" w:rsidRDefault="008C071F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8C071F" w:rsidRDefault="008C071F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8C071F" w:rsidRDefault="008C071F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8C071F" w:rsidRDefault="008C071F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4B066C" w:rsidRDefault="006014F0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66C">
        <w:rPr>
          <w:sz w:val="28"/>
          <w:szCs w:val="28"/>
        </w:rPr>
        <w:t xml:space="preserve">. Настоящее постановление вступает в силу с </w:t>
      </w:r>
      <w:r w:rsidR="0007619A">
        <w:rPr>
          <w:sz w:val="28"/>
          <w:szCs w:val="28"/>
        </w:rPr>
        <w:t xml:space="preserve">даты подписания и распространяет свое действие на правоотношения, возникшие с </w:t>
      </w:r>
      <w:r w:rsidR="004B066C">
        <w:rPr>
          <w:sz w:val="28"/>
          <w:szCs w:val="28"/>
        </w:rPr>
        <w:t xml:space="preserve">1 </w:t>
      </w:r>
      <w:r w:rsidR="0007619A">
        <w:rPr>
          <w:sz w:val="28"/>
          <w:szCs w:val="28"/>
        </w:rPr>
        <w:t>января</w:t>
      </w:r>
      <w:r w:rsidR="004B066C">
        <w:rPr>
          <w:sz w:val="28"/>
          <w:szCs w:val="28"/>
        </w:rPr>
        <w:t xml:space="preserve"> 202</w:t>
      </w:r>
      <w:r w:rsidR="00EE6648">
        <w:rPr>
          <w:sz w:val="28"/>
          <w:szCs w:val="28"/>
        </w:rPr>
        <w:t>5</w:t>
      </w:r>
      <w:r w:rsidR="004B066C">
        <w:rPr>
          <w:sz w:val="28"/>
          <w:szCs w:val="28"/>
        </w:rPr>
        <w:t xml:space="preserve"> года.</w:t>
      </w:r>
    </w:p>
    <w:p w:rsidR="004B066C" w:rsidRDefault="004B066C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190636" w:rsidRDefault="0019063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C3" w:rsidRPr="0041382C" w:rsidRDefault="002B1BC3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EE6648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2A6EEA" w:rsidRDefault="002A6EEA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2A6EEA" w:rsidRDefault="002A6EEA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2A6EEA" w:rsidRDefault="002A6EEA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Default="006014F0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A31B51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4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014F0" w:rsidRPr="006014F0" w:rsidRDefault="006014F0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6014F0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6014F0" w:rsidRPr="006014F0" w:rsidRDefault="00FD0578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6014F0" w:rsidRPr="006014F0" w:rsidRDefault="006014F0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>муниципального образования</w:t>
      </w:r>
    </w:p>
    <w:p w:rsidR="006014F0" w:rsidRPr="006014F0" w:rsidRDefault="006014F0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>«Холм-</w:t>
      </w:r>
      <w:r w:rsidR="00FD0578" w:rsidRPr="006014F0">
        <w:rPr>
          <w:rFonts w:ascii="Times New Roman" w:hAnsi="Times New Roman"/>
          <w:spacing w:val="-1"/>
          <w:sz w:val="28"/>
          <w:szCs w:val="28"/>
          <w:lang w:eastAsia="ru-RU"/>
        </w:rPr>
        <w:t>Жирковский муниципальный</w:t>
      </w: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 xml:space="preserve"> округ»</w:t>
      </w:r>
    </w:p>
    <w:p w:rsidR="006014F0" w:rsidRPr="006014F0" w:rsidRDefault="006014F0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4F0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6014F0" w:rsidRPr="006014F0" w:rsidRDefault="006365A7" w:rsidP="008C0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FD0578" w:rsidRPr="006014F0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30.01.2025</w:t>
      </w:r>
      <w:r w:rsidR="00FD0578" w:rsidRPr="006014F0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148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680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6014F0" w:rsidRDefault="006014F0" w:rsidP="0060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014F0" w:rsidRDefault="006014F0" w:rsidP="009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14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«Холм-Жирковский муниципальный округ» Смоленской области</w:t>
      </w:r>
    </w:p>
    <w:p w:rsidR="009D5534" w:rsidRDefault="009D5534" w:rsidP="009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Arial" w:hAnsi="Arial" w:cs="Arial"/>
          <w:bCs/>
        </w:rPr>
      </w:pPr>
    </w:p>
    <w:p w:rsidR="0073270B" w:rsidRPr="0073270B" w:rsidRDefault="0073270B" w:rsidP="0073270B">
      <w:pPr>
        <w:jc w:val="center"/>
        <w:rPr>
          <w:rFonts w:ascii="Times New Roman" w:hAnsi="Times New Roman"/>
          <w:b/>
          <w:sz w:val="28"/>
          <w:szCs w:val="28"/>
        </w:rPr>
      </w:pPr>
      <w:r w:rsidRPr="0073270B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субсидий</w:t>
      </w:r>
    </w:p>
    <w:p w:rsidR="0073270B" w:rsidRDefault="0073270B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0B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округ» Смоленской области </w:t>
      </w:r>
      <w:r w:rsidRPr="0073270B">
        <w:rPr>
          <w:rFonts w:ascii="Times New Roman" w:hAnsi="Times New Roman"/>
          <w:sz w:val="28"/>
          <w:szCs w:val="28"/>
          <w:lang w:eastAsia="ru-RU"/>
        </w:rPr>
        <w:t xml:space="preserve">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услуг. </w:t>
      </w:r>
    </w:p>
    <w:p w:rsidR="0073270B" w:rsidRDefault="0073270B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0B">
        <w:rPr>
          <w:rFonts w:ascii="Times New Roman" w:hAnsi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в связи с производством (реализацией) товаров, выполнением работ, оказанием услуг, в соответствии с настоящим Порядком, осуществляется в целях:</w:t>
      </w:r>
    </w:p>
    <w:p w:rsidR="0073270B" w:rsidRDefault="0073270B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0B">
        <w:rPr>
          <w:rFonts w:ascii="Times New Roman" w:hAnsi="Times New Roman"/>
          <w:sz w:val="28"/>
          <w:szCs w:val="28"/>
          <w:lang w:eastAsia="ru-RU"/>
        </w:rPr>
        <w:t xml:space="preserve"> а) возмещения недополученных доходов</w:t>
      </w:r>
      <w:r w:rsidR="00211FCA">
        <w:rPr>
          <w:rFonts w:ascii="Times New Roman" w:hAnsi="Times New Roman"/>
          <w:sz w:val="28"/>
          <w:szCs w:val="28"/>
          <w:lang w:eastAsia="ru-RU"/>
        </w:rPr>
        <w:t>;</w:t>
      </w:r>
    </w:p>
    <w:p w:rsidR="0064730C" w:rsidRDefault="0064730C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б)</w:t>
      </w:r>
      <w:r w:rsidR="00211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A5A" w:rsidRPr="0064730C">
        <w:rPr>
          <w:rFonts w:ascii="Times New Roman" w:hAnsi="Times New Roman"/>
          <w:sz w:val="28"/>
          <w:szCs w:val="28"/>
          <w:lang w:eastAsia="ru-RU"/>
        </w:rPr>
        <w:t>финансового обеспечения (возмещения) затрат;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в) на укрепление материально-технической базы (приобретение специализированной техники, оборудования);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г) на произведение ремонта, реставрации, восстановления помещений, находящихся в муниципальной собственности;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д) на ликвидацию последствий и осуществление восстановительных работ в случае наступления аварийной (чрезвычайной) ситуации;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е) на реализацию мероприятий по подготовке объектов жилищно</w:t>
      </w:r>
      <w:r w:rsidR="0064730C">
        <w:rPr>
          <w:rFonts w:ascii="Times New Roman" w:hAnsi="Times New Roman"/>
          <w:sz w:val="28"/>
          <w:szCs w:val="28"/>
          <w:lang w:eastAsia="ru-RU"/>
        </w:rPr>
        <w:t>-</w:t>
      </w:r>
      <w:r w:rsidRPr="0064730C">
        <w:rPr>
          <w:rFonts w:ascii="Times New Roman" w:hAnsi="Times New Roman"/>
          <w:sz w:val="28"/>
          <w:szCs w:val="28"/>
          <w:lang w:eastAsia="ru-RU"/>
        </w:rPr>
        <w:t>коммунального хозяйства к работе в осенне-зимний период;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ж) на оказание поддержки по организации функционирования систем жизнеобеспечения в границах </w:t>
      </w:r>
      <w:r w:rsidR="0064730C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64730C">
        <w:rPr>
          <w:rFonts w:ascii="Times New Roman" w:hAnsi="Times New Roman"/>
          <w:sz w:val="28"/>
          <w:szCs w:val="28"/>
          <w:lang w:eastAsia="ru-RU"/>
        </w:rPr>
        <w:t>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з) на оплату кредиторской задолженности</w:t>
      </w:r>
      <w:r w:rsidR="0064730C">
        <w:rPr>
          <w:rFonts w:ascii="Times New Roman" w:hAnsi="Times New Roman"/>
          <w:sz w:val="28"/>
          <w:szCs w:val="28"/>
          <w:lang w:eastAsia="ru-RU"/>
        </w:rPr>
        <w:t xml:space="preserve"> муниципальных предприятий</w:t>
      </w:r>
      <w:r w:rsidRPr="0064730C">
        <w:rPr>
          <w:rFonts w:ascii="Times New Roman" w:hAnsi="Times New Roman"/>
          <w:sz w:val="28"/>
          <w:szCs w:val="28"/>
          <w:lang w:eastAsia="ru-RU"/>
        </w:rPr>
        <w:t>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и) на реализацию бизнес-пла</w:t>
      </w:r>
      <w:r w:rsidR="0064730C">
        <w:rPr>
          <w:rFonts w:ascii="Times New Roman" w:hAnsi="Times New Roman"/>
          <w:sz w:val="28"/>
          <w:szCs w:val="28"/>
          <w:lang w:eastAsia="ru-RU"/>
        </w:rPr>
        <w:t>на предпринимательского проекта;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к) предоста</w:t>
      </w:r>
      <w:r w:rsidR="00211FCA">
        <w:rPr>
          <w:rFonts w:ascii="Times New Roman" w:hAnsi="Times New Roman"/>
          <w:sz w:val="28"/>
          <w:szCs w:val="28"/>
          <w:lang w:eastAsia="ru-RU"/>
        </w:rPr>
        <w:t>вления грантов в форме субсидий;</w:t>
      </w:r>
    </w:p>
    <w:p w:rsidR="00211FCA" w:rsidRDefault="00211FC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на ведение уставной деятельности (для некоммерческих учреждений социальной направленности</w:t>
      </w:r>
      <w:r w:rsidR="009D55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 1.3. Администрация </w:t>
      </w:r>
      <w:r w:rsidR="0064730C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 округ» Смоленской области и ее структурные подразделения, наделенные правами юридического лица</w:t>
      </w:r>
      <w:r w:rsidR="00211FCA">
        <w:rPr>
          <w:rFonts w:ascii="Times New Roman" w:hAnsi="Times New Roman"/>
          <w:sz w:val="28"/>
          <w:szCs w:val="28"/>
          <w:lang w:eastAsia="ru-RU"/>
        </w:rPr>
        <w:t>,</w:t>
      </w:r>
      <w:r w:rsidRPr="0064730C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64730C">
        <w:rPr>
          <w:rFonts w:ascii="Times New Roman" w:hAnsi="Times New Roman"/>
          <w:sz w:val="28"/>
          <w:szCs w:val="28"/>
          <w:lang w:eastAsia="ru-RU"/>
        </w:rPr>
        <w:t>ются</w:t>
      </w:r>
      <w:r w:rsidRPr="0064730C">
        <w:rPr>
          <w:rFonts w:ascii="Times New Roman" w:hAnsi="Times New Roman"/>
          <w:sz w:val="28"/>
          <w:szCs w:val="28"/>
          <w:lang w:eastAsia="ru-RU"/>
        </w:rPr>
        <w:t xml:space="preserve"> главным</w:t>
      </w:r>
      <w:r w:rsidR="0064730C">
        <w:rPr>
          <w:rFonts w:ascii="Times New Roman" w:hAnsi="Times New Roman"/>
          <w:sz w:val="28"/>
          <w:szCs w:val="28"/>
          <w:lang w:eastAsia="ru-RU"/>
        </w:rPr>
        <w:t>и</w:t>
      </w:r>
      <w:r w:rsidRPr="0064730C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64730C">
        <w:rPr>
          <w:rFonts w:ascii="Times New Roman" w:hAnsi="Times New Roman"/>
          <w:sz w:val="28"/>
          <w:szCs w:val="28"/>
          <w:lang w:eastAsia="ru-RU"/>
        </w:rPr>
        <w:t>ями</w:t>
      </w:r>
      <w:r w:rsidRPr="0064730C">
        <w:rPr>
          <w:rFonts w:ascii="Times New Roman" w:hAnsi="Times New Roman"/>
          <w:sz w:val="28"/>
          <w:szCs w:val="28"/>
          <w:lang w:eastAsia="ru-RU"/>
        </w:rPr>
        <w:t xml:space="preserve"> средств </w:t>
      </w:r>
      <w:r w:rsidR="00F8017B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64730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муниципальный  округ» Смоленской области </w:t>
      </w:r>
      <w:r w:rsidR="00211FCA">
        <w:rPr>
          <w:rFonts w:ascii="Times New Roman" w:hAnsi="Times New Roman"/>
          <w:sz w:val="28"/>
          <w:szCs w:val="28"/>
          <w:lang w:eastAsia="ru-RU"/>
        </w:rPr>
        <w:t>(далее – Г</w:t>
      </w:r>
      <w:r w:rsidRPr="0064730C">
        <w:rPr>
          <w:rFonts w:ascii="Times New Roman" w:hAnsi="Times New Roman"/>
          <w:sz w:val="28"/>
          <w:szCs w:val="28"/>
          <w:lang w:eastAsia="ru-RU"/>
        </w:rPr>
        <w:t>лавный распорядитель), осуществляющ</w:t>
      </w:r>
      <w:r w:rsidR="00F8017B">
        <w:rPr>
          <w:rFonts w:ascii="Times New Roman" w:hAnsi="Times New Roman"/>
          <w:sz w:val="28"/>
          <w:szCs w:val="28"/>
          <w:lang w:eastAsia="ru-RU"/>
        </w:rPr>
        <w:t>ими</w:t>
      </w:r>
      <w:r w:rsidRPr="0064730C">
        <w:rPr>
          <w:rFonts w:ascii="Times New Roman" w:hAnsi="Times New Roman"/>
          <w:sz w:val="28"/>
          <w:szCs w:val="28"/>
          <w:lang w:eastAsia="ru-RU"/>
        </w:rPr>
        <w:t xml:space="preserve">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581A5A" w:rsidRPr="0064730C" w:rsidRDefault="00581A5A" w:rsidP="00732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30C">
        <w:rPr>
          <w:rFonts w:ascii="Times New Roman" w:hAnsi="Times New Roman"/>
          <w:sz w:val="28"/>
          <w:szCs w:val="28"/>
          <w:lang w:eastAsia="ru-RU"/>
        </w:rPr>
        <w:t xml:space="preserve"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F8017B">
        <w:rPr>
          <w:rFonts w:ascii="Times New Roman" w:hAnsi="Times New Roman"/>
          <w:sz w:val="28"/>
          <w:szCs w:val="28"/>
          <w:lang w:eastAsia="ru-RU"/>
        </w:rPr>
        <w:t xml:space="preserve">Холм-Жирковского окружного </w:t>
      </w:r>
      <w:r w:rsidRPr="0064730C">
        <w:rPr>
          <w:rFonts w:ascii="Times New Roman" w:hAnsi="Times New Roman"/>
          <w:sz w:val="28"/>
          <w:szCs w:val="28"/>
          <w:lang w:eastAsia="ru-RU"/>
        </w:rPr>
        <w:t>Совета депутатов 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</w:t>
      </w:r>
      <w:r w:rsidR="00F8017B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А</w:t>
      </w:r>
      <w:r w:rsidRPr="0064730C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4A0B3E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4A0B3E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1.5. Критериями отбора получателей субсидий, имеющих право на получение субсидий из бюджета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 xml:space="preserve"> области на первое число месяца, предшествующего месяцу, в котором планируется заключение соглашения или на иную дату, определенную правовым актом являются:</w:t>
      </w:r>
    </w:p>
    <w:p w:rsidR="004A0B3E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1) осуществление получателем субсидии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>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4A0B3E">
        <w:rPr>
          <w:rFonts w:ascii="Times New Roman" w:hAnsi="Times New Roman"/>
          <w:sz w:val="28"/>
          <w:szCs w:val="28"/>
          <w:lang w:eastAsia="ru-RU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6) получатель субсидии (участник отбора) не получает средства </w:t>
      </w:r>
      <w:r w:rsidR="00FD0578" w:rsidRPr="004A0B3E">
        <w:rPr>
          <w:rFonts w:ascii="Times New Roman" w:hAnsi="Times New Roman"/>
          <w:sz w:val="28"/>
          <w:szCs w:val="28"/>
          <w:lang w:eastAsia="ru-RU"/>
        </w:rPr>
        <w:t>из бюджета</w:t>
      </w:r>
      <w:r w:rsidRPr="004A0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17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FD0578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5B5179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7)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8)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9) у получателя субсидии (участника отбора) отсутствуют просроченная задолженность по возврату в  бюджет </w:t>
      </w:r>
      <w:r w:rsidR="005B517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 округ»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</w:t>
      </w:r>
      <w:r w:rsidR="005B5179">
        <w:rPr>
          <w:rFonts w:ascii="Times New Roman" w:hAnsi="Times New Roman"/>
          <w:sz w:val="28"/>
          <w:szCs w:val="28"/>
          <w:lang w:eastAsia="ru-RU"/>
        </w:rPr>
        <w:t>А</w:t>
      </w:r>
      <w:r w:rsidRPr="004A0B3E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5B517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 округ»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>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10)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12) наличие у участников отбора: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1) осуществление получателем субсидии деятельности на территории </w:t>
      </w:r>
      <w:r w:rsidR="005B517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>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3)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</w:t>
      </w:r>
      <w:r w:rsidRPr="004A0B3E">
        <w:rPr>
          <w:rFonts w:ascii="Times New Roman" w:hAnsi="Times New Roman"/>
          <w:sz w:val="28"/>
          <w:szCs w:val="28"/>
          <w:lang w:eastAsia="ru-RU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4)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5)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6) получатель субсидии (участник отбора) не получает средства </w:t>
      </w:r>
      <w:r w:rsidR="00FD0578" w:rsidRPr="004A0B3E">
        <w:rPr>
          <w:rFonts w:ascii="Times New Roman" w:hAnsi="Times New Roman"/>
          <w:sz w:val="28"/>
          <w:szCs w:val="28"/>
          <w:lang w:eastAsia="ru-RU"/>
        </w:rPr>
        <w:t>из бюджета</w:t>
      </w:r>
      <w:r w:rsidRPr="004A0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17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FD0578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5B5179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  <w:r w:rsidRPr="004A0B3E">
        <w:rPr>
          <w:rFonts w:ascii="Times New Roman" w:hAnsi="Times New Roman"/>
          <w:sz w:val="28"/>
          <w:szCs w:val="28"/>
          <w:lang w:eastAsia="ru-RU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7)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8) наличие у получателя субсидии: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5179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73270B" w:rsidRDefault="004A0B3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B3E">
        <w:rPr>
          <w:rFonts w:ascii="Times New Roman" w:hAnsi="Times New Roman"/>
          <w:sz w:val="28"/>
          <w:szCs w:val="28"/>
          <w:lang w:eastAsia="ru-RU"/>
        </w:rPr>
        <w:t xml:space="preserve"> - документов, необходимых для подтверждения соответствия участника отбора требованиям, преду</w:t>
      </w:r>
      <w:r w:rsidR="00032515">
        <w:rPr>
          <w:rFonts w:ascii="Times New Roman" w:hAnsi="Times New Roman"/>
          <w:sz w:val="28"/>
          <w:szCs w:val="28"/>
          <w:lang w:eastAsia="ru-RU"/>
        </w:rPr>
        <w:t>смотренным настоящим подпунктом;</w:t>
      </w:r>
    </w:p>
    <w:p w:rsidR="00032515" w:rsidRDefault="00032515" w:rsidP="000325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:rsidR="00032515" w:rsidRDefault="00032515" w:rsidP="000325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</w:t>
      </w: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>банкротства, деятельность заявителя не приостановлена в порядке, предусмотренном законодательством Российской Федерации;</w:t>
      </w:r>
    </w:p>
    <w:p w:rsidR="00C80550" w:rsidRPr="00F8520F" w:rsidRDefault="00C80550" w:rsidP="00C805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Pr="00636372">
        <w:rPr>
          <w:rFonts w:ascii="Times New Roman" w:hAnsi="Times New Roman"/>
          <w:sz w:val="28"/>
          <w:szCs w:val="28"/>
          <w:lang w:eastAsia="ru-RU"/>
        </w:rPr>
        <w:t>Холм-Жирковского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Смоленской области.</w:t>
      </w:r>
    </w:p>
    <w:p w:rsidR="00C80550" w:rsidRPr="00F8520F" w:rsidRDefault="00C80550" w:rsidP="000325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515" w:rsidRPr="00F8520F" w:rsidRDefault="00032515" w:rsidP="000325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515" w:rsidRDefault="00032515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2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20" w:rsidRDefault="00305A20" w:rsidP="00305A2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b/>
          <w:sz w:val="28"/>
          <w:szCs w:val="28"/>
        </w:rPr>
        <w:t>2. Порядок проведения отбора получателей субсидий, условия и порядок предоставления субсидий</w:t>
      </w:r>
    </w:p>
    <w:p w:rsidR="00305A2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2.1. Субсидии предоставляются на основе результатов отбора. Способы проведения отбора:</w:t>
      </w:r>
    </w:p>
    <w:p w:rsidR="00305A2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305A2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A4C67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Отбор получателей субсидий осуществляется администрацией в соответствии с критериями отбора, установленными п. 1.5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 </w:t>
      </w:r>
    </w:p>
    <w:p w:rsidR="00BA4C67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A4C67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С 1 января 202</w:t>
      </w:r>
      <w:r w:rsidR="00BA4C67">
        <w:rPr>
          <w:rFonts w:ascii="Times New Roman" w:hAnsi="Times New Roman"/>
          <w:sz w:val="28"/>
          <w:szCs w:val="28"/>
          <w:lang w:eastAsia="ru-RU"/>
        </w:rPr>
        <w:t>5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года при предоставлении субсидий, в том числе грантов в форме субсидий, из местного бюджета, если источником финансового 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</w:t>
      </w:r>
      <w:r w:rsidR="00BA4C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A20">
        <w:rPr>
          <w:rFonts w:ascii="Times New Roman" w:hAnsi="Times New Roman"/>
          <w:sz w:val="28"/>
          <w:szCs w:val="28"/>
          <w:lang w:eastAsia="ru-RU"/>
        </w:rPr>
        <w:t>применяется государственная интегрированная информационная система управления общественными финансами «Электронный бюджет», обеспечивающая проведение отбора</w:t>
      </w:r>
      <w:r w:rsidR="00BA4C67">
        <w:rPr>
          <w:rFonts w:ascii="Times New Roman" w:hAnsi="Times New Roman"/>
          <w:sz w:val="28"/>
          <w:szCs w:val="28"/>
          <w:lang w:eastAsia="ru-RU"/>
        </w:rPr>
        <w:t xml:space="preserve"> ( при наличии технической возможности)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,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форме, в соответствии с Постановлением Правительства РФ от 30.06.2015 № 658 «О государственной интегрированной информационной системе управления общественными финансами «Электронный бюджет» и с учётом положений, установленных пунктами 20-25 Общих требований к нормативным правовым актам, муниципальным правовым актам, регулирующим предоставление из бюджетов </w:t>
      </w:r>
      <w:r w:rsidRPr="00305A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утверждённых Постановлением </w:t>
      </w:r>
      <w:r w:rsidR="00C31BB3">
        <w:rPr>
          <w:rFonts w:ascii="Times New Roman" w:hAnsi="Times New Roman"/>
          <w:sz w:val="28"/>
          <w:szCs w:val="28"/>
          <w:lang w:eastAsia="ru-RU"/>
        </w:rPr>
        <w:t>Правительства РФ от 25.10.2023 №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1782 (далее – Общие требования, утвержденные Постановлением </w:t>
      </w:r>
      <w:r w:rsidR="00C31BB3">
        <w:rPr>
          <w:rFonts w:ascii="Times New Roman" w:hAnsi="Times New Roman"/>
          <w:sz w:val="28"/>
          <w:szCs w:val="28"/>
          <w:lang w:eastAsia="ru-RU"/>
        </w:rPr>
        <w:t>Правительства РФ от 25.10.2023 №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1782).</w:t>
      </w:r>
    </w:p>
    <w:p w:rsidR="00BA4C67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2.2. Для проведения отбора получ</w:t>
      </w:r>
      <w:r w:rsidR="00BA4C67">
        <w:rPr>
          <w:rFonts w:ascii="Times New Roman" w:hAnsi="Times New Roman"/>
          <w:sz w:val="28"/>
          <w:szCs w:val="28"/>
          <w:lang w:eastAsia="ru-RU"/>
        </w:rPr>
        <w:t>ателей субсидии постановлением А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дминистрации объявляется прием заявлений с указанием сроков его размещения, приема документов для участия в отборе и адреса приема документов, порядка разъяснений положений об отборе в соответствии с пунктами 21-22 Общих требований, утвержденных Постановлением Правительства РФ от 25.10.2023 </w:t>
      </w:r>
      <w:r w:rsidR="00C31BB3">
        <w:rPr>
          <w:rFonts w:ascii="Times New Roman" w:hAnsi="Times New Roman"/>
          <w:sz w:val="28"/>
          <w:szCs w:val="28"/>
          <w:lang w:eastAsia="ru-RU"/>
        </w:rPr>
        <w:t>№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1782.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Постановление размещается на едином портале бюджетной системы Российской Федерации в информационно–телекоммуникационной сети «Интернет», а также на официальном сайте </w:t>
      </w:r>
      <w:r w:rsidR="00BA4C67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«Холм-Жирковский муниципальный округ» Смоленской </w:t>
      </w:r>
      <w:r w:rsidR="00FD0578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FD0578" w:rsidRPr="00305A20">
        <w:rPr>
          <w:rFonts w:ascii="Times New Roman" w:hAnsi="Times New Roman"/>
          <w:sz w:val="28"/>
          <w:szCs w:val="28"/>
          <w:lang w:eastAsia="ru-RU"/>
        </w:rPr>
        <w:t>http://www.holm.admin-Smolensk.ru/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в информационно</w:t>
      </w:r>
      <w:r w:rsidR="00F02F54" w:rsidRPr="00F02F54">
        <w:rPr>
          <w:rFonts w:ascii="Times New Roman" w:hAnsi="Times New Roman"/>
          <w:sz w:val="28"/>
          <w:szCs w:val="28"/>
          <w:lang w:eastAsia="ru-RU"/>
        </w:rPr>
        <w:t>-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телекоммуникационной сети «Интернет» в течение 10 рабочих дней с даты его вступления в силу. 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>Срок приема документов для участия в отборе не может превышать 30 календарных дней.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2.3. Для участия в отборе полу</w:t>
      </w:r>
      <w:r w:rsidR="00F02F54">
        <w:rPr>
          <w:rFonts w:ascii="Times New Roman" w:hAnsi="Times New Roman"/>
          <w:sz w:val="28"/>
          <w:szCs w:val="28"/>
          <w:lang w:eastAsia="ru-RU"/>
        </w:rPr>
        <w:t>чатели субсидий представляют в А</w:t>
      </w:r>
      <w:r w:rsidRPr="00305A20">
        <w:rPr>
          <w:rFonts w:ascii="Times New Roman" w:hAnsi="Times New Roman"/>
          <w:sz w:val="28"/>
          <w:szCs w:val="28"/>
          <w:lang w:eastAsia="ru-RU"/>
        </w:rPr>
        <w:t>дминистрацию следующие документы: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1) заявление для участия в отборе (приложение № 1);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3)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4) информацию о программе (проекте), при наличии;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5) документы, подтверждающие фактически произведенные затраты (недополученные доходы).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Документы, предусмотренные настоящим пунктом,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Комиссия осуществляет проверку представленных заявителем заявления и комплекта документов на их соответствие требованиям настоящего пункта. По резу</w:t>
      </w:r>
      <w:r w:rsidR="00211FCA">
        <w:rPr>
          <w:rFonts w:ascii="Times New Roman" w:hAnsi="Times New Roman"/>
          <w:sz w:val="28"/>
          <w:szCs w:val="28"/>
          <w:lang w:eastAsia="ru-RU"/>
        </w:rPr>
        <w:t>льтат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ам рассмотрения заявления и представленных документов комиссия принимает решение о предоставлении (отказе в предоставлении) </w:t>
      </w:r>
      <w:r w:rsidR="00FD0578" w:rsidRPr="00305A20">
        <w:rPr>
          <w:rFonts w:ascii="Times New Roman" w:hAnsi="Times New Roman"/>
          <w:sz w:val="28"/>
          <w:szCs w:val="28"/>
          <w:lang w:eastAsia="ru-RU"/>
        </w:rPr>
        <w:t>субсидии.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Определение Комиссией в результате отбора конкретного получателя </w:t>
      </w:r>
      <w:r w:rsidRPr="00305A20">
        <w:rPr>
          <w:rFonts w:ascii="Times New Roman" w:hAnsi="Times New Roman"/>
          <w:sz w:val="28"/>
          <w:szCs w:val="28"/>
          <w:lang w:eastAsia="ru-RU"/>
        </w:rPr>
        <w:lastRenderedPageBreak/>
        <w:t>субсидии оформляется протоколом Комиссии. В течение 5 рабочих дней на основании протокола Комиссии,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готовится проект постановления о предоставлении субсидии.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Определенный комиссией в результате отбора конкретный получатель субсид</w:t>
      </w:r>
      <w:r w:rsidR="00F02F54">
        <w:rPr>
          <w:rFonts w:ascii="Times New Roman" w:hAnsi="Times New Roman"/>
          <w:sz w:val="28"/>
          <w:szCs w:val="28"/>
          <w:lang w:eastAsia="ru-RU"/>
        </w:rPr>
        <w:t>ии указывается в постановлении А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</w:t>
      </w:r>
      <w:r w:rsidR="00F02F54">
        <w:rPr>
          <w:rFonts w:ascii="Times New Roman" w:hAnsi="Times New Roman"/>
          <w:sz w:val="28"/>
          <w:szCs w:val="28"/>
          <w:lang w:eastAsia="ru-RU"/>
        </w:rPr>
        <w:t>ссией соответствующего решения.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Администрация в течение 5 рабочих дней по</w:t>
      </w:r>
      <w:r w:rsidR="00F02F54">
        <w:rPr>
          <w:rFonts w:ascii="Times New Roman" w:hAnsi="Times New Roman"/>
          <w:sz w:val="28"/>
          <w:szCs w:val="28"/>
          <w:lang w:eastAsia="ru-RU"/>
        </w:rPr>
        <w:t>сле утверждения постановлением А</w:t>
      </w:r>
      <w:r w:rsidRPr="00305A20">
        <w:rPr>
          <w:rFonts w:ascii="Times New Roman" w:hAnsi="Times New Roman"/>
          <w:sz w:val="28"/>
          <w:szCs w:val="28"/>
          <w:lang w:eastAsia="ru-RU"/>
        </w:rPr>
        <w:t>дминистрации порядка расходования бюджетных средств для предоставления субсидии заключает Соглашение с получателем субсидии.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на основании заключенного Соглашения между администрацией и получателем субсидии.</w:t>
      </w:r>
      <w:r w:rsidR="00F02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После утверждения постановления о предоставлении субсидии, в течении 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2.4. В случае если получатель субсидии определен в соответствии с решением </w:t>
      </w:r>
      <w:r w:rsidR="00F02F54">
        <w:rPr>
          <w:rFonts w:ascii="Times New Roman" w:hAnsi="Times New Roman"/>
          <w:sz w:val="28"/>
          <w:szCs w:val="28"/>
          <w:lang w:eastAsia="ru-RU"/>
        </w:rPr>
        <w:t>о бюджете Холм-Жирковского окружного Совета депутатов, заявитель предоставляет в А</w:t>
      </w:r>
      <w:r w:rsidRPr="00305A20">
        <w:rPr>
          <w:rFonts w:ascii="Times New Roman" w:hAnsi="Times New Roman"/>
          <w:sz w:val="28"/>
          <w:szCs w:val="28"/>
          <w:lang w:eastAsia="ru-RU"/>
        </w:rPr>
        <w:t>дминистрацию</w:t>
      </w:r>
      <w:r w:rsidR="00F02F54">
        <w:rPr>
          <w:rFonts w:ascii="Times New Roman" w:hAnsi="Times New Roman"/>
          <w:sz w:val="28"/>
          <w:szCs w:val="28"/>
          <w:lang w:eastAsia="ru-RU"/>
        </w:rPr>
        <w:t xml:space="preserve"> или иное структурное подразделение, являющееся Главным распорядителем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1) заявление (приложение №1);</w:t>
      </w:r>
    </w:p>
    <w:p w:rsidR="00F02F54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27F7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3) документы, обосновывающие планируемые затраты (недополученные доходы) локальные сметные расчеты, калькуляции, 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Порядка, справку о кредиторской </w:t>
      </w:r>
      <w:r w:rsidR="00FD0578" w:rsidRPr="00305A20">
        <w:rPr>
          <w:rFonts w:ascii="Times New Roman" w:hAnsi="Times New Roman"/>
          <w:sz w:val="28"/>
          <w:szCs w:val="28"/>
          <w:lang w:eastAsia="ru-RU"/>
        </w:rPr>
        <w:t>задолженности с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приложением актов сверок на первое число месяца, в котором подано заявление;</w:t>
      </w:r>
    </w:p>
    <w:p w:rsidR="000D32EE" w:rsidRDefault="000D32EE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 иные документы, необходимые для внесения сведений об неучастнике бюджетного процесса и заключения Соглашения.</w:t>
      </w:r>
    </w:p>
    <w:p w:rsidR="00827F7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Заявление со всем комплектом необходимой документации рассматриваются по направлениям запрашиваемых средств субсидий компетентными отделами и управлениями Администрации в течение 5 рабочих дней.</w:t>
      </w:r>
    </w:p>
    <w:p w:rsidR="00827F7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1) При положительном решении, в пределах средств, предусмотренных в решении о бюджете </w:t>
      </w:r>
      <w:r w:rsidR="00827F70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на текущий фи</w:t>
      </w:r>
      <w:r w:rsidR="00827F70">
        <w:rPr>
          <w:rFonts w:ascii="Times New Roman" w:hAnsi="Times New Roman"/>
          <w:sz w:val="28"/>
          <w:szCs w:val="28"/>
          <w:lang w:eastAsia="ru-RU"/>
        </w:rPr>
        <w:t>нансовый год и плановый период А</w:t>
      </w:r>
      <w:r w:rsidRPr="00305A20">
        <w:rPr>
          <w:rFonts w:ascii="Times New Roman" w:hAnsi="Times New Roman"/>
          <w:sz w:val="28"/>
          <w:szCs w:val="28"/>
          <w:lang w:eastAsia="ru-RU"/>
        </w:rPr>
        <w:t>дминистрация готовит проект постановления о предоставлении субсидии.</w:t>
      </w:r>
    </w:p>
    <w:p w:rsidR="00827F7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После утверждения постановления о предоставлении субсидии, в течении 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27F7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2) При положительном решении, сверх сумм, предусмотренных по бюджету </w:t>
      </w:r>
      <w:r w:rsidR="00827F70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и </w:t>
      </w:r>
      <w:r w:rsidR="00FD0578" w:rsidRPr="00305A20">
        <w:rPr>
          <w:rFonts w:ascii="Times New Roman" w:hAnsi="Times New Roman"/>
          <w:sz w:val="28"/>
          <w:szCs w:val="28"/>
          <w:lang w:eastAsia="ru-RU"/>
        </w:rPr>
        <w:t>плановый период,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и наличия источника покрытия расходов, вопрос о выделении средств субсидий выносится к рассмотрению на сессию </w:t>
      </w:r>
      <w:r w:rsidR="00827F70">
        <w:rPr>
          <w:rFonts w:ascii="Times New Roman" w:hAnsi="Times New Roman"/>
          <w:sz w:val="28"/>
          <w:szCs w:val="28"/>
          <w:lang w:eastAsia="ru-RU"/>
        </w:rPr>
        <w:t>Холм-Жирковского окружного Совета депутатов</w:t>
      </w:r>
      <w:r w:rsidRPr="00305A20">
        <w:rPr>
          <w:rFonts w:ascii="Times New Roman" w:hAnsi="Times New Roman"/>
          <w:sz w:val="28"/>
          <w:szCs w:val="28"/>
          <w:lang w:eastAsia="ru-RU"/>
        </w:rPr>
        <w:t>.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При положительном рассмотрении вопроса о внесении изменений и дополнений в решение о бюджете </w:t>
      </w:r>
      <w:r w:rsidR="00827F70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="00827F70" w:rsidRPr="00305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A20">
        <w:rPr>
          <w:rFonts w:ascii="Times New Roman" w:hAnsi="Times New Roman"/>
          <w:sz w:val="28"/>
          <w:szCs w:val="28"/>
          <w:lang w:eastAsia="ru-RU"/>
        </w:rPr>
        <w:t>на текущий финансовый год и п</w:t>
      </w:r>
      <w:r w:rsidR="006113B9">
        <w:rPr>
          <w:rFonts w:ascii="Times New Roman" w:hAnsi="Times New Roman"/>
          <w:sz w:val="28"/>
          <w:szCs w:val="28"/>
          <w:lang w:eastAsia="ru-RU"/>
        </w:rPr>
        <w:t>лановый период в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течении 5 рабочих дней, после вступления решения в законную силу, Администрация заключает Соглашение с получателем субсидии.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на основании заключенного Соглашения между Администрацией и получателем субсидии.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2.5. Соглашение содержит в себе следующие условия и порядок предоставления субсидии: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1) размер, сроки и конкретная цель предоставления субсидий;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2) обязательство получателя субсидий использовать субсидии бюджета </w:t>
      </w:r>
      <w:r w:rsidR="006113B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="006113B9" w:rsidRPr="00305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A20">
        <w:rPr>
          <w:rFonts w:ascii="Times New Roman" w:hAnsi="Times New Roman"/>
          <w:sz w:val="28"/>
          <w:szCs w:val="28"/>
          <w:lang w:eastAsia="ru-RU"/>
        </w:rPr>
        <w:t>по целевому назначению;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3) перечень документов, необходимых для предоставления субсидии;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4) порядок предоставления отчетности о результатах выполнения получателем субсидий установленных условий;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5) согласие получателя субсидий на осуществление главным распорядителем средств бюджета </w:t>
      </w:r>
      <w:r w:rsidR="006113B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, предоставившим субсидии, и специалистами внутреннего муниципального финансового контроля проверок соблюдения получателями субсидий условий, целей и порядка их предоставления; 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6) обязанность получателя субсидий возвратить субсидию в бюджет </w:t>
      </w:r>
      <w:r w:rsidR="006113B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по итогам проверок, проведенных главным распорядителем средств бюджета </w:t>
      </w:r>
      <w:r w:rsidR="006113B9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, а также специалистами внутреннего муниципального финансового контроля администрации, фактов </w:t>
      </w:r>
      <w:r w:rsidRPr="00305A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>7) ответственность за несоблюден</w:t>
      </w:r>
      <w:r w:rsidR="006113B9">
        <w:rPr>
          <w:rFonts w:ascii="Times New Roman" w:hAnsi="Times New Roman"/>
          <w:sz w:val="28"/>
          <w:szCs w:val="28"/>
          <w:lang w:eastAsia="ru-RU"/>
        </w:rPr>
        <w:t>ие сторонами условий Соглашения;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9) показатели результативности использования субсидии.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Соглашение заключаются в соответствии с типовыми формами, установленными </w:t>
      </w:r>
      <w:r w:rsidR="00211FCA">
        <w:rPr>
          <w:rFonts w:ascii="Times New Roman" w:hAnsi="Times New Roman"/>
          <w:sz w:val="28"/>
          <w:szCs w:val="28"/>
          <w:lang w:eastAsia="ru-RU"/>
        </w:rPr>
        <w:t>в соответствии с приказом Финансового управления Администрации муниципального образования «Холм-Жирковский муниципальный округ» Смоленской области</w:t>
      </w:r>
      <w:r w:rsidRPr="00305A20">
        <w:rPr>
          <w:rFonts w:ascii="Times New Roman" w:hAnsi="Times New Roman"/>
          <w:sz w:val="28"/>
          <w:szCs w:val="28"/>
          <w:lang w:eastAsia="ru-RU"/>
        </w:rPr>
        <w:t>.</w:t>
      </w:r>
    </w:p>
    <w:p w:rsidR="006113B9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2.6. Основанием для отказа в выделении субсидий является: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–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– установление факта недостоверности представленной получателем субсидии информации;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–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A83F53">
        <w:rPr>
          <w:rFonts w:ascii="Times New Roman" w:hAnsi="Times New Roman"/>
          <w:sz w:val="28"/>
          <w:szCs w:val="28"/>
          <w:lang w:eastAsia="ru-RU"/>
        </w:rPr>
        <w:t xml:space="preserve">Холм-Жирковского окружного 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FD0578" w:rsidRPr="00305A20">
        <w:rPr>
          <w:rFonts w:ascii="Times New Roman" w:hAnsi="Times New Roman"/>
          <w:sz w:val="28"/>
          <w:szCs w:val="28"/>
          <w:lang w:eastAsia="ru-RU"/>
        </w:rPr>
        <w:t>депутатов о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 бюджете.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2.7. 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2.8. Размеры субсидий и (или) порядок расчета размера субсидии на соответствующий ее вид определяется в решении о бюджете </w:t>
      </w:r>
      <w:r w:rsidR="00A83F53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="00A83F53" w:rsidRPr="00305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A20">
        <w:rPr>
          <w:rFonts w:ascii="Times New Roman" w:hAnsi="Times New Roman"/>
          <w:sz w:val="28"/>
          <w:szCs w:val="28"/>
          <w:lang w:eastAsia="ru-RU"/>
        </w:rPr>
        <w:t>на год, в котором планируется предоставление субсидии, и плановые периоды</w:t>
      </w:r>
      <w:r w:rsidR="000C43AF">
        <w:rPr>
          <w:rFonts w:ascii="Times New Roman" w:hAnsi="Times New Roman"/>
          <w:sz w:val="28"/>
          <w:szCs w:val="28"/>
          <w:lang w:eastAsia="ru-RU"/>
        </w:rPr>
        <w:t xml:space="preserve"> и (или) в нормативно-правовом акте, регулирующем предоставление субсидии конкретному Получателю</w:t>
      </w:r>
      <w:r w:rsidRPr="00305A20">
        <w:rPr>
          <w:rFonts w:ascii="Times New Roman" w:hAnsi="Times New Roman"/>
          <w:sz w:val="28"/>
          <w:szCs w:val="28"/>
          <w:lang w:eastAsia="ru-RU"/>
        </w:rPr>
        <w:t>.</w:t>
      </w:r>
    </w:p>
    <w:p w:rsidR="00A83F53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2.9. Условия и поряд</w:t>
      </w:r>
      <w:r w:rsidR="00A83F53">
        <w:rPr>
          <w:rFonts w:ascii="Times New Roman" w:hAnsi="Times New Roman"/>
          <w:sz w:val="28"/>
          <w:szCs w:val="28"/>
          <w:lang w:eastAsia="ru-RU"/>
        </w:rPr>
        <w:t>ок заключения соглашения между А</w:t>
      </w:r>
      <w:r w:rsidRPr="00305A2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A83F53">
        <w:rPr>
          <w:rFonts w:ascii="Times New Roman" w:hAnsi="Times New Roman"/>
          <w:sz w:val="28"/>
          <w:szCs w:val="28"/>
          <w:lang w:eastAsia="ru-RU"/>
        </w:rPr>
        <w:t xml:space="preserve">или ее структурными подразделениями </w:t>
      </w:r>
      <w:r w:rsidRPr="00305A20">
        <w:rPr>
          <w:rFonts w:ascii="Times New Roman" w:hAnsi="Times New Roman"/>
          <w:sz w:val="28"/>
          <w:szCs w:val="28"/>
          <w:lang w:eastAsia="ru-RU"/>
        </w:rPr>
        <w:t>и получателем субсидии устанав</w:t>
      </w:r>
      <w:r w:rsidR="00A83F53">
        <w:rPr>
          <w:rFonts w:ascii="Times New Roman" w:hAnsi="Times New Roman"/>
          <w:sz w:val="28"/>
          <w:szCs w:val="28"/>
          <w:lang w:eastAsia="ru-RU"/>
        </w:rPr>
        <w:t>ливаются муниципальными актами А</w:t>
      </w:r>
      <w:r w:rsidRPr="00305A20">
        <w:rPr>
          <w:rFonts w:ascii="Times New Roman" w:hAnsi="Times New Roman"/>
          <w:sz w:val="28"/>
          <w:szCs w:val="28"/>
          <w:lang w:eastAsia="ru-RU"/>
        </w:rPr>
        <w:t>дминистрации и Соглашением для соответствующего вида субсидии.</w:t>
      </w:r>
    </w:p>
    <w:p w:rsidR="00305A20" w:rsidRDefault="00305A20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A20">
        <w:rPr>
          <w:rFonts w:ascii="Times New Roman" w:hAnsi="Times New Roman"/>
          <w:sz w:val="28"/>
          <w:szCs w:val="28"/>
          <w:lang w:eastAsia="ru-RU"/>
        </w:rPr>
        <w:t xml:space="preserve">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42F" w:rsidRPr="0035042F" w:rsidRDefault="0035042F" w:rsidP="003504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042F">
        <w:rPr>
          <w:rFonts w:ascii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3.1. По результатам использования субсидии получатель субсидии предоставляет в отчет об использовании средств бюджета, (приложение № 2 к Порядку), ежеквартально, в срок не позднее последнего рабочего дня месяца, следующего за отчетным кварталом.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Порядок, сроки и формы предоставления получателем субсидии отчетности, определяются Соглашением.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3.3. Главный распорядитель бюджетных средств проверяет и принимает отчетность, представленную получателем субсидии в срок не более 30 календарных дней, если иное не определено правовым актом.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3.5. Возврат субсидии осуществляется в бюджет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5042F">
        <w:rPr>
          <w:rFonts w:ascii="Times New Roman" w:hAnsi="Times New Roman"/>
          <w:sz w:val="28"/>
          <w:szCs w:val="28"/>
          <w:lang w:eastAsia="ru-RU"/>
        </w:rPr>
        <w:t xml:space="preserve"> до 25 декабря текущего финансового года в следующих случаях: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1) неиспользования субсидии или неполного освоения денежных средств;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2) нецелевого использования получателем субсидии предоставленных денежных средств, в том числе выявл</w:t>
      </w:r>
      <w:r>
        <w:rPr>
          <w:rFonts w:ascii="Times New Roman" w:hAnsi="Times New Roman"/>
          <w:sz w:val="28"/>
          <w:szCs w:val="28"/>
          <w:lang w:eastAsia="ru-RU"/>
        </w:rPr>
        <w:t>енного по результатам контроля А</w:t>
      </w:r>
      <w:r w:rsidRPr="0035042F">
        <w:rPr>
          <w:rFonts w:ascii="Times New Roman" w:hAnsi="Times New Roman"/>
          <w:sz w:val="28"/>
          <w:szCs w:val="28"/>
          <w:lang w:eastAsia="ru-RU"/>
        </w:rPr>
        <w:t>дминистрации и органами муниципального финансового контроля;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3) неисполнения и (или) ненадлежащего исполнения получателем субсидии обязательств, предусмотренных соглашением;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4) выявления факта предоставления недостоверных сведений для получения средств и (или) документов, подтверждающих затраты;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5) реорганизации или банкротства получателя субсидии;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7) в иных случаях, предусмотренных действующим законодательством.</w:t>
      </w:r>
    </w:p>
    <w:p w:rsidR="00731F96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3.6.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 </w:t>
      </w:r>
    </w:p>
    <w:p w:rsidR="00731F96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>3.7.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731F96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3.8. Обязательные проверки соблюдения условий, целей и порядка предоставления субсидии ее получателями осуществляются </w:t>
      </w:r>
      <w:r w:rsidR="00731F96">
        <w:rPr>
          <w:rFonts w:ascii="Times New Roman" w:hAnsi="Times New Roman"/>
          <w:sz w:val="28"/>
          <w:szCs w:val="28"/>
          <w:lang w:eastAsia="ru-RU"/>
        </w:rPr>
        <w:t>А</w:t>
      </w:r>
      <w:r w:rsidRPr="0035042F">
        <w:rPr>
          <w:rFonts w:ascii="Times New Roman" w:hAnsi="Times New Roman"/>
          <w:sz w:val="28"/>
          <w:szCs w:val="28"/>
          <w:lang w:eastAsia="ru-RU"/>
        </w:rPr>
        <w:t>дминистрацией и органами муниципального финансового контроля в порядке, определенном муниципальными правовыми актами.</w:t>
      </w:r>
    </w:p>
    <w:p w:rsidR="0035042F" w:rsidRDefault="003504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42F">
        <w:rPr>
          <w:rFonts w:ascii="Times New Roman" w:hAnsi="Times New Roman"/>
          <w:sz w:val="28"/>
          <w:szCs w:val="28"/>
          <w:lang w:eastAsia="ru-RU"/>
        </w:rPr>
        <w:t xml:space="preserve"> 3.9. Получатель субсидии несет полную ответственность за нед</w:t>
      </w:r>
      <w:r w:rsidR="00731F96">
        <w:rPr>
          <w:rFonts w:ascii="Times New Roman" w:hAnsi="Times New Roman"/>
          <w:sz w:val="28"/>
          <w:szCs w:val="28"/>
          <w:lang w:eastAsia="ru-RU"/>
        </w:rPr>
        <w:t>остоверность предоставляемых в А</w:t>
      </w:r>
      <w:r w:rsidRPr="0035042F">
        <w:rPr>
          <w:rFonts w:ascii="Times New Roman" w:hAnsi="Times New Roman"/>
          <w:sz w:val="28"/>
          <w:szCs w:val="28"/>
          <w:lang w:eastAsia="ru-RU"/>
        </w:rPr>
        <w:t>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45A" w:rsidRPr="0031345A" w:rsidRDefault="0031345A" w:rsidP="003134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45A">
        <w:rPr>
          <w:rFonts w:ascii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>4.1 Предоставление субсидии получателю осуществляется Администрацией на указанный в соглашении о предоставлении субсидии счет получателя субсидии в кредитной организации.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Получатели субсидий ведут учет полученных ими из бюджета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4.2. Получатели субсидии предоставляют </w:t>
      </w:r>
      <w:r>
        <w:rPr>
          <w:rFonts w:ascii="Times New Roman" w:hAnsi="Times New Roman"/>
          <w:sz w:val="28"/>
          <w:szCs w:val="28"/>
          <w:lang w:eastAsia="ru-RU"/>
        </w:rPr>
        <w:t>Главным распорядителям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578" w:rsidRPr="0031345A">
        <w:rPr>
          <w:rFonts w:ascii="Times New Roman" w:hAnsi="Times New Roman"/>
          <w:sz w:val="28"/>
          <w:szCs w:val="28"/>
          <w:lang w:eastAsia="ru-RU"/>
        </w:rPr>
        <w:t>отчетность,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предусмотренную соглашением об использовании субсидии с приложением копий первичных документов об использовании субсидии, в том числе договора на выполнение работ услуг, платежные поручения на перечисление средств субсидий, акты выполненных работ и другие документы подтверждающие целевое использование средств субсидии.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4.3.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проводится главным распорядителем бюджетных </w:t>
      </w:r>
      <w:r w:rsidR="00FD0578" w:rsidRPr="0031345A">
        <w:rPr>
          <w:rFonts w:ascii="Times New Roman" w:hAnsi="Times New Roman"/>
          <w:sz w:val="28"/>
          <w:szCs w:val="28"/>
          <w:lang w:eastAsia="ru-RU"/>
        </w:rPr>
        <w:t>средств,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4.3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31345A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4.4 В случаях выявления нарушений условия предоставления субсидий, либо в случаях ее нецелевого использования, субсидия по требованию </w:t>
      </w:r>
      <w:r>
        <w:rPr>
          <w:rFonts w:ascii="Times New Roman" w:hAnsi="Times New Roman"/>
          <w:sz w:val="28"/>
          <w:szCs w:val="28"/>
          <w:lang w:eastAsia="ru-RU"/>
        </w:rPr>
        <w:t>Главного распорядителя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подлеж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т возврату получателем субсидии в бюджет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 Смоленской области</w:t>
      </w:r>
      <w:r w:rsidRPr="0031345A">
        <w:rPr>
          <w:rFonts w:ascii="Times New Roman" w:hAnsi="Times New Roman"/>
          <w:sz w:val="28"/>
          <w:szCs w:val="28"/>
          <w:lang w:eastAsia="ru-RU"/>
        </w:rPr>
        <w:t xml:space="preserve"> в течение 20-и рабочих дней со дня выявления нарушения.</w:t>
      </w:r>
    </w:p>
    <w:p w:rsidR="00731F96" w:rsidRDefault="0031345A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45A">
        <w:rPr>
          <w:rFonts w:ascii="Times New Roman" w:hAnsi="Times New Roman"/>
          <w:sz w:val="28"/>
          <w:szCs w:val="28"/>
          <w:lang w:eastAsia="ru-RU"/>
        </w:rPr>
        <w:t xml:space="preserve"> 4.5 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</w:p>
    <w:p w:rsidR="002218F8" w:rsidRDefault="002218F8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8F8" w:rsidRPr="002218F8" w:rsidRDefault="00364E34" w:rsidP="002218F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18F8">
        <w:rPr>
          <w:rFonts w:ascii="Times New Roman" w:hAnsi="Times New Roman"/>
          <w:b/>
          <w:sz w:val="28"/>
          <w:szCs w:val="28"/>
          <w:lang w:eastAsia="ru-RU"/>
        </w:rPr>
        <w:t>5. Отдельные положения</w:t>
      </w:r>
    </w:p>
    <w:p w:rsidR="002218F8" w:rsidRDefault="002218F8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8F8" w:rsidRDefault="00364E34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E34">
        <w:rPr>
          <w:rFonts w:ascii="Times New Roman" w:hAnsi="Times New Roman"/>
          <w:sz w:val="28"/>
          <w:szCs w:val="28"/>
          <w:lang w:eastAsia="ru-RU"/>
        </w:rPr>
        <w:t>5.1.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218F8" w:rsidRDefault="00364E34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E34">
        <w:rPr>
          <w:rFonts w:ascii="Times New Roman" w:hAnsi="Times New Roman"/>
          <w:sz w:val="28"/>
          <w:szCs w:val="28"/>
          <w:lang w:eastAsia="ru-RU"/>
        </w:rPr>
        <w:t xml:space="preserve"> 5.2.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 w:rsidRPr="00364E34">
        <w:rPr>
          <w:rFonts w:ascii="Times New Roman" w:hAnsi="Times New Roman"/>
          <w:sz w:val="28"/>
          <w:szCs w:val="28"/>
          <w:lang w:eastAsia="ru-RU"/>
        </w:rPr>
        <w:lastRenderedPageBreak/>
        <w:t>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2218F8" w:rsidRDefault="00364E34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E34">
        <w:rPr>
          <w:rFonts w:ascii="Times New Roman" w:hAnsi="Times New Roman"/>
          <w:sz w:val="28"/>
          <w:szCs w:val="28"/>
          <w:lang w:eastAsia="ru-RU"/>
        </w:rPr>
        <w:t xml:space="preserve"> 5.3.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 w:rsidR="002218F8">
        <w:rPr>
          <w:rFonts w:ascii="Times New Roman" w:hAnsi="Times New Roman"/>
          <w:sz w:val="28"/>
          <w:szCs w:val="28"/>
          <w:lang w:eastAsia="ru-RU"/>
        </w:rPr>
        <w:t>ца, являющегося правопреемником;</w:t>
      </w:r>
    </w:p>
    <w:p w:rsidR="002218F8" w:rsidRDefault="00364E34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E34">
        <w:rPr>
          <w:rFonts w:ascii="Times New Roman" w:hAnsi="Times New Roman"/>
          <w:sz w:val="28"/>
          <w:szCs w:val="28"/>
          <w:lang w:eastAsia="ru-RU"/>
        </w:rPr>
        <w:t xml:space="preserve"> 5.4. В соглашение включается условие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о согласовании новых условий соглашения или о расторжении соглашения при недостиж</w:t>
      </w:r>
      <w:r w:rsidR="002218F8">
        <w:rPr>
          <w:rFonts w:ascii="Times New Roman" w:hAnsi="Times New Roman"/>
          <w:sz w:val="28"/>
          <w:szCs w:val="28"/>
          <w:lang w:eastAsia="ru-RU"/>
        </w:rPr>
        <w:t>ении согласия по новым условиям;</w:t>
      </w:r>
    </w:p>
    <w:p w:rsidR="002218F8" w:rsidRDefault="002218F8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5.5. Соглашения</w:t>
      </w:r>
      <w:r w:rsidR="00364E34" w:rsidRPr="00364E34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субсидий из местного бюджета заключаются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</w:t>
      </w:r>
      <w:r>
        <w:rPr>
          <w:rFonts w:ascii="Times New Roman" w:hAnsi="Times New Roman"/>
          <w:sz w:val="28"/>
          <w:szCs w:val="28"/>
          <w:lang w:eastAsia="ru-RU"/>
        </w:rPr>
        <w:t>ьств муниципального образования</w:t>
      </w:r>
      <w:r w:rsidR="00364E34" w:rsidRPr="00364E34">
        <w:rPr>
          <w:rFonts w:ascii="Times New Roman" w:hAnsi="Times New Roman"/>
          <w:sz w:val="28"/>
          <w:szCs w:val="28"/>
          <w:lang w:eastAsia="ru-RU"/>
        </w:rPr>
        <w:t xml:space="preserve">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иной охраняемой законом тайны)</w:t>
      </w:r>
      <w:r w:rsidR="00023D0C">
        <w:rPr>
          <w:rFonts w:ascii="Times New Roman" w:hAnsi="Times New Roman"/>
          <w:sz w:val="28"/>
          <w:szCs w:val="28"/>
          <w:lang w:eastAsia="ru-RU"/>
        </w:rPr>
        <w:t xml:space="preserve"> (в случае технической возможности)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1345A" w:rsidRDefault="00364E34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E34">
        <w:rPr>
          <w:rFonts w:ascii="Times New Roman" w:hAnsi="Times New Roman"/>
          <w:sz w:val="28"/>
          <w:szCs w:val="28"/>
          <w:lang w:eastAsia="ru-RU"/>
        </w:rPr>
        <w:t xml:space="preserve"> 5.6. За исключением случаев предоставления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в целях установления требований к проведению мониторинга достижения результатов предоставления субсидии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</w:t>
      </w:r>
      <w:r w:rsidRPr="00364E34">
        <w:rPr>
          <w:rFonts w:ascii="Times New Roman" w:hAnsi="Times New Roman"/>
          <w:sz w:val="28"/>
          <w:szCs w:val="28"/>
          <w:lang w:eastAsia="ru-RU"/>
        </w:rPr>
        <w:lastRenderedPageBreak/>
        <w:t>достижения результатов</w:t>
      </w:r>
      <w:r w:rsidR="002218F8">
        <w:rPr>
          <w:rFonts w:ascii="Times New Roman" w:hAnsi="Times New Roman"/>
          <w:sz w:val="28"/>
          <w:szCs w:val="28"/>
          <w:lang w:eastAsia="ru-RU"/>
        </w:rPr>
        <w:t>.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4B39" w:rsidRPr="00324B39" w:rsidRDefault="00324B39" w:rsidP="00324B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4B39">
        <w:rPr>
          <w:rFonts w:ascii="Times New Roman" w:hAnsi="Times New Roman"/>
          <w:b/>
          <w:sz w:val="28"/>
          <w:szCs w:val="28"/>
          <w:lang w:eastAsia="ru-RU"/>
        </w:rPr>
        <w:t>6. Требования к правовым актам в части установления дополнительных условий, особенностей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>6.1. В случае предоставления субсидий на финансовое обеспечение затрат в связи с производством (реализацией) товаров, выполнением работ, оказанием услуг, в правовом акте дополнительно указывается: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а) в части, касающейся условий и порядка предоставления субсидий: 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>направления расходов, источником финансового обеспечения которых является субсидия;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б) в части, касающейся требований об осуществлении контроля за соблюдением условий и порядка предоставления субсидий и ответственности за их нарушение,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- порядок и сроки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предусматривается предоставление субсидии в соответствии с правовым актом;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в) казначейское сопровождение средств в случаях и порядке, которые установлены в соответствии с бюджетным законодательством Российской </w:t>
      </w:r>
      <w:r w:rsidRPr="00324B39">
        <w:rPr>
          <w:rFonts w:ascii="Times New Roman" w:hAnsi="Times New Roman"/>
          <w:sz w:val="28"/>
          <w:szCs w:val="28"/>
          <w:lang w:eastAsia="ru-RU"/>
        </w:rPr>
        <w:lastRenderedPageBreak/>
        <w:t>Федерации.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6.2. 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в правовом акте дополнительно указываются в части, касающейся условий и порядка предоставления субсидий, следующие положения: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а) перечисление субсидии не позднее 10-го рабочего дн</w:t>
      </w:r>
      <w:r>
        <w:rPr>
          <w:rFonts w:ascii="Times New Roman" w:hAnsi="Times New Roman"/>
          <w:sz w:val="28"/>
          <w:szCs w:val="28"/>
          <w:lang w:eastAsia="ru-RU"/>
        </w:rPr>
        <w:t>я, следующего за днем принятия Г</w:t>
      </w:r>
      <w:r w:rsidRPr="00324B39">
        <w:rPr>
          <w:rFonts w:ascii="Times New Roman" w:hAnsi="Times New Roman"/>
          <w:sz w:val="28"/>
          <w:szCs w:val="28"/>
          <w:lang w:eastAsia="ru-RU"/>
        </w:rPr>
        <w:t>лавным распорядителем бюджетных средств по результатам рассмотрения и проверки им документов, для подтверждения соответствия требованиям, установленным для получателя субсидии (участника отбора), в сроки, установленные для проведения проверки на соответствие таким требованиям, решения о предоставлении субсидии;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б)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в) направления затрат (недополученных доходов), на возмещение которых предоставляется субсидия;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г) перечень документов, подтверждающих фактически произведенные затраты (недополученные доходы), а также при необходимости требования к таким документам.</w:t>
      </w:r>
    </w:p>
    <w:p w:rsidR="009C036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6.3. В случае предоставления грантов в форме субсидий в правовом акте дополнительно указывается требование о предоставлении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самоуправления, не осуществляющими в отношении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</w:p>
    <w:p w:rsidR="009C036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6.4. В правовой акт, регулирующий предоставление грантов в форме субсидий в целях премирования, поощрения и предоставления стипендий, в том числе для последующего предоставления получателем субсидии средств иным лицам на указанные цели,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недостижения значений результатов предоставления субсидий) Общих требований, утвержденных Постановлением Правительства РФ от 25.10.2023 </w:t>
      </w:r>
      <w:r w:rsidR="006264E2">
        <w:rPr>
          <w:rFonts w:ascii="Times New Roman" w:hAnsi="Times New Roman"/>
          <w:sz w:val="28"/>
          <w:szCs w:val="28"/>
          <w:lang w:eastAsia="ru-RU"/>
        </w:rPr>
        <w:t>№</w:t>
      </w:r>
      <w:r w:rsidRPr="00324B39">
        <w:rPr>
          <w:rFonts w:ascii="Times New Roman" w:hAnsi="Times New Roman"/>
          <w:sz w:val="28"/>
          <w:szCs w:val="28"/>
          <w:lang w:eastAsia="ru-RU"/>
        </w:rPr>
        <w:t xml:space="preserve"> 1782, включаются при необходимости.</w:t>
      </w:r>
    </w:p>
    <w:p w:rsidR="009C036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6.5. В случае предоставления субсидий на возмещение затрат (недополученных доходов), возникающих в результате государственного регулирования цен (тарифов) и (или) установления льготных тарифов (предоставления льгот), положения, указанные в подпункте "к" пункта 3, подпункте "а" пункта 5, пункте 6 и абзаце втором подпункта "б" пункта 7 (в части, </w:t>
      </w:r>
      <w:r w:rsidRPr="00324B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касающейся возврата субсидий в бюджет бюджетной системы Российской Федерации, из которого предоставлены субсидии, в случае недостижения значений результатов предоставления субсидий) Общих требований, утвержденных Постановлением Правительства РФ от 25.10.2023 </w:t>
      </w:r>
      <w:r w:rsidR="006264E2">
        <w:rPr>
          <w:rFonts w:ascii="Times New Roman" w:hAnsi="Times New Roman"/>
          <w:sz w:val="28"/>
          <w:szCs w:val="28"/>
          <w:lang w:eastAsia="ru-RU"/>
        </w:rPr>
        <w:t>№</w:t>
      </w:r>
      <w:r w:rsidRPr="00324B39">
        <w:rPr>
          <w:rFonts w:ascii="Times New Roman" w:hAnsi="Times New Roman"/>
          <w:sz w:val="28"/>
          <w:szCs w:val="28"/>
          <w:lang w:eastAsia="ru-RU"/>
        </w:rPr>
        <w:t xml:space="preserve"> 1782, включаются в правовой акт при необходимости.</w:t>
      </w:r>
    </w:p>
    <w:p w:rsidR="00324B39" w:rsidRDefault="00324B3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B39">
        <w:rPr>
          <w:rFonts w:ascii="Times New Roman" w:hAnsi="Times New Roman"/>
          <w:sz w:val="28"/>
          <w:szCs w:val="28"/>
          <w:lang w:eastAsia="ru-RU"/>
        </w:rPr>
        <w:t xml:space="preserve"> 6.6. В правовой акт, регулирующий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правовом акте,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недостижения значений результатов предоставления субсидий) Общих требований, утвержденных Постановлением Правительства РФ от 25.10.2023 </w:t>
      </w:r>
      <w:r w:rsidR="006264E2">
        <w:rPr>
          <w:rFonts w:ascii="Times New Roman" w:hAnsi="Times New Roman"/>
          <w:sz w:val="28"/>
          <w:szCs w:val="28"/>
          <w:lang w:eastAsia="ru-RU"/>
        </w:rPr>
        <w:t>№</w:t>
      </w:r>
      <w:r w:rsidRPr="00324B39">
        <w:rPr>
          <w:rFonts w:ascii="Times New Roman" w:hAnsi="Times New Roman"/>
          <w:sz w:val="28"/>
          <w:szCs w:val="28"/>
          <w:lang w:eastAsia="ru-RU"/>
        </w:rPr>
        <w:t xml:space="preserve"> 1782, включаются при необходимости.</w:t>
      </w:r>
    </w:p>
    <w:p w:rsidR="009C0369" w:rsidRDefault="009C036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>Приложение № 1 к Порядку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«Холм-Жирковский муниципальный округ»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от___________________________________ ___________________________________ </w:t>
      </w: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Pr="005F03A3" w:rsidRDefault="005F03A3" w:rsidP="005F03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ТИПОВАЯ ФОРМА</w:t>
      </w: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 </w:t>
      </w:r>
      <w:r w:rsidRPr="001879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 (наименование получателя, ИНН, КПП, адрес) 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В соответствии с _______________________________________________________ (наименование нормативного акта об утверждении правил (порядка) предоставления субсидии) утвержденным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«Холм-Жирковский муниципальный округ» Смоленской области</w:t>
      </w:r>
      <w:r w:rsidRPr="0018797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F03A3">
        <w:rPr>
          <w:rFonts w:ascii="Times New Roman" w:hAnsi="Times New Roman"/>
          <w:sz w:val="28"/>
          <w:szCs w:val="28"/>
          <w:lang w:eastAsia="ru-RU"/>
        </w:rPr>
        <w:t>«</w:t>
      </w:r>
      <w:r w:rsidRPr="00187979">
        <w:rPr>
          <w:rFonts w:ascii="Times New Roman" w:hAnsi="Times New Roman"/>
          <w:sz w:val="28"/>
          <w:szCs w:val="28"/>
          <w:lang w:eastAsia="ru-RU"/>
        </w:rPr>
        <w:t>__</w:t>
      </w:r>
      <w:r w:rsidR="005F03A3">
        <w:rPr>
          <w:rFonts w:ascii="Times New Roman" w:hAnsi="Times New Roman"/>
          <w:sz w:val="28"/>
          <w:szCs w:val="28"/>
          <w:lang w:eastAsia="ru-RU"/>
        </w:rPr>
        <w:t>»</w:t>
      </w:r>
      <w:r w:rsidRPr="00187979">
        <w:rPr>
          <w:rFonts w:ascii="Times New Roman" w:hAnsi="Times New Roman"/>
          <w:sz w:val="28"/>
          <w:szCs w:val="28"/>
          <w:lang w:eastAsia="ru-RU"/>
        </w:rPr>
        <w:t>_________20__г. №__, прошу предоставить субсидию в размере ________________________рублей (сумма прописью) в целях___________________________________________________________ (целевое назначение субсидии)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Опись документов, предусмотренных пунктом </w:t>
      </w:r>
      <w:r w:rsidR="00C31BB3">
        <w:rPr>
          <w:rFonts w:ascii="Times New Roman" w:hAnsi="Times New Roman"/>
          <w:sz w:val="28"/>
          <w:szCs w:val="28"/>
          <w:lang w:eastAsia="ru-RU"/>
        </w:rPr>
        <w:t>2.3 (2.4)</w:t>
      </w:r>
      <w:r w:rsidRPr="00187979">
        <w:rPr>
          <w:rFonts w:ascii="Times New Roman" w:hAnsi="Times New Roman"/>
          <w:sz w:val="28"/>
          <w:szCs w:val="28"/>
          <w:lang w:eastAsia="ru-RU"/>
        </w:rPr>
        <w:t xml:space="preserve"> Порядка о предоставлении субсидий, в том числе грантов в форме субсидий, юридическим лицам (за исключением субсидий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87979">
        <w:rPr>
          <w:rFonts w:ascii="Times New Roman" w:hAnsi="Times New Roman"/>
          <w:sz w:val="28"/>
          <w:szCs w:val="28"/>
          <w:lang w:eastAsia="ru-RU"/>
        </w:rPr>
        <w:t xml:space="preserve">униципальным учреждениям), индивидуальным предпринимателям, а также физическим лицам </w:t>
      </w:r>
      <w:r w:rsidR="005F03A3">
        <w:rPr>
          <w:rFonts w:ascii="Times New Roman" w:hAnsi="Times New Roman"/>
          <w:sz w:val="28"/>
          <w:szCs w:val="28"/>
          <w:lang w:eastAsia="ru-RU"/>
        </w:rPr>
        <w:t>–</w:t>
      </w:r>
      <w:r w:rsidRPr="00187979">
        <w:rPr>
          <w:rFonts w:ascii="Times New Roman" w:hAnsi="Times New Roman"/>
          <w:sz w:val="28"/>
          <w:szCs w:val="28"/>
          <w:lang w:eastAsia="ru-RU"/>
        </w:rPr>
        <w:t xml:space="preserve"> производителям товаров, работ, услуг из бюджета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 прилагае</w:t>
      </w:r>
      <w:r w:rsidRPr="00187979">
        <w:rPr>
          <w:rFonts w:ascii="Times New Roman" w:hAnsi="Times New Roman"/>
          <w:sz w:val="28"/>
          <w:szCs w:val="28"/>
          <w:lang w:eastAsia="ru-RU"/>
        </w:rPr>
        <w:t>тся.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Приложение: на ____л. в ед. экз.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Получатель субсидии: 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>_____________ _________ ______________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(должность) (подпись) (расшифровка)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979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______20__ г. МП. </w:t>
      </w:r>
    </w:p>
    <w:p w:rsidR="00187979" w:rsidRDefault="00187979" w:rsidP="001879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6F2F">
        <w:rPr>
          <w:rFonts w:ascii="Times New Roman" w:hAnsi="Times New Roman"/>
          <w:sz w:val="28"/>
          <w:szCs w:val="28"/>
          <w:lang w:eastAsia="ru-RU"/>
        </w:rPr>
        <w:t>Приложение №2 к Порядку</w:t>
      </w: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Pr="005F03A3" w:rsidRDefault="00FD0578" w:rsidP="005F03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ТИПОВАЯ ФОРМА</w:t>
      </w:r>
    </w:p>
    <w:p w:rsidR="005D6F2F" w:rsidRDefault="005D6F2F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6F2F">
        <w:rPr>
          <w:rFonts w:ascii="Times New Roman" w:hAnsi="Times New Roman"/>
          <w:sz w:val="28"/>
          <w:szCs w:val="28"/>
          <w:lang w:eastAsia="ru-RU"/>
        </w:rPr>
        <w:t>Отчет о затратах (недополученных доходах), в связи с производством (реализацией) товаров, выполнением работ, оказанием услуг на «____</w:t>
      </w:r>
      <w:r w:rsidR="00FD0578" w:rsidRPr="005D6F2F">
        <w:rPr>
          <w:rFonts w:ascii="Times New Roman" w:hAnsi="Times New Roman"/>
          <w:sz w:val="28"/>
          <w:szCs w:val="28"/>
          <w:lang w:eastAsia="ru-RU"/>
        </w:rPr>
        <w:t>_» _</w:t>
      </w:r>
      <w:r w:rsidRPr="005D6F2F">
        <w:rPr>
          <w:rFonts w:ascii="Times New Roman" w:hAnsi="Times New Roman"/>
          <w:sz w:val="28"/>
          <w:szCs w:val="28"/>
          <w:lang w:eastAsia="ru-RU"/>
        </w:rPr>
        <w:t>____________20____ г.</w:t>
      </w:r>
    </w:p>
    <w:p w:rsidR="003C26F4" w:rsidRDefault="003C26F4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436"/>
        <w:gridCol w:w="1465"/>
        <w:gridCol w:w="1436"/>
        <w:gridCol w:w="1436"/>
        <w:gridCol w:w="1436"/>
        <w:gridCol w:w="1436"/>
        <w:gridCol w:w="1437"/>
      </w:tblGrid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436" w:type="dxa"/>
          </w:tcPr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36" w:type="dxa"/>
          </w:tcPr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(количество)</w:t>
            </w:r>
          </w:p>
        </w:tc>
        <w:tc>
          <w:tcPr>
            <w:tcW w:w="1436" w:type="dxa"/>
          </w:tcPr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(без НДС)</w:t>
            </w:r>
          </w:p>
        </w:tc>
        <w:tc>
          <w:tcPr>
            <w:tcW w:w="1436" w:type="dxa"/>
          </w:tcPr>
          <w:p w:rsidR="003C26F4" w:rsidRP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к </w:t>
            </w:r>
            <w:r w:rsidR="00457AF7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возмещению,</w:t>
            </w:r>
          </w:p>
          <w:p w:rsidR="00457AF7" w:rsidRPr="003C26F4" w:rsidRDefault="00457AF7" w:rsidP="003C2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26F4" w:rsidTr="003C26F4"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3C26F4" w:rsidRDefault="003C26F4" w:rsidP="003C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26F4" w:rsidRDefault="003C26F4" w:rsidP="003C26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7AF7" w:rsidRDefault="00457AF7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РУКОВОДИТЕЛЬ ______________   /______________________/</w:t>
      </w:r>
    </w:p>
    <w:p w:rsidR="00457AF7" w:rsidRDefault="00457AF7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7AF7" w:rsidRDefault="00457AF7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ГЛАВНЫЙ БУХГАЛТЕР ______________ /___________________/</w:t>
      </w:r>
    </w:p>
    <w:p w:rsidR="00457AF7" w:rsidRDefault="00457AF7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7AF7" w:rsidRPr="00457AF7" w:rsidRDefault="00457AF7" w:rsidP="00457A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СОГЛАСОВАНО _________________</w:t>
      </w:r>
      <w:r w:rsidR="00FD0578">
        <w:rPr>
          <w:rFonts w:ascii="Times New Roman" w:hAnsi="Times New Roman"/>
          <w:b/>
          <w:i/>
          <w:sz w:val="28"/>
          <w:szCs w:val="28"/>
          <w:lang w:eastAsia="ru-RU"/>
        </w:rPr>
        <w:t>_ /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____________________/</w:t>
      </w:r>
    </w:p>
    <w:p w:rsidR="005D6F2F" w:rsidRDefault="005D6F2F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6F2F" w:rsidRDefault="005D6F2F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6F2F" w:rsidRPr="004A0B3E" w:rsidRDefault="005D6F2F" w:rsidP="005D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D6F2F" w:rsidRPr="004A0B3E" w:rsidSect="008C071F">
      <w:footerReference w:type="default" r:id="rId8"/>
      <w:pgSz w:w="11906" w:h="16838" w:code="9"/>
      <w:pgMar w:top="851" w:right="709" w:bottom="567" w:left="1134" w:header="0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B5" w:rsidRDefault="00E359B5" w:rsidP="008C071F">
      <w:pPr>
        <w:spacing w:after="0" w:line="240" w:lineRule="auto"/>
      </w:pPr>
      <w:r>
        <w:separator/>
      </w:r>
    </w:p>
  </w:endnote>
  <w:endnote w:type="continuationSeparator" w:id="0">
    <w:p w:rsidR="00E359B5" w:rsidRDefault="00E359B5" w:rsidP="008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846"/>
      <w:docPartObj>
        <w:docPartGallery w:val="Page Numbers (Bottom of Page)"/>
        <w:docPartUnique/>
      </w:docPartObj>
    </w:sdtPr>
    <w:sdtContent>
      <w:p w:rsidR="008C071F" w:rsidRDefault="008C071F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C071F" w:rsidRDefault="008C07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B5" w:rsidRDefault="00E359B5" w:rsidP="008C071F">
      <w:pPr>
        <w:spacing w:after="0" w:line="240" w:lineRule="auto"/>
      </w:pPr>
      <w:r>
        <w:separator/>
      </w:r>
    </w:p>
  </w:footnote>
  <w:footnote w:type="continuationSeparator" w:id="0">
    <w:p w:rsidR="00E359B5" w:rsidRDefault="00E359B5" w:rsidP="008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672518"/>
    <w:multiLevelType w:val="hybridMultilevel"/>
    <w:tmpl w:val="235CFA6C"/>
    <w:lvl w:ilvl="0" w:tplc="3BF81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59A7"/>
    <w:rsid w:val="00023713"/>
    <w:rsid w:val="00023D0C"/>
    <w:rsid w:val="00032515"/>
    <w:rsid w:val="00037B71"/>
    <w:rsid w:val="0005012D"/>
    <w:rsid w:val="00056A61"/>
    <w:rsid w:val="0007619A"/>
    <w:rsid w:val="000936BA"/>
    <w:rsid w:val="000A1BC4"/>
    <w:rsid w:val="000C43AF"/>
    <w:rsid w:val="000D32EE"/>
    <w:rsid w:val="00100590"/>
    <w:rsid w:val="00114D09"/>
    <w:rsid w:val="00122138"/>
    <w:rsid w:val="00124B7B"/>
    <w:rsid w:val="00137A25"/>
    <w:rsid w:val="001451CE"/>
    <w:rsid w:val="00173C04"/>
    <w:rsid w:val="001745E0"/>
    <w:rsid w:val="00183D16"/>
    <w:rsid w:val="001843FA"/>
    <w:rsid w:val="00187979"/>
    <w:rsid w:val="00190636"/>
    <w:rsid w:val="0019143A"/>
    <w:rsid w:val="001E3BCA"/>
    <w:rsid w:val="001E437A"/>
    <w:rsid w:val="001F2839"/>
    <w:rsid w:val="001F452B"/>
    <w:rsid w:val="00211FCA"/>
    <w:rsid w:val="002204F0"/>
    <w:rsid w:val="002218F8"/>
    <w:rsid w:val="00223160"/>
    <w:rsid w:val="002405C9"/>
    <w:rsid w:val="00280BE1"/>
    <w:rsid w:val="002A6EEA"/>
    <w:rsid w:val="002B1BC3"/>
    <w:rsid w:val="002C106A"/>
    <w:rsid w:val="002C71FF"/>
    <w:rsid w:val="002D2C77"/>
    <w:rsid w:val="002D4B1F"/>
    <w:rsid w:val="00305A20"/>
    <w:rsid w:val="0031345A"/>
    <w:rsid w:val="00321F74"/>
    <w:rsid w:val="00324B39"/>
    <w:rsid w:val="00330E0B"/>
    <w:rsid w:val="0034093B"/>
    <w:rsid w:val="0035042F"/>
    <w:rsid w:val="00364E34"/>
    <w:rsid w:val="00374C5C"/>
    <w:rsid w:val="003757EA"/>
    <w:rsid w:val="0038238B"/>
    <w:rsid w:val="003966AA"/>
    <w:rsid w:val="003B70AB"/>
    <w:rsid w:val="003C26F4"/>
    <w:rsid w:val="003D36B2"/>
    <w:rsid w:val="003D62B9"/>
    <w:rsid w:val="0040468B"/>
    <w:rsid w:val="00407BFD"/>
    <w:rsid w:val="00411192"/>
    <w:rsid w:val="0041382C"/>
    <w:rsid w:val="00420A0C"/>
    <w:rsid w:val="004447AD"/>
    <w:rsid w:val="00457AF7"/>
    <w:rsid w:val="00457B1A"/>
    <w:rsid w:val="00463A6F"/>
    <w:rsid w:val="00470A17"/>
    <w:rsid w:val="0047515E"/>
    <w:rsid w:val="004776B0"/>
    <w:rsid w:val="0049705D"/>
    <w:rsid w:val="004A0B3E"/>
    <w:rsid w:val="004B066C"/>
    <w:rsid w:val="004D03E9"/>
    <w:rsid w:val="004D6B32"/>
    <w:rsid w:val="00503181"/>
    <w:rsid w:val="00510A8C"/>
    <w:rsid w:val="00513A7D"/>
    <w:rsid w:val="005237AD"/>
    <w:rsid w:val="00537A9A"/>
    <w:rsid w:val="00544864"/>
    <w:rsid w:val="00553621"/>
    <w:rsid w:val="00581A5A"/>
    <w:rsid w:val="00583D09"/>
    <w:rsid w:val="005A4AB5"/>
    <w:rsid w:val="005A571A"/>
    <w:rsid w:val="005B3A28"/>
    <w:rsid w:val="005B5179"/>
    <w:rsid w:val="005C190A"/>
    <w:rsid w:val="005C1C09"/>
    <w:rsid w:val="005C5158"/>
    <w:rsid w:val="005D4245"/>
    <w:rsid w:val="005D6F2F"/>
    <w:rsid w:val="005E4A97"/>
    <w:rsid w:val="005F03A3"/>
    <w:rsid w:val="005F6F05"/>
    <w:rsid w:val="006014F0"/>
    <w:rsid w:val="006113B9"/>
    <w:rsid w:val="00615EF0"/>
    <w:rsid w:val="006264E2"/>
    <w:rsid w:val="006365A7"/>
    <w:rsid w:val="0064730C"/>
    <w:rsid w:val="006673C6"/>
    <w:rsid w:val="00673D41"/>
    <w:rsid w:val="006950F2"/>
    <w:rsid w:val="00695EBE"/>
    <w:rsid w:val="006B17D0"/>
    <w:rsid w:val="006B2A70"/>
    <w:rsid w:val="006C15D8"/>
    <w:rsid w:val="006D0972"/>
    <w:rsid w:val="006E16AB"/>
    <w:rsid w:val="006E34EF"/>
    <w:rsid w:val="006E5ECD"/>
    <w:rsid w:val="006F2312"/>
    <w:rsid w:val="006F69E6"/>
    <w:rsid w:val="0070096B"/>
    <w:rsid w:val="00704009"/>
    <w:rsid w:val="00706EC5"/>
    <w:rsid w:val="00710361"/>
    <w:rsid w:val="00712CB8"/>
    <w:rsid w:val="00722A07"/>
    <w:rsid w:val="00731F96"/>
    <w:rsid w:val="007321E0"/>
    <w:rsid w:val="0073270B"/>
    <w:rsid w:val="00734DA9"/>
    <w:rsid w:val="00755A31"/>
    <w:rsid w:val="00766ADA"/>
    <w:rsid w:val="007670AD"/>
    <w:rsid w:val="00770CB3"/>
    <w:rsid w:val="00783FC2"/>
    <w:rsid w:val="00785940"/>
    <w:rsid w:val="0079698A"/>
    <w:rsid w:val="007C3881"/>
    <w:rsid w:val="007D264D"/>
    <w:rsid w:val="007D4478"/>
    <w:rsid w:val="007E0200"/>
    <w:rsid w:val="007E4505"/>
    <w:rsid w:val="00804095"/>
    <w:rsid w:val="008208D1"/>
    <w:rsid w:val="00827F70"/>
    <w:rsid w:val="00833600"/>
    <w:rsid w:val="00834759"/>
    <w:rsid w:val="00835A90"/>
    <w:rsid w:val="00835BCA"/>
    <w:rsid w:val="00841B12"/>
    <w:rsid w:val="008634E4"/>
    <w:rsid w:val="00867DD3"/>
    <w:rsid w:val="00876888"/>
    <w:rsid w:val="008947FD"/>
    <w:rsid w:val="008A0B22"/>
    <w:rsid w:val="008A67B1"/>
    <w:rsid w:val="008C071F"/>
    <w:rsid w:val="008E338F"/>
    <w:rsid w:val="008E342A"/>
    <w:rsid w:val="008F05A9"/>
    <w:rsid w:val="008F61CD"/>
    <w:rsid w:val="00912589"/>
    <w:rsid w:val="00925E95"/>
    <w:rsid w:val="009274D9"/>
    <w:rsid w:val="00936E59"/>
    <w:rsid w:val="009655EB"/>
    <w:rsid w:val="009A363D"/>
    <w:rsid w:val="009B6E0A"/>
    <w:rsid w:val="009C0369"/>
    <w:rsid w:val="009C272F"/>
    <w:rsid w:val="009D5534"/>
    <w:rsid w:val="009E5660"/>
    <w:rsid w:val="009F5F9F"/>
    <w:rsid w:val="00A03478"/>
    <w:rsid w:val="00A23311"/>
    <w:rsid w:val="00A27B72"/>
    <w:rsid w:val="00A31B51"/>
    <w:rsid w:val="00A34DB5"/>
    <w:rsid w:val="00A3681A"/>
    <w:rsid w:val="00A41C34"/>
    <w:rsid w:val="00A61651"/>
    <w:rsid w:val="00A61FD2"/>
    <w:rsid w:val="00A63C55"/>
    <w:rsid w:val="00A7047F"/>
    <w:rsid w:val="00A72960"/>
    <w:rsid w:val="00A75233"/>
    <w:rsid w:val="00A7580E"/>
    <w:rsid w:val="00A76C79"/>
    <w:rsid w:val="00A83D49"/>
    <w:rsid w:val="00A83F53"/>
    <w:rsid w:val="00A8716F"/>
    <w:rsid w:val="00A969E3"/>
    <w:rsid w:val="00AA0CFA"/>
    <w:rsid w:val="00AA1C77"/>
    <w:rsid w:val="00AA5202"/>
    <w:rsid w:val="00AB2793"/>
    <w:rsid w:val="00AC1570"/>
    <w:rsid w:val="00AE255E"/>
    <w:rsid w:val="00AE77F5"/>
    <w:rsid w:val="00B0387E"/>
    <w:rsid w:val="00B07BB3"/>
    <w:rsid w:val="00B125AD"/>
    <w:rsid w:val="00B1609F"/>
    <w:rsid w:val="00B17F0A"/>
    <w:rsid w:val="00B351CA"/>
    <w:rsid w:val="00B56F90"/>
    <w:rsid w:val="00B77D39"/>
    <w:rsid w:val="00B80B58"/>
    <w:rsid w:val="00B87690"/>
    <w:rsid w:val="00B8783B"/>
    <w:rsid w:val="00B87852"/>
    <w:rsid w:val="00B91B04"/>
    <w:rsid w:val="00B93EC7"/>
    <w:rsid w:val="00B95711"/>
    <w:rsid w:val="00BA206E"/>
    <w:rsid w:val="00BA4C67"/>
    <w:rsid w:val="00BC2D09"/>
    <w:rsid w:val="00BC3CD4"/>
    <w:rsid w:val="00BD05F2"/>
    <w:rsid w:val="00BD2A77"/>
    <w:rsid w:val="00BD78CE"/>
    <w:rsid w:val="00BE0952"/>
    <w:rsid w:val="00BE0D3E"/>
    <w:rsid w:val="00BE29C2"/>
    <w:rsid w:val="00C25149"/>
    <w:rsid w:val="00C31A2F"/>
    <w:rsid w:val="00C31BB3"/>
    <w:rsid w:val="00C364BF"/>
    <w:rsid w:val="00C43C66"/>
    <w:rsid w:val="00C65509"/>
    <w:rsid w:val="00C80550"/>
    <w:rsid w:val="00C91451"/>
    <w:rsid w:val="00C97F72"/>
    <w:rsid w:val="00CB0836"/>
    <w:rsid w:val="00CC7965"/>
    <w:rsid w:val="00CC7B24"/>
    <w:rsid w:val="00CE1D99"/>
    <w:rsid w:val="00D00BD2"/>
    <w:rsid w:val="00D028F6"/>
    <w:rsid w:val="00D05F53"/>
    <w:rsid w:val="00D10386"/>
    <w:rsid w:val="00D121BA"/>
    <w:rsid w:val="00D1760C"/>
    <w:rsid w:val="00D366DB"/>
    <w:rsid w:val="00D41688"/>
    <w:rsid w:val="00D515F1"/>
    <w:rsid w:val="00D53E28"/>
    <w:rsid w:val="00D67A26"/>
    <w:rsid w:val="00D8211E"/>
    <w:rsid w:val="00D86DA4"/>
    <w:rsid w:val="00DA00FF"/>
    <w:rsid w:val="00DA1F48"/>
    <w:rsid w:val="00DD5803"/>
    <w:rsid w:val="00DE329F"/>
    <w:rsid w:val="00DF2E4C"/>
    <w:rsid w:val="00DF3C0D"/>
    <w:rsid w:val="00E2612A"/>
    <w:rsid w:val="00E359B5"/>
    <w:rsid w:val="00E41C1E"/>
    <w:rsid w:val="00E52C8A"/>
    <w:rsid w:val="00E56C01"/>
    <w:rsid w:val="00E65A61"/>
    <w:rsid w:val="00E954DB"/>
    <w:rsid w:val="00EA2CDE"/>
    <w:rsid w:val="00EA5403"/>
    <w:rsid w:val="00EC4D59"/>
    <w:rsid w:val="00ED21C6"/>
    <w:rsid w:val="00EE6648"/>
    <w:rsid w:val="00EF570E"/>
    <w:rsid w:val="00F0047C"/>
    <w:rsid w:val="00F02F54"/>
    <w:rsid w:val="00F03E4F"/>
    <w:rsid w:val="00F05E3F"/>
    <w:rsid w:val="00F145E6"/>
    <w:rsid w:val="00F17FC0"/>
    <w:rsid w:val="00F502F7"/>
    <w:rsid w:val="00F660E2"/>
    <w:rsid w:val="00F8017B"/>
    <w:rsid w:val="00F85393"/>
    <w:rsid w:val="00F916D0"/>
    <w:rsid w:val="00FC271C"/>
    <w:rsid w:val="00FD0578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9063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906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9063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8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071F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7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C628-9AC8-4458-BB4D-B733E167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4</cp:revision>
  <cp:lastPrinted>2025-02-03T14:18:00Z</cp:lastPrinted>
  <dcterms:created xsi:type="dcterms:W3CDTF">2025-02-03T14:17:00Z</dcterms:created>
  <dcterms:modified xsi:type="dcterms:W3CDTF">2025-02-06T13:43:00Z</dcterms:modified>
</cp:coreProperties>
</file>