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F7" w:rsidRDefault="00F502F7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27B72"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ХОЛМ-ЖИРКОВСКИЙ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A39E0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proofErr w:type="gramEnd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AE77F5" w:rsidRPr="00F145E6" w:rsidRDefault="00AE77F5" w:rsidP="00F145E6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7B72" w:rsidRPr="00C02E50" w:rsidRDefault="000C1788" w:rsidP="000C1788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725EA6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F7841">
        <w:rPr>
          <w:rFonts w:ascii="Times New Roman" w:hAnsi="Times New Roman"/>
          <w:bCs/>
          <w:color w:val="000000" w:themeColor="text1"/>
          <w:sz w:val="28"/>
          <w:szCs w:val="28"/>
        </w:rPr>
        <w:t>23.03.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202</w:t>
      </w:r>
      <w:r w:rsidR="00C50208" w:rsidRPr="00ED56A4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725E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</w:t>
      </w:r>
      <w:r w:rsidR="00C502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725EA6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C02E50" w:rsidRPr="00DE63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F7841">
        <w:rPr>
          <w:rFonts w:ascii="Times New Roman" w:hAnsi="Times New Roman"/>
          <w:bCs/>
          <w:color w:val="000000" w:themeColor="text1"/>
          <w:sz w:val="28"/>
          <w:szCs w:val="28"/>
        </w:rPr>
        <w:t>335</w:t>
      </w:r>
      <w:r w:rsidR="00C02E50" w:rsidRPr="00DE63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</w:t>
      </w:r>
      <w:r w:rsidR="00C02E50" w:rsidRPr="00C02E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</w:t>
      </w:r>
      <w:r w:rsidR="007007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</w:t>
      </w:r>
      <w:r w:rsidR="00C02E50" w:rsidRPr="00C02E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06929" w:rsidRPr="0041382C" w:rsidRDefault="00506929" w:rsidP="005069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47C" w:rsidRPr="00B8783B" w:rsidRDefault="0034093B" w:rsidP="00B8783B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B8783B">
        <w:rPr>
          <w:rFonts w:ascii="Times New Roman" w:hAnsi="Times New Roman"/>
          <w:sz w:val="28"/>
          <w:szCs w:val="28"/>
        </w:rPr>
        <w:t>О</w:t>
      </w:r>
      <w:r w:rsidR="00AA1C77">
        <w:rPr>
          <w:rFonts w:ascii="Times New Roman" w:hAnsi="Times New Roman"/>
          <w:sz w:val="28"/>
          <w:szCs w:val="28"/>
        </w:rPr>
        <w:t xml:space="preserve">б утверждении </w:t>
      </w:r>
      <w:r w:rsidR="00196AEF">
        <w:rPr>
          <w:rFonts w:ascii="Times New Roman" w:hAnsi="Times New Roman"/>
          <w:sz w:val="28"/>
          <w:szCs w:val="28"/>
        </w:rPr>
        <w:t>Порядка предоставления</w:t>
      </w:r>
      <w:r w:rsidR="009F407E">
        <w:rPr>
          <w:rFonts w:ascii="Times New Roman" w:hAnsi="Times New Roman"/>
          <w:sz w:val="28"/>
          <w:szCs w:val="28"/>
        </w:rPr>
        <w:t xml:space="preserve"> </w:t>
      </w:r>
      <w:r w:rsidR="00196AEF">
        <w:rPr>
          <w:rFonts w:ascii="Times New Roman" w:hAnsi="Times New Roman"/>
          <w:sz w:val="28"/>
          <w:szCs w:val="28"/>
        </w:rPr>
        <w:t xml:space="preserve">из бюджета муниципального образования </w:t>
      </w:r>
      <w:r w:rsidR="00EA39E0" w:rsidRPr="00EA39E0">
        <w:rPr>
          <w:rFonts w:ascii="Times New Roman" w:hAnsi="Times New Roman"/>
          <w:sz w:val="28"/>
          <w:szCs w:val="28"/>
        </w:rPr>
        <w:t>«Холм-Жирковский муниципальный округ» Смоленской области</w:t>
      </w:r>
      <w:r w:rsidR="008A09D8">
        <w:rPr>
          <w:rFonts w:ascii="Times New Roman" w:hAnsi="Times New Roman"/>
          <w:sz w:val="28"/>
          <w:szCs w:val="28"/>
        </w:rPr>
        <w:t xml:space="preserve"> </w:t>
      </w:r>
      <w:r w:rsidR="009F407E">
        <w:rPr>
          <w:rFonts w:ascii="Times New Roman" w:hAnsi="Times New Roman"/>
          <w:sz w:val="28"/>
          <w:szCs w:val="28"/>
        </w:rPr>
        <w:t>субсидии</w:t>
      </w:r>
      <w:r w:rsidR="00196AEF">
        <w:rPr>
          <w:rFonts w:ascii="Times New Roman" w:hAnsi="Times New Roman"/>
          <w:sz w:val="28"/>
          <w:szCs w:val="28"/>
        </w:rPr>
        <w:t xml:space="preserve"> </w:t>
      </w:r>
      <w:r w:rsidR="00B81250">
        <w:rPr>
          <w:rFonts w:ascii="Times New Roman" w:hAnsi="Times New Roman"/>
          <w:sz w:val="28"/>
          <w:szCs w:val="28"/>
        </w:rPr>
        <w:t xml:space="preserve"> </w:t>
      </w:r>
      <w:r w:rsidR="00441ACC">
        <w:rPr>
          <w:rFonts w:ascii="Times New Roman" w:hAnsi="Times New Roman"/>
          <w:sz w:val="28"/>
          <w:szCs w:val="28"/>
        </w:rPr>
        <w:t xml:space="preserve"> </w:t>
      </w:r>
      <w:r w:rsidR="00C12C64">
        <w:rPr>
          <w:rFonts w:ascii="Times New Roman" w:hAnsi="Times New Roman"/>
          <w:sz w:val="28"/>
          <w:szCs w:val="28"/>
        </w:rPr>
        <w:t xml:space="preserve">на </w:t>
      </w:r>
      <w:r w:rsidR="009E6CB0">
        <w:rPr>
          <w:rFonts w:ascii="Times New Roman" w:hAnsi="Times New Roman"/>
          <w:sz w:val="28"/>
          <w:szCs w:val="28"/>
        </w:rPr>
        <w:t xml:space="preserve">модернизацию, </w:t>
      </w:r>
      <w:r w:rsidR="00A64651">
        <w:rPr>
          <w:rFonts w:ascii="Times New Roman" w:hAnsi="Times New Roman"/>
          <w:sz w:val="28"/>
          <w:szCs w:val="28"/>
        </w:rPr>
        <w:t>ремонт</w:t>
      </w:r>
      <w:r w:rsidR="00441ACC">
        <w:rPr>
          <w:rFonts w:ascii="Times New Roman" w:hAnsi="Times New Roman"/>
          <w:sz w:val="28"/>
          <w:szCs w:val="28"/>
        </w:rPr>
        <w:t xml:space="preserve"> и восстановление</w:t>
      </w:r>
      <w:r w:rsidR="00C12C64">
        <w:rPr>
          <w:rFonts w:ascii="Times New Roman" w:hAnsi="Times New Roman"/>
          <w:sz w:val="28"/>
          <w:szCs w:val="28"/>
        </w:rPr>
        <w:t xml:space="preserve"> объектов </w:t>
      </w:r>
      <w:r w:rsidR="00B45680">
        <w:rPr>
          <w:rFonts w:ascii="Times New Roman" w:hAnsi="Times New Roman"/>
          <w:sz w:val="28"/>
          <w:szCs w:val="28"/>
        </w:rPr>
        <w:t>коммунальной инфраструктуры</w:t>
      </w:r>
      <w:r w:rsidR="00C12C64">
        <w:rPr>
          <w:rFonts w:ascii="Times New Roman" w:hAnsi="Times New Roman"/>
          <w:sz w:val="28"/>
          <w:szCs w:val="28"/>
        </w:rPr>
        <w:t xml:space="preserve">  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93B" w:rsidRPr="0041382C" w:rsidRDefault="0034093B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3941" w:rsidRPr="0041382C" w:rsidRDefault="00694ADB" w:rsidP="006D3941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EC253D">
        <w:rPr>
          <w:rFonts w:ascii="Times New Roman" w:hAnsi="Times New Roman"/>
          <w:sz w:val="28"/>
          <w:szCs w:val="28"/>
        </w:rPr>
        <w:t>соответствии со стать</w:t>
      </w:r>
      <w:r>
        <w:rPr>
          <w:rFonts w:ascii="Times New Roman" w:hAnsi="Times New Roman"/>
          <w:sz w:val="28"/>
          <w:szCs w:val="28"/>
        </w:rPr>
        <w:t>ями</w:t>
      </w:r>
      <w:r w:rsidRPr="00EC253D">
        <w:rPr>
          <w:rFonts w:ascii="Times New Roman" w:hAnsi="Times New Roman"/>
          <w:sz w:val="28"/>
          <w:szCs w:val="28"/>
        </w:rPr>
        <w:t xml:space="preserve"> 78</w:t>
      </w:r>
      <w:r>
        <w:rPr>
          <w:rFonts w:ascii="Times New Roman" w:hAnsi="Times New Roman"/>
          <w:sz w:val="28"/>
          <w:szCs w:val="28"/>
        </w:rPr>
        <w:t>, 78.1</w:t>
      </w:r>
      <w:r w:rsidRPr="00EC253D">
        <w:rPr>
          <w:rFonts w:ascii="Times New Roman" w:hAnsi="Times New Roman"/>
          <w:sz w:val="28"/>
          <w:szCs w:val="28"/>
        </w:rPr>
        <w:t xml:space="preserve"> Бюджетного кодекса</w:t>
      </w:r>
      <w:r w:rsidR="00ED56A4">
        <w:rPr>
          <w:rFonts w:ascii="Times New Roman" w:hAnsi="Times New Roman"/>
          <w:sz w:val="28"/>
          <w:szCs w:val="28"/>
        </w:rPr>
        <w:t xml:space="preserve"> </w:t>
      </w:r>
      <w:r w:rsidRPr="00EC253D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0C2BD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25.10.2023  года № 1782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C2BD0">
        <w:rPr>
          <w:rFonts w:ascii="Times New Roman" w:eastAsia="Calibri" w:hAnsi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 предоставление из бюджетов</w:t>
      </w:r>
      <w:r w:rsidR="00EA39E0">
        <w:rPr>
          <w:rFonts w:ascii="Times New Roman" w:eastAsia="Calibri" w:hAnsi="Times New Roman"/>
          <w:sz w:val="28"/>
          <w:szCs w:val="28"/>
        </w:rPr>
        <w:t xml:space="preserve"> субъектов Российской Федерации</w:t>
      </w:r>
      <w:r w:rsidRPr="000C2BD0">
        <w:rPr>
          <w:rFonts w:ascii="Times New Roman" w:eastAsia="Calibri" w:hAnsi="Times New Roman"/>
          <w:sz w:val="28"/>
          <w:szCs w:val="28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 - произв</w:t>
      </w:r>
      <w:r w:rsidR="009C4012">
        <w:rPr>
          <w:rFonts w:ascii="Times New Roman" w:eastAsia="Calibri" w:hAnsi="Times New Roman"/>
          <w:sz w:val="28"/>
          <w:szCs w:val="28"/>
        </w:rPr>
        <w:t xml:space="preserve">одителям товаров, работ, услуг, </w:t>
      </w:r>
      <w:r w:rsidRPr="000C2BD0">
        <w:rPr>
          <w:rFonts w:ascii="Times New Roman" w:eastAsia="Calibri" w:hAnsi="Times New Roman"/>
          <w:sz w:val="28"/>
          <w:szCs w:val="28"/>
        </w:rPr>
        <w:t>и о проведении</w:t>
      </w:r>
      <w:proofErr w:type="gramEnd"/>
      <w:r w:rsidRPr="000C2BD0">
        <w:rPr>
          <w:rFonts w:ascii="Times New Roman" w:eastAsia="Calibri" w:hAnsi="Times New Roman"/>
          <w:sz w:val="28"/>
          <w:szCs w:val="28"/>
        </w:rPr>
        <w:t xml:space="preserve"> отборов получателей указанных субсидий, в том числе грантов в форме субсидий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02CFD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15.12.2007 № 872 </w:t>
      </w:r>
      <w:r w:rsidR="00D46E5B">
        <w:rPr>
          <w:rFonts w:ascii="Times New Roman" w:hAnsi="Times New Roman"/>
          <w:sz w:val="28"/>
          <w:szCs w:val="28"/>
        </w:rPr>
        <w:t>«О создании и регулировании деятельности федеральных казенных предприятий»</w:t>
      </w:r>
      <w:r w:rsidR="00502CFD">
        <w:rPr>
          <w:rFonts w:ascii="Times New Roman" w:hAnsi="Times New Roman"/>
          <w:sz w:val="28"/>
          <w:szCs w:val="28"/>
        </w:rPr>
        <w:t xml:space="preserve">, </w:t>
      </w:r>
      <w:r w:rsidR="006D3941" w:rsidRPr="00EC253D">
        <w:rPr>
          <w:rFonts w:ascii="Times New Roman" w:hAnsi="Times New Roman"/>
          <w:sz w:val="28"/>
          <w:szCs w:val="28"/>
        </w:rPr>
        <w:t xml:space="preserve">руководствуясь </w:t>
      </w:r>
      <w:r w:rsidR="006D3941" w:rsidRPr="00576E68">
        <w:rPr>
          <w:rFonts w:ascii="Times New Roman" w:hAnsi="Times New Roman"/>
          <w:sz w:val="28"/>
          <w:szCs w:val="28"/>
        </w:rPr>
        <w:t>Устав</w:t>
      </w:r>
      <w:r w:rsidR="006D3941">
        <w:rPr>
          <w:rFonts w:ascii="Times New Roman" w:hAnsi="Times New Roman"/>
          <w:sz w:val="28"/>
          <w:szCs w:val="28"/>
        </w:rPr>
        <w:t>ом</w:t>
      </w:r>
      <w:r w:rsidR="006D3941" w:rsidRPr="00576E6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A39E0" w:rsidRPr="00EA39E0">
        <w:rPr>
          <w:rFonts w:ascii="Times New Roman" w:hAnsi="Times New Roman"/>
          <w:sz w:val="28"/>
          <w:szCs w:val="28"/>
        </w:rPr>
        <w:t>«Холм-Жирковский муниципальный округ» Смоленской области</w:t>
      </w:r>
      <w:r w:rsidR="006D3941" w:rsidRPr="00576E68">
        <w:rPr>
          <w:rFonts w:ascii="Times New Roman" w:hAnsi="Times New Roman"/>
          <w:sz w:val="28"/>
          <w:szCs w:val="28"/>
        </w:rPr>
        <w:t>,</w:t>
      </w:r>
      <w:r w:rsidR="002B6AC3">
        <w:rPr>
          <w:rFonts w:ascii="Times New Roman" w:hAnsi="Times New Roman"/>
          <w:sz w:val="28"/>
          <w:szCs w:val="28"/>
        </w:rPr>
        <w:t xml:space="preserve"> </w:t>
      </w:r>
      <w:r w:rsidR="006D3941" w:rsidRPr="0041382C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EA39E0" w:rsidRPr="00EA39E0">
        <w:rPr>
          <w:rFonts w:ascii="Times New Roman" w:hAnsi="Times New Roman"/>
          <w:sz w:val="28"/>
          <w:szCs w:val="28"/>
        </w:rPr>
        <w:t>«Холм-Жирковский муниципальный округ» Смоленской области</w:t>
      </w:r>
    </w:p>
    <w:p w:rsidR="006E5ECD" w:rsidRPr="0041382C" w:rsidRDefault="006E5ECD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C0D" w:rsidRPr="0041382C" w:rsidRDefault="00A27B72" w:rsidP="00A27B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382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1382C">
        <w:rPr>
          <w:rFonts w:ascii="Times New Roman" w:hAnsi="Times New Roman"/>
          <w:sz w:val="28"/>
          <w:szCs w:val="28"/>
        </w:rPr>
        <w:t xml:space="preserve"> о с </w:t>
      </w:r>
      <w:r w:rsidR="00E2793C">
        <w:rPr>
          <w:rFonts w:ascii="Times New Roman" w:hAnsi="Times New Roman"/>
          <w:sz w:val="28"/>
          <w:szCs w:val="28"/>
        </w:rPr>
        <w:t>т</w:t>
      </w:r>
      <w:r w:rsidRPr="0041382C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41382C">
        <w:rPr>
          <w:rFonts w:ascii="Times New Roman" w:hAnsi="Times New Roman"/>
          <w:sz w:val="28"/>
          <w:szCs w:val="28"/>
        </w:rPr>
        <w:t>н</w:t>
      </w:r>
      <w:proofErr w:type="spellEnd"/>
      <w:r w:rsidRPr="0041382C">
        <w:rPr>
          <w:rFonts w:ascii="Times New Roman" w:hAnsi="Times New Roman"/>
          <w:sz w:val="28"/>
          <w:szCs w:val="28"/>
        </w:rPr>
        <w:t xml:space="preserve"> о в л я е т</w:t>
      </w:r>
      <w:r w:rsidR="007321E0" w:rsidRPr="0041382C">
        <w:rPr>
          <w:rFonts w:ascii="Times New Roman" w:hAnsi="Times New Roman"/>
          <w:sz w:val="28"/>
          <w:szCs w:val="28"/>
        </w:rPr>
        <w:t xml:space="preserve">: </w:t>
      </w:r>
    </w:p>
    <w:p w:rsidR="00F145E6" w:rsidRPr="0041382C" w:rsidRDefault="00F145E6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E68" w:rsidRDefault="001F2839" w:rsidP="00576E68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E68">
        <w:rPr>
          <w:rFonts w:ascii="Times New Roman" w:hAnsi="Times New Roman"/>
          <w:sz w:val="28"/>
          <w:szCs w:val="28"/>
        </w:rPr>
        <w:t xml:space="preserve">1. </w:t>
      </w:r>
      <w:r w:rsidR="00576E68" w:rsidRPr="00576E68">
        <w:rPr>
          <w:rFonts w:ascii="Times New Roman" w:hAnsi="Times New Roman"/>
          <w:sz w:val="28"/>
          <w:szCs w:val="28"/>
        </w:rPr>
        <w:t xml:space="preserve">Утвердить Порядок предоставления из бюджета муниципального образования </w:t>
      </w:r>
      <w:r w:rsidR="00EA39E0" w:rsidRPr="00EA39E0">
        <w:rPr>
          <w:rFonts w:ascii="Times New Roman" w:hAnsi="Times New Roman"/>
          <w:sz w:val="28"/>
          <w:szCs w:val="28"/>
        </w:rPr>
        <w:t>«Холм-Жирковский муниципальный округ» Смоленской области</w:t>
      </w:r>
      <w:r w:rsidR="00576E68" w:rsidRPr="00576E68">
        <w:rPr>
          <w:rFonts w:ascii="Times New Roman" w:hAnsi="Times New Roman"/>
          <w:sz w:val="28"/>
          <w:szCs w:val="28"/>
        </w:rPr>
        <w:t xml:space="preserve"> </w:t>
      </w:r>
      <w:r w:rsidR="00B81250">
        <w:rPr>
          <w:rFonts w:ascii="Times New Roman" w:hAnsi="Times New Roman"/>
          <w:sz w:val="28"/>
          <w:szCs w:val="28"/>
        </w:rPr>
        <w:t>субсидии на</w:t>
      </w:r>
      <w:r w:rsidR="00497C09">
        <w:rPr>
          <w:rFonts w:ascii="Times New Roman" w:hAnsi="Times New Roman"/>
          <w:sz w:val="28"/>
          <w:szCs w:val="28"/>
        </w:rPr>
        <w:t xml:space="preserve"> </w:t>
      </w:r>
      <w:r w:rsidR="00C12C64">
        <w:rPr>
          <w:rFonts w:ascii="Times New Roman" w:hAnsi="Times New Roman"/>
          <w:sz w:val="28"/>
          <w:szCs w:val="28"/>
        </w:rPr>
        <w:t xml:space="preserve">модернизацию, </w:t>
      </w:r>
      <w:r w:rsidR="009716F9">
        <w:rPr>
          <w:rFonts w:ascii="Times New Roman" w:hAnsi="Times New Roman"/>
          <w:sz w:val="28"/>
          <w:szCs w:val="28"/>
        </w:rPr>
        <w:t>ремонт</w:t>
      </w:r>
      <w:r w:rsidR="00C12C64">
        <w:rPr>
          <w:rFonts w:ascii="Times New Roman" w:hAnsi="Times New Roman"/>
          <w:sz w:val="28"/>
          <w:szCs w:val="28"/>
        </w:rPr>
        <w:t xml:space="preserve"> и восстановление объектов </w:t>
      </w:r>
      <w:r w:rsidR="00B45680">
        <w:rPr>
          <w:rFonts w:ascii="Times New Roman" w:hAnsi="Times New Roman"/>
          <w:sz w:val="28"/>
          <w:szCs w:val="28"/>
        </w:rPr>
        <w:t>коммунальной инфраструктуры</w:t>
      </w:r>
      <w:r w:rsidR="00D12A25">
        <w:rPr>
          <w:rFonts w:ascii="Times New Roman" w:hAnsi="Times New Roman"/>
          <w:sz w:val="28"/>
          <w:szCs w:val="28"/>
        </w:rPr>
        <w:t>, расположенных на территории муниципального округа.</w:t>
      </w:r>
      <w:r w:rsidR="00C12C64">
        <w:rPr>
          <w:rFonts w:ascii="Times New Roman" w:hAnsi="Times New Roman"/>
          <w:sz w:val="28"/>
          <w:szCs w:val="28"/>
        </w:rPr>
        <w:t xml:space="preserve"> </w:t>
      </w:r>
      <w:r w:rsidR="00D12A25">
        <w:rPr>
          <w:rFonts w:ascii="Times New Roman" w:hAnsi="Times New Roman"/>
          <w:sz w:val="28"/>
          <w:szCs w:val="28"/>
        </w:rPr>
        <w:t xml:space="preserve"> </w:t>
      </w:r>
    </w:p>
    <w:p w:rsidR="00AA1C77" w:rsidRDefault="00D530D2" w:rsidP="00F145E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AA1C77" w:rsidRPr="00E2793C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AA1C77" w:rsidRPr="00E279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A1C77" w:rsidRPr="00E2793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6D3941"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- </w:t>
      </w:r>
      <w:r w:rsidR="00AA1C77" w:rsidRPr="00E2793C">
        <w:rPr>
          <w:rFonts w:ascii="Times New Roman" w:hAnsi="Times New Roman"/>
          <w:sz w:val="28"/>
          <w:szCs w:val="28"/>
        </w:rPr>
        <w:t xml:space="preserve"> </w:t>
      </w:r>
      <w:r w:rsidR="00EA39E0">
        <w:rPr>
          <w:rFonts w:ascii="Times New Roman" w:hAnsi="Times New Roman"/>
          <w:sz w:val="28"/>
          <w:szCs w:val="28"/>
        </w:rPr>
        <w:t>начальника ф</w:t>
      </w:r>
      <w:r w:rsidR="006E3F77" w:rsidRPr="00E2793C">
        <w:rPr>
          <w:rFonts w:ascii="Times New Roman" w:hAnsi="Times New Roman"/>
          <w:sz w:val="28"/>
          <w:szCs w:val="28"/>
        </w:rPr>
        <w:t>инансового управления</w:t>
      </w:r>
      <w:r w:rsidR="00AA1C77" w:rsidRPr="00E2793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EA39E0" w:rsidRPr="00EA39E0">
        <w:rPr>
          <w:rFonts w:ascii="Times New Roman" w:hAnsi="Times New Roman"/>
          <w:sz w:val="28"/>
          <w:szCs w:val="28"/>
        </w:rPr>
        <w:t>«Холм-Жирковский муниципальный округ»</w:t>
      </w:r>
      <w:r w:rsidR="00AA1C77" w:rsidRPr="00E2793C">
        <w:rPr>
          <w:rFonts w:ascii="Times New Roman" w:hAnsi="Times New Roman"/>
          <w:sz w:val="28"/>
          <w:szCs w:val="28"/>
        </w:rPr>
        <w:t xml:space="preserve"> Смоленской области (О.</w:t>
      </w:r>
      <w:r w:rsidR="006E3F77" w:rsidRPr="00E2793C">
        <w:rPr>
          <w:rFonts w:ascii="Times New Roman" w:hAnsi="Times New Roman"/>
          <w:sz w:val="28"/>
          <w:szCs w:val="28"/>
        </w:rPr>
        <w:t>Н</w:t>
      </w:r>
      <w:r w:rsidR="00AA1C77" w:rsidRPr="00E2793C">
        <w:rPr>
          <w:rFonts w:ascii="Times New Roman" w:hAnsi="Times New Roman"/>
          <w:sz w:val="28"/>
          <w:szCs w:val="28"/>
        </w:rPr>
        <w:t xml:space="preserve">. </w:t>
      </w:r>
      <w:r w:rsidR="006E3F77" w:rsidRPr="00E2793C">
        <w:rPr>
          <w:rFonts w:ascii="Times New Roman" w:hAnsi="Times New Roman"/>
          <w:sz w:val="28"/>
          <w:szCs w:val="28"/>
        </w:rPr>
        <w:t>Журавлева</w:t>
      </w:r>
      <w:r w:rsidR="00BD2A77" w:rsidRPr="00E2793C">
        <w:rPr>
          <w:rFonts w:ascii="Times New Roman" w:hAnsi="Times New Roman"/>
          <w:sz w:val="28"/>
          <w:szCs w:val="28"/>
        </w:rPr>
        <w:t>).</w:t>
      </w:r>
    </w:p>
    <w:p w:rsidR="00A83C1C" w:rsidRDefault="00A83C1C" w:rsidP="00F145E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3C1C" w:rsidRPr="00E2793C" w:rsidRDefault="00A83C1C" w:rsidP="00F145E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EA1" w:rsidRDefault="00344EA1" w:rsidP="00344EA1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Настоящее постановление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Pr="009E6CB0">
        <w:rPr>
          <w:sz w:val="28"/>
          <w:szCs w:val="28"/>
        </w:rPr>
        <w:t xml:space="preserve">с 1 </w:t>
      </w:r>
      <w:r w:rsidR="00D530D2" w:rsidRPr="009E6CB0">
        <w:rPr>
          <w:sz w:val="28"/>
          <w:szCs w:val="28"/>
        </w:rPr>
        <w:t>февраля</w:t>
      </w:r>
      <w:r w:rsidRPr="009E6CB0">
        <w:rPr>
          <w:sz w:val="28"/>
          <w:szCs w:val="28"/>
        </w:rPr>
        <w:t xml:space="preserve"> 202</w:t>
      </w:r>
      <w:r w:rsidR="00D530D2" w:rsidRPr="009E6CB0">
        <w:rPr>
          <w:sz w:val="28"/>
          <w:szCs w:val="28"/>
        </w:rPr>
        <w:t>6</w:t>
      </w:r>
      <w:r w:rsidRPr="009E6CB0">
        <w:rPr>
          <w:sz w:val="28"/>
          <w:szCs w:val="28"/>
        </w:rPr>
        <w:t xml:space="preserve"> года.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B72" w:rsidRPr="0041382C" w:rsidRDefault="00F07C7E" w:rsidP="00A27B72">
      <w:pPr>
        <w:pStyle w:val="a7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0D70">
        <w:rPr>
          <w:sz w:val="28"/>
          <w:szCs w:val="28"/>
        </w:rPr>
        <w:t>а</w:t>
      </w:r>
      <w:r w:rsidR="00A27B72" w:rsidRPr="0041382C">
        <w:rPr>
          <w:sz w:val="28"/>
          <w:szCs w:val="28"/>
        </w:rPr>
        <w:t xml:space="preserve"> муниципального образования </w:t>
      </w:r>
    </w:p>
    <w:p w:rsidR="00A27B72" w:rsidRPr="0041382C" w:rsidRDefault="00EA39E0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EA39E0">
        <w:rPr>
          <w:sz w:val="28"/>
          <w:szCs w:val="28"/>
        </w:rPr>
        <w:t>«Холм-Жирковский муниципальный округ»</w:t>
      </w:r>
      <w:r w:rsidR="00A27B72" w:rsidRPr="0041382C">
        <w:rPr>
          <w:sz w:val="28"/>
          <w:szCs w:val="28"/>
        </w:rPr>
        <w:t xml:space="preserve"> </w:t>
      </w:r>
    </w:p>
    <w:p w:rsidR="00A27B72" w:rsidRDefault="00A27B72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</w:t>
      </w:r>
      <w:r w:rsidR="00F04C05">
        <w:rPr>
          <w:sz w:val="28"/>
          <w:szCs w:val="28"/>
        </w:rPr>
        <w:t xml:space="preserve">      </w:t>
      </w:r>
      <w:r w:rsidR="00120D70">
        <w:rPr>
          <w:sz w:val="28"/>
          <w:szCs w:val="28"/>
        </w:rPr>
        <w:t xml:space="preserve">      </w:t>
      </w:r>
      <w:r w:rsidR="00F04C05">
        <w:rPr>
          <w:sz w:val="28"/>
          <w:szCs w:val="28"/>
        </w:rPr>
        <w:t xml:space="preserve"> </w:t>
      </w:r>
      <w:r w:rsidR="00120D70">
        <w:rPr>
          <w:b/>
          <w:sz w:val="28"/>
          <w:szCs w:val="28"/>
        </w:rPr>
        <w:t xml:space="preserve">А.М. </w:t>
      </w:r>
      <w:proofErr w:type="spellStart"/>
      <w:r w:rsidR="00120D70">
        <w:rPr>
          <w:b/>
          <w:sz w:val="28"/>
          <w:szCs w:val="28"/>
        </w:rPr>
        <w:t>Егикян</w:t>
      </w:r>
      <w:proofErr w:type="spellEnd"/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E3F77" w:rsidRDefault="006E3F77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9F407E" w:rsidRDefault="009F407E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9F407E" w:rsidRDefault="009F407E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9F407E" w:rsidRDefault="009F407E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9F407E" w:rsidRDefault="009F407E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9F407E" w:rsidRDefault="009F407E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9558B" w:rsidRDefault="00A9558B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9558B" w:rsidRDefault="00A9558B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9558B" w:rsidRDefault="00A9558B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9558B" w:rsidRDefault="00A9558B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tbl>
      <w:tblPr>
        <w:tblW w:w="4861" w:type="dxa"/>
        <w:tblInd w:w="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1"/>
      </w:tblGrid>
      <w:tr w:rsidR="00BE4A6E" w:rsidTr="00A83C1C">
        <w:trPr>
          <w:trHeight w:val="840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E4A6E" w:rsidRPr="00531CB1" w:rsidRDefault="00BE4A6E" w:rsidP="00531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531C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BE4A6E" w:rsidRPr="00531CB1" w:rsidRDefault="00BE4A6E" w:rsidP="00531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B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BE4A6E" w:rsidRPr="00531CB1" w:rsidRDefault="00BE4A6E" w:rsidP="00531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B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E4A6E" w:rsidRPr="00531CB1" w:rsidRDefault="00BE4A6E" w:rsidP="00531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B1">
              <w:rPr>
                <w:rFonts w:ascii="Times New Roman" w:hAnsi="Times New Roman"/>
                <w:sz w:val="24"/>
                <w:szCs w:val="24"/>
                <w:lang w:eastAsia="ru-RU"/>
              </w:rPr>
              <w:t>Холм-Жирковский муниципальный округ»</w:t>
            </w:r>
          </w:p>
          <w:p w:rsidR="00BE4A6E" w:rsidRPr="00531CB1" w:rsidRDefault="00BE4A6E" w:rsidP="00531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CB1">
              <w:rPr>
                <w:rFonts w:ascii="Times New Roman" w:hAnsi="Times New Roman"/>
                <w:sz w:val="24"/>
                <w:szCs w:val="24"/>
                <w:lang w:eastAsia="ru-RU"/>
              </w:rPr>
              <w:t>Смоленской области</w:t>
            </w:r>
          </w:p>
          <w:p w:rsidR="00BE4A6E" w:rsidRDefault="00BE4A6E" w:rsidP="001F78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4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F7841">
              <w:rPr>
                <w:rFonts w:ascii="Times New Roman" w:hAnsi="Times New Roman"/>
                <w:sz w:val="24"/>
                <w:szCs w:val="24"/>
                <w:lang w:eastAsia="ru-RU"/>
              </w:rPr>
              <w:t>23.03.2026</w:t>
            </w:r>
            <w:r w:rsidR="00531CB1" w:rsidRPr="00594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94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D53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7841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</w:tr>
      <w:bookmarkEnd w:id="0"/>
    </w:tbl>
    <w:p w:rsidR="00120D70" w:rsidRPr="00693F04" w:rsidRDefault="00120D70" w:rsidP="00120D70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D2A77" w:rsidRPr="00693F04" w:rsidRDefault="006E3F77" w:rsidP="00BD2A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3F04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6E3F77" w:rsidRPr="00693F04" w:rsidRDefault="006E3F77" w:rsidP="006E3F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3F0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836BC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693F0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редоставления из бюджета муниципального образования </w:t>
      </w:r>
      <w:r w:rsidR="00636372" w:rsidRPr="00636372">
        <w:rPr>
          <w:rFonts w:ascii="Times New Roman" w:hAnsi="Times New Roman"/>
          <w:b/>
          <w:bCs/>
          <w:sz w:val="28"/>
          <w:szCs w:val="28"/>
          <w:lang w:eastAsia="ru-RU"/>
        </w:rPr>
        <w:t>«Холм-Жирковский муниципальный округ»</w:t>
      </w:r>
      <w:r w:rsidRPr="00693F0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Смоленской области </w:t>
      </w:r>
      <w:bookmarkStart w:id="1" w:name="_Hlk223604911"/>
      <w:r w:rsidR="00075C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субсидии </w:t>
      </w:r>
      <w:r w:rsidR="00C12C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модернизацию, </w:t>
      </w:r>
      <w:r w:rsidR="00B4568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ремонт</w:t>
      </w:r>
      <w:r w:rsidR="00C12C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восстановление объектов </w:t>
      </w:r>
      <w:r w:rsidR="00B45680">
        <w:rPr>
          <w:rFonts w:ascii="Times New Roman" w:hAnsi="Times New Roman"/>
          <w:b/>
          <w:bCs/>
          <w:sz w:val="28"/>
          <w:szCs w:val="28"/>
          <w:lang w:eastAsia="ru-RU"/>
        </w:rPr>
        <w:t>коммунальной инфраструктуры</w:t>
      </w:r>
    </w:p>
    <w:bookmarkEnd w:id="1"/>
    <w:p w:rsidR="00BD2A77" w:rsidRPr="00693F04" w:rsidRDefault="00BD2A77" w:rsidP="00BD2A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D2A77" w:rsidRPr="00EC270B" w:rsidRDefault="00BD2A77" w:rsidP="00BD2A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270B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6E3F77" w:rsidRPr="00C12C64" w:rsidRDefault="006E3F77" w:rsidP="00D12A25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46AC8">
        <w:rPr>
          <w:rFonts w:ascii="Times New Roman" w:hAnsi="Times New Roman"/>
          <w:b/>
          <w:sz w:val="28"/>
          <w:szCs w:val="28"/>
          <w:lang w:eastAsia="ru-RU"/>
        </w:rPr>
        <w:t>1.1.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09D8" w:rsidRPr="00546AC8">
        <w:rPr>
          <w:rFonts w:ascii="Times New Roman" w:hAnsi="Times New Roman"/>
          <w:sz w:val="28"/>
          <w:szCs w:val="28"/>
          <w:lang w:eastAsia="ru-RU"/>
        </w:rPr>
        <w:t>Настоящий п</w:t>
      </w:r>
      <w:r w:rsidRPr="00546AC8">
        <w:rPr>
          <w:rFonts w:ascii="Times New Roman" w:hAnsi="Times New Roman"/>
          <w:sz w:val="28"/>
          <w:szCs w:val="28"/>
          <w:lang w:eastAsia="ru-RU"/>
        </w:rPr>
        <w:t>орядок</w:t>
      </w:r>
      <w:r w:rsidR="008A09D8" w:rsidRPr="00546AC8">
        <w:rPr>
          <w:rFonts w:ascii="Times New Roman" w:hAnsi="Times New Roman"/>
          <w:sz w:val="28"/>
          <w:szCs w:val="28"/>
          <w:lang w:eastAsia="ru-RU"/>
        </w:rPr>
        <w:t xml:space="preserve"> определяет цель, условия и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09D8" w:rsidRPr="00546AC8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546AC8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B836BC"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из бюджета 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  <w:lang w:eastAsia="ru-RU"/>
        </w:rPr>
        <w:t>«Холм-Жирковский муниципальный округ»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3883" w:rsidRPr="00546AC8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  <w:r w:rsidR="00B66983"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3883" w:rsidRPr="00546AC8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="00C12C64" w:rsidRPr="00C12C64">
        <w:rPr>
          <w:rFonts w:ascii="Times New Roman" w:hAnsi="Times New Roman"/>
          <w:sz w:val="28"/>
          <w:szCs w:val="28"/>
          <w:lang w:eastAsia="ru-RU"/>
        </w:rPr>
        <w:t xml:space="preserve">на модернизацию, </w:t>
      </w:r>
      <w:r w:rsidR="009716F9">
        <w:rPr>
          <w:rFonts w:ascii="Times New Roman" w:hAnsi="Times New Roman"/>
          <w:sz w:val="28"/>
          <w:szCs w:val="28"/>
          <w:lang w:eastAsia="ru-RU"/>
        </w:rPr>
        <w:t xml:space="preserve"> ремонт</w:t>
      </w:r>
      <w:r w:rsidR="00C12C64" w:rsidRPr="00C12C64">
        <w:rPr>
          <w:rFonts w:ascii="Times New Roman" w:hAnsi="Times New Roman"/>
          <w:sz w:val="28"/>
          <w:szCs w:val="28"/>
          <w:lang w:eastAsia="ru-RU"/>
        </w:rPr>
        <w:t xml:space="preserve"> и восстановление объектов </w:t>
      </w:r>
      <w:r w:rsidR="00B45680">
        <w:rPr>
          <w:rFonts w:ascii="Times New Roman" w:hAnsi="Times New Roman"/>
          <w:sz w:val="28"/>
          <w:szCs w:val="28"/>
          <w:lang w:eastAsia="ru-RU"/>
        </w:rPr>
        <w:t>коммунальной инфраструктуры</w:t>
      </w:r>
      <w:r w:rsidR="00D12A25">
        <w:rPr>
          <w:rFonts w:ascii="Times New Roman" w:hAnsi="Times New Roman"/>
          <w:sz w:val="28"/>
          <w:szCs w:val="28"/>
          <w:lang w:eastAsia="ru-RU"/>
        </w:rPr>
        <w:t xml:space="preserve">, расположенных на территории муниципального округа </w:t>
      </w:r>
      <w:r w:rsidRPr="00546AC8">
        <w:rPr>
          <w:rFonts w:ascii="Times New Roman" w:hAnsi="Times New Roman"/>
          <w:sz w:val="28"/>
          <w:szCs w:val="28"/>
          <w:lang w:eastAsia="ru-RU"/>
        </w:rPr>
        <w:t>(далее – Порядок)</w:t>
      </w:r>
      <w:r w:rsidR="00D12A25">
        <w:rPr>
          <w:rFonts w:ascii="Times New Roman" w:hAnsi="Times New Roman"/>
          <w:sz w:val="28"/>
          <w:szCs w:val="28"/>
          <w:lang w:eastAsia="ru-RU"/>
        </w:rPr>
        <w:t>,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устанавливает </w:t>
      </w:r>
      <w:r w:rsidR="00497C09" w:rsidRPr="00546AC8">
        <w:rPr>
          <w:rFonts w:ascii="Times New Roman" w:hAnsi="Times New Roman"/>
          <w:sz w:val="28"/>
          <w:szCs w:val="28"/>
          <w:lang w:eastAsia="ru-RU"/>
        </w:rPr>
        <w:t>правила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 (далее – Получатель субсидии</w:t>
      </w:r>
      <w:r w:rsidR="00567993">
        <w:rPr>
          <w:rFonts w:ascii="Times New Roman" w:hAnsi="Times New Roman"/>
          <w:sz w:val="28"/>
          <w:szCs w:val="28"/>
          <w:lang w:eastAsia="ru-RU"/>
        </w:rPr>
        <w:t>)</w:t>
      </w:r>
      <w:r w:rsidR="00C12C64">
        <w:rPr>
          <w:rFonts w:ascii="Times New Roman" w:hAnsi="Times New Roman"/>
          <w:sz w:val="28"/>
          <w:szCs w:val="28"/>
          <w:lang w:eastAsia="ru-RU"/>
        </w:rPr>
        <w:t>.</w:t>
      </w:r>
    </w:p>
    <w:p w:rsidR="00DD383D" w:rsidRPr="00546AC8" w:rsidRDefault="005E15AD" w:rsidP="006E3F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AC8">
        <w:rPr>
          <w:rFonts w:ascii="Times New Roman" w:hAnsi="Times New Roman"/>
          <w:sz w:val="28"/>
          <w:szCs w:val="28"/>
          <w:lang w:eastAsia="ru-RU"/>
        </w:rPr>
        <w:t>Субсидия предоставляется</w:t>
      </w:r>
      <w:r w:rsidR="00546AC8" w:rsidRPr="00546AC8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«</w:t>
      </w:r>
      <w:r w:rsidR="002406A4" w:rsidRPr="002406A4">
        <w:rPr>
          <w:rFonts w:ascii="Times New Roman" w:hAnsi="Times New Roman"/>
          <w:sz w:val="28"/>
          <w:szCs w:val="28"/>
          <w:lang w:eastAsia="ru-RU"/>
        </w:rPr>
        <w:t>Развитие жилищно-коммунального хозяйства на территории муниципального образования «Холм-Жирковский муниципальный округ» Смоленской области</w:t>
      </w:r>
      <w:r w:rsidR="00546AC8" w:rsidRPr="00546AC8">
        <w:rPr>
          <w:rFonts w:ascii="Times New Roman" w:hAnsi="Times New Roman"/>
          <w:sz w:val="28"/>
          <w:szCs w:val="28"/>
          <w:lang w:eastAsia="ru-RU"/>
        </w:rPr>
        <w:t xml:space="preserve">» (далее – муниципальная программа), утвержденной постановлением Администрации 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  <w:lang w:eastAsia="ru-RU"/>
        </w:rPr>
        <w:t>«Холм-Жирковский муниципальный округ»</w:t>
      </w:r>
      <w:r w:rsidR="00546AC8" w:rsidRPr="00546AC8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31CB1" w:rsidRPr="00531CB1">
        <w:rPr>
          <w:rFonts w:ascii="Times New Roman" w:hAnsi="Times New Roman"/>
          <w:sz w:val="28"/>
          <w:szCs w:val="28"/>
          <w:lang w:eastAsia="ru-RU"/>
        </w:rPr>
        <w:t>30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>.0</w:t>
      </w:r>
      <w:r w:rsidR="00531CB1" w:rsidRPr="00531CB1">
        <w:rPr>
          <w:rFonts w:ascii="Times New Roman" w:hAnsi="Times New Roman"/>
          <w:sz w:val="28"/>
          <w:szCs w:val="28"/>
          <w:lang w:eastAsia="ru-RU"/>
        </w:rPr>
        <w:t>1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>.202</w:t>
      </w:r>
      <w:r w:rsidR="00531CB1" w:rsidRPr="00531CB1">
        <w:rPr>
          <w:rFonts w:ascii="Times New Roman" w:hAnsi="Times New Roman"/>
          <w:sz w:val="28"/>
          <w:szCs w:val="28"/>
          <w:lang w:eastAsia="ru-RU"/>
        </w:rPr>
        <w:t>5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10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>1</w:t>
      </w:r>
      <w:r w:rsidR="00531CB1" w:rsidRPr="00531CB1">
        <w:rPr>
          <w:rFonts w:ascii="Times New Roman" w:hAnsi="Times New Roman"/>
          <w:sz w:val="28"/>
          <w:szCs w:val="28"/>
          <w:lang w:eastAsia="ru-RU"/>
        </w:rPr>
        <w:t>5</w:t>
      </w:r>
      <w:r w:rsidR="00546AC8" w:rsidRPr="00531CB1">
        <w:rPr>
          <w:rFonts w:ascii="Times New Roman" w:hAnsi="Times New Roman"/>
          <w:sz w:val="28"/>
          <w:szCs w:val="28"/>
          <w:lang w:eastAsia="ru-RU"/>
        </w:rPr>
        <w:t>3</w:t>
      </w:r>
      <w:r w:rsidRPr="00546AC8">
        <w:rPr>
          <w:rFonts w:ascii="Times New Roman" w:hAnsi="Times New Roman"/>
          <w:sz w:val="28"/>
          <w:szCs w:val="28"/>
          <w:lang w:eastAsia="ru-RU"/>
        </w:rPr>
        <w:t xml:space="preserve"> в целях п</w:t>
      </w:r>
      <w:r w:rsidR="001960FA">
        <w:rPr>
          <w:rFonts w:ascii="Times New Roman" w:hAnsi="Times New Roman"/>
          <w:sz w:val="28"/>
          <w:szCs w:val="28"/>
          <w:lang w:eastAsia="ru-RU"/>
        </w:rPr>
        <w:t xml:space="preserve">овышения качества и надежности </w:t>
      </w:r>
      <w:r w:rsidR="002406A4">
        <w:rPr>
          <w:rFonts w:ascii="Times New Roman" w:hAnsi="Times New Roman"/>
          <w:sz w:val="28"/>
          <w:szCs w:val="28"/>
          <w:lang w:eastAsia="ru-RU"/>
        </w:rPr>
        <w:t xml:space="preserve">предоставления </w:t>
      </w:r>
      <w:r w:rsidRPr="00546AC8">
        <w:rPr>
          <w:rFonts w:ascii="Times New Roman" w:hAnsi="Times New Roman"/>
          <w:sz w:val="28"/>
          <w:szCs w:val="28"/>
          <w:lang w:eastAsia="ru-RU"/>
        </w:rPr>
        <w:t>жилищно-коммунальных услуг</w:t>
      </w:r>
      <w:r w:rsidR="00D12A2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E3F77" w:rsidRPr="00546AC8" w:rsidRDefault="00D12A25" w:rsidP="00EB40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E3F77" w:rsidRPr="00546AC8">
        <w:rPr>
          <w:rFonts w:ascii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E3F77" w:rsidRPr="00546AC8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6E3F77" w:rsidRPr="00546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6AC8" w:rsidRPr="00546AC8">
        <w:rPr>
          <w:rFonts w:ascii="Times New Roman" w:hAnsi="Times New Roman"/>
          <w:sz w:val="28"/>
          <w:szCs w:val="28"/>
          <w:lang w:eastAsia="ru-RU"/>
        </w:rPr>
        <w:t xml:space="preserve">Целью предоставления субсидии является оказание финансовой помощи для </w:t>
      </w:r>
      <w:r w:rsidR="00B45680">
        <w:rPr>
          <w:rFonts w:ascii="Times New Roman" w:hAnsi="Times New Roman"/>
          <w:sz w:val="28"/>
          <w:szCs w:val="28"/>
          <w:lang w:eastAsia="ru-RU"/>
        </w:rPr>
        <w:t>возмещения (</w:t>
      </w:r>
      <w:r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B45680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финансовых затрат</w:t>
      </w:r>
      <w:r w:rsidR="00B45680">
        <w:rPr>
          <w:rFonts w:ascii="Times New Roman" w:hAnsi="Times New Roman"/>
          <w:sz w:val="28"/>
          <w:szCs w:val="28"/>
          <w:lang w:eastAsia="ru-RU"/>
        </w:rPr>
        <w:t xml:space="preserve">, связанных с модернизацией, </w:t>
      </w:r>
      <w:r w:rsidR="00E10B83">
        <w:rPr>
          <w:rFonts w:ascii="Times New Roman" w:hAnsi="Times New Roman"/>
          <w:sz w:val="28"/>
          <w:szCs w:val="28"/>
          <w:lang w:eastAsia="ru-RU"/>
        </w:rPr>
        <w:t xml:space="preserve"> ремонтом и восстановлением объектов коммунальной инфраструктуры.</w:t>
      </w:r>
    </w:p>
    <w:p w:rsidR="009115FC" w:rsidRDefault="009115FC" w:rsidP="009115FC">
      <w:pPr>
        <w:pStyle w:val="11"/>
        <w:tabs>
          <w:tab w:val="left" w:pos="1225"/>
        </w:tabs>
        <w:spacing w:line="22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46AC8" w:rsidRPr="00546AC8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3</w:t>
      </w:r>
      <w:r w:rsidR="00546AC8" w:rsidRPr="00546AC8">
        <w:rPr>
          <w:rFonts w:ascii="Times New Roman" w:hAnsi="Times New Roman"/>
          <w:b/>
          <w:sz w:val="28"/>
          <w:szCs w:val="28"/>
        </w:rPr>
        <w:t>.</w:t>
      </w:r>
      <w:r w:rsidR="00546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115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Субсидия предоставляется на безвозмездной и безвозвратной основе, носит целевой характер и не может быть использована на другие цели.</w:t>
      </w:r>
    </w:p>
    <w:p w:rsidR="00B45680" w:rsidRPr="00B45680" w:rsidRDefault="00B45680" w:rsidP="00B45680">
      <w:pPr>
        <w:pStyle w:val="af1"/>
        <w:shd w:val="clear" w:color="auto" w:fill="FFFFFF"/>
        <w:spacing w:before="0" w:beforeAutospacing="0" w:after="150" w:afterAutospacing="0"/>
        <w:jc w:val="both"/>
        <w:rPr>
          <w:color w:val="353535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E10B83">
        <w:rPr>
          <w:b/>
          <w:bCs/>
          <w:sz w:val="28"/>
          <w:szCs w:val="28"/>
        </w:rPr>
        <w:t>1.4.</w:t>
      </w:r>
      <w:r w:rsidRPr="00E10B83">
        <w:rPr>
          <w:sz w:val="28"/>
          <w:szCs w:val="28"/>
        </w:rPr>
        <w:t xml:space="preserve"> </w:t>
      </w:r>
      <w:r w:rsidRPr="00B45680">
        <w:rPr>
          <w:sz w:val="28"/>
          <w:szCs w:val="28"/>
        </w:rPr>
        <w:t>Основные понятия, используемые в настоящем Порядке:</w:t>
      </w:r>
    </w:p>
    <w:p w:rsidR="00B45680" w:rsidRPr="00B45680" w:rsidRDefault="00B45680" w:rsidP="00B45680">
      <w:pPr>
        <w:pStyle w:val="af1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- </w:t>
      </w:r>
      <w:r w:rsidRPr="00B45680">
        <w:rPr>
          <w:sz w:val="28"/>
          <w:szCs w:val="28"/>
        </w:rPr>
        <w:t>объекты коммунальной инфраструктуры — муниципальное имущество в виде объектов водоснабжения и водоотведения, находящееся в муниципальной собственности и расположенное на территории муниципального округа;</w:t>
      </w:r>
    </w:p>
    <w:p w:rsidR="00B45680" w:rsidRPr="00B45680" w:rsidRDefault="00B45680" w:rsidP="00B45680">
      <w:pPr>
        <w:pStyle w:val="af1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B45680">
        <w:rPr>
          <w:sz w:val="28"/>
          <w:szCs w:val="28"/>
        </w:rPr>
        <w:t xml:space="preserve">- модернизация и капитальный ремонт объектов коммунальной инфраструктуры — комплекс работ (услуг) по замене и (или) восстановлению потерявших в процессе эксплуатации несущую и (или) функциональную способность конструкций, деталей, систем инженерно-технического обеспечения, отдельных элементов несущих конструкций муниципального имущества на аналогичные или иные улучшающие показатели до их нормативного состояния, </w:t>
      </w:r>
      <w:r w:rsidRPr="00B45680">
        <w:rPr>
          <w:sz w:val="28"/>
          <w:szCs w:val="28"/>
        </w:rPr>
        <w:lastRenderedPageBreak/>
        <w:t>когда  не требуется изменение границ отвода и (или) охранных зон таких объектов;</w:t>
      </w:r>
      <w:proofErr w:type="gramEnd"/>
    </w:p>
    <w:p w:rsidR="00B45680" w:rsidRPr="00B45680" w:rsidRDefault="00B45680" w:rsidP="00E10B83">
      <w:pPr>
        <w:pStyle w:val="af1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45680">
        <w:rPr>
          <w:sz w:val="28"/>
          <w:szCs w:val="28"/>
        </w:rPr>
        <w:t xml:space="preserve"> </w:t>
      </w:r>
      <w:r w:rsidR="00E10B83">
        <w:rPr>
          <w:sz w:val="28"/>
          <w:szCs w:val="28"/>
        </w:rPr>
        <w:tab/>
      </w:r>
      <w:r w:rsidRPr="00B45680">
        <w:rPr>
          <w:sz w:val="28"/>
          <w:szCs w:val="28"/>
        </w:rPr>
        <w:t>- ремонт и восстановление объектов коммунальной инфраструктуры — комплекс технологических операций и организационных действий по восстановлению работоспособности, исправности и ресурса муниципального имущества и (или) его составных частей.</w:t>
      </w:r>
    </w:p>
    <w:p w:rsidR="00546AC8" w:rsidRDefault="00546AC8" w:rsidP="0054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AC8">
        <w:rPr>
          <w:rFonts w:ascii="Times New Roman" w:hAnsi="Times New Roman"/>
          <w:b/>
          <w:sz w:val="28"/>
          <w:szCs w:val="28"/>
        </w:rPr>
        <w:t>1.</w:t>
      </w:r>
      <w:r w:rsidR="00E10B83">
        <w:rPr>
          <w:rFonts w:ascii="Times New Roman" w:hAnsi="Times New Roman"/>
          <w:b/>
          <w:sz w:val="28"/>
          <w:szCs w:val="28"/>
        </w:rPr>
        <w:t>5</w:t>
      </w:r>
      <w:r w:rsidRPr="00546AC8">
        <w:rPr>
          <w:rFonts w:ascii="Times New Roman" w:hAnsi="Times New Roman"/>
          <w:b/>
          <w:sz w:val="28"/>
          <w:szCs w:val="28"/>
        </w:rPr>
        <w:t>.</w:t>
      </w:r>
      <w:r w:rsidRPr="00546AC8">
        <w:rPr>
          <w:rFonts w:ascii="Times New Roman" w:hAnsi="Times New Roman"/>
          <w:sz w:val="28"/>
          <w:szCs w:val="28"/>
        </w:rPr>
        <w:t xml:space="preserve"> </w:t>
      </w:r>
      <w:r w:rsidRPr="001F0B08">
        <w:rPr>
          <w:rFonts w:ascii="Times New Roman" w:hAnsi="Times New Roman"/>
          <w:sz w:val="28"/>
          <w:szCs w:val="28"/>
        </w:rPr>
        <w:t xml:space="preserve">Главным распорядителем средств бюджета 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</w:rPr>
        <w:t>«Холм-Жирковский муниципальный округ»</w:t>
      </w:r>
      <w:r w:rsidRPr="001F0B08">
        <w:rPr>
          <w:rFonts w:ascii="Times New Roman" w:hAnsi="Times New Roman"/>
          <w:sz w:val="28"/>
          <w:szCs w:val="28"/>
        </w:rPr>
        <w:t xml:space="preserve"> Смоленской области является </w:t>
      </w:r>
      <w:r w:rsidR="001960FA">
        <w:rPr>
          <w:rFonts w:ascii="Times New Roman" w:hAnsi="Times New Roman"/>
          <w:sz w:val="28"/>
          <w:szCs w:val="28"/>
        </w:rPr>
        <w:t>Управление по развитию территорий Администрации</w:t>
      </w:r>
      <w:r w:rsidRPr="001F0B0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</w:rPr>
        <w:t>«Холм-Жирковский муниципальный округ»</w:t>
      </w:r>
      <w:r w:rsidR="00636372">
        <w:rPr>
          <w:rFonts w:ascii="Times New Roman" w:hAnsi="Times New Roman"/>
          <w:sz w:val="28"/>
          <w:szCs w:val="28"/>
        </w:rPr>
        <w:t xml:space="preserve"> </w:t>
      </w:r>
      <w:r w:rsidRPr="001F0B08">
        <w:rPr>
          <w:rFonts w:ascii="Times New Roman" w:hAnsi="Times New Roman"/>
          <w:sz w:val="28"/>
          <w:szCs w:val="28"/>
        </w:rPr>
        <w:t xml:space="preserve">Смоленской области (далее – </w:t>
      </w:r>
      <w:r w:rsidR="00E43129">
        <w:rPr>
          <w:rFonts w:ascii="Times New Roman" w:hAnsi="Times New Roman"/>
          <w:sz w:val="28"/>
          <w:szCs w:val="28"/>
        </w:rPr>
        <w:t>Главный распорядитель</w:t>
      </w:r>
      <w:r w:rsidRPr="001F0B08">
        <w:rPr>
          <w:rFonts w:ascii="Times New Roman" w:hAnsi="Times New Roman"/>
          <w:sz w:val="28"/>
          <w:szCs w:val="28"/>
        </w:rPr>
        <w:t xml:space="preserve">). Субсидии предоставляются в соответствии со сводной бюджетной росписью </w:t>
      </w:r>
      <w:r w:rsidRPr="00382F46">
        <w:rPr>
          <w:rFonts w:ascii="Times New Roman" w:hAnsi="Times New Roman"/>
          <w:sz w:val="28"/>
          <w:szCs w:val="28"/>
        </w:rPr>
        <w:t>бюджета на соответствующий финансовый год и плановый период</w:t>
      </w:r>
      <w:r w:rsidR="00E427B8">
        <w:rPr>
          <w:rFonts w:ascii="Times New Roman" w:hAnsi="Times New Roman"/>
          <w:sz w:val="28"/>
          <w:szCs w:val="28"/>
        </w:rPr>
        <w:t xml:space="preserve"> </w:t>
      </w:r>
      <w:r w:rsidRPr="00382F46">
        <w:rPr>
          <w:rFonts w:ascii="Times New Roman" w:hAnsi="Times New Roman"/>
          <w:sz w:val="28"/>
          <w:szCs w:val="28"/>
        </w:rPr>
        <w:t>в пределах лимитов бюджетных обязательств, утвержденных в установленном порядке Главному распорядителю.</w:t>
      </w:r>
    </w:p>
    <w:p w:rsidR="00333B95" w:rsidRPr="007007CF" w:rsidRDefault="00333B95" w:rsidP="0054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B95">
        <w:rPr>
          <w:rFonts w:ascii="Times New Roman" w:hAnsi="Times New Roman"/>
          <w:b/>
          <w:sz w:val="28"/>
          <w:szCs w:val="28"/>
        </w:rPr>
        <w:t>1.</w:t>
      </w:r>
      <w:r w:rsidR="00E10B83">
        <w:rPr>
          <w:rFonts w:ascii="Times New Roman" w:hAnsi="Times New Roman"/>
          <w:b/>
          <w:sz w:val="28"/>
          <w:szCs w:val="28"/>
        </w:rPr>
        <w:t>6</w:t>
      </w:r>
      <w:r w:rsidRPr="00333B9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Получатель субсидии – муниципальн</w:t>
      </w:r>
      <w:r w:rsidR="00DE63B8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 w:rsidR="00DE63B8">
        <w:rPr>
          <w:rFonts w:ascii="Times New Roman" w:hAnsi="Times New Roman"/>
          <w:sz w:val="28"/>
          <w:szCs w:val="28"/>
        </w:rPr>
        <w:t>е</w:t>
      </w:r>
      <w:r w:rsidR="00506929">
        <w:rPr>
          <w:rFonts w:ascii="Times New Roman" w:hAnsi="Times New Roman"/>
          <w:sz w:val="28"/>
          <w:szCs w:val="28"/>
        </w:rPr>
        <w:t xml:space="preserve"> 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>, единственным учредителем котор</w:t>
      </w:r>
      <w:r w:rsidR="009115F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является муниципальное образование </w:t>
      </w:r>
      <w:r w:rsidR="00636372" w:rsidRPr="00636372">
        <w:rPr>
          <w:rFonts w:ascii="Times New Roman" w:hAnsi="Times New Roman"/>
          <w:sz w:val="28"/>
          <w:szCs w:val="28"/>
        </w:rPr>
        <w:t>«Холм-Жирковский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в лице Администрации 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</w:rPr>
        <w:t>«Холм-Жирковский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</w:t>
      </w:r>
      <w:r w:rsidRPr="007007CF">
        <w:rPr>
          <w:rFonts w:ascii="Times New Roman" w:hAnsi="Times New Roman"/>
          <w:sz w:val="28"/>
          <w:szCs w:val="28"/>
        </w:rPr>
        <w:t>области</w:t>
      </w:r>
      <w:r w:rsidR="00DE63B8" w:rsidRPr="007007CF">
        <w:rPr>
          <w:rFonts w:ascii="Times New Roman" w:hAnsi="Times New Roman"/>
          <w:sz w:val="28"/>
          <w:szCs w:val="28"/>
        </w:rPr>
        <w:t xml:space="preserve"> (МКП «</w:t>
      </w:r>
      <w:proofErr w:type="spellStart"/>
      <w:r w:rsidR="00DE63B8" w:rsidRPr="007007CF">
        <w:rPr>
          <w:rFonts w:ascii="Times New Roman" w:hAnsi="Times New Roman"/>
          <w:sz w:val="28"/>
          <w:szCs w:val="28"/>
        </w:rPr>
        <w:t>Холм-Жирковское</w:t>
      </w:r>
      <w:proofErr w:type="spellEnd"/>
      <w:r w:rsidR="00DE63B8" w:rsidRPr="007007CF">
        <w:rPr>
          <w:rFonts w:ascii="Times New Roman" w:hAnsi="Times New Roman"/>
          <w:sz w:val="28"/>
          <w:szCs w:val="28"/>
        </w:rPr>
        <w:t xml:space="preserve"> ЖКХ»)</w:t>
      </w:r>
      <w:r w:rsidRPr="007007CF">
        <w:rPr>
          <w:rFonts w:ascii="Times New Roman" w:hAnsi="Times New Roman"/>
          <w:sz w:val="28"/>
          <w:szCs w:val="28"/>
        </w:rPr>
        <w:t>.</w:t>
      </w:r>
    </w:p>
    <w:p w:rsidR="00546AC8" w:rsidRPr="007007CF" w:rsidRDefault="00546AC8" w:rsidP="0054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AC8">
        <w:rPr>
          <w:rFonts w:ascii="Times New Roman" w:hAnsi="Times New Roman"/>
          <w:b/>
          <w:sz w:val="28"/>
          <w:szCs w:val="28"/>
        </w:rPr>
        <w:t>1.</w:t>
      </w:r>
      <w:r w:rsidR="00E10B83">
        <w:rPr>
          <w:rFonts w:ascii="Times New Roman" w:hAnsi="Times New Roman"/>
          <w:b/>
          <w:sz w:val="28"/>
          <w:szCs w:val="28"/>
        </w:rPr>
        <w:t>7</w:t>
      </w:r>
      <w:r w:rsidRPr="00546A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F46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портал), </w:t>
      </w:r>
      <w:r w:rsidRPr="007007CF">
        <w:rPr>
          <w:rFonts w:ascii="Times New Roman" w:hAnsi="Times New Roman"/>
          <w:sz w:val="28"/>
          <w:szCs w:val="28"/>
        </w:rPr>
        <w:t>а также на официальном сайте Администрации муниципального образования «Холм-Жирковский район» Смоленской области в информационно-телекоммуникационной сети «Интернет» (далее – сеть Интернет).</w:t>
      </w:r>
    </w:p>
    <w:p w:rsidR="003202BB" w:rsidRPr="00694ADB" w:rsidRDefault="003202BB" w:rsidP="006E3F7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E3F77" w:rsidRPr="00F8520F" w:rsidRDefault="006E3F77" w:rsidP="006E3F77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предоставления субсидии</w:t>
      </w:r>
    </w:p>
    <w:p w:rsidR="006E3F77" w:rsidRPr="00F8520F" w:rsidRDefault="006E3F77" w:rsidP="006E3F7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F8520F" w:rsidRPr="00F8520F" w:rsidRDefault="00F8520F" w:rsidP="00F852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20F">
        <w:rPr>
          <w:rFonts w:ascii="Times New Roman" w:hAnsi="Times New Roman"/>
          <w:sz w:val="28"/>
          <w:szCs w:val="28"/>
        </w:rPr>
        <w:t xml:space="preserve"> </w:t>
      </w:r>
      <w:r w:rsidR="006E3F77" w:rsidRPr="00F8520F">
        <w:rPr>
          <w:rFonts w:ascii="Times New Roman" w:hAnsi="Times New Roman"/>
          <w:b/>
          <w:sz w:val="28"/>
          <w:szCs w:val="28"/>
        </w:rPr>
        <w:t>2.1.</w:t>
      </w:r>
      <w:r w:rsidR="006E3F77" w:rsidRPr="00F8520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636372">
        <w:rPr>
          <w:rFonts w:ascii="Times New Roman" w:hAnsi="Times New Roman" w:cs="Times New Roman"/>
          <w:sz w:val="28"/>
          <w:szCs w:val="28"/>
        </w:rPr>
        <w:t xml:space="preserve">Получатель субсидии, который </w:t>
      </w:r>
      <w:r w:rsidRPr="00F8520F">
        <w:rPr>
          <w:rFonts w:ascii="Times New Roman" w:hAnsi="Times New Roman" w:cs="Times New Roman"/>
          <w:sz w:val="28"/>
          <w:szCs w:val="28"/>
        </w:rPr>
        <w:t xml:space="preserve">определен в соответствии с решением  </w:t>
      </w:r>
      <w:r w:rsidR="00636372">
        <w:rPr>
          <w:rFonts w:ascii="Times New Roman" w:hAnsi="Times New Roman" w:cs="Times New Roman"/>
          <w:sz w:val="28"/>
          <w:szCs w:val="28"/>
        </w:rPr>
        <w:t xml:space="preserve"> </w:t>
      </w:r>
      <w:r w:rsidR="00636372" w:rsidRPr="00636372">
        <w:rPr>
          <w:rFonts w:ascii="Times New Roman" w:hAnsi="Times New Roman" w:cs="Times New Roman"/>
          <w:sz w:val="28"/>
          <w:szCs w:val="28"/>
        </w:rPr>
        <w:t xml:space="preserve">Холм-Жирковского </w:t>
      </w:r>
      <w:r w:rsidR="00636372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F8520F">
        <w:rPr>
          <w:rFonts w:ascii="Times New Roman" w:hAnsi="Times New Roman" w:cs="Times New Roman"/>
          <w:sz w:val="28"/>
          <w:szCs w:val="28"/>
        </w:rPr>
        <w:t xml:space="preserve">Совета депутатов о бюджете на очередной финансовый год и плановый период с указанием цели предоставления субсидии в рамках реализации мероприятий муниципальной программы </w:t>
      </w:r>
      <w:r w:rsidR="002406A4" w:rsidRPr="002406A4">
        <w:rPr>
          <w:rFonts w:ascii="Times New Roman" w:hAnsi="Times New Roman" w:cs="Times New Roman"/>
          <w:sz w:val="28"/>
          <w:szCs w:val="28"/>
        </w:rPr>
        <w:t xml:space="preserve">«Развитие жилищно-коммунального хозяйства на территории муниципального образования «Холм-Жирковский муниципальный округ» Смоленской области» </w:t>
      </w:r>
      <w:r w:rsidRPr="002406A4">
        <w:rPr>
          <w:rFonts w:ascii="Times New Roman" w:hAnsi="Times New Roman" w:cs="Times New Roman"/>
          <w:sz w:val="28"/>
          <w:szCs w:val="28"/>
        </w:rPr>
        <w:t xml:space="preserve"> </w:t>
      </w:r>
      <w:r w:rsidRPr="00F8520F">
        <w:rPr>
          <w:rFonts w:ascii="Times New Roman" w:hAnsi="Times New Roman" w:cs="Times New Roman"/>
          <w:sz w:val="28"/>
          <w:szCs w:val="28"/>
        </w:rPr>
        <w:t>имеет право на получение субсидии при условии соблюдения следующих требований по состоянию на 1-е число месяца</w:t>
      </w:r>
      <w:proofErr w:type="gramEnd"/>
      <w:r w:rsidRPr="00F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520F">
        <w:rPr>
          <w:rFonts w:ascii="Times New Roman" w:hAnsi="Times New Roman" w:cs="Times New Roman"/>
          <w:sz w:val="28"/>
          <w:szCs w:val="28"/>
        </w:rPr>
        <w:t>предшествующего</w:t>
      </w:r>
      <w:proofErr w:type="gramEnd"/>
      <w:r w:rsidRPr="00F8520F">
        <w:rPr>
          <w:rFonts w:ascii="Times New Roman" w:hAnsi="Times New Roman" w:cs="Times New Roman"/>
          <w:sz w:val="28"/>
          <w:szCs w:val="28"/>
        </w:rPr>
        <w:t xml:space="preserve"> месяцу, в котором планируется заключить соглашение:    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F8520F">
        <w:rPr>
          <w:rFonts w:ascii="Times New Roman" w:hAnsi="Times New Roman"/>
          <w:sz w:val="28"/>
          <w:szCs w:val="28"/>
          <w:lang w:eastAsia="ru-RU"/>
        </w:rPr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офшорного</w:t>
      </w:r>
      <w:proofErr w:type="spell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) владения активами в Российской Федерации (далее – 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офшорные</w:t>
      </w:r>
      <w:proofErr w:type="spell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компании), а также российским юридическим лицом, в уставном (складочном) </w:t>
      </w:r>
      <w:r w:rsidRPr="00F8520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капитале которого доля прямого или косвенного (через третьих лиц) участия 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офшорных</w:t>
      </w:r>
      <w:proofErr w:type="spellEnd"/>
      <w:proofErr w:type="gram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8520F">
        <w:rPr>
          <w:rFonts w:ascii="Times New Roman" w:hAnsi="Times New Roman"/>
          <w:sz w:val="28"/>
          <w:szCs w:val="28"/>
          <w:lang w:eastAsia="ru-RU"/>
        </w:rPr>
        <w:t xml:space="preserve">При расчете доли участия 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офшорных</w:t>
      </w:r>
      <w:proofErr w:type="spell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офшорных</w:t>
      </w:r>
      <w:proofErr w:type="spell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F8520F">
        <w:rPr>
          <w:rFonts w:ascii="Times New Roman" w:hAnsi="Times New Roman"/>
          <w:sz w:val="28"/>
          <w:szCs w:val="28"/>
          <w:lang w:eastAsia="ru-RU"/>
        </w:rPr>
        <w:t>офшорных</w:t>
      </w:r>
      <w:proofErr w:type="spell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акционерных обществ;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 xml:space="preserve">    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F8520F">
        <w:rPr>
          <w:rFonts w:ascii="Times New Roman" w:hAnsi="Times New Roman"/>
          <w:sz w:val="28"/>
          <w:szCs w:val="28"/>
          <w:lang w:eastAsia="ru-RU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  <w:t>4) Получатель субсидии не должен получать сред</w:t>
      </w:r>
      <w:r w:rsidR="00636372">
        <w:rPr>
          <w:rFonts w:ascii="Times New Roman" w:hAnsi="Times New Roman"/>
          <w:sz w:val="28"/>
          <w:szCs w:val="28"/>
          <w:lang w:eastAsia="ru-RU"/>
        </w:rPr>
        <w:t xml:space="preserve">ства из муниципального бюджета </w:t>
      </w:r>
      <w:r w:rsidRPr="00F8520F">
        <w:rPr>
          <w:rFonts w:ascii="Times New Roman" w:hAnsi="Times New Roman"/>
          <w:sz w:val="28"/>
          <w:szCs w:val="28"/>
          <w:lang w:eastAsia="ru-RU"/>
        </w:rPr>
        <w:t xml:space="preserve">в соответствии с иными нормативными правовыми муниципальными актами на цели, указанные в пункте 1.3. настоящего Порядка; 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  <w:t xml:space="preserve">5)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F8520F">
        <w:rPr>
          <w:rFonts w:ascii="Times New Roman" w:hAnsi="Times New Roman"/>
          <w:sz w:val="28"/>
          <w:szCs w:val="28"/>
          <w:lang w:eastAsia="ru-RU"/>
        </w:rPr>
        <w:t>контроле за</w:t>
      </w:r>
      <w:proofErr w:type="gramEnd"/>
      <w:r w:rsidRPr="00F8520F">
        <w:rPr>
          <w:rFonts w:ascii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  <w:t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  <w:t xml:space="preserve">7) отсутствие на дату получения субсидии у Получателя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</w:t>
      </w:r>
      <w:r w:rsidR="00636372" w:rsidRPr="00636372">
        <w:rPr>
          <w:rFonts w:ascii="Times New Roman" w:hAnsi="Times New Roman"/>
          <w:sz w:val="28"/>
          <w:szCs w:val="28"/>
          <w:lang w:eastAsia="ru-RU"/>
        </w:rPr>
        <w:t>Холм-Жирковского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520F">
        <w:rPr>
          <w:rFonts w:ascii="Times New Roman" w:hAnsi="Times New Roman"/>
          <w:sz w:val="28"/>
          <w:szCs w:val="28"/>
          <w:lang w:eastAsia="ru-RU"/>
        </w:rPr>
        <w:t>Смоленской области;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F8520F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F8520F" w:rsidRPr="00F8520F" w:rsidRDefault="00F8520F" w:rsidP="00F8520F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 xml:space="preserve">10) Получатель субсидии должен быть зарегистрирован на территории </w:t>
      </w:r>
      <w:r w:rsidR="006363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636372" w:rsidRPr="00636372">
        <w:rPr>
          <w:rFonts w:ascii="Times New Roman" w:hAnsi="Times New Roman"/>
          <w:sz w:val="28"/>
          <w:szCs w:val="28"/>
          <w:lang w:eastAsia="ru-RU"/>
        </w:rPr>
        <w:t xml:space="preserve">«Холм-Жирковский муниципальный округ» </w:t>
      </w:r>
      <w:r w:rsidRPr="00F8520F">
        <w:rPr>
          <w:rFonts w:ascii="Times New Roman" w:hAnsi="Times New Roman"/>
          <w:sz w:val="28"/>
          <w:szCs w:val="28"/>
          <w:lang w:eastAsia="ru-RU"/>
        </w:rPr>
        <w:t>Смоленской области;</w:t>
      </w:r>
    </w:p>
    <w:p w:rsidR="00E70715" w:rsidRDefault="00F8520F" w:rsidP="00F8520F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 xml:space="preserve">11) </w:t>
      </w:r>
      <w:r w:rsidR="0063637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овокупные неисполненные денежные обязательства и (или) неисполненная обязанность по уплате обязательных платежей в бюджеты различных уровней во внебюджетные фонды составляет не менее </w:t>
      </w:r>
      <w:r w:rsidR="00E70715">
        <w:rPr>
          <w:rFonts w:ascii="Times New Roman" w:hAnsi="Times New Roman"/>
          <w:sz w:val="28"/>
          <w:szCs w:val="28"/>
          <w:lang w:eastAsia="ru-RU"/>
        </w:rPr>
        <w:t>трехсот тысяч рублей.</w:t>
      </w:r>
    </w:p>
    <w:p w:rsidR="00E70715" w:rsidRPr="00E70715" w:rsidRDefault="00F8520F" w:rsidP="00E707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0715" w:rsidRPr="00E70715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E70715" w:rsidRPr="00E70715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E10B83" w:rsidRPr="00E10B83" w:rsidRDefault="00E70715" w:rsidP="00E10B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715">
        <w:rPr>
          <w:rFonts w:ascii="Times New Roman" w:hAnsi="Times New Roman"/>
          <w:sz w:val="28"/>
          <w:szCs w:val="28"/>
          <w:lang w:eastAsia="ru-RU"/>
        </w:rPr>
        <w:t>- наличие соглашения о предоставлении субсидии между Главны</w:t>
      </w:r>
      <w:r>
        <w:rPr>
          <w:rFonts w:ascii="Times New Roman" w:hAnsi="Times New Roman"/>
          <w:sz w:val="28"/>
          <w:szCs w:val="28"/>
          <w:lang w:eastAsia="ru-RU"/>
        </w:rPr>
        <w:t xml:space="preserve">м распорядителем и </w:t>
      </w:r>
      <w:r w:rsidR="00E10B83">
        <w:rPr>
          <w:rFonts w:ascii="Times New Roman" w:hAnsi="Times New Roman"/>
          <w:sz w:val="28"/>
          <w:szCs w:val="28"/>
          <w:lang w:eastAsia="ru-RU"/>
        </w:rPr>
        <w:t>Получателем субсидии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E10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0B83">
        <w:rPr>
          <w:sz w:val="28"/>
          <w:szCs w:val="28"/>
        </w:rPr>
        <w:t xml:space="preserve"> </w:t>
      </w:r>
    </w:p>
    <w:p w:rsidR="00E10B83" w:rsidRDefault="00E10B83" w:rsidP="00E10B8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B83">
        <w:rPr>
          <w:sz w:val="28"/>
          <w:szCs w:val="28"/>
        </w:rPr>
        <w:t xml:space="preserve">выполнение работ по </w:t>
      </w:r>
      <w:r>
        <w:rPr>
          <w:sz w:val="28"/>
          <w:szCs w:val="28"/>
        </w:rPr>
        <w:t xml:space="preserve">модернизации, </w:t>
      </w:r>
      <w:r w:rsidRPr="00E10B83">
        <w:rPr>
          <w:sz w:val="28"/>
          <w:szCs w:val="28"/>
        </w:rPr>
        <w:t xml:space="preserve"> ремонту </w:t>
      </w:r>
      <w:r>
        <w:rPr>
          <w:sz w:val="28"/>
          <w:szCs w:val="28"/>
        </w:rPr>
        <w:t>и восстановлению объектов коммунальной инфраструктуры</w:t>
      </w:r>
      <w:r w:rsidRPr="00E10B83">
        <w:rPr>
          <w:sz w:val="28"/>
          <w:szCs w:val="28"/>
        </w:rPr>
        <w:t xml:space="preserve"> в соответствии с требованиями действующего законодательства;</w:t>
      </w:r>
    </w:p>
    <w:p w:rsidR="00E10B83" w:rsidRPr="00E10B83" w:rsidRDefault="00E10B83" w:rsidP="00E10B8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B83">
        <w:rPr>
          <w:sz w:val="28"/>
          <w:szCs w:val="28"/>
        </w:rPr>
        <w:t>наличие сводных сметных расчетов и (или) локальных сметных расчетов (смет) на выполнение работ по</w:t>
      </w:r>
      <w:r>
        <w:rPr>
          <w:sz w:val="28"/>
          <w:szCs w:val="28"/>
        </w:rPr>
        <w:t xml:space="preserve"> модернизации,</w:t>
      </w:r>
      <w:r w:rsidRPr="00E10B83">
        <w:rPr>
          <w:sz w:val="28"/>
          <w:szCs w:val="28"/>
        </w:rPr>
        <w:t xml:space="preserve"> ремонту </w:t>
      </w:r>
      <w:r>
        <w:rPr>
          <w:sz w:val="28"/>
          <w:szCs w:val="28"/>
        </w:rPr>
        <w:t xml:space="preserve">и восстановлению </w:t>
      </w:r>
      <w:r w:rsidRPr="00E10B83">
        <w:rPr>
          <w:sz w:val="28"/>
          <w:szCs w:val="28"/>
        </w:rPr>
        <w:t>объектов коммунальной инфраструктуры, согласованных</w:t>
      </w:r>
      <w:r w:rsidR="00B7649E">
        <w:rPr>
          <w:sz w:val="28"/>
          <w:szCs w:val="28"/>
        </w:rPr>
        <w:t xml:space="preserve"> </w:t>
      </w:r>
      <w:r w:rsidR="005A5B08">
        <w:rPr>
          <w:sz w:val="28"/>
          <w:szCs w:val="28"/>
        </w:rPr>
        <w:t xml:space="preserve">  </w:t>
      </w:r>
      <w:r w:rsidR="00B7649E">
        <w:rPr>
          <w:sz w:val="28"/>
          <w:szCs w:val="28"/>
        </w:rPr>
        <w:t xml:space="preserve"> </w:t>
      </w:r>
      <w:r w:rsidRPr="00E10B83">
        <w:rPr>
          <w:sz w:val="28"/>
          <w:szCs w:val="28"/>
        </w:rPr>
        <w:t>уполномоченным органом</w:t>
      </w:r>
      <w:r w:rsidR="005A5B08" w:rsidRPr="005A5B08">
        <w:rPr>
          <w:sz w:val="28"/>
          <w:szCs w:val="28"/>
        </w:rPr>
        <w:t xml:space="preserve"> </w:t>
      </w:r>
      <w:r w:rsidR="005A5B08">
        <w:rPr>
          <w:sz w:val="28"/>
          <w:szCs w:val="28"/>
        </w:rPr>
        <w:t>Администрации муниципального образования «Холм-Жирковский муниципальный округ» Смоленской области (далее – Администрация округа)</w:t>
      </w:r>
      <w:r w:rsidRPr="00E10B83">
        <w:rPr>
          <w:sz w:val="28"/>
          <w:szCs w:val="28"/>
        </w:rPr>
        <w:t>;</w:t>
      </w:r>
    </w:p>
    <w:p w:rsidR="00B7649E" w:rsidRDefault="00B7649E" w:rsidP="00B7649E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B83" w:rsidRPr="00E10B83">
        <w:rPr>
          <w:sz w:val="28"/>
          <w:szCs w:val="28"/>
        </w:rPr>
        <w:t>наличие объектов коммунальной инфраструктуры</w:t>
      </w:r>
      <w:r>
        <w:rPr>
          <w:sz w:val="28"/>
          <w:szCs w:val="28"/>
        </w:rPr>
        <w:t xml:space="preserve"> на праве оперативного управления</w:t>
      </w:r>
      <w:r w:rsidR="005A5B08">
        <w:rPr>
          <w:sz w:val="28"/>
          <w:szCs w:val="28"/>
        </w:rPr>
        <w:t xml:space="preserve"> (хозяйственного ведения)</w:t>
      </w:r>
      <w:r w:rsidR="00E10B83" w:rsidRPr="00E10B83">
        <w:rPr>
          <w:sz w:val="28"/>
          <w:szCs w:val="28"/>
        </w:rPr>
        <w:t xml:space="preserve">, в отношении которых будет производиться </w:t>
      </w:r>
      <w:r>
        <w:rPr>
          <w:sz w:val="28"/>
          <w:szCs w:val="28"/>
        </w:rPr>
        <w:t xml:space="preserve">модернизация,  </w:t>
      </w:r>
      <w:r w:rsidR="00E10B83" w:rsidRPr="00E10B83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и восстановление</w:t>
      </w:r>
      <w:r w:rsidR="00E10B83" w:rsidRPr="00E10B83">
        <w:rPr>
          <w:sz w:val="28"/>
          <w:szCs w:val="28"/>
        </w:rPr>
        <w:t>;</w:t>
      </w:r>
    </w:p>
    <w:p w:rsidR="00E10B83" w:rsidRPr="00E10B83" w:rsidRDefault="00B7649E" w:rsidP="00B7649E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10B83" w:rsidRPr="00E10B83">
        <w:rPr>
          <w:sz w:val="28"/>
          <w:szCs w:val="28"/>
        </w:rPr>
        <w:t>ведение раздельного бухгалтерского учета затрат по видам деятельности</w:t>
      </w:r>
      <w:r>
        <w:rPr>
          <w:sz w:val="28"/>
          <w:szCs w:val="28"/>
        </w:rPr>
        <w:t>;</w:t>
      </w:r>
    </w:p>
    <w:p w:rsidR="00F8520F" w:rsidRDefault="00E70715" w:rsidP="00B7649E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715">
        <w:rPr>
          <w:rFonts w:ascii="Times New Roman" w:hAnsi="Times New Roman"/>
          <w:sz w:val="28"/>
          <w:szCs w:val="28"/>
        </w:rPr>
        <w:t xml:space="preserve">- согласие </w:t>
      </w:r>
      <w:r w:rsidR="00B7649E">
        <w:rPr>
          <w:rFonts w:ascii="Times New Roman" w:hAnsi="Times New Roman"/>
          <w:sz w:val="28"/>
          <w:szCs w:val="28"/>
        </w:rPr>
        <w:t>П</w:t>
      </w:r>
      <w:r w:rsidRPr="00E70715">
        <w:rPr>
          <w:rFonts w:ascii="Times New Roman" w:hAnsi="Times New Roman"/>
          <w:sz w:val="28"/>
          <w:szCs w:val="28"/>
        </w:rPr>
        <w:t>олучателя субсидии, оформленное в письменном виде, на осуществление в отношении него Главным распорядителем проверки соблюдения порядка и условий предоставления субсидии, а также проверки органами муниципального  финансового контроля  в соответствии со статьями 268.1 и 269.2 Бюджетного кодекса Российской Федерации, и на включение в Соглашение положений о проведении указанных проверок в отношении получателя субсидии Главным распорядителем и органами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70715" w:rsidRPr="00F8520F" w:rsidRDefault="00E70715" w:rsidP="00E70715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31EB" w:rsidRPr="00BF77B1" w:rsidRDefault="002331EB" w:rsidP="002331EB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7B1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субсидии.</w:t>
      </w:r>
    </w:p>
    <w:p w:rsidR="002331EB" w:rsidRPr="00BF77B1" w:rsidRDefault="002331EB" w:rsidP="003F5B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651" w:rsidRDefault="002331EB" w:rsidP="00A64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B1">
        <w:rPr>
          <w:rFonts w:ascii="Times New Roman" w:hAnsi="Times New Roman"/>
          <w:b/>
          <w:sz w:val="28"/>
          <w:szCs w:val="28"/>
          <w:lang w:eastAsia="ru-RU"/>
        </w:rPr>
        <w:t>3.1</w:t>
      </w:r>
      <w:r w:rsidR="00BB0065" w:rsidRPr="00BF77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A64651" w:rsidRPr="00A646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4651" w:rsidRPr="00BF77B1">
        <w:rPr>
          <w:rFonts w:ascii="Times New Roman" w:hAnsi="Times New Roman"/>
          <w:sz w:val="28"/>
          <w:szCs w:val="28"/>
          <w:lang w:eastAsia="ru-RU"/>
        </w:rPr>
        <w:t>Для получения субсидии Получатель субсидии представляет Главному распорядителю следующие документы: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1) документ, удостоверяющий личность представителя заявителя (копия);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2) документ, подтверждающий полномочия представителя заявителя              (приказ о назначении (копия, заверенная руководителем организации), доверенность (оригинал или копия));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3) Устав (Положение) организации (копия, заверенная руководителем организации);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4) свидетельство о регистрации и постановке на учет в налоговом органе (копия, заверенная руководителем организации);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5) выписка из Единого государственного реестра юридических лиц, полученная организацией не позднее 30 календарных дней до даты подачи документов для предоставления субсидии;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/>
          <w:sz w:val="28"/>
          <w:szCs w:val="28"/>
          <w:lang w:eastAsia="ru-RU"/>
        </w:rPr>
        <w:t>выписка из лицевого счета налогоплательщика об</w:t>
      </w:r>
      <w:r w:rsidRPr="00333B95">
        <w:rPr>
          <w:rFonts w:ascii="Times New Roman" w:hAnsi="Times New Roman"/>
          <w:sz w:val="28"/>
          <w:szCs w:val="28"/>
          <w:lang w:eastAsia="ru-RU"/>
        </w:rPr>
        <w:t xml:space="preserve"> отсутствии у заявителя </w:t>
      </w:r>
      <w:r w:rsidRPr="00333B95">
        <w:rPr>
          <w:rFonts w:ascii="Times New Roman" w:hAnsi="Times New Roman"/>
          <w:sz w:val="28"/>
          <w:szCs w:val="28"/>
          <w:lang w:eastAsia="ru-RU"/>
        </w:rPr>
        <w:lastRenderedPageBreak/>
        <w:t>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фонды;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>7) документ, содержащий сведения о банковских реквизитах заявителя (справка обслуживающего банка, документ, оформленный за подписью руководителя организации или уполномоченного лица);</w:t>
      </w:r>
    </w:p>
    <w:p w:rsidR="009E6CB0" w:rsidRPr="00333B95" w:rsidRDefault="009E6CB0" w:rsidP="009E6C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B9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333B95">
        <w:rPr>
          <w:rFonts w:ascii="Times New Roman" w:hAnsi="Times New Roman"/>
          <w:sz w:val="28"/>
          <w:szCs w:val="28"/>
          <w:lang w:eastAsia="ru-RU"/>
        </w:rPr>
        <w:t xml:space="preserve">) письменное согласие на публикацию (размещение) в сети Интернет  информации о Получателе субсидии; </w:t>
      </w:r>
    </w:p>
    <w:p w:rsidR="009E6CB0" w:rsidRPr="00333B95" w:rsidRDefault="009E6CB0" w:rsidP="009E6CB0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33B95">
        <w:rPr>
          <w:rFonts w:ascii="Times New Roman" w:hAnsi="Times New Roman"/>
          <w:sz w:val="28"/>
          <w:szCs w:val="28"/>
          <w:lang w:eastAsia="ru-RU"/>
        </w:rPr>
        <w:t>) согласие на осуществление Главным распорядителем бюджетных средств и органом муниципального финансового контроля проверок соблюдения условий, целей и порядка предоставления субсидий;</w:t>
      </w:r>
    </w:p>
    <w:p w:rsidR="00B7649E" w:rsidRPr="009E6CB0" w:rsidRDefault="009E6CB0" w:rsidP="009E6C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</w:t>
      </w:r>
      <w:r w:rsidR="006E3F77" w:rsidRPr="00BF77B1">
        <w:rPr>
          <w:sz w:val="28"/>
          <w:szCs w:val="28"/>
        </w:rPr>
        <w:t xml:space="preserve"> </w:t>
      </w:r>
      <w:r w:rsidR="00B7649E" w:rsidRPr="009E6CB0">
        <w:rPr>
          <w:rFonts w:ascii="Times New Roman" w:hAnsi="Times New Roman"/>
          <w:sz w:val="28"/>
          <w:szCs w:val="28"/>
          <w:lang w:eastAsia="ru-RU"/>
        </w:rPr>
        <w:t>заяв</w:t>
      </w:r>
      <w:r w:rsidR="00B30CFC" w:rsidRPr="009E6CB0">
        <w:rPr>
          <w:rFonts w:ascii="Times New Roman" w:hAnsi="Times New Roman"/>
          <w:sz w:val="28"/>
          <w:szCs w:val="28"/>
          <w:lang w:eastAsia="ru-RU"/>
        </w:rPr>
        <w:t>ление</w:t>
      </w:r>
      <w:r w:rsidR="00B7649E" w:rsidRPr="009E6CB0">
        <w:rPr>
          <w:rFonts w:ascii="Times New Roman" w:hAnsi="Times New Roman"/>
          <w:sz w:val="28"/>
          <w:szCs w:val="28"/>
          <w:lang w:eastAsia="ru-RU"/>
        </w:rPr>
        <w:t xml:space="preserve"> на предоставление субсидии в целях возмещения затрат в связи с выполнением работ по </w:t>
      </w:r>
      <w:r w:rsidR="00A64651" w:rsidRPr="009E6CB0">
        <w:rPr>
          <w:rFonts w:ascii="Times New Roman" w:hAnsi="Times New Roman"/>
          <w:sz w:val="28"/>
          <w:szCs w:val="28"/>
          <w:lang w:eastAsia="ru-RU"/>
        </w:rPr>
        <w:t xml:space="preserve">модернизации, </w:t>
      </w:r>
      <w:r w:rsidR="00B7649E" w:rsidRPr="009E6CB0">
        <w:rPr>
          <w:rFonts w:ascii="Times New Roman" w:hAnsi="Times New Roman"/>
          <w:sz w:val="28"/>
          <w:szCs w:val="28"/>
          <w:lang w:eastAsia="ru-RU"/>
        </w:rPr>
        <w:t>ремонту</w:t>
      </w:r>
      <w:r w:rsidR="00A64651" w:rsidRPr="009E6CB0">
        <w:rPr>
          <w:rFonts w:ascii="Times New Roman" w:hAnsi="Times New Roman"/>
          <w:sz w:val="28"/>
          <w:szCs w:val="28"/>
          <w:lang w:eastAsia="ru-RU"/>
        </w:rPr>
        <w:t xml:space="preserve"> и восстановлению</w:t>
      </w:r>
      <w:r w:rsidR="00B7649E" w:rsidRPr="009E6CB0">
        <w:rPr>
          <w:rFonts w:ascii="Times New Roman" w:hAnsi="Times New Roman"/>
          <w:sz w:val="28"/>
          <w:szCs w:val="28"/>
          <w:lang w:eastAsia="ru-RU"/>
        </w:rPr>
        <w:t xml:space="preserve"> объектов коммунальной инфраструктуры по форме согласно приложению </w:t>
      </w:r>
      <w:r w:rsidR="00B30CFC" w:rsidRPr="009E6CB0">
        <w:rPr>
          <w:rFonts w:ascii="Times New Roman" w:hAnsi="Times New Roman"/>
          <w:sz w:val="28"/>
          <w:szCs w:val="28"/>
          <w:lang w:eastAsia="ru-RU"/>
        </w:rPr>
        <w:t>1</w:t>
      </w:r>
      <w:r w:rsidR="00B7649E" w:rsidRPr="009E6CB0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Порядку;</w:t>
      </w:r>
    </w:p>
    <w:p w:rsidR="00B7649E" w:rsidRPr="00A64651" w:rsidRDefault="009E6CB0" w:rsidP="009E6CB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</w:t>
      </w:r>
      <w:r w:rsidR="00A64651"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 xml:space="preserve">копии сводных сметных расчетов и (или) локальных сметных расчетов (смет) на выполнение работ по </w:t>
      </w:r>
      <w:r w:rsidR="00A64651">
        <w:rPr>
          <w:sz w:val="28"/>
          <w:szCs w:val="28"/>
        </w:rPr>
        <w:t xml:space="preserve">модернизации, </w:t>
      </w:r>
      <w:r w:rsidR="00B7649E" w:rsidRPr="00A64651">
        <w:rPr>
          <w:sz w:val="28"/>
          <w:szCs w:val="28"/>
        </w:rPr>
        <w:t xml:space="preserve"> ремонту</w:t>
      </w:r>
      <w:r w:rsidR="00A64651">
        <w:rPr>
          <w:sz w:val="28"/>
          <w:szCs w:val="28"/>
        </w:rPr>
        <w:t xml:space="preserve"> и восстановлению</w:t>
      </w:r>
      <w:r w:rsidR="00B7649E" w:rsidRPr="00A64651">
        <w:rPr>
          <w:sz w:val="28"/>
          <w:szCs w:val="28"/>
        </w:rPr>
        <w:t xml:space="preserve"> объектов коммунальной инфраструктуры, </w:t>
      </w:r>
      <w:r w:rsidR="00A64651">
        <w:rPr>
          <w:sz w:val="28"/>
          <w:szCs w:val="28"/>
        </w:rPr>
        <w:t xml:space="preserve">проверенные и </w:t>
      </w:r>
      <w:r w:rsidR="00B7649E" w:rsidRPr="00A64651">
        <w:rPr>
          <w:sz w:val="28"/>
          <w:szCs w:val="28"/>
        </w:rPr>
        <w:t>согласованные уполномоченным органом</w:t>
      </w:r>
      <w:r w:rsidR="005A5B08">
        <w:rPr>
          <w:sz w:val="28"/>
          <w:szCs w:val="28"/>
        </w:rPr>
        <w:t xml:space="preserve"> </w:t>
      </w:r>
      <w:r w:rsidR="00E43129">
        <w:rPr>
          <w:sz w:val="28"/>
          <w:szCs w:val="28"/>
        </w:rPr>
        <w:t>Администраци</w:t>
      </w:r>
      <w:r w:rsidR="005A5B08">
        <w:rPr>
          <w:sz w:val="28"/>
          <w:szCs w:val="28"/>
        </w:rPr>
        <w:t xml:space="preserve">и </w:t>
      </w:r>
      <w:r w:rsidR="00E43129">
        <w:rPr>
          <w:sz w:val="28"/>
          <w:szCs w:val="28"/>
        </w:rPr>
        <w:t>округа)</w:t>
      </w:r>
      <w:r w:rsidR="00B7649E" w:rsidRPr="00A64651">
        <w:rPr>
          <w:sz w:val="28"/>
          <w:szCs w:val="28"/>
        </w:rPr>
        <w:t xml:space="preserve"> и заверенные руководителем (иным уполномоченным лицом) </w:t>
      </w:r>
      <w:r w:rsidR="00A64651"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олучателя субсидии;</w:t>
      </w:r>
      <w:proofErr w:type="gramEnd"/>
    </w:p>
    <w:p w:rsidR="00B7649E" w:rsidRDefault="009E6CB0" w:rsidP="009E6CB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7649E" w:rsidRPr="00A64651">
        <w:rPr>
          <w:sz w:val="28"/>
          <w:szCs w:val="28"/>
        </w:rPr>
        <w:t xml:space="preserve">документы, подтверждающие передачу объектов коммунальной инфраструктуры на баланс </w:t>
      </w:r>
      <w:r w:rsidR="009716F9"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 xml:space="preserve">олучателя субсидии на праве </w:t>
      </w:r>
      <w:r w:rsidR="00A64651">
        <w:rPr>
          <w:sz w:val="28"/>
          <w:szCs w:val="28"/>
        </w:rPr>
        <w:t xml:space="preserve">оперативного </w:t>
      </w:r>
      <w:r w:rsidR="009716F9">
        <w:rPr>
          <w:sz w:val="28"/>
          <w:szCs w:val="28"/>
        </w:rPr>
        <w:t xml:space="preserve">управления </w:t>
      </w:r>
      <w:r w:rsidR="00A64651">
        <w:rPr>
          <w:sz w:val="28"/>
          <w:szCs w:val="28"/>
        </w:rPr>
        <w:t>(</w:t>
      </w:r>
      <w:r w:rsidR="00B7649E" w:rsidRPr="00A64651">
        <w:rPr>
          <w:sz w:val="28"/>
          <w:szCs w:val="28"/>
        </w:rPr>
        <w:t>хозяйственного ведения</w:t>
      </w:r>
      <w:r w:rsidR="009716F9">
        <w:rPr>
          <w:sz w:val="28"/>
          <w:szCs w:val="28"/>
        </w:rPr>
        <w:t>)</w:t>
      </w:r>
      <w:r w:rsidR="00B7649E" w:rsidRPr="00A64651">
        <w:rPr>
          <w:sz w:val="28"/>
          <w:szCs w:val="28"/>
        </w:rPr>
        <w:t>.</w:t>
      </w:r>
    </w:p>
    <w:p w:rsidR="00B7649E" w:rsidRPr="00A64651" w:rsidRDefault="00E43129" w:rsidP="009E6CB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129">
        <w:rPr>
          <w:b/>
          <w:bCs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 xml:space="preserve">Документы, указанные в пункте </w:t>
      </w:r>
      <w:r w:rsidR="00A64651">
        <w:rPr>
          <w:sz w:val="28"/>
          <w:szCs w:val="28"/>
        </w:rPr>
        <w:t>3.1.</w:t>
      </w:r>
      <w:r w:rsidR="00B7649E" w:rsidRPr="00A64651">
        <w:rPr>
          <w:sz w:val="28"/>
          <w:szCs w:val="28"/>
        </w:rPr>
        <w:t xml:space="preserve"> настоящего раздела:</w:t>
      </w:r>
    </w:p>
    <w:p w:rsidR="00B7649E" w:rsidRPr="00A64651" w:rsidRDefault="00A64651" w:rsidP="009E6CB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>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E43129" w:rsidRDefault="00A64651" w:rsidP="009E6CB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предоставляются </w:t>
      </w:r>
      <w:r w:rsidR="00E43129">
        <w:rPr>
          <w:sz w:val="28"/>
          <w:szCs w:val="28"/>
        </w:rPr>
        <w:t>Главному распорядителю</w:t>
      </w:r>
      <w:r w:rsidR="00B7649E" w:rsidRPr="00A64651">
        <w:rPr>
          <w:sz w:val="28"/>
          <w:szCs w:val="28"/>
        </w:rPr>
        <w:t xml:space="preserve"> на бумажном носителе.</w:t>
      </w:r>
      <w:r>
        <w:rPr>
          <w:sz w:val="28"/>
          <w:szCs w:val="28"/>
        </w:rPr>
        <w:t xml:space="preserve"> </w:t>
      </w:r>
    </w:p>
    <w:p w:rsidR="00B7649E" w:rsidRPr="00A64651" w:rsidRDefault="001251E7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51E7">
        <w:rPr>
          <w:b/>
          <w:bCs/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 xml:space="preserve">Рассмотрение заявок и документов, указанных в пункте </w:t>
      </w:r>
      <w:r w:rsidR="00A64651">
        <w:rPr>
          <w:sz w:val="28"/>
          <w:szCs w:val="28"/>
        </w:rPr>
        <w:t>3.1.</w:t>
      </w:r>
      <w:r w:rsidR="00B7649E" w:rsidRPr="00A64651">
        <w:rPr>
          <w:sz w:val="28"/>
          <w:szCs w:val="28"/>
        </w:rPr>
        <w:t xml:space="preserve"> настоящего раздела, осуществляется </w:t>
      </w:r>
      <w:r w:rsidR="00E43129">
        <w:rPr>
          <w:sz w:val="28"/>
          <w:szCs w:val="28"/>
        </w:rPr>
        <w:t>Главным распорядителем</w:t>
      </w:r>
      <w:r w:rsidR="00B7649E" w:rsidRPr="00A64651">
        <w:rPr>
          <w:sz w:val="28"/>
          <w:szCs w:val="28"/>
        </w:rPr>
        <w:t xml:space="preserve"> в течение 5 рабочих дней со дня их поступления.</w:t>
      </w:r>
    </w:p>
    <w:p w:rsidR="00B7649E" w:rsidRPr="00A64651" w:rsidRDefault="001251E7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51E7">
        <w:rPr>
          <w:b/>
          <w:bCs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Основаниями для отказа в предоставлении субсидии являются:</w:t>
      </w:r>
    </w:p>
    <w:p w:rsidR="00B7649E" w:rsidRPr="00A64651" w:rsidRDefault="00E43129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7649E" w:rsidRPr="00A64651">
        <w:rPr>
          <w:sz w:val="28"/>
          <w:szCs w:val="28"/>
        </w:rPr>
        <w:t>непредоставление</w:t>
      </w:r>
      <w:proofErr w:type="spellEnd"/>
      <w:r w:rsidR="00B7649E" w:rsidRPr="00A64651">
        <w:rPr>
          <w:sz w:val="28"/>
          <w:szCs w:val="28"/>
        </w:rPr>
        <w:t xml:space="preserve"> (предоставление не в полном объеме) документов, указанных в пункте </w:t>
      </w:r>
      <w:r>
        <w:rPr>
          <w:sz w:val="28"/>
          <w:szCs w:val="28"/>
        </w:rPr>
        <w:t>3.1.</w:t>
      </w:r>
      <w:r w:rsidR="00B7649E" w:rsidRPr="00A64651">
        <w:rPr>
          <w:sz w:val="28"/>
          <w:szCs w:val="28"/>
        </w:rPr>
        <w:t xml:space="preserve"> настоящего раздела;</w:t>
      </w:r>
    </w:p>
    <w:p w:rsidR="00B7649E" w:rsidRPr="00A64651" w:rsidRDefault="00E43129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несоответствие представленных документов требованиям, установленным пунктом </w:t>
      </w:r>
      <w:r>
        <w:rPr>
          <w:sz w:val="28"/>
          <w:szCs w:val="28"/>
        </w:rPr>
        <w:t>3.2.</w:t>
      </w:r>
      <w:r w:rsidR="00B7649E" w:rsidRPr="00A64651">
        <w:rPr>
          <w:sz w:val="28"/>
          <w:szCs w:val="28"/>
        </w:rPr>
        <w:t xml:space="preserve"> настоящего раздела;</w:t>
      </w:r>
    </w:p>
    <w:p w:rsidR="00B7649E" w:rsidRPr="00A64651" w:rsidRDefault="00E43129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олучателя субсидии требованиям, установленным в пункте 2.</w:t>
      </w:r>
      <w:r>
        <w:rPr>
          <w:sz w:val="28"/>
          <w:szCs w:val="28"/>
        </w:rPr>
        <w:t>1. настоящего Порядка</w:t>
      </w:r>
      <w:r w:rsidR="00B7649E" w:rsidRPr="00A64651">
        <w:rPr>
          <w:sz w:val="28"/>
          <w:szCs w:val="28"/>
        </w:rPr>
        <w:t>;</w:t>
      </w:r>
    </w:p>
    <w:p w:rsidR="00B7649E" w:rsidRPr="00A64651" w:rsidRDefault="00E43129" w:rsidP="009E6CB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недостоверность предоставленной </w:t>
      </w:r>
      <w:r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олучателем субсидии информации;</w:t>
      </w:r>
    </w:p>
    <w:p w:rsidR="001251E7" w:rsidRPr="001251E7" w:rsidRDefault="001251E7" w:rsidP="009E6CB0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43129"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отсутствие или недостаточность </w:t>
      </w:r>
      <w:r w:rsidRPr="001251E7">
        <w:rPr>
          <w:sz w:val="28"/>
          <w:szCs w:val="28"/>
        </w:rPr>
        <w:t>лимитов бюджетных обязательств, утвержденных в установленном порядке Главному распорядителю.</w:t>
      </w:r>
    </w:p>
    <w:p w:rsidR="00EC702C" w:rsidRPr="00CF0F1E" w:rsidRDefault="001251E7" w:rsidP="009E6C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702C">
        <w:rPr>
          <w:rFonts w:ascii="Times New Roman" w:hAnsi="Times New Roman"/>
          <w:b/>
          <w:bCs/>
          <w:sz w:val="28"/>
          <w:szCs w:val="28"/>
        </w:rPr>
        <w:t>3.5.</w:t>
      </w:r>
      <w:r w:rsidR="00EC702C" w:rsidRPr="00CF0F1E">
        <w:rPr>
          <w:rFonts w:ascii="Times New Roman" w:hAnsi="Times New Roman"/>
          <w:sz w:val="28"/>
          <w:szCs w:val="28"/>
          <w:lang w:eastAsia="ru-RU"/>
        </w:rPr>
        <w:t xml:space="preserve"> Главный распорядитель в течение 5 рабочих дней со дня поступления документов, указанных в пункте 3.1. настоящего Порядка, рассматривает документы и принимает решение о заключении соглашения о предоставлении субсидии. При этом соглашение о предоставлении субсидии вступает в силу с </w:t>
      </w:r>
      <w:r w:rsidR="00EC702C" w:rsidRPr="00CF0F1E">
        <w:rPr>
          <w:rFonts w:ascii="Times New Roman" w:hAnsi="Times New Roman"/>
          <w:sz w:val="28"/>
          <w:szCs w:val="28"/>
          <w:lang w:eastAsia="ru-RU"/>
        </w:rPr>
        <w:lastRenderedPageBreak/>
        <w:t>первого числа месяца, следующего за месяцем, в котором поступило заявление о предоставлении субсидии.</w:t>
      </w:r>
    </w:p>
    <w:p w:rsidR="00EC702C" w:rsidRPr="00CF0F1E" w:rsidRDefault="00EC702C" w:rsidP="00EC7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F1E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F0F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F0F1E">
        <w:rPr>
          <w:rFonts w:ascii="Times New Roman" w:hAnsi="Times New Roman"/>
          <w:sz w:val="28"/>
          <w:szCs w:val="28"/>
          <w:lang w:eastAsia="ru-RU"/>
        </w:rPr>
        <w:t xml:space="preserve"> Соглашение, дополнительные соглашения к соглашению, предусматривающие внесение в него изменений или его расторжение заключаются в соответствии с типовыми формами, утвержденными приказом Финансового управления Администрации муниципального образования </w:t>
      </w:r>
      <w:r w:rsidRPr="00636372">
        <w:rPr>
          <w:rFonts w:ascii="Times New Roman" w:hAnsi="Times New Roman"/>
          <w:sz w:val="28"/>
          <w:szCs w:val="28"/>
          <w:lang w:eastAsia="ru-RU"/>
        </w:rPr>
        <w:t>«Холм-Жирковский муниципальный округ»</w:t>
      </w:r>
      <w:r w:rsidRPr="00CF0F1E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(далее – Финансовое управление).</w:t>
      </w:r>
    </w:p>
    <w:p w:rsidR="00EC702C" w:rsidRPr="00CF0F1E" w:rsidRDefault="00EC702C" w:rsidP="00EC70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F1E">
        <w:rPr>
          <w:rFonts w:ascii="Times New Roman" w:hAnsi="Times New Roman"/>
          <w:sz w:val="28"/>
          <w:szCs w:val="28"/>
          <w:lang w:eastAsia="ru-RU"/>
        </w:rPr>
        <w:tab/>
        <w:t>Соглашение заключается в течение 30 календарных дней со дня принятия решения о предоставлении субсидии и заключении соглашения.</w:t>
      </w:r>
    </w:p>
    <w:p w:rsidR="00EC702C" w:rsidRPr="00CF0F1E" w:rsidRDefault="00EC702C" w:rsidP="00EC70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F1E">
        <w:rPr>
          <w:rFonts w:ascii="Times New Roman" w:hAnsi="Times New Roman"/>
          <w:sz w:val="28"/>
          <w:szCs w:val="28"/>
          <w:lang w:eastAsia="ru-RU"/>
        </w:rPr>
        <w:tab/>
        <w:t>Подписание соглашения является согласием Получателем субсидии на осуществление в отношении него Главным распорядителем проверки соблюдения порядка и условий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EC702C" w:rsidRPr="00CF0F1E" w:rsidRDefault="00EC702C" w:rsidP="00EC7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F1E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CF0F1E">
        <w:rPr>
          <w:rFonts w:ascii="Times New Roman" w:hAnsi="Times New Roman"/>
          <w:sz w:val="28"/>
          <w:szCs w:val="28"/>
          <w:lang w:eastAsia="ru-RU"/>
        </w:rPr>
        <w:t>. В соглашении в обязательном порядке предусматривается:</w:t>
      </w:r>
    </w:p>
    <w:p w:rsidR="00EC702C" w:rsidRPr="00CF0F1E" w:rsidRDefault="00EC702C" w:rsidP="00EC702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F0F1E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CF0F1E">
        <w:rPr>
          <w:rFonts w:ascii="Times New Roman" w:hAnsi="Times New Roman"/>
          <w:sz w:val="28"/>
          <w:szCs w:val="28"/>
          <w:lang w:eastAsia="ru-RU"/>
        </w:rPr>
        <w:t>запрет на приобретение Получателем субсидии иностранной валюты за счет полученных средств субсидии на возмещение финансовых затрат в связи с    оказанием услуг,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правовыми актами Главного распорядителя, регулирующими предоставление</w:t>
      </w:r>
      <w:proofErr w:type="gramEnd"/>
      <w:r w:rsidRPr="00CF0F1E">
        <w:rPr>
          <w:rFonts w:ascii="Times New Roman" w:hAnsi="Times New Roman"/>
          <w:sz w:val="28"/>
          <w:szCs w:val="28"/>
          <w:lang w:eastAsia="ru-RU"/>
        </w:rPr>
        <w:t xml:space="preserve"> субсидии на возмещение финансовых затрат, связанных с </w:t>
      </w:r>
      <w:r w:rsidRPr="00CF0F1E">
        <w:rPr>
          <w:rFonts w:ascii="Times New Roman" w:eastAsia="Calibri" w:hAnsi="Times New Roman"/>
          <w:sz w:val="28"/>
          <w:szCs w:val="28"/>
        </w:rPr>
        <w:t>оказанием услуг бани населению.</w:t>
      </w:r>
    </w:p>
    <w:p w:rsidR="00EC702C" w:rsidRPr="00CF0F1E" w:rsidRDefault="00EC702C" w:rsidP="00C967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F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F1E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CF0F1E">
        <w:rPr>
          <w:rFonts w:ascii="Times New Roman" w:hAnsi="Times New Roman"/>
          <w:sz w:val="28"/>
          <w:szCs w:val="28"/>
          <w:lang w:eastAsia="ru-RU"/>
        </w:rPr>
        <w:t xml:space="preserve"> возможность использования </w:t>
      </w:r>
      <w:proofErr w:type="gramStart"/>
      <w:r w:rsidRPr="00CF0F1E"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 w:rsidRPr="00CF0F1E">
        <w:rPr>
          <w:rFonts w:ascii="Times New Roman" w:hAnsi="Times New Roman"/>
          <w:sz w:val="28"/>
          <w:szCs w:val="28"/>
          <w:lang w:eastAsia="ru-RU"/>
        </w:rPr>
        <w:t xml:space="preserve"> же цели не использованного в отчетном финансовом году остатка субсидии в соответствии с решением Главного распорядителя, согласо</w:t>
      </w:r>
      <w:r>
        <w:rPr>
          <w:rFonts w:ascii="Times New Roman" w:hAnsi="Times New Roman"/>
          <w:sz w:val="28"/>
          <w:szCs w:val="28"/>
          <w:lang w:eastAsia="ru-RU"/>
        </w:rPr>
        <w:t>ванным с Финансовым управлением.</w:t>
      </w:r>
    </w:p>
    <w:p w:rsidR="00B7649E" w:rsidRDefault="001251E7" w:rsidP="00C9675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2E66">
        <w:rPr>
          <w:b/>
          <w:bCs/>
          <w:sz w:val="28"/>
          <w:szCs w:val="28"/>
        </w:rPr>
        <w:t>3.</w:t>
      </w:r>
      <w:r w:rsidR="00EC702C">
        <w:rPr>
          <w:b/>
          <w:bCs/>
          <w:sz w:val="28"/>
          <w:szCs w:val="28"/>
        </w:rPr>
        <w:t>8</w:t>
      </w:r>
      <w:r w:rsidRPr="00FB2E6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Размер субсидии определяется стоимостью и объемом работ, определенных на основании сводных сметных расчетов и (или) локальных сметных расчетов (смет), указанных в</w:t>
      </w:r>
      <w:r w:rsidR="00FB2E66"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пункт</w:t>
      </w:r>
      <w:r w:rsidR="00FB2E66">
        <w:rPr>
          <w:sz w:val="28"/>
          <w:szCs w:val="28"/>
        </w:rPr>
        <w:t>е</w:t>
      </w:r>
      <w:r w:rsidR="00B7649E" w:rsidRPr="00A64651">
        <w:rPr>
          <w:sz w:val="28"/>
          <w:szCs w:val="28"/>
        </w:rPr>
        <w:t xml:space="preserve"> </w:t>
      </w:r>
      <w:r w:rsidR="00FB2E66">
        <w:rPr>
          <w:sz w:val="28"/>
          <w:szCs w:val="28"/>
        </w:rPr>
        <w:t>3.1.</w:t>
      </w:r>
      <w:r w:rsidR="00B7649E" w:rsidRPr="00A64651">
        <w:rPr>
          <w:sz w:val="28"/>
          <w:szCs w:val="28"/>
        </w:rPr>
        <w:t xml:space="preserve"> настоящего раздела.</w:t>
      </w:r>
    </w:p>
    <w:p w:rsidR="00EC702C" w:rsidRPr="00A64651" w:rsidRDefault="00C96750" w:rsidP="00C96750">
      <w:pPr>
        <w:pStyle w:val="11"/>
        <w:tabs>
          <w:tab w:val="left" w:pos="1443"/>
        </w:tabs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EC702C" w:rsidRPr="00441D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средств, необходимый для обеспечения целей, указанных в пункте </w:t>
      </w:r>
      <w:r w:rsidR="00EC70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1.2.</w:t>
      </w:r>
      <w:r w:rsidR="00EC702C" w:rsidRPr="00441D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Порядка, рассчитывается с соблюдением требований Федерального закона от 05 апреля 2013 года №</w:t>
      </w:r>
      <w:r w:rsidR="00EC70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C702C" w:rsidRPr="00441D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B30C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7649E" w:rsidRPr="00A64651" w:rsidRDefault="00FB2E66" w:rsidP="00C9675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E66">
        <w:rPr>
          <w:b/>
          <w:bCs/>
          <w:sz w:val="28"/>
          <w:szCs w:val="28"/>
        </w:rPr>
        <w:t>3.</w:t>
      </w:r>
      <w:r w:rsidR="00EC702C">
        <w:rPr>
          <w:b/>
          <w:bCs/>
          <w:sz w:val="28"/>
          <w:szCs w:val="28"/>
        </w:rPr>
        <w:t>9</w:t>
      </w:r>
      <w:r w:rsidRPr="00FB2E6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Показателями результативности предоставления субсидии являются:</w:t>
      </w:r>
    </w:p>
    <w:p w:rsidR="00B7649E" w:rsidRPr="00A64651" w:rsidRDefault="00FB2E66" w:rsidP="00C9675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выполнение работ по </w:t>
      </w:r>
      <w:r>
        <w:rPr>
          <w:sz w:val="28"/>
          <w:szCs w:val="28"/>
        </w:rPr>
        <w:t xml:space="preserve">модернизации, </w:t>
      </w:r>
      <w:r w:rsidR="00B7649E" w:rsidRPr="00A64651">
        <w:rPr>
          <w:sz w:val="28"/>
          <w:szCs w:val="28"/>
        </w:rPr>
        <w:t xml:space="preserve">ремонту </w:t>
      </w:r>
      <w:r>
        <w:rPr>
          <w:sz w:val="28"/>
          <w:szCs w:val="28"/>
        </w:rPr>
        <w:t xml:space="preserve">и восстановлению </w:t>
      </w:r>
      <w:r w:rsidR="00B7649E" w:rsidRPr="00A64651">
        <w:rPr>
          <w:sz w:val="28"/>
          <w:szCs w:val="28"/>
        </w:rPr>
        <w:t>объектов коммунальной инфраструктуры в текущем финансовом году</w:t>
      </w:r>
      <w:r w:rsidR="002336E1">
        <w:rPr>
          <w:sz w:val="28"/>
          <w:szCs w:val="28"/>
        </w:rPr>
        <w:t>.</w:t>
      </w:r>
    </w:p>
    <w:p w:rsidR="00B7649E" w:rsidRPr="00A64651" w:rsidRDefault="002336E1" w:rsidP="00C9675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E66" w:rsidRPr="00FB2E66">
        <w:rPr>
          <w:b/>
          <w:bCs/>
          <w:sz w:val="28"/>
          <w:szCs w:val="28"/>
        </w:rPr>
        <w:t>3.</w:t>
      </w:r>
      <w:r w:rsidR="00EC702C">
        <w:rPr>
          <w:b/>
          <w:bCs/>
          <w:sz w:val="28"/>
          <w:szCs w:val="28"/>
        </w:rPr>
        <w:t>10</w:t>
      </w:r>
      <w:r w:rsidR="00FB2E66" w:rsidRPr="00FB2E66">
        <w:rPr>
          <w:b/>
          <w:bCs/>
          <w:sz w:val="28"/>
          <w:szCs w:val="28"/>
        </w:rPr>
        <w:t>.</w:t>
      </w:r>
      <w:r w:rsidR="00FB2E66"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 xml:space="preserve">Перечисление субсидии осуществляет </w:t>
      </w:r>
      <w:r w:rsidR="00FB2E66">
        <w:rPr>
          <w:sz w:val="28"/>
          <w:szCs w:val="28"/>
        </w:rPr>
        <w:t>Г</w:t>
      </w:r>
      <w:r w:rsidR="00B7649E" w:rsidRPr="00A64651">
        <w:rPr>
          <w:sz w:val="28"/>
          <w:szCs w:val="28"/>
        </w:rPr>
        <w:t xml:space="preserve">лавный распорядитель на расчетный счет, открытый </w:t>
      </w:r>
      <w:r w:rsidR="00FB2E66"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 xml:space="preserve">олучателем субсидии в кредитной организации и указанный в </w:t>
      </w:r>
      <w:r w:rsidR="00FB2E66">
        <w:rPr>
          <w:sz w:val="28"/>
          <w:szCs w:val="28"/>
        </w:rPr>
        <w:t>соглашении</w:t>
      </w:r>
      <w:r w:rsidR="00B7649E" w:rsidRPr="00A64651">
        <w:rPr>
          <w:sz w:val="28"/>
          <w:szCs w:val="28"/>
        </w:rPr>
        <w:t xml:space="preserve"> о предоставлении субсидии, в течение 10 рабочих дней со дня окончания проведения проверки следующих документов, представленных </w:t>
      </w:r>
      <w:r w:rsidR="009716F9"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олучателем субсидии:</w:t>
      </w:r>
    </w:p>
    <w:p w:rsidR="00B7649E" w:rsidRPr="00A64651" w:rsidRDefault="00FB2E66" w:rsidP="00FB2E66">
      <w:pPr>
        <w:pStyle w:val="af1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7649E" w:rsidRPr="00A64651">
        <w:rPr>
          <w:sz w:val="28"/>
          <w:szCs w:val="28"/>
        </w:rPr>
        <w:t>копии договор</w:t>
      </w:r>
      <w:r w:rsidR="00B30CFC">
        <w:rPr>
          <w:sz w:val="28"/>
          <w:szCs w:val="28"/>
        </w:rPr>
        <w:t>ов</w:t>
      </w:r>
      <w:r w:rsidR="00B7649E" w:rsidRPr="00A64651">
        <w:rPr>
          <w:sz w:val="28"/>
          <w:szCs w:val="28"/>
        </w:rPr>
        <w:t xml:space="preserve"> с поставщиками (подрядчиками, исполнителями) на выполнение работ по </w:t>
      </w:r>
      <w:r>
        <w:rPr>
          <w:sz w:val="28"/>
          <w:szCs w:val="28"/>
        </w:rPr>
        <w:t>модернизации,</w:t>
      </w:r>
      <w:r w:rsidR="00A83C1C"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и восстановлению</w:t>
      </w:r>
      <w:r w:rsidR="00B7649E" w:rsidRPr="00A64651">
        <w:rPr>
          <w:sz w:val="28"/>
          <w:szCs w:val="28"/>
        </w:rPr>
        <w:t xml:space="preserve"> объектов коммунальной инфраструктуры, заверенной руководителем (иным уполномоченным лицом) </w:t>
      </w:r>
      <w:r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олучателя субсидии;</w:t>
      </w:r>
    </w:p>
    <w:p w:rsidR="00B7649E" w:rsidRDefault="00FB2E66" w:rsidP="00C9675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>копии актов выполненных работ формы КС-2 и (или) копии актов выполненных работ по проектным, изыскательским и иным работам, включенным в сводный сметный расчет, согласованных</w:t>
      </w:r>
      <w:r>
        <w:rPr>
          <w:sz w:val="28"/>
          <w:szCs w:val="28"/>
        </w:rPr>
        <w:t xml:space="preserve"> </w:t>
      </w:r>
      <w:r w:rsidR="00B7649E" w:rsidRPr="00A64651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Администрации округа </w:t>
      </w:r>
      <w:r w:rsidR="00B7649E" w:rsidRPr="00A64651">
        <w:rPr>
          <w:sz w:val="28"/>
          <w:szCs w:val="28"/>
        </w:rPr>
        <w:t>и справки о стоимости выполненных работ и затрат формы КС-3;</w:t>
      </w:r>
    </w:p>
    <w:p w:rsidR="009716F9" w:rsidRPr="00A64651" w:rsidRDefault="009716F9" w:rsidP="00C9675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651">
        <w:rPr>
          <w:sz w:val="28"/>
          <w:szCs w:val="28"/>
        </w:rPr>
        <w:t>счета за выполненные работы.</w:t>
      </w:r>
    </w:p>
    <w:p w:rsidR="00B7649E" w:rsidRPr="00A64651" w:rsidRDefault="00FB2E66" w:rsidP="00C9675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49E" w:rsidRPr="00A64651">
        <w:rPr>
          <w:sz w:val="28"/>
          <w:szCs w:val="28"/>
        </w:rPr>
        <w:t xml:space="preserve">копий документов, подтверждающих оплату выполненных работ подрядной организации </w:t>
      </w:r>
      <w:r>
        <w:rPr>
          <w:sz w:val="28"/>
          <w:szCs w:val="28"/>
        </w:rPr>
        <w:t>П</w:t>
      </w:r>
      <w:r w:rsidR="00B7649E" w:rsidRPr="00A64651">
        <w:rPr>
          <w:sz w:val="28"/>
          <w:szCs w:val="28"/>
        </w:rPr>
        <w:t>олучателем субсидии в полном объеме за счет собственных (заемных) средств;</w:t>
      </w:r>
    </w:p>
    <w:p w:rsidR="00567993" w:rsidRPr="00546AC8" w:rsidRDefault="009716F9" w:rsidP="00C96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FB2E66" w:rsidRPr="00EC702C">
        <w:rPr>
          <w:rFonts w:ascii="Times New Roman" w:hAnsi="Times New Roman"/>
          <w:b/>
          <w:bCs/>
          <w:sz w:val="28"/>
          <w:szCs w:val="28"/>
        </w:rPr>
        <w:t>3.</w:t>
      </w:r>
      <w:r w:rsidR="00EC702C">
        <w:rPr>
          <w:rFonts w:ascii="Times New Roman" w:hAnsi="Times New Roman"/>
          <w:b/>
          <w:bCs/>
          <w:sz w:val="28"/>
          <w:szCs w:val="28"/>
        </w:rPr>
        <w:t>11</w:t>
      </w:r>
      <w:r w:rsidR="00FB2E66" w:rsidRPr="00EC702C">
        <w:rPr>
          <w:rFonts w:ascii="Times New Roman" w:hAnsi="Times New Roman"/>
          <w:b/>
          <w:bCs/>
          <w:sz w:val="28"/>
          <w:szCs w:val="28"/>
        </w:rPr>
        <w:t>.</w:t>
      </w:r>
      <w:r w:rsidR="00FB2E66">
        <w:rPr>
          <w:sz w:val="28"/>
          <w:szCs w:val="28"/>
        </w:rPr>
        <w:t xml:space="preserve"> </w:t>
      </w:r>
      <w:r w:rsidR="00EC702C" w:rsidRPr="00CF0F1E">
        <w:rPr>
          <w:rFonts w:ascii="Times New Roman" w:hAnsi="Times New Roman"/>
          <w:sz w:val="28"/>
          <w:szCs w:val="28"/>
          <w:lang w:eastAsia="ru-RU"/>
        </w:rPr>
        <w:t>Субсидия предоставляется в пределах бюджетных ассигнований (лимитов бюджетных обязательств), предусмотренных в бюджете</w:t>
      </w:r>
      <w:r w:rsidR="00EC702C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="005679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702C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r w:rsidR="00EC702C" w:rsidRPr="00636372">
        <w:rPr>
          <w:rFonts w:ascii="Times New Roman" w:hAnsi="Times New Roman"/>
          <w:sz w:val="28"/>
          <w:szCs w:val="28"/>
          <w:lang w:eastAsia="ru-RU"/>
        </w:rPr>
        <w:t>«Холм-Жирковский муниципальный округ» Смоленской области</w:t>
      </w:r>
      <w:r w:rsidR="00567993" w:rsidRPr="005679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7993" w:rsidRPr="00546AC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567993">
        <w:rPr>
          <w:rFonts w:ascii="Times New Roman" w:hAnsi="Times New Roman"/>
          <w:sz w:val="28"/>
          <w:szCs w:val="28"/>
          <w:lang w:eastAsia="ru-RU"/>
        </w:rPr>
        <w:t>возмещения (обеспечения) финансовых затрат, связанных с модернизацией,  ремонтом и восстановлением объектов коммунальной инфраструктуры.</w:t>
      </w:r>
    </w:p>
    <w:p w:rsidR="00441DB3" w:rsidRPr="00441DB3" w:rsidRDefault="00567993" w:rsidP="00C96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0F1E" w:rsidRPr="00EC702C"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EC702C" w:rsidRPr="00EC702C">
        <w:rPr>
          <w:rFonts w:ascii="Times New Roman" w:hAnsi="Times New Roman"/>
          <w:b/>
          <w:sz w:val="28"/>
          <w:szCs w:val="28"/>
        </w:rPr>
        <w:t>12.</w:t>
      </w:r>
      <w:r w:rsidR="00CF0F1E" w:rsidRPr="00CF0F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702C" w:rsidRPr="00403EC5">
        <w:rPr>
          <w:rFonts w:ascii="Times New Roman" w:hAnsi="Times New Roman"/>
          <w:sz w:val="28"/>
          <w:szCs w:val="28"/>
          <w:lang w:eastAsia="ru-RU"/>
        </w:rPr>
        <w:t xml:space="preserve">Средства бюджета муниципального образования </w:t>
      </w:r>
      <w:r w:rsidR="00EC702C" w:rsidRPr="00201028">
        <w:rPr>
          <w:rFonts w:ascii="Times New Roman" w:hAnsi="Times New Roman"/>
          <w:sz w:val="28"/>
          <w:szCs w:val="28"/>
          <w:lang w:eastAsia="ru-RU"/>
        </w:rPr>
        <w:t>«Холм-Жирковский муниципальный округ»</w:t>
      </w:r>
      <w:r w:rsidR="00EC702C" w:rsidRPr="00403E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области, предоставленные в виде субсидий, должны быть использованы на установленные цели в течение срока действия соглашения.</w:t>
      </w:r>
    </w:p>
    <w:p w:rsidR="00403EC5" w:rsidRPr="00403EC5" w:rsidRDefault="00B27A21" w:rsidP="00403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03EC5" w:rsidRPr="00403EC5">
        <w:rPr>
          <w:rFonts w:ascii="Times New Roman" w:hAnsi="Times New Roman"/>
          <w:b/>
          <w:sz w:val="28"/>
          <w:szCs w:val="28"/>
          <w:lang w:eastAsia="ru-RU"/>
        </w:rPr>
        <w:t>3.1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403EC5" w:rsidRPr="00403EC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403EC5" w:rsidRPr="00403EC5">
        <w:rPr>
          <w:rFonts w:ascii="Times New Roman" w:hAnsi="Times New Roman"/>
          <w:sz w:val="28"/>
          <w:szCs w:val="28"/>
          <w:lang w:eastAsia="ru-RU"/>
        </w:rPr>
        <w:t xml:space="preserve">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</w:t>
      </w:r>
      <w:r w:rsidR="00201028">
        <w:rPr>
          <w:rFonts w:ascii="Times New Roman" w:hAnsi="Times New Roman"/>
          <w:sz w:val="28"/>
          <w:szCs w:val="28"/>
          <w:lang w:eastAsia="ru-RU"/>
        </w:rPr>
        <w:t>право</w:t>
      </w:r>
      <w:r w:rsidR="00403EC5" w:rsidRPr="00403EC5">
        <w:rPr>
          <w:rFonts w:ascii="Times New Roman" w:hAnsi="Times New Roman"/>
          <w:sz w:val="28"/>
          <w:szCs w:val="28"/>
          <w:lang w:eastAsia="ru-RU"/>
        </w:rPr>
        <w:t>преемником.</w:t>
      </w:r>
    </w:p>
    <w:p w:rsidR="00403EC5" w:rsidRPr="00403EC5" w:rsidRDefault="00403EC5" w:rsidP="00403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35F2" w:rsidRPr="006735F2" w:rsidRDefault="006735F2" w:rsidP="006735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4.Требования к отчетности</w:t>
      </w:r>
    </w:p>
    <w:p w:rsidR="006735F2" w:rsidRPr="006735F2" w:rsidRDefault="006735F2" w:rsidP="006735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C1D2F" w:rsidRDefault="005C1D2F" w:rsidP="006E3F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6E3F77" w:rsidRPr="006735F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E3F77" w:rsidRPr="006735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Получатель субсидии предоставляет Главному </w:t>
      </w:r>
      <w:r w:rsidR="00E2793C" w:rsidRPr="006735F2">
        <w:rPr>
          <w:rFonts w:ascii="Times New Roman" w:hAnsi="Times New Roman"/>
          <w:sz w:val="28"/>
          <w:szCs w:val="28"/>
          <w:lang w:eastAsia="ru-RU"/>
        </w:rPr>
        <w:t>распорядителю отчет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об использовании </w:t>
      </w:r>
      <w:r w:rsidR="00E2793C" w:rsidRPr="006735F2">
        <w:rPr>
          <w:rFonts w:ascii="Times New Roman" w:hAnsi="Times New Roman"/>
          <w:sz w:val="28"/>
          <w:szCs w:val="28"/>
          <w:lang w:eastAsia="ru-RU"/>
        </w:rPr>
        <w:t>субсидии по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форме согласно </w:t>
      </w:r>
      <w:r w:rsidR="00E2793C" w:rsidRPr="006735F2">
        <w:rPr>
          <w:rFonts w:ascii="Times New Roman" w:hAnsi="Times New Roman"/>
          <w:sz w:val="28"/>
          <w:szCs w:val="28"/>
          <w:lang w:eastAsia="ru-RU"/>
        </w:rPr>
        <w:t>приложению к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настоящему Порядку в срок до 25 января года следующего за </w:t>
      </w:r>
      <w:proofErr w:type="gramStart"/>
      <w:r w:rsidRPr="006735F2">
        <w:rPr>
          <w:rFonts w:ascii="Times New Roman" w:hAnsi="Times New Roman"/>
          <w:sz w:val="28"/>
          <w:szCs w:val="28"/>
          <w:lang w:eastAsia="ru-RU"/>
        </w:rPr>
        <w:t>отчетным</w:t>
      </w:r>
      <w:proofErr w:type="gramEnd"/>
      <w:r w:rsidR="00E2793C" w:rsidRPr="006735F2">
        <w:rPr>
          <w:rFonts w:ascii="Times New Roman" w:hAnsi="Times New Roman"/>
          <w:sz w:val="28"/>
          <w:szCs w:val="28"/>
          <w:lang w:eastAsia="ru-RU"/>
        </w:rPr>
        <w:t xml:space="preserve"> (приложение </w:t>
      </w:r>
      <w:r w:rsidR="002E61CD">
        <w:rPr>
          <w:rFonts w:ascii="Times New Roman" w:hAnsi="Times New Roman"/>
          <w:sz w:val="28"/>
          <w:szCs w:val="28"/>
          <w:lang w:eastAsia="ru-RU"/>
        </w:rPr>
        <w:t>2</w:t>
      </w:r>
      <w:r w:rsidR="00E2793C" w:rsidRPr="006735F2">
        <w:rPr>
          <w:rFonts w:ascii="Times New Roman" w:hAnsi="Times New Roman"/>
          <w:sz w:val="28"/>
          <w:szCs w:val="28"/>
          <w:lang w:eastAsia="ru-RU"/>
        </w:rPr>
        <w:t>)</w:t>
      </w:r>
      <w:r w:rsidRPr="006735F2">
        <w:rPr>
          <w:rFonts w:ascii="Times New Roman" w:hAnsi="Times New Roman"/>
          <w:sz w:val="28"/>
          <w:szCs w:val="28"/>
          <w:lang w:eastAsia="ru-RU"/>
        </w:rPr>
        <w:t>.</w:t>
      </w:r>
      <w:r w:rsidR="006E3F77" w:rsidRPr="006735F2">
        <w:rPr>
          <w:rFonts w:ascii="Times New Roman" w:hAnsi="Times New Roman"/>
          <w:sz w:val="28"/>
          <w:szCs w:val="28"/>
          <w:lang w:eastAsia="ru-RU"/>
        </w:rPr>
        <w:br/>
        <w:t xml:space="preserve">          </w:t>
      </w:r>
      <w:r w:rsidRPr="006735F2">
        <w:rPr>
          <w:rFonts w:ascii="Times New Roman" w:hAnsi="Times New Roman"/>
          <w:b/>
          <w:sz w:val="28"/>
          <w:szCs w:val="28"/>
          <w:lang w:eastAsia="ru-RU"/>
        </w:rPr>
        <w:t>4.2</w:t>
      </w:r>
      <w:r w:rsidR="006E3F77" w:rsidRPr="006735F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2793C" w:rsidRPr="006735F2">
        <w:rPr>
          <w:rFonts w:ascii="Times New Roman" w:hAnsi="Times New Roman"/>
          <w:sz w:val="28"/>
          <w:szCs w:val="28"/>
          <w:lang w:eastAsia="ru-RU"/>
        </w:rPr>
        <w:t>Ответственность за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достоверность предоставленных расчетов, отчетов и документов возлагается на Получателя субсидии.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B27A21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735F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Главный распорядитель в срок не позднее 7 рабочих дней со дня утверждения отчета Получателя субсидии представляет в Финансовое управление сведения об использовании субсидии по форме, утвержденной Финансовым управлением, с приложением отчета Получателя субсидии.</w:t>
      </w:r>
    </w:p>
    <w:p w:rsidR="006735F2" w:rsidRDefault="00B27A21" w:rsidP="00B27A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35F2" w:rsidRPr="001E36E4" w:rsidRDefault="006735F2" w:rsidP="001E36E4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6E4">
        <w:rPr>
          <w:rFonts w:ascii="Times New Roman" w:hAnsi="Times New Roman"/>
          <w:b/>
          <w:sz w:val="28"/>
          <w:szCs w:val="28"/>
        </w:rPr>
        <w:t>Требования к осуществлению контроля</w:t>
      </w:r>
    </w:p>
    <w:p w:rsidR="006735F2" w:rsidRPr="006735F2" w:rsidRDefault="006735F2" w:rsidP="006735F2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5.1.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735F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735F2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  <w:r w:rsidR="00B27A21">
        <w:rPr>
          <w:rFonts w:ascii="Times New Roman" w:hAnsi="Times New Roman"/>
          <w:sz w:val="28"/>
          <w:szCs w:val="28"/>
          <w:lang w:eastAsia="ru-RU"/>
        </w:rPr>
        <w:t>П</w:t>
      </w:r>
      <w:r w:rsidRPr="006735F2">
        <w:rPr>
          <w:rFonts w:ascii="Times New Roman" w:hAnsi="Times New Roman"/>
          <w:sz w:val="28"/>
          <w:szCs w:val="28"/>
          <w:lang w:eastAsia="ru-RU"/>
        </w:rPr>
        <w:t>олучател</w:t>
      </w:r>
      <w:r w:rsidR="00B27A21">
        <w:rPr>
          <w:rFonts w:ascii="Times New Roman" w:hAnsi="Times New Roman"/>
          <w:sz w:val="28"/>
          <w:szCs w:val="28"/>
          <w:lang w:eastAsia="ru-RU"/>
        </w:rPr>
        <w:t>ем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 w:rsidR="00B27A21">
        <w:rPr>
          <w:rFonts w:ascii="Times New Roman" w:hAnsi="Times New Roman"/>
          <w:sz w:val="28"/>
          <w:szCs w:val="28"/>
          <w:lang w:eastAsia="ru-RU"/>
        </w:rPr>
        <w:t>и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условий и порядка предоставления субсиди</w:t>
      </w:r>
      <w:r w:rsidR="00B27A21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735F2">
        <w:rPr>
          <w:rFonts w:ascii="Times New Roman" w:hAnsi="Times New Roman"/>
          <w:sz w:val="28"/>
          <w:szCs w:val="28"/>
          <w:lang w:eastAsia="ru-RU"/>
        </w:rPr>
        <w:t>осуществляется Главным распорядителем.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lastRenderedPageBreak/>
        <w:t>5.2.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В целях осуществления </w:t>
      </w:r>
      <w:proofErr w:type="gramStart"/>
      <w:r w:rsidRPr="006735F2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6735F2">
        <w:rPr>
          <w:rFonts w:ascii="Times New Roman" w:hAnsi="Times New Roman"/>
          <w:sz w:val="28"/>
          <w:szCs w:val="28"/>
          <w:lang w:eastAsia="ru-RU"/>
        </w:rPr>
        <w:t xml:space="preserve"> соблюдением условий, целей и порядка предоставления субсидии и применения мер ответственности за их нарушение:</w:t>
      </w:r>
      <w:r w:rsidRPr="006735F2">
        <w:rPr>
          <w:rFonts w:ascii="Times New Roman" w:hAnsi="Times New Roman"/>
          <w:sz w:val="28"/>
          <w:szCs w:val="28"/>
          <w:lang w:eastAsia="ru-RU"/>
        </w:rPr>
        <w:br/>
        <w:t xml:space="preserve">           </w:t>
      </w: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Главный распорядитель и орган муниципального финансового контроля осуществляют обязательную проверку соблюдения Получателем субсидии условий, целей (за исключением случаев предоставления субсидии в целях возмещения недополученных доходов, фактически понесенных затрат в связи с   выполнением работ, оказанием услуг) и порядка ее предоставления.</w:t>
      </w:r>
      <w:r w:rsidRPr="006735F2">
        <w:rPr>
          <w:rFonts w:ascii="Times New Roman" w:hAnsi="Times New Roman"/>
          <w:sz w:val="28"/>
          <w:szCs w:val="28"/>
          <w:lang w:eastAsia="ru-RU"/>
        </w:rPr>
        <w:br/>
      </w: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            -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Главный распорядитель применяет меры ответственности за нарушение условий, целей и порядка предоставления субсидии, в том числе: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возврат субсидии в муниципальный бюджет в случае нарушения Получателем субсидии условий, установленных при ее предоставлении, выявленных по фактам проверок, проведенных Главным распорядителем и органом муниципального финансового контроля, а также в случае </w:t>
      </w:r>
      <w:proofErr w:type="spellStart"/>
      <w:r w:rsidRPr="006735F2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6735F2">
        <w:rPr>
          <w:rFonts w:ascii="Times New Roman" w:hAnsi="Times New Roman"/>
          <w:sz w:val="28"/>
          <w:szCs w:val="28"/>
          <w:lang w:eastAsia="ru-RU"/>
        </w:rPr>
        <w:t xml:space="preserve"> результатов, показателей (при их установлении в соответствии с Общими требованиями).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штрафные санкции (при необходимости).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6735F2">
        <w:rPr>
          <w:rFonts w:ascii="Times New Roman" w:hAnsi="Times New Roman"/>
          <w:sz w:val="28"/>
          <w:szCs w:val="28"/>
          <w:lang w:eastAsia="ru-RU"/>
        </w:rPr>
        <w:t>иные меры ответственности, определенные правовым актом (при необходимости).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5.3.</w:t>
      </w:r>
      <w:r w:rsidRPr="006735F2">
        <w:t xml:space="preserve">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Главный распорядитель после представления </w:t>
      </w:r>
      <w:r w:rsidR="00B27A21">
        <w:rPr>
          <w:rFonts w:ascii="Times New Roman" w:hAnsi="Times New Roman"/>
          <w:sz w:val="28"/>
          <w:szCs w:val="28"/>
          <w:lang w:eastAsia="ru-RU"/>
        </w:rPr>
        <w:t>П</w:t>
      </w:r>
      <w:r w:rsidRPr="006735F2">
        <w:rPr>
          <w:rFonts w:ascii="Times New Roman" w:hAnsi="Times New Roman"/>
          <w:sz w:val="28"/>
          <w:szCs w:val="28"/>
          <w:lang w:eastAsia="ru-RU"/>
        </w:rPr>
        <w:t>олучател</w:t>
      </w:r>
      <w:r w:rsidR="00B27A21">
        <w:rPr>
          <w:rFonts w:ascii="Times New Roman" w:hAnsi="Times New Roman"/>
          <w:sz w:val="28"/>
          <w:szCs w:val="28"/>
          <w:lang w:eastAsia="ru-RU"/>
        </w:rPr>
        <w:t>ем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 w:rsidR="00B27A21">
        <w:rPr>
          <w:rFonts w:ascii="Times New Roman" w:hAnsi="Times New Roman"/>
          <w:sz w:val="28"/>
          <w:szCs w:val="28"/>
          <w:lang w:eastAsia="ru-RU"/>
        </w:rPr>
        <w:t>и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отчетов, а также по иным основаниям, предусмотренным Соглашением, проводит обязательные проверки соблюдения условий и порядка предоставления субсидий.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sz w:val="28"/>
          <w:szCs w:val="28"/>
          <w:lang w:eastAsia="ru-RU"/>
        </w:rPr>
        <w:t>При выявлении Главным распорядителем нарушений условий и порядка предоставления субсидий материалы проверок направляются в Финансовое управление.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5.4.</w:t>
      </w:r>
      <w:r w:rsidRPr="006735F2">
        <w:t xml:space="preserve">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Субсидия подлежит возврату в бюджет в течение 10 календарных дней со дня получения </w:t>
      </w:r>
      <w:r w:rsidR="00B27A21">
        <w:rPr>
          <w:rFonts w:ascii="Times New Roman" w:hAnsi="Times New Roman"/>
          <w:sz w:val="28"/>
          <w:szCs w:val="28"/>
          <w:lang w:eastAsia="ru-RU"/>
        </w:rPr>
        <w:t>П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соответствующего требования Главного распорядителя о возврате средств субсидии. При </w:t>
      </w:r>
      <w:proofErr w:type="spellStart"/>
      <w:r w:rsidRPr="006735F2">
        <w:rPr>
          <w:rFonts w:ascii="Times New Roman" w:hAnsi="Times New Roman"/>
          <w:sz w:val="28"/>
          <w:szCs w:val="28"/>
          <w:lang w:eastAsia="ru-RU"/>
        </w:rPr>
        <w:t>невозврате</w:t>
      </w:r>
      <w:proofErr w:type="spellEnd"/>
      <w:r w:rsidRPr="006735F2">
        <w:rPr>
          <w:rFonts w:ascii="Times New Roman" w:hAnsi="Times New Roman"/>
          <w:sz w:val="28"/>
          <w:szCs w:val="28"/>
          <w:lang w:eastAsia="ru-RU"/>
        </w:rPr>
        <w:t xml:space="preserve"> субсидии в срок, указанный в абзаце первом настоящего пункта, Главный распорядитель принимает меры по взысканию подлежащих возврату в</w:t>
      </w:r>
      <w:r w:rsidR="00506929">
        <w:rPr>
          <w:rFonts w:ascii="Times New Roman" w:hAnsi="Times New Roman"/>
          <w:sz w:val="28"/>
          <w:szCs w:val="28"/>
          <w:lang w:eastAsia="ru-RU"/>
        </w:rPr>
        <w:t xml:space="preserve"> местный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бюджет средств субсидии в судебном порядке.</w:t>
      </w:r>
    </w:p>
    <w:p w:rsidR="006735F2" w:rsidRPr="006735F2" w:rsidRDefault="006735F2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F2">
        <w:rPr>
          <w:rFonts w:ascii="Times New Roman" w:hAnsi="Times New Roman"/>
          <w:b/>
          <w:sz w:val="28"/>
          <w:szCs w:val="28"/>
          <w:lang w:eastAsia="ru-RU"/>
        </w:rPr>
        <w:t>5.5</w:t>
      </w:r>
      <w:r w:rsidRPr="006735F2">
        <w:rPr>
          <w:rFonts w:ascii="Times New Roman" w:hAnsi="Times New Roman"/>
          <w:sz w:val="28"/>
          <w:szCs w:val="28"/>
          <w:lang w:eastAsia="ru-RU"/>
        </w:rPr>
        <w:t>.</w:t>
      </w:r>
      <w:r w:rsidRPr="006735F2">
        <w:t xml:space="preserve"> 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27A21">
        <w:rPr>
          <w:rFonts w:ascii="Times New Roman" w:hAnsi="Times New Roman"/>
          <w:sz w:val="28"/>
          <w:szCs w:val="28"/>
          <w:lang w:eastAsia="ru-RU"/>
        </w:rPr>
        <w:t>П</w:t>
      </w:r>
      <w:r w:rsidRPr="006735F2">
        <w:rPr>
          <w:rFonts w:ascii="Times New Roman" w:hAnsi="Times New Roman"/>
          <w:sz w:val="28"/>
          <w:szCs w:val="28"/>
          <w:lang w:eastAsia="ru-RU"/>
        </w:rPr>
        <w:t>олучател</w:t>
      </w:r>
      <w:r w:rsidR="00B27A21">
        <w:rPr>
          <w:rFonts w:ascii="Times New Roman" w:hAnsi="Times New Roman"/>
          <w:sz w:val="28"/>
          <w:szCs w:val="28"/>
          <w:lang w:eastAsia="ru-RU"/>
        </w:rPr>
        <w:t>я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 w:rsidR="00B27A21">
        <w:rPr>
          <w:rFonts w:ascii="Times New Roman" w:hAnsi="Times New Roman"/>
          <w:sz w:val="28"/>
          <w:szCs w:val="28"/>
          <w:lang w:eastAsia="ru-RU"/>
        </w:rPr>
        <w:t>и</w:t>
      </w:r>
      <w:r w:rsidRPr="006735F2">
        <w:rPr>
          <w:rFonts w:ascii="Times New Roman" w:hAnsi="Times New Roman"/>
          <w:sz w:val="28"/>
          <w:szCs w:val="28"/>
          <w:lang w:eastAsia="ru-RU"/>
        </w:rPr>
        <w:t xml:space="preserve"> осуществляются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6735F2" w:rsidRPr="006735F2" w:rsidRDefault="00B27A21" w:rsidP="00673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526D5" w:rsidRPr="00694ADB" w:rsidRDefault="005526D5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41B98" w:rsidRPr="00694ADB" w:rsidRDefault="00241B98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41B98" w:rsidRDefault="00241B98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7007CF" w:rsidRDefault="007007CF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31CB1" w:rsidRDefault="00531CB1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31CB1" w:rsidRDefault="00531CB1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31CB1" w:rsidRDefault="00531CB1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27A21" w:rsidRDefault="00B27A21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27A21" w:rsidRDefault="00B27A21" w:rsidP="00180BA7">
      <w:pPr>
        <w:spacing w:after="120" w:line="240" w:lineRule="exact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80BA7" w:rsidRPr="001C3C31" w:rsidRDefault="003A6473" w:rsidP="00180BA7">
      <w:pPr>
        <w:spacing w:after="120" w:line="240" w:lineRule="exact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lastRenderedPageBreak/>
        <w:t>П</w:t>
      </w:r>
      <w:r w:rsidR="00E2793C" w:rsidRPr="001C3C31">
        <w:rPr>
          <w:rFonts w:ascii="Times New Roman" w:hAnsi="Times New Roman"/>
          <w:sz w:val="28"/>
          <w:szCs w:val="28"/>
        </w:rPr>
        <w:t>риложение 1</w:t>
      </w:r>
      <w:r w:rsidR="00180BA7" w:rsidRPr="001C3C31">
        <w:rPr>
          <w:rFonts w:ascii="Times New Roman" w:hAnsi="Times New Roman"/>
          <w:sz w:val="28"/>
          <w:szCs w:val="28"/>
        </w:rPr>
        <w:t xml:space="preserve"> </w:t>
      </w:r>
    </w:p>
    <w:p w:rsidR="00180BA7" w:rsidRPr="001C3C31" w:rsidRDefault="00180BA7" w:rsidP="00180BA7">
      <w:pPr>
        <w:spacing w:after="120" w:line="240" w:lineRule="exact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к Порядку </w:t>
      </w:r>
    </w:p>
    <w:p w:rsidR="00180BA7" w:rsidRPr="001C3C31" w:rsidRDefault="00180BA7" w:rsidP="00180BA7">
      <w:pPr>
        <w:spacing w:after="120" w:line="240" w:lineRule="exact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 </w:t>
      </w:r>
    </w:p>
    <w:p w:rsidR="00180BA7" w:rsidRDefault="00531CB1" w:rsidP="00180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управления по развитию территорий</w:t>
      </w:r>
    </w:p>
    <w:p w:rsidR="00531CB1" w:rsidRPr="001C3C31" w:rsidRDefault="00531CB1" w:rsidP="00180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01028" w:rsidRDefault="00201028" w:rsidP="00180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1028">
        <w:rPr>
          <w:rFonts w:ascii="Times New Roman" w:hAnsi="Times New Roman"/>
          <w:sz w:val="28"/>
          <w:szCs w:val="28"/>
        </w:rPr>
        <w:t>«Холм-Жирковский муниципальный округ»</w:t>
      </w:r>
    </w:p>
    <w:p w:rsidR="00180BA7" w:rsidRPr="001C3C31" w:rsidRDefault="00180BA7" w:rsidP="00180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>Смоленской области</w:t>
      </w:r>
    </w:p>
    <w:p w:rsidR="00180BA7" w:rsidRPr="001C3C31" w:rsidRDefault="00180BA7" w:rsidP="00180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_______________________________  </w:t>
      </w:r>
    </w:p>
    <w:p w:rsidR="00180BA7" w:rsidRPr="001C3C31" w:rsidRDefault="00180BA7" w:rsidP="00180BA7">
      <w:pPr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 </w:t>
      </w:r>
    </w:p>
    <w:p w:rsidR="00180BA7" w:rsidRPr="001C3C31" w:rsidRDefault="00180BA7" w:rsidP="00180BA7">
      <w:pPr>
        <w:jc w:val="center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ЗАЯВЛЕНИЕ </w:t>
      </w:r>
    </w:p>
    <w:p w:rsidR="00B27A21" w:rsidRPr="00B27A21" w:rsidRDefault="00B27A21" w:rsidP="00B27A21">
      <w:pPr>
        <w:autoSpaceDE w:val="0"/>
        <w:autoSpaceDN w:val="0"/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A21">
        <w:rPr>
          <w:rFonts w:ascii="Times New Roman" w:hAnsi="Times New Roman"/>
          <w:color w:val="000000"/>
          <w:sz w:val="28"/>
          <w:szCs w:val="28"/>
        </w:rPr>
        <w:t>на предоставление субсидии в целях возмещения затрат</w:t>
      </w:r>
    </w:p>
    <w:p w:rsidR="00B27A21" w:rsidRPr="00B27A21" w:rsidRDefault="00B27A21" w:rsidP="00B27A21">
      <w:pPr>
        <w:autoSpaceDE w:val="0"/>
        <w:autoSpaceDN w:val="0"/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A21">
        <w:rPr>
          <w:rFonts w:ascii="Times New Roman" w:hAnsi="Times New Roman"/>
          <w:color w:val="000000"/>
          <w:sz w:val="28"/>
          <w:szCs w:val="28"/>
        </w:rPr>
        <w:t>в связи с выполнением работ по модернизации,</w:t>
      </w:r>
    </w:p>
    <w:p w:rsidR="00180BA7" w:rsidRPr="001C3C31" w:rsidRDefault="00B27A21" w:rsidP="00B27A21">
      <w:pPr>
        <w:jc w:val="center"/>
        <w:rPr>
          <w:rFonts w:ascii="Times New Roman" w:hAnsi="Times New Roman"/>
          <w:sz w:val="28"/>
          <w:szCs w:val="28"/>
        </w:rPr>
      </w:pPr>
      <w:r w:rsidRPr="00B27A21">
        <w:rPr>
          <w:rFonts w:ascii="Times New Roman" w:hAnsi="Times New Roman"/>
          <w:color w:val="000000"/>
          <w:sz w:val="28"/>
          <w:szCs w:val="28"/>
        </w:rPr>
        <w:t>ремонту и восстановлению объектов коммунальной инфраструктуры</w:t>
      </w:r>
      <w:r w:rsidRPr="001C3C31">
        <w:rPr>
          <w:rFonts w:ascii="Times New Roman" w:hAnsi="Times New Roman"/>
          <w:sz w:val="28"/>
          <w:szCs w:val="28"/>
        </w:rPr>
        <w:t xml:space="preserve"> </w:t>
      </w:r>
      <w:r w:rsidR="00180BA7" w:rsidRPr="001C3C31">
        <w:rPr>
          <w:rFonts w:ascii="Times New Roman" w:hAnsi="Times New Roman"/>
          <w:sz w:val="28"/>
          <w:szCs w:val="28"/>
        </w:rPr>
        <w:t>_______________________________________________________________________ (наименование Получателя, ИНН, КПП, адрес)</w:t>
      </w:r>
    </w:p>
    <w:p w:rsidR="00180BA7" w:rsidRPr="001C3C31" w:rsidRDefault="00180BA7" w:rsidP="00180BA7">
      <w:pPr>
        <w:jc w:val="both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1C3C31">
        <w:rPr>
          <w:rFonts w:ascii="Times New Roman" w:hAnsi="Times New Roman"/>
          <w:sz w:val="28"/>
          <w:szCs w:val="28"/>
        </w:rPr>
        <w:t>с</w:t>
      </w:r>
      <w:proofErr w:type="gramEnd"/>
      <w:r w:rsidRPr="001C3C31">
        <w:rPr>
          <w:rFonts w:ascii="Times New Roman" w:hAnsi="Times New Roman"/>
          <w:sz w:val="28"/>
          <w:szCs w:val="28"/>
        </w:rPr>
        <w:t xml:space="preserve">_____________________________________________________ </w:t>
      </w:r>
    </w:p>
    <w:p w:rsidR="00180BA7" w:rsidRDefault="00180BA7" w:rsidP="00180BA7">
      <w:pPr>
        <w:jc w:val="both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96750" w:rsidRPr="001C3C31" w:rsidRDefault="00C96750" w:rsidP="00180B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80BA7" w:rsidRPr="001C3C31" w:rsidRDefault="00180BA7" w:rsidP="00180BA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3C31">
        <w:rPr>
          <w:rFonts w:ascii="Times New Roman" w:hAnsi="Times New Roman"/>
          <w:i/>
          <w:sz w:val="24"/>
          <w:szCs w:val="24"/>
        </w:rPr>
        <w:t>(наименование нормативного акта об утверждении порядка предоставления субсидии из бюджета муниципального образования</w:t>
      </w:r>
      <w:r w:rsidR="006957E9" w:rsidRPr="001C3C31">
        <w:rPr>
          <w:rFonts w:ascii="Times New Roman" w:hAnsi="Times New Roman"/>
          <w:i/>
          <w:sz w:val="24"/>
          <w:szCs w:val="24"/>
        </w:rPr>
        <w:t xml:space="preserve"> </w:t>
      </w:r>
      <w:r w:rsidR="00201028" w:rsidRPr="00201028">
        <w:rPr>
          <w:rFonts w:ascii="Times New Roman" w:hAnsi="Times New Roman"/>
          <w:i/>
          <w:sz w:val="24"/>
          <w:szCs w:val="24"/>
        </w:rPr>
        <w:t>«Холм-Жирковский муниципальный округ»</w:t>
      </w:r>
      <w:r w:rsidRPr="001C3C31">
        <w:rPr>
          <w:rFonts w:ascii="Times New Roman" w:hAnsi="Times New Roman"/>
          <w:i/>
          <w:sz w:val="24"/>
          <w:szCs w:val="24"/>
        </w:rPr>
        <w:t xml:space="preserve"> Смоленской области,</w:t>
      </w:r>
      <w:r w:rsidRPr="001C3C31">
        <w:rPr>
          <w:rFonts w:ascii="Times New Roman" w:hAnsi="Times New Roman"/>
          <w:sz w:val="28"/>
          <w:szCs w:val="28"/>
        </w:rPr>
        <w:t xml:space="preserve"> утвержденным постановлением Администрации   от "_____"________________ 20___ г. N ______ (далее - Порядок), </w:t>
      </w:r>
      <w:proofErr w:type="gramEnd"/>
    </w:p>
    <w:p w:rsidR="00180BA7" w:rsidRPr="001C3C31" w:rsidRDefault="00180BA7" w:rsidP="00180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 xml:space="preserve">просит предоставить субсидию в размере _______________________________________________ рублей (сумма </w:t>
      </w:r>
      <w:r w:rsidR="00E2793C" w:rsidRPr="001C3C31">
        <w:rPr>
          <w:rFonts w:ascii="Times New Roman" w:hAnsi="Times New Roman"/>
          <w:sz w:val="28"/>
          <w:szCs w:val="28"/>
        </w:rPr>
        <w:t>прописью) в</w:t>
      </w:r>
      <w:r w:rsidRPr="001C3C31">
        <w:rPr>
          <w:rFonts w:ascii="Times New Roman" w:hAnsi="Times New Roman"/>
          <w:sz w:val="28"/>
          <w:szCs w:val="28"/>
        </w:rPr>
        <w:t xml:space="preserve"> целях __________________________________________________________________</w:t>
      </w:r>
    </w:p>
    <w:p w:rsidR="00180BA7" w:rsidRPr="001C3C31" w:rsidRDefault="00180BA7" w:rsidP="00180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>_______________________________________</w:t>
      </w:r>
      <w:r w:rsidR="00C96750">
        <w:rPr>
          <w:rFonts w:ascii="Times New Roman" w:hAnsi="Times New Roman"/>
          <w:sz w:val="28"/>
          <w:szCs w:val="28"/>
        </w:rPr>
        <w:t>_______________________________</w:t>
      </w:r>
    </w:p>
    <w:p w:rsidR="00180BA7" w:rsidRDefault="00180BA7" w:rsidP="00180BA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>(</w:t>
      </w:r>
      <w:r w:rsidRPr="001C3C31">
        <w:rPr>
          <w:rFonts w:ascii="Times New Roman" w:hAnsi="Times New Roman"/>
          <w:i/>
          <w:sz w:val="28"/>
          <w:szCs w:val="28"/>
        </w:rPr>
        <w:t>целевое назначение субсидии)</w:t>
      </w:r>
    </w:p>
    <w:p w:rsidR="00B27A21" w:rsidRPr="001C3C31" w:rsidRDefault="00B27A21" w:rsidP="00180BA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691"/>
        <w:gridCol w:w="2097"/>
      </w:tblGrid>
      <w:tr w:rsidR="00B27A21" w:rsidRPr="00B27A21" w:rsidTr="002E61CD">
        <w:trPr>
          <w:trHeight w:val="567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№</w:t>
            </w:r>
          </w:p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Сумма,</w:t>
            </w:r>
          </w:p>
          <w:p w:rsidR="00B27A21" w:rsidRPr="00B27A21" w:rsidRDefault="00B27A21" w:rsidP="00FD2E2B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 руб.</w:t>
            </w:r>
          </w:p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7A21" w:rsidRPr="00B27A21" w:rsidTr="002E61CD">
        <w:trPr>
          <w:trHeight w:val="138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3.</w:t>
            </w:r>
          </w:p>
        </w:tc>
      </w:tr>
      <w:tr w:rsidR="00B27A21" w:rsidRPr="00B27A21" w:rsidTr="002E61CD">
        <w:trPr>
          <w:trHeight w:val="180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7A21" w:rsidRPr="00B27A21" w:rsidTr="002E61CD">
        <w:trPr>
          <w:trHeight w:val="180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7A21" w:rsidRPr="00B27A21" w:rsidTr="002E61CD">
        <w:trPr>
          <w:trHeight w:val="180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7A21" w:rsidRPr="00B27A21" w:rsidTr="002E61CD">
        <w:trPr>
          <w:trHeight w:val="180"/>
        </w:trPr>
        <w:tc>
          <w:tcPr>
            <w:tcW w:w="959" w:type="dxa"/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6691" w:type="dxa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7A21" w:rsidRPr="00B27A21" w:rsidTr="002E61CD">
        <w:trPr>
          <w:trHeight w:val="180"/>
        </w:trPr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27A2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ВСЕГО</w:t>
            </w:r>
          </w:p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B27A21" w:rsidRPr="00B27A21" w:rsidRDefault="00B27A21" w:rsidP="00FD2E2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2E61CD" w:rsidRPr="002E61CD" w:rsidRDefault="002E61CD" w:rsidP="002E61CD">
      <w:pPr>
        <w:autoSpaceDE w:val="0"/>
        <w:autoSpaceDN w:val="0"/>
        <w:spacing w:before="120" w:line="28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E61CD">
        <w:rPr>
          <w:rFonts w:ascii="Times New Roman" w:hAnsi="Times New Roman"/>
          <w:bCs/>
          <w:color w:val="000000"/>
          <w:sz w:val="28"/>
          <w:szCs w:val="28"/>
        </w:rPr>
        <w:t>Настоящим подтверждаю, что</w:t>
      </w:r>
    </w:p>
    <w:p w:rsidR="002E61CD" w:rsidRPr="002E61CD" w:rsidRDefault="002E61CD" w:rsidP="002E61CD">
      <w:pPr>
        <w:autoSpaceDE w:val="0"/>
        <w:autoSpaceDN w:val="0"/>
        <w:spacing w:before="120" w:line="28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E61CD">
        <w:rPr>
          <w:rFonts w:ascii="Times New Roman" w:hAnsi="Times New Roman"/>
          <w:bCs/>
          <w:color w:val="000000"/>
          <w:sz w:val="28"/>
          <w:szCs w:val="28"/>
        </w:rPr>
        <w:lastRenderedPageBreak/>
        <w:t>___________________________________________________________________:</w:t>
      </w:r>
    </w:p>
    <w:p w:rsidR="002E61CD" w:rsidRPr="002E61CD" w:rsidRDefault="002E61CD" w:rsidP="002E61CD">
      <w:pPr>
        <w:autoSpaceDE w:val="0"/>
        <w:autoSpaceDN w:val="0"/>
        <w:spacing w:after="0" w:line="240" w:lineRule="exact"/>
        <w:jc w:val="center"/>
        <w:rPr>
          <w:rFonts w:ascii="Times New Roman" w:hAnsi="Times New Roman"/>
          <w:bCs/>
          <w:i/>
          <w:iCs/>
          <w:color w:val="000000"/>
        </w:rPr>
      </w:pPr>
      <w:r w:rsidRPr="002E61CD">
        <w:rPr>
          <w:rFonts w:ascii="Times New Roman" w:hAnsi="Times New Roman"/>
          <w:bCs/>
          <w:i/>
          <w:iCs/>
          <w:color w:val="000000"/>
        </w:rPr>
        <w:t>(полное наименование Получателя субсидии)</w:t>
      </w:r>
    </w:p>
    <w:p w:rsidR="002E61CD" w:rsidRPr="002E61CD" w:rsidRDefault="002E61CD" w:rsidP="002E61CD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>не находится в процессе реорганизации, ликвидации, в отношении него не введена процедура банкротства, деятельность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>не приостановлена в порядке, предусмотренном действующим   законодательством Российской Федерации;</w:t>
      </w:r>
    </w:p>
    <w:p w:rsidR="002E61CD" w:rsidRPr="002E61CD" w:rsidRDefault="002E61CD" w:rsidP="002E61CD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>в отношении таких</w:t>
      </w:r>
      <w:proofErr w:type="gramEnd"/>
      <w:r w:rsidRPr="002E61CD">
        <w:rPr>
          <w:rFonts w:ascii="Times New Roman" w:hAnsi="Times New Roman"/>
          <w:bCs/>
          <w:color w:val="000000"/>
          <w:sz w:val="28"/>
          <w:szCs w:val="28"/>
        </w:rPr>
        <w:t xml:space="preserve"> юридических лиц, в совокупности превышает  50 %;</w:t>
      </w:r>
    </w:p>
    <w:p w:rsidR="002E61CD" w:rsidRPr="002E61CD" w:rsidRDefault="002E61CD" w:rsidP="002E61CD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 xml:space="preserve">не получает средства из бюджета 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«Холм-Жирковский муниципальный округ» Смоленской области </w:t>
      </w:r>
      <w:r w:rsidRPr="002E61CD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иными нормативными правовыми актами на указанные в Порядке цели. </w:t>
      </w:r>
    </w:p>
    <w:p w:rsidR="002E61CD" w:rsidRPr="002E61CD" w:rsidRDefault="002E61CD" w:rsidP="002E61CD">
      <w:pPr>
        <w:autoSpaceDE w:val="0"/>
        <w:autoSpaceDN w:val="0"/>
        <w:spacing w:line="36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61CD" w:rsidRPr="002E61CD" w:rsidRDefault="002E61CD" w:rsidP="002E61CD">
      <w:pPr>
        <w:autoSpaceDE w:val="0"/>
        <w:autoSpaceDN w:val="0"/>
        <w:spacing w:line="36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E61CD">
        <w:rPr>
          <w:rFonts w:ascii="Times New Roman" w:hAnsi="Times New Roman"/>
          <w:bCs/>
          <w:color w:val="000000"/>
          <w:sz w:val="28"/>
          <w:szCs w:val="28"/>
        </w:rPr>
        <w:t xml:space="preserve">Приложение: 1. _______________ на ____ </w:t>
      </w:r>
      <w:proofErr w:type="gramStart"/>
      <w:r w:rsidRPr="002E61CD">
        <w:rPr>
          <w:rFonts w:ascii="Times New Roman" w:hAnsi="Times New Roman"/>
          <w:bCs/>
          <w:color w:val="000000"/>
          <w:sz w:val="28"/>
          <w:szCs w:val="28"/>
        </w:rPr>
        <w:t>л</w:t>
      </w:r>
      <w:proofErr w:type="gramEnd"/>
      <w:r w:rsidRPr="002E61CD">
        <w:rPr>
          <w:rFonts w:ascii="Times New Roman" w:hAnsi="Times New Roman"/>
          <w:bCs/>
          <w:color w:val="000000"/>
          <w:sz w:val="28"/>
          <w:szCs w:val="28"/>
        </w:rPr>
        <w:t>. в 1 экз.;</w:t>
      </w:r>
    </w:p>
    <w:p w:rsidR="002E61CD" w:rsidRPr="002E61CD" w:rsidRDefault="002E61CD" w:rsidP="002E61CD">
      <w:pPr>
        <w:autoSpaceDE w:val="0"/>
        <w:autoSpaceDN w:val="0"/>
        <w:spacing w:line="360" w:lineRule="exact"/>
        <w:ind w:left="170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E61CD">
        <w:rPr>
          <w:rFonts w:ascii="Times New Roman" w:hAnsi="Times New Roman"/>
          <w:bCs/>
          <w:color w:val="000000"/>
          <w:sz w:val="28"/>
          <w:szCs w:val="28"/>
        </w:rPr>
        <w:t xml:space="preserve">  2. _______________ на ____ </w:t>
      </w:r>
      <w:proofErr w:type="gramStart"/>
      <w:r w:rsidRPr="002E61CD">
        <w:rPr>
          <w:rFonts w:ascii="Times New Roman" w:hAnsi="Times New Roman"/>
          <w:bCs/>
          <w:color w:val="000000"/>
          <w:sz w:val="28"/>
          <w:szCs w:val="28"/>
        </w:rPr>
        <w:t>л</w:t>
      </w:r>
      <w:proofErr w:type="gramEnd"/>
      <w:r w:rsidRPr="002E61CD">
        <w:rPr>
          <w:rFonts w:ascii="Times New Roman" w:hAnsi="Times New Roman"/>
          <w:bCs/>
          <w:color w:val="000000"/>
          <w:sz w:val="28"/>
          <w:szCs w:val="28"/>
        </w:rPr>
        <w:t>. в 1 экз.</w:t>
      </w:r>
    </w:p>
    <w:p w:rsidR="00180BA7" w:rsidRPr="002E61CD" w:rsidRDefault="00180BA7" w:rsidP="002E6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1CD">
        <w:rPr>
          <w:rFonts w:ascii="Times New Roman" w:hAnsi="Times New Roman"/>
          <w:sz w:val="28"/>
          <w:szCs w:val="28"/>
        </w:rPr>
        <w:t>Получатель субсидии ___________ ______________ ___________________</w:t>
      </w:r>
    </w:p>
    <w:p w:rsidR="00180BA7" w:rsidRPr="002E61CD" w:rsidRDefault="00180BA7" w:rsidP="002E61C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1CD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r w:rsidR="00E2793C" w:rsidRPr="002E61CD">
        <w:rPr>
          <w:rFonts w:ascii="Times New Roman" w:hAnsi="Times New Roman" w:cs="Times New Roman"/>
          <w:i/>
          <w:sz w:val="28"/>
          <w:szCs w:val="28"/>
        </w:rPr>
        <w:t xml:space="preserve">должность)  </w:t>
      </w:r>
      <w:r w:rsidRPr="002E61C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2E61C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2E61CD">
        <w:rPr>
          <w:rFonts w:ascii="Times New Roman" w:hAnsi="Times New Roman" w:cs="Times New Roman"/>
          <w:i/>
          <w:sz w:val="28"/>
          <w:szCs w:val="28"/>
        </w:rPr>
        <w:t>подпись)            (инициалы, фамилия)</w:t>
      </w:r>
    </w:p>
    <w:p w:rsidR="00180BA7" w:rsidRPr="002E61CD" w:rsidRDefault="00180BA7" w:rsidP="002E6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1CD">
        <w:rPr>
          <w:rFonts w:ascii="Times New Roman" w:hAnsi="Times New Roman"/>
          <w:i/>
          <w:sz w:val="28"/>
          <w:szCs w:val="28"/>
        </w:rPr>
        <w:t xml:space="preserve">        </w:t>
      </w:r>
      <w:r w:rsidRPr="002E61CD">
        <w:rPr>
          <w:rFonts w:ascii="Times New Roman" w:hAnsi="Times New Roman"/>
          <w:sz w:val="28"/>
          <w:szCs w:val="28"/>
        </w:rPr>
        <w:t>М.П.</w:t>
      </w:r>
    </w:p>
    <w:p w:rsidR="00180BA7" w:rsidRPr="002E61CD" w:rsidRDefault="00180BA7" w:rsidP="002E61CD">
      <w:pPr>
        <w:jc w:val="both"/>
        <w:rPr>
          <w:rFonts w:ascii="Times New Roman" w:hAnsi="Times New Roman"/>
          <w:sz w:val="28"/>
          <w:szCs w:val="28"/>
        </w:rPr>
      </w:pPr>
      <w:r w:rsidRPr="002E61CD">
        <w:rPr>
          <w:rFonts w:ascii="Times New Roman" w:hAnsi="Times New Roman"/>
          <w:sz w:val="28"/>
          <w:szCs w:val="28"/>
        </w:rPr>
        <w:t xml:space="preserve">"___" ______________ 20__ г. </w:t>
      </w:r>
    </w:p>
    <w:p w:rsidR="00180BA7" w:rsidRPr="001C3C31" w:rsidRDefault="00180BA7" w:rsidP="00180BA7"/>
    <w:p w:rsidR="00B27A21" w:rsidRPr="00D610F0" w:rsidRDefault="00B27A21" w:rsidP="00B27A21">
      <w:pPr>
        <w:autoSpaceDE w:val="0"/>
        <w:autoSpaceDN w:val="0"/>
        <w:adjustRightInd w:val="0"/>
        <w:spacing w:line="240" w:lineRule="exact"/>
        <w:ind w:left="567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</w:p>
    <w:p w:rsidR="00B27A21" w:rsidRPr="00D610F0" w:rsidRDefault="00B27A21" w:rsidP="00B27A21">
      <w:pPr>
        <w:autoSpaceDE w:val="0"/>
        <w:autoSpaceDN w:val="0"/>
        <w:adjustRightInd w:val="0"/>
        <w:spacing w:line="240" w:lineRule="exact"/>
        <w:ind w:left="5670"/>
        <w:rPr>
          <w:color w:val="000000"/>
        </w:rPr>
      </w:pPr>
    </w:p>
    <w:p w:rsidR="00B27A21" w:rsidRPr="003917F3" w:rsidRDefault="00B27A21" w:rsidP="00B27A21">
      <w:pPr>
        <w:autoSpaceDE w:val="0"/>
        <w:autoSpaceDN w:val="0"/>
        <w:spacing w:after="0" w:line="360" w:lineRule="exact"/>
        <w:ind w:left="4962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</w:p>
    <w:p w:rsidR="00B27A21" w:rsidRPr="00D610F0" w:rsidRDefault="00B27A21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B27A21" w:rsidRDefault="00B27A21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186FB2" w:rsidRDefault="00186FB2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186FB2" w:rsidRDefault="00186FB2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186FB2" w:rsidRDefault="00186FB2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186FB2" w:rsidRDefault="00186FB2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567993" w:rsidRDefault="00567993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567993" w:rsidRDefault="00567993" w:rsidP="00B27A21">
      <w:pPr>
        <w:autoSpaceDE w:val="0"/>
        <w:autoSpaceDN w:val="0"/>
        <w:spacing w:line="260" w:lineRule="exact"/>
        <w:jc w:val="center"/>
        <w:rPr>
          <w:b/>
          <w:bCs/>
          <w:color w:val="000000"/>
        </w:rPr>
      </w:pPr>
    </w:p>
    <w:p w:rsidR="00E2793C" w:rsidRPr="001C3C31" w:rsidRDefault="002E61CD" w:rsidP="005679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3A6473" w:rsidRPr="001C3C31">
        <w:rPr>
          <w:rFonts w:ascii="Times New Roman" w:hAnsi="Times New Roman"/>
          <w:sz w:val="28"/>
          <w:szCs w:val="28"/>
        </w:rPr>
        <w:t>Приложение 2</w:t>
      </w:r>
      <w:r w:rsidR="00E2793C" w:rsidRPr="001C3C31">
        <w:rPr>
          <w:rFonts w:ascii="Times New Roman" w:hAnsi="Times New Roman"/>
          <w:sz w:val="28"/>
          <w:szCs w:val="28"/>
        </w:rPr>
        <w:t xml:space="preserve"> </w:t>
      </w:r>
    </w:p>
    <w:p w:rsidR="00E2793C" w:rsidRDefault="00E2793C" w:rsidP="005679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C31">
        <w:rPr>
          <w:rFonts w:ascii="Times New Roman" w:hAnsi="Times New Roman"/>
          <w:sz w:val="28"/>
          <w:szCs w:val="28"/>
        </w:rPr>
        <w:t>к Порядку</w:t>
      </w:r>
    </w:p>
    <w:p w:rsidR="00186FB2" w:rsidRPr="001C3C31" w:rsidRDefault="00186FB2" w:rsidP="00E2793C">
      <w:pPr>
        <w:spacing w:after="12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D115BF" w:rsidRDefault="00D115BF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86FB2" w:rsidRPr="00C96750" w:rsidRDefault="00186FB2" w:rsidP="00186F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96750">
        <w:rPr>
          <w:rFonts w:ascii="Times New Roman" w:hAnsi="Times New Roman"/>
          <w:sz w:val="24"/>
          <w:szCs w:val="24"/>
          <w:lang w:eastAsia="ru-RU"/>
        </w:rPr>
        <w:t>Отчет о целевом использовании Субсидии</w:t>
      </w:r>
    </w:p>
    <w:p w:rsidR="00186FB2" w:rsidRPr="00C96750" w:rsidRDefault="00186FB2" w:rsidP="00186F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5049" w:type="pct"/>
        <w:tblLook w:val="04A0"/>
      </w:tblPr>
      <w:tblGrid>
        <w:gridCol w:w="540"/>
        <w:gridCol w:w="1715"/>
        <w:gridCol w:w="736"/>
        <w:gridCol w:w="1927"/>
        <w:gridCol w:w="1225"/>
        <w:gridCol w:w="1612"/>
        <w:gridCol w:w="996"/>
        <w:gridCol w:w="1487"/>
      </w:tblGrid>
      <w:tr w:rsidR="00186FB2" w:rsidRPr="00C96750" w:rsidTr="00C96750">
        <w:trPr>
          <w:trHeight w:val="810"/>
        </w:trPr>
        <w:tc>
          <w:tcPr>
            <w:tcW w:w="265" w:type="pct"/>
            <w:vMerge w:val="restart"/>
          </w:tcPr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6" w:type="pct"/>
            <w:vMerge w:val="restart"/>
          </w:tcPr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67993"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(п</w:t>
            </w: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оставщика (подрядчика, исполнителя)</w:t>
            </w:r>
            <w:proofErr w:type="gramEnd"/>
          </w:p>
        </w:tc>
        <w:tc>
          <w:tcPr>
            <w:tcW w:w="360" w:type="pct"/>
            <w:vMerge w:val="restart"/>
          </w:tcPr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44" w:type="pct"/>
            <w:vMerge w:val="restart"/>
          </w:tcPr>
          <w:p w:rsidR="00186FB2" w:rsidRPr="00C96750" w:rsidRDefault="00186FB2" w:rsidP="00C96750">
            <w:pPr>
              <w:pStyle w:val="af5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Основание предоставления</w:t>
            </w:r>
          </w:p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Субсидии - контракт (договор, Соглашение) (дата, номер, срок действия)</w:t>
            </w:r>
          </w:p>
        </w:tc>
        <w:tc>
          <w:tcPr>
            <w:tcW w:w="1870" w:type="pct"/>
            <w:gridSpan w:val="3"/>
          </w:tcPr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Субсидии (руб.)</w:t>
            </w:r>
          </w:p>
        </w:tc>
        <w:tc>
          <w:tcPr>
            <w:tcW w:w="725" w:type="pct"/>
            <w:vMerge w:val="restart"/>
          </w:tcPr>
          <w:p w:rsidR="00186FB2" w:rsidRPr="00C96750" w:rsidRDefault="00186FB2" w:rsidP="00C967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67993" w:rsidRPr="00C96750" w:rsidTr="00C96750">
        <w:trPr>
          <w:trHeight w:val="1470"/>
        </w:trPr>
        <w:tc>
          <w:tcPr>
            <w:tcW w:w="265" w:type="pct"/>
            <w:vMerge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</w:tcPr>
          <w:p w:rsidR="00186FB2" w:rsidRPr="00C96750" w:rsidRDefault="00186FB2" w:rsidP="00186FB2">
            <w:pPr>
              <w:pStyle w:val="af5"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Получено</w:t>
            </w:r>
          </w:p>
        </w:tc>
        <w:tc>
          <w:tcPr>
            <w:tcW w:w="78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использовано</w:t>
            </w:r>
          </w:p>
        </w:tc>
        <w:tc>
          <w:tcPr>
            <w:tcW w:w="487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725" w:type="pct"/>
            <w:vMerge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B2" w:rsidRPr="00C96750" w:rsidTr="00C96750">
        <w:tc>
          <w:tcPr>
            <w:tcW w:w="26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B2" w:rsidRPr="00C96750" w:rsidTr="00C96750">
        <w:tc>
          <w:tcPr>
            <w:tcW w:w="26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B2" w:rsidRPr="00C96750" w:rsidTr="00C96750">
        <w:tc>
          <w:tcPr>
            <w:tcW w:w="26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3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186FB2" w:rsidRPr="00C96750" w:rsidRDefault="00186FB2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CFC" w:rsidRPr="00C96750" w:rsidTr="00C96750">
        <w:tc>
          <w:tcPr>
            <w:tcW w:w="265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750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B30CFC" w:rsidRPr="00C96750" w:rsidRDefault="00B30CFC" w:rsidP="00186F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6FB2" w:rsidRPr="00C96750" w:rsidRDefault="00186FB2" w:rsidP="00186F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5BF" w:rsidRPr="001C3C31" w:rsidRDefault="00D115BF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115BF" w:rsidRPr="001C3C31" w:rsidRDefault="00D115BF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115BF" w:rsidRPr="00B30CFC" w:rsidRDefault="00B30CFC" w:rsidP="00B30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30CFC">
        <w:rPr>
          <w:rFonts w:ascii="Times New Roman" w:hAnsi="Times New Roman"/>
          <w:sz w:val="28"/>
          <w:szCs w:val="28"/>
          <w:lang w:eastAsia="ru-RU"/>
        </w:rPr>
        <w:t>Директор</w:t>
      </w:r>
    </w:p>
    <w:p w:rsidR="00B30CFC" w:rsidRPr="00B30CFC" w:rsidRDefault="00B30CFC" w:rsidP="00B30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30CFC">
        <w:rPr>
          <w:rFonts w:ascii="Times New Roman" w:hAnsi="Times New Roman"/>
          <w:sz w:val="28"/>
          <w:szCs w:val="28"/>
          <w:lang w:eastAsia="ru-RU"/>
        </w:rPr>
        <w:t>Главный бухгалтер</w:t>
      </w:r>
    </w:p>
    <w:p w:rsidR="00B30CFC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30CFC" w:rsidRPr="00B30CFC" w:rsidRDefault="00B30CFC" w:rsidP="00B30C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0CFC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B30CFC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30CFC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30CFC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30CFC" w:rsidRPr="001C3C31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Default="009E6928" w:rsidP="00B30CFC">
      <w:pPr>
        <w:pStyle w:val="af6"/>
        <w:rPr>
          <w:lang w:eastAsia="ru-RU"/>
        </w:rPr>
      </w:pPr>
    </w:p>
    <w:p w:rsidR="00B30CFC" w:rsidRPr="001C3C31" w:rsidRDefault="00B30CFC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B30CF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B30CFC">
      <w:pPr>
        <w:pStyle w:val="1"/>
        <w:rPr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6928" w:rsidRPr="001C3C31" w:rsidRDefault="009E6928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E18BE" w:rsidRPr="001C3C31" w:rsidRDefault="001E18BE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E18BE" w:rsidRPr="001C3C31" w:rsidRDefault="001E18BE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115BF" w:rsidRPr="001C3C31" w:rsidRDefault="00D115BF" w:rsidP="000B39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2793C" w:rsidRPr="001C3C31" w:rsidRDefault="00870278" w:rsidP="000B39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C3C31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0B393D" w:rsidRPr="001C3C31" w:rsidRDefault="000B393D" w:rsidP="000B39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C3C31">
        <w:rPr>
          <w:rFonts w:ascii="Times New Roman" w:hAnsi="Times New Roman"/>
          <w:sz w:val="28"/>
          <w:szCs w:val="28"/>
          <w:lang w:eastAsia="ru-RU"/>
        </w:rPr>
        <w:t>к  Порядку</w:t>
      </w:r>
    </w:p>
    <w:p w:rsidR="000B393D" w:rsidRPr="001C3C31" w:rsidRDefault="000B393D" w:rsidP="000B39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B393D" w:rsidRPr="001C3C31" w:rsidRDefault="000B393D" w:rsidP="000B3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>Финансово-экономический отчет</w:t>
      </w:r>
    </w:p>
    <w:p w:rsidR="000B393D" w:rsidRPr="001C3C31" w:rsidRDefault="000B393D" w:rsidP="000B3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 xml:space="preserve">об использовании субсидии, предоставленной из муниципального образования </w:t>
      </w:r>
      <w:r w:rsidR="00352051" w:rsidRPr="00352051"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="00352051">
        <w:rPr>
          <w:rFonts w:ascii="Times New Roman" w:hAnsi="Times New Roman" w:cs="Times New Roman"/>
          <w:sz w:val="28"/>
          <w:szCs w:val="28"/>
        </w:rPr>
        <w:t xml:space="preserve"> </w:t>
      </w:r>
      <w:r w:rsidRPr="001C3C31">
        <w:rPr>
          <w:rFonts w:ascii="Times New Roman" w:hAnsi="Times New Roman" w:cs="Times New Roman"/>
          <w:sz w:val="28"/>
          <w:szCs w:val="28"/>
        </w:rPr>
        <w:t>Смоленской области в рамках исполнен</w:t>
      </w:r>
      <w:r w:rsidR="006957E9" w:rsidRPr="001C3C31">
        <w:rPr>
          <w:rFonts w:ascii="Times New Roman" w:hAnsi="Times New Roman" w:cs="Times New Roman"/>
          <w:sz w:val="28"/>
          <w:szCs w:val="28"/>
        </w:rPr>
        <w:t xml:space="preserve">ия соглашения </w:t>
      </w:r>
      <w:proofErr w:type="gramStart"/>
      <w:r w:rsidR="006957E9" w:rsidRPr="001C3C3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957E9" w:rsidRPr="001C3C31">
        <w:rPr>
          <w:rFonts w:ascii="Times New Roman" w:hAnsi="Times New Roman" w:cs="Times New Roman"/>
          <w:sz w:val="28"/>
          <w:szCs w:val="28"/>
        </w:rPr>
        <w:t xml:space="preserve"> ___________ №</w:t>
      </w:r>
      <w:r w:rsidR="00A94F8B" w:rsidRPr="001C3C31">
        <w:rPr>
          <w:rFonts w:ascii="Times New Roman" w:hAnsi="Times New Roman" w:cs="Times New Roman"/>
          <w:sz w:val="28"/>
          <w:szCs w:val="28"/>
        </w:rPr>
        <w:t>_____</w:t>
      </w:r>
      <w:r w:rsidR="006957E9" w:rsidRPr="001C3C31">
        <w:rPr>
          <w:rFonts w:ascii="Times New Roman" w:hAnsi="Times New Roman" w:cs="Times New Roman"/>
          <w:sz w:val="28"/>
          <w:szCs w:val="28"/>
        </w:rPr>
        <w:t>.</w:t>
      </w:r>
    </w:p>
    <w:p w:rsidR="000B393D" w:rsidRPr="001C3C31" w:rsidRDefault="000B393D" w:rsidP="000B3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B393D" w:rsidRPr="001C3C31" w:rsidRDefault="000B393D" w:rsidP="000B3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>(наименование Получателя субсидии)</w:t>
      </w:r>
    </w:p>
    <w:p w:rsidR="000B393D" w:rsidRPr="001C3C31" w:rsidRDefault="000B393D" w:rsidP="000B3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4"/>
        <w:gridCol w:w="1531"/>
        <w:gridCol w:w="1701"/>
        <w:gridCol w:w="1679"/>
        <w:gridCol w:w="3118"/>
      </w:tblGrid>
      <w:tr w:rsidR="00694ADB" w:rsidRPr="001C3C31" w:rsidTr="001E18BE">
        <w:tc>
          <w:tcPr>
            <w:tcW w:w="567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14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субсидии в ___ </w:t>
            </w:r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. в тыс. руб.</w:t>
            </w:r>
          </w:p>
        </w:tc>
        <w:tc>
          <w:tcPr>
            <w:tcW w:w="1531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субсидии в ____ </w:t>
            </w:r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. в тыс. руб.</w:t>
            </w:r>
          </w:p>
        </w:tc>
        <w:tc>
          <w:tcPr>
            <w:tcW w:w="1701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Произведено расходов за счет субсидии в ____ </w:t>
            </w:r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. в тыс. руб.</w:t>
            </w:r>
          </w:p>
        </w:tc>
        <w:tc>
          <w:tcPr>
            <w:tcW w:w="1679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в ____ </w:t>
            </w:r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. в тыс. руб.</w:t>
            </w:r>
          </w:p>
        </w:tc>
        <w:tc>
          <w:tcPr>
            <w:tcW w:w="3118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 </w:t>
            </w:r>
            <w:proofErr w:type="spellStart"/>
            <w:proofErr w:type="gram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C3C31">
              <w:rPr>
                <w:rFonts w:ascii="Times New Roman" w:hAnsi="Times New Roman" w:cs="Times New Roman"/>
                <w:sz w:val="28"/>
                <w:szCs w:val="28"/>
              </w:rPr>
              <w:t xml:space="preserve"> (№, дата)</w:t>
            </w:r>
          </w:p>
        </w:tc>
      </w:tr>
      <w:tr w:rsidR="00694ADB" w:rsidRPr="001C3C31" w:rsidTr="001E18BE">
        <w:tc>
          <w:tcPr>
            <w:tcW w:w="567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0B393D" w:rsidRPr="001C3C31" w:rsidRDefault="000B393D" w:rsidP="001E1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C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94ADB" w:rsidRPr="001C3C31" w:rsidTr="001E18BE">
        <w:tc>
          <w:tcPr>
            <w:tcW w:w="567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B393D" w:rsidRPr="001C3C31" w:rsidRDefault="000B393D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ADB" w:rsidRPr="001C3C31" w:rsidTr="001E18BE">
        <w:tc>
          <w:tcPr>
            <w:tcW w:w="567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ADB" w:rsidRPr="001C3C31" w:rsidTr="001E18BE">
        <w:tc>
          <w:tcPr>
            <w:tcW w:w="567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0278" w:rsidRPr="001C3C31" w:rsidRDefault="00870278" w:rsidP="001E18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93D" w:rsidRPr="001C3C31" w:rsidRDefault="000B393D" w:rsidP="000B3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93D" w:rsidRDefault="000B393D" w:rsidP="000B3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 xml:space="preserve">Примечание: копии документов, подтверждающих целевое использование средств, на ___ </w:t>
      </w:r>
      <w:proofErr w:type="gramStart"/>
      <w:r w:rsidRPr="001C3C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C3C31">
        <w:rPr>
          <w:rFonts w:ascii="Times New Roman" w:hAnsi="Times New Roman" w:cs="Times New Roman"/>
          <w:sz w:val="28"/>
          <w:szCs w:val="28"/>
        </w:rPr>
        <w:t>. прилагаем.</w:t>
      </w:r>
    </w:p>
    <w:p w:rsidR="00352051" w:rsidRPr="001C3C31" w:rsidRDefault="00352051" w:rsidP="000B3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3D" w:rsidRPr="001C3C31" w:rsidRDefault="000B393D" w:rsidP="000B39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>Руководитель предприятия _______________ ___________  ________________</w:t>
      </w:r>
    </w:p>
    <w:p w:rsidR="000B393D" w:rsidRPr="001C3C31" w:rsidRDefault="000B393D" w:rsidP="000B39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957E9" w:rsidRPr="001C3C31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1C3C31">
        <w:rPr>
          <w:rFonts w:ascii="Times New Roman" w:hAnsi="Times New Roman" w:cs="Times New Roman"/>
          <w:i/>
          <w:sz w:val="24"/>
          <w:szCs w:val="24"/>
        </w:rPr>
        <w:t xml:space="preserve">подпись)               (инициалы, фамилия)  </w:t>
      </w:r>
    </w:p>
    <w:p w:rsidR="000B393D" w:rsidRPr="001C3C31" w:rsidRDefault="006957E9" w:rsidP="000B393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C3C3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393D" w:rsidRPr="001C3C31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1C3C3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393D" w:rsidRPr="001C3C31">
        <w:rPr>
          <w:rFonts w:ascii="Times New Roman" w:hAnsi="Times New Roman" w:cs="Times New Roman"/>
          <w:sz w:val="28"/>
          <w:szCs w:val="28"/>
        </w:rPr>
        <w:t xml:space="preserve"> </w:t>
      </w:r>
      <w:r w:rsidR="000B393D" w:rsidRPr="001C3C31">
        <w:rPr>
          <w:rFonts w:ascii="Times New Roman" w:hAnsi="Times New Roman" w:cs="Times New Roman"/>
          <w:sz w:val="27"/>
          <w:szCs w:val="27"/>
        </w:rPr>
        <w:t>_____________ ___________________</w:t>
      </w:r>
    </w:p>
    <w:p w:rsidR="000B393D" w:rsidRPr="001C3C31" w:rsidRDefault="000B393D" w:rsidP="000B393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31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6957E9" w:rsidRPr="001C3C31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1C3C31">
        <w:rPr>
          <w:rFonts w:ascii="Times New Roman" w:hAnsi="Times New Roman" w:cs="Times New Roman"/>
          <w:sz w:val="27"/>
          <w:szCs w:val="27"/>
        </w:rPr>
        <w:t xml:space="preserve">     </w:t>
      </w:r>
      <w:r w:rsidRPr="001C3C31">
        <w:rPr>
          <w:rFonts w:ascii="Times New Roman" w:hAnsi="Times New Roman" w:cs="Times New Roman"/>
          <w:i/>
          <w:sz w:val="24"/>
          <w:szCs w:val="24"/>
        </w:rPr>
        <w:t>(подпись)             (инициалы, фамилия)</w:t>
      </w:r>
    </w:p>
    <w:p w:rsidR="000B393D" w:rsidRPr="001C3C31" w:rsidRDefault="000B393D" w:rsidP="000B39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3C31">
        <w:rPr>
          <w:rFonts w:ascii="Times New Roman" w:hAnsi="Times New Roman" w:cs="Times New Roman"/>
          <w:sz w:val="28"/>
          <w:szCs w:val="28"/>
        </w:rPr>
        <w:t>М.П.</w:t>
      </w:r>
    </w:p>
    <w:p w:rsidR="000B393D" w:rsidRPr="001C3C31" w:rsidRDefault="000B393D" w:rsidP="000B39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393D" w:rsidRPr="001C3C31" w:rsidRDefault="000B393D" w:rsidP="000B39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93D" w:rsidRPr="001C3C31" w:rsidRDefault="000B393D" w:rsidP="000B39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B393D" w:rsidRPr="001C3C31" w:rsidRDefault="000B393D" w:rsidP="000B39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0B393D" w:rsidRPr="001C3C31" w:rsidSect="00A83C1C">
      <w:footerReference w:type="default" r:id="rId8"/>
      <w:pgSz w:w="11906" w:h="16838"/>
      <w:pgMar w:top="1134" w:right="849" w:bottom="1134" w:left="1134" w:header="0" w:footer="51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12" w:rsidRDefault="00872712" w:rsidP="00531CB1">
      <w:pPr>
        <w:spacing w:after="0" w:line="240" w:lineRule="auto"/>
      </w:pPr>
      <w:r>
        <w:separator/>
      </w:r>
    </w:p>
  </w:endnote>
  <w:endnote w:type="continuationSeparator" w:id="0">
    <w:p w:rsidR="00872712" w:rsidRDefault="00872712" w:rsidP="0053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283376"/>
      <w:docPartObj>
        <w:docPartGallery w:val="Page Numbers (Bottom of Page)"/>
        <w:docPartUnique/>
      </w:docPartObj>
    </w:sdtPr>
    <w:sdtContent>
      <w:p w:rsidR="00A83C1C" w:rsidRDefault="00A83C1C">
        <w:pPr>
          <w:pStyle w:val="ae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A83C1C" w:rsidRDefault="00A83C1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12" w:rsidRDefault="00872712" w:rsidP="00531CB1">
      <w:pPr>
        <w:spacing w:after="0" w:line="240" w:lineRule="auto"/>
      </w:pPr>
      <w:r>
        <w:separator/>
      </w:r>
    </w:p>
  </w:footnote>
  <w:footnote w:type="continuationSeparator" w:id="0">
    <w:p w:rsidR="00872712" w:rsidRDefault="00872712" w:rsidP="0053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CE"/>
    <w:multiLevelType w:val="hybridMultilevel"/>
    <w:tmpl w:val="2CA29A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23F3"/>
    <w:multiLevelType w:val="multilevel"/>
    <w:tmpl w:val="C23863E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B2180"/>
    <w:multiLevelType w:val="hybridMultilevel"/>
    <w:tmpl w:val="31C230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25AC2"/>
    <w:multiLevelType w:val="hybridMultilevel"/>
    <w:tmpl w:val="8E829D02"/>
    <w:lvl w:ilvl="0" w:tplc="C3983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35272"/>
    <w:multiLevelType w:val="multilevel"/>
    <w:tmpl w:val="5932405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C30292"/>
    <w:multiLevelType w:val="hybridMultilevel"/>
    <w:tmpl w:val="3F5AE1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E6A6C"/>
    <w:multiLevelType w:val="hybridMultilevel"/>
    <w:tmpl w:val="3B18844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212E3"/>
    <w:multiLevelType w:val="hybridMultilevel"/>
    <w:tmpl w:val="726CF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96E24"/>
    <w:multiLevelType w:val="hybridMultilevel"/>
    <w:tmpl w:val="6A8A940C"/>
    <w:lvl w:ilvl="0" w:tplc="2E6AF18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711"/>
    <w:rsid w:val="00016CD9"/>
    <w:rsid w:val="00020D0C"/>
    <w:rsid w:val="00025EBE"/>
    <w:rsid w:val="00030573"/>
    <w:rsid w:val="000313A1"/>
    <w:rsid w:val="00036BCB"/>
    <w:rsid w:val="00037B71"/>
    <w:rsid w:val="0005012D"/>
    <w:rsid w:val="0005222F"/>
    <w:rsid w:val="00056A61"/>
    <w:rsid w:val="000610E6"/>
    <w:rsid w:val="00075CB9"/>
    <w:rsid w:val="000936BA"/>
    <w:rsid w:val="000A1BC4"/>
    <w:rsid w:val="000B393D"/>
    <w:rsid w:val="000C1788"/>
    <w:rsid w:val="000F6C96"/>
    <w:rsid w:val="00114D09"/>
    <w:rsid w:val="00120D70"/>
    <w:rsid w:val="00122138"/>
    <w:rsid w:val="00124B7B"/>
    <w:rsid w:val="001251E7"/>
    <w:rsid w:val="00137A25"/>
    <w:rsid w:val="00151389"/>
    <w:rsid w:val="00173883"/>
    <w:rsid w:val="00173C04"/>
    <w:rsid w:val="00180BA7"/>
    <w:rsid w:val="001822E6"/>
    <w:rsid w:val="00183D16"/>
    <w:rsid w:val="001843FA"/>
    <w:rsid w:val="00186FB2"/>
    <w:rsid w:val="0019143A"/>
    <w:rsid w:val="001960FA"/>
    <w:rsid w:val="00196AEF"/>
    <w:rsid w:val="001C3C31"/>
    <w:rsid w:val="001E18BE"/>
    <w:rsid w:val="001E36E4"/>
    <w:rsid w:val="001E3BCA"/>
    <w:rsid w:val="001E437A"/>
    <w:rsid w:val="001F17F1"/>
    <w:rsid w:val="001F2839"/>
    <w:rsid w:val="001F5881"/>
    <w:rsid w:val="001F7841"/>
    <w:rsid w:val="00201028"/>
    <w:rsid w:val="002059F5"/>
    <w:rsid w:val="00221B3C"/>
    <w:rsid w:val="00223160"/>
    <w:rsid w:val="002331EB"/>
    <w:rsid w:val="002336E1"/>
    <w:rsid w:val="002405C9"/>
    <w:rsid w:val="002406A4"/>
    <w:rsid w:val="00241B98"/>
    <w:rsid w:val="00247A14"/>
    <w:rsid w:val="00280BE1"/>
    <w:rsid w:val="00294F7D"/>
    <w:rsid w:val="002956E7"/>
    <w:rsid w:val="002A0298"/>
    <w:rsid w:val="002A744A"/>
    <w:rsid w:val="002B6AC3"/>
    <w:rsid w:val="002C106A"/>
    <w:rsid w:val="002D2238"/>
    <w:rsid w:val="002D2C77"/>
    <w:rsid w:val="002D4B1F"/>
    <w:rsid w:val="002E61CD"/>
    <w:rsid w:val="002E7E8E"/>
    <w:rsid w:val="003047E5"/>
    <w:rsid w:val="003202BB"/>
    <w:rsid w:val="00321F74"/>
    <w:rsid w:val="00330E0B"/>
    <w:rsid w:val="00333B95"/>
    <w:rsid w:val="0034093B"/>
    <w:rsid w:val="00344EA1"/>
    <w:rsid w:val="00352051"/>
    <w:rsid w:val="003530D3"/>
    <w:rsid w:val="00356B31"/>
    <w:rsid w:val="003757EA"/>
    <w:rsid w:val="0038238B"/>
    <w:rsid w:val="003A6473"/>
    <w:rsid w:val="003B4143"/>
    <w:rsid w:val="003F5B55"/>
    <w:rsid w:val="00403EC5"/>
    <w:rsid w:val="00407BFD"/>
    <w:rsid w:val="00411192"/>
    <w:rsid w:val="0041382C"/>
    <w:rsid w:val="00420A0C"/>
    <w:rsid w:val="0042569E"/>
    <w:rsid w:val="00441ACC"/>
    <w:rsid w:val="00441DB3"/>
    <w:rsid w:val="00463A6F"/>
    <w:rsid w:val="00471DF5"/>
    <w:rsid w:val="004776B0"/>
    <w:rsid w:val="004806CA"/>
    <w:rsid w:val="0049705D"/>
    <w:rsid w:val="00497C09"/>
    <w:rsid w:val="004D03E9"/>
    <w:rsid w:val="004D6B32"/>
    <w:rsid w:val="004E4C36"/>
    <w:rsid w:val="00502CFD"/>
    <w:rsid w:val="00506929"/>
    <w:rsid w:val="00510A8C"/>
    <w:rsid w:val="005237AD"/>
    <w:rsid w:val="00531CB1"/>
    <w:rsid w:val="00544864"/>
    <w:rsid w:val="00546AC8"/>
    <w:rsid w:val="005526D5"/>
    <w:rsid w:val="005541C3"/>
    <w:rsid w:val="00567993"/>
    <w:rsid w:val="00576E68"/>
    <w:rsid w:val="00593851"/>
    <w:rsid w:val="00594DFA"/>
    <w:rsid w:val="005A4AB5"/>
    <w:rsid w:val="005A5B08"/>
    <w:rsid w:val="005A608E"/>
    <w:rsid w:val="005B3A28"/>
    <w:rsid w:val="005C190A"/>
    <w:rsid w:val="005C1D2F"/>
    <w:rsid w:val="005D4245"/>
    <w:rsid w:val="005E00A1"/>
    <w:rsid w:val="005E15AD"/>
    <w:rsid w:val="005E4A97"/>
    <w:rsid w:val="005F6F05"/>
    <w:rsid w:val="00615EF0"/>
    <w:rsid w:val="006251A9"/>
    <w:rsid w:val="0062754A"/>
    <w:rsid w:val="00636372"/>
    <w:rsid w:val="00655EEF"/>
    <w:rsid w:val="006735F2"/>
    <w:rsid w:val="00685DF6"/>
    <w:rsid w:val="00693F04"/>
    <w:rsid w:val="00694ADB"/>
    <w:rsid w:val="006957E9"/>
    <w:rsid w:val="00695EBE"/>
    <w:rsid w:val="006A737A"/>
    <w:rsid w:val="006B2A70"/>
    <w:rsid w:val="006C15D8"/>
    <w:rsid w:val="006D0972"/>
    <w:rsid w:val="006D1CFC"/>
    <w:rsid w:val="006D3941"/>
    <w:rsid w:val="006E16AB"/>
    <w:rsid w:val="006E3F77"/>
    <w:rsid w:val="006E5ECD"/>
    <w:rsid w:val="006F2312"/>
    <w:rsid w:val="006F69E6"/>
    <w:rsid w:val="007007CF"/>
    <w:rsid w:val="0070096B"/>
    <w:rsid w:val="00710361"/>
    <w:rsid w:val="00712CB8"/>
    <w:rsid w:val="00722A07"/>
    <w:rsid w:val="00725EA6"/>
    <w:rsid w:val="007321E0"/>
    <w:rsid w:val="00734DA9"/>
    <w:rsid w:val="00740012"/>
    <w:rsid w:val="00755A31"/>
    <w:rsid w:val="00770794"/>
    <w:rsid w:val="00783FC2"/>
    <w:rsid w:val="007A11C8"/>
    <w:rsid w:val="007B59A4"/>
    <w:rsid w:val="007C1C26"/>
    <w:rsid w:val="007C3881"/>
    <w:rsid w:val="007F0AF2"/>
    <w:rsid w:val="007F3C4A"/>
    <w:rsid w:val="00804B01"/>
    <w:rsid w:val="008208D1"/>
    <w:rsid w:val="00826617"/>
    <w:rsid w:val="00834759"/>
    <w:rsid w:val="00835A90"/>
    <w:rsid w:val="00835BCA"/>
    <w:rsid w:val="008415AF"/>
    <w:rsid w:val="008634E4"/>
    <w:rsid w:val="00870278"/>
    <w:rsid w:val="0087220A"/>
    <w:rsid w:val="008724D5"/>
    <w:rsid w:val="00872712"/>
    <w:rsid w:val="00876888"/>
    <w:rsid w:val="00882817"/>
    <w:rsid w:val="00883692"/>
    <w:rsid w:val="008947FD"/>
    <w:rsid w:val="008A09D8"/>
    <w:rsid w:val="008A3ED7"/>
    <w:rsid w:val="008A67B1"/>
    <w:rsid w:val="008B1FFB"/>
    <w:rsid w:val="008D6619"/>
    <w:rsid w:val="008E338F"/>
    <w:rsid w:val="008E342A"/>
    <w:rsid w:val="008F05A9"/>
    <w:rsid w:val="009115FC"/>
    <w:rsid w:val="00911F3F"/>
    <w:rsid w:val="00912589"/>
    <w:rsid w:val="00925E95"/>
    <w:rsid w:val="00927932"/>
    <w:rsid w:val="00942499"/>
    <w:rsid w:val="00945C5D"/>
    <w:rsid w:val="00955CF1"/>
    <w:rsid w:val="009716F9"/>
    <w:rsid w:val="00981B75"/>
    <w:rsid w:val="00990213"/>
    <w:rsid w:val="00996E62"/>
    <w:rsid w:val="009A363D"/>
    <w:rsid w:val="009B6E0A"/>
    <w:rsid w:val="009C0C42"/>
    <w:rsid w:val="009C3AC9"/>
    <w:rsid w:val="009C4012"/>
    <w:rsid w:val="009D1222"/>
    <w:rsid w:val="009D5EF7"/>
    <w:rsid w:val="009E6928"/>
    <w:rsid w:val="009E6CB0"/>
    <w:rsid w:val="009F407E"/>
    <w:rsid w:val="009F5F9F"/>
    <w:rsid w:val="00A03478"/>
    <w:rsid w:val="00A23311"/>
    <w:rsid w:val="00A27B72"/>
    <w:rsid w:val="00A3681A"/>
    <w:rsid w:val="00A41C34"/>
    <w:rsid w:val="00A64651"/>
    <w:rsid w:val="00A72960"/>
    <w:rsid w:val="00A72C55"/>
    <w:rsid w:val="00A76C79"/>
    <w:rsid w:val="00A83C1C"/>
    <w:rsid w:val="00A83D49"/>
    <w:rsid w:val="00A94F8B"/>
    <w:rsid w:val="00A9558B"/>
    <w:rsid w:val="00AA1C77"/>
    <w:rsid w:val="00AA5202"/>
    <w:rsid w:val="00AB2793"/>
    <w:rsid w:val="00AC1570"/>
    <w:rsid w:val="00AC7720"/>
    <w:rsid w:val="00AD1CFD"/>
    <w:rsid w:val="00AE255E"/>
    <w:rsid w:val="00AE77F5"/>
    <w:rsid w:val="00B07BB3"/>
    <w:rsid w:val="00B125AD"/>
    <w:rsid w:val="00B17661"/>
    <w:rsid w:val="00B27A21"/>
    <w:rsid w:val="00B30CFC"/>
    <w:rsid w:val="00B351CA"/>
    <w:rsid w:val="00B45680"/>
    <w:rsid w:val="00B5204A"/>
    <w:rsid w:val="00B544C4"/>
    <w:rsid w:val="00B56F90"/>
    <w:rsid w:val="00B66983"/>
    <w:rsid w:val="00B67D46"/>
    <w:rsid w:val="00B7649E"/>
    <w:rsid w:val="00B77C8A"/>
    <w:rsid w:val="00B80B58"/>
    <w:rsid w:val="00B81250"/>
    <w:rsid w:val="00B836BC"/>
    <w:rsid w:val="00B85CE5"/>
    <w:rsid w:val="00B8783B"/>
    <w:rsid w:val="00B91B04"/>
    <w:rsid w:val="00B93EC7"/>
    <w:rsid w:val="00B95711"/>
    <w:rsid w:val="00BA1779"/>
    <w:rsid w:val="00BB0065"/>
    <w:rsid w:val="00BC3CD4"/>
    <w:rsid w:val="00BC7634"/>
    <w:rsid w:val="00BD2A77"/>
    <w:rsid w:val="00BD78CE"/>
    <w:rsid w:val="00BE0952"/>
    <w:rsid w:val="00BE29C2"/>
    <w:rsid w:val="00BE4A6E"/>
    <w:rsid w:val="00BF77B1"/>
    <w:rsid w:val="00C02E50"/>
    <w:rsid w:val="00C12C64"/>
    <w:rsid w:val="00C31A2F"/>
    <w:rsid w:val="00C43C66"/>
    <w:rsid w:val="00C50208"/>
    <w:rsid w:val="00C75324"/>
    <w:rsid w:val="00C93DF7"/>
    <w:rsid w:val="00C96750"/>
    <w:rsid w:val="00C97F72"/>
    <w:rsid w:val="00CB0836"/>
    <w:rsid w:val="00CB5139"/>
    <w:rsid w:val="00CC7965"/>
    <w:rsid w:val="00CE1D99"/>
    <w:rsid w:val="00CF0F1E"/>
    <w:rsid w:val="00D00BD2"/>
    <w:rsid w:val="00D028F6"/>
    <w:rsid w:val="00D10386"/>
    <w:rsid w:val="00D115BF"/>
    <w:rsid w:val="00D121BA"/>
    <w:rsid w:val="00D12A25"/>
    <w:rsid w:val="00D1760C"/>
    <w:rsid w:val="00D37A4E"/>
    <w:rsid w:val="00D41291"/>
    <w:rsid w:val="00D41688"/>
    <w:rsid w:val="00D46E5B"/>
    <w:rsid w:val="00D515F1"/>
    <w:rsid w:val="00D530D2"/>
    <w:rsid w:val="00D53E28"/>
    <w:rsid w:val="00D8211E"/>
    <w:rsid w:val="00D86D25"/>
    <w:rsid w:val="00D86DA4"/>
    <w:rsid w:val="00DA00FF"/>
    <w:rsid w:val="00DA1F48"/>
    <w:rsid w:val="00DB600A"/>
    <w:rsid w:val="00DC25F9"/>
    <w:rsid w:val="00DD1B64"/>
    <w:rsid w:val="00DD383D"/>
    <w:rsid w:val="00DD5803"/>
    <w:rsid w:val="00DE329F"/>
    <w:rsid w:val="00DE63B8"/>
    <w:rsid w:val="00DF11F8"/>
    <w:rsid w:val="00DF3C0D"/>
    <w:rsid w:val="00E10B83"/>
    <w:rsid w:val="00E14355"/>
    <w:rsid w:val="00E2612A"/>
    <w:rsid w:val="00E2793C"/>
    <w:rsid w:val="00E32574"/>
    <w:rsid w:val="00E427B8"/>
    <w:rsid w:val="00E43129"/>
    <w:rsid w:val="00E56C01"/>
    <w:rsid w:val="00E64F06"/>
    <w:rsid w:val="00E70715"/>
    <w:rsid w:val="00E74070"/>
    <w:rsid w:val="00E954DB"/>
    <w:rsid w:val="00EA2CDE"/>
    <w:rsid w:val="00EA39E0"/>
    <w:rsid w:val="00EA5403"/>
    <w:rsid w:val="00EB401A"/>
    <w:rsid w:val="00EC270B"/>
    <w:rsid w:val="00EC43EB"/>
    <w:rsid w:val="00EC702C"/>
    <w:rsid w:val="00ED21C6"/>
    <w:rsid w:val="00ED513C"/>
    <w:rsid w:val="00ED56A4"/>
    <w:rsid w:val="00EF16E8"/>
    <w:rsid w:val="00EF570E"/>
    <w:rsid w:val="00F0047C"/>
    <w:rsid w:val="00F01E25"/>
    <w:rsid w:val="00F02BFF"/>
    <w:rsid w:val="00F03E4F"/>
    <w:rsid w:val="00F04C05"/>
    <w:rsid w:val="00F05E3F"/>
    <w:rsid w:val="00F07C7E"/>
    <w:rsid w:val="00F145E6"/>
    <w:rsid w:val="00F17FC0"/>
    <w:rsid w:val="00F23EC4"/>
    <w:rsid w:val="00F36146"/>
    <w:rsid w:val="00F502F7"/>
    <w:rsid w:val="00F660E2"/>
    <w:rsid w:val="00F75216"/>
    <w:rsid w:val="00F8520F"/>
    <w:rsid w:val="00F85393"/>
    <w:rsid w:val="00F916D0"/>
    <w:rsid w:val="00F96FFF"/>
    <w:rsid w:val="00FB2E66"/>
    <w:rsid w:val="00FC271C"/>
    <w:rsid w:val="00FE488D"/>
    <w:rsid w:val="00FF0935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D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30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16A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6E16A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279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27B72"/>
    <w:pPr>
      <w:spacing w:after="0" w:line="240" w:lineRule="auto"/>
      <w:ind w:right="-425" w:firstLine="426"/>
      <w:jc w:val="center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7B72"/>
    <w:rPr>
      <w:rFonts w:ascii="Times New Roman" w:hAnsi="Times New Roman" w:cs="Times New Roman"/>
      <w:sz w:val="28"/>
      <w:szCs w:val="20"/>
    </w:rPr>
  </w:style>
  <w:style w:type="paragraph" w:styleId="a7">
    <w:name w:val="List"/>
    <w:basedOn w:val="a"/>
    <w:rsid w:val="00A27B72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0047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047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Цветовое выделение"/>
    <w:uiPriority w:val="99"/>
    <w:rsid w:val="005237AD"/>
    <w:rPr>
      <w:b/>
      <w:color w:val="26282F"/>
    </w:rPr>
  </w:style>
  <w:style w:type="paragraph" w:customStyle="1" w:styleId="ui-helper-reset">
    <w:name w:val="ui-helper-reset"/>
    <w:basedOn w:val="a"/>
    <w:rsid w:val="00BD2A7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2A77"/>
    <w:pPr>
      <w:ind w:left="720"/>
      <w:contextualSpacing/>
    </w:pPr>
    <w:rPr>
      <w:rFonts w:eastAsiaTheme="minorHAnsi" w:cstheme="minorBidi"/>
    </w:rPr>
  </w:style>
  <w:style w:type="paragraph" w:customStyle="1" w:styleId="ConsPlusNormal">
    <w:name w:val="ConsPlusNormal"/>
    <w:link w:val="ConsPlusNormal0"/>
    <w:uiPriority w:val="99"/>
    <w:rsid w:val="003F5B5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5B55"/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80BA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82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8369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3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1CB1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53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1CB1"/>
    <w:rPr>
      <w:rFonts w:cs="Times New Roman"/>
    </w:rPr>
  </w:style>
  <w:style w:type="character" w:customStyle="1" w:styleId="af0">
    <w:name w:val="Основной текст_"/>
    <w:basedOn w:val="a0"/>
    <w:link w:val="11"/>
    <w:rsid w:val="009115FC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f0"/>
    <w:rsid w:val="009115FC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B456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Подпись к таблице_"/>
    <w:basedOn w:val="a0"/>
    <w:link w:val="af3"/>
    <w:rsid w:val="00186FB2"/>
    <w:rPr>
      <w:rFonts w:ascii="Arial" w:eastAsia="Arial" w:hAnsi="Arial" w:cs="Arial"/>
    </w:rPr>
  </w:style>
  <w:style w:type="character" w:customStyle="1" w:styleId="af4">
    <w:name w:val="Другое_"/>
    <w:basedOn w:val="a0"/>
    <w:link w:val="af5"/>
    <w:rsid w:val="00186FB2"/>
    <w:rPr>
      <w:rFonts w:ascii="Arial" w:eastAsia="Arial" w:hAnsi="Arial" w:cs="Arial"/>
    </w:rPr>
  </w:style>
  <w:style w:type="paragraph" w:customStyle="1" w:styleId="af3">
    <w:name w:val="Подпись к таблице"/>
    <w:basedOn w:val="a"/>
    <w:link w:val="af2"/>
    <w:rsid w:val="00186FB2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name w:val="Другое"/>
    <w:basedOn w:val="a"/>
    <w:link w:val="af4"/>
    <w:rsid w:val="00186FB2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styleId="af6">
    <w:name w:val="No Spacing"/>
    <w:uiPriority w:val="1"/>
    <w:qFormat/>
    <w:rsid w:val="00B30CFC"/>
    <w:pPr>
      <w:spacing w:after="0" w:line="240" w:lineRule="auto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30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0468-ED79-4FE9-BA67-1234CE29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sekrt</cp:lastModifiedBy>
  <cp:revision>5</cp:revision>
  <cp:lastPrinted>2026-03-23T14:30:00Z</cp:lastPrinted>
  <dcterms:created xsi:type="dcterms:W3CDTF">2026-03-23T14:28:00Z</dcterms:created>
  <dcterms:modified xsi:type="dcterms:W3CDTF">2026-03-26T13:55:00Z</dcterms:modified>
</cp:coreProperties>
</file>