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C3" w:rsidRPr="004D1B36" w:rsidRDefault="000C38C3" w:rsidP="000C38C3">
      <w:pPr>
        <w:jc w:val="center"/>
        <w:rPr>
          <w:b/>
          <w:sz w:val="24"/>
          <w:szCs w:val="24"/>
        </w:rPr>
      </w:pPr>
    </w:p>
    <w:p w:rsidR="000C38C3" w:rsidRDefault="000C38C3" w:rsidP="000C38C3">
      <w:pPr>
        <w:jc w:val="center"/>
        <w:rPr>
          <w:b/>
          <w:sz w:val="24"/>
          <w:szCs w:val="24"/>
        </w:rPr>
      </w:pPr>
      <w:r w:rsidRPr="004D1B36">
        <w:rPr>
          <w:b/>
          <w:sz w:val="24"/>
          <w:szCs w:val="24"/>
        </w:rPr>
        <w:t>АДМИНИСТРАЦИЯ МУНИЦИПАЛЬНОГО ОБРАЗОВАНИЯ</w:t>
      </w:r>
    </w:p>
    <w:p w:rsidR="000C38C3" w:rsidRPr="004D1B36" w:rsidRDefault="000C38C3" w:rsidP="000C38C3">
      <w:pPr>
        <w:jc w:val="center"/>
        <w:rPr>
          <w:b/>
          <w:sz w:val="24"/>
          <w:szCs w:val="24"/>
        </w:rPr>
      </w:pPr>
      <w:r w:rsidRPr="004D1B36">
        <w:rPr>
          <w:b/>
          <w:sz w:val="24"/>
          <w:szCs w:val="24"/>
        </w:rPr>
        <w:t>«ХОЛМ-ЖИРКОВСКИЙ РАЙОН» СМОЛЕНСКОЙ ОБЛАСТИ</w:t>
      </w:r>
    </w:p>
    <w:p w:rsidR="00D305C4" w:rsidRDefault="00D305C4" w:rsidP="00615266">
      <w:pPr>
        <w:jc w:val="right"/>
        <w:rPr>
          <w:b/>
          <w:sz w:val="28"/>
          <w:szCs w:val="28"/>
        </w:rPr>
      </w:pPr>
    </w:p>
    <w:p w:rsidR="000C38C3" w:rsidRPr="007B6DF6" w:rsidRDefault="000C38C3" w:rsidP="000C38C3">
      <w:pPr>
        <w:jc w:val="center"/>
        <w:rPr>
          <w:b/>
          <w:sz w:val="28"/>
          <w:szCs w:val="28"/>
        </w:rPr>
      </w:pPr>
      <w:proofErr w:type="gramStart"/>
      <w:r w:rsidRPr="007B6DF6">
        <w:rPr>
          <w:b/>
          <w:sz w:val="28"/>
          <w:szCs w:val="28"/>
        </w:rPr>
        <w:t>П</w:t>
      </w:r>
      <w:proofErr w:type="gramEnd"/>
      <w:r w:rsidRPr="007B6DF6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>С Т А Н О В Л Е Н И Е</w:t>
      </w:r>
    </w:p>
    <w:p w:rsidR="000C38C3" w:rsidRPr="006C2725" w:rsidRDefault="000C38C3" w:rsidP="000C38C3">
      <w:pPr>
        <w:jc w:val="right"/>
        <w:rPr>
          <w:b/>
          <w:sz w:val="28"/>
          <w:szCs w:val="28"/>
        </w:rPr>
      </w:pPr>
      <w:r>
        <w:rPr>
          <w:sz w:val="16"/>
          <w:szCs w:val="16"/>
        </w:rPr>
        <w:tab/>
      </w:r>
    </w:p>
    <w:p w:rsidR="000C38C3" w:rsidRDefault="000C38C3" w:rsidP="000C38C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7B6DF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C42C0">
        <w:rPr>
          <w:sz w:val="28"/>
          <w:szCs w:val="28"/>
        </w:rPr>
        <w:t>21.10.2022</w:t>
      </w:r>
      <w:r w:rsidR="00382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B6DF6">
        <w:rPr>
          <w:sz w:val="28"/>
          <w:szCs w:val="28"/>
        </w:rPr>
        <w:t>№</w:t>
      </w:r>
      <w:r w:rsidR="004C42C0">
        <w:rPr>
          <w:sz w:val="28"/>
          <w:szCs w:val="28"/>
        </w:rPr>
        <w:t xml:space="preserve"> 652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38C3" w:rsidRDefault="000C38C3" w:rsidP="000C38C3">
      <w:pPr>
        <w:ind w:left="28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5"/>
      </w:tblGrid>
      <w:tr w:rsidR="000C38C3" w:rsidRPr="00831A7B" w:rsidTr="00615266">
        <w:trPr>
          <w:trHeight w:val="1752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8C3" w:rsidRDefault="000C38C3" w:rsidP="001B4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4C42C0">
              <w:rPr>
                <w:sz w:val="28"/>
                <w:szCs w:val="28"/>
              </w:rPr>
              <w:t>Положение об оплате труда работников муниципальных бюджетных учреждений культуры и искусства  Холм-Жирковского района Смоленской области, утвержденного постановлением Администрации муниципального образования «Холм-Жирковский район» Смоленской области</w:t>
            </w:r>
          </w:p>
          <w:p w:rsidR="004C42C0" w:rsidRDefault="004C42C0" w:rsidP="001B40D4">
            <w:pPr>
              <w:jc w:val="both"/>
              <w:rPr>
                <w:sz w:val="28"/>
                <w:szCs w:val="28"/>
              </w:rPr>
            </w:pPr>
          </w:p>
          <w:p w:rsidR="004C42C0" w:rsidRPr="00831A7B" w:rsidRDefault="004C42C0" w:rsidP="001B40D4">
            <w:pPr>
              <w:jc w:val="both"/>
              <w:rPr>
                <w:sz w:val="28"/>
                <w:szCs w:val="28"/>
              </w:rPr>
            </w:pPr>
          </w:p>
        </w:tc>
      </w:tr>
    </w:tbl>
    <w:p w:rsidR="000C38C3" w:rsidRPr="002D7E73" w:rsidRDefault="000C38C3" w:rsidP="000C38C3">
      <w:pPr>
        <w:ind w:firstLine="709"/>
        <w:jc w:val="both"/>
        <w:rPr>
          <w:sz w:val="28"/>
          <w:szCs w:val="28"/>
        </w:rPr>
      </w:pPr>
      <w:r w:rsidRPr="003E5024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3E5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E502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3E5024">
        <w:rPr>
          <w:sz w:val="28"/>
          <w:szCs w:val="28"/>
        </w:rPr>
        <w:t xml:space="preserve">образования «Холм-Жирковский район» Смоленской области </w:t>
      </w:r>
    </w:p>
    <w:p w:rsidR="000C38C3" w:rsidRDefault="000C38C3" w:rsidP="000C38C3">
      <w:pPr>
        <w:ind w:left="284" w:firstLine="708"/>
        <w:jc w:val="both"/>
        <w:rPr>
          <w:sz w:val="28"/>
          <w:szCs w:val="28"/>
        </w:rPr>
      </w:pPr>
    </w:p>
    <w:p w:rsidR="000C38C3" w:rsidRDefault="000C38C3" w:rsidP="000C38C3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0C38C3" w:rsidRPr="001A24DD" w:rsidRDefault="000C38C3" w:rsidP="000C38C3">
      <w:pPr>
        <w:ind w:left="284" w:firstLine="709"/>
        <w:jc w:val="both"/>
        <w:rPr>
          <w:sz w:val="16"/>
          <w:szCs w:val="16"/>
        </w:rPr>
      </w:pPr>
    </w:p>
    <w:p w:rsidR="000C38C3" w:rsidRPr="0038246C" w:rsidRDefault="0040626A" w:rsidP="0038246C">
      <w:pPr>
        <w:widowControl/>
        <w:numPr>
          <w:ilvl w:val="0"/>
          <w:numId w:val="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в </w:t>
      </w:r>
      <w:r w:rsidR="004C42C0">
        <w:rPr>
          <w:sz w:val="28"/>
          <w:szCs w:val="28"/>
        </w:rPr>
        <w:t xml:space="preserve">Положение об оплате труда работников муниципальных бюджетных учреждений культуры и искусства  Холм-Жирковского района Смоленской области, утвержденного </w:t>
      </w:r>
      <w:r>
        <w:rPr>
          <w:sz w:val="28"/>
          <w:szCs w:val="28"/>
        </w:rPr>
        <w:t>постановление</w:t>
      </w:r>
      <w:r w:rsidR="004C42C0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муниципального образования «Холм-Жирковский район» Смоленской области от 30.05.2018 № 277 (в редакции постановлени</w:t>
      </w:r>
      <w:r w:rsidR="0038246C">
        <w:rPr>
          <w:sz w:val="28"/>
          <w:szCs w:val="28"/>
        </w:rPr>
        <w:t>й</w:t>
      </w:r>
      <w:r>
        <w:rPr>
          <w:sz w:val="28"/>
          <w:szCs w:val="28"/>
        </w:rPr>
        <w:t xml:space="preserve"> от</w:t>
      </w:r>
      <w:r w:rsidR="00F64BE9">
        <w:rPr>
          <w:sz w:val="28"/>
          <w:szCs w:val="28"/>
        </w:rPr>
        <w:t xml:space="preserve"> </w:t>
      </w:r>
      <w:r w:rsidR="0038246C">
        <w:rPr>
          <w:sz w:val="28"/>
          <w:szCs w:val="28"/>
        </w:rPr>
        <w:t>19.07.2018 №</w:t>
      </w:r>
      <w:r w:rsidR="00F64BE9">
        <w:rPr>
          <w:sz w:val="28"/>
          <w:szCs w:val="28"/>
        </w:rPr>
        <w:t xml:space="preserve"> </w:t>
      </w:r>
      <w:r w:rsidR="0038246C">
        <w:rPr>
          <w:sz w:val="28"/>
          <w:szCs w:val="28"/>
        </w:rPr>
        <w:t>364, от 06.08.2018 №</w:t>
      </w:r>
      <w:r w:rsidR="00F64BE9">
        <w:rPr>
          <w:sz w:val="28"/>
          <w:szCs w:val="28"/>
        </w:rPr>
        <w:t xml:space="preserve"> </w:t>
      </w:r>
      <w:r w:rsidR="0038246C">
        <w:rPr>
          <w:sz w:val="28"/>
          <w:szCs w:val="28"/>
        </w:rPr>
        <w:t>379, от 13.06.2019 №</w:t>
      </w:r>
      <w:r w:rsidR="00F64BE9">
        <w:rPr>
          <w:sz w:val="28"/>
          <w:szCs w:val="28"/>
        </w:rPr>
        <w:t xml:space="preserve"> </w:t>
      </w:r>
      <w:r w:rsidR="0038246C">
        <w:rPr>
          <w:sz w:val="28"/>
          <w:szCs w:val="28"/>
        </w:rPr>
        <w:t>293, от 13.11.2019 №</w:t>
      </w:r>
      <w:r w:rsidR="00F64BE9">
        <w:rPr>
          <w:sz w:val="28"/>
          <w:szCs w:val="28"/>
        </w:rPr>
        <w:t xml:space="preserve"> </w:t>
      </w:r>
      <w:r w:rsidR="0038246C">
        <w:rPr>
          <w:sz w:val="28"/>
          <w:szCs w:val="28"/>
        </w:rPr>
        <w:t>589, от 14.10.2020 №</w:t>
      </w:r>
      <w:r w:rsidR="00F64BE9">
        <w:rPr>
          <w:sz w:val="28"/>
          <w:szCs w:val="28"/>
        </w:rPr>
        <w:t xml:space="preserve"> </w:t>
      </w:r>
      <w:r w:rsidR="0038246C">
        <w:rPr>
          <w:sz w:val="28"/>
          <w:szCs w:val="28"/>
        </w:rPr>
        <w:t>571, от 15.12.2021 №</w:t>
      </w:r>
      <w:r w:rsidR="00F64BE9">
        <w:rPr>
          <w:sz w:val="28"/>
          <w:szCs w:val="28"/>
        </w:rPr>
        <w:t xml:space="preserve"> </w:t>
      </w:r>
      <w:r w:rsidR="0038246C">
        <w:rPr>
          <w:sz w:val="28"/>
          <w:szCs w:val="28"/>
        </w:rPr>
        <w:t>679)</w:t>
      </w:r>
      <w:r>
        <w:rPr>
          <w:sz w:val="28"/>
          <w:szCs w:val="28"/>
        </w:rPr>
        <w:t xml:space="preserve"> </w:t>
      </w:r>
      <w:r w:rsidRPr="0038246C">
        <w:rPr>
          <w:sz w:val="28"/>
          <w:szCs w:val="28"/>
        </w:rPr>
        <w:t>и</w:t>
      </w:r>
      <w:r w:rsidR="002E0C05" w:rsidRPr="0038246C">
        <w:rPr>
          <w:sz w:val="28"/>
          <w:szCs w:val="28"/>
        </w:rPr>
        <w:t>зложи</w:t>
      </w:r>
      <w:r w:rsidR="0038246C">
        <w:rPr>
          <w:sz w:val="28"/>
          <w:szCs w:val="28"/>
        </w:rPr>
        <w:t>в</w:t>
      </w:r>
      <w:r w:rsidR="002E0C05" w:rsidRPr="0038246C">
        <w:rPr>
          <w:sz w:val="28"/>
          <w:szCs w:val="28"/>
        </w:rPr>
        <w:t xml:space="preserve"> </w:t>
      </w:r>
      <w:r w:rsidR="004C42C0">
        <w:rPr>
          <w:sz w:val="28"/>
          <w:szCs w:val="28"/>
        </w:rPr>
        <w:t xml:space="preserve">его </w:t>
      </w:r>
      <w:r w:rsidR="002E0C05" w:rsidRPr="0038246C">
        <w:rPr>
          <w:sz w:val="28"/>
          <w:szCs w:val="28"/>
        </w:rPr>
        <w:t>в новой редакции</w:t>
      </w:r>
      <w:r w:rsidR="000C38C3" w:rsidRPr="0038246C">
        <w:rPr>
          <w:sz w:val="28"/>
          <w:szCs w:val="28"/>
        </w:rPr>
        <w:t xml:space="preserve"> </w:t>
      </w:r>
      <w:r w:rsidR="00D305C4" w:rsidRPr="0038246C">
        <w:rPr>
          <w:sz w:val="28"/>
          <w:szCs w:val="28"/>
        </w:rPr>
        <w:t>(прилагается)</w:t>
      </w:r>
      <w:r w:rsidR="000C38C3" w:rsidRPr="0038246C">
        <w:rPr>
          <w:sz w:val="28"/>
          <w:szCs w:val="28"/>
        </w:rPr>
        <w:t>.</w:t>
      </w:r>
      <w:proofErr w:type="gramEnd"/>
    </w:p>
    <w:p w:rsidR="0038246C" w:rsidRDefault="0038246C" w:rsidP="0038246C">
      <w:pPr>
        <w:ind w:firstLine="708"/>
        <w:jc w:val="both"/>
        <w:rPr>
          <w:sz w:val="28"/>
          <w:szCs w:val="28"/>
        </w:rPr>
      </w:pPr>
      <w:r w:rsidRPr="0038246C">
        <w:rPr>
          <w:sz w:val="28"/>
          <w:szCs w:val="28"/>
        </w:rPr>
        <w:t>2</w:t>
      </w:r>
      <w:r w:rsidR="000C38C3" w:rsidRPr="0038246C">
        <w:rPr>
          <w:sz w:val="28"/>
          <w:szCs w:val="28"/>
        </w:rPr>
        <w:t xml:space="preserve">. </w:t>
      </w:r>
      <w:bookmarkStart w:id="0" w:name="sub_3"/>
      <w:proofErr w:type="gramStart"/>
      <w:r w:rsidRPr="0038246C">
        <w:rPr>
          <w:bCs/>
          <w:sz w:val="28"/>
          <w:szCs w:val="28"/>
        </w:rPr>
        <w:t>Контроль   за</w:t>
      </w:r>
      <w:proofErr w:type="gramEnd"/>
      <w:r w:rsidRPr="0038246C">
        <w:rPr>
          <w:bCs/>
          <w:sz w:val="28"/>
          <w:szCs w:val="28"/>
        </w:rPr>
        <w:t xml:space="preserve">   исполнением   настоящего  постановления   возложить   на </w:t>
      </w:r>
      <w:r>
        <w:rPr>
          <w:bCs/>
          <w:sz w:val="28"/>
          <w:szCs w:val="28"/>
        </w:rPr>
        <w:t>заместителя Главы муниципального образования – начальника отдела по образованию  Администрации муниципального образования «Холм-Жирковский район» Смоленской области (Т.В. Муравьева).</w:t>
      </w:r>
    </w:p>
    <w:bookmarkEnd w:id="0"/>
    <w:p w:rsidR="000C38C3" w:rsidRPr="003F540A" w:rsidRDefault="0038246C" w:rsidP="000C38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38C3" w:rsidRPr="00D03885">
        <w:rPr>
          <w:sz w:val="28"/>
          <w:szCs w:val="28"/>
        </w:rPr>
        <w:t>.   Настоящее   постановление   вступает   в  силу  после  дня  его  подписания и распространяет свое действие на правоотношение, возникшее с</w:t>
      </w:r>
      <w:r w:rsidR="000C38C3" w:rsidRPr="003F540A">
        <w:rPr>
          <w:sz w:val="28"/>
          <w:szCs w:val="28"/>
        </w:rPr>
        <w:t xml:space="preserve"> 01.10.20</w:t>
      </w:r>
      <w:r>
        <w:rPr>
          <w:sz w:val="28"/>
          <w:szCs w:val="28"/>
        </w:rPr>
        <w:t>22</w:t>
      </w:r>
      <w:r w:rsidR="000C38C3" w:rsidRPr="003F540A">
        <w:rPr>
          <w:sz w:val="28"/>
          <w:szCs w:val="28"/>
        </w:rPr>
        <w:t xml:space="preserve"> г.</w:t>
      </w:r>
    </w:p>
    <w:p w:rsidR="000C38C3" w:rsidRDefault="000C38C3" w:rsidP="0038246C">
      <w:pPr>
        <w:jc w:val="both"/>
        <w:rPr>
          <w:sz w:val="28"/>
          <w:szCs w:val="28"/>
        </w:rPr>
      </w:pPr>
    </w:p>
    <w:p w:rsidR="004C42C0" w:rsidRPr="007B6DF6" w:rsidRDefault="004C42C0" w:rsidP="0038246C">
      <w:pPr>
        <w:jc w:val="both"/>
        <w:rPr>
          <w:sz w:val="28"/>
          <w:szCs w:val="28"/>
        </w:rPr>
      </w:pPr>
    </w:p>
    <w:p w:rsidR="000C38C3" w:rsidRPr="007B6DF6" w:rsidRDefault="000C38C3" w:rsidP="000C38C3">
      <w:pPr>
        <w:jc w:val="both"/>
        <w:rPr>
          <w:sz w:val="28"/>
          <w:szCs w:val="28"/>
        </w:rPr>
      </w:pPr>
      <w:r w:rsidRPr="007B6DF6">
        <w:rPr>
          <w:sz w:val="28"/>
          <w:szCs w:val="28"/>
        </w:rPr>
        <w:t>Глав</w:t>
      </w:r>
      <w:r w:rsidR="0038246C">
        <w:rPr>
          <w:sz w:val="28"/>
          <w:szCs w:val="28"/>
        </w:rPr>
        <w:t>а</w:t>
      </w:r>
      <w:r w:rsidRPr="007B6DF6">
        <w:rPr>
          <w:sz w:val="28"/>
          <w:szCs w:val="28"/>
        </w:rPr>
        <w:t xml:space="preserve"> муниципального образования</w:t>
      </w:r>
    </w:p>
    <w:p w:rsidR="000C38C3" w:rsidRPr="007B6DF6" w:rsidRDefault="000C38C3" w:rsidP="000C38C3">
      <w:pPr>
        <w:jc w:val="both"/>
        <w:rPr>
          <w:sz w:val="28"/>
          <w:szCs w:val="28"/>
        </w:rPr>
      </w:pPr>
      <w:r w:rsidRPr="007B6DF6">
        <w:rPr>
          <w:sz w:val="28"/>
          <w:szCs w:val="28"/>
        </w:rPr>
        <w:t>«</w:t>
      </w:r>
      <w:r w:rsidR="000E5611">
        <w:rPr>
          <w:sz w:val="28"/>
          <w:szCs w:val="28"/>
        </w:rPr>
        <w:t>Холм-</w:t>
      </w:r>
      <w:r w:rsidRPr="007B6DF6">
        <w:rPr>
          <w:sz w:val="28"/>
          <w:szCs w:val="28"/>
        </w:rPr>
        <w:t xml:space="preserve">Жирковский район» </w:t>
      </w:r>
    </w:p>
    <w:p w:rsidR="000C38C3" w:rsidRDefault="000C38C3" w:rsidP="000C38C3">
      <w:pPr>
        <w:jc w:val="both"/>
        <w:rPr>
          <w:b/>
          <w:sz w:val="28"/>
          <w:szCs w:val="28"/>
        </w:rPr>
      </w:pPr>
      <w:r w:rsidRPr="007B6DF6">
        <w:rPr>
          <w:sz w:val="28"/>
          <w:szCs w:val="28"/>
        </w:rPr>
        <w:t xml:space="preserve">Смоленской области                    </w:t>
      </w:r>
      <w:r>
        <w:rPr>
          <w:sz w:val="28"/>
          <w:szCs w:val="28"/>
        </w:rPr>
        <w:t xml:space="preserve">                                                  </w:t>
      </w:r>
      <w:r w:rsidR="00BA1E82">
        <w:rPr>
          <w:sz w:val="28"/>
          <w:szCs w:val="28"/>
        </w:rPr>
        <w:t xml:space="preserve"> </w:t>
      </w:r>
      <w:r w:rsidR="0038246C">
        <w:rPr>
          <w:b/>
          <w:sz w:val="28"/>
          <w:szCs w:val="28"/>
        </w:rPr>
        <w:t xml:space="preserve">А.М. </w:t>
      </w:r>
      <w:proofErr w:type="spellStart"/>
      <w:r w:rsidR="0038246C">
        <w:rPr>
          <w:b/>
          <w:sz w:val="28"/>
          <w:szCs w:val="28"/>
        </w:rPr>
        <w:t>Егикян</w:t>
      </w:r>
      <w:proofErr w:type="spellEnd"/>
    </w:p>
    <w:p w:rsidR="000C38C3" w:rsidRDefault="000C38C3" w:rsidP="000C38C3">
      <w:pPr>
        <w:ind w:left="708"/>
        <w:jc w:val="both"/>
        <w:rPr>
          <w:sz w:val="28"/>
          <w:szCs w:val="28"/>
        </w:rPr>
      </w:pPr>
    </w:p>
    <w:p w:rsidR="000C38C3" w:rsidRDefault="000C38C3" w:rsidP="000C38C3">
      <w:pPr>
        <w:ind w:left="-567"/>
        <w:rPr>
          <w:sz w:val="28"/>
          <w:szCs w:val="28"/>
        </w:rPr>
      </w:pPr>
    </w:p>
    <w:p w:rsidR="00070703" w:rsidRDefault="00070703" w:rsidP="000C38C3">
      <w:pPr>
        <w:ind w:left="-567"/>
        <w:rPr>
          <w:sz w:val="28"/>
          <w:szCs w:val="28"/>
        </w:rPr>
      </w:pPr>
    </w:p>
    <w:p w:rsidR="00070703" w:rsidRDefault="00070703" w:rsidP="000C38C3">
      <w:pPr>
        <w:ind w:left="-567"/>
        <w:rPr>
          <w:sz w:val="28"/>
          <w:szCs w:val="28"/>
        </w:rPr>
      </w:pPr>
    </w:p>
    <w:p w:rsidR="00070703" w:rsidRDefault="00070703" w:rsidP="000C38C3">
      <w:pPr>
        <w:ind w:left="-567"/>
        <w:rPr>
          <w:sz w:val="28"/>
          <w:szCs w:val="28"/>
        </w:rPr>
      </w:pPr>
    </w:p>
    <w:p w:rsidR="00070703" w:rsidRDefault="00070703" w:rsidP="000C38C3">
      <w:pPr>
        <w:ind w:left="-567"/>
        <w:rPr>
          <w:sz w:val="28"/>
          <w:szCs w:val="28"/>
        </w:rPr>
      </w:pPr>
    </w:p>
    <w:p w:rsidR="00070703" w:rsidRDefault="00070703" w:rsidP="000C38C3">
      <w:pPr>
        <w:ind w:left="-567"/>
        <w:rPr>
          <w:sz w:val="28"/>
          <w:szCs w:val="28"/>
        </w:rPr>
      </w:pPr>
    </w:p>
    <w:p w:rsidR="000C38C3" w:rsidRPr="000E5611" w:rsidRDefault="000C38C3" w:rsidP="000C38C3">
      <w:pPr>
        <w:ind w:left="-567"/>
        <w:rPr>
          <w:sz w:val="28"/>
          <w:szCs w:val="28"/>
        </w:rPr>
      </w:pPr>
    </w:p>
    <w:p w:rsidR="00070703" w:rsidRPr="000E5611" w:rsidRDefault="00070703" w:rsidP="00070703">
      <w:pPr>
        <w:shd w:val="clear" w:color="auto" w:fill="FFFFFF"/>
        <w:jc w:val="right"/>
        <w:rPr>
          <w:sz w:val="28"/>
          <w:szCs w:val="28"/>
        </w:rPr>
      </w:pPr>
      <w:r w:rsidRPr="000E5611">
        <w:rPr>
          <w:sz w:val="28"/>
          <w:szCs w:val="28"/>
        </w:rPr>
        <w:t xml:space="preserve">Приложение </w:t>
      </w:r>
    </w:p>
    <w:p w:rsidR="00070703" w:rsidRPr="000E5611" w:rsidRDefault="00070703" w:rsidP="00070703">
      <w:pPr>
        <w:shd w:val="clear" w:color="auto" w:fill="FFFFFF"/>
        <w:jc w:val="right"/>
        <w:rPr>
          <w:spacing w:val="-1"/>
          <w:sz w:val="28"/>
          <w:szCs w:val="28"/>
        </w:rPr>
      </w:pPr>
      <w:r w:rsidRPr="000E5611">
        <w:rPr>
          <w:spacing w:val="-1"/>
          <w:sz w:val="28"/>
          <w:szCs w:val="28"/>
        </w:rPr>
        <w:t>к постановлению  Администрации</w:t>
      </w:r>
    </w:p>
    <w:p w:rsidR="00070703" w:rsidRPr="000E5611" w:rsidRDefault="00070703" w:rsidP="00070703">
      <w:pPr>
        <w:shd w:val="clear" w:color="auto" w:fill="FFFFFF"/>
        <w:jc w:val="right"/>
        <w:rPr>
          <w:spacing w:val="-1"/>
          <w:sz w:val="28"/>
          <w:szCs w:val="28"/>
        </w:rPr>
      </w:pPr>
      <w:r w:rsidRPr="000E5611">
        <w:rPr>
          <w:spacing w:val="-1"/>
          <w:sz w:val="28"/>
          <w:szCs w:val="28"/>
        </w:rPr>
        <w:t>муниципального образования</w:t>
      </w:r>
    </w:p>
    <w:p w:rsidR="00070703" w:rsidRPr="000E5611" w:rsidRDefault="00070703" w:rsidP="00070703">
      <w:pPr>
        <w:shd w:val="clear" w:color="auto" w:fill="FFFFFF"/>
        <w:jc w:val="right"/>
        <w:rPr>
          <w:spacing w:val="-1"/>
          <w:sz w:val="28"/>
          <w:szCs w:val="28"/>
        </w:rPr>
      </w:pPr>
      <w:r w:rsidRPr="000E5611">
        <w:rPr>
          <w:spacing w:val="-1"/>
          <w:sz w:val="28"/>
          <w:szCs w:val="28"/>
        </w:rPr>
        <w:t xml:space="preserve"> </w:t>
      </w:r>
      <w:r w:rsidRPr="000E5611">
        <w:rPr>
          <w:sz w:val="28"/>
          <w:szCs w:val="28"/>
        </w:rPr>
        <w:t xml:space="preserve"> </w:t>
      </w:r>
      <w:r w:rsidRPr="000E5611">
        <w:rPr>
          <w:spacing w:val="-1"/>
          <w:sz w:val="28"/>
          <w:szCs w:val="28"/>
        </w:rPr>
        <w:t>«Холм-Жирковский район»</w:t>
      </w:r>
    </w:p>
    <w:p w:rsidR="00070703" w:rsidRPr="000E5611" w:rsidRDefault="00070703" w:rsidP="00070703">
      <w:pPr>
        <w:shd w:val="clear" w:color="auto" w:fill="FFFFFF"/>
        <w:jc w:val="right"/>
        <w:rPr>
          <w:spacing w:val="-1"/>
          <w:sz w:val="28"/>
          <w:szCs w:val="28"/>
        </w:rPr>
      </w:pPr>
      <w:r w:rsidRPr="000E5611">
        <w:rPr>
          <w:spacing w:val="-1"/>
          <w:sz w:val="28"/>
          <w:szCs w:val="28"/>
        </w:rPr>
        <w:t xml:space="preserve"> </w:t>
      </w:r>
      <w:r w:rsidRPr="000E5611">
        <w:rPr>
          <w:sz w:val="28"/>
          <w:szCs w:val="28"/>
        </w:rPr>
        <w:t>Смоленской области</w:t>
      </w:r>
    </w:p>
    <w:p w:rsidR="00070703" w:rsidRPr="000E5611" w:rsidRDefault="00070703" w:rsidP="00070703">
      <w:pPr>
        <w:shd w:val="clear" w:color="auto" w:fill="FFFFFF"/>
        <w:jc w:val="right"/>
        <w:rPr>
          <w:spacing w:val="-1"/>
          <w:sz w:val="28"/>
          <w:szCs w:val="28"/>
        </w:rPr>
      </w:pPr>
      <w:r w:rsidRPr="000E5611">
        <w:rPr>
          <w:sz w:val="28"/>
          <w:szCs w:val="28"/>
        </w:rPr>
        <w:t xml:space="preserve"> от 21.10.2022 № 652    </w:t>
      </w:r>
    </w:p>
    <w:p w:rsidR="00070703" w:rsidRPr="000E5611" w:rsidRDefault="00070703" w:rsidP="00070703">
      <w:pPr>
        <w:shd w:val="clear" w:color="auto" w:fill="FFFFFF"/>
        <w:spacing w:line="324" w:lineRule="exact"/>
        <w:rPr>
          <w:b/>
          <w:bCs/>
          <w:spacing w:val="-3"/>
          <w:sz w:val="28"/>
          <w:szCs w:val="28"/>
        </w:rPr>
      </w:pPr>
    </w:p>
    <w:p w:rsidR="00070703" w:rsidRDefault="00070703" w:rsidP="00070703">
      <w:pPr>
        <w:shd w:val="clear" w:color="auto" w:fill="FFFFFF"/>
        <w:spacing w:line="324" w:lineRule="exact"/>
        <w:ind w:firstLine="680"/>
        <w:jc w:val="center"/>
        <w:rPr>
          <w:b/>
          <w:bCs/>
          <w:spacing w:val="-3"/>
          <w:sz w:val="28"/>
          <w:szCs w:val="28"/>
        </w:rPr>
      </w:pPr>
    </w:p>
    <w:p w:rsidR="00070703" w:rsidRPr="00AB1B3F" w:rsidRDefault="00070703" w:rsidP="00070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1B3F">
        <w:rPr>
          <w:rFonts w:ascii="Times New Roman" w:hAnsi="Times New Roman" w:cs="Times New Roman"/>
          <w:sz w:val="28"/>
          <w:szCs w:val="28"/>
        </w:rPr>
        <w:t>ПОЛОЖЕНИЕ</w:t>
      </w:r>
    </w:p>
    <w:p w:rsidR="00070703" w:rsidRPr="00D81EE0" w:rsidRDefault="00070703" w:rsidP="00070703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D81EE0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1EE0">
        <w:rPr>
          <w:rFonts w:ascii="Times New Roman" w:hAnsi="Times New Roman" w:cs="Times New Roman"/>
          <w:sz w:val="28"/>
          <w:szCs w:val="28"/>
        </w:rPr>
        <w:t xml:space="preserve">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EE0">
        <w:rPr>
          <w:rFonts w:ascii="Times New Roman" w:hAnsi="Times New Roman" w:cs="Times New Roman"/>
          <w:sz w:val="28"/>
          <w:szCs w:val="28"/>
        </w:rPr>
        <w:t xml:space="preserve"> </w:t>
      </w:r>
      <w:r w:rsidRPr="005152F6">
        <w:rPr>
          <w:rFonts w:ascii="Times New Roman" w:hAnsi="Times New Roman" w:cs="Times New Roman"/>
          <w:color w:val="000000"/>
          <w:sz w:val="28"/>
          <w:szCs w:val="28"/>
        </w:rPr>
        <w:t>бюджетных учреждений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искусства </w:t>
      </w:r>
      <w:r w:rsidRPr="00515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Холм-Жирковского района Смоленской области</w:t>
      </w:r>
    </w:p>
    <w:p w:rsidR="00070703" w:rsidRDefault="00070703" w:rsidP="00070703">
      <w:pPr>
        <w:shd w:val="clear" w:color="auto" w:fill="FFFFFF"/>
        <w:ind w:left="72" w:firstLine="680"/>
        <w:jc w:val="center"/>
        <w:rPr>
          <w:b/>
          <w:bCs/>
          <w:spacing w:val="-3"/>
          <w:sz w:val="28"/>
          <w:szCs w:val="28"/>
        </w:rPr>
      </w:pPr>
    </w:p>
    <w:p w:rsidR="00070703" w:rsidRDefault="00070703" w:rsidP="001031A9">
      <w:pPr>
        <w:numPr>
          <w:ilvl w:val="0"/>
          <w:numId w:val="13"/>
        </w:num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F06F9D">
        <w:rPr>
          <w:b/>
          <w:bCs/>
          <w:spacing w:val="-3"/>
          <w:sz w:val="28"/>
          <w:szCs w:val="28"/>
        </w:rPr>
        <w:t>Общие положения</w:t>
      </w:r>
    </w:p>
    <w:p w:rsidR="00070703" w:rsidRDefault="00070703" w:rsidP="00070703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070703" w:rsidRPr="00C875B8" w:rsidRDefault="00070703" w:rsidP="00070703">
      <w:pPr>
        <w:ind w:firstLine="709"/>
        <w:jc w:val="both"/>
        <w:rPr>
          <w:sz w:val="28"/>
          <w:szCs w:val="28"/>
        </w:rPr>
      </w:pPr>
      <w:r w:rsidRPr="00671B59">
        <w:rPr>
          <w:color w:val="000000"/>
          <w:sz w:val="28"/>
          <w:szCs w:val="28"/>
        </w:rPr>
        <w:t xml:space="preserve">1.1. </w:t>
      </w:r>
      <w:proofErr w:type="gramStart"/>
      <w:r w:rsidRPr="00671B59">
        <w:rPr>
          <w:color w:val="000000"/>
          <w:sz w:val="28"/>
          <w:szCs w:val="28"/>
        </w:rPr>
        <w:t xml:space="preserve">Настоящее положение разработано на основании Трудового </w:t>
      </w:r>
      <w:hyperlink r:id="rId8" w:history="1">
        <w:r w:rsidRPr="00671B59">
          <w:rPr>
            <w:color w:val="000000"/>
            <w:sz w:val="28"/>
            <w:szCs w:val="28"/>
          </w:rPr>
          <w:t>кодекса</w:t>
        </w:r>
      </w:hyperlink>
      <w:r w:rsidRPr="00671B59">
        <w:rPr>
          <w:color w:val="000000"/>
          <w:sz w:val="28"/>
          <w:szCs w:val="28"/>
        </w:rPr>
        <w:t xml:space="preserve"> Российской Федерации, областного </w:t>
      </w:r>
      <w:hyperlink r:id="rId9" w:history="1">
        <w:r w:rsidRPr="00671B59">
          <w:rPr>
            <w:color w:val="000000"/>
            <w:sz w:val="28"/>
            <w:szCs w:val="28"/>
          </w:rPr>
          <w:t>закона</w:t>
        </w:r>
      </w:hyperlink>
      <w:r w:rsidRPr="00671B59">
        <w:rPr>
          <w:color w:val="000000"/>
          <w:sz w:val="28"/>
          <w:szCs w:val="28"/>
        </w:rPr>
        <w:t xml:space="preserve"> «</w:t>
      </w:r>
      <w:hyperlink r:id="rId10" w:history="1">
        <w:r w:rsidRPr="00671B59">
          <w:rPr>
            <w:color w:val="000000"/>
            <w:sz w:val="28"/>
            <w:szCs w:val="28"/>
          </w:rPr>
          <w:t>Об оплате труда</w:t>
        </w:r>
      </w:hyperlink>
      <w:r w:rsidRPr="00671B59">
        <w:rPr>
          <w:color w:val="000000"/>
          <w:sz w:val="28"/>
          <w:szCs w:val="28"/>
        </w:rPr>
        <w:t xml:space="preserve"> работников областных государственных учреждений», </w:t>
      </w:r>
      <w:hyperlink r:id="rId11" w:history="1">
        <w:r w:rsidRPr="00671B59">
          <w:rPr>
            <w:color w:val="000000"/>
            <w:sz w:val="28"/>
            <w:szCs w:val="28"/>
          </w:rPr>
          <w:t>постановления</w:t>
        </w:r>
      </w:hyperlink>
      <w:r w:rsidRPr="00671B59">
        <w:rPr>
          <w:color w:val="000000"/>
          <w:sz w:val="28"/>
          <w:szCs w:val="28"/>
        </w:rPr>
        <w:t xml:space="preserve"> Администрации Смоленской области от 24.09.2008 № 517 «О введении новых систем оплаты труда работников областных государственных бюджетных, автономных и казенных учреждений» (в редакции постановлений Администрации Смоленской области от 21.10.2008 № 576, от 27.10.2008 № 608, от 07.11.2013 № 890, </w:t>
      </w:r>
      <w:r>
        <w:rPr>
          <w:color w:val="000000"/>
          <w:sz w:val="28"/>
          <w:szCs w:val="28"/>
        </w:rPr>
        <w:br/>
      </w:r>
      <w:r w:rsidRPr="00671B59">
        <w:rPr>
          <w:color w:val="000000"/>
          <w:sz w:val="28"/>
          <w:szCs w:val="28"/>
        </w:rPr>
        <w:t>от 23.05.2014 № 380, от 16.10.2015 № 650</w:t>
      </w:r>
      <w:proofErr w:type="gramEnd"/>
      <w:r w:rsidRPr="00671B59">
        <w:rPr>
          <w:color w:val="000000"/>
          <w:sz w:val="28"/>
          <w:szCs w:val="28"/>
        </w:rPr>
        <w:t xml:space="preserve">, </w:t>
      </w:r>
      <w:proofErr w:type="gramStart"/>
      <w:r w:rsidRPr="00671B59">
        <w:rPr>
          <w:color w:val="000000"/>
          <w:sz w:val="28"/>
          <w:szCs w:val="28"/>
        </w:rPr>
        <w:t>от 07.02.2017 № 38</w:t>
      </w:r>
      <w:r>
        <w:rPr>
          <w:color w:val="000000"/>
          <w:sz w:val="28"/>
          <w:szCs w:val="28"/>
        </w:rPr>
        <w:t>, от 08.07.2019 №403</w:t>
      </w:r>
      <w:r w:rsidRPr="00671B59">
        <w:rPr>
          <w:color w:val="000000"/>
          <w:sz w:val="28"/>
          <w:szCs w:val="28"/>
        </w:rPr>
        <w:t>), постановлени</w:t>
      </w:r>
      <w:r>
        <w:rPr>
          <w:color w:val="000000"/>
          <w:sz w:val="28"/>
          <w:szCs w:val="28"/>
        </w:rPr>
        <w:t>я</w:t>
      </w:r>
      <w:r w:rsidRPr="00671B59">
        <w:rPr>
          <w:color w:val="000000"/>
          <w:sz w:val="28"/>
          <w:szCs w:val="28"/>
        </w:rPr>
        <w:t xml:space="preserve"> Администрации Смоленской области от </w:t>
      </w:r>
      <w:bookmarkStart w:id="1" w:name="DATEDOC"/>
      <w:bookmarkEnd w:id="1"/>
      <w:r w:rsidRPr="00671B59">
        <w:rPr>
          <w:color w:val="000000"/>
          <w:sz w:val="28"/>
          <w:szCs w:val="28"/>
        </w:rPr>
        <w:t xml:space="preserve">17.04.2018 № 208 </w:t>
      </w:r>
      <w:bookmarkStart w:id="2" w:name="NUM"/>
      <w:bookmarkEnd w:id="2"/>
      <w:r w:rsidRPr="00671B59">
        <w:rPr>
          <w:color w:val="000000"/>
          <w:sz w:val="28"/>
          <w:szCs w:val="28"/>
        </w:rPr>
        <w:t>«Об утверждении Примерного положения об оплате труда работников областных государственных бюджетных и автономных учреждений культуры и искусства по видам экономической деятельности «Деятельность творческая, деятельность в области искусства и организации развлечений», «Деятельность библиотек, архивов, музе</w:t>
      </w:r>
      <w:r>
        <w:rPr>
          <w:color w:val="000000"/>
          <w:sz w:val="28"/>
          <w:szCs w:val="28"/>
        </w:rPr>
        <w:t xml:space="preserve">ев и прочих объектов культуры» </w:t>
      </w:r>
      <w:r w:rsidRPr="00671B59">
        <w:rPr>
          <w:color w:val="000000"/>
          <w:sz w:val="28"/>
          <w:szCs w:val="28"/>
        </w:rPr>
        <w:t>и определяет:</w:t>
      </w:r>
      <w:proofErr w:type="gramEnd"/>
    </w:p>
    <w:p w:rsidR="00070703" w:rsidRPr="00BC00D8" w:rsidRDefault="00070703" w:rsidP="001031A9">
      <w:pPr>
        <w:numPr>
          <w:ilvl w:val="0"/>
          <w:numId w:val="2"/>
        </w:numPr>
        <w:shd w:val="clear" w:color="auto" w:fill="FFFFFF"/>
        <w:tabs>
          <w:tab w:val="left" w:pos="878"/>
        </w:tabs>
        <w:spacing w:before="7" w:line="324" w:lineRule="exact"/>
        <w:ind w:right="14" w:firstLine="680"/>
        <w:jc w:val="both"/>
        <w:rPr>
          <w:sz w:val="28"/>
          <w:szCs w:val="28"/>
        </w:rPr>
      </w:pPr>
      <w:r w:rsidRPr="00BC00D8">
        <w:rPr>
          <w:sz w:val="28"/>
          <w:szCs w:val="28"/>
        </w:rPr>
        <w:t xml:space="preserve">порядок </w:t>
      </w:r>
      <w:proofErr w:type="gramStart"/>
      <w:r w:rsidRPr="00BC00D8">
        <w:rPr>
          <w:sz w:val="28"/>
          <w:szCs w:val="28"/>
        </w:rPr>
        <w:t>оплаты труда руководителей</w:t>
      </w:r>
      <w:r>
        <w:rPr>
          <w:sz w:val="28"/>
          <w:szCs w:val="28"/>
        </w:rPr>
        <w:t xml:space="preserve"> </w:t>
      </w:r>
      <w:r w:rsidRPr="00BC00D8">
        <w:rPr>
          <w:sz w:val="28"/>
          <w:szCs w:val="28"/>
        </w:rPr>
        <w:t>муниципальных бюджетных учреждений культуры</w:t>
      </w:r>
      <w:proofErr w:type="gramEnd"/>
      <w:r w:rsidRPr="00BC00D8">
        <w:rPr>
          <w:sz w:val="28"/>
          <w:szCs w:val="28"/>
        </w:rPr>
        <w:t xml:space="preserve"> и искусства</w:t>
      </w:r>
      <w:r>
        <w:rPr>
          <w:sz w:val="28"/>
          <w:szCs w:val="28"/>
        </w:rPr>
        <w:t xml:space="preserve"> и</w:t>
      </w:r>
      <w:r w:rsidRPr="00BC00D8">
        <w:rPr>
          <w:sz w:val="28"/>
          <w:szCs w:val="28"/>
        </w:rPr>
        <w:t xml:space="preserve"> их заместителей;</w:t>
      </w:r>
    </w:p>
    <w:p w:rsidR="00070703" w:rsidRPr="00F06F9D" w:rsidRDefault="00070703" w:rsidP="001031A9">
      <w:pPr>
        <w:numPr>
          <w:ilvl w:val="0"/>
          <w:numId w:val="2"/>
        </w:numPr>
        <w:shd w:val="clear" w:color="auto" w:fill="FFFFFF"/>
        <w:tabs>
          <w:tab w:val="left" w:pos="878"/>
        </w:tabs>
        <w:spacing w:before="7" w:line="324" w:lineRule="exact"/>
        <w:ind w:right="29" w:firstLine="680"/>
        <w:jc w:val="both"/>
        <w:rPr>
          <w:sz w:val="28"/>
          <w:szCs w:val="28"/>
        </w:rPr>
      </w:pPr>
      <w:r w:rsidRPr="00F06F9D">
        <w:rPr>
          <w:sz w:val="28"/>
          <w:szCs w:val="28"/>
        </w:rPr>
        <w:t xml:space="preserve">порядок </w:t>
      </w:r>
      <w:proofErr w:type="gramStart"/>
      <w:r w:rsidRPr="00F06F9D">
        <w:rPr>
          <w:sz w:val="28"/>
          <w:szCs w:val="28"/>
        </w:rPr>
        <w:t xml:space="preserve">оплаты труда работников </w:t>
      </w:r>
      <w:r w:rsidRPr="00BC00D8">
        <w:rPr>
          <w:sz w:val="28"/>
          <w:szCs w:val="28"/>
        </w:rPr>
        <w:t>муниципальных бюджетных учреждений культуры</w:t>
      </w:r>
      <w:proofErr w:type="gramEnd"/>
      <w:r w:rsidRPr="00BC00D8">
        <w:rPr>
          <w:sz w:val="28"/>
          <w:szCs w:val="28"/>
        </w:rPr>
        <w:t xml:space="preserve"> и искусства</w:t>
      </w:r>
      <w:r w:rsidRPr="00F06F9D">
        <w:rPr>
          <w:sz w:val="28"/>
          <w:szCs w:val="28"/>
        </w:rPr>
        <w:t>;</w:t>
      </w:r>
    </w:p>
    <w:p w:rsidR="00070703" w:rsidRDefault="00070703" w:rsidP="001031A9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324" w:lineRule="exact"/>
        <w:ind w:right="29" w:firstLine="680"/>
        <w:jc w:val="both"/>
        <w:rPr>
          <w:sz w:val="28"/>
          <w:szCs w:val="28"/>
        </w:rPr>
      </w:pPr>
      <w:r w:rsidRPr="00F06F9D">
        <w:rPr>
          <w:sz w:val="28"/>
          <w:szCs w:val="28"/>
        </w:rPr>
        <w:t xml:space="preserve">виды, размеры, порядок и условия применения выплат компенсационного и стимулирующего характера работникам </w:t>
      </w:r>
      <w:r w:rsidRPr="00BC00D8">
        <w:rPr>
          <w:sz w:val="28"/>
          <w:szCs w:val="28"/>
        </w:rPr>
        <w:t>муниципальных бюджетных учреждений культуры и искусства</w:t>
      </w:r>
      <w:r w:rsidRPr="00F06F9D">
        <w:rPr>
          <w:sz w:val="28"/>
          <w:szCs w:val="28"/>
        </w:rPr>
        <w:t>;</w:t>
      </w:r>
    </w:p>
    <w:p w:rsidR="00070703" w:rsidRDefault="00070703" w:rsidP="001031A9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324" w:lineRule="exact"/>
        <w:ind w:righ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работы по определению размеров окладов (должностных окладов) работников </w:t>
      </w:r>
      <w:r w:rsidRPr="00BC00D8">
        <w:rPr>
          <w:sz w:val="28"/>
          <w:szCs w:val="28"/>
        </w:rPr>
        <w:t>муниципальных бюджетных учреждений культуры и искусства</w:t>
      </w:r>
      <w:r w:rsidRPr="00F06F9D">
        <w:rPr>
          <w:sz w:val="28"/>
          <w:szCs w:val="28"/>
        </w:rPr>
        <w:t>;</w:t>
      </w:r>
    </w:p>
    <w:p w:rsidR="00070703" w:rsidRDefault="00070703" w:rsidP="001031A9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324" w:lineRule="exact"/>
        <w:ind w:right="43" w:firstLine="680"/>
        <w:jc w:val="both"/>
        <w:rPr>
          <w:sz w:val="28"/>
          <w:szCs w:val="28"/>
        </w:rPr>
      </w:pPr>
      <w:r w:rsidRPr="00F06F9D">
        <w:rPr>
          <w:sz w:val="28"/>
          <w:szCs w:val="28"/>
        </w:rPr>
        <w:t xml:space="preserve">перечень должностей работников </w:t>
      </w:r>
      <w:r w:rsidRPr="00BC00D8">
        <w:rPr>
          <w:sz w:val="28"/>
          <w:szCs w:val="28"/>
        </w:rPr>
        <w:t>муниципальных бюджетных учреждений культуры и искусства</w:t>
      </w:r>
      <w:r w:rsidRPr="00F06F9D">
        <w:rPr>
          <w:sz w:val="28"/>
          <w:szCs w:val="28"/>
        </w:rPr>
        <w:t>, относимых к основному персоналу;</w:t>
      </w:r>
    </w:p>
    <w:p w:rsidR="00070703" w:rsidRDefault="00070703" w:rsidP="00070703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1579">
        <w:rPr>
          <w:rFonts w:ascii="Times New Roman" w:hAnsi="Times New Roman" w:cs="Times New Roman"/>
          <w:sz w:val="28"/>
          <w:szCs w:val="28"/>
        </w:rPr>
        <w:t xml:space="preserve">- перечень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1579"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79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79">
        <w:rPr>
          <w:rFonts w:ascii="Times New Roman" w:hAnsi="Times New Roman" w:cs="Times New Roman"/>
          <w:sz w:val="28"/>
          <w:szCs w:val="28"/>
        </w:rPr>
        <w:t xml:space="preserve"> муниципальных бюджетных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 </w:t>
      </w:r>
    </w:p>
    <w:p w:rsidR="00070703" w:rsidRPr="00FD1579" w:rsidRDefault="00070703" w:rsidP="000707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579">
        <w:rPr>
          <w:rFonts w:ascii="Times New Roman" w:hAnsi="Times New Roman" w:cs="Times New Roman"/>
          <w:sz w:val="28"/>
          <w:szCs w:val="28"/>
        </w:rPr>
        <w:t xml:space="preserve">культуры и искусства, </w:t>
      </w:r>
      <w:proofErr w:type="gramStart"/>
      <w:r w:rsidRPr="00FD1579">
        <w:rPr>
          <w:rFonts w:ascii="Times New Roman" w:hAnsi="Times New Roman" w:cs="Times New Roman"/>
          <w:sz w:val="28"/>
          <w:szCs w:val="28"/>
        </w:rPr>
        <w:t>относимых</w:t>
      </w:r>
      <w:proofErr w:type="gramEnd"/>
      <w:r w:rsidRPr="00FD1579">
        <w:rPr>
          <w:rFonts w:ascii="Times New Roman" w:hAnsi="Times New Roman" w:cs="Times New Roman"/>
          <w:sz w:val="28"/>
          <w:szCs w:val="28"/>
        </w:rPr>
        <w:t xml:space="preserve"> к административно-управленческому персоналу;</w:t>
      </w:r>
    </w:p>
    <w:p w:rsidR="00070703" w:rsidRPr="00F06F9D" w:rsidRDefault="00070703" w:rsidP="001031A9">
      <w:pPr>
        <w:numPr>
          <w:ilvl w:val="0"/>
          <w:numId w:val="2"/>
        </w:numPr>
        <w:shd w:val="clear" w:color="auto" w:fill="FFFFFF"/>
        <w:tabs>
          <w:tab w:val="left" w:pos="878"/>
        </w:tabs>
        <w:spacing w:before="7" w:line="324" w:lineRule="exact"/>
        <w:ind w:right="50" w:firstLine="680"/>
        <w:jc w:val="both"/>
        <w:rPr>
          <w:sz w:val="28"/>
          <w:szCs w:val="28"/>
        </w:rPr>
      </w:pPr>
      <w:r w:rsidRPr="00F06F9D">
        <w:rPr>
          <w:sz w:val="28"/>
          <w:szCs w:val="28"/>
        </w:rPr>
        <w:t xml:space="preserve">перечень должностей работников </w:t>
      </w:r>
      <w:r w:rsidRPr="00BC00D8">
        <w:rPr>
          <w:sz w:val="28"/>
          <w:szCs w:val="28"/>
        </w:rPr>
        <w:t>муниципальных бюджетных учреждений культуры и искусства</w:t>
      </w:r>
      <w:r w:rsidRPr="00F06F9D">
        <w:rPr>
          <w:sz w:val="28"/>
          <w:szCs w:val="28"/>
        </w:rPr>
        <w:t xml:space="preserve">, работающих в сельской местности, к </w:t>
      </w:r>
      <w:r>
        <w:rPr>
          <w:sz w:val="28"/>
          <w:szCs w:val="28"/>
        </w:rPr>
        <w:t xml:space="preserve">минимальным </w:t>
      </w:r>
      <w:r w:rsidRPr="00F06F9D">
        <w:rPr>
          <w:sz w:val="28"/>
          <w:szCs w:val="28"/>
        </w:rPr>
        <w:t xml:space="preserve"> окладам которых с учетом повышающих коэффициентов устанавливается коэффициент</w:t>
      </w:r>
      <w:r>
        <w:rPr>
          <w:sz w:val="28"/>
          <w:szCs w:val="28"/>
        </w:rPr>
        <w:t xml:space="preserve"> в размере 0,25.</w:t>
      </w:r>
    </w:p>
    <w:p w:rsidR="00070703" w:rsidRPr="00F06F9D" w:rsidRDefault="00070703" w:rsidP="00070703">
      <w:pPr>
        <w:ind w:firstLine="680"/>
        <w:rPr>
          <w:sz w:val="2"/>
          <w:szCs w:val="2"/>
        </w:rPr>
      </w:pPr>
    </w:p>
    <w:p w:rsidR="00070703" w:rsidRDefault="00070703" w:rsidP="00070703">
      <w:pPr>
        <w:shd w:val="clear" w:color="auto" w:fill="FFFFFF"/>
        <w:tabs>
          <w:tab w:val="left" w:pos="1210"/>
        </w:tabs>
        <w:spacing w:line="324" w:lineRule="exact"/>
        <w:ind w:right="50"/>
        <w:jc w:val="both"/>
        <w:rPr>
          <w:spacing w:val="-13"/>
          <w:sz w:val="28"/>
          <w:szCs w:val="28"/>
        </w:rPr>
      </w:pPr>
      <w:r w:rsidRPr="00F06F9D">
        <w:rPr>
          <w:sz w:val="28"/>
          <w:szCs w:val="28"/>
        </w:rPr>
        <w:lastRenderedPageBreak/>
        <w:t xml:space="preserve">         1.2. </w:t>
      </w:r>
      <w:proofErr w:type="gramStart"/>
      <w:r w:rsidRPr="00F06F9D">
        <w:rPr>
          <w:sz w:val="28"/>
          <w:szCs w:val="28"/>
        </w:rPr>
        <w:t xml:space="preserve">Система оплаты труда, включающая размеры </w:t>
      </w:r>
      <w:r>
        <w:rPr>
          <w:sz w:val="28"/>
          <w:szCs w:val="28"/>
        </w:rPr>
        <w:t xml:space="preserve">окладов (должностных окладов), выплаты компенсационного и стимулирующего характера, устанавливается в </w:t>
      </w:r>
      <w:r w:rsidRPr="00BC00D8">
        <w:rPr>
          <w:sz w:val="28"/>
          <w:szCs w:val="28"/>
        </w:rPr>
        <w:t>муниципальных бюджетных учреждени</w:t>
      </w:r>
      <w:r>
        <w:rPr>
          <w:sz w:val="28"/>
          <w:szCs w:val="28"/>
        </w:rPr>
        <w:t>ях</w:t>
      </w:r>
      <w:r w:rsidRPr="00BC00D8">
        <w:rPr>
          <w:sz w:val="28"/>
          <w:szCs w:val="28"/>
        </w:rPr>
        <w:t xml:space="preserve"> культуры и искусства</w:t>
      </w:r>
      <w:r>
        <w:rPr>
          <w:sz w:val="28"/>
          <w:szCs w:val="28"/>
        </w:rPr>
        <w:t xml:space="preserve"> коллективными </w:t>
      </w:r>
      <w:r>
        <w:rPr>
          <w:spacing w:val="-1"/>
          <w:sz w:val="28"/>
          <w:szCs w:val="28"/>
        </w:rPr>
        <w:t xml:space="preserve">договорами, локальными нормативными актами в соответствии с федеральными </w:t>
      </w:r>
      <w:r>
        <w:rPr>
          <w:sz w:val="28"/>
          <w:szCs w:val="28"/>
        </w:rPr>
        <w:t>законами, иными нормативными правовыми актами Российской Федерации, областными законами, нормативными правовыми актами муниципального образования «Холм-Жирковский район» Смоленской области, а также настоящим Положением.</w:t>
      </w:r>
      <w:proofErr w:type="gramEnd"/>
    </w:p>
    <w:p w:rsidR="00070703" w:rsidRDefault="00070703" w:rsidP="001031A9">
      <w:pPr>
        <w:numPr>
          <w:ilvl w:val="0"/>
          <w:numId w:val="4"/>
        </w:numPr>
        <w:shd w:val="clear" w:color="auto" w:fill="FFFFFF"/>
        <w:tabs>
          <w:tab w:val="left" w:pos="1210"/>
        </w:tabs>
        <w:spacing w:before="7" w:line="324" w:lineRule="exact"/>
        <w:ind w:right="65" w:firstLine="68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Система оплаты труда устанавливается в </w:t>
      </w:r>
      <w:r w:rsidRPr="00BC00D8">
        <w:rPr>
          <w:sz w:val="28"/>
          <w:szCs w:val="28"/>
        </w:rPr>
        <w:t>муниципальных бюджетных учреждени</w:t>
      </w:r>
      <w:r>
        <w:rPr>
          <w:sz w:val="28"/>
          <w:szCs w:val="28"/>
        </w:rPr>
        <w:t>ях</w:t>
      </w:r>
      <w:r w:rsidRPr="00BC00D8">
        <w:rPr>
          <w:sz w:val="28"/>
          <w:szCs w:val="28"/>
        </w:rPr>
        <w:t xml:space="preserve"> культуры и искусства</w:t>
      </w:r>
      <w:r>
        <w:rPr>
          <w:sz w:val="28"/>
          <w:szCs w:val="28"/>
        </w:rPr>
        <w:t xml:space="preserve"> с учетом:</w:t>
      </w:r>
    </w:p>
    <w:p w:rsidR="00070703" w:rsidRDefault="00070703" w:rsidP="00070703">
      <w:pPr>
        <w:ind w:firstLine="680"/>
        <w:rPr>
          <w:sz w:val="2"/>
          <w:szCs w:val="2"/>
        </w:rPr>
      </w:pPr>
    </w:p>
    <w:p w:rsidR="00070703" w:rsidRDefault="00070703" w:rsidP="001031A9">
      <w:pPr>
        <w:numPr>
          <w:ilvl w:val="0"/>
          <w:numId w:val="3"/>
        </w:numPr>
        <w:shd w:val="clear" w:color="auto" w:fill="FFFFFF"/>
        <w:tabs>
          <w:tab w:val="left" w:pos="878"/>
        </w:tabs>
        <w:spacing w:before="7" w:line="324" w:lineRule="exact"/>
        <w:ind w:left="14" w:right="79" w:firstLine="680"/>
        <w:jc w:val="both"/>
        <w:rPr>
          <w:sz w:val="28"/>
          <w:szCs w:val="28"/>
        </w:rPr>
      </w:pPr>
      <w:r>
        <w:rPr>
          <w:sz w:val="28"/>
          <w:szCs w:val="28"/>
        </w:rPr>
        <w:t>единого тарифно-квалификационного справочника работ и профессий рабочих;</w:t>
      </w:r>
    </w:p>
    <w:p w:rsidR="00070703" w:rsidRDefault="00070703" w:rsidP="001031A9">
      <w:pPr>
        <w:numPr>
          <w:ilvl w:val="0"/>
          <w:numId w:val="3"/>
        </w:numPr>
        <w:shd w:val="clear" w:color="auto" w:fill="FFFFFF"/>
        <w:tabs>
          <w:tab w:val="left" w:pos="878"/>
        </w:tabs>
        <w:spacing w:line="324" w:lineRule="exact"/>
        <w:ind w:left="14" w:right="86" w:firstLine="680"/>
        <w:jc w:val="both"/>
        <w:rPr>
          <w:sz w:val="28"/>
          <w:szCs w:val="28"/>
        </w:rPr>
      </w:pPr>
      <w:r>
        <w:rPr>
          <w:sz w:val="28"/>
          <w:szCs w:val="28"/>
        </w:rPr>
        <w:t>единого квалификационного справочника должностей руководителей, специалистов и служащих;</w:t>
      </w:r>
    </w:p>
    <w:p w:rsidR="00070703" w:rsidRDefault="00070703" w:rsidP="001031A9">
      <w:pPr>
        <w:numPr>
          <w:ilvl w:val="0"/>
          <w:numId w:val="3"/>
        </w:numPr>
        <w:shd w:val="clear" w:color="auto" w:fill="FFFFFF"/>
        <w:tabs>
          <w:tab w:val="left" w:pos="878"/>
        </w:tabs>
        <w:spacing w:line="324" w:lineRule="exact"/>
        <w:ind w:left="727" w:hanging="18"/>
        <w:rPr>
          <w:sz w:val="28"/>
          <w:szCs w:val="28"/>
        </w:rPr>
      </w:pPr>
      <w:r>
        <w:rPr>
          <w:sz w:val="28"/>
          <w:szCs w:val="28"/>
        </w:rPr>
        <w:t>государственных гарантий по оплате труда;</w:t>
      </w:r>
    </w:p>
    <w:p w:rsidR="00070703" w:rsidRPr="00CF52B3" w:rsidRDefault="00070703" w:rsidP="001031A9">
      <w:pPr>
        <w:numPr>
          <w:ilvl w:val="0"/>
          <w:numId w:val="3"/>
        </w:numPr>
        <w:shd w:val="clear" w:color="auto" w:fill="FFFFFF"/>
        <w:tabs>
          <w:tab w:val="left" w:pos="878"/>
        </w:tabs>
        <w:spacing w:before="7" w:line="324" w:lineRule="exact"/>
        <w:ind w:left="14" w:right="86" w:firstLine="680"/>
        <w:jc w:val="both"/>
        <w:rPr>
          <w:color w:val="000000"/>
          <w:sz w:val="28"/>
          <w:szCs w:val="28"/>
        </w:rPr>
      </w:pPr>
      <w:r w:rsidRPr="00CF52B3">
        <w:rPr>
          <w:color w:val="000000"/>
          <w:sz w:val="28"/>
          <w:szCs w:val="28"/>
        </w:rPr>
        <w:t xml:space="preserve"> минимальных окладов (должностных окладов) по профессиональным квалификационным группам, установленных настоящим Положением;</w:t>
      </w:r>
    </w:p>
    <w:p w:rsidR="00070703" w:rsidRPr="00804D8A" w:rsidRDefault="00070703" w:rsidP="001031A9">
      <w:pPr>
        <w:numPr>
          <w:ilvl w:val="0"/>
          <w:numId w:val="3"/>
        </w:numPr>
        <w:shd w:val="clear" w:color="auto" w:fill="FFFFFF"/>
        <w:tabs>
          <w:tab w:val="left" w:pos="878"/>
        </w:tabs>
        <w:spacing w:before="7" w:line="324" w:lineRule="exact"/>
        <w:ind w:left="14" w:right="86" w:firstLine="680"/>
        <w:jc w:val="both"/>
        <w:rPr>
          <w:sz w:val="28"/>
          <w:szCs w:val="28"/>
        </w:rPr>
      </w:pPr>
      <w:r w:rsidRPr="00804D8A">
        <w:rPr>
          <w:sz w:val="28"/>
          <w:szCs w:val="28"/>
        </w:rPr>
        <w:t>рекомендаций Российской трехсторонней комиссии по регулированию социально-трудовых отношений</w:t>
      </w:r>
      <w:r>
        <w:rPr>
          <w:sz w:val="28"/>
          <w:szCs w:val="28"/>
        </w:rPr>
        <w:t>;</w:t>
      </w:r>
    </w:p>
    <w:p w:rsidR="00070703" w:rsidRPr="00F06F9D" w:rsidRDefault="00070703" w:rsidP="001031A9">
      <w:pPr>
        <w:numPr>
          <w:ilvl w:val="0"/>
          <w:numId w:val="3"/>
        </w:numPr>
        <w:shd w:val="clear" w:color="auto" w:fill="FFFFFF"/>
        <w:tabs>
          <w:tab w:val="left" w:pos="878"/>
        </w:tabs>
        <w:spacing w:before="7" w:line="324" w:lineRule="exact"/>
        <w:ind w:left="727" w:hanging="18"/>
        <w:rPr>
          <w:sz w:val="28"/>
          <w:szCs w:val="28"/>
        </w:rPr>
      </w:pPr>
      <w:r w:rsidRPr="00F06F9D">
        <w:rPr>
          <w:sz w:val="28"/>
          <w:szCs w:val="28"/>
        </w:rPr>
        <w:t>мнения представительного органа работников учреждения.</w:t>
      </w:r>
    </w:p>
    <w:p w:rsidR="00070703" w:rsidRDefault="00070703" w:rsidP="00070703">
      <w:pPr>
        <w:widowControl/>
        <w:ind w:firstLine="680"/>
        <w:jc w:val="both"/>
        <w:rPr>
          <w:sz w:val="28"/>
          <w:szCs w:val="28"/>
        </w:rPr>
      </w:pPr>
      <w:r w:rsidRPr="00F06F9D">
        <w:rPr>
          <w:sz w:val="28"/>
          <w:szCs w:val="28"/>
        </w:rPr>
        <w:t xml:space="preserve">1.4. </w:t>
      </w:r>
      <w:r>
        <w:rPr>
          <w:sz w:val="28"/>
          <w:szCs w:val="28"/>
        </w:rPr>
        <w:t>Размеры окладов  (должностных окладов), выплат компенсационного и стимулирующего характера устанавливаются в пределах фонда оплаты труда, сформированного на календарный год.</w:t>
      </w:r>
    </w:p>
    <w:p w:rsidR="00070703" w:rsidRPr="00C110D0" w:rsidRDefault="00070703" w:rsidP="00070703">
      <w:pPr>
        <w:widowControl/>
        <w:ind w:firstLine="680"/>
        <w:jc w:val="both"/>
        <w:rPr>
          <w:sz w:val="28"/>
          <w:szCs w:val="28"/>
        </w:rPr>
      </w:pPr>
      <w:r w:rsidRPr="00F06F9D">
        <w:rPr>
          <w:sz w:val="28"/>
          <w:szCs w:val="28"/>
        </w:rPr>
        <w:t>Размеры окладов</w:t>
      </w:r>
      <w:r w:rsidRPr="00C110D0">
        <w:rPr>
          <w:sz w:val="28"/>
          <w:szCs w:val="28"/>
        </w:rPr>
        <w:t xml:space="preserve"> (должностных окладов) устанавливаются руководител</w:t>
      </w:r>
      <w:r>
        <w:rPr>
          <w:sz w:val="28"/>
          <w:szCs w:val="28"/>
        </w:rPr>
        <w:t>ями</w:t>
      </w:r>
      <w:r w:rsidRPr="00C110D0">
        <w:rPr>
          <w:sz w:val="28"/>
          <w:szCs w:val="28"/>
        </w:rPr>
        <w:t xml:space="preserve"> </w:t>
      </w:r>
      <w:r w:rsidRPr="00BC00D8">
        <w:rPr>
          <w:sz w:val="28"/>
          <w:szCs w:val="28"/>
        </w:rPr>
        <w:t>муниципальных бюджетных учреждений культуры и искусства</w:t>
      </w:r>
      <w:r w:rsidRPr="00C110D0">
        <w:rPr>
          <w:sz w:val="28"/>
          <w:szCs w:val="28"/>
        </w:rPr>
        <w:t xml:space="preserve">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:rsidR="00070703" w:rsidRDefault="00070703" w:rsidP="00070703">
      <w:pPr>
        <w:shd w:val="clear" w:color="auto" w:fill="FFFFFF"/>
        <w:tabs>
          <w:tab w:val="left" w:pos="1210"/>
          <w:tab w:val="left" w:pos="10348"/>
        </w:tabs>
        <w:spacing w:line="324" w:lineRule="exact"/>
        <w:ind w:right="108" w:firstLine="680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1.5.</w:t>
      </w:r>
      <w:r>
        <w:rPr>
          <w:sz w:val="28"/>
          <w:szCs w:val="28"/>
        </w:rPr>
        <w:tab/>
        <w:t>Заработная плата работника предельными размерами не ограничивается.</w:t>
      </w:r>
    </w:p>
    <w:p w:rsidR="00070703" w:rsidRDefault="00070703" w:rsidP="00070703">
      <w:pPr>
        <w:shd w:val="clear" w:color="auto" w:fill="FFFFFF"/>
        <w:tabs>
          <w:tab w:val="left" w:pos="1253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</w:t>
      </w:r>
      <w:r w:rsidRPr="00804D8A">
        <w:rPr>
          <w:sz w:val="28"/>
          <w:szCs w:val="28"/>
        </w:rPr>
        <w:t xml:space="preserve"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804D8A">
        <w:rPr>
          <w:sz w:val="28"/>
          <w:szCs w:val="28"/>
        </w:rPr>
        <w:t>размера оплаты труда</w:t>
      </w:r>
      <w:proofErr w:type="gramEnd"/>
      <w:r w:rsidRPr="00804D8A">
        <w:rPr>
          <w:sz w:val="28"/>
          <w:szCs w:val="28"/>
        </w:rPr>
        <w:t xml:space="preserve">, установленного в соответствии с законодательством Российской Федерации. </w:t>
      </w:r>
    </w:p>
    <w:p w:rsidR="00070703" w:rsidRDefault="00070703" w:rsidP="00070703">
      <w:pPr>
        <w:shd w:val="clear" w:color="auto" w:fill="FFFFFF"/>
        <w:tabs>
          <w:tab w:val="left" w:pos="878"/>
        </w:tabs>
        <w:spacing w:before="7" w:line="32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Штатные   расписания   утверждаются   руководителями   </w:t>
      </w:r>
      <w:r w:rsidRPr="00BC00D8">
        <w:rPr>
          <w:sz w:val="28"/>
          <w:szCs w:val="28"/>
        </w:rPr>
        <w:t>муниципальных бюджетных учреждений культуры и искусства</w:t>
      </w:r>
      <w:r>
        <w:rPr>
          <w:sz w:val="28"/>
          <w:szCs w:val="28"/>
        </w:rPr>
        <w:t xml:space="preserve">     по согласованию с руководителем отдела по культуре и спорту Администрации муниципального образования «Холм-Жирковский район» Смоленской области, в ведении которого находится учреждение. </w:t>
      </w:r>
    </w:p>
    <w:p w:rsidR="00070703" w:rsidRDefault="00070703" w:rsidP="00070703">
      <w:pPr>
        <w:shd w:val="clear" w:color="auto" w:fill="FFFFFF"/>
        <w:tabs>
          <w:tab w:val="left" w:pos="1253"/>
        </w:tabs>
        <w:spacing w:line="324" w:lineRule="exac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Руководитель </w:t>
      </w:r>
      <w:r w:rsidRPr="00BC00D8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BC00D8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BC00D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C00D8">
        <w:rPr>
          <w:sz w:val="28"/>
          <w:szCs w:val="28"/>
        </w:rPr>
        <w:t xml:space="preserve"> культуры и искусства</w:t>
      </w:r>
      <w:r>
        <w:rPr>
          <w:sz w:val="28"/>
          <w:szCs w:val="28"/>
        </w:rPr>
        <w:t xml:space="preserve"> несет ответственность за своевременную и правильную оплату труда работников в соответствии с федеральным законодательством.</w:t>
      </w:r>
    </w:p>
    <w:p w:rsidR="00070703" w:rsidRDefault="00070703" w:rsidP="00070703">
      <w:pPr>
        <w:shd w:val="clear" w:color="auto" w:fill="FFFFFF"/>
        <w:tabs>
          <w:tab w:val="left" w:pos="709"/>
        </w:tabs>
        <w:spacing w:line="324" w:lineRule="exact"/>
        <w:jc w:val="both"/>
        <w:rPr>
          <w:bCs/>
          <w:spacing w:val="-1"/>
          <w:sz w:val="28"/>
          <w:szCs w:val="28"/>
        </w:rPr>
      </w:pPr>
      <w:r w:rsidRPr="008C1732">
        <w:rPr>
          <w:bCs/>
          <w:spacing w:val="-1"/>
          <w:sz w:val="28"/>
          <w:szCs w:val="28"/>
        </w:rPr>
        <w:tab/>
        <w:t>1.</w:t>
      </w:r>
      <w:r>
        <w:rPr>
          <w:bCs/>
          <w:spacing w:val="-1"/>
          <w:sz w:val="28"/>
          <w:szCs w:val="28"/>
        </w:rPr>
        <w:t>9</w:t>
      </w:r>
      <w:r w:rsidRPr="008C1732">
        <w:rPr>
          <w:bCs/>
          <w:spacing w:val="-1"/>
          <w:sz w:val="28"/>
          <w:szCs w:val="28"/>
        </w:rPr>
        <w:t xml:space="preserve">. </w:t>
      </w:r>
      <w:r>
        <w:rPr>
          <w:bCs/>
          <w:spacing w:val="-1"/>
          <w:sz w:val="28"/>
          <w:szCs w:val="28"/>
        </w:rPr>
        <w:t xml:space="preserve"> К основному персоналу </w:t>
      </w:r>
      <w:r w:rsidRPr="00BC00D8">
        <w:rPr>
          <w:sz w:val="28"/>
          <w:szCs w:val="28"/>
        </w:rPr>
        <w:t>муниципальных бюджетных учреждений культуры и искусства</w:t>
      </w:r>
      <w:r>
        <w:rPr>
          <w:bCs/>
          <w:spacing w:val="-1"/>
          <w:sz w:val="28"/>
          <w:szCs w:val="28"/>
        </w:rPr>
        <w:t xml:space="preserve"> относятся работники, непосредственно обеспечивающие выполнение основных функций, для реализации которых создано </w:t>
      </w:r>
      <w:r w:rsidRPr="00BC00D8">
        <w:rPr>
          <w:sz w:val="28"/>
          <w:szCs w:val="28"/>
        </w:rPr>
        <w:t>муниципальн</w:t>
      </w:r>
      <w:r>
        <w:rPr>
          <w:sz w:val="28"/>
          <w:szCs w:val="28"/>
        </w:rPr>
        <w:t>ое</w:t>
      </w:r>
      <w:r w:rsidRPr="00BC00D8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  <w:r w:rsidRPr="00BC00D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BC00D8">
        <w:rPr>
          <w:sz w:val="28"/>
          <w:szCs w:val="28"/>
        </w:rPr>
        <w:t xml:space="preserve"> культуры и искусства</w:t>
      </w:r>
      <w:r>
        <w:rPr>
          <w:bCs/>
          <w:spacing w:val="-1"/>
          <w:sz w:val="28"/>
          <w:szCs w:val="28"/>
        </w:rPr>
        <w:t>.</w:t>
      </w:r>
    </w:p>
    <w:p w:rsidR="00070703" w:rsidRDefault="00070703" w:rsidP="00070703">
      <w:pPr>
        <w:shd w:val="clear" w:color="auto" w:fill="FFFFFF"/>
        <w:tabs>
          <w:tab w:val="left" w:pos="709"/>
        </w:tabs>
        <w:spacing w:line="324" w:lineRule="exact"/>
        <w:jc w:val="both"/>
        <w:rPr>
          <w:bCs/>
          <w:spacing w:val="-1"/>
          <w:sz w:val="28"/>
          <w:szCs w:val="28"/>
        </w:rPr>
      </w:pPr>
    </w:p>
    <w:p w:rsidR="00070703" w:rsidRDefault="00070703" w:rsidP="00070703">
      <w:pPr>
        <w:shd w:val="clear" w:color="auto" w:fill="FFFFFF"/>
        <w:tabs>
          <w:tab w:val="left" w:pos="709"/>
        </w:tabs>
        <w:spacing w:line="324" w:lineRule="exact"/>
        <w:jc w:val="both"/>
        <w:rPr>
          <w:bCs/>
          <w:spacing w:val="-1"/>
          <w:sz w:val="28"/>
          <w:szCs w:val="28"/>
        </w:rPr>
      </w:pPr>
    </w:p>
    <w:p w:rsidR="00070703" w:rsidRDefault="00070703" w:rsidP="00070703">
      <w:pPr>
        <w:shd w:val="clear" w:color="auto" w:fill="FFFFFF"/>
        <w:tabs>
          <w:tab w:val="left" w:pos="709"/>
        </w:tabs>
        <w:spacing w:line="324" w:lineRule="exact"/>
        <w:jc w:val="both"/>
        <w:rPr>
          <w:bCs/>
          <w:spacing w:val="-1"/>
          <w:sz w:val="28"/>
          <w:szCs w:val="28"/>
        </w:rPr>
      </w:pPr>
    </w:p>
    <w:p w:rsidR="00070703" w:rsidRPr="008C1732" w:rsidRDefault="00070703" w:rsidP="00070703">
      <w:pPr>
        <w:shd w:val="clear" w:color="auto" w:fill="FFFFFF"/>
        <w:tabs>
          <w:tab w:val="left" w:pos="709"/>
        </w:tabs>
        <w:spacing w:line="324" w:lineRule="exact"/>
        <w:jc w:val="both"/>
        <w:rPr>
          <w:bCs/>
          <w:spacing w:val="-1"/>
          <w:sz w:val="28"/>
          <w:szCs w:val="28"/>
        </w:rPr>
      </w:pPr>
    </w:p>
    <w:p w:rsidR="00070703" w:rsidRDefault="00070703" w:rsidP="00070703">
      <w:pPr>
        <w:shd w:val="clear" w:color="auto" w:fill="FFFFFF"/>
        <w:tabs>
          <w:tab w:val="left" w:pos="1253"/>
        </w:tabs>
        <w:ind w:firstLine="680"/>
        <w:jc w:val="both"/>
        <w:rPr>
          <w:bCs/>
          <w:spacing w:val="-1"/>
          <w:sz w:val="28"/>
          <w:szCs w:val="28"/>
        </w:rPr>
      </w:pPr>
      <w:r w:rsidRPr="008C1732">
        <w:rPr>
          <w:bCs/>
          <w:spacing w:val="-1"/>
          <w:sz w:val="28"/>
          <w:szCs w:val="28"/>
        </w:rPr>
        <w:t xml:space="preserve">К </w:t>
      </w:r>
      <w:r>
        <w:rPr>
          <w:bCs/>
          <w:spacing w:val="-1"/>
          <w:sz w:val="28"/>
          <w:szCs w:val="28"/>
        </w:rPr>
        <w:t xml:space="preserve">административно-управленческому персоналу </w:t>
      </w:r>
      <w:r w:rsidRPr="00BC00D8">
        <w:rPr>
          <w:sz w:val="28"/>
          <w:szCs w:val="28"/>
        </w:rPr>
        <w:t>муниципальных бюджетных учреждений культуры и искусства</w:t>
      </w:r>
      <w:r>
        <w:rPr>
          <w:bCs/>
          <w:spacing w:val="-1"/>
          <w:sz w:val="28"/>
          <w:szCs w:val="28"/>
        </w:rPr>
        <w:t xml:space="preserve"> относятся работники, занятые управлением (организацией) оказание услуг населения данными учреждениями, а также выполняющие  административные  функции, необходимые для обеспечения </w:t>
      </w:r>
      <w:r>
        <w:rPr>
          <w:bCs/>
          <w:spacing w:val="-1"/>
          <w:sz w:val="28"/>
          <w:szCs w:val="28"/>
        </w:rPr>
        <w:br/>
        <w:t xml:space="preserve">деятельности </w:t>
      </w:r>
      <w:r w:rsidRPr="00BC00D8">
        <w:rPr>
          <w:sz w:val="28"/>
          <w:szCs w:val="28"/>
        </w:rPr>
        <w:t>муниципальных бюджетных учреждений культуры и искусства</w:t>
      </w:r>
      <w:r>
        <w:rPr>
          <w:bCs/>
          <w:spacing w:val="-1"/>
          <w:sz w:val="28"/>
          <w:szCs w:val="28"/>
        </w:rPr>
        <w:t>.</w:t>
      </w:r>
    </w:p>
    <w:p w:rsidR="00070703" w:rsidRPr="008C1732" w:rsidRDefault="00070703" w:rsidP="00070703">
      <w:pPr>
        <w:shd w:val="clear" w:color="auto" w:fill="FFFFFF"/>
        <w:tabs>
          <w:tab w:val="left" w:pos="1253"/>
        </w:tabs>
        <w:ind w:firstLine="68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Перечень должностей работников </w:t>
      </w:r>
      <w:r w:rsidRPr="00BC00D8">
        <w:rPr>
          <w:sz w:val="28"/>
          <w:szCs w:val="28"/>
        </w:rPr>
        <w:t>муниципальных бюджетных учреждений культуры и искусства</w:t>
      </w:r>
      <w:r>
        <w:rPr>
          <w:bCs/>
          <w:spacing w:val="-1"/>
          <w:sz w:val="28"/>
          <w:szCs w:val="28"/>
        </w:rPr>
        <w:t xml:space="preserve">, относимых к основному персоналу, перечень должностей работников </w:t>
      </w:r>
      <w:r w:rsidRPr="00BC00D8">
        <w:rPr>
          <w:sz w:val="28"/>
          <w:szCs w:val="28"/>
        </w:rPr>
        <w:t>муниципальных бюджетных учреждений культуры и искусства</w:t>
      </w:r>
      <w:r>
        <w:rPr>
          <w:bCs/>
          <w:spacing w:val="-1"/>
          <w:sz w:val="28"/>
          <w:szCs w:val="28"/>
        </w:rPr>
        <w:t>, относимых к административно-управленческому персоналу приведены в приложениях № 1 и 2 к настоящему Положению.</w:t>
      </w:r>
    </w:p>
    <w:p w:rsidR="00070703" w:rsidRDefault="00070703" w:rsidP="00070703">
      <w:pPr>
        <w:shd w:val="clear" w:color="auto" w:fill="FFFFFF"/>
        <w:tabs>
          <w:tab w:val="left" w:pos="1253"/>
        </w:tabs>
        <w:rPr>
          <w:b/>
          <w:bCs/>
          <w:spacing w:val="-1"/>
          <w:sz w:val="28"/>
          <w:szCs w:val="28"/>
        </w:rPr>
      </w:pPr>
    </w:p>
    <w:p w:rsidR="00070703" w:rsidRDefault="00070703" w:rsidP="00070703">
      <w:pPr>
        <w:shd w:val="clear" w:color="auto" w:fill="FFFFFF"/>
        <w:tabs>
          <w:tab w:val="left" w:pos="1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8C4C7C">
        <w:rPr>
          <w:b/>
          <w:sz w:val="28"/>
          <w:szCs w:val="28"/>
        </w:rPr>
        <w:t xml:space="preserve">Порядок </w:t>
      </w:r>
      <w:proofErr w:type="gramStart"/>
      <w:r w:rsidRPr="008C4C7C">
        <w:rPr>
          <w:b/>
          <w:sz w:val="28"/>
          <w:szCs w:val="28"/>
        </w:rPr>
        <w:t>оплаты труда руководителей</w:t>
      </w:r>
      <w:r>
        <w:rPr>
          <w:b/>
          <w:sz w:val="28"/>
          <w:szCs w:val="28"/>
        </w:rPr>
        <w:t xml:space="preserve"> </w:t>
      </w:r>
      <w:r w:rsidRPr="008C4C7C">
        <w:rPr>
          <w:b/>
          <w:sz w:val="28"/>
          <w:szCs w:val="28"/>
        </w:rPr>
        <w:t>муниципальных бюджетных учреждений культуры</w:t>
      </w:r>
      <w:proofErr w:type="gramEnd"/>
      <w:r w:rsidRPr="008C4C7C">
        <w:rPr>
          <w:b/>
          <w:sz w:val="28"/>
          <w:szCs w:val="28"/>
        </w:rPr>
        <w:t xml:space="preserve"> и искусства</w:t>
      </w:r>
      <w:r>
        <w:rPr>
          <w:b/>
          <w:sz w:val="28"/>
          <w:szCs w:val="28"/>
        </w:rPr>
        <w:t xml:space="preserve"> и</w:t>
      </w:r>
      <w:r w:rsidRPr="008C4C7C">
        <w:rPr>
          <w:b/>
          <w:sz w:val="28"/>
          <w:szCs w:val="28"/>
        </w:rPr>
        <w:t xml:space="preserve"> их заместителей</w:t>
      </w:r>
      <w:r>
        <w:rPr>
          <w:b/>
          <w:sz w:val="28"/>
          <w:szCs w:val="28"/>
        </w:rPr>
        <w:t>.</w:t>
      </w:r>
    </w:p>
    <w:p w:rsidR="00070703" w:rsidRPr="007A117C" w:rsidRDefault="00070703" w:rsidP="00070703">
      <w:pPr>
        <w:shd w:val="clear" w:color="auto" w:fill="FFFFFF"/>
        <w:ind w:left="36" w:firstLine="680"/>
        <w:jc w:val="center"/>
        <w:rPr>
          <w:b/>
          <w:bCs/>
          <w:sz w:val="28"/>
          <w:szCs w:val="28"/>
        </w:rPr>
      </w:pPr>
    </w:p>
    <w:p w:rsidR="00070703" w:rsidRPr="003611CC" w:rsidRDefault="00070703" w:rsidP="000707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1CC">
        <w:rPr>
          <w:rFonts w:ascii="Times New Roman" w:hAnsi="Times New Roman" w:cs="Times New Roman"/>
          <w:color w:val="000000"/>
          <w:sz w:val="28"/>
          <w:szCs w:val="28"/>
        </w:rPr>
        <w:t xml:space="preserve">2.1. Заработная плата руководителей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бюджетных </w:t>
      </w:r>
      <w:r w:rsidRPr="003611CC">
        <w:rPr>
          <w:rFonts w:ascii="Times New Roman" w:hAnsi="Times New Roman" w:cs="Times New Roman"/>
          <w:color w:val="000000"/>
          <w:sz w:val="28"/>
          <w:szCs w:val="28"/>
        </w:rPr>
        <w:t>учреждений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искусства (далее – руководители учреждений культуры), заместителей руководителей учреждений культуры </w:t>
      </w:r>
      <w:r w:rsidRPr="003611CC">
        <w:rPr>
          <w:rFonts w:ascii="Times New Roman" w:hAnsi="Times New Roman" w:cs="Times New Roman"/>
          <w:color w:val="000000"/>
          <w:sz w:val="28"/>
          <w:szCs w:val="28"/>
        </w:rPr>
        <w:t>состоит из должностных окладов, выплат компенсационного и стимулирующего характера.</w:t>
      </w:r>
    </w:p>
    <w:p w:rsidR="00070703" w:rsidRDefault="00070703" w:rsidP="000707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89"/>
      <w:bookmarkEnd w:id="3"/>
      <w:r w:rsidRPr="003611CC">
        <w:rPr>
          <w:rFonts w:ascii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1CC">
        <w:rPr>
          <w:rFonts w:ascii="Times New Roman" w:hAnsi="Times New Roman" w:cs="Times New Roman"/>
          <w:color w:val="000000"/>
          <w:sz w:val="28"/>
          <w:szCs w:val="28"/>
        </w:rPr>
        <w:t>Должностной оклад руководителя учреждения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>, заместителя руководителя учреждений культуры</w:t>
      </w:r>
      <w:r w:rsidRPr="003611CC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трудовым договором</w:t>
      </w:r>
      <w:r>
        <w:rPr>
          <w:rFonts w:ascii="Times New Roman" w:hAnsi="Times New Roman" w:cs="Times New Roman"/>
          <w:color w:val="000000"/>
          <w:sz w:val="28"/>
          <w:szCs w:val="28"/>
        </w:rPr>
        <w:t>. Размер должностного оклада руководителей учреждений культуры, заместителей руководителей учреждений культуры определяется настоящим Положением (приложение 8), в зависимости от сложности труда, особенностей деятельности и значимости учреждения культуры.</w:t>
      </w:r>
    </w:p>
    <w:p w:rsidR="00070703" w:rsidRDefault="00070703" w:rsidP="00070703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Изменение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условий оплаты труда </w:t>
      </w:r>
      <w:r w:rsidRPr="00381AF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руководителей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учреждений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культуры, заместителей руководителей осуществляется путем заключения дополнительного соглашения к трудовому договору.</w:t>
      </w:r>
    </w:p>
    <w:p w:rsidR="00070703" w:rsidRDefault="00070703" w:rsidP="00070703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2.3. Увеличение (индексация) должностных окладов и изменение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условий оплаты труда руководителей учреждений культуры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их заместителей осуществляется на основании нормативно-правовых актов Администрации муниципального образования «Холм-Жирковский район» Смоленской области.</w:t>
      </w:r>
    </w:p>
    <w:p w:rsidR="00070703" w:rsidRDefault="00070703" w:rsidP="00070703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3B0F34">
        <w:rPr>
          <w:bCs/>
          <w:iCs/>
          <w:color w:val="000000"/>
          <w:sz w:val="28"/>
          <w:szCs w:val="28"/>
        </w:rPr>
        <w:t xml:space="preserve">При возложении обязанностей руководителя </w:t>
      </w:r>
      <w:r>
        <w:rPr>
          <w:bCs/>
          <w:iCs/>
          <w:color w:val="000000"/>
          <w:sz w:val="28"/>
          <w:szCs w:val="28"/>
        </w:rPr>
        <w:t>учрежден</w:t>
      </w:r>
      <w:r w:rsidRPr="003B0F34">
        <w:rPr>
          <w:bCs/>
          <w:iCs/>
          <w:color w:val="000000"/>
          <w:sz w:val="28"/>
          <w:szCs w:val="28"/>
        </w:rPr>
        <w:t>ия</w:t>
      </w:r>
      <w:r>
        <w:rPr>
          <w:bCs/>
          <w:iCs/>
          <w:color w:val="000000"/>
          <w:sz w:val="28"/>
          <w:szCs w:val="28"/>
        </w:rPr>
        <w:t xml:space="preserve"> культуры</w:t>
      </w:r>
      <w:r w:rsidRPr="003B0F34">
        <w:rPr>
          <w:bCs/>
          <w:iCs/>
          <w:color w:val="000000"/>
          <w:sz w:val="28"/>
          <w:szCs w:val="28"/>
        </w:rPr>
        <w:t xml:space="preserve"> на иного работника этого </w:t>
      </w:r>
      <w:r>
        <w:rPr>
          <w:bCs/>
          <w:iCs/>
          <w:color w:val="000000"/>
          <w:sz w:val="28"/>
          <w:szCs w:val="28"/>
        </w:rPr>
        <w:t>учреждения</w:t>
      </w:r>
      <w:r w:rsidRPr="003B0F34">
        <w:rPr>
          <w:bCs/>
          <w:iCs/>
          <w:color w:val="000000"/>
          <w:sz w:val="28"/>
          <w:szCs w:val="28"/>
        </w:rPr>
        <w:t xml:space="preserve"> размер доплаты за исполнение обязанностей устанавливается </w:t>
      </w:r>
      <w:r>
        <w:rPr>
          <w:bCs/>
          <w:iCs/>
          <w:color w:val="000000"/>
          <w:sz w:val="28"/>
          <w:szCs w:val="28"/>
        </w:rPr>
        <w:t>по соглашению сторон трудового договора</w:t>
      </w:r>
      <w:r w:rsidRPr="003B0F34">
        <w:rPr>
          <w:bCs/>
          <w:iCs/>
          <w:color w:val="000000"/>
          <w:sz w:val="28"/>
          <w:szCs w:val="28"/>
        </w:rPr>
        <w:t>.</w:t>
      </w:r>
    </w:p>
    <w:p w:rsidR="00070703" w:rsidRDefault="00070703" w:rsidP="00070703">
      <w:pPr>
        <w:pStyle w:val="a5"/>
        <w:autoSpaceDE w:val="0"/>
        <w:autoSpaceDN w:val="0"/>
        <w:adjustRightInd w:val="0"/>
        <w:ind w:left="0" w:firstLine="709"/>
        <w:jc w:val="both"/>
        <w:outlineLvl w:val="1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2.5. Выплаты компенсационного характера устанавливаются для руководителей учреждений культуры, заместителей </w:t>
      </w:r>
      <w:r w:rsidRPr="00AA0CB9">
        <w:rPr>
          <w:bCs/>
          <w:iCs/>
          <w:color w:val="000000"/>
          <w:sz w:val="28"/>
          <w:szCs w:val="28"/>
        </w:rPr>
        <w:t xml:space="preserve">руководителей </w:t>
      </w:r>
      <w:r>
        <w:rPr>
          <w:bCs/>
          <w:iCs/>
          <w:color w:val="000000"/>
          <w:sz w:val="28"/>
          <w:szCs w:val="28"/>
        </w:rPr>
        <w:t>учреждений культуры в порядке и размерах, предусмотренных Трудовым кодексом Российской Федерации и иными нормативными правовыми актами Российской Федерации, содержащими нормы трудового права</w:t>
      </w:r>
      <w:r>
        <w:rPr>
          <w:sz w:val="28"/>
          <w:szCs w:val="28"/>
        </w:rPr>
        <w:t>.</w:t>
      </w:r>
    </w:p>
    <w:p w:rsidR="00070703" w:rsidRPr="003611CC" w:rsidRDefault="00070703" w:rsidP="000707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92"/>
      <w:bookmarkEnd w:id="4"/>
      <w:r w:rsidRPr="003611CC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611CC">
        <w:rPr>
          <w:rFonts w:ascii="Times New Roman" w:hAnsi="Times New Roman" w:cs="Times New Roman"/>
          <w:color w:val="000000"/>
          <w:sz w:val="28"/>
          <w:szCs w:val="28"/>
        </w:rPr>
        <w:t>. Выплаты компенсационного характера устанавливаются для руководителей учреждений культуры и искусства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3611CC">
        <w:rPr>
          <w:rFonts w:ascii="Times New Roman" w:hAnsi="Times New Roman" w:cs="Times New Roman"/>
          <w:color w:val="000000"/>
          <w:sz w:val="28"/>
          <w:szCs w:val="28"/>
        </w:rPr>
        <w:t xml:space="preserve"> их заместителей согласно </w:t>
      </w:r>
      <w:hyperlink w:anchor="P184" w:history="1">
        <w:r w:rsidRPr="003611CC">
          <w:rPr>
            <w:rFonts w:ascii="Times New Roman" w:hAnsi="Times New Roman" w:cs="Times New Roman"/>
            <w:sz w:val="28"/>
            <w:szCs w:val="28"/>
          </w:rPr>
          <w:t>разделу 4</w:t>
        </w:r>
      </w:hyperlink>
      <w:r w:rsidRPr="003611C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070703" w:rsidRPr="003611CC" w:rsidRDefault="00070703" w:rsidP="00070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3"/>
      <w:bookmarkEnd w:id="5"/>
      <w:r w:rsidRPr="003611C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11CC">
        <w:rPr>
          <w:rFonts w:ascii="Times New Roman" w:hAnsi="Times New Roman" w:cs="Times New Roman"/>
          <w:sz w:val="28"/>
          <w:szCs w:val="28"/>
        </w:rPr>
        <w:t>. К выплатам стимулирующего характера руководителям учреждений</w:t>
      </w:r>
      <w:r w:rsidRPr="003611CC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и искусства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611CC">
        <w:rPr>
          <w:rFonts w:ascii="Times New Roman" w:hAnsi="Times New Roman" w:cs="Times New Roman"/>
          <w:sz w:val="28"/>
          <w:szCs w:val="28"/>
        </w:rPr>
        <w:t>их заместителям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1CC">
        <w:rPr>
          <w:rFonts w:ascii="Times New Roman" w:hAnsi="Times New Roman" w:cs="Times New Roman"/>
          <w:sz w:val="28"/>
          <w:szCs w:val="28"/>
        </w:rPr>
        <w:t>относятся:</w:t>
      </w:r>
    </w:p>
    <w:p w:rsidR="00070703" w:rsidRPr="003611CC" w:rsidRDefault="00070703" w:rsidP="00070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CC">
        <w:rPr>
          <w:rFonts w:ascii="Times New Roman" w:hAnsi="Times New Roman" w:cs="Times New Roman"/>
          <w:sz w:val="28"/>
          <w:szCs w:val="28"/>
        </w:rPr>
        <w:t>- выплаты за интенсивность и высокие результаты работы;</w:t>
      </w:r>
    </w:p>
    <w:p w:rsidR="00070703" w:rsidRDefault="00070703" w:rsidP="00070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CC">
        <w:rPr>
          <w:rFonts w:ascii="Times New Roman" w:hAnsi="Times New Roman" w:cs="Times New Roman"/>
          <w:sz w:val="28"/>
          <w:szCs w:val="28"/>
        </w:rPr>
        <w:lastRenderedPageBreak/>
        <w:t>- премиальные выплаты по итогам работы.</w:t>
      </w:r>
    </w:p>
    <w:p w:rsidR="00070703" w:rsidRDefault="00070703" w:rsidP="00070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3611CC">
        <w:rPr>
          <w:rFonts w:ascii="Times New Roman" w:hAnsi="Times New Roman" w:cs="Times New Roman"/>
          <w:sz w:val="28"/>
          <w:szCs w:val="28"/>
        </w:rPr>
        <w:t>Размеры выплат стимулирующего характера руководителям учреждений</w:t>
      </w:r>
      <w:r w:rsidRPr="003611CC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</w:t>
      </w:r>
      <w:r w:rsidRPr="003611CC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>
        <w:rPr>
          <w:rFonts w:ascii="Times New Roman" w:hAnsi="Times New Roman" w:cs="Times New Roman"/>
          <w:sz w:val="28"/>
          <w:szCs w:val="28"/>
        </w:rPr>
        <w:t>приказом отдела по культуре и спорту Администрации</w:t>
      </w:r>
      <w:r w:rsidRPr="003611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Холм-Жирковский район</w:t>
      </w:r>
      <w:r w:rsidRPr="003611C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Смоленской области в процентах к должностному окладу либо в абсолютном выражении</w:t>
      </w:r>
      <w:r w:rsidRPr="003611CC">
        <w:rPr>
          <w:rFonts w:ascii="Times New Roman" w:hAnsi="Times New Roman" w:cs="Times New Roman"/>
          <w:sz w:val="28"/>
          <w:szCs w:val="28"/>
        </w:rPr>
        <w:t>.</w:t>
      </w:r>
    </w:p>
    <w:p w:rsidR="00070703" w:rsidRPr="003611CC" w:rsidRDefault="00070703" w:rsidP="00070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CC">
        <w:rPr>
          <w:rFonts w:ascii="Times New Roman" w:hAnsi="Times New Roman" w:cs="Times New Roman"/>
          <w:sz w:val="28"/>
          <w:szCs w:val="28"/>
        </w:rPr>
        <w:t>Размеры выплат стимулирующего характера заместителям руководителей учреждений</w:t>
      </w:r>
      <w:r w:rsidRPr="003611CC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</w:t>
      </w:r>
      <w:r w:rsidRPr="003611CC">
        <w:rPr>
          <w:rFonts w:ascii="Times New Roman" w:hAnsi="Times New Roman" w:cs="Times New Roman"/>
          <w:sz w:val="28"/>
          <w:szCs w:val="28"/>
        </w:rPr>
        <w:t xml:space="preserve">устанавливаются приказами руководителей учреждений культуры </w:t>
      </w:r>
      <w:r>
        <w:rPr>
          <w:rFonts w:ascii="Times New Roman" w:hAnsi="Times New Roman" w:cs="Times New Roman"/>
          <w:sz w:val="28"/>
          <w:szCs w:val="28"/>
        </w:rPr>
        <w:t>в процентах к должностному окладу либо в абсолютном выражении</w:t>
      </w:r>
      <w:r w:rsidRPr="003611CC">
        <w:rPr>
          <w:rFonts w:ascii="Times New Roman" w:hAnsi="Times New Roman" w:cs="Times New Roman"/>
          <w:sz w:val="28"/>
          <w:szCs w:val="28"/>
        </w:rPr>
        <w:t>.</w:t>
      </w:r>
    </w:p>
    <w:p w:rsidR="00070703" w:rsidRDefault="00070703" w:rsidP="00070703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2.9.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ыплата </w:t>
      </w:r>
      <w:r w:rsidRPr="003611CC">
        <w:rPr>
          <w:rFonts w:ascii="Times New Roman" w:hAnsi="Times New Roman" w:cs="Times New Roman"/>
          <w:sz w:val="28"/>
          <w:szCs w:val="28"/>
        </w:rPr>
        <w:t>за интенсивность и высокие результаты работы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руководителям учреждений культуры и их заместителям </w:t>
      </w:r>
      <w:r w:rsidRPr="00381AFE">
        <w:rPr>
          <w:rFonts w:ascii="Times New Roman" w:hAnsi="Times New Roman" w:cs="Times New Roman"/>
          <w:bCs/>
          <w:iCs/>
          <w:sz w:val="28"/>
          <w:szCs w:val="28"/>
        </w:rPr>
        <w:t xml:space="preserve">выплачивается в пределах фонда оплаты труда, в размере, </w:t>
      </w:r>
      <w:r w:rsidRPr="000A5E18">
        <w:rPr>
          <w:rFonts w:ascii="Times New Roman" w:hAnsi="Times New Roman" w:cs="Times New Roman"/>
          <w:bCs/>
          <w:iCs/>
          <w:sz w:val="28"/>
          <w:szCs w:val="28"/>
        </w:rPr>
        <w:t xml:space="preserve">не превышающем </w:t>
      </w:r>
      <w:r>
        <w:rPr>
          <w:rFonts w:ascii="Times New Roman" w:hAnsi="Times New Roman" w:cs="Times New Roman"/>
          <w:bCs/>
          <w:iCs/>
          <w:sz w:val="28"/>
          <w:szCs w:val="28"/>
        </w:rPr>
        <w:t>30</w:t>
      </w:r>
      <w:r w:rsidRPr="000A5E18">
        <w:rPr>
          <w:rFonts w:ascii="Times New Roman" w:hAnsi="Times New Roman" w:cs="Times New Roman"/>
          <w:bCs/>
          <w:iCs/>
          <w:sz w:val="28"/>
          <w:szCs w:val="28"/>
        </w:rPr>
        <w:t xml:space="preserve"> процентов</w:t>
      </w:r>
      <w:r w:rsidRPr="00381A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их </w:t>
      </w:r>
      <w:r w:rsidRPr="00381AFE">
        <w:rPr>
          <w:rFonts w:ascii="Times New Roman" w:hAnsi="Times New Roman" w:cs="Times New Roman"/>
          <w:bCs/>
          <w:iCs/>
          <w:sz w:val="28"/>
          <w:szCs w:val="28"/>
        </w:rPr>
        <w:t>должностного оклада, в расчете на месяц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381AFE">
        <w:rPr>
          <w:rFonts w:ascii="Times New Roman" w:hAnsi="Times New Roman" w:cs="Times New Roman"/>
          <w:bCs/>
          <w:iCs/>
          <w:sz w:val="28"/>
          <w:szCs w:val="28"/>
        </w:rPr>
        <w:t>при выполнении показателей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3C67F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достижении высоких результатов работы учреждения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культуры</w:t>
      </w:r>
      <w:r w:rsidRPr="003C67F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и соблюдении условий премирования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70703" w:rsidRDefault="00070703" w:rsidP="00070703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1AFE">
        <w:rPr>
          <w:rFonts w:ascii="Times New Roman" w:hAnsi="Times New Roman" w:cs="Times New Roman"/>
          <w:bCs/>
          <w:iCs/>
          <w:sz w:val="28"/>
          <w:szCs w:val="28"/>
        </w:rPr>
        <w:t xml:space="preserve">В случае нарушения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условий трудового договора, </w:t>
      </w:r>
      <w:r w:rsidRPr="00381AFE">
        <w:rPr>
          <w:rFonts w:ascii="Times New Roman" w:hAnsi="Times New Roman" w:cs="Times New Roman"/>
          <w:bCs/>
          <w:iCs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</w:t>
      </w:r>
      <w:r w:rsidRPr="00381AFE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Смоленской области,</w:t>
      </w:r>
      <w:r w:rsidRPr="00381AFE">
        <w:rPr>
          <w:rFonts w:ascii="Times New Roman" w:hAnsi="Times New Roman" w:cs="Times New Roman"/>
          <w:bCs/>
          <w:iCs/>
          <w:sz w:val="28"/>
          <w:szCs w:val="28"/>
        </w:rPr>
        <w:t xml:space="preserve"> неисполнения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нормативных </w:t>
      </w:r>
      <w:r w:rsidRPr="00381AFE">
        <w:rPr>
          <w:rFonts w:ascii="Times New Roman" w:hAnsi="Times New Roman" w:cs="Times New Roman"/>
          <w:bCs/>
          <w:iCs/>
          <w:sz w:val="28"/>
          <w:szCs w:val="28"/>
        </w:rPr>
        <w:t>правовых акто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органов местного самоуправления, отделом по культуре и спорту Администрации муниципального образования «Холм-Жирковский район» Смоленской области </w:t>
      </w:r>
      <w:r w:rsidRPr="00381AFE">
        <w:rPr>
          <w:rFonts w:ascii="Times New Roman" w:hAnsi="Times New Roman" w:cs="Times New Roman"/>
          <w:bCs/>
          <w:iCs/>
          <w:sz w:val="28"/>
          <w:szCs w:val="28"/>
        </w:rPr>
        <w:t>может быть принято решение 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приостановлении </w:t>
      </w:r>
      <w:r w:rsidRPr="00381AFE">
        <w:rPr>
          <w:rFonts w:ascii="Times New Roman" w:hAnsi="Times New Roman" w:cs="Times New Roman"/>
          <w:bCs/>
          <w:iCs/>
          <w:sz w:val="28"/>
          <w:szCs w:val="28"/>
        </w:rPr>
        <w:t>выплат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ы за </w:t>
      </w:r>
      <w:r w:rsidRPr="003611CC">
        <w:rPr>
          <w:rFonts w:ascii="Times New Roman" w:hAnsi="Times New Roman" w:cs="Times New Roman"/>
          <w:sz w:val="28"/>
          <w:szCs w:val="28"/>
        </w:rPr>
        <w:t>интенсивность и высокие результаты работы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381AFE">
        <w:rPr>
          <w:rFonts w:ascii="Times New Roman" w:hAnsi="Times New Roman" w:cs="Times New Roman"/>
          <w:bCs/>
          <w:iCs/>
          <w:sz w:val="28"/>
          <w:szCs w:val="28"/>
        </w:rPr>
        <w:t xml:space="preserve"> или уменьшении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её</w:t>
      </w:r>
      <w:r w:rsidRPr="00381AFE">
        <w:rPr>
          <w:rFonts w:ascii="Times New Roman" w:hAnsi="Times New Roman" w:cs="Times New Roman"/>
          <w:bCs/>
          <w:iCs/>
          <w:sz w:val="28"/>
          <w:szCs w:val="28"/>
        </w:rPr>
        <w:t xml:space="preserve"> размера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70703" w:rsidRDefault="00070703" w:rsidP="00070703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1AFE">
        <w:rPr>
          <w:rFonts w:ascii="Times New Roman" w:hAnsi="Times New Roman" w:cs="Times New Roman"/>
          <w:bCs/>
          <w:iCs/>
          <w:sz w:val="28"/>
          <w:szCs w:val="28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случае привлечения, </w:t>
      </w:r>
      <w:r w:rsidRPr="00381AFE">
        <w:rPr>
          <w:rFonts w:ascii="Times New Roman" w:hAnsi="Times New Roman" w:cs="Times New Roman"/>
          <w:bCs/>
          <w:iCs/>
          <w:sz w:val="28"/>
          <w:szCs w:val="28"/>
        </w:rPr>
        <w:t xml:space="preserve">к дисциплинарной ответственности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выплата за </w:t>
      </w:r>
      <w:r w:rsidRPr="003611CC">
        <w:rPr>
          <w:rFonts w:ascii="Times New Roman" w:hAnsi="Times New Roman" w:cs="Times New Roman"/>
          <w:sz w:val="28"/>
          <w:szCs w:val="28"/>
        </w:rPr>
        <w:t>интенсивность и высокие результаты работы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81AFE">
        <w:rPr>
          <w:rFonts w:ascii="Times New Roman" w:hAnsi="Times New Roman" w:cs="Times New Roman"/>
          <w:bCs/>
          <w:iCs/>
          <w:sz w:val="28"/>
          <w:szCs w:val="28"/>
        </w:rPr>
        <w:t>за календарный месяц, в котором было применено дисциплинарное взыскание, не выплачивается.</w:t>
      </w:r>
    </w:p>
    <w:p w:rsidR="00070703" w:rsidRPr="00082749" w:rsidRDefault="00070703" w:rsidP="00070703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r w:rsidRPr="000827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ремиальная выплата по итогам работы устанавливается в размере, не превышающем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</w:t>
      </w:r>
      <w:r w:rsidRPr="000827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0 процентов должностного оклада, с учетом личного вклада руководителей учреждений культуры, их заместителей в осуществление основных задач и функций, определенных уставом учреждения культуры.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r w:rsidRPr="000827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ремиальная выплата по итогам работы выплачивается при наличии экономии фонда оплаты труда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процентах к должностному окладу либо в абсолютном выражении</w:t>
      </w:r>
      <w:r w:rsidRPr="000827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070703" w:rsidRPr="00082749" w:rsidRDefault="00070703" w:rsidP="00070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7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Размер </w:t>
      </w:r>
      <w:r w:rsidRPr="00082749">
        <w:rPr>
          <w:rFonts w:ascii="Times New Roman" w:hAnsi="Times New Roman" w:cs="Times New Roman"/>
          <w:color w:val="000000"/>
          <w:sz w:val="28"/>
          <w:szCs w:val="28"/>
        </w:rPr>
        <w:t xml:space="preserve">премиальной выплаты по итогам работы руководителям учреждений культуры устанавливается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приказом отдела по культуре и спорту</w:t>
      </w:r>
      <w:r w:rsidRPr="0008274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Холм-Жирковский</w:t>
      </w:r>
      <w:r w:rsidRPr="00082749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Pr="00082749">
        <w:rPr>
          <w:rFonts w:ascii="Times New Roman" w:hAnsi="Times New Roman" w:cs="Times New Roman"/>
          <w:sz w:val="28"/>
          <w:szCs w:val="28"/>
        </w:rPr>
        <w:t>.</w:t>
      </w:r>
    </w:p>
    <w:p w:rsidR="00070703" w:rsidRPr="00082749" w:rsidRDefault="00070703" w:rsidP="00070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082749">
        <w:rPr>
          <w:rFonts w:ascii="Times New Roman" w:hAnsi="Times New Roman" w:cs="Times New Roman"/>
          <w:sz w:val="28"/>
          <w:szCs w:val="28"/>
        </w:rPr>
        <w:t xml:space="preserve"> премиальной выплаты </w:t>
      </w:r>
      <w:r w:rsidRPr="00082749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работы </w:t>
      </w:r>
      <w:r w:rsidRPr="00082749">
        <w:rPr>
          <w:rFonts w:ascii="Times New Roman" w:hAnsi="Times New Roman" w:cs="Times New Roman"/>
          <w:sz w:val="28"/>
          <w:szCs w:val="28"/>
        </w:rPr>
        <w:t>заместителям руководителей учреждений культуры устанавливается приказами руководителей таких учреждений культуры.</w:t>
      </w:r>
    </w:p>
    <w:p w:rsidR="00070703" w:rsidRPr="003611CC" w:rsidRDefault="00070703" w:rsidP="00070703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611C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11</w:t>
      </w:r>
      <w:r w:rsidRPr="003611CC">
        <w:rPr>
          <w:color w:val="000000"/>
          <w:sz w:val="28"/>
          <w:szCs w:val="28"/>
        </w:rPr>
        <w:t>. Предельный уровень соотношения среднемесячной заработной платы руководителей и среднемесячной заработной платы работников учреждений</w:t>
      </w:r>
      <w:r w:rsidRPr="003611CC">
        <w:rPr>
          <w:sz w:val="28"/>
          <w:szCs w:val="28"/>
        </w:rPr>
        <w:t xml:space="preserve"> культуры и искусства</w:t>
      </w:r>
      <w:r w:rsidRPr="003611CC">
        <w:rPr>
          <w:color w:val="000000"/>
          <w:sz w:val="28"/>
          <w:szCs w:val="28"/>
        </w:rPr>
        <w:t xml:space="preserve"> (без учета заработной платы руководителя, заместителей руководителя) устанавливается в кратности </w:t>
      </w:r>
      <w:r>
        <w:rPr>
          <w:color w:val="000000"/>
          <w:sz w:val="28"/>
          <w:szCs w:val="28"/>
        </w:rPr>
        <w:t>от 1 до 4</w:t>
      </w:r>
      <w:r w:rsidRPr="003611CC">
        <w:rPr>
          <w:color w:val="000000"/>
          <w:sz w:val="28"/>
          <w:szCs w:val="28"/>
        </w:rPr>
        <w:t xml:space="preserve"> за отчетный год.</w:t>
      </w:r>
    </w:p>
    <w:p w:rsidR="00070703" w:rsidRPr="003611CC" w:rsidRDefault="00070703" w:rsidP="00070703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1CC">
        <w:rPr>
          <w:rFonts w:ascii="Times New Roman" w:hAnsi="Times New Roman" w:cs="Times New Roman"/>
          <w:color w:val="000000"/>
          <w:sz w:val="28"/>
          <w:szCs w:val="28"/>
        </w:rPr>
        <w:t>Соотношение среднемесячной заработной платы руководителей, заместителей руководителей и среднемесячной заработной платы работников учреждений</w:t>
      </w:r>
      <w:r w:rsidRPr="003611CC">
        <w:rPr>
          <w:rFonts w:ascii="Times New Roman" w:hAnsi="Times New Roman" w:cs="Times New Roman"/>
          <w:sz w:val="28"/>
          <w:szCs w:val="28"/>
        </w:rPr>
        <w:t xml:space="preserve"> культуры и искусства</w:t>
      </w:r>
      <w:r w:rsidRPr="003611CC">
        <w:rPr>
          <w:rFonts w:ascii="Times New Roman" w:hAnsi="Times New Roman" w:cs="Times New Roman"/>
          <w:color w:val="000000"/>
          <w:sz w:val="28"/>
          <w:szCs w:val="28"/>
        </w:rPr>
        <w:t>, формируемой за счет всех источников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1CC">
        <w:rPr>
          <w:rFonts w:ascii="Times New Roman" w:hAnsi="Times New Roman" w:cs="Times New Roman"/>
          <w:color w:val="000000"/>
          <w:sz w:val="28"/>
          <w:szCs w:val="28"/>
        </w:rPr>
        <w:t>обеспечения, рассчитывается за календарный год и не должно превышать предельный уровень, предусмотренный абзацем первым настоящего пункта. Соотношение среднемесячной заработной платы руководит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еля, заместителей руководителя </w:t>
      </w:r>
      <w:r w:rsidRPr="003611CC">
        <w:rPr>
          <w:rFonts w:ascii="Times New Roman" w:hAnsi="Times New Roman" w:cs="Times New Roman"/>
          <w:color w:val="000000"/>
          <w:sz w:val="28"/>
          <w:szCs w:val="28"/>
        </w:rPr>
        <w:t>и среднемесячной заработной платы работников учреждения</w:t>
      </w:r>
      <w:r w:rsidRPr="003611CC">
        <w:rPr>
          <w:rFonts w:ascii="Times New Roman" w:hAnsi="Times New Roman" w:cs="Times New Roman"/>
          <w:sz w:val="28"/>
          <w:szCs w:val="28"/>
        </w:rPr>
        <w:t xml:space="preserve"> культуры и искусства</w:t>
      </w:r>
      <w:r w:rsidRPr="003611CC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путем деления среднемесячной заработной платы соответствующего руководителя, заместителя руководителя на </w:t>
      </w:r>
      <w:r w:rsidRPr="003611C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среднемесячную заработную плату работников учреждения</w:t>
      </w:r>
      <w:r w:rsidRPr="003611CC">
        <w:rPr>
          <w:rFonts w:ascii="Times New Roman" w:hAnsi="Times New Roman" w:cs="Times New Roman"/>
          <w:sz w:val="28"/>
          <w:szCs w:val="28"/>
        </w:rPr>
        <w:t xml:space="preserve"> культуры и искусства</w:t>
      </w:r>
      <w:r w:rsidRPr="003611CC">
        <w:rPr>
          <w:rFonts w:ascii="Times New Roman" w:hAnsi="Times New Roman" w:cs="Times New Roman"/>
          <w:color w:val="000000"/>
          <w:sz w:val="28"/>
          <w:szCs w:val="28"/>
        </w:rPr>
        <w:t xml:space="preserve">. Определение среднемесячной заработной платы в указанных целях осуществляется в соответствии с </w:t>
      </w:r>
      <w:hyperlink r:id="rId12" w:history="1">
        <w:r w:rsidRPr="003611CC">
          <w:rPr>
            <w:rFonts w:ascii="Times New Roman" w:hAnsi="Times New Roman" w:cs="Times New Roman"/>
            <w:color w:val="000000"/>
            <w:sz w:val="28"/>
            <w:szCs w:val="28"/>
          </w:rPr>
          <w:t>Положением</w:t>
        </w:r>
      </w:hyperlink>
      <w:r w:rsidRPr="003611CC">
        <w:rPr>
          <w:rFonts w:ascii="Times New Roman" w:hAnsi="Times New Roman" w:cs="Times New Roman"/>
          <w:color w:val="000000"/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№ 922 «Об особенностях порядка исчисления средней заработной платы».</w:t>
      </w:r>
    </w:p>
    <w:p w:rsidR="00070703" w:rsidRDefault="00070703" w:rsidP="00070703">
      <w:pPr>
        <w:shd w:val="clear" w:color="auto" w:fill="FFFFFF"/>
        <w:spacing w:before="7" w:line="324" w:lineRule="exact"/>
        <w:ind w:left="14" w:right="79" w:firstLine="680"/>
        <w:jc w:val="both"/>
      </w:pPr>
    </w:p>
    <w:p w:rsidR="00070703" w:rsidRPr="00036FFF" w:rsidRDefault="00070703" w:rsidP="001031A9">
      <w:pPr>
        <w:numPr>
          <w:ilvl w:val="0"/>
          <w:numId w:val="10"/>
        </w:numPr>
        <w:shd w:val="clear" w:color="auto" w:fill="FFFFFF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 w:rsidRPr="00036FFF">
        <w:rPr>
          <w:b/>
          <w:sz w:val="28"/>
          <w:szCs w:val="28"/>
        </w:rPr>
        <w:t xml:space="preserve">орядок </w:t>
      </w:r>
      <w:proofErr w:type="gramStart"/>
      <w:r w:rsidRPr="00036FFF">
        <w:rPr>
          <w:b/>
          <w:sz w:val="28"/>
          <w:szCs w:val="28"/>
        </w:rPr>
        <w:t>оплаты труда работников муниципальных бюджетных учреждений культуры</w:t>
      </w:r>
      <w:proofErr w:type="gramEnd"/>
      <w:r w:rsidRPr="00036FFF">
        <w:rPr>
          <w:b/>
          <w:sz w:val="28"/>
          <w:szCs w:val="28"/>
        </w:rPr>
        <w:t xml:space="preserve"> и искусства</w:t>
      </w:r>
    </w:p>
    <w:p w:rsidR="00070703" w:rsidRPr="00B5248F" w:rsidRDefault="00070703" w:rsidP="00070703">
      <w:pPr>
        <w:shd w:val="clear" w:color="auto" w:fill="FFFFFF"/>
        <w:spacing w:line="324" w:lineRule="exact"/>
        <w:ind w:left="766"/>
        <w:rPr>
          <w:b/>
          <w:bCs/>
          <w:sz w:val="28"/>
          <w:szCs w:val="28"/>
        </w:rPr>
      </w:pPr>
    </w:p>
    <w:p w:rsidR="00070703" w:rsidRPr="001B4EAA" w:rsidRDefault="00070703" w:rsidP="001031A9">
      <w:pPr>
        <w:numPr>
          <w:ilvl w:val="0"/>
          <w:numId w:val="5"/>
        </w:numPr>
        <w:shd w:val="clear" w:color="auto" w:fill="FFFFFF"/>
        <w:tabs>
          <w:tab w:val="left" w:pos="1267"/>
        </w:tabs>
        <w:ind w:left="94" w:firstLine="68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Заработная плата работников </w:t>
      </w:r>
      <w:r w:rsidRPr="008C4C7C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8C4C7C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ых</w:t>
      </w:r>
      <w:r w:rsidRPr="008C4C7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8C4C7C">
        <w:rPr>
          <w:sz w:val="28"/>
          <w:szCs w:val="28"/>
        </w:rPr>
        <w:t xml:space="preserve"> культуры и искусства</w:t>
      </w:r>
      <w:r>
        <w:rPr>
          <w:sz w:val="28"/>
          <w:szCs w:val="28"/>
        </w:rPr>
        <w:t xml:space="preserve"> состоит из </w:t>
      </w:r>
      <w:r w:rsidRPr="001B4EAA">
        <w:rPr>
          <w:sz w:val="28"/>
          <w:szCs w:val="28"/>
        </w:rPr>
        <w:t>оклада  (должностного оклада), выплат компенсационного и стимулирующего характера.</w:t>
      </w:r>
    </w:p>
    <w:p w:rsidR="00070703" w:rsidRPr="008A7048" w:rsidRDefault="00070703" w:rsidP="001031A9">
      <w:pPr>
        <w:numPr>
          <w:ilvl w:val="0"/>
          <w:numId w:val="5"/>
        </w:numPr>
        <w:shd w:val="clear" w:color="auto" w:fill="FFFFFF"/>
        <w:tabs>
          <w:tab w:val="left" w:pos="1267"/>
        </w:tabs>
        <w:spacing w:line="324" w:lineRule="exact"/>
        <w:ind w:left="94" w:right="14" w:firstLine="68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Размеры о</w:t>
      </w:r>
      <w:r w:rsidRPr="001B4EAA">
        <w:rPr>
          <w:sz w:val="28"/>
          <w:szCs w:val="28"/>
        </w:rPr>
        <w:t>клад</w:t>
      </w:r>
      <w:r>
        <w:rPr>
          <w:sz w:val="28"/>
          <w:szCs w:val="28"/>
        </w:rPr>
        <w:t>ов</w:t>
      </w:r>
      <w:r w:rsidRPr="001B4EAA">
        <w:rPr>
          <w:sz w:val="28"/>
          <w:szCs w:val="28"/>
        </w:rPr>
        <w:t xml:space="preserve"> (должностные оклады) работников </w:t>
      </w:r>
      <w:r w:rsidRPr="008C4C7C">
        <w:rPr>
          <w:sz w:val="28"/>
          <w:szCs w:val="28"/>
        </w:rPr>
        <w:t>муниципальных бюджетных учреждений культуры и искусства</w:t>
      </w:r>
      <w:r w:rsidRPr="001B4EAA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 xml:space="preserve">на основании отнесения занимаемых ими должностей (профессий) к квалификационным уровням  </w:t>
      </w:r>
      <w:r w:rsidRPr="001B4EAA">
        <w:rPr>
          <w:sz w:val="28"/>
          <w:szCs w:val="28"/>
        </w:rPr>
        <w:t>профессиональны</w:t>
      </w:r>
      <w:r>
        <w:rPr>
          <w:sz w:val="28"/>
          <w:szCs w:val="28"/>
        </w:rPr>
        <w:t>х</w:t>
      </w:r>
      <w:r w:rsidRPr="001B4EAA">
        <w:rPr>
          <w:sz w:val="28"/>
          <w:szCs w:val="28"/>
        </w:rPr>
        <w:t xml:space="preserve"> квалификационны</w:t>
      </w:r>
      <w:r>
        <w:rPr>
          <w:sz w:val="28"/>
          <w:szCs w:val="28"/>
        </w:rPr>
        <w:t>х</w:t>
      </w:r>
      <w:r w:rsidRPr="001B4EAA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 (ПКГ)</w:t>
      </w:r>
      <w:r w:rsidRPr="001B4EAA">
        <w:rPr>
          <w:sz w:val="28"/>
          <w:szCs w:val="28"/>
        </w:rPr>
        <w:t xml:space="preserve">, утвержденных нормативным правовым актом </w:t>
      </w:r>
      <w:r>
        <w:rPr>
          <w:sz w:val="28"/>
          <w:szCs w:val="28"/>
        </w:rPr>
        <w:t>Главы муниципального образования «Холм-Жирковский район»</w:t>
      </w:r>
      <w:r w:rsidRPr="001B4EAA">
        <w:rPr>
          <w:sz w:val="28"/>
          <w:szCs w:val="28"/>
        </w:rPr>
        <w:t xml:space="preserve"> Смоленской области, и с </w:t>
      </w:r>
      <w:r w:rsidRPr="008A7048">
        <w:rPr>
          <w:sz w:val="28"/>
          <w:szCs w:val="28"/>
        </w:rPr>
        <w:t>учетом повышающих коэффициентов.</w:t>
      </w:r>
    </w:p>
    <w:p w:rsidR="00070703" w:rsidRPr="008A7048" w:rsidRDefault="00070703" w:rsidP="000707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048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 работников </w:t>
      </w:r>
      <w:r w:rsidRPr="00036FFF">
        <w:rPr>
          <w:rFonts w:ascii="Times New Roman" w:hAnsi="Times New Roman" w:cs="Times New Roman"/>
          <w:sz w:val="28"/>
          <w:szCs w:val="28"/>
        </w:rPr>
        <w:t xml:space="preserve">муниципальных бюджетных учреждений культуры и искусства </w:t>
      </w:r>
      <w:r w:rsidRPr="008A7048">
        <w:rPr>
          <w:rFonts w:ascii="Times New Roman" w:hAnsi="Times New Roman" w:cs="Times New Roman"/>
          <w:sz w:val="28"/>
          <w:szCs w:val="28"/>
        </w:rPr>
        <w:t xml:space="preserve">устанавливаются в локальных нормативных актах </w:t>
      </w:r>
      <w:r w:rsidRPr="00036FFF">
        <w:rPr>
          <w:rFonts w:ascii="Times New Roman" w:hAnsi="Times New Roman" w:cs="Times New Roman"/>
          <w:sz w:val="28"/>
          <w:szCs w:val="28"/>
        </w:rPr>
        <w:t>муниципальных бюджетных учреждений культуры и искусства</w:t>
      </w:r>
      <w:r w:rsidRPr="008A7048">
        <w:rPr>
          <w:rFonts w:ascii="Times New Roman" w:hAnsi="Times New Roman" w:cs="Times New Roman"/>
          <w:sz w:val="28"/>
          <w:szCs w:val="28"/>
        </w:rPr>
        <w:t xml:space="preserve"> с учетом средств, предусмотренных на оплату труда работников, но не ниже минимальных окладов (должностных окладов)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EFE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6, 7</w:t>
      </w:r>
      <w:r w:rsidRPr="00B17EF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A7048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8A7048">
        <w:rPr>
          <w:rFonts w:ascii="Times New Roman" w:hAnsi="Times New Roman" w:cs="Times New Roman"/>
          <w:sz w:val="28"/>
          <w:szCs w:val="28"/>
        </w:rPr>
        <w:t>, устанавливающим размеры минимальных окладов (должностных окладов) по ПКГ.</w:t>
      </w:r>
      <w:proofErr w:type="gramEnd"/>
    </w:p>
    <w:p w:rsidR="00070703" w:rsidRPr="008A7048" w:rsidRDefault="00070703" w:rsidP="000707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7048">
        <w:rPr>
          <w:rFonts w:ascii="Times New Roman" w:hAnsi="Times New Roman" w:cs="Times New Roman"/>
          <w:sz w:val="28"/>
          <w:szCs w:val="28"/>
        </w:rPr>
        <w:t xml:space="preserve">Оклады (должностные оклады) работникам </w:t>
      </w:r>
      <w:r w:rsidRPr="00036FFF">
        <w:rPr>
          <w:rFonts w:ascii="Times New Roman" w:hAnsi="Times New Roman" w:cs="Times New Roman"/>
          <w:sz w:val="28"/>
          <w:szCs w:val="28"/>
        </w:rPr>
        <w:t>муниципальных бюджетных учреждений культуры и искусства устанавлива</w:t>
      </w:r>
      <w:r w:rsidRPr="008A7048">
        <w:rPr>
          <w:rFonts w:ascii="Times New Roman" w:hAnsi="Times New Roman" w:cs="Times New Roman"/>
          <w:sz w:val="28"/>
          <w:szCs w:val="28"/>
        </w:rPr>
        <w:t>ются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:rsidR="00070703" w:rsidRDefault="00070703" w:rsidP="00070703">
      <w:pPr>
        <w:shd w:val="clear" w:color="auto" w:fill="FFFFFF"/>
        <w:tabs>
          <w:tab w:val="left" w:pos="1267"/>
        </w:tabs>
        <w:spacing w:before="7" w:line="324" w:lineRule="exact"/>
        <w:ind w:left="142" w:right="14" w:firstLine="632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Лица,  не имеющие специальной подготовки или стажа работы, установленных в требованиях к профессиональной подготовке и уровню квалификации, но обладающие достаточным практическим опытом работы и выполняющие качественно и в полном объеме возложенные на них должностные обязанности, по рекомендации  тарификационной  комиссии  могут быть назначены на соответствующие должности</w:t>
      </w:r>
      <w:r w:rsidRPr="00890AB4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в порядке исключения.   </w:t>
      </w:r>
      <w:proofErr w:type="gramEnd"/>
    </w:p>
    <w:p w:rsidR="00070703" w:rsidRPr="009B445D" w:rsidRDefault="00070703" w:rsidP="000707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45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445D">
        <w:rPr>
          <w:rFonts w:ascii="Times New Roman" w:hAnsi="Times New Roman" w:cs="Times New Roman"/>
          <w:sz w:val="28"/>
          <w:szCs w:val="28"/>
        </w:rPr>
        <w:t xml:space="preserve">. Выплаты компенсационного и стимулирующего характера, размеры и условия их осуществления устанавливаются работникам </w:t>
      </w:r>
      <w:r w:rsidRPr="00036FFF">
        <w:rPr>
          <w:rFonts w:ascii="Times New Roman" w:hAnsi="Times New Roman" w:cs="Times New Roman"/>
          <w:sz w:val="28"/>
          <w:szCs w:val="28"/>
        </w:rPr>
        <w:t>муниципальных бюджетных учреждений культуры и искусства коллективными договорами, соглашениями, локальными нормативными актами в соответствии</w:t>
      </w:r>
      <w:r w:rsidRPr="009B445D">
        <w:rPr>
          <w:rFonts w:ascii="Times New Roman" w:hAnsi="Times New Roman" w:cs="Times New Roman"/>
          <w:sz w:val="28"/>
          <w:szCs w:val="28"/>
        </w:rPr>
        <w:t xml:space="preserve"> с видами, размерами, порядком и условиями применения выплат компенсационного и стимулирующего характера (согласно 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445D">
        <w:rPr>
          <w:rFonts w:ascii="Times New Roman" w:hAnsi="Times New Roman" w:cs="Times New Roman"/>
          <w:sz w:val="28"/>
          <w:szCs w:val="28"/>
        </w:rPr>
        <w:t xml:space="preserve"> 4 настоящего положения).</w:t>
      </w:r>
    </w:p>
    <w:p w:rsidR="00070703" w:rsidRDefault="00070703" w:rsidP="00070703">
      <w:pPr>
        <w:shd w:val="clear" w:color="auto" w:fill="FFFFFF"/>
        <w:tabs>
          <w:tab w:val="left" w:pos="0"/>
        </w:tabs>
        <w:spacing w:before="7" w:line="324" w:lineRule="exact"/>
        <w:ind w:left="66" w:firstLine="785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3.4. При определении квалификационного оклада (квалификационного должностного оклада) могут применяться следующие повышающие коэффициенты:</w:t>
      </w:r>
    </w:p>
    <w:p w:rsidR="00070703" w:rsidRDefault="00070703" w:rsidP="00070703">
      <w:pPr>
        <w:ind w:firstLine="680"/>
        <w:rPr>
          <w:sz w:val="2"/>
          <w:szCs w:val="2"/>
        </w:rPr>
      </w:pPr>
    </w:p>
    <w:p w:rsidR="00070703" w:rsidRDefault="00070703" w:rsidP="001031A9">
      <w:pPr>
        <w:numPr>
          <w:ilvl w:val="0"/>
          <w:numId w:val="6"/>
        </w:numPr>
        <w:shd w:val="clear" w:color="auto" w:fill="FFFFFF"/>
        <w:tabs>
          <w:tab w:val="left" w:pos="886"/>
        </w:tabs>
        <w:spacing w:before="7" w:line="324" w:lineRule="exact"/>
        <w:ind w:left="734" w:hanging="25"/>
        <w:rPr>
          <w:sz w:val="28"/>
          <w:szCs w:val="28"/>
        </w:rPr>
      </w:pPr>
      <w:r>
        <w:rPr>
          <w:sz w:val="28"/>
          <w:szCs w:val="28"/>
        </w:rPr>
        <w:t>коэффициент масштаба управления;</w:t>
      </w:r>
    </w:p>
    <w:p w:rsidR="00070703" w:rsidRDefault="00070703" w:rsidP="001031A9">
      <w:pPr>
        <w:numPr>
          <w:ilvl w:val="0"/>
          <w:numId w:val="6"/>
        </w:numPr>
        <w:shd w:val="clear" w:color="auto" w:fill="FFFFFF"/>
        <w:tabs>
          <w:tab w:val="left" w:pos="886"/>
        </w:tabs>
        <w:spacing w:before="7" w:line="324" w:lineRule="exact"/>
        <w:ind w:left="734" w:hanging="25"/>
        <w:rPr>
          <w:sz w:val="28"/>
          <w:szCs w:val="28"/>
        </w:rPr>
      </w:pPr>
      <w:r>
        <w:rPr>
          <w:sz w:val="28"/>
          <w:szCs w:val="28"/>
        </w:rPr>
        <w:t>коэффициент почетного звания;</w:t>
      </w:r>
    </w:p>
    <w:p w:rsidR="00070703" w:rsidRDefault="00070703" w:rsidP="001031A9">
      <w:pPr>
        <w:numPr>
          <w:ilvl w:val="0"/>
          <w:numId w:val="6"/>
        </w:numPr>
        <w:shd w:val="clear" w:color="auto" w:fill="FFFFFF"/>
        <w:tabs>
          <w:tab w:val="left" w:pos="886"/>
        </w:tabs>
        <w:spacing w:before="7" w:line="324" w:lineRule="exact"/>
        <w:ind w:left="734" w:hanging="25"/>
        <w:rPr>
          <w:sz w:val="28"/>
          <w:szCs w:val="28"/>
        </w:rPr>
      </w:pPr>
      <w:r>
        <w:rPr>
          <w:sz w:val="28"/>
          <w:szCs w:val="28"/>
        </w:rPr>
        <w:lastRenderedPageBreak/>
        <w:t>коэффициент работы в сельской местности;</w:t>
      </w:r>
    </w:p>
    <w:p w:rsidR="00070703" w:rsidRDefault="00070703" w:rsidP="001031A9">
      <w:pPr>
        <w:numPr>
          <w:ilvl w:val="0"/>
          <w:numId w:val="6"/>
        </w:numPr>
        <w:shd w:val="clear" w:color="auto" w:fill="FFFFFF"/>
        <w:tabs>
          <w:tab w:val="left" w:pos="886"/>
        </w:tabs>
        <w:spacing w:line="324" w:lineRule="exact"/>
        <w:ind w:left="734" w:hanging="25"/>
        <w:rPr>
          <w:sz w:val="28"/>
          <w:szCs w:val="28"/>
        </w:rPr>
      </w:pPr>
      <w:r w:rsidRPr="00C623FC">
        <w:rPr>
          <w:sz w:val="28"/>
          <w:szCs w:val="28"/>
        </w:rPr>
        <w:t>коэффициент по занимаемой должности</w:t>
      </w:r>
      <w:r>
        <w:rPr>
          <w:sz w:val="28"/>
          <w:szCs w:val="28"/>
        </w:rPr>
        <w:t>.</w:t>
      </w:r>
    </w:p>
    <w:p w:rsidR="00070703" w:rsidRDefault="00070703" w:rsidP="00070703">
      <w:pPr>
        <w:shd w:val="clear" w:color="auto" w:fill="FFFFFF"/>
        <w:spacing w:line="324" w:lineRule="exact"/>
        <w:ind w:left="7" w:right="86" w:firstLine="844"/>
        <w:jc w:val="both"/>
        <w:rPr>
          <w:sz w:val="28"/>
          <w:szCs w:val="28"/>
        </w:rPr>
      </w:pPr>
      <w:r w:rsidRPr="0013460B">
        <w:rPr>
          <w:spacing w:val="-6"/>
          <w:sz w:val="28"/>
          <w:szCs w:val="28"/>
        </w:rPr>
        <w:t>3.</w:t>
      </w:r>
      <w:r>
        <w:rPr>
          <w:spacing w:val="-6"/>
          <w:sz w:val="28"/>
          <w:szCs w:val="28"/>
        </w:rPr>
        <w:t>5</w:t>
      </w:r>
      <w:r w:rsidRPr="0013460B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 w:rsidRPr="00FE2EBF">
        <w:rPr>
          <w:sz w:val="28"/>
          <w:szCs w:val="28"/>
        </w:rPr>
        <w:t xml:space="preserve">Коэффициент масштаба управления </w:t>
      </w:r>
      <w:r>
        <w:rPr>
          <w:sz w:val="28"/>
          <w:szCs w:val="28"/>
        </w:rPr>
        <w:t xml:space="preserve">определяется исходя из отнесения учреждений к группам по оплате труда руководителей </w:t>
      </w:r>
      <w:proofErr w:type="gramStart"/>
      <w:r>
        <w:rPr>
          <w:sz w:val="28"/>
          <w:szCs w:val="28"/>
        </w:rPr>
        <w:t xml:space="preserve">согласно </w:t>
      </w:r>
      <w:r w:rsidRPr="00B17EFE">
        <w:rPr>
          <w:color w:val="000000"/>
          <w:sz w:val="28"/>
          <w:szCs w:val="28"/>
        </w:rPr>
        <w:t>приложения</w:t>
      </w:r>
      <w:proofErr w:type="gramEnd"/>
      <w:r w:rsidRPr="00B17EFE">
        <w:rPr>
          <w:color w:val="000000"/>
          <w:sz w:val="28"/>
          <w:szCs w:val="28"/>
        </w:rPr>
        <w:t xml:space="preserve"> № 4</w:t>
      </w:r>
      <w:r>
        <w:rPr>
          <w:sz w:val="28"/>
          <w:szCs w:val="28"/>
        </w:rPr>
        <w:t xml:space="preserve"> к настоящему Положению.</w:t>
      </w:r>
    </w:p>
    <w:p w:rsidR="00070703" w:rsidRPr="001B4EAA" w:rsidRDefault="00070703" w:rsidP="00070703">
      <w:pPr>
        <w:shd w:val="clear" w:color="auto" w:fill="FFFFFF"/>
        <w:spacing w:line="324" w:lineRule="exact"/>
        <w:ind w:left="7" w:right="86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масштаба управления </w:t>
      </w:r>
      <w:r w:rsidRPr="001B4EAA">
        <w:rPr>
          <w:sz w:val="28"/>
          <w:szCs w:val="28"/>
        </w:rPr>
        <w:t>устанавливается к минимальным окладам (к  должностным окладам) следующих работников:</w:t>
      </w:r>
    </w:p>
    <w:p w:rsidR="00070703" w:rsidRDefault="00070703" w:rsidP="00070703">
      <w:pPr>
        <w:shd w:val="clear" w:color="auto" w:fill="FFFFFF"/>
        <w:spacing w:line="324" w:lineRule="exact"/>
        <w:ind w:left="7" w:right="86" w:firstLine="68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Руководителей филиалов и обособленных структурных подразделений, отнесенных:</w:t>
      </w:r>
    </w:p>
    <w:p w:rsidR="00070703" w:rsidRDefault="00070703" w:rsidP="00070703">
      <w:pPr>
        <w:shd w:val="clear" w:color="auto" w:fill="FFFFFF"/>
        <w:spacing w:line="324" w:lineRule="exact"/>
        <w:ind w:left="7" w:right="86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группе по оплате труда руководителей – в размере 0,3;</w:t>
      </w:r>
    </w:p>
    <w:p w:rsidR="00070703" w:rsidRPr="002D22D2" w:rsidRDefault="00070703" w:rsidP="00070703">
      <w:pPr>
        <w:shd w:val="clear" w:color="auto" w:fill="FFFFFF"/>
        <w:spacing w:line="324" w:lineRule="exact"/>
        <w:ind w:left="7" w:right="86" w:firstLine="680"/>
        <w:jc w:val="both"/>
        <w:rPr>
          <w:b/>
        </w:rPr>
      </w:pPr>
      <w:r>
        <w:rPr>
          <w:sz w:val="28"/>
          <w:szCs w:val="28"/>
        </w:rPr>
        <w:t xml:space="preserve">- к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группе по оплате труда руководителей – в размере 0,2;</w:t>
      </w:r>
    </w:p>
    <w:p w:rsidR="00070703" w:rsidRPr="002D22D2" w:rsidRDefault="00070703" w:rsidP="00070703">
      <w:pPr>
        <w:shd w:val="clear" w:color="auto" w:fill="FFFFFF"/>
        <w:spacing w:line="324" w:lineRule="exact"/>
        <w:ind w:left="7" w:right="86" w:firstLine="680"/>
        <w:jc w:val="both"/>
        <w:rPr>
          <w:b/>
        </w:rPr>
      </w:pPr>
      <w:r>
        <w:rPr>
          <w:sz w:val="28"/>
          <w:szCs w:val="28"/>
        </w:rPr>
        <w:t xml:space="preserve">- к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группе по оплате труда руководителей – в размере 0,15;</w:t>
      </w:r>
    </w:p>
    <w:p w:rsidR="00070703" w:rsidRDefault="00070703" w:rsidP="00070703">
      <w:pPr>
        <w:shd w:val="clear" w:color="auto" w:fill="FFFFFF"/>
        <w:spacing w:line="324" w:lineRule="exact"/>
        <w:ind w:left="7" w:right="86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группе по оплате труда руководителей – в размере 0,1;</w:t>
      </w:r>
    </w:p>
    <w:p w:rsidR="00070703" w:rsidRPr="002D22D2" w:rsidRDefault="00070703" w:rsidP="00070703">
      <w:pPr>
        <w:shd w:val="clear" w:color="auto" w:fill="FFFFFF"/>
        <w:spacing w:line="324" w:lineRule="exact"/>
        <w:ind w:left="7" w:right="86" w:firstLine="680"/>
        <w:jc w:val="both"/>
        <w:rPr>
          <w:b/>
        </w:rPr>
      </w:pPr>
      <w:r>
        <w:rPr>
          <w:sz w:val="28"/>
          <w:szCs w:val="28"/>
        </w:rPr>
        <w:t>Художественных руководителей и руководителей отделов учреждений, отнесенных:</w:t>
      </w:r>
    </w:p>
    <w:p w:rsidR="00070703" w:rsidRDefault="00070703" w:rsidP="00070703">
      <w:pPr>
        <w:shd w:val="clear" w:color="auto" w:fill="FFFFFF"/>
        <w:spacing w:line="324" w:lineRule="exact"/>
        <w:ind w:left="7" w:right="86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группе по оплате труда руководителей – в размере 0,25;</w:t>
      </w:r>
    </w:p>
    <w:p w:rsidR="00070703" w:rsidRPr="002D22D2" w:rsidRDefault="00070703" w:rsidP="00070703">
      <w:pPr>
        <w:shd w:val="clear" w:color="auto" w:fill="FFFFFF"/>
        <w:spacing w:line="324" w:lineRule="exact"/>
        <w:ind w:left="7" w:right="86" w:firstLine="680"/>
        <w:jc w:val="both"/>
        <w:rPr>
          <w:b/>
        </w:rPr>
      </w:pPr>
      <w:r>
        <w:rPr>
          <w:sz w:val="28"/>
          <w:szCs w:val="28"/>
        </w:rPr>
        <w:t xml:space="preserve">- к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группе по оплате труда руководителей – в размере 0,20;</w:t>
      </w:r>
    </w:p>
    <w:p w:rsidR="00070703" w:rsidRPr="002D22D2" w:rsidRDefault="00070703" w:rsidP="00070703">
      <w:pPr>
        <w:shd w:val="clear" w:color="auto" w:fill="FFFFFF"/>
        <w:spacing w:line="324" w:lineRule="exact"/>
        <w:ind w:left="7" w:right="86" w:firstLine="680"/>
        <w:jc w:val="both"/>
        <w:rPr>
          <w:b/>
        </w:rPr>
      </w:pPr>
      <w:r>
        <w:rPr>
          <w:sz w:val="28"/>
          <w:szCs w:val="28"/>
        </w:rPr>
        <w:t xml:space="preserve">- к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группе по оплате труда руководителей – в размере 0,09;</w:t>
      </w:r>
    </w:p>
    <w:p w:rsidR="00070703" w:rsidRDefault="00070703" w:rsidP="00070703">
      <w:pPr>
        <w:shd w:val="clear" w:color="auto" w:fill="FFFFFF"/>
        <w:spacing w:line="324" w:lineRule="exact"/>
        <w:ind w:left="7" w:right="86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группе по оплате труда руководителей – в размере 0,03.</w:t>
      </w:r>
    </w:p>
    <w:p w:rsidR="00070703" w:rsidRPr="00B13F04" w:rsidRDefault="00070703" w:rsidP="00070703">
      <w:pPr>
        <w:shd w:val="clear" w:color="auto" w:fill="FFFFFF"/>
        <w:tabs>
          <w:tab w:val="left" w:pos="1411"/>
        </w:tabs>
        <w:spacing w:before="7" w:line="324" w:lineRule="exact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3.6.</w:t>
      </w:r>
      <w:r>
        <w:rPr>
          <w:sz w:val="28"/>
          <w:szCs w:val="28"/>
        </w:rPr>
        <w:tab/>
        <w:t>Коэффициент почетного звания в размере 0,1 устанавливается</w:t>
      </w:r>
      <w:r w:rsidRPr="00A159BE">
        <w:rPr>
          <w:sz w:val="28"/>
          <w:szCs w:val="28"/>
        </w:rPr>
        <w:t xml:space="preserve"> </w:t>
      </w:r>
      <w:r w:rsidRPr="00FE2EBF">
        <w:rPr>
          <w:sz w:val="28"/>
          <w:szCs w:val="28"/>
        </w:rPr>
        <w:t xml:space="preserve">к </w:t>
      </w:r>
      <w:r w:rsidRPr="00B13F04">
        <w:rPr>
          <w:sz w:val="28"/>
          <w:szCs w:val="28"/>
        </w:rPr>
        <w:t xml:space="preserve">минимальным окладам (должностным окладам) работников учреждений, имеющих почетные звания «Заслуженный </w:t>
      </w:r>
      <w:r w:rsidRPr="00B13F04">
        <w:rPr>
          <w:spacing w:val="-1"/>
          <w:sz w:val="28"/>
          <w:szCs w:val="28"/>
        </w:rPr>
        <w:t>артист», «Заслуженный работник культуры», «Заслуженный деятель искусств».</w:t>
      </w:r>
    </w:p>
    <w:p w:rsidR="00070703" w:rsidRPr="00B13F04" w:rsidRDefault="00070703" w:rsidP="00070703">
      <w:pPr>
        <w:shd w:val="clear" w:color="auto" w:fill="FFFFFF"/>
        <w:spacing w:before="7" w:line="324" w:lineRule="exact"/>
        <w:ind w:hanging="25"/>
        <w:jc w:val="both"/>
        <w:rPr>
          <w:sz w:val="28"/>
          <w:szCs w:val="28"/>
        </w:rPr>
      </w:pPr>
      <w:r w:rsidRPr="00B13F04">
        <w:rPr>
          <w:sz w:val="28"/>
          <w:szCs w:val="28"/>
        </w:rPr>
        <w:t xml:space="preserve">           Коэффициент почетного звания в размере 0,2 устанавливается к минимальным  окладам (должностным окладам) работников учреждений, имеющих почетные звания «Народный артист», «Народный художник».</w:t>
      </w:r>
    </w:p>
    <w:p w:rsidR="00070703" w:rsidRPr="00B13F04" w:rsidRDefault="00070703" w:rsidP="00070703">
      <w:pPr>
        <w:shd w:val="clear" w:color="auto" w:fill="FFFFFF"/>
        <w:spacing w:before="7" w:line="324" w:lineRule="exact"/>
        <w:ind w:left="142" w:right="94" w:firstLine="567"/>
        <w:jc w:val="both"/>
      </w:pPr>
      <w:r w:rsidRPr="00B13F04">
        <w:rPr>
          <w:sz w:val="28"/>
          <w:szCs w:val="28"/>
        </w:rPr>
        <w:t>При наличии у работника учреждения двух и более почетных званий коэффициент почетного звания применяется по одному из оснований по выбору работника.</w:t>
      </w:r>
    </w:p>
    <w:p w:rsidR="00070703" w:rsidRPr="00B13F04" w:rsidRDefault="00070703" w:rsidP="00070703">
      <w:pPr>
        <w:shd w:val="clear" w:color="auto" w:fill="FFFFFF"/>
        <w:spacing w:before="7" w:line="324" w:lineRule="exact"/>
        <w:ind w:left="142" w:right="101" w:firstLine="567"/>
        <w:jc w:val="both"/>
      </w:pPr>
      <w:r w:rsidRPr="00B13F04">
        <w:rPr>
          <w:spacing w:val="-1"/>
          <w:sz w:val="28"/>
          <w:szCs w:val="28"/>
        </w:rPr>
        <w:t xml:space="preserve">Коэффициент почетного звания применяется со дня присвоения </w:t>
      </w:r>
      <w:r w:rsidRPr="00B13F04">
        <w:rPr>
          <w:sz w:val="28"/>
          <w:szCs w:val="28"/>
        </w:rPr>
        <w:t>почетного звания.</w:t>
      </w:r>
    </w:p>
    <w:p w:rsidR="00070703" w:rsidRPr="00B13F04" w:rsidRDefault="00070703" w:rsidP="00070703">
      <w:pPr>
        <w:shd w:val="clear" w:color="auto" w:fill="FFFFFF"/>
        <w:spacing w:line="324" w:lineRule="exact"/>
        <w:ind w:left="29" w:firstLine="68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3.7. Коэффициент работы в сельской местности в размере 0,25 устанавливается работникам учреждений, работающим на селе и занимающим должности согласно приведенному в приложении № 3 к настоящему </w:t>
      </w:r>
      <w:r w:rsidRPr="00C43E96">
        <w:rPr>
          <w:sz w:val="28"/>
          <w:szCs w:val="28"/>
        </w:rPr>
        <w:t>Положению перечню должностей работников учреждений, работающих в сельской местности</w:t>
      </w:r>
      <w:r w:rsidRPr="00B13F04">
        <w:rPr>
          <w:sz w:val="28"/>
          <w:szCs w:val="28"/>
        </w:rPr>
        <w:t>, к минимальным окладам которых с учетом повышающих коэффициентов устанавливается коэффициент в размере 0,25.</w:t>
      </w:r>
    </w:p>
    <w:p w:rsidR="00070703" w:rsidRPr="00017328" w:rsidRDefault="00070703" w:rsidP="00070703">
      <w:pPr>
        <w:shd w:val="clear" w:color="auto" w:fill="FFFFFF"/>
        <w:tabs>
          <w:tab w:val="left" w:pos="1411"/>
        </w:tabs>
        <w:spacing w:before="7" w:line="324" w:lineRule="exact"/>
        <w:ind w:right="14" w:firstLine="680"/>
        <w:jc w:val="both"/>
      </w:pPr>
      <w:r w:rsidRPr="00B13F04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13F04">
        <w:rPr>
          <w:sz w:val="28"/>
          <w:szCs w:val="28"/>
        </w:rPr>
        <w:t>. Коэффициент по занимаемой должности устанавливается к минимальным окладам (должностным окладам) работников учреждений в следующих</w:t>
      </w:r>
      <w:r>
        <w:rPr>
          <w:sz w:val="28"/>
          <w:szCs w:val="28"/>
        </w:rPr>
        <w:t xml:space="preserve"> размерах:</w:t>
      </w:r>
    </w:p>
    <w:p w:rsidR="00070703" w:rsidRDefault="00070703" w:rsidP="00070703">
      <w:pPr>
        <w:shd w:val="clear" w:color="auto" w:fill="FFFFFF"/>
        <w:tabs>
          <w:tab w:val="left" w:pos="886"/>
        </w:tabs>
        <w:spacing w:line="324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– 0,3;</w:t>
      </w:r>
    </w:p>
    <w:p w:rsidR="00070703" w:rsidRDefault="00070703" w:rsidP="00070703">
      <w:pPr>
        <w:shd w:val="clear" w:color="auto" w:fill="FFFFFF"/>
        <w:tabs>
          <w:tab w:val="left" w:pos="886"/>
        </w:tabs>
        <w:spacing w:line="324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– 0,1;</w:t>
      </w:r>
    </w:p>
    <w:p w:rsidR="00070703" w:rsidRDefault="00070703" w:rsidP="00070703">
      <w:pPr>
        <w:shd w:val="clear" w:color="auto" w:fill="FFFFFF"/>
        <w:tabs>
          <w:tab w:val="left" w:pos="886"/>
        </w:tabs>
        <w:spacing w:line="324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1-й категории – 0,02.</w:t>
      </w:r>
    </w:p>
    <w:p w:rsidR="00070703" w:rsidRPr="00B13F04" w:rsidRDefault="00070703" w:rsidP="00070703">
      <w:pPr>
        <w:ind w:firstLine="680"/>
        <w:rPr>
          <w:sz w:val="2"/>
          <w:szCs w:val="2"/>
        </w:rPr>
      </w:pPr>
    </w:p>
    <w:p w:rsidR="00070703" w:rsidRDefault="00070703" w:rsidP="00070703">
      <w:pPr>
        <w:shd w:val="clear" w:color="auto" w:fill="FFFFFF"/>
        <w:tabs>
          <w:tab w:val="left" w:pos="709"/>
        </w:tabs>
        <w:spacing w:before="7" w:line="324" w:lineRule="exact"/>
        <w:ind w:left="766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B13F04">
        <w:rPr>
          <w:sz w:val="28"/>
          <w:szCs w:val="28"/>
        </w:rPr>
        <w:t>Оклад (должностной оклад) рабо</w:t>
      </w:r>
      <w:r>
        <w:rPr>
          <w:sz w:val="28"/>
          <w:szCs w:val="28"/>
        </w:rPr>
        <w:t>тника учреждения рассчитывается</w:t>
      </w:r>
    </w:p>
    <w:p w:rsidR="00070703" w:rsidRDefault="00070703" w:rsidP="00070703">
      <w:pPr>
        <w:shd w:val="clear" w:color="auto" w:fill="FFFFFF"/>
        <w:tabs>
          <w:tab w:val="left" w:pos="709"/>
        </w:tabs>
        <w:spacing w:before="7" w:line="324" w:lineRule="exact"/>
        <w:ind w:right="14"/>
        <w:jc w:val="both"/>
        <w:rPr>
          <w:sz w:val="28"/>
          <w:szCs w:val="28"/>
        </w:rPr>
      </w:pPr>
      <w:r w:rsidRPr="00B13F04">
        <w:rPr>
          <w:sz w:val="28"/>
          <w:szCs w:val="28"/>
        </w:rPr>
        <w:t>следующим образом:</w:t>
      </w:r>
    </w:p>
    <w:p w:rsidR="00070703" w:rsidRDefault="00070703" w:rsidP="00070703">
      <w:pPr>
        <w:shd w:val="clear" w:color="auto" w:fill="FFFFFF"/>
        <w:tabs>
          <w:tab w:val="left" w:pos="1433"/>
        </w:tabs>
        <w:ind w:left="766" w:right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3.9.1. </w:t>
      </w:r>
      <w:proofErr w:type="gramStart"/>
      <w:r w:rsidRPr="00B13F04">
        <w:rPr>
          <w:sz w:val="28"/>
          <w:szCs w:val="28"/>
        </w:rPr>
        <w:t>Выполняется расчет квалификационного оклада</w:t>
      </w:r>
      <w:r>
        <w:rPr>
          <w:sz w:val="28"/>
          <w:szCs w:val="28"/>
        </w:rPr>
        <w:t xml:space="preserve">  </w:t>
      </w:r>
      <w:r w:rsidRPr="00B13F04">
        <w:rPr>
          <w:sz w:val="28"/>
          <w:szCs w:val="28"/>
        </w:rPr>
        <w:t xml:space="preserve"> </w:t>
      </w:r>
      <w:r>
        <w:rPr>
          <w:sz w:val="28"/>
          <w:szCs w:val="28"/>
        </w:rPr>
        <w:t>(квалификационного</w:t>
      </w:r>
      <w:proofErr w:type="gramEnd"/>
    </w:p>
    <w:p w:rsidR="00070703" w:rsidRPr="00B13F04" w:rsidRDefault="00070703" w:rsidP="00070703">
      <w:pPr>
        <w:shd w:val="clear" w:color="auto" w:fill="FFFFFF"/>
        <w:tabs>
          <w:tab w:val="left" w:pos="1433"/>
        </w:tabs>
        <w:ind w:right="36"/>
        <w:jc w:val="both"/>
      </w:pPr>
      <w:r w:rsidRPr="00B13F04">
        <w:rPr>
          <w:sz w:val="28"/>
          <w:szCs w:val="28"/>
        </w:rPr>
        <w:t>должностного оклада) работника по следующей формуле:</w:t>
      </w:r>
    </w:p>
    <w:p w:rsidR="00070703" w:rsidRPr="00B13F04" w:rsidRDefault="00070703" w:rsidP="00070703">
      <w:pPr>
        <w:shd w:val="clear" w:color="auto" w:fill="FFFFFF"/>
        <w:ind w:left="65" w:firstLine="680"/>
        <w:jc w:val="center"/>
      </w:pPr>
      <w:proofErr w:type="spellStart"/>
      <w:r w:rsidRPr="00B5248F">
        <w:rPr>
          <w:i/>
          <w:spacing w:val="-8"/>
          <w:sz w:val="28"/>
          <w:szCs w:val="28"/>
        </w:rPr>
        <w:t>О</w:t>
      </w:r>
      <w:r w:rsidRPr="00B5248F">
        <w:rPr>
          <w:i/>
          <w:spacing w:val="-8"/>
          <w:sz w:val="28"/>
          <w:szCs w:val="28"/>
          <w:vertAlign w:val="subscript"/>
        </w:rPr>
        <w:t>к</w:t>
      </w:r>
      <w:r w:rsidRPr="00B5248F">
        <w:rPr>
          <w:i/>
          <w:spacing w:val="-8"/>
          <w:sz w:val="28"/>
          <w:szCs w:val="28"/>
        </w:rPr>
        <w:t>=</w:t>
      </w:r>
      <w:proofErr w:type="spellEnd"/>
      <w:r w:rsidRPr="00B5248F">
        <w:rPr>
          <w:i/>
          <w:spacing w:val="-8"/>
          <w:sz w:val="28"/>
          <w:szCs w:val="28"/>
        </w:rPr>
        <w:t xml:space="preserve"> О</w:t>
      </w:r>
      <w:r w:rsidRPr="00B5248F">
        <w:rPr>
          <w:i/>
          <w:spacing w:val="-8"/>
          <w:sz w:val="28"/>
          <w:szCs w:val="28"/>
          <w:vertAlign w:val="subscript"/>
        </w:rPr>
        <w:t>ку</w:t>
      </w:r>
      <w:r w:rsidRPr="00B5248F">
        <w:rPr>
          <w:i/>
          <w:spacing w:val="-8"/>
          <w:sz w:val="28"/>
          <w:szCs w:val="28"/>
        </w:rPr>
        <w:t xml:space="preserve"> </w:t>
      </w:r>
      <w:proofErr w:type="spellStart"/>
      <w:r w:rsidRPr="00B5248F">
        <w:rPr>
          <w:i/>
          <w:spacing w:val="-8"/>
          <w:sz w:val="28"/>
          <w:szCs w:val="28"/>
        </w:rPr>
        <w:t>х</w:t>
      </w:r>
      <w:proofErr w:type="spellEnd"/>
      <w:r w:rsidRPr="00B5248F">
        <w:rPr>
          <w:i/>
          <w:spacing w:val="-8"/>
          <w:sz w:val="28"/>
          <w:szCs w:val="28"/>
        </w:rPr>
        <w:t xml:space="preserve"> (1 +К</w:t>
      </w:r>
      <w:r w:rsidRPr="00B5248F">
        <w:rPr>
          <w:i/>
          <w:spacing w:val="-8"/>
          <w:sz w:val="28"/>
          <w:szCs w:val="28"/>
          <w:vertAlign w:val="subscript"/>
        </w:rPr>
        <w:t>п1</w:t>
      </w:r>
      <w:r w:rsidRPr="00B5248F">
        <w:rPr>
          <w:i/>
          <w:spacing w:val="-8"/>
          <w:sz w:val="28"/>
          <w:szCs w:val="28"/>
        </w:rPr>
        <w:t xml:space="preserve"> +К</w:t>
      </w:r>
      <w:r w:rsidRPr="00B5248F">
        <w:rPr>
          <w:i/>
          <w:spacing w:val="-8"/>
          <w:sz w:val="28"/>
          <w:szCs w:val="28"/>
          <w:vertAlign w:val="subscript"/>
        </w:rPr>
        <w:t>п2</w:t>
      </w:r>
      <w:r w:rsidRPr="00B5248F">
        <w:rPr>
          <w:i/>
          <w:spacing w:val="-8"/>
          <w:sz w:val="28"/>
          <w:szCs w:val="28"/>
        </w:rPr>
        <w:t xml:space="preserve">) </w:t>
      </w:r>
      <w:proofErr w:type="spellStart"/>
      <w:r w:rsidRPr="00B5248F">
        <w:rPr>
          <w:i/>
          <w:spacing w:val="-8"/>
          <w:sz w:val="28"/>
          <w:szCs w:val="28"/>
        </w:rPr>
        <w:t>х</w:t>
      </w:r>
      <w:proofErr w:type="spellEnd"/>
      <w:r w:rsidRPr="00B5248F">
        <w:rPr>
          <w:i/>
          <w:spacing w:val="-8"/>
          <w:sz w:val="28"/>
          <w:szCs w:val="28"/>
        </w:rPr>
        <w:t xml:space="preserve"> (1 +К</w:t>
      </w:r>
      <w:r w:rsidRPr="00B5248F">
        <w:rPr>
          <w:i/>
          <w:sz w:val="28"/>
          <w:szCs w:val="28"/>
          <w:vertAlign w:val="subscript"/>
        </w:rPr>
        <w:t>с</w:t>
      </w:r>
      <w:r w:rsidRPr="00B5248F">
        <w:rPr>
          <w:i/>
          <w:spacing w:val="-8"/>
          <w:sz w:val="28"/>
          <w:szCs w:val="28"/>
        </w:rPr>
        <w:t xml:space="preserve">) </w:t>
      </w:r>
      <w:proofErr w:type="spellStart"/>
      <w:r w:rsidRPr="00B5248F">
        <w:rPr>
          <w:i/>
          <w:spacing w:val="-8"/>
          <w:sz w:val="28"/>
          <w:szCs w:val="28"/>
        </w:rPr>
        <w:t>х</w:t>
      </w:r>
      <w:proofErr w:type="spellEnd"/>
      <w:r w:rsidRPr="00B5248F">
        <w:rPr>
          <w:i/>
          <w:spacing w:val="-8"/>
          <w:sz w:val="28"/>
          <w:szCs w:val="28"/>
        </w:rPr>
        <w:t xml:space="preserve"> </w:t>
      </w:r>
      <w:proofErr w:type="spellStart"/>
      <w:r w:rsidRPr="00B5248F">
        <w:rPr>
          <w:i/>
          <w:spacing w:val="-8"/>
          <w:sz w:val="28"/>
          <w:szCs w:val="28"/>
        </w:rPr>
        <w:t>К</w:t>
      </w:r>
      <w:r w:rsidRPr="00B5248F">
        <w:rPr>
          <w:i/>
          <w:spacing w:val="-8"/>
          <w:sz w:val="28"/>
          <w:szCs w:val="28"/>
          <w:vertAlign w:val="subscript"/>
        </w:rPr>
        <w:t>об</w:t>
      </w:r>
      <w:proofErr w:type="spellEnd"/>
      <w:proofErr w:type="gramStart"/>
      <w:r w:rsidRPr="00B13F04">
        <w:rPr>
          <w:spacing w:val="-8"/>
          <w:sz w:val="28"/>
          <w:szCs w:val="28"/>
        </w:rPr>
        <w:t xml:space="preserve"> ,</w:t>
      </w:r>
      <w:proofErr w:type="gramEnd"/>
      <w:r w:rsidRPr="00B13F04">
        <w:rPr>
          <w:spacing w:val="-8"/>
          <w:sz w:val="28"/>
          <w:szCs w:val="28"/>
        </w:rPr>
        <w:t xml:space="preserve"> где</w:t>
      </w:r>
    </w:p>
    <w:p w:rsidR="00070703" w:rsidRPr="00B13F04" w:rsidRDefault="00070703" w:rsidP="00070703">
      <w:pPr>
        <w:shd w:val="clear" w:color="auto" w:fill="FFFFFF"/>
        <w:ind w:left="58" w:right="36" w:firstLine="680"/>
        <w:jc w:val="both"/>
      </w:pPr>
      <w:proofErr w:type="spellStart"/>
      <w:r w:rsidRPr="00B13F04">
        <w:rPr>
          <w:spacing w:val="-8"/>
          <w:sz w:val="28"/>
          <w:szCs w:val="28"/>
        </w:rPr>
        <w:lastRenderedPageBreak/>
        <w:t>О</w:t>
      </w:r>
      <w:r w:rsidRPr="00B13F04">
        <w:rPr>
          <w:spacing w:val="-8"/>
          <w:sz w:val="28"/>
          <w:szCs w:val="28"/>
          <w:vertAlign w:val="subscript"/>
        </w:rPr>
        <w:t>к</w:t>
      </w:r>
      <w:proofErr w:type="spellEnd"/>
      <w:r w:rsidRPr="00B13F04">
        <w:rPr>
          <w:sz w:val="28"/>
          <w:szCs w:val="28"/>
        </w:rPr>
        <w:t xml:space="preserve"> </w:t>
      </w:r>
      <w:r w:rsidRPr="00B13F04">
        <w:rPr>
          <w:spacing w:val="-2"/>
          <w:sz w:val="28"/>
          <w:szCs w:val="28"/>
        </w:rPr>
        <w:t>-</w:t>
      </w:r>
      <w:r w:rsidRPr="00B13F04">
        <w:rPr>
          <w:sz w:val="28"/>
          <w:szCs w:val="28"/>
        </w:rPr>
        <w:t xml:space="preserve"> квалификационный оклад (квалификационный должностной оклад) работника;</w:t>
      </w:r>
    </w:p>
    <w:p w:rsidR="00070703" w:rsidRDefault="00070703" w:rsidP="00070703">
      <w:pPr>
        <w:shd w:val="clear" w:color="auto" w:fill="FFFFFF"/>
        <w:spacing w:before="7" w:line="324" w:lineRule="exact"/>
        <w:ind w:left="58" w:right="36" w:firstLine="680"/>
        <w:jc w:val="both"/>
      </w:pPr>
      <w:r w:rsidRPr="00B13F04">
        <w:rPr>
          <w:spacing w:val="-2"/>
          <w:sz w:val="28"/>
          <w:szCs w:val="28"/>
        </w:rPr>
        <w:t>О</w:t>
      </w:r>
      <w:r w:rsidRPr="00B13F04">
        <w:rPr>
          <w:spacing w:val="-2"/>
          <w:sz w:val="28"/>
          <w:szCs w:val="28"/>
          <w:vertAlign w:val="subscript"/>
        </w:rPr>
        <w:t>ку</w:t>
      </w:r>
      <w:r w:rsidRPr="00B13F04">
        <w:rPr>
          <w:spacing w:val="-2"/>
          <w:sz w:val="28"/>
          <w:szCs w:val="28"/>
        </w:rPr>
        <w:t xml:space="preserve"> - минимальный оклад (должностной</w:t>
      </w:r>
      <w:r>
        <w:rPr>
          <w:spacing w:val="-2"/>
          <w:sz w:val="28"/>
          <w:szCs w:val="28"/>
        </w:rPr>
        <w:t xml:space="preserve"> оклад) </w:t>
      </w:r>
      <w:r>
        <w:rPr>
          <w:sz w:val="28"/>
          <w:szCs w:val="28"/>
        </w:rPr>
        <w:t>квалификационного уровня профессиональной квалификационной группы или профессиональной квалификационной группы, к которому отнесена профессия рабочего или должность служащего;</w:t>
      </w:r>
    </w:p>
    <w:p w:rsidR="00070703" w:rsidRDefault="00070703" w:rsidP="00070703">
      <w:pPr>
        <w:shd w:val="clear" w:color="auto" w:fill="FFFFFF"/>
        <w:spacing w:before="7" w:line="324" w:lineRule="exact"/>
        <w:ind w:left="709" w:hanging="33"/>
      </w:pPr>
      <w:r>
        <w:rPr>
          <w:spacing w:val="-1"/>
          <w:sz w:val="28"/>
          <w:szCs w:val="28"/>
        </w:rPr>
        <w:t>К</w:t>
      </w:r>
      <w:r w:rsidRPr="0044049F">
        <w:rPr>
          <w:spacing w:val="-8"/>
          <w:sz w:val="28"/>
          <w:szCs w:val="28"/>
          <w:vertAlign w:val="subscript"/>
        </w:rPr>
        <w:t xml:space="preserve"> </w:t>
      </w:r>
      <w:r>
        <w:rPr>
          <w:spacing w:val="-8"/>
          <w:sz w:val="28"/>
          <w:szCs w:val="28"/>
          <w:vertAlign w:val="subscript"/>
        </w:rPr>
        <w:t>п</w:t>
      </w:r>
      <w:proofErr w:type="gramStart"/>
      <w:r>
        <w:rPr>
          <w:spacing w:val="-8"/>
          <w:sz w:val="28"/>
          <w:szCs w:val="28"/>
          <w:vertAlign w:val="subscript"/>
        </w:rPr>
        <w:t>1</w:t>
      </w:r>
      <w:proofErr w:type="gramEnd"/>
      <w:r>
        <w:rPr>
          <w:spacing w:val="-1"/>
          <w:sz w:val="28"/>
          <w:szCs w:val="28"/>
        </w:rPr>
        <w:t xml:space="preserve"> - коэффициент почетного звания;</w:t>
      </w:r>
    </w:p>
    <w:p w:rsidR="00070703" w:rsidRDefault="00070703" w:rsidP="00070703">
      <w:pPr>
        <w:shd w:val="clear" w:color="auto" w:fill="FFFFFF"/>
        <w:tabs>
          <w:tab w:val="left" w:pos="0"/>
        </w:tabs>
        <w:spacing w:line="324" w:lineRule="exact"/>
        <w:ind w:left="14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К</w:t>
      </w:r>
      <w:r>
        <w:rPr>
          <w:spacing w:val="-1"/>
          <w:sz w:val="28"/>
          <w:szCs w:val="28"/>
          <w:vertAlign w:val="subscript"/>
        </w:rPr>
        <w:t>п</w:t>
      </w:r>
      <w:proofErr w:type="gramStart"/>
      <w:r>
        <w:rPr>
          <w:spacing w:val="-1"/>
          <w:sz w:val="28"/>
          <w:szCs w:val="28"/>
          <w:vertAlign w:val="subscript"/>
        </w:rPr>
        <w:t>2</w:t>
      </w:r>
      <w:proofErr w:type="gramEnd"/>
      <w:r>
        <w:rPr>
          <w:spacing w:val="-1"/>
          <w:sz w:val="28"/>
          <w:szCs w:val="28"/>
        </w:rPr>
        <w:t xml:space="preserve"> - коэффициент масштаба </w:t>
      </w:r>
      <w:r>
        <w:rPr>
          <w:sz w:val="28"/>
          <w:szCs w:val="28"/>
        </w:rPr>
        <w:t xml:space="preserve">управления,  или </w:t>
      </w:r>
      <w:r w:rsidRPr="00C623FC">
        <w:rPr>
          <w:sz w:val="28"/>
          <w:szCs w:val="28"/>
        </w:rPr>
        <w:t>коэффициент по занимаемой должности</w:t>
      </w:r>
      <w:r>
        <w:rPr>
          <w:sz w:val="28"/>
          <w:szCs w:val="28"/>
        </w:rPr>
        <w:t>;</w:t>
      </w:r>
    </w:p>
    <w:p w:rsidR="00070703" w:rsidRDefault="00070703" w:rsidP="00070703">
      <w:pPr>
        <w:shd w:val="clear" w:color="auto" w:fill="FFFFFF"/>
        <w:spacing w:before="7" w:line="324" w:lineRule="exact"/>
        <w:ind w:left="709" w:hanging="33"/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- коэффициент работы в сельской местности;</w:t>
      </w:r>
    </w:p>
    <w:p w:rsidR="00070703" w:rsidRDefault="00070703" w:rsidP="00070703">
      <w:pPr>
        <w:shd w:val="clear" w:color="auto" w:fill="FFFFFF"/>
        <w:spacing w:before="7" w:line="324" w:lineRule="exact"/>
        <w:ind w:left="709" w:hanging="33"/>
      </w:pPr>
      <w:proofErr w:type="spellStart"/>
      <w:r>
        <w:rPr>
          <w:sz w:val="28"/>
          <w:szCs w:val="28"/>
        </w:rPr>
        <w:t>К</w:t>
      </w:r>
      <w:r>
        <w:rPr>
          <w:spacing w:val="-8"/>
          <w:sz w:val="28"/>
          <w:szCs w:val="28"/>
          <w:vertAlign w:val="subscript"/>
        </w:rPr>
        <w:t>об</w:t>
      </w:r>
      <w:proofErr w:type="spellEnd"/>
      <w:r>
        <w:rPr>
          <w:sz w:val="28"/>
          <w:szCs w:val="28"/>
        </w:rPr>
        <w:t xml:space="preserve"> - коэффициент объема работы по профессии (должности).</w:t>
      </w:r>
    </w:p>
    <w:p w:rsidR="00070703" w:rsidRDefault="00070703" w:rsidP="00070703">
      <w:pPr>
        <w:shd w:val="clear" w:color="auto" w:fill="FFFFFF"/>
        <w:spacing w:line="324" w:lineRule="exact"/>
        <w:ind w:left="29" w:right="50" w:firstLine="680"/>
        <w:jc w:val="both"/>
      </w:pPr>
      <w:r>
        <w:rPr>
          <w:sz w:val="28"/>
          <w:szCs w:val="28"/>
        </w:rPr>
        <w:t xml:space="preserve">Коэффициент объема работы по профессии (должности) равен единице, если штатным расписанием предусмотрена целая штатная единица по данной профессии (должности). При работе на условиях неполного рабочего времени, работе по </w:t>
      </w:r>
      <w:r>
        <w:rPr>
          <w:spacing w:val="-1"/>
          <w:sz w:val="28"/>
          <w:szCs w:val="28"/>
        </w:rPr>
        <w:t xml:space="preserve">совместительству, а также работе по профессии (должности), штатным расписанием </w:t>
      </w:r>
      <w:r>
        <w:rPr>
          <w:sz w:val="28"/>
          <w:szCs w:val="28"/>
        </w:rPr>
        <w:t>для которой предусмотрена не целая штатная единица, применяется значение коэффициента (0,75; 0,5; 0,25 и др.), соответствующее объему работы.</w:t>
      </w:r>
    </w:p>
    <w:p w:rsidR="00070703" w:rsidRDefault="00070703" w:rsidP="00070703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3.9.2. Выполняется   расчет   оклада   (должностного оклада) работника по следующей формуле:</w:t>
      </w:r>
    </w:p>
    <w:p w:rsidR="00070703" w:rsidRPr="007C4BE7" w:rsidRDefault="00070703" w:rsidP="00070703">
      <w:pPr>
        <w:shd w:val="clear" w:color="auto" w:fill="FFFFFF"/>
        <w:jc w:val="center"/>
      </w:pPr>
      <w:proofErr w:type="spellStart"/>
      <w:r w:rsidRPr="007C4BE7">
        <w:rPr>
          <w:i/>
          <w:spacing w:val="-12"/>
          <w:sz w:val="28"/>
          <w:szCs w:val="28"/>
        </w:rPr>
        <w:t>О</w:t>
      </w:r>
      <w:r w:rsidRPr="007C4BE7">
        <w:rPr>
          <w:i/>
          <w:spacing w:val="-12"/>
          <w:sz w:val="28"/>
          <w:szCs w:val="28"/>
          <w:vertAlign w:val="subscript"/>
        </w:rPr>
        <w:t>раб</w:t>
      </w:r>
      <w:proofErr w:type="spellEnd"/>
      <w:r w:rsidRPr="007C4BE7">
        <w:rPr>
          <w:i/>
          <w:spacing w:val="-12"/>
          <w:sz w:val="28"/>
          <w:szCs w:val="28"/>
        </w:rPr>
        <w:t xml:space="preserve"> = </w:t>
      </w:r>
      <w:proofErr w:type="spellStart"/>
      <w:r w:rsidRPr="007C4BE7">
        <w:rPr>
          <w:i/>
          <w:spacing w:val="-12"/>
          <w:sz w:val="28"/>
          <w:szCs w:val="28"/>
        </w:rPr>
        <w:t>О</w:t>
      </w:r>
      <w:r w:rsidRPr="007C4BE7">
        <w:rPr>
          <w:i/>
          <w:spacing w:val="-12"/>
          <w:sz w:val="28"/>
          <w:szCs w:val="28"/>
          <w:vertAlign w:val="subscript"/>
        </w:rPr>
        <w:t>к</w:t>
      </w:r>
      <w:proofErr w:type="spellEnd"/>
      <w:r w:rsidRPr="007C4BE7">
        <w:rPr>
          <w:i/>
          <w:spacing w:val="-12"/>
          <w:sz w:val="28"/>
          <w:szCs w:val="28"/>
        </w:rPr>
        <w:t xml:space="preserve"> </w:t>
      </w:r>
      <w:proofErr w:type="spellStart"/>
      <w:r w:rsidRPr="007C4BE7">
        <w:rPr>
          <w:i/>
          <w:spacing w:val="-12"/>
          <w:sz w:val="28"/>
          <w:szCs w:val="28"/>
        </w:rPr>
        <w:t>х</w:t>
      </w:r>
      <w:proofErr w:type="spellEnd"/>
      <w:r w:rsidRPr="007C4BE7">
        <w:rPr>
          <w:i/>
          <w:spacing w:val="-12"/>
          <w:sz w:val="28"/>
          <w:szCs w:val="28"/>
        </w:rPr>
        <w:t xml:space="preserve"> (1 + </w:t>
      </w:r>
      <w:proofErr w:type="spellStart"/>
      <w:r w:rsidRPr="007C4BE7">
        <w:rPr>
          <w:i/>
          <w:spacing w:val="-12"/>
          <w:sz w:val="28"/>
          <w:szCs w:val="28"/>
        </w:rPr>
        <w:t>К</w:t>
      </w:r>
      <w:r w:rsidRPr="007C4BE7">
        <w:rPr>
          <w:i/>
          <w:spacing w:val="-12"/>
          <w:sz w:val="28"/>
          <w:szCs w:val="28"/>
          <w:vertAlign w:val="subscript"/>
        </w:rPr>
        <w:t>сп</w:t>
      </w:r>
      <w:proofErr w:type="spellEnd"/>
      <w:proofErr w:type="gramStart"/>
      <w:r w:rsidRPr="007C4BE7">
        <w:rPr>
          <w:i/>
          <w:spacing w:val="-12"/>
          <w:sz w:val="28"/>
          <w:szCs w:val="28"/>
        </w:rPr>
        <w:t>)</w:t>
      </w:r>
      <w:proofErr w:type="spellStart"/>
      <w:r w:rsidRPr="007C4BE7">
        <w:rPr>
          <w:i/>
          <w:spacing w:val="-12"/>
          <w:sz w:val="28"/>
          <w:szCs w:val="28"/>
        </w:rPr>
        <w:t>х</w:t>
      </w:r>
      <w:proofErr w:type="spellEnd"/>
      <w:proofErr w:type="gramEnd"/>
      <w:r w:rsidRPr="007C4BE7">
        <w:rPr>
          <w:i/>
          <w:spacing w:val="-12"/>
          <w:sz w:val="28"/>
          <w:szCs w:val="28"/>
        </w:rPr>
        <w:t>(1+К</w:t>
      </w:r>
      <w:r w:rsidRPr="007C4BE7">
        <w:rPr>
          <w:i/>
          <w:spacing w:val="-12"/>
          <w:sz w:val="28"/>
          <w:szCs w:val="28"/>
          <w:vertAlign w:val="subscript"/>
        </w:rPr>
        <w:t>у</w:t>
      </w:r>
      <w:r w:rsidRPr="007C4BE7">
        <w:rPr>
          <w:i/>
          <w:spacing w:val="-12"/>
          <w:sz w:val="28"/>
          <w:szCs w:val="28"/>
        </w:rPr>
        <w:t>)</w:t>
      </w:r>
      <w:r w:rsidRPr="007C4BE7">
        <w:rPr>
          <w:spacing w:val="-12"/>
          <w:sz w:val="28"/>
          <w:szCs w:val="28"/>
        </w:rPr>
        <w:t>, где</w:t>
      </w:r>
    </w:p>
    <w:p w:rsidR="00070703" w:rsidRPr="007C4BE7" w:rsidRDefault="00070703" w:rsidP="00070703">
      <w:pPr>
        <w:shd w:val="clear" w:color="auto" w:fill="FFFFFF"/>
      </w:pPr>
      <w:r>
        <w:rPr>
          <w:spacing w:val="-2"/>
          <w:sz w:val="28"/>
          <w:szCs w:val="28"/>
        </w:rPr>
        <w:t xml:space="preserve">          </w:t>
      </w:r>
      <w:proofErr w:type="gramStart"/>
      <w:r w:rsidRPr="007C4BE7">
        <w:rPr>
          <w:spacing w:val="-2"/>
          <w:sz w:val="28"/>
          <w:szCs w:val="28"/>
        </w:rPr>
        <w:t>О</w:t>
      </w:r>
      <w:proofErr w:type="gramEnd"/>
      <w:r w:rsidRPr="007C4BE7">
        <w:rPr>
          <w:spacing w:val="-12"/>
          <w:sz w:val="28"/>
          <w:szCs w:val="28"/>
          <w:vertAlign w:val="subscript"/>
        </w:rPr>
        <w:t xml:space="preserve"> </w:t>
      </w:r>
      <w:proofErr w:type="gramStart"/>
      <w:r w:rsidRPr="007C4BE7">
        <w:rPr>
          <w:spacing w:val="-12"/>
          <w:sz w:val="28"/>
          <w:szCs w:val="28"/>
          <w:vertAlign w:val="subscript"/>
        </w:rPr>
        <w:t>раб</w:t>
      </w:r>
      <w:proofErr w:type="gramEnd"/>
      <w:r w:rsidRPr="007C4BE7">
        <w:rPr>
          <w:spacing w:val="-2"/>
          <w:sz w:val="28"/>
          <w:szCs w:val="28"/>
        </w:rPr>
        <w:t xml:space="preserve"> - оклад (должностной оклад) работника;</w:t>
      </w:r>
    </w:p>
    <w:p w:rsidR="00070703" w:rsidRPr="007C4BE7" w:rsidRDefault="00070703" w:rsidP="00070703">
      <w:pPr>
        <w:shd w:val="clear" w:color="auto" w:fill="FFFFFF"/>
        <w:spacing w:line="317" w:lineRule="exact"/>
        <w:ind w:right="72"/>
        <w:jc w:val="both"/>
      </w:pPr>
      <w:r>
        <w:rPr>
          <w:sz w:val="28"/>
          <w:szCs w:val="28"/>
        </w:rPr>
        <w:t xml:space="preserve">          </w:t>
      </w:r>
      <w:proofErr w:type="spellStart"/>
      <w:r w:rsidRPr="007C4BE7">
        <w:rPr>
          <w:sz w:val="28"/>
          <w:szCs w:val="28"/>
        </w:rPr>
        <w:t>О</w:t>
      </w:r>
      <w:r w:rsidRPr="007C4BE7">
        <w:rPr>
          <w:sz w:val="28"/>
          <w:szCs w:val="28"/>
          <w:vertAlign w:val="subscript"/>
        </w:rPr>
        <w:t>к</w:t>
      </w:r>
      <w:proofErr w:type="spellEnd"/>
      <w:r w:rsidRPr="007C4BE7">
        <w:rPr>
          <w:sz w:val="28"/>
          <w:szCs w:val="28"/>
        </w:rPr>
        <w:t xml:space="preserve"> - квалификационный оклад (квалификационный должностной оклад) </w:t>
      </w:r>
      <w:r w:rsidRPr="007C4BE7">
        <w:rPr>
          <w:spacing w:val="-1"/>
          <w:sz w:val="28"/>
          <w:szCs w:val="28"/>
        </w:rPr>
        <w:t>работника,    вычисляемый    в    соответствии    с    подпунктом    3.</w:t>
      </w:r>
      <w:r>
        <w:rPr>
          <w:spacing w:val="-1"/>
          <w:sz w:val="28"/>
          <w:szCs w:val="28"/>
        </w:rPr>
        <w:t>9.1.</w:t>
      </w:r>
      <w:r w:rsidRPr="007C4BE7">
        <w:rPr>
          <w:spacing w:val="-1"/>
          <w:sz w:val="28"/>
          <w:szCs w:val="28"/>
        </w:rPr>
        <w:t xml:space="preserve">   настоящего </w:t>
      </w:r>
      <w:r w:rsidRPr="007C4BE7">
        <w:rPr>
          <w:spacing w:val="-3"/>
          <w:sz w:val="28"/>
          <w:szCs w:val="28"/>
        </w:rPr>
        <w:t>Положения;</w:t>
      </w:r>
    </w:p>
    <w:p w:rsidR="00070703" w:rsidRDefault="00070703" w:rsidP="00070703">
      <w:pPr>
        <w:shd w:val="clear" w:color="auto" w:fill="FFFFFF"/>
        <w:spacing w:line="324" w:lineRule="exact"/>
      </w:pPr>
      <w:r>
        <w:rPr>
          <w:spacing w:val="-2"/>
          <w:sz w:val="28"/>
          <w:szCs w:val="28"/>
        </w:rPr>
        <w:t xml:space="preserve">          </w:t>
      </w:r>
      <w:proofErr w:type="spellStart"/>
      <w:r w:rsidRPr="007C4BE7">
        <w:rPr>
          <w:spacing w:val="-2"/>
          <w:sz w:val="28"/>
          <w:szCs w:val="28"/>
        </w:rPr>
        <w:t>К</w:t>
      </w:r>
      <w:r w:rsidRPr="007C4BE7">
        <w:rPr>
          <w:spacing w:val="-2"/>
          <w:sz w:val="28"/>
          <w:szCs w:val="28"/>
          <w:vertAlign w:val="subscript"/>
        </w:rPr>
        <w:t>сп</w:t>
      </w:r>
      <w:proofErr w:type="spellEnd"/>
      <w:r w:rsidRPr="007C4BE7">
        <w:rPr>
          <w:spacing w:val="-2"/>
          <w:sz w:val="28"/>
          <w:szCs w:val="28"/>
        </w:rPr>
        <w:t xml:space="preserve"> - коэффициент специфики работы.</w:t>
      </w:r>
    </w:p>
    <w:p w:rsidR="00070703" w:rsidRPr="00C94052" w:rsidRDefault="00070703" w:rsidP="00070703">
      <w:pPr>
        <w:shd w:val="clear" w:color="auto" w:fill="FFFFFF"/>
        <w:spacing w:line="324" w:lineRule="exact"/>
      </w:pPr>
      <w:r>
        <w:t xml:space="preserve">              </w:t>
      </w:r>
      <w:proofErr w:type="spellStart"/>
      <w:r w:rsidRPr="007C4BE7">
        <w:rPr>
          <w:spacing w:val="-12"/>
          <w:sz w:val="28"/>
          <w:szCs w:val="28"/>
        </w:rPr>
        <w:t>К</w:t>
      </w:r>
      <w:r w:rsidRPr="007C4BE7">
        <w:rPr>
          <w:spacing w:val="-12"/>
          <w:sz w:val="28"/>
          <w:szCs w:val="28"/>
          <w:vertAlign w:val="subscript"/>
        </w:rPr>
        <w:t>у</w:t>
      </w:r>
      <w:proofErr w:type="spellEnd"/>
      <w:r w:rsidRPr="007C4BE7">
        <w:rPr>
          <w:spacing w:val="-12"/>
          <w:sz w:val="28"/>
          <w:szCs w:val="28"/>
          <w:vertAlign w:val="subscript"/>
        </w:rPr>
        <w:t xml:space="preserve"> </w:t>
      </w:r>
      <w:r w:rsidRPr="007C4BE7">
        <w:rPr>
          <w:sz w:val="28"/>
          <w:szCs w:val="28"/>
        </w:rPr>
        <w:t xml:space="preserve"> - коэффициент по учреждению.</w:t>
      </w:r>
    </w:p>
    <w:p w:rsidR="00070703" w:rsidRDefault="00070703" w:rsidP="0007070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специфики работы устанавливается работникам муниципальных бюджетных учреждений культуры в следующих размерах:</w:t>
      </w:r>
    </w:p>
    <w:p w:rsidR="00070703" w:rsidRDefault="00070703" w:rsidP="0007070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учреждений культуры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типа (районные муниципальные бюджетные учреждения культуры) в размере 0,20 к квалификационным окладам работников муниципальных бюджетных учреждений культуры;</w:t>
      </w:r>
    </w:p>
    <w:p w:rsidR="00070703" w:rsidRDefault="00070703" w:rsidP="00070703">
      <w:pPr>
        <w:tabs>
          <w:tab w:val="left" w:pos="360"/>
          <w:tab w:val="left" w:pos="709"/>
          <w:tab w:val="left" w:pos="851"/>
        </w:tabs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- для учреждений культуры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типа  (сельские – дома культуры, клубы, библиотеки, </w:t>
      </w:r>
      <w:r w:rsidRPr="004711B8">
        <w:rPr>
          <w:sz w:val="28"/>
          <w:szCs w:val="28"/>
        </w:rPr>
        <w:t>музеи</w:t>
      </w:r>
      <w:r>
        <w:rPr>
          <w:sz w:val="28"/>
          <w:szCs w:val="28"/>
        </w:rPr>
        <w:t>) в размере 0,05 к квалификационным окладам работников муниципальных бюджетных учреждений культуры</w:t>
      </w:r>
      <w:r>
        <w:rPr>
          <w:spacing w:val="-7"/>
          <w:sz w:val="28"/>
          <w:szCs w:val="28"/>
        </w:rPr>
        <w:t>.</w:t>
      </w:r>
    </w:p>
    <w:p w:rsidR="00070703" w:rsidRPr="007C4BE7" w:rsidRDefault="00070703" w:rsidP="00070703">
      <w:pPr>
        <w:tabs>
          <w:tab w:val="left" w:pos="360"/>
          <w:tab w:val="left" w:pos="709"/>
          <w:tab w:val="left" w:pos="851"/>
        </w:tabs>
        <w:jc w:val="both"/>
        <w:rPr>
          <w:sz w:val="28"/>
        </w:rPr>
      </w:pPr>
      <w:r>
        <w:rPr>
          <w:spacing w:val="-7"/>
          <w:sz w:val="28"/>
          <w:szCs w:val="28"/>
        </w:rPr>
        <w:t xml:space="preserve">          </w:t>
      </w:r>
      <w:r w:rsidRPr="007C4BE7">
        <w:rPr>
          <w:spacing w:val="-7"/>
          <w:sz w:val="28"/>
          <w:szCs w:val="28"/>
        </w:rPr>
        <w:t>Повышающий к</w:t>
      </w:r>
      <w:r w:rsidRPr="007C4BE7">
        <w:rPr>
          <w:sz w:val="28"/>
          <w:szCs w:val="28"/>
        </w:rPr>
        <w:t>оэффициент по учреждению прим</w:t>
      </w:r>
      <w:r>
        <w:rPr>
          <w:sz w:val="28"/>
          <w:szCs w:val="28"/>
        </w:rPr>
        <w:t xml:space="preserve">еняется </w:t>
      </w:r>
      <w:r w:rsidRPr="007C4BE7">
        <w:rPr>
          <w:sz w:val="28"/>
          <w:szCs w:val="28"/>
        </w:rPr>
        <w:t>в следующих размерах:</w:t>
      </w:r>
    </w:p>
    <w:p w:rsidR="00070703" w:rsidRPr="007C4BE7" w:rsidRDefault="00070703" w:rsidP="00070703">
      <w:pPr>
        <w:tabs>
          <w:tab w:val="left" w:pos="360"/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  - для работников </w:t>
      </w:r>
      <w:r w:rsidRPr="007C4BE7">
        <w:rPr>
          <w:sz w:val="28"/>
          <w:szCs w:val="28"/>
        </w:rPr>
        <w:t>центральн</w:t>
      </w:r>
      <w:r>
        <w:rPr>
          <w:sz w:val="28"/>
          <w:szCs w:val="28"/>
        </w:rPr>
        <w:t xml:space="preserve">ых </w:t>
      </w:r>
      <w:r w:rsidRPr="008C4C7C">
        <w:rPr>
          <w:sz w:val="28"/>
          <w:szCs w:val="28"/>
        </w:rPr>
        <w:t>муниципальных бюджетных учреждений культуры и искусства</w:t>
      </w:r>
      <w:r>
        <w:rPr>
          <w:sz w:val="28"/>
          <w:szCs w:val="28"/>
        </w:rPr>
        <w:t xml:space="preserve"> –  1</w:t>
      </w:r>
      <w:r w:rsidRPr="007C4BE7">
        <w:rPr>
          <w:sz w:val="28"/>
          <w:szCs w:val="28"/>
        </w:rPr>
        <w:t>;</w:t>
      </w:r>
    </w:p>
    <w:p w:rsidR="00070703" w:rsidRDefault="00070703" w:rsidP="00070703">
      <w:pPr>
        <w:shd w:val="clear" w:color="auto" w:fill="FFFFFF"/>
        <w:tabs>
          <w:tab w:val="left" w:pos="709"/>
        </w:tabs>
        <w:spacing w:before="7" w:line="324" w:lineRule="exact"/>
        <w:ind w:right="14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Pr="007C4BE7">
        <w:rPr>
          <w:sz w:val="28"/>
        </w:rPr>
        <w:t>-</w:t>
      </w:r>
      <w:r>
        <w:rPr>
          <w:sz w:val="28"/>
          <w:szCs w:val="28"/>
        </w:rPr>
        <w:t xml:space="preserve"> </w:t>
      </w:r>
      <w:r w:rsidRPr="007C4BE7">
        <w:rPr>
          <w:sz w:val="28"/>
          <w:szCs w:val="28"/>
        </w:rPr>
        <w:t>для работников</w:t>
      </w:r>
      <w:r w:rsidRPr="007C4BE7">
        <w:rPr>
          <w:sz w:val="28"/>
        </w:rPr>
        <w:t xml:space="preserve"> </w:t>
      </w:r>
      <w:r w:rsidRPr="008C4C7C">
        <w:rPr>
          <w:sz w:val="28"/>
          <w:szCs w:val="28"/>
        </w:rPr>
        <w:t>муниципальных бюджетных учреждений культуры и искусства</w:t>
      </w:r>
      <w:r>
        <w:rPr>
          <w:sz w:val="28"/>
        </w:rPr>
        <w:t>, работающих в</w:t>
      </w:r>
      <w:r w:rsidRPr="007C4BE7">
        <w:rPr>
          <w:sz w:val="28"/>
        </w:rPr>
        <w:t xml:space="preserve"> </w:t>
      </w:r>
      <w:r>
        <w:rPr>
          <w:sz w:val="28"/>
        </w:rPr>
        <w:t>сельских филиалах</w:t>
      </w:r>
      <w:r w:rsidRPr="007C4BE7">
        <w:rPr>
          <w:sz w:val="28"/>
        </w:rPr>
        <w:t xml:space="preserve"> – </w:t>
      </w:r>
      <w:r>
        <w:rPr>
          <w:sz w:val="28"/>
        </w:rPr>
        <w:t>0,5</w:t>
      </w:r>
      <w:r w:rsidRPr="007C4BE7">
        <w:rPr>
          <w:sz w:val="28"/>
        </w:rPr>
        <w:t>.</w:t>
      </w:r>
    </w:p>
    <w:p w:rsidR="00070703" w:rsidRDefault="00070703" w:rsidP="00070703">
      <w:pPr>
        <w:shd w:val="clear" w:color="auto" w:fill="FFFFFF"/>
        <w:spacing w:line="324" w:lineRule="exact"/>
        <w:ind w:left="50" w:right="50" w:firstLine="680"/>
        <w:jc w:val="both"/>
        <w:rPr>
          <w:sz w:val="28"/>
          <w:szCs w:val="28"/>
        </w:rPr>
      </w:pPr>
      <w:r w:rsidRPr="00E3303A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E3303A">
        <w:rPr>
          <w:sz w:val="28"/>
          <w:szCs w:val="28"/>
        </w:rPr>
        <w:t>. Оплата труда педагогических</w:t>
      </w:r>
      <w:r>
        <w:rPr>
          <w:sz w:val="28"/>
          <w:szCs w:val="28"/>
        </w:rPr>
        <w:t xml:space="preserve"> и </w:t>
      </w:r>
      <w:r w:rsidRPr="00E3303A">
        <w:rPr>
          <w:sz w:val="28"/>
          <w:szCs w:val="28"/>
        </w:rPr>
        <w:t xml:space="preserve"> других работников учреждений,  которая  не  предусмотрена  настоящим Положением,  осуществляется в соответствии с  условиями оплаты труда, установленными для аналогичных  категорий работников соответствующих отраслей.</w:t>
      </w:r>
    </w:p>
    <w:p w:rsidR="00070703" w:rsidRDefault="00070703" w:rsidP="00070703">
      <w:pPr>
        <w:shd w:val="clear" w:color="auto" w:fill="FFFFFF"/>
        <w:spacing w:line="324" w:lineRule="exact"/>
        <w:ind w:left="50" w:right="50" w:firstLine="680"/>
        <w:jc w:val="both"/>
        <w:rPr>
          <w:sz w:val="28"/>
          <w:szCs w:val="28"/>
        </w:rPr>
      </w:pPr>
    </w:p>
    <w:p w:rsidR="00070703" w:rsidRDefault="00070703" w:rsidP="00070703">
      <w:pPr>
        <w:shd w:val="clear" w:color="auto" w:fill="FFFFFF"/>
        <w:spacing w:line="324" w:lineRule="exact"/>
        <w:ind w:left="50" w:right="50" w:firstLine="680"/>
        <w:jc w:val="both"/>
        <w:rPr>
          <w:sz w:val="28"/>
          <w:szCs w:val="28"/>
        </w:rPr>
      </w:pPr>
    </w:p>
    <w:p w:rsidR="00070703" w:rsidRDefault="00070703" w:rsidP="00070703">
      <w:pPr>
        <w:shd w:val="clear" w:color="auto" w:fill="FFFFFF"/>
        <w:spacing w:line="324" w:lineRule="exact"/>
        <w:ind w:left="50" w:right="50" w:firstLine="680"/>
        <w:jc w:val="both"/>
        <w:rPr>
          <w:sz w:val="28"/>
          <w:szCs w:val="28"/>
        </w:rPr>
      </w:pPr>
    </w:p>
    <w:p w:rsidR="00070703" w:rsidRDefault="00070703" w:rsidP="00070703">
      <w:pPr>
        <w:shd w:val="clear" w:color="auto" w:fill="FFFFFF"/>
        <w:spacing w:line="324" w:lineRule="exact"/>
        <w:ind w:left="50" w:right="50" w:firstLine="680"/>
        <w:jc w:val="both"/>
        <w:rPr>
          <w:sz w:val="28"/>
          <w:szCs w:val="28"/>
        </w:rPr>
      </w:pPr>
    </w:p>
    <w:p w:rsidR="00070703" w:rsidRPr="006F5088" w:rsidRDefault="00070703" w:rsidP="00070703">
      <w:pPr>
        <w:shd w:val="clear" w:color="auto" w:fill="FFFFFF"/>
        <w:spacing w:before="331" w:line="331" w:lineRule="exact"/>
        <w:ind w:left="7" w:firstLine="680"/>
        <w:jc w:val="center"/>
        <w:rPr>
          <w:b/>
        </w:rPr>
      </w:pPr>
      <w:r w:rsidRPr="006F5088">
        <w:rPr>
          <w:b/>
          <w:bCs/>
          <w:spacing w:val="-1"/>
          <w:sz w:val="28"/>
          <w:szCs w:val="28"/>
        </w:rPr>
        <w:t xml:space="preserve">4. </w:t>
      </w:r>
      <w:r>
        <w:rPr>
          <w:b/>
          <w:sz w:val="28"/>
          <w:szCs w:val="28"/>
        </w:rPr>
        <w:t>В</w:t>
      </w:r>
      <w:r w:rsidRPr="006F5088">
        <w:rPr>
          <w:b/>
          <w:sz w:val="28"/>
          <w:szCs w:val="28"/>
        </w:rPr>
        <w:t>иды, размеры, порядок и условия применения выплат компенсационного и стимулирующего характера работникам муниципальных бюджетных учреждений культуры и искусства</w:t>
      </w:r>
    </w:p>
    <w:p w:rsidR="00070703" w:rsidRPr="006F5088" w:rsidRDefault="00070703" w:rsidP="00070703">
      <w:pPr>
        <w:shd w:val="clear" w:color="auto" w:fill="FFFFFF"/>
        <w:spacing w:before="331" w:line="331" w:lineRule="exact"/>
        <w:ind w:left="7" w:firstLine="680"/>
        <w:jc w:val="both"/>
        <w:rPr>
          <w:b/>
        </w:rPr>
      </w:pPr>
      <w:r>
        <w:rPr>
          <w:sz w:val="28"/>
          <w:szCs w:val="28"/>
        </w:rPr>
        <w:t>4.</w:t>
      </w:r>
      <w:r w:rsidRPr="00D557B2">
        <w:rPr>
          <w:bCs/>
          <w:sz w:val="28"/>
          <w:szCs w:val="28"/>
        </w:rPr>
        <w:t>1</w:t>
      </w:r>
      <w:r>
        <w:rPr>
          <w:sz w:val="28"/>
          <w:szCs w:val="28"/>
        </w:rPr>
        <w:t xml:space="preserve">. К компенсационным выплатам работникам </w:t>
      </w:r>
      <w:r w:rsidRPr="006F5088">
        <w:rPr>
          <w:sz w:val="28"/>
          <w:szCs w:val="28"/>
        </w:rPr>
        <w:t>муниципальных бюджетных учреждений культуры и искусства</w:t>
      </w:r>
      <w:r>
        <w:rPr>
          <w:b/>
        </w:rPr>
        <w:t xml:space="preserve"> </w:t>
      </w:r>
      <w:r>
        <w:rPr>
          <w:sz w:val="28"/>
          <w:szCs w:val="28"/>
        </w:rPr>
        <w:t>относятся:</w:t>
      </w:r>
    </w:p>
    <w:p w:rsidR="00070703" w:rsidRDefault="00070703" w:rsidP="001031A9">
      <w:pPr>
        <w:numPr>
          <w:ilvl w:val="0"/>
          <w:numId w:val="8"/>
        </w:numPr>
        <w:shd w:val="clear" w:color="auto" w:fill="FFFFFF"/>
        <w:tabs>
          <w:tab w:val="left" w:pos="1426"/>
        </w:tabs>
        <w:spacing w:line="324" w:lineRule="exact"/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Выплата за работу в условиях, отклоняющихся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нормальных, включающая:</w:t>
      </w:r>
    </w:p>
    <w:p w:rsidR="00070703" w:rsidRDefault="00070703" w:rsidP="00070703">
      <w:pPr>
        <w:shd w:val="clear" w:color="auto" w:fill="FFFFFF"/>
        <w:spacing w:before="7" w:line="324" w:lineRule="exact"/>
        <w:ind w:right="94" w:firstLine="680"/>
        <w:jc w:val="both"/>
      </w:pPr>
      <w:r>
        <w:rPr>
          <w:sz w:val="28"/>
          <w:szCs w:val="28"/>
        </w:rPr>
        <w:t>- доплату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070703" w:rsidRDefault="00070703" w:rsidP="001031A9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324" w:lineRule="exact"/>
        <w:ind w:left="799" w:hanging="90"/>
        <w:rPr>
          <w:sz w:val="28"/>
          <w:szCs w:val="28"/>
        </w:rPr>
      </w:pPr>
      <w:r>
        <w:rPr>
          <w:spacing w:val="-1"/>
          <w:sz w:val="28"/>
          <w:szCs w:val="28"/>
        </w:rPr>
        <w:t>оплату сверхурочной работы;</w:t>
      </w:r>
    </w:p>
    <w:p w:rsidR="00070703" w:rsidRDefault="00070703" w:rsidP="001031A9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324" w:lineRule="exact"/>
        <w:ind w:left="799" w:hanging="90"/>
        <w:rPr>
          <w:sz w:val="28"/>
          <w:szCs w:val="28"/>
        </w:rPr>
      </w:pPr>
      <w:r>
        <w:rPr>
          <w:sz w:val="28"/>
          <w:szCs w:val="28"/>
        </w:rPr>
        <w:t>оплату работы в выходные и нерабочие праздничные дни.</w:t>
      </w:r>
    </w:p>
    <w:p w:rsidR="00070703" w:rsidRDefault="00070703" w:rsidP="00070703">
      <w:pPr>
        <w:ind w:firstLine="680"/>
        <w:rPr>
          <w:sz w:val="2"/>
          <w:szCs w:val="2"/>
        </w:rPr>
      </w:pPr>
    </w:p>
    <w:p w:rsidR="00070703" w:rsidRDefault="00070703" w:rsidP="00070703">
      <w:pPr>
        <w:shd w:val="clear" w:color="auto" w:fill="FFFFFF"/>
        <w:tabs>
          <w:tab w:val="left" w:pos="1210"/>
        </w:tabs>
        <w:spacing w:before="7" w:line="324" w:lineRule="exact"/>
        <w:ind w:right="22" w:firstLine="680"/>
        <w:jc w:val="both"/>
      </w:pPr>
      <w:r>
        <w:rPr>
          <w:spacing w:val="-4"/>
          <w:sz w:val="28"/>
          <w:szCs w:val="28"/>
        </w:rPr>
        <w:t>4.2.</w:t>
      </w:r>
      <w:r>
        <w:rPr>
          <w:sz w:val="28"/>
          <w:szCs w:val="28"/>
        </w:rPr>
        <w:tab/>
        <w:t xml:space="preserve">К стимулирующим выплатам работникам учреждений </w:t>
      </w:r>
      <w:r w:rsidRPr="006F5088">
        <w:rPr>
          <w:sz w:val="28"/>
          <w:szCs w:val="28"/>
        </w:rPr>
        <w:t>муниципальных бюджетных учреждений культуры и искусства</w:t>
      </w:r>
      <w:r>
        <w:rPr>
          <w:b/>
        </w:rPr>
        <w:t xml:space="preserve"> </w:t>
      </w:r>
      <w:r>
        <w:rPr>
          <w:sz w:val="28"/>
          <w:szCs w:val="28"/>
        </w:rPr>
        <w:t>относятся:</w:t>
      </w:r>
    </w:p>
    <w:p w:rsidR="00070703" w:rsidRPr="00156E11" w:rsidRDefault="00070703" w:rsidP="001031A9">
      <w:pPr>
        <w:numPr>
          <w:ilvl w:val="0"/>
          <w:numId w:val="9"/>
        </w:numPr>
        <w:shd w:val="clear" w:color="auto" w:fill="FFFFFF"/>
        <w:tabs>
          <w:tab w:val="left" w:pos="1469"/>
        </w:tabs>
        <w:spacing w:line="324" w:lineRule="exact"/>
        <w:ind w:left="770" w:hanging="61"/>
        <w:rPr>
          <w:spacing w:val="-3"/>
          <w:sz w:val="28"/>
          <w:szCs w:val="28"/>
        </w:rPr>
      </w:pPr>
      <w:r>
        <w:rPr>
          <w:sz w:val="28"/>
          <w:szCs w:val="28"/>
        </w:rPr>
        <w:t>Выплата за выслугу лет.</w:t>
      </w:r>
    </w:p>
    <w:p w:rsidR="00070703" w:rsidRDefault="00070703" w:rsidP="001031A9">
      <w:pPr>
        <w:numPr>
          <w:ilvl w:val="0"/>
          <w:numId w:val="9"/>
        </w:numPr>
        <w:shd w:val="clear" w:color="auto" w:fill="FFFFFF"/>
        <w:tabs>
          <w:tab w:val="left" w:pos="1469"/>
        </w:tabs>
        <w:spacing w:before="7" w:line="324" w:lineRule="exact"/>
        <w:ind w:left="709"/>
        <w:rPr>
          <w:spacing w:val="-4"/>
          <w:sz w:val="28"/>
          <w:szCs w:val="28"/>
        </w:rPr>
      </w:pPr>
      <w:r>
        <w:rPr>
          <w:sz w:val="28"/>
          <w:szCs w:val="28"/>
        </w:rPr>
        <w:t>Выплата за интенсивность и высокие результаты работы.</w:t>
      </w:r>
    </w:p>
    <w:p w:rsidR="00070703" w:rsidRDefault="00070703" w:rsidP="001031A9">
      <w:pPr>
        <w:numPr>
          <w:ilvl w:val="0"/>
          <w:numId w:val="9"/>
        </w:numPr>
        <w:shd w:val="clear" w:color="auto" w:fill="FFFFFF"/>
        <w:tabs>
          <w:tab w:val="left" w:pos="1469"/>
        </w:tabs>
        <w:spacing w:before="7" w:line="324" w:lineRule="exact"/>
        <w:ind w:left="770" w:hanging="61"/>
        <w:rPr>
          <w:spacing w:val="-5"/>
          <w:sz w:val="28"/>
          <w:szCs w:val="28"/>
        </w:rPr>
      </w:pPr>
      <w:r>
        <w:rPr>
          <w:sz w:val="28"/>
          <w:szCs w:val="28"/>
        </w:rPr>
        <w:t>Выплата за качество выполняемых работ.</w:t>
      </w:r>
    </w:p>
    <w:p w:rsidR="00070703" w:rsidRPr="005A3523" w:rsidRDefault="00070703" w:rsidP="001031A9">
      <w:pPr>
        <w:numPr>
          <w:ilvl w:val="0"/>
          <w:numId w:val="9"/>
        </w:numPr>
        <w:shd w:val="clear" w:color="auto" w:fill="FFFFFF"/>
        <w:tabs>
          <w:tab w:val="left" w:pos="1469"/>
        </w:tabs>
        <w:spacing w:line="324" w:lineRule="exact"/>
        <w:ind w:left="770" w:hanging="61"/>
        <w:rPr>
          <w:spacing w:val="-5"/>
          <w:sz w:val="28"/>
          <w:szCs w:val="28"/>
        </w:rPr>
      </w:pPr>
      <w:r>
        <w:rPr>
          <w:sz w:val="28"/>
          <w:szCs w:val="28"/>
        </w:rPr>
        <w:t>Премиальная выплата по итогам работы.</w:t>
      </w:r>
    </w:p>
    <w:p w:rsidR="00070703" w:rsidRDefault="00070703" w:rsidP="00070703">
      <w:pPr>
        <w:shd w:val="clear" w:color="auto" w:fill="FFFFFF"/>
        <w:tabs>
          <w:tab w:val="left" w:pos="1210"/>
        </w:tabs>
        <w:spacing w:before="7" w:line="324" w:lineRule="exact"/>
        <w:ind w:right="50" w:firstLine="680"/>
        <w:jc w:val="both"/>
      </w:pPr>
      <w:r w:rsidRPr="002900F8">
        <w:rPr>
          <w:spacing w:val="-4"/>
          <w:sz w:val="28"/>
          <w:szCs w:val="28"/>
        </w:rPr>
        <w:t>4.</w:t>
      </w:r>
      <w:r>
        <w:rPr>
          <w:spacing w:val="-4"/>
          <w:sz w:val="28"/>
          <w:szCs w:val="28"/>
        </w:rPr>
        <w:t>3</w:t>
      </w:r>
      <w:r w:rsidRPr="002900F8">
        <w:rPr>
          <w:spacing w:val="-4"/>
          <w:sz w:val="28"/>
          <w:szCs w:val="28"/>
        </w:rPr>
        <w:t>.</w:t>
      </w:r>
      <w:r w:rsidRPr="002900F8">
        <w:rPr>
          <w:sz w:val="28"/>
          <w:szCs w:val="28"/>
        </w:rPr>
        <w:tab/>
        <w:t>Доплата за совмещение профессий</w:t>
      </w:r>
      <w:r>
        <w:rPr>
          <w:sz w:val="28"/>
          <w:szCs w:val="28"/>
        </w:rPr>
        <w:t xml:space="preserve"> (должностей), расширение зон</w:t>
      </w:r>
      <w:r>
        <w:rPr>
          <w:sz w:val="28"/>
          <w:szCs w:val="28"/>
        </w:rPr>
        <w:br/>
        <w:t>обслуживания, увеличение объема работы или исполнение обязанностей временно</w:t>
      </w:r>
      <w:r>
        <w:rPr>
          <w:sz w:val="28"/>
          <w:szCs w:val="28"/>
        </w:rPr>
        <w:br/>
        <w:t>отсутствующего работника без освобождения от работы, определенной трудовым</w:t>
      </w:r>
      <w:r>
        <w:rPr>
          <w:sz w:val="28"/>
          <w:szCs w:val="28"/>
        </w:rPr>
        <w:br/>
        <w:t>договором, устанавливается к окладу (должностному окладу) работника, либо в абсолютном выражении.</w:t>
      </w:r>
    </w:p>
    <w:p w:rsidR="00070703" w:rsidRDefault="00070703" w:rsidP="00070703">
      <w:pPr>
        <w:shd w:val="clear" w:color="auto" w:fill="FFFFFF"/>
        <w:spacing w:before="7" w:line="324" w:lineRule="exact"/>
        <w:ind w:left="58" w:right="65" w:firstLine="680"/>
        <w:jc w:val="both"/>
      </w:pPr>
      <w:r>
        <w:rPr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070703" w:rsidRPr="0017112E" w:rsidRDefault="00070703" w:rsidP="00070703">
      <w:pPr>
        <w:shd w:val="clear" w:color="auto" w:fill="FFFFFF"/>
        <w:tabs>
          <w:tab w:val="left" w:pos="1210"/>
        </w:tabs>
        <w:spacing w:before="7" w:line="324" w:lineRule="exact"/>
        <w:ind w:right="72" w:firstLine="680"/>
        <w:jc w:val="both"/>
      </w:pPr>
      <w:r>
        <w:rPr>
          <w:spacing w:val="-6"/>
          <w:sz w:val="28"/>
          <w:szCs w:val="28"/>
        </w:rPr>
        <w:t>4</w:t>
      </w:r>
      <w:r w:rsidRPr="0023654A">
        <w:rPr>
          <w:b/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4</w:t>
      </w:r>
      <w:r w:rsidRPr="0017112E">
        <w:rPr>
          <w:spacing w:val="-6"/>
          <w:sz w:val="28"/>
          <w:szCs w:val="28"/>
        </w:rPr>
        <w:t>.</w:t>
      </w:r>
      <w:r w:rsidRPr="0017112E">
        <w:rPr>
          <w:sz w:val="28"/>
          <w:szCs w:val="28"/>
        </w:rPr>
        <w:tab/>
        <w:t>С</w:t>
      </w:r>
      <w:r w:rsidRPr="0017112E">
        <w:rPr>
          <w:spacing w:val="-1"/>
          <w:sz w:val="28"/>
          <w:szCs w:val="28"/>
        </w:rPr>
        <w:t xml:space="preserve">верхурочная работа работников учреждений </w:t>
      </w:r>
      <w:r w:rsidRPr="0017112E">
        <w:rPr>
          <w:sz w:val="28"/>
          <w:szCs w:val="28"/>
        </w:rPr>
        <w:t xml:space="preserve">оплачивается за первые два часа работы не менее чем в полуторном размере, за последующие часы - не менее чем в двойном размере. </w:t>
      </w:r>
      <w:r>
        <w:rPr>
          <w:sz w:val="28"/>
          <w:szCs w:val="28"/>
        </w:rPr>
        <w:t>Р</w:t>
      </w:r>
      <w:r w:rsidRPr="0017112E">
        <w:rPr>
          <w:sz w:val="28"/>
          <w:szCs w:val="28"/>
        </w:rPr>
        <w:t>азмер оплаты за сверхурочную работу определя</w:t>
      </w:r>
      <w:r>
        <w:rPr>
          <w:sz w:val="28"/>
          <w:szCs w:val="28"/>
        </w:rPr>
        <w:t>е</w:t>
      </w:r>
      <w:r w:rsidRPr="0017112E">
        <w:rPr>
          <w:sz w:val="28"/>
          <w:szCs w:val="28"/>
        </w:rPr>
        <w:t>тся локальным нормативным актом, коллективным договором или трудовым договором. По желанию работника сверхурочная работа вместо повышенной оплаты может компенсироваться предоставлением   дополнительного   времени   отдыха,   но   не   менее   времени, отработанного сверхурочно.</w:t>
      </w:r>
    </w:p>
    <w:p w:rsidR="00070703" w:rsidRDefault="00070703" w:rsidP="00070703">
      <w:pPr>
        <w:shd w:val="clear" w:color="auto" w:fill="FFFFFF"/>
        <w:tabs>
          <w:tab w:val="left" w:pos="1246"/>
        </w:tabs>
        <w:spacing w:before="7" w:line="324" w:lineRule="exact"/>
        <w:ind w:left="50" w:right="14" w:firstLine="680"/>
        <w:jc w:val="both"/>
      </w:pPr>
      <w:r>
        <w:rPr>
          <w:spacing w:val="-8"/>
          <w:sz w:val="28"/>
          <w:szCs w:val="28"/>
        </w:rPr>
        <w:t>4.5.</w:t>
      </w:r>
      <w:r>
        <w:rPr>
          <w:sz w:val="28"/>
          <w:szCs w:val="28"/>
        </w:rPr>
        <w:tab/>
      </w:r>
      <w:r w:rsidRPr="0017112E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>работы в выходной или нерабочий праздничный день работников учреждений производится не менее чем в двойном размере.</w:t>
      </w:r>
    </w:p>
    <w:p w:rsidR="00070703" w:rsidRDefault="00070703" w:rsidP="00070703">
      <w:pPr>
        <w:shd w:val="clear" w:color="auto" w:fill="FFFFFF"/>
        <w:spacing w:line="324" w:lineRule="exact"/>
        <w:ind w:left="79" w:right="22" w:firstLine="680"/>
        <w:jc w:val="both"/>
      </w:pPr>
      <w:proofErr w:type="gramStart"/>
      <w:r>
        <w:rPr>
          <w:sz w:val="28"/>
          <w:szCs w:val="28"/>
        </w:rPr>
        <w:t xml:space="preserve">Для работников, получающих </w:t>
      </w:r>
      <w:r w:rsidRPr="007C23EF">
        <w:rPr>
          <w:sz w:val="28"/>
          <w:szCs w:val="28"/>
        </w:rPr>
        <w:t>оклад (должностной</w:t>
      </w:r>
      <w:r>
        <w:rPr>
          <w:sz w:val="28"/>
          <w:szCs w:val="28"/>
        </w:rPr>
        <w:t xml:space="preserve"> оклад), оплата работы в выходные и нерабочие праздничные дни составляет не менее одинарной дневной или часовой </w:t>
      </w:r>
      <w:r w:rsidRPr="007C23EF">
        <w:rPr>
          <w:sz w:val="28"/>
          <w:szCs w:val="28"/>
        </w:rPr>
        <w:t>части  оклада (должностного оклада</w:t>
      </w:r>
      <w:r>
        <w:rPr>
          <w:sz w:val="28"/>
          <w:szCs w:val="28"/>
        </w:rPr>
        <w:t xml:space="preserve">) за день или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части </w:t>
      </w:r>
      <w:r w:rsidRPr="007C23EF">
        <w:rPr>
          <w:sz w:val="28"/>
          <w:szCs w:val="28"/>
        </w:rPr>
        <w:t>оклада (должностного оклада) за</w:t>
      </w:r>
      <w:r>
        <w:rPr>
          <w:sz w:val="28"/>
          <w:szCs w:val="28"/>
        </w:rPr>
        <w:t xml:space="preserve"> день</w:t>
      </w:r>
      <w:proofErr w:type="gramEnd"/>
      <w:r>
        <w:rPr>
          <w:sz w:val="28"/>
          <w:szCs w:val="28"/>
        </w:rPr>
        <w:t xml:space="preserve"> или час работы, если работа производилась сверх месячной нормы рабочего времени.</w:t>
      </w:r>
    </w:p>
    <w:p w:rsidR="00070703" w:rsidRDefault="00070703" w:rsidP="00070703">
      <w:pPr>
        <w:shd w:val="clear" w:color="auto" w:fill="FFFFFF"/>
        <w:spacing w:before="7" w:line="324" w:lineRule="exact"/>
        <w:ind w:left="72" w:right="58" w:firstLine="680"/>
        <w:jc w:val="both"/>
      </w:pPr>
      <w:r>
        <w:rPr>
          <w:spacing w:val="-1"/>
          <w:sz w:val="28"/>
          <w:szCs w:val="28"/>
        </w:rPr>
        <w:t xml:space="preserve">По желанию работника, работавшего в выходной или нерабочий праздничный </w:t>
      </w:r>
      <w:r>
        <w:rPr>
          <w:sz w:val="28"/>
          <w:szCs w:val="28"/>
        </w:rPr>
        <w:lastRenderedPageBreak/>
        <w:t>день, ему может быть предоставлен другой день отдыха. В этом случае работа в выходной или нерабочий праздничный день оплачивается в одинарной размере, а день отдыха оплате не подлежит.</w:t>
      </w:r>
    </w:p>
    <w:p w:rsidR="00070703" w:rsidRPr="005C3A3D" w:rsidRDefault="00070703" w:rsidP="00070703">
      <w:pPr>
        <w:shd w:val="clear" w:color="auto" w:fill="FFFFFF"/>
        <w:tabs>
          <w:tab w:val="left" w:pos="1382"/>
        </w:tabs>
        <w:spacing w:line="324" w:lineRule="exact"/>
        <w:ind w:left="58" w:right="65"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4.6.</w:t>
      </w:r>
      <w:r>
        <w:rPr>
          <w:sz w:val="28"/>
          <w:szCs w:val="28"/>
        </w:rPr>
        <w:tab/>
        <w:t>Работникам учреждений выплачивается надбавка за выслугу лет</w:t>
      </w:r>
      <w:r w:rsidRPr="007E25D2">
        <w:rPr>
          <w:b/>
          <w:sz w:val="28"/>
        </w:rPr>
        <w:t xml:space="preserve"> </w:t>
      </w:r>
      <w:r w:rsidRPr="007E25D2">
        <w:rPr>
          <w:sz w:val="28"/>
        </w:rPr>
        <w:t xml:space="preserve">в </w:t>
      </w:r>
      <w:r w:rsidRPr="005C3A3D">
        <w:rPr>
          <w:sz w:val="28"/>
        </w:rPr>
        <w:t>зависимости от общего стажа работы</w:t>
      </w:r>
      <w:r w:rsidRPr="005C3A3D">
        <w:rPr>
          <w:sz w:val="28"/>
          <w:szCs w:val="28"/>
        </w:rPr>
        <w:t xml:space="preserve"> согласно пункту 4.</w:t>
      </w:r>
      <w:r>
        <w:rPr>
          <w:sz w:val="28"/>
          <w:szCs w:val="28"/>
        </w:rPr>
        <w:t>7.</w:t>
      </w:r>
      <w:r w:rsidRPr="005C3A3D">
        <w:rPr>
          <w:sz w:val="28"/>
          <w:szCs w:val="28"/>
        </w:rPr>
        <w:t xml:space="preserve"> Положения с учетом коэффициента стажа в следующих размерах:</w:t>
      </w:r>
    </w:p>
    <w:p w:rsidR="00070703" w:rsidRPr="00FF56AB" w:rsidRDefault="00070703" w:rsidP="00070703">
      <w:pPr>
        <w:pStyle w:val="a6"/>
        <w:tabs>
          <w:tab w:val="left" w:pos="360"/>
        </w:tabs>
        <w:ind w:firstLine="680"/>
        <w:rPr>
          <w:sz w:val="28"/>
        </w:rPr>
      </w:pPr>
      <w:r w:rsidRPr="005C3A3D">
        <w:rPr>
          <w:sz w:val="28"/>
        </w:rPr>
        <w:t>- при стаже работы от</w:t>
      </w:r>
      <w:r w:rsidRPr="00FF56AB">
        <w:rPr>
          <w:sz w:val="28"/>
        </w:rPr>
        <w:t xml:space="preserve"> 1 года до 5 лет включительно </w:t>
      </w:r>
      <w:r>
        <w:rPr>
          <w:sz w:val="28"/>
        </w:rPr>
        <w:t>–</w:t>
      </w:r>
      <w:r w:rsidRPr="00FF56AB">
        <w:rPr>
          <w:sz w:val="28"/>
        </w:rPr>
        <w:t xml:space="preserve"> </w:t>
      </w:r>
      <w:r>
        <w:rPr>
          <w:sz w:val="28"/>
        </w:rPr>
        <w:t>0,1</w:t>
      </w:r>
      <w:r w:rsidRPr="00FF56AB">
        <w:rPr>
          <w:sz w:val="28"/>
        </w:rPr>
        <w:t>;</w:t>
      </w:r>
    </w:p>
    <w:p w:rsidR="00070703" w:rsidRPr="00FF56AB" w:rsidRDefault="00070703" w:rsidP="00070703">
      <w:pPr>
        <w:pStyle w:val="a6"/>
        <w:tabs>
          <w:tab w:val="left" w:pos="360"/>
        </w:tabs>
        <w:ind w:firstLine="680"/>
        <w:rPr>
          <w:sz w:val="28"/>
        </w:rPr>
      </w:pPr>
      <w:r w:rsidRPr="00FF56AB">
        <w:rPr>
          <w:sz w:val="28"/>
        </w:rPr>
        <w:t xml:space="preserve">- при стаже работы от 5 до 10 лет включительно </w:t>
      </w:r>
      <w:r>
        <w:rPr>
          <w:sz w:val="28"/>
        </w:rPr>
        <w:t>–</w:t>
      </w:r>
      <w:r w:rsidRPr="00FF56AB">
        <w:rPr>
          <w:sz w:val="28"/>
        </w:rPr>
        <w:t xml:space="preserve"> </w:t>
      </w:r>
      <w:r>
        <w:rPr>
          <w:sz w:val="28"/>
        </w:rPr>
        <w:t>0,15</w:t>
      </w:r>
      <w:r w:rsidRPr="00FF56AB">
        <w:rPr>
          <w:sz w:val="28"/>
        </w:rPr>
        <w:t>;</w:t>
      </w:r>
    </w:p>
    <w:p w:rsidR="00070703" w:rsidRPr="00FF56AB" w:rsidRDefault="00070703" w:rsidP="00070703">
      <w:pPr>
        <w:pStyle w:val="a6"/>
        <w:tabs>
          <w:tab w:val="left" w:pos="360"/>
        </w:tabs>
        <w:ind w:firstLine="680"/>
        <w:rPr>
          <w:sz w:val="28"/>
        </w:rPr>
      </w:pPr>
      <w:r w:rsidRPr="00FF56AB">
        <w:rPr>
          <w:sz w:val="28"/>
        </w:rPr>
        <w:t xml:space="preserve">- при стаже работы от 10 до 15 лет включительно </w:t>
      </w:r>
      <w:r>
        <w:rPr>
          <w:sz w:val="28"/>
        </w:rPr>
        <w:t>–</w:t>
      </w:r>
      <w:r w:rsidRPr="00FF56AB">
        <w:rPr>
          <w:sz w:val="28"/>
        </w:rPr>
        <w:t xml:space="preserve"> </w:t>
      </w:r>
      <w:r>
        <w:rPr>
          <w:sz w:val="28"/>
        </w:rPr>
        <w:t>0,2</w:t>
      </w:r>
      <w:r w:rsidRPr="00FF56AB">
        <w:rPr>
          <w:sz w:val="28"/>
        </w:rPr>
        <w:t>;</w:t>
      </w:r>
    </w:p>
    <w:p w:rsidR="00070703" w:rsidRPr="00FF56AB" w:rsidRDefault="00070703" w:rsidP="00070703">
      <w:pPr>
        <w:tabs>
          <w:tab w:val="left" w:pos="360"/>
        </w:tabs>
        <w:ind w:firstLine="680"/>
        <w:jc w:val="both"/>
        <w:rPr>
          <w:sz w:val="28"/>
        </w:rPr>
      </w:pPr>
      <w:r w:rsidRPr="00FF56AB">
        <w:rPr>
          <w:sz w:val="28"/>
        </w:rPr>
        <w:t xml:space="preserve">- при стаже работы свыше 15 лет </w:t>
      </w:r>
      <w:r>
        <w:rPr>
          <w:sz w:val="28"/>
        </w:rPr>
        <w:t>–</w:t>
      </w:r>
      <w:r w:rsidRPr="00FF56AB">
        <w:rPr>
          <w:sz w:val="28"/>
        </w:rPr>
        <w:t xml:space="preserve"> </w:t>
      </w:r>
      <w:r>
        <w:rPr>
          <w:sz w:val="28"/>
        </w:rPr>
        <w:t>0,3</w:t>
      </w:r>
      <w:r w:rsidRPr="00FF56AB">
        <w:rPr>
          <w:sz w:val="28"/>
        </w:rPr>
        <w:t>.</w:t>
      </w:r>
    </w:p>
    <w:p w:rsidR="00070703" w:rsidRDefault="00070703" w:rsidP="00070703">
      <w:pPr>
        <w:shd w:val="clear" w:color="auto" w:fill="FFFFFF"/>
        <w:ind w:left="58" w:right="65" w:firstLine="651"/>
        <w:jc w:val="both"/>
      </w:pPr>
      <w:r>
        <w:rPr>
          <w:sz w:val="28"/>
          <w:szCs w:val="28"/>
        </w:rPr>
        <w:t>Размер надбавки за выслугу лет определяется по следующей формуле:</w:t>
      </w:r>
    </w:p>
    <w:p w:rsidR="00070703" w:rsidRDefault="00070703" w:rsidP="00070703">
      <w:pPr>
        <w:shd w:val="clear" w:color="auto" w:fill="FFFFFF"/>
        <w:ind w:left="72" w:firstLine="680"/>
        <w:jc w:val="center"/>
      </w:pPr>
      <w:proofErr w:type="spellStart"/>
      <w:r w:rsidRPr="00B5248F">
        <w:rPr>
          <w:i/>
          <w:spacing w:val="-13"/>
          <w:sz w:val="28"/>
          <w:szCs w:val="28"/>
        </w:rPr>
        <w:t>Н</w:t>
      </w:r>
      <w:r w:rsidRPr="00B5248F">
        <w:rPr>
          <w:i/>
          <w:spacing w:val="-13"/>
          <w:sz w:val="28"/>
          <w:szCs w:val="28"/>
          <w:vertAlign w:val="subscript"/>
        </w:rPr>
        <w:t>ст</w:t>
      </w:r>
      <w:proofErr w:type="spellEnd"/>
      <w:r w:rsidRPr="00B5248F">
        <w:rPr>
          <w:i/>
          <w:spacing w:val="-13"/>
          <w:sz w:val="28"/>
          <w:szCs w:val="28"/>
        </w:rPr>
        <w:t xml:space="preserve"> = </w:t>
      </w:r>
      <w:proofErr w:type="spellStart"/>
      <w:r w:rsidRPr="00B5248F">
        <w:rPr>
          <w:i/>
          <w:spacing w:val="-13"/>
          <w:sz w:val="28"/>
          <w:szCs w:val="28"/>
        </w:rPr>
        <w:t>О</w:t>
      </w:r>
      <w:r w:rsidRPr="00B5248F">
        <w:rPr>
          <w:i/>
          <w:spacing w:val="-13"/>
          <w:sz w:val="16"/>
          <w:szCs w:val="16"/>
        </w:rPr>
        <w:t>раб</w:t>
      </w:r>
      <w:proofErr w:type="spellEnd"/>
      <w:r w:rsidRPr="00B5248F">
        <w:rPr>
          <w:i/>
          <w:spacing w:val="-13"/>
          <w:sz w:val="16"/>
          <w:szCs w:val="16"/>
        </w:rPr>
        <w:t>.</w:t>
      </w:r>
      <w:r w:rsidRPr="00B5248F">
        <w:rPr>
          <w:i/>
          <w:spacing w:val="-13"/>
          <w:sz w:val="28"/>
          <w:szCs w:val="28"/>
        </w:rPr>
        <w:t xml:space="preserve"> </w:t>
      </w:r>
      <w:proofErr w:type="spellStart"/>
      <w:r w:rsidRPr="00B5248F">
        <w:rPr>
          <w:i/>
          <w:spacing w:val="-13"/>
          <w:sz w:val="28"/>
          <w:szCs w:val="28"/>
        </w:rPr>
        <w:t>х</w:t>
      </w:r>
      <w:proofErr w:type="spellEnd"/>
      <w:r w:rsidRPr="00B5248F">
        <w:rPr>
          <w:i/>
          <w:spacing w:val="-13"/>
          <w:sz w:val="28"/>
          <w:szCs w:val="28"/>
        </w:rPr>
        <w:t xml:space="preserve"> </w:t>
      </w:r>
      <w:proofErr w:type="spellStart"/>
      <w:r w:rsidRPr="00B5248F">
        <w:rPr>
          <w:i/>
          <w:spacing w:val="-13"/>
          <w:sz w:val="28"/>
          <w:szCs w:val="28"/>
        </w:rPr>
        <w:t>К</w:t>
      </w:r>
      <w:r w:rsidRPr="00B5248F">
        <w:rPr>
          <w:i/>
          <w:spacing w:val="-13"/>
          <w:sz w:val="28"/>
          <w:szCs w:val="28"/>
          <w:vertAlign w:val="subscript"/>
        </w:rPr>
        <w:t>ст</w:t>
      </w:r>
      <w:proofErr w:type="spellEnd"/>
      <w:r>
        <w:rPr>
          <w:spacing w:val="-13"/>
          <w:sz w:val="28"/>
          <w:szCs w:val="28"/>
        </w:rPr>
        <w:t>, где</w:t>
      </w:r>
    </w:p>
    <w:p w:rsidR="00070703" w:rsidRDefault="00070703" w:rsidP="00070703">
      <w:pPr>
        <w:shd w:val="clear" w:color="auto" w:fill="FFFFFF"/>
        <w:ind w:left="709"/>
      </w:pPr>
      <w:proofErr w:type="spellStart"/>
      <w:r>
        <w:rPr>
          <w:spacing w:val="-13"/>
          <w:sz w:val="28"/>
          <w:szCs w:val="28"/>
        </w:rPr>
        <w:t>Н</w:t>
      </w:r>
      <w:r>
        <w:rPr>
          <w:spacing w:val="-13"/>
          <w:sz w:val="28"/>
          <w:szCs w:val="28"/>
          <w:vertAlign w:val="subscript"/>
        </w:rPr>
        <w:t>ст</w:t>
      </w:r>
      <w:proofErr w:type="spellEnd"/>
      <w:r>
        <w:rPr>
          <w:sz w:val="28"/>
          <w:szCs w:val="28"/>
        </w:rPr>
        <w:t xml:space="preserve"> - надбавка за выслугу лет;</w:t>
      </w:r>
    </w:p>
    <w:p w:rsidR="00070703" w:rsidRDefault="00070703" w:rsidP="00070703">
      <w:pPr>
        <w:shd w:val="clear" w:color="auto" w:fill="FFFFFF"/>
        <w:ind w:left="22" w:right="86" w:firstLine="680"/>
        <w:jc w:val="both"/>
      </w:pPr>
      <w:proofErr w:type="spellStart"/>
      <w:r>
        <w:rPr>
          <w:sz w:val="28"/>
          <w:szCs w:val="28"/>
        </w:rPr>
        <w:t>О</w:t>
      </w:r>
      <w:r>
        <w:rPr>
          <w:sz w:val="16"/>
          <w:szCs w:val="16"/>
        </w:rPr>
        <w:t>раб</w:t>
      </w:r>
      <w:proofErr w:type="spellEnd"/>
      <w:r>
        <w:rPr>
          <w:sz w:val="16"/>
          <w:szCs w:val="16"/>
        </w:rPr>
        <w:t>.</w:t>
      </w:r>
      <w:r>
        <w:rPr>
          <w:sz w:val="28"/>
          <w:szCs w:val="28"/>
        </w:rPr>
        <w:t xml:space="preserve"> -  оклад (должностной оклад) работника, вычисляемый в соответствии с пунктом 3.9.2 настоящего Положения;</w:t>
      </w:r>
    </w:p>
    <w:p w:rsidR="00070703" w:rsidRDefault="00070703" w:rsidP="00070703">
      <w:pPr>
        <w:shd w:val="clear" w:color="auto" w:fill="FFFFFF"/>
        <w:spacing w:before="7" w:line="324" w:lineRule="exact"/>
        <w:ind w:left="720" w:hanging="11"/>
      </w:pPr>
      <w:proofErr w:type="spellStart"/>
      <w:r>
        <w:rPr>
          <w:spacing w:val="-1"/>
          <w:sz w:val="28"/>
          <w:szCs w:val="28"/>
        </w:rPr>
        <w:t>К</w:t>
      </w:r>
      <w:r>
        <w:rPr>
          <w:spacing w:val="-1"/>
          <w:sz w:val="28"/>
          <w:szCs w:val="28"/>
          <w:vertAlign w:val="subscript"/>
        </w:rPr>
        <w:t>ст</w:t>
      </w:r>
      <w:proofErr w:type="spellEnd"/>
      <w:r>
        <w:rPr>
          <w:spacing w:val="-1"/>
          <w:sz w:val="28"/>
          <w:szCs w:val="28"/>
        </w:rPr>
        <w:t xml:space="preserve"> - коэффициент стажа.</w:t>
      </w:r>
    </w:p>
    <w:p w:rsidR="00070703" w:rsidRPr="005C3A3D" w:rsidRDefault="00070703" w:rsidP="00070703">
      <w:pPr>
        <w:tabs>
          <w:tab w:val="left" w:pos="360"/>
        </w:tabs>
        <w:ind w:firstLine="680"/>
        <w:jc w:val="both"/>
        <w:rPr>
          <w:sz w:val="28"/>
        </w:rPr>
      </w:pPr>
      <w:r w:rsidRPr="005C3A3D">
        <w:rPr>
          <w:sz w:val="28"/>
        </w:rPr>
        <w:t>Право на получение надбавки имеют содержащиеся по штату работники учреждений, кроме временных работни</w:t>
      </w:r>
      <w:r>
        <w:rPr>
          <w:sz w:val="28"/>
        </w:rPr>
        <w:t>ков, а так же работники,</w:t>
      </w:r>
      <w:r w:rsidRPr="0047107D">
        <w:rPr>
          <w:sz w:val="28"/>
          <w:szCs w:val="28"/>
        </w:rPr>
        <w:t xml:space="preserve"> приняты</w:t>
      </w:r>
      <w:r>
        <w:rPr>
          <w:sz w:val="28"/>
          <w:szCs w:val="28"/>
        </w:rPr>
        <w:t>е</w:t>
      </w:r>
      <w:r w:rsidRPr="0047107D">
        <w:rPr>
          <w:sz w:val="28"/>
          <w:szCs w:val="28"/>
        </w:rPr>
        <w:t xml:space="preserve"> на работу по совместительству</w:t>
      </w:r>
      <w:r w:rsidRPr="005C3A3D">
        <w:rPr>
          <w:sz w:val="28"/>
        </w:rPr>
        <w:t>.</w:t>
      </w:r>
    </w:p>
    <w:p w:rsidR="00070703" w:rsidRPr="00FF56AB" w:rsidRDefault="00070703" w:rsidP="00070703">
      <w:pPr>
        <w:tabs>
          <w:tab w:val="left" w:pos="360"/>
        </w:tabs>
        <w:ind w:firstLine="680"/>
        <w:jc w:val="both"/>
        <w:rPr>
          <w:color w:val="000000"/>
          <w:sz w:val="28"/>
          <w:szCs w:val="22"/>
        </w:rPr>
      </w:pPr>
      <w:r>
        <w:rPr>
          <w:sz w:val="28"/>
        </w:rPr>
        <w:t xml:space="preserve">4.7. </w:t>
      </w:r>
      <w:proofErr w:type="gramStart"/>
      <w:r w:rsidRPr="00FF56AB">
        <w:rPr>
          <w:sz w:val="28"/>
        </w:rPr>
        <w:t>Общий стаж работы, дающий право на получение надбавки</w:t>
      </w:r>
      <w:r>
        <w:rPr>
          <w:sz w:val="28"/>
        </w:rPr>
        <w:t xml:space="preserve"> за выслугу  лет</w:t>
      </w:r>
      <w:r w:rsidRPr="00FF56AB">
        <w:rPr>
          <w:sz w:val="28"/>
        </w:rPr>
        <w:t>, включает в себя время работы в государственных и муниципальных учреждениях культуры</w:t>
      </w:r>
      <w:r>
        <w:rPr>
          <w:sz w:val="28"/>
        </w:rPr>
        <w:t xml:space="preserve"> и искусства</w:t>
      </w:r>
      <w:r w:rsidRPr="00FF56AB">
        <w:rPr>
          <w:sz w:val="28"/>
        </w:rPr>
        <w:t>, уполномоченных органах исполнительной власти Смоленской области в сфере культуры</w:t>
      </w:r>
      <w:r>
        <w:rPr>
          <w:sz w:val="28"/>
        </w:rPr>
        <w:t>, учреждениях культуры, находившихся ранее на балансе ведомств и профсоюзов,</w:t>
      </w:r>
      <w:r w:rsidRPr="00FF56AB">
        <w:rPr>
          <w:sz w:val="28"/>
        </w:rPr>
        <w:t xml:space="preserve"> и исчисляется комиссией по установлению трудового стажа, состав которой утверждается приказом руководителя учреждения.</w:t>
      </w:r>
      <w:proofErr w:type="gramEnd"/>
      <w:r w:rsidRPr="00FF56AB">
        <w:rPr>
          <w:sz w:val="28"/>
        </w:rPr>
        <w:t xml:space="preserve"> Основным документом для определения общего стажа, дающего право на получение надбавки</w:t>
      </w:r>
      <w:r>
        <w:rPr>
          <w:sz w:val="28"/>
        </w:rPr>
        <w:t xml:space="preserve"> за выслугу лет</w:t>
      </w:r>
      <w:r w:rsidRPr="00FF56AB">
        <w:rPr>
          <w:sz w:val="28"/>
        </w:rPr>
        <w:t>, является трудовая книжка</w:t>
      </w:r>
      <w:r w:rsidRPr="00FF56AB">
        <w:rPr>
          <w:color w:val="000000"/>
          <w:sz w:val="28"/>
          <w:szCs w:val="22"/>
        </w:rPr>
        <w:t>.</w:t>
      </w:r>
    </w:p>
    <w:p w:rsidR="00070703" w:rsidRDefault="00070703" w:rsidP="00070703">
      <w:pPr>
        <w:tabs>
          <w:tab w:val="left" w:pos="360"/>
        </w:tabs>
        <w:ind w:firstLine="680"/>
        <w:jc w:val="both"/>
        <w:rPr>
          <w:color w:val="000000"/>
          <w:sz w:val="28"/>
          <w:szCs w:val="22"/>
        </w:rPr>
      </w:pPr>
      <w:r w:rsidRPr="00FF56AB">
        <w:rPr>
          <w:color w:val="000000"/>
          <w:sz w:val="28"/>
          <w:szCs w:val="22"/>
        </w:rPr>
        <w:t>Время нахождения работника учреждения на военной службе засчитывается в общий стаж работы в соответствии со статьей 10 Федерального закона «О статусе военнослужащих».</w:t>
      </w:r>
    </w:p>
    <w:p w:rsidR="00070703" w:rsidRPr="00FF56AB" w:rsidRDefault="00070703" w:rsidP="00070703">
      <w:pPr>
        <w:tabs>
          <w:tab w:val="left" w:pos="360"/>
        </w:tabs>
        <w:ind w:firstLine="68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Работники учреждений, которые ранее работали в </w:t>
      </w:r>
      <w:r>
        <w:rPr>
          <w:sz w:val="28"/>
        </w:rPr>
        <w:t xml:space="preserve">учреждениях </w:t>
      </w:r>
      <w:r>
        <w:rPr>
          <w:sz w:val="28"/>
          <w:szCs w:val="28"/>
        </w:rPr>
        <w:t>соответствующих отраслей социальной сферы,</w:t>
      </w:r>
      <w:r w:rsidRPr="00FF56AB">
        <w:rPr>
          <w:sz w:val="28"/>
        </w:rPr>
        <w:t xml:space="preserve"> </w:t>
      </w:r>
      <w:r>
        <w:rPr>
          <w:sz w:val="28"/>
          <w:szCs w:val="28"/>
        </w:rPr>
        <w:t>оплата труда которых теперь  осуществляется  согласно настоящему Положению, имеют право на включение времени</w:t>
      </w:r>
      <w:r w:rsidRPr="00FF56AB">
        <w:rPr>
          <w:sz w:val="28"/>
        </w:rPr>
        <w:t xml:space="preserve"> работы</w:t>
      </w:r>
      <w:r>
        <w:rPr>
          <w:sz w:val="28"/>
        </w:rPr>
        <w:t xml:space="preserve"> в учреждениях соответствующих отраслей социальной сферы в общий стаж работы, дающий право на получение надбавки за выслугу лет.</w:t>
      </w:r>
    </w:p>
    <w:p w:rsidR="00070703" w:rsidRPr="00FF56AB" w:rsidRDefault="00070703" w:rsidP="00070703">
      <w:pPr>
        <w:tabs>
          <w:tab w:val="left" w:pos="360"/>
        </w:tabs>
        <w:ind w:firstLine="680"/>
        <w:jc w:val="both"/>
        <w:rPr>
          <w:sz w:val="28"/>
        </w:rPr>
      </w:pPr>
      <w:r w:rsidRPr="00FF56AB">
        <w:rPr>
          <w:sz w:val="28"/>
        </w:rPr>
        <w:t xml:space="preserve">Надбавка </w:t>
      </w:r>
      <w:r>
        <w:rPr>
          <w:sz w:val="28"/>
        </w:rPr>
        <w:t xml:space="preserve">за выслугу лет </w:t>
      </w:r>
      <w:r w:rsidRPr="00FF56AB">
        <w:rPr>
          <w:sz w:val="28"/>
        </w:rPr>
        <w:t>выплачивается ежемесячно с момента возникновения права на назначение или изменение этой надбавки одновременно с заработной платой.</w:t>
      </w:r>
    </w:p>
    <w:p w:rsidR="00070703" w:rsidRDefault="00070703" w:rsidP="00070703">
      <w:pPr>
        <w:shd w:val="clear" w:color="auto" w:fill="FFFFFF"/>
        <w:tabs>
          <w:tab w:val="left" w:pos="1339"/>
        </w:tabs>
        <w:spacing w:line="324" w:lineRule="exact"/>
        <w:ind w:left="7" w:right="43" w:firstLine="680"/>
        <w:jc w:val="both"/>
      </w:pPr>
      <w:r>
        <w:rPr>
          <w:spacing w:val="-5"/>
          <w:sz w:val="28"/>
          <w:szCs w:val="28"/>
        </w:rPr>
        <w:t>4.8.</w:t>
      </w:r>
      <w:r>
        <w:rPr>
          <w:sz w:val="28"/>
          <w:szCs w:val="28"/>
        </w:rPr>
        <w:tab/>
        <w:t>Выплата за интенсивность и высокие результаты работы</w:t>
      </w:r>
      <w:r>
        <w:rPr>
          <w:sz w:val="28"/>
          <w:szCs w:val="28"/>
        </w:rPr>
        <w:br/>
        <w:t>устанавливается работникам учреждений за высокие достижения в работе, выполнение особо важных или срочных работ, а также</w:t>
      </w:r>
      <w:r>
        <w:rPr>
          <w:sz w:val="28"/>
          <w:szCs w:val="28"/>
        </w:rPr>
        <w:br/>
        <w:t>напряженность в труде.</w:t>
      </w:r>
    </w:p>
    <w:p w:rsidR="00070703" w:rsidRDefault="00070703" w:rsidP="00070703">
      <w:pPr>
        <w:shd w:val="clear" w:color="auto" w:fill="FFFFFF"/>
        <w:spacing w:before="7" w:line="324" w:lineRule="exact"/>
        <w:ind w:left="36" w:right="58" w:firstLine="680"/>
        <w:jc w:val="both"/>
      </w:pPr>
      <w:r>
        <w:rPr>
          <w:sz w:val="28"/>
          <w:szCs w:val="28"/>
        </w:rPr>
        <w:t xml:space="preserve">Указанная выплата устанавливается на определенный срок, но не более </w:t>
      </w:r>
      <w:r>
        <w:rPr>
          <w:spacing w:val="-1"/>
          <w:sz w:val="28"/>
          <w:szCs w:val="28"/>
        </w:rPr>
        <w:t xml:space="preserve">одного года приказами руководителей </w:t>
      </w:r>
      <w:r w:rsidRPr="006F5088">
        <w:rPr>
          <w:sz w:val="28"/>
          <w:szCs w:val="28"/>
        </w:rPr>
        <w:t>муниципальных бюджетных учреждений культуры и искусства</w:t>
      </w:r>
      <w:r>
        <w:rPr>
          <w:spacing w:val="-1"/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основании </w:t>
      </w:r>
      <w:proofErr w:type="gramStart"/>
      <w:r>
        <w:rPr>
          <w:sz w:val="28"/>
          <w:szCs w:val="28"/>
        </w:rPr>
        <w:t xml:space="preserve">представления руководителей структурных подразделения </w:t>
      </w:r>
      <w:r w:rsidRPr="006F5088">
        <w:rPr>
          <w:sz w:val="28"/>
          <w:szCs w:val="28"/>
        </w:rPr>
        <w:t>муниципальных бюджетных учреждений культуры</w:t>
      </w:r>
      <w:proofErr w:type="gramEnd"/>
      <w:r w:rsidRPr="006F5088">
        <w:rPr>
          <w:sz w:val="28"/>
          <w:szCs w:val="28"/>
        </w:rPr>
        <w:t xml:space="preserve"> и искусства</w:t>
      </w:r>
      <w:r>
        <w:rPr>
          <w:sz w:val="28"/>
          <w:szCs w:val="28"/>
        </w:rPr>
        <w:t xml:space="preserve">. Выплата отменяется при ухудшении показателей в работе или окончании особо </w:t>
      </w:r>
      <w:r>
        <w:rPr>
          <w:sz w:val="28"/>
          <w:szCs w:val="28"/>
        </w:rPr>
        <w:lastRenderedPageBreak/>
        <w:t>важных или срочных работ.</w:t>
      </w:r>
    </w:p>
    <w:p w:rsidR="00070703" w:rsidRDefault="00070703" w:rsidP="00070703">
      <w:pPr>
        <w:shd w:val="clear" w:color="auto" w:fill="FFFFFF"/>
        <w:spacing w:line="324" w:lineRule="exact"/>
        <w:ind w:left="14" w:right="72" w:firstLine="680"/>
        <w:jc w:val="both"/>
      </w:pPr>
      <w:r>
        <w:rPr>
          <w:sz w:val="28"/>
          <w:szCs w:val="28"/>
        </w:rPr>
        <w:t>Выплата за интенсивность и высокие результаты работы устанавливается в процентах к окладу (должностному окладу) работника либо в абсолютном выражении,  и предельными размерами не ограничивается.</w:t>
      </w:r>
    </w:p>
    <w:p w:rsidR="00070703" w:rsidRDefault="00070703" w:rsidP="00070703">
      <w:pPr>
        <w:shd w:val="clear" w:color="auto" w:fill="FFFFFF"/>
        <w:tabs>
          <w:tab w:val="left" w:pos="1339"/>
        </w:tabs>
        <w:spacing w:line="324" w:lineRule="exact"/>
        <w:ind w:left="7" w:right="79" w:firstLine="680"/>
        <w:jc w:val="both"/>
      </w:pPr>
      <w:r>
        <w:rPr>
          <w:spacing w:val="-7"/>
          <w:sz w:val="28"/>
          <w:szCs w:val="28"/>
        </w:rPr>
        <w:t>4.9.</w:t>
      </w:r>
      <w:r>
        <w:rPr>
          <w:sz w:val="28"/>
          <w:szCs w:val="28"/>
        </w:rPr>
        <w:tab/>
        <w:t>Порядок и условия осуществления выплаты за качество выполняемых</w:t>
      </w:r>
      <w:r>
        <w:rPr>
          <w:sz w:val="28"/>
          <w:szCs w:val="28"/>
        </w:rPr>
        <w:br/>
        <w:t xml:space="preserve">работ, а также премиальной выплаты по итогам работы устанавливаются локальным нормативным актом </w:t>
      </w:r>
      <w:r w:rsidRPr="006F5088">
        <w:rPr>
          <w:sz w:val="28"/>
          <w:szCs w:val="28"/>
        </w:rPr>
        <w:t>муниципальных бюджетных учреждений культуры и искусства</w:t>
      </w:r>
      <w:r>
        <w:rPr>
          <w:sz w:val="28"/>
          <w:szCs w:val="28"/>
        </w:rPr>
        <w:t xml:space="preserve"> с учетом мнения</w:t>
      </w:r>
      <w:r>
        <w:rPr>
          <w:sz w:val="28"/>
          <w:szCs w:val="28"/>
        </w:rPr>
        <w:br/>
        <w:t>представительного органа работников учреждения.</w:t>
      </w:r>
    </w:p>
    <w:p w:rsidR="00070703" w:rsidRDefault="00070703" w:rsidP="00070703">
      <w:pPr>
        <w:shd w:val="clear" w:color="auto" w:fill="FFFFFF"/>
        <w:spacing w:line="324" w:lineRule="exact"/>
        <w:ind w:left="7" w:right="94" w:firstLine="680"/>
        <w:jc w:val="both"/>
      </w:pPr>
      <w:r>
        <w:rPr>
          <w:sz w:val="28"/>
          <w:szCs w:val="28"/>
        </w:rPr>
        <w:t>Указанные выплаты устанавливаются приказами руководителя учреждения.</w:t>
      </w:r>
    </w:p>
    <w:p w:rsidR="00070703" w:rsidRDefault="00070703" w:rsidP="00070703">
      <w:pPr>
        <w:shd w:val="clear" w:color="auto" w:fill="FFFFFF"/>
        <w:spacing w:before="7" w:line="324" w:lineRule="exact"/>
        <w:ind w:right="108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выплаты за качество выполняемых работ и премиальной выплаты по итогам   работы   устанавливаются   в   процентах   к  окладу </w:t>
      </w:r>
      <w:r>
        <w:rPr>
          <w:spacing w:val="-2"/>
          <w:sz w:val="28"/>
          <w:szCs w:val="28"/>
        </w:rPr>
        <w:t xml:space="preserve">(должностному     окладу)     работника,     исчисляемому    в </w:t>
      </w:r>
      <w:r>
        <w:rPr>
          <w:sz w:val="28"/>
          <w:szCs w:val="28"/>
        </w:rPr>
        <w:t>соответствии с подпунктом 3.9</w:t>
      </w:r>
      <w:r w:rsidRPr="006F5088">
        <w:rPr>
          <w:sz w:val="28"/>
          <w:szCs w:val="28"/>
        </w:rPr>
        <w:t>.2</w:t>
      </w:r>
      <w:r>
        <w:rPr>
          <w:sz w:val="28"/>
          <w:szCs w:val="28"/>
        </w:rPr>
        <w:t xml:space="preserve"> настоящего Положения, либо в абсолютном выражении.</w:t>
      </w:r>
    </w:p>
    <w:p w:rsidR="00070703" w:rsidRPr="002A2C8B" w:rsidRDefault="00070703" w:rsidP="00070703">
      <w:pPr>
        <w:shd w:val="clear" w:color="auto" w:fill="FFFFFF"/>
        <w:ind w:left="360" w:right="2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5. П</w:t>
      </w:r>
      <w:r w:rsidRPr="002A2C8B">
        <w:rPr>
          <w:b/>
          <w:sz w:val="28"/>
          <w:szCs w:val="28"/>
        </w:rPr>
        <w:t>орядок проведения работы по определению размеров окладов (должностных окладов) работников муниципальных бюджетных учреждений культуры и искусства</w:t>
      </w:r>
    </w:p>
    <w:p w:rsidR="00070703" w:rsidRPr="00677AEE" w:rsidRDefault="00070703" w:rsidP="00070703">
      <w:pPr>
        <w:shd w:val="clear" w:color="auto" w:fill="FFFFFF"/>
        <w:ind w:right="22"/>
      </w:pPr>
    </w:p>
    <w:p w:rsidR="00070703" w:rsidRPr="00027931" w:rsidRDefault="00070703" w:rsidP="00070703">
      <w:pPr>
        <w:pStyle w:val="Style3"/>
        <w:widowControl/>
        <w:tabs>
          <w:tab w:val="left" w:pos="709"/>
        </w:tabs>
        <w:spacing w:before="67" w:line="326" w:lineRule="exact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 xml:space="preserve">5.1. </w:t>
      </w:r>
      <w:proofErr w:type="gramStart"/>
      <w:r w:rsidRPr="00027931">
        <w:rPr>
          <w:rStyle w:val="FontStyle11"/>
          <w:sz w:val="28"/>
          <w:szCs w:val="28"/>
        </w:rPr>
        <w:t xml:space="preserve">Для проведения работы по определению размеров окладов (должностных окладов) работников </w:t>
      </w:r>
      <w:r w:rsidRPr="002A2C8B">
        <w:rPr>
          <w:sz w:val="28"/>
          <w:szCs w:val="28"/>
        </w:rPr>
        <w:t>муниципальных бюджетных учреждений культуры и искусства</w:t>
      </w:r>
      <w:r w:rsidRPr="00027931">
        <w:rPr>
          <w:rStyle w:val="FontStyle11"/>
          <w:sz w:val="28"/>
          <w:szCs w:val="28"/>
        </w:rPr>
        <w:t>, а также ра</w:t>
      </w:r>
      <w:r>
        <w:rPr>
          <w:rStyle w:val="FontStyle11"/>
          <w:sz w:val="28"/>
          <w:szCs w:val="28"/>
        </w:rPr>
        <w:t xml:space="preserve">змеров надбавки за выслугу лет </w:t>
      </w:r>
      <w:r w:rsidRPr="00027931">
        <w:rPr>
          <w:rStyle w:val="FontStyle11"/>
          <w:sz w:val="28"/>
          <w:szCs w:val="28"/>
        </w:rPr>
        <w:t>приказом руководителя учреждения создается постоянно действующая тарификационная комиссия в составе главного бухгалтера, работника, занимающегося вопросами кадров, представителя профсоюзного комитета или иного представительного органа работников учреждения, а также других лиц, привлекаемых руководителем учреждения к данной работе.</w:t>
      </w:r>
      <w:proofErr w:type="gramEnd"/>
      <w:r w:rsidRPr="00027931">
        <w:rPr>
          <w:rStyle w:val="FontStyle11"/>
          <w:sz w:val="28"/>
          <w:szCs w:val="28"/>
        </w:rPr>
        <w:t xml:space="preserve"> Председателем тарификационной комиссии является руководитель учреждения или его заместитель.</w:t>
      </w:r>
    </w:p>
    <w:p w:rsidR="00070703" w:rsidRDefault="00070703" w:rsidP="001031A9">
      <w:pPr>
        <w:pStyle w:val="Style3"/>
        <w:widowControl/>
        <w:numPr>
          <w:ilvl w:val="1"/>
          <w:numId w:val="15"/>
        </w:numPr>
        <w:tabs>
          <w:tab w:val="left" w:pos="1181"/>
        </w:tabs>
        <w:spacing w:line="326" w:lineRule="exact"/>
        <w:rPr>
          <w:rStyle w:val="FontStyle11"/>
          <w:sz w:val="28"/>
          <w:szCs w:val="28"/>
        </w:rPr>
      </w:pPr>
      <w:r w:rsidRPr="00027931">
        <w:rPr>
          <w:rStyle w:val="FontStyle11"/>
          <w:sz w:val="28"/>
          <w:szCs w:val="28"/>
        </w:rPr>
        <w:t xml:space="preserve">Тарификационная комиссия руководствуется в своей работе настоящим </w:t>
      </w:r>
    </w:p>
    <w:p w:rsidR="00070703" w:rsidRPr="00027931" w:rsidRDefault="00070703" w:rsidP="00070703">
      <w:pPr>
        <w:pStyle w:val="Style3"/>
        <w:widowControl/>
        <w:tabs>
          <w:tab w:val="left" w:pos="1181"/>
        </w:tabs>
        <w:spacing w:line="326" w:lineRule="exact"/>
        <w:ind w:firstLine="0"/>
        <w:rPr>
          <w:rStyle w:val="FontStyle11"/>
          <w:sz w:val="28"/>
          <w:szCs w:val="28"/>
        </w:rPr>
      </w:pPr>
      <w:r w:rsidRPr="00027931">
        <w:rPr>
          <w:rStyle w:val="FontStyle11"/>
          <w:sz w:val="28"/>
          <w:szCs w:val="28"/>
        </w:rPr>
        <w:t>Положением.</w:t>
      </w:r>
    </w:p>
    <w:p w:rsidR="00070703" w:rsidRDefault="00070703" w:rsidP="001031A9">
      <w:pPr>
        <w:pStyle w:val="Style3"/>
        <w:widowControl/>
        <w:numPr>
          <w:ilvl w:val="1"/>
          <w:numId w:val="15"/>
        </w:numPr>
        <w:tabs>
          <w:tab w:val="left" w:pos="1181"/>
        </w:tabs>
        <w:spacing w:line="326" w:lineRule="exact"/>
        <w:rPr>
          <w:rStyle w:val="FontStyle11"/>
          <w:sz w:val="28"/>
          <w:szCs w:val="28"/>
        </w:rPr>
      </w:pPr>
      <w:r w:rsidRPr="00027931">
        <w:rPr>
          <w:rStyle w:val="FontStyle11"/>
          <w:sz w:val="28"/>
          <w:szCs w:val="28"/>
        </w:rPr>
        <w:t>По результатам работы тарификационной комиссии сост</w:t>
      </w:r>
      <w:r>
        <w:rPr>
          <w:rStyle w:val="FontStyle11"/>
          <w:sz w:val="28"/>
          <w:szCs w:val="28"/>
        </w:rPr>
        <w:t xml:space="preserve">авляются </w:t>
      </w:r>
      <w:proofErr w:type="spellStart"/>
      <w:r>
        <w:rPr>
          <w:rStyle w:val="FontStyle11"/>
          <w:sz w:val="28"/>
          <w:szCs w:val="28"/>
        </w:rPr>
        <w:t>тарифи</w:t>
      </w:r>
      <w:proofErr w:type="spellEnd"/>
      <w:r>
        <w:rPr>
          <w:rStyle w:val="FontStyle11"/>
          <w:sz w:val="28"/>
          <w:szCs w:val="28"/>
        </w:rPr>
        <w:t>-</w:t>
      </w:r>
    </w:p>
    <w:p w:rsidR="00070703" w:rsidRPr="005151DB" w:rsidRDefault="00070703" w:rsidP="00070703">
      <w:pPr>
        <w:pStyle w:val="Style3"/>
        <w:widowControl/>
        <w:tabs>
          <w:tab w:val="left" w:pos="1181"/>
        </w:tabs>
        <w:spacing w:line="326" w:lineRule="exact"/>
        <w:ind w:firstLine="0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кационные</w:t>
      </w:r>
      <w:proofErr w:type="spellEnd"/>
      <w:r>
        <w:rPr>
          <w:rStyle w:val="FontStyle11"/>
          <w:sz w:val="28"/>
          <w:szCs w:val="28"/>
        </w:rPr>
        <w:t xml:space="preserve"> списки </w:t>
      </w:r>
      <w:r w:rsidRPr="005151DB">
        <w:rPr>
          <w:rStyle w:val="FontStyle11"/>
          <w:sz w:val="28"/>
          <w:szCs w:val="28"/>
        </w:rPr>
        <w:t xml:space="preserve">для работников учреждения по форме согласно </w:t>
      </w:r>
      <w:r w:rsidRPr="005151DB">
        <w:rPr>
          <w:rStyle w:val="FontStyle11"/>
          <w:color w:val="000000"/>
          <w:sz w:val="28"/>
          <w:szCs w:val="28"/>
        </w:rPr>
        <w:t xml:space="preserve">приложению № </w:t>
      </w:r>
      <w:r>
        <w:rPr>
          <w:rStyle w:val="FontStyle11"/>
          <w:color w:val="000000"/>
          <w:sz w:val="28"/>
          <w:szCs w:val="28"/>
        </w:rPr>
        <w:t>5</w:t>
      </w:r>
      <w:r w:rsidRPr="005151DB">
        <w:rPr>
          <w:rStyle w:val="FontStyle11"/>
          <w:sz w:val="28"/>
          <w:szCs w:val="28"/>
        </w:rPr>
        <w:t xml:space="preserve"> к настоящему Положению (далее - тар</w:t>
      </w:r>
      <w:r>
        <w:rPr>
          <w:rStyle w:val="FontStyle11"/>
          <w:sz w:val="28"/>
          <w:szCs w:val="28"/>
        </w:rPr>
        <w:t>ификационный список работников).</w:t>
      </w:r>
    </w:p>
    <w:p w:rsidR="00070703" w:rsidRPr="00027931" w:rsidRDefault="00070703" w:rsidP="00070703">
      <w:pPr>
        <w:pStyle w:val="Style1"/>
        <w:widowControl/>
        <w:spacing w:line="326" w:lineRule="exact"/>
        <w:ind w:firstLine="677"/>
        <w:rPr>
          <w:rStyle w:val="FontStyle11"/>
          <w:sz w:val="28"/>
          <w:szCs w:val="28"/>
        </w:rPr>
      </w:pPr>
      <w:r w:rsidRPr="00027931">
        <w:rPr>
          <w:rStyle w:val="FontStyle11"/>
          <w:sz w:val="28"/>
          <w:szCs w:val="28"/>
        </w:rPr>
        <w:t>При необходимости тарификационная комиссия может оформлять результаты своей работы протоколом.</w:t>
      </w:r>
    </w:p>
    <w:p w:rsidR="00070703" w:rsidRPr="00027931" w:rsidRDefault="00070703" w:rsidP="00070703">
      <w:pPr>
        <w:pStyle w:val="Style1"/>
        <w:widowControl/>
        <w:spacing w:line="326" w:lineRule="exact"/>
        <w:ind w:firstLine="682"/>
        <w:rPr>
          <w:rStyle w:val="FontStyle11"/>
          <w:sz w:val="28"/>
          <w:szCs w:val="28"/>
        </w:rPr>
      </w:pPr>
      <w:r w:rsidRPr="00027931">
        <w:rPr>
          <w:rStyle w:val="FontStyle11"/>
          <w:sz w:val="28"/>
          <w:szCs w:val="28"/>
        </w:rPr>
        <w:t>Тарификационные списки составляются ежегодно по состоянию на 1 января и подписываются всеми членами тарификационной комиссии.</w:t>
      </w:r>
    </w:p>
    <w:p w:rsidR="00070703" w:rsidRDefault="00070703" w:rsidP="001031A9">
      <w:pPr>
        <w:pStyle w:val="Style3"/>
        <w:widowControl/>
        <w:numPr>
          <w:ilvl w:val="1"/>
          <w:numId w:val="15"/>
        </w:numPr>
        <w:tabs>
          <w:tab w:val="left" w:pos="1181"/>
        </w:tabs>
        <w:spacing w:line="326" w:lineRule="exact"/>
        <w:rPr>
          <w:rStyle w:val="FontStyle11"/>
          <w:sz w:val="28"/>
          <w:szCs w:val="28"/>
        </w:rPr>
      </w:pPr>
      <w:r w:rsidRPr="00027931">
        <w:rPr>
          <w:rStyle w:val="FontStyle11"/>
          <w:sz w:val="28"/>
          <w:szCs w:val="28"/>
        </w:rPr>
        <w:t xml:space="preserve">Тарификационный </w:t>
      </w:r>
      <w:r>
        <w:rPr>
          <w:rStyle w:val="FontStyle11"/>
          <w:sz w:val="28"/>
          <w:szCs w:val="28"/>
        </w:rPr>
        <w:t xml:space="preserve"> </w:t>
      </w:r>
      <w:r w:rsidRPr="00027931">
        <w:rPr>
          <w:rStyle w:val="FontStyle11"/>
          <w:sz w:val="28"/>
          <w:szCs w:val="28"/>
        </w:rPr>
        <w:t xml:space="preserve">список </w:t>
      </w:r>
      <w:r>
        <w:rPr>
          <w:rStyle w:val="FontStyle11"/>
          <w:sz w:val="28"/>
          <w:szCs w:val="28"/>
        </w:rPr>
        <w:t xml:space="preserve"> </w:t>
      </w:r>
      <w:r w:rsidRPr="00027931">
        <w:rPr>
          <w:rStyle w:val="FontStyle11"/>
          <w:sz w:val="28"/>
          <w:szCs w:val="28"/>
        </w:rPr>
        <w:t>работников</w:t>
      </w:r>
      <w:r>
        <w:rPr>
          <w:rStyle w:val="FontStyle11"/>
          <w:sz w:val="28"/>
          <w:szCs w:val="28"/>
        </w:rPr>
        <w:t xml:space="preserve"> </w:t>
      </w:r>
      <w:r w:rsidRPr="00027931">
        <w:rPr>
          <w:rStyle w:val="FontStyle11"/>
          <w:sz w:val="28"/>
          <w:szCs w:val="28"/>
        </w:rPr>
        <w:t xml:space="preserve"> заполняется </w:t>
      </w:r>
      <w:r>
        <w:rPr>
          <w:rStyle w:val="FontStyle11"/>
          <w:sz w:val="28"/>
          <w:szCs w:val="28"/>
        </w:rPr>
        <w:t xml:space="preserve"> </w:t>
      </w:r>
      <w:r w:rsidRPr="00027931">
        <w:rPr>
          <w:rStyle w:val="FontStyle11"/>
          <w:sz w:val="28"/>
          <w:szCs w:val="28"/>
        </w:rPr>
        <w:t>по</w:t>
      </w:r>
      <w:r>
        <w:rPr>
          <w:rStyle w:val="FontStyle11"/>
          <w:sz w:val="28"/>
          <w:szCs w:val="28"/>
        </w:rPr>
        <w:t xml:space="preserve"> </w:t>
      </w:r>
      <w:r w:rsidRPr="00027931">
        <w:rPr>
          <w:rStyle w:val="FontStyle11"/>
          <w:sz w:val="28"/>
          <w:szCs w:val="28"/>
        </w:rPr>
        <w:t xml:space="preserve"> всем </w:t>
      </w:r>
      <w:r>
        <w:rPr>
          <w:rStyle w:val="FontStyle11"/>
          <w:sz w:val="28"/>
          <w:szCs w:val="28"/>
        </w:rPr>
        <w:t xml:space="preserve"> </w:t>
      </w:r>
      <w:r w:rsidRPr="00027931">
        <w:rPr>
          <w:rStyle w:val="FontStyle11"/>
          <w:sz w:val="28"/>
          <w:szCs w:val="28"/>
        </w:rPr>
        <w:t xml:space="preserve">профессиям </w:t>
      </w:r>
    </w:p>
    <w:p w:rsidR="00070703" w:rsidRPr="00027931" w:rsidRDefault="00070703" w:rsidP="00070703">
      <w:pPr>
        <w:pStyle w:val="Style3"/>
        <w:widowControl/>
        <w:tabs>
          <w:tab w:val="left" w:pos="1181"/>
        </w:tabs>
        <w:spacing w:line="326" w:lineRule="exact"/>
        <w:ind w:firstLine="0"/>
        <w:rPr>
          <w:rStyle w:val="FontStyle11"/>
          <w:sz w:val="28"/>
          <w:szCs w:val="28"/>
        </w:rPr>
      </w:pPr>
      <w:r w:rsidRPr="00027931">
        <w:rPr>
          <w:rStyle w:val="FontStyle11"/>
          <w:sz w:val="28"/>
          <w:szCs w:val="28"/>
        </w:rPr>
        <w:t>рабочих</w:t>
      </w:r>
      <w:r>
        <w:rPr>
          <w:rStyle w:val="FontStyle11"/>
          <w:sz w:val="28"/>
          <w:szCs w:val="28"/>
        </w:rPr>
        <w:t xml:space="preserve"> </w:t>
      </w:r>
      <w:r w:rsidRPr="00027931">
        <w:rPr>
          <w:rStyle w:val="FontStyle11"/>
          <w:sz w:val="28"/>
          <w:szCs w:val="28"/>
        </w:rPr>
        <w:t xml:space="preserve"> и</w:t>
      </w:r>
      <w:r>
        <w:rPr>
          <w:rStyle w:val="FontStyle11"/>
          <w:sz w:val="28"/>
          <w:szCs w:val="28"/>
        </w:rPr>
        <w:t xml:space="preserve"> </w:t>
      </w:r>
      <w:r w:rsidRPr="00027931">
        <w:rPr>
          <w:rStyle w:val="FontStyle11"/>
          <w:sz w:val="28"/>
          <w:szCs w:val="28"/>
        </w:rPr>
        <w:t xml:space="preserve"> должностям служащих каждого структурного подразделения учреждения в последовательности, соответствующей структуре штатного расписания учреждения, за исключением должностей руководителя </w:t>
      </w:r>
      <w:r w:rsidRPr="0073487E">
        <w:rPr>
          <w:sz w:val="28"/>
          <w:szCs w:val="28"/>
        </w:rPr>
        <w:t>муниципальных бюджетных учреждений культуры и искусства</w:t>
      </w:r>
      <w:r>
        <w:rPr>
          <w:rStyle w:val="FontStyle11"/>
          <w:sz w:val="28"/>
          <w:szCs w:val="28"/>
        </w:rPr>
        <w:t xml:space="preserve"> и</w:t>
      </w:r>
      <w:r w:rsidRPr="00027931">
        <w:rPr>
          <w:rStyle w:val="FontStyle11"/>
          <w:sz w:val="28"/>
          <w:szCs w:val="28"/>
        </w:rPr>
        <w:t xml:space="preserve"> его заместителей.</w:t>
      </w:r>
    </w:p>
    <w:p w:rsidR="00070703" w:rsidRDefault="00070703" w:rsidP="00070703">
      <w:pPr>
        <w:pStyle w:val="Style3"/>
        <w:widowControl/>
        <w:tabs>
          <w:tab w:val="left" w:pos="709"/>
        </w:tabs>
        <w:spacing w:before="14" w:line="322" w:lineRule="exact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027931">
        <w:rPr>
          <w:rStyle w:val="FontStyle11"/>
          <w:sz w:val="28"/>
          <w:szCs w:val="28"/>
        </w:rPr>
        <w:t>В графе 3 «Наименование профессион</w:t>
      </w:r>
      <w:r>
        <w:rPr>
          <w:rStyle w:val="FontStyle11"/>
          <w:sz w:val="28"/>
          <w:szCs w:val="28"/>
        </w:rPr>
        <w:t>альной квалификационной группы»</w:t>
      </w:r>
    </w:p>
    <w:p w:rsidR="00070703" w:rsidRPr="00027931" w:rsidRDefault="00070703" w:rsidP="00070703">
      <w:pPr>
        <w:pStyle w:val="Style3"/>
        <w:widowControl/>
        <w:tabs>
          <w:tab w:val="left" w:pos="1181"/>
        </w:tabs>
        <w:spacing w:before="14" w:line="322" w:lineRule="exact"/>
        <w:ind w:firstLine="0"/>
        <w:rPr>
          <w:rStyle w:val="FontStyle11"/>
          <w:sz w:val="28"/>
          <w:szCs w:val="28"/>
        </w:rPr>
      </w:pPr>
      <w:proofErr w:type="gramStart"/>
      <w:r w:rsidRPr="00027931">
        <w:rPr>
          <w:rStyle w:val="FontStyle11"/>
          <w:sz w:val="28"/>
          <w:szCs w:val="28"/>
        </w:rPr>
        <w:t xml:space="preserve">тарификационного списка работников указывается номер приложения нормативного правового акта Администрации муниципального образования «Холм-Жирковский район» Смоленской области, устанавливающего профессиональные квалификационные группы профессий рабочих и должностей служащих </w:t>
      </w:r>
      <w:r w:rsidRPr="00027931">
        <w:rPr>
          <w:rStyle w:val="FontStyle11"/>
          <w:sz w:val="28"/>
          <w:szCs w:val="28"/>
        </w:rPr>
        <w:lastRenderedPageBreak/>
        <w:t xml:space="preserve">муниципальных учреждений, в которое включена </w:t>
      </w:r>
      <w:r>
        <w:rPr>
          <w:rStyle w:val="FontStyle11"/>
          <w:sz w:val="28"/>
          <w:szCs w:val="28"/>
        </w:rPr>
        <w:t>должность работника</w:t>
      </w:r>
      <w:r w:rsidRPr="00027931">
        <w:rPr>
          <w:rStyle w:val="FontStyle11"/>
          <w:sz w:val="28"/>
          <w:szCs w:val="28"/>
        </w:rPr>
        <w:t xml:space="preserve"> или должность служащего.</w:t>
      </w:r>
      <w:proofErr w:type="gramEnd"/>
    </w:p>
    <w:p w:rsidR="00070703" w:rsidRPr="00027931" w:rsidRDefault="00070703" w:rsidP="00070703">
      <w:pPr>
        <w:pStyle w:val="Style3"/>
        <w:widowControl/>
        <w:tabs>
          <w:tab w:val="left" w:pos="1181"/>
        </w:tabs>
        <w:spacing w:before="5" w:line="32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5.5. </w:t>
      </w:r>
      <w:r w:rsidRPr="00027931">
        <w:rPr>
          <w:rStyle w:val="FontStyle11"/>
          <w:sz w:val="28"/>
          <w:szCs w:val="28"/>
        </w:rPr>
        <w:t xml:space="preserve">В графе 4 «Уровень профессиональной квалификационной группы» тарификационного списка работников указывается значение, соответствующее уровню профессиональной квалификационной группы, к которому отнесена </w:t>
      </w:r>
      <w:r>
        <w:rPr>
          <w:rStyle w:val="FontStyle11"/>
          <w:sz w:val="28"/>
          <w:szCs w:val="28"/>
        </w:rPr>
        <w:t>должность работника</w:t>
      </w:r>
      <w:r w:rsidRPr="00027931">
        <w:rPr>
          <w:rStyle w:val="FontStyle11"/>
          <w:sz w:val="28"/>
          <w:szCs w:val="28"/>
        </w:rPr>
        <w:t xml:space="preserve"> или должность служащего.</w:t>
      </w:r>
    </w:p>
    <w:p w:rsidR="00070703" w:rsidRPr="00027931" w:rsidRDefault="00070703" w:rsidP="00070703">
      <w:pPr>
        <w:pStyle w:val="Style3"/>
        <w:widowControl/>
        <w:tabs>
          <w:tab w:val="left" w:pos="1181"/>
        </w:tabs>
        <w:spacing w:before="5" w:line="32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5.6. </w:t>
      </w:r>
      <w:r w:rsidRPr="00027931">
        <w:rPr>
          <w:rStyle w:val="FontStyle11"/>
          <w:sz w:val="28"/>
          <w:szCs w:val="28"/>
        </w:rPr>
        <w:t xml:space="preserve">В графе 5 «Квалификационный уровень профессиональной квалификационной группы» тарификационного списка работников указывается значение, соответствующее квалификационному уровню профессиональной квалификационной группы, к которому отнесена </w:t>
      </w:r>
      <w:r>
        <w:rPr>
          <w:rStyle w:val="FontStyle11"/>
          <w:sz w:val="28"/>
          <w:szCs w:val="28"/>
        </w:rPr>
        <w:t>должность работника</w:t>
      </w:r>
      <w:r w:rsidRPr="00027931">
        <w:rPr>
          <w:rStyle w:val="FontStyle11"/>
          <w:sz w:val="28"/>
          <w:szCs w:val="28"/>
        </w:rPr>
        <w:t xml:space="preserve"> или должность служащего.</w:t>
      </w:r>
    </w:p>
    <w:p w:rsidR="00070703" w:rsidRPr="00027931" w:rsidRDefault="00070703" w:rsidP="00070703">
      <w:pPr>
        <w:pStyle w:val="Style1"/>
        <w:widowControl/>
        <w:spacing w:line="322" w:lineRule="exact"/>
        <w:rPr>
          <w:rStyle w:val="FontStyle11"/>
          <w:sz w:val="28"/>
          <w:szCs w:val="28"/>
        </w:rPr>
      </w:pPr>
      <w:r w:rsidRPr="00027931">
        <w:rPr>
          <w:rStyle w:val="FontStyle11"/>
          <w:sz w:val="28"/>
          <w:szCs w:val="28"/>
        </w:rPr>
        <w:t>Если профессиональная квалификационная группа не структурирована по</w:t>
      </w:r>
      <w:r>
        <w:rPr>
          <w:rStyle w:val="FontStyle11"/>
          <w:sz w:val="28"/>
          <w:szCs w:val="28"/>
        </w:rPr>
        <w:t xml:space="preserve"> квалификационным уровням, то в графе 5 проставляется прочерк.</w:t>
      </w:r>
    </w:p>
    <w:p w:rsidR="00070703" w:rsidRPr="00027931" w:rsidRDefault="00070703" w:rsidP="00070703">
      <w:pPr>
        <w:pStyle w:val="Style1"/>
        <w:widowControl/>
        <w:spacing w:before="67" w:line="326" w:lineRule="exact"/>
        <w:ind w:left="12" w:firstLine="67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5.7. </w:t>
      </w:r>
      <w:r w:rsidRPr="00027931">
        <w:rPr>
          <w:rStyle w:val="FontStyle12"/>
          <w:sz w:val="28"/>
          <w:szCs w:val="28"/>
        </w:rPr>
        <w:t xml:space="preserve">В графе 6 «Минимальный оклад (должностной оклад)» тарификационного списка работников указывается величина оклада, установленная </w:t>
      </w:r>
      <w:r>
        <w:rPr>
          <w:rStyle w:val="FontStyle12"/>
          <w:sz w:val="28"/>
          <w:szCs w:val="28"/>
        </w:rPr>
        <w:t>настоящим Положением</w:t>
      </w:r>
      <w:r w:rsidRPr="00027931">
        <w:rPr>
          <w:rStyle w:val="FontStyle12"/>
          <w:sz w:val="28"/>
          <w:szCs w:val="28"/>
        </w:rPr>
        <w:t>, по квалификационному</w:t>
      </w:r>
      <w:r w:rsidRPr="00027931">
        <w:rPr>
          <w:rStyle w:val="FontStyle12"/>
          <w:sz w:val="28"/>
          <w:szCs w:val="28"/>
        </w:rPr>
        <w:tab/>
        <w:t>уровню соответствующей профессиональной квалификационной группы</w:t>
      </w:r>
      <w:r>
        <w:rPr>
          <w:rStyle w:val="FontStyle12"/>
          <w:sz w:val="28"/>
          <w:szCs w:val="28"/>
        </w:rPr>
        <w:t xml:space="preserve"> (приложения </w:t>
      </w:r>
      <w:r>
        <w:rPr>
          <w:rStyle w:val="FontStyle12"/>
          <w:color w:val="000000"/>
          <w:sz w:val="28"/>
          <w:szCs w:val="28"/>
        </w:rPr>
        <w:t>6</w:t>
      </w:r>
      <w:r w:rsidRPr="00252280">
        <w:rPr>
          <w:rStyle w:val="FontStyle12"/>
          <w:color w:val="000000"/>
          <w:sz w:val="28"/>
          <w:szCs w:val="28"/>
        </w:rPr>
        <w:t>-</w:t>
      </w:r>
      <w:r>
        <w:rPr>
          <w:rStyle w:val="FontStyle12"/>
          <w:color w:val="000000"/>
          <w:sz w:val="28"/>
          <w:szCs w:val="28"/>
        </w:rPr>
        <w:t>7</w:t>
      </w:r>
      <w:r>
        <w:rPr>
          <w:rStyle w:val="FontStyle12"/>
          <w:sz w:val="28"/>
          <w:szCs w:val="28"/>
        </w:rPr>
        <w:t xml:space="preserve"> настоящего Положения)</w:t>
      </w:r>
      <w:r w:rsidRPr="00027931">
        <w:rPr>
          <w:rStyle w:val="FontStyle12"/>
          <w:sz w:val="28"/>
          <w:szCs w:val="28"/>
        </w:rPr>
        <w:t>.</w:t>
      </w:r>
    </w:p>
    <w:p w:rsidR="00070703" w:rsidRPr="00027931" w:rsidRDefault="00070703" w:rsidP="00070703">
      <w:pPr>
        <w:pStyle w:val="Style1"/>
        <w:widowControl/>
        <w:tabs>
          <w:tab w:val="left" w:pos="1176"/>
        </w:tabs>
        <w:spacing w:line="322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5.8. </w:t>
      </w:r>
      <w:r w:rsidRPr="00027931">
        <w:rPr>
          <w:rStyle w:val="FontStyle12"/>
          <w:sz w:val="28"/>
          <w:szCs w:val="28"/>
        </w:rPr>
        <w:t xml:space="preserve">Графы 7-9 тарификационного списка работников заполняются в соответствии с </w:t>
      </w:r>
      <w:r>
        <w:rPr>
          <w:rStyle w:val="FontStyle12"/>
          <w:sz w:val="28"/>
          <w:szCs w:val="28"/>
        </w:rPr>
        <w:t>разделом 3</w:t>
      </w:r>
      <w:r w:rsidRPr="00027931">
        <w:rPr>
          <w:rStyle w:val="FontStyle12"/>
          <w:sz w:val="28"/>
          <w:szCs w:val="28"/>
        </w:rPr>
        <w:t xml:space="preserve"> настоящего Положения.</w:t>
      </w:r>
    </w:p>
    <w:p w:rsidR="00070703" w:rsidRPr="00027931" w:rsidRDefault="00070703" w:rsidP="00070703">
      <w:pPr>
        <w:pStyle w:val="Style1"/>
        <w:widowControl/>
        <w:tabs>
          <w:tab w:val="left" w:pos="1339"/>
        </w:tabs>
        <w:spacing w:line="322" w:lineRule="exact"/>
        <w:ind w:firstLine="69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5.9</w:t>
      </w:r>
      <w:r w:rsidRPr="00027931">
        <w:rPr>
          <w:rStyle w:val="FontStyle12"/>
          <w:sz w:val="28"/>
          <w:szCs w:val="28"/>
        </w:rPr>
        <w:t>.</w:t>
      </w:r>
      <w:r w:rsidRPr="00027931">
        <w:rPr>
          <w:rStyle w:val="FontStyle12"/>
          <w:sz w:val="28"/>
          <w:szCs w:val="28"/>
        </w:rPr>
        <w:tab/>
        <w:t>В графе 10 «Коэффициент объема работы по профессии (должности)»</w:t>
      </w:r>
      <w:r w:rsidRPr="00027931">
        <w:rPr>
          <w:rStyle w:val="FontStyle12"/>
          <w:sz w:val="28"/>
          <w:szCs w:val="28"/>
        </w:rPr>
        <w:br/>
        <w:t>тарификационного списка работников указывается значение вышеуказанного</w:t>
      </w:r>
      <w:r w:rsidRPr="00027931">
        <w:rPr>
          <w:rStyle w:val="FontStyle12"/>
          <w:sz w:val="28"/>
          <w:szCs w:val="28"/>
        </w:rPr>
        <w:br/>
        <w:t>коэффициента в соответствии с пунктом 3.</w:t>
      </w:r>
      <w:r>
        <w:rPr>
          <w:rStyle w:val="FontStyle12"/>
          <w:sz w:val="28"/>
          <w:szCs w:val="28"/>
        </w:rPr>
        <w:t>9</w:t>
      </w:r>
      <w:r w:rsidRPr="00027931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>1</w:t>
      </w:r>
      <w:r w:rsidRPr="00027931">
        <w:rPr>
          <w:rStyle w:val="FontStyle12"/>
          <w:sz w:val="28"/>
          <w:szCs w:val="28"/>
        </w:rPr>
        <w:t xml:space="preserve"> настоящего Положения.</w:t>
      </w:r>
    </w:p>
    <w:p w:rsidR="00070703" w:rsidRPr="00027931" w:rsidRDefault="00070703" w:rsidP="00070703">
      <w:pPr>
        <w:pStyle w:val="Style1"/>
        <w:widowControl/>
        <w:tabs>
          <w:tab w:val="left" w:pos="709"/>
        </w:tabs>
        <w:spacing w:line="322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5.10. </w:t>
      </w:r>
      <w:r w:rsidRPr="00027931">
        <w:rPr>
          <w:rStyle w:val="FontStyle12"/>
          <w:sz w:val="28"/>
          <w:szCs w:val="28"/>
        </w:rPr>
        <w:t>В граф</w:t>
      </w:r>
      <w:r>
        <w:rPr>
          <w:rStyle w:val="FontStyle12"/>
          <w:sz w:val="28"/>
          <w:szCs w:val="28"/>
        </w:rPr>
        <w:t>ах</w:t>
      </w:r>
      <w:r w:rsidRPr="00027931">
        <w:rPr>
          <w:rStyle w:val="FontStyle12"/>
          <w:sz w:val="28"/>
          <w:szCs w:val="28"/>
        </w:rPr>
        <w:t xml:space="preserve"> 1</w:t>
      </w:r>
      <w:r>
        <w:rPr>
          <w:rStyle w:val="FontStyle12"/>
          <w:sz w:val="28"/>
          <w:szCs w:val="28"/>
        </w:rPr>
        <w:t>2</w:t>
      </w:r>
      <w:r w:rsidRPr="00027931">
        <w:rPr>
          <w:rStyle w:val="FontStyle12"/>
          <w:sz w:val="28"/>
          <w:szCs w:val="28"/>
        </w:rPr>
        <w:t xml:space="preserve"> «Коэффициент специфики работы» </w:t>
      </w:r>
      <w:r>
        <w:rPr>
          <w:rStyle w:val="FontStyle12"/>
          <w:sz w:val="28"/>
          <w:szCs w:val="28"/>
        </w:rPr>
        <w:t xml:space="preserve">и 13 </w:t>
      </w:r>
      <w:r w:rsidRPr="00027931">
        <w:rPr>
          <w:rStyle w:val="FontStyle12"/>
          <w:sz w:val="28"/>
          <w:szCs w:val="28"/>
        </w:rPr>
        <w:t xml:space="preserve">«Коэффициент </w:t>
      </w:r>
      <w:r>
        <w:rPr>
          <w:rStyle w:val="FontStyle12"/>
          <w:sz w:val="28"/>
          <w:szCs w:val="28"/>
        </w:rPr>
        <w:t>по учреждению</w:t>
      </w:r>
      <w:r w:rsidRPr="00027931">
        <w:rPr>
          <w:rStyle w:val="FontStyle12"/>
          <w:sz w:val="28"/>
          <w:szCs w:val="28"/>
        </w:rPr>
        <w:t xml:space="preserve">» </w:t>
      </w:r>
      <w:r>
        <w:rPr>
          <w:rStyle w:val="FontStyle12"/>
          <w:sz w:val="28"/>
          <w:szCs w:val="28"/>
        </w:rPr>
        <w:t xml:space="preserve"> </w:t>
      </w:r>
      <w:r w:rsidRPr="00027931">
        <w:rPr>
          <w:rStyle w:val="FontStyle12"/>
          <w:sz w:val="28"/>
          <w:szCs w:val="28"/>
        </w:rPr>
        <w:t xml:space="preserve">тарификационного списка работников указывается значение вышеуказанного коэффициента в соответствии с пунктом </w:t>
      </w:r>
      <w:r>
        <w:rPr>
          <w:rStyle w:val="FontStyle12"/>
          <w:sz w:val="28"/>
          <w:szCs w:val="28"/>
        </w:rPr>
        <w:t>3.9.2.</w:t>
      </w:r>
      <w:r w:rsidRPr="00027931">
        <w:rPr>
          <w:rStyle w:val="FontStyle12"/>
          <w:sz w:val="28"/>
          <w:szCs w:val="28"/>
        </w:rPr>
        <w:t xml:space="preserve"> настоящего Положения.</w:t>
      </w:r>
    </w:p>
    <w:p w:rsidR="00070703" w:rsidRDefault="00070703" w:rsidP="00070703">
      <w:pPr>
        <w:pStyle w:val="Style1"/>
        <w:widowControl/>
        <w:tabs>
          <w:tab w:val="left" w:pos="1339"/>
        </w:tabs>
        <w:spacing w:line="322" w:lineRule="exact"/>
        <w:ind w:left="72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5.11. </w:t>
      </w:r>
      <w:r w:rsidRPr="00027931">
        <w:rPr>
          <w:rStyle w:val="FontStyle12"/>
          <w:sz w:val="28"/>
          <w:szCs w:val="28"/>
        </w:rPr>
        <w:t>В графе 1</w:t>
      </w:r>
      <w:r>
        <w:rPr>
          <w:rStyle w:val="FontStyle12"/>
          <w:sz w:val="28"/>
          <w:szCs w:val="28"/>
        </w:rPr>
        <w:t>5</w:t>
      </w:r>
      <w:r w:rsidRPr="00027931">
        <w:rPr>
          <w:rStyle w:val="FontStyle12"/>
          <w:sz w:val="28"/>
          <w:szCs w:val="28"/>
        </w:rPr>
        <w:t xml:space="preserve"> «Коэффициент стажа» тарификационного списка работников </w:t>
      </w:r>
    </w:p>
    <w:p w:rsidR="00070703" w:rsidRPr="00027931" w:rsidRDefault="00070703" w:rsidP="00070703">
      <w:pPr>
        <w:pStyle w:val="Style1"/>
        <w:widowControl/>
        <w:tabs>
          <w:tab w:val="left" w:pos="1339"/>
        </w:tabs>
        <w:spacing w:line="322" w:lineRule="exact"/>
        <w:ind w:firstLine="0"/>
        <w:rPr>
          <w:rStyle w:val="FontStyle12"/>
          <w:sz w:val="28"/>
          <w:szCs w:val="28"/>
        </w:rPr>
      </w:pPr>
      <w:r w:rsidRPr="00027931">
        <w:rPr>
          <w:rStyle w:val="FontStyle12"/>
          <w:sz w:val="28"/>
          <w:szCs w:val="28"/>
        </w:rPr>
        <w:t xml:space="preserve">указывается значение вышеуказанного коэффициента в соответствии с пунктами </w:t>
      </w:r>
      <w:r>
        <w:rPr>
          <w:rStyle w:val="FontStyle12"/>
          <w:sz w:val="28"/>
          <w:szCs w:val="28"/>
        </w:rPr>
        <w:t>4.6.</w:t>
      </w:r>
      <w:r w:rsidRPr="00027931">
        <w:rPr>
          <w:rStyle w:val="FontStyle12"/>
          <w:sz w:val="28"/>
          <w:szCs w:val="28"/>
        </w:rPr>
        <w:t xml:space="preserve"> настоящего Положения.</w:t>
      </w:r>
    </w:p>
    <w:p w:rsidR="00070703" w:rsidRPr="00027931" w:rsidRDefault="00070703" w:rsidP="00070703">
      <w:pPr>
        <w:pStyle w:val="Style1"/>
        <w:widowControl/>
        <w:tabs>
          <w:tab w:val="left" w:pos="1339"/>
        </w:tabs>
        <w:spacing w:line="322" w:lineRule="exact"/>
        <w:ind w:firstLine="69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5.12</w:t>
      </w:r>
      <w:r w:rsidRPr="00027931">
        <w:rPr>
          <w:rStyle w:val="FontStyle12"/>
          <w:sz w:val="28"/>
          <w:szCs w:val="28"/>
        </w:rPr>
        <w:t>.</w:t>
      </w:r>
      <w:r w:rsidRPr="00027931">
        <w:rPr>
          <w:rStyle w:val="FontStyle12"/>
          <w:sz w:val="28"/>
          <w:szCs w:val="28"/>
        </w:rPr>
        <w:tab/>
        <w:t>Вакантные профессии рабочих (должности служащих) отражаются в тех</w:t>
      </w:r>
      <w:r w:rsidRPr="00027931">
        <w:rPr>
          <w:rStyle w:val="FontStyle12"/>
          <w:sz w:val="28"/>
          <w:szCs w:val="28"/>
        </w:rPr>
        <w:br/>
        <w:t>структурных подразделениях, где они имеются.</w:t>
      </w:r>
    </w:p>
    <w:p w:rsidR="00070703" w:rsidRPr="00027931" w:rsidRDefault="00070703" w:rsidP="00070703">
      <w:pPr>
        <w:pStyle w:val="Style4"/>
        <w:widowControl/>
        <w:spacing w:before="14" w:line="322" w:lineRule="exact"/>
        <w:ind w:firstLine="682"/>
        <w:rPr>
          <w:rStyle w:val="FontStyle12"/>
          <w:sz w:val="28"/>
          <w:szCs w:val="28"/>
        </w:rPr>
      </w:pPr>
      <w:r w:rsidRPr="00027931">
        <w:rPr>
          <w:rStyle w:val="FontStyle12"/>
          <w:sz w:val="28"/>
          <w:szCs w:val="28"/>
        </w:rPr>
        <w:t>В тарификационном списке работников месячный фонд заработной платы по вакантным профессиям рабочих (должностям служащих) рассчитывается исходя из коэффициента стажа в размере 0,15.</w:t>
      </w:r>
    </w:p>
    <w:p w:rsidR="00070703" w:rsidRPr="00027931" w:rsidRDefault="00070703" w:rsidP="00070703">
      <w:pPr>
        <w:pStyle w:val="Style1"/>
        <w:widowControl/>
        <w:tabs>
          <w:tab w:val="left" w:pos="1339"/>
        </w:tabs>
        <w:spacing w:before="10" w:line="322" w:lineRule="exact"/>
        <w:ind w:left="691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5.13.</w:t>
      </w:r>
      <w:r w:rsidRPr="00027931">
        <w:rPr>
          <w:rStyle w:val="FontStyle12"/>
          <w:sz w:val="28"/>
          <w:szCs w:val="28"/>
        </w:rPr>
        <w:tab/>
        <w:t>В тарификационном списке работников не отражаются:</w:t>
      </w:r>
    </w:p>
    <w:p w:rsidR="00070703" w:rsidRDefault="00070703" w:rsidP="001031A9">
      <w:pPr>
        <w:pStyle w:val="Style1"/>
        <w:widowControl/>
        <w:numPr>
          <w:ilvl w:val="0"/>
          <w:numId w:val="14"/>
        </w:numPr>
        <w:tabs>
          <w:tab w:val="left" w:pos="864"/>
        </w:tabs>
        <w:spacing w:line="322" w:lineRule="exact"/>
        <w:ind w:left="701" w:firstLine="0"/>
        <w:jc w:val="left"/>
        <w:rPr>
          <w:rStyle w:val="FontStyle12"/>
          <w:sz w:val="28"/>
          <w:szCs w:val="28"/>
        </w:rPr>
      </w:pPr>
      <w:r w:rsidRPr="00027931">
        <w:rPr>
          <w:rStyle w:val="FontStyle12"/>
          <w:sz w:val="28"/>
          <w:szCs w:val="28"/>
        </w:rPr>
        <w:t xml:space="preserve">выплата за работу в условиях, отклоняющихся </w:t>
      </w:r>
      <w:proofErr w:type="gramStart"/>
      <w:r w:rsidRPr="00027931">
        <w:rPr>
          <w:rStyle w:val="FontStyle12"/>
          <w:sz w:val="28"/>
          <w:szCs w:val="28"/>
        </w:rPr>
        <w:t>от</w:t>
      </w:r>
      <w:proofErr w:type="gramEnd"/>
      <w:r w:rsidRPr="00027931">
        <w:rPr>
          <w:rStyle w:val="FontStyle12"/>
          <w:sz w:val="28"/>
          <w:szCs w:val="28"/>
        </w:rPr>
        <w:t xml:space="preserve"> нормальных;</w:t>
      </w:r>
    </w:p>
    <w:p w:rsidR="00070703" w:rsidRPr="00027931" w:rsidRDefault="00070703" w:rsidP="001031A9">
      <w:pPr>
        <w:pStyle w:val="Style1"/>
        <w:widowControl/>
        <w:numPr>
          <w:ilvl w:val="0"/>
          <w:numId w:val="14"/>
        </w:numPr>
        <w:tabs>
          <w:tab w:val="left" w:pos="864"/>
        </w:tabs>
        <w:spacing w:line="322" w:lineRule="exact"/>
        <w:ind w:left="701" w:firstLine="0"/>
        <w:jc w:val="left"/>
        <w:rPr>
          <w:rStyle w:val="FontStyle12"/>
          <w:sz w:val="28"/>
          <w:szCs w:val="28"/>
        </w:rPr>
      </w:pPr>
      <w:r w:rsidRPr="00027931">
        <w:rPr>
          <w:rStyle w:val="FontStyle12"/>
          <w:sz w:val="28"/>
          <w:szCs w:val="28"/>
        </w:rPr>
        <w:t>выплата за интенсивность и высокие результаты работы;</w:t>
      </w:r>
    </w:p>
    <w:p w:rsidR="00070703" w:rsidRDefault="00070703" w:rsidP="001031A9">
      <w:pPr>
        <w:pStyle w:val="Style1"/>
        <w:widowControl/>
        <w:numPr>
          <w:ilvl w:val="0"/>
          <w:numId w:val="14"/>
        </w:numPr>
        <w:tabs>
          <w:tab w:val="left" w:pos="864"/>
        </w:tabs>
        <w:spacing w:line="322" w:lineRule="exact"/>
        <w:ind w:left="701" w:firstLine="0"/>
        <w:jc w:val="left"/>
        <w:rPr>
          <w:rStyle w:val="FontStyle12"/>
          <w:sz w:val="28"/>
          <w:szCs w:val="28"/>
        </w:rPr>
      </w:pPr>
      <w:r w:rsidRPr="00027931">
        <w:rPr>
          <w:rStyle w:val="FontStyle12"/>
          <w:sz w:val="28"/>
          <w:szCs w:val="28"/>
        </w:rPr>
        <w:t>выплата за качество выполняемых работ;</w:t>
      </w:r>
    </w:p>
    <w:p w:rsidR="00070703" w:rsidRPr="00027931" w:rsidRDefault="00070703" w:rsidP="001031A9">
      <w:pPr>
        <w:pStyle w:val="Style1"/>
        <w:widowControl/>
        <w:numPr>
          <w:ilvl w:val="0"/>
          <w:numId w:val="14"/>
        </w:numPr>
        <w:tabs>
          <w:tab w:val="left" w:pos="864"/>
        </w:tabs>
        <w:spacing w:line="322" w:lineRule="exact"/>
        <w:ind w:left="701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премиальная выплата по итогам работы.</w:t>
      </w:r>
    </w:p>
    <w:p w:rsidR="00070703" w:rsidRDefault="00070703" w:rsidP="00070703">
      <w:pPr>
        <w:pStyle w:val="1"/>
        <w:tabs>
          <w:tab w:val="left" w:pos="5387"/>
        </w:tabs>
        <w:ind w:firstLine="68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070703" w:rsidRDefault="00070703" w:rsidP="00070703"/>
    <w:p w:rsidR="00070703" w:rsidRDefault="00070703" w:rsidP="00070703"/>
    <w:p w:rsidR="00070703" w:rsidRDefault="00070703" w:rsidP="00070703"/>
    <w:p w:rsidR="00070703" w:rsidRPr="00D15C38" w:rsidRDefault="00070703" w:rsidP="00070703"/>
    <w:p w:rsidR="00070703" w:rsidRDefault="00070703" w:rsidP="00070703"/>
    <w:p w:rsidR="00070703" w:rsidRDefault="00070703" w:rsidP="00070703"/>
    <w:p w:rsidR="00070703" w:rsidRDefault="00070703" w:rsidP="00070703"/>
    <w:p w:rsidR="00070703" w:rsidRPr="00F953A2" w:rsidRDefault="00070703" w:rsidP="00070703">
      <w:pPr>
        <w:pStyle w:val="1"/>
        <w:tabs>
          <w:tab w:val="left" w:pos="5387"/>
        </w:tabs>
        <w:ind w:firstLine="680"/>
        <w:jc w:val="right"/>
        <w:rPr>
          <w:rFonts w:ascii="Times New Roman" w:eastAsia="Arial Unicode MS" w:hAnsi="Times New Roman"/>
          <w:color w:val="auto"/>
          <w:sz w:val="24"/>
          <w:szCs w:val="24"/>
        </w:rPr>
      </w:pPr>
      <w:r w:rsidRPr="00F953A2">
        <w:rPr>
          <w:rFonts w:ascii="Times New Roman" w:hAnsi="Times New Roman"/>
          <w:color w:val="auto"/>
          <w:sz w:val="24"/>
          <w:szCs w:val="24"/>
        </w:rPr>
        <w:t>Приложение № 1</w:t>
      </w:r>
    </w:p>
    <w:p w:rsidR="00070703" w:rsidRDefault="00070703" w:rsidP="00070703">
      <w:pPr>
        <w:jc w:val="right"/>
        <w:rPr>
          <w:rFonts w:cs="Arial"/>
          <w:bCs/>
          <w:sz w:val="24"/>
          <w:szCs w:val="24"/>
        </w:rPr>
      </w:pPr>
      <w:r w:rsidRPr="00F953A2">
        <w:rPr>
          <w:rFonts w:cs="Arial"/>
          <w:bCs/>
          <w:sz w:val="24"/>
          <w:szCs w:val="24"/>
        </w:rPr>
        <w:t xml:space="preserve">к </w:t>
      </w:r>
      <w:r w:rsidRPr="00F953A2">
        <w:rPr>
          <w:rFonts w:cs="Arial"/>
          <w:sz w:val="24"/>
          <w:szCs w:val="24"/>
        </w:rPr>
        <w:t xml:space="preserve">Положению об </w:t>
      </w:r>
      <w:r>
        <w:rPr>
          <w:rFonts w:cs="Arial"/>
          <w:sz w:val="24"/>
          <w:szCs w:val="24"/>
        </w:rPr>
        <w:t xml:space="preserve">оплате </w:t>
      </w:r>
      <w:r w:rsidRPr="00F953A2">
        <w:rPr>
          <w:rFonts w:cs="Arial"/>
          <w:sz w:val="24"/>
          <w:szCs w:val="24"/>
        </w:rPr>
        <w:t>труда</w:t>
      </w:r>
      <w:r w:rsidRPr="00F953A2">
        <w:rPr>
          <w:rFonts w:cs="Arial"/>
          <w:bCs/>
          <w:sz w:val="24"/>
          <w:szCs w:val="24"/>
        </w:rPr>
        <w:t xml:space="preserve"> работников</w:t>
      </w:r>
      <w:r>
        <w:rPr>
          <w:rFonts w:cs="Arial"/>
          <w:bCs/>
          <w:sz w:val="24"/>
          <w:szCs w:val="24"/>
        </w:rPr>
        <w:t xml:space="preserve"> </w:t>
      </w:r>
    </w:p>
    <w:p w:rsidR="00070703" w:rsidRDefault="00070703" w:rsidP="00070703">
      <w:pPr>
        <w:jc w:val="right"/>
        <w:rPr>
          <w:rFonts w:cs="Arial"/>
          <w:bCs/>
          <w:sz w:val="24"/>
          <w:szCs w:val="24"/>
        </w:rPr>
      </w:pPr>
      <w:r w:rsidRPr="00F953A2">
        <w:rPr>
          <w:rFonts w:cs="Arial"/>
          <w:bCs/>
          <w:sz w:val="24"/>
          <w:szCs w:val="24"/>
        </w:rPr>
        <w:t>муниципальных бюджетных</w:t>
      </w:r>
      <w:r>
        <w:rPr>
          <w:rFonts w:cs="Arial"/>
          <w:bCs/>
          <w:sz w:val="24"/>
          <w:szCs w:val="24"/>
        </w:rPr>
        <w:t xml:space="preserve"> </w:t>
      </w:r>
      <w:r w:rsidRPr="00F953A2">
        <w:rPr>
          <w:rFonts w:cs="Arial"/>
          <w:bCs/>
          <w:sz w:val="24"/>
          <w:szCs w:val="24"/>
        </w:rPr>
        <w:t xml:space="preserve"> </w:t>
      </w:r>
    </w:p>
    <w:p w:rsidR="00070703" w:rsidRDefault="00070703" w:rsidP="00070703">
      <w:pPr>
        <w:jc w:val="right"/>
        <w:rPr>
          <w:rFonts w:cs="Arial"/>
          <w:bCs/>
          <w:sz w:val="24"/>
          <w:szCs w:val="24"/>
        </w:rPr>
      </w:pPr>
      <w:r w:rsidRPr="00F953A2">
        <w:rPr>
          <w:rFonts w:cs="Arial"/>
          <w:bCs/>
          <w:sz w:val="24"/>
          <w:szCs w:val="24"/>
        </w:rPr>
        <w:t>учреждений  культуры</w:t>
      </w:r>
      <w:r>
        <w:rPr>
          <w:rFonts w:cs="Arial"/>
          <w:sz w:val="24"/>
          <w:szCs w:val="24"/>
        </w:rPr>
        <w:t xml:space="preserve"> </w:t>
      </w:r>
      <w:r w:rsidRPr="00F953A2">
        <w:rPr>
          <w:rFonts w:cs="Arial"/>
          <w:bCs/>
          <w:sz w:val="24"/>
          <w:szCs w:val="24"/>
        </w:rPr>
        <w:t>и искусства</w:t>
      </w:r>
      <w:r>
        <w:rPr>
          <w:rFonts w:cs="Arial"/>
          <w:bCs/>
          <w:sz w:val="24"/>
          <w:szCs w:val="24"/>
        </w:rPr>
        <w:t xml:space="preserve"> </w:t>
      </w:r>
    </w:p>
    <w:p w:rsidR="00070703" w:rsidRDefault="00070703" w:rsidP="00070703">
      <w:pPr>
        <w:jc w:val="right"/>
        <w:rPr>
          <w:rFonts w:cs="Arial"/>
          <w:bCs/>
          <w:sz w:val="24"/>
          <w:szCs w:val="24"/>
        </w:rPr>
      </w:pPr>
      <w:r w:rsidRPr="00F953A2">
        <w:rPr>
          <w:rFonts w:cs="Arial"/>
          <w:bCs/>
          <w:sz w:val="24"/>
          <w:szCs w:val="24"/>
        </w:rPr>
        <w:t>Холм-Жирковского района</w:t>
      </w:r>
    </w:p>
    <w:p w:rsidR="00070703" w:rsidRPr="00630114" w:rsidRDefault="00070703" w:rsidP="00070703">
      <w:pPr>
        <w:jc w:val="right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Смоленской области</w:t>
      </w:r>
    </w:p>
    <w:p w:rsidR="00070703" w:rsidRPr="009E5B0D" w:rsidRDefault="00070703" w:rsidP="00070703">
      <w:pPr>
        <w:ind w:firstLine="680"/>
        <w:rPr>
          <w:sz w:val="28"/>
        </w:rPr>
      </w:pPr>
    </w:p>
    <w:p w:rsidR="00070703" w:rsidRPr="009E5B0D" w:rsidRDefault="00070703" w:rsidP="00070703">
      <w:pPr>
        <w:ind w:firstLine="680"/>
        <w:rPr>
          <w:sz w:val="28"/>
        </w:rPr>
      </w:pPr>
    </w:p>
    <w:p w:rsidR="00070703" w:rsidRDefault="00070703" w:rsidP="0007070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10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70703" w:rsidRPr="00415104" w:rsidRDefault="00070703" w:rsidP="0007070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104">
        <w:rPr>
          <w:rFonts w:ascii="Times New Roman" w:hAnsi="Times New Roman" w:cs="Times New Roman"/>
          <w:b/>
          <w:sz w:val="28"/>
          <w:szCs w:val="28"/>
        </w:rPr>
        <w:t xml:space="preserve"> должностей работников муниципальных бюджетных учреждений культуры и искусства, относимых к основному персоналу </w:t>
      </w:r>
    </w:p>
    <w:p w:rsidR="00070703" w:rsidRDefault="00070703" w:rsidP="00070703">
      <w:pPr>
        <w:pStyle w:val="ConsPlusNormal"/>
        <w:ind w:firstLine="0"/>
        <w:jc w:val="both"/>
        <w:rPr>
          <w:sz w:val="28"/>
          <w:szCs w:val="28"/>
        </w:rPr>
      </w:pPr>
    </w:p>
    <w:p w:rsidR="00070703" w:rsidRPr="005152F6" w:rsidRDefault="00070703" w:rsidP="00070703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152F6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Должности работников культуры, искусства и кинематографии (перечень определен </w:t>
      </w:r>
      <w:hyperlink r:id="rId13" w:history="1">
        <w:r w:rsidRPr="005152F6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5152F6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здравоохранения и социального развития Российской Федерации от 30 марта 2011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5152F6">
        <w:rPr>
          <w:rFonts w:ascii="Times New Roman" w:hAnsi="Times New Roman" w:cs="Times New Roman"/>
          <w:color w:val="000000"/>
          <w:sz w:val="28"/>
          <w:szCs w:val="28"/>
        </w:rPr>
        <w:t xml:space="preserve"> № 251н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культуры, искусства и кинематографии»), за </w:t>
      </w:r>
      <w:r>
        <w:rPr>
          <w:rFonts w:ascii="Times New Roman" w:hAnsi="Times New Roman" w:cs="Times New Roman"/>
          <w:color w:val="000000"/>
          <w:sz w:val="28"/>
          <w:szCs w:val="28"/>
        </w:rPr>
        <w:t>исключением должности директора:</w:t>
      </w:r>
    </w:p>
    <w:p w:rsidR="00070703" w:rsidRDefault="00070703" w:rsidP="000707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Аккомпаниатор</w:t>
      </w:r>
    </w:p>
    <w:p w:rsidR="00070703" w:rsidRDefault="00070703" w:rsidP="000707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</w:t>
      </w:r>
    </w:p>
    <w:p w:rsidR="00070703" w:rsidRDefault="00070703" w:rsidP="000707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дискотеки</w:t>
      </w:r>
    </w:p>
    <w:p w:rsidR="00070703" w:rsidRDefault="00070703" w:rsidP="000707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</w:p>
    <w:p w:rsidR="00070703" w:rsidRDefault="00070703" w:rsidP="000707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</w:p>
    <w:p w:rsidR="00070703" w:rsidRDefault="00070703" w:rsidP="000707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Хормейстер </w:t>
      </w:r>
    </w:p>
    <w:p w:rsidR="00070703" w:rsidRDefault="00070703" w:rsidP="000707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Звукооператор</w:t>
      </w:r>
    </w:p>
    <w:p w:rsidR="00070703" w:rsidRDefault="00070703" w:rsidP="00070703"/>
    <w:p w:rsidR="00070703" w:rsidRDefault="00070703" w:rsidP="00070703"/>
    <w:p w:rsidR="00070703" w:rsidRPr="00630114" w:rsidRDefault="00070703" w:rsidP="00070703">
      <w:pPr>
        <w:pStyle w:val="1"/>
        <w:tabs>
          <w:tab w:val="left" w:pos="5387"/>
        </w:tabs>
        <w:ind w:firstLine="680"/>
        <w:jc w:val="right"/>
        <w:rPr>
          <w:rFonts w:ascii="Times New Roman" w:eastAsia="Arial Unicode MS" w:hAnsi="Times New Roman"/>
          <w:color w:val="auto"/>
          <w:sz w:val="24"/>
          <w:szCs w:val="24"/>
        </w:rPr>
      </w:pPr>
      <w:r w:rsidRPr="007F7455">
        <w:t xml:space="preserve">  </w:t>
      </w:r>
      <w:r w:rsidRPr="00F953A2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2</w:t>
      </w:r>
    </w:p>
    <w:p w:rsidR="00070703" w:rsidRDefault="00070703" w:rsidP="00070703">
      <w:pPr>
        <w:jc w:val="right"/>
        <w:rPr>
          <w:rFonts w:cs="Arial"/>
          <w:bCs/>
          <w:sz w:val="24"/>
          <w:szCs w:val="24"/>
        </w:rPr>
      </w:pPr>
      <w:r w:rsidRPr="00F953A2">
        <w:rPr>
          <w:rFonts w:cs="Arial"/>
          <w:bCs/>
          <w:sz w:val="24"/>
          <w:szCs w:val="24"/>
        </w:rPr>
        <w:t xml:space="preserve">к </w:t>
      </w:r>
      <w:r w:rsidRPr="00F953A2">
        <w:rPr>
          <w:rFonts w:cs="Arial"/>
          <w:sz w:val="24"/>
          <w:szCs w:val="24"/>
        </w:rPr>
        <w:t xml:space="preserve">Положению об </w:t>
      </w:r>
      <w:r>
        <w:rPr>
          <w:rFonts w:cs="Arial"/>
          <w:sz w:val="24"/>
          <w:szCs w:val="24"/>
        </w:rPr>
        <w:t xml:space="preserve">оплате </w:t>
      </w:r>
      <w:r w:rsidRPr="00F953A2">
        <w:rPr>
          <w:rFonts w:cs="Arial"/>
          <w:sz w:val="24"/>
          <w:szCs w:val="24"/>
        </w:rPr>
        <w:t>труда</w:t>
      </w:r>
      <w:r w:rsidRPr="00F953A2">
        <w:rPr>
          <w:rFonts w:cs="Arial"/>
          <w:bCs/>
          <w:sz w:val="24"/>
          <w:szCs w:val="24"/>
        </w:rPr>
        <w:t xml:space="preserve"> работников</w:t>
      </w:r>
      <w:r>
        <w:rPr>
          <w:rFonts w:cs="Arial"/>
          <w:bCs/>
          <w:sz w:val="24"/>
          <w:szCs w:val="24"/>
        </w:rPr>
        <w:t xml:space="preserve"> </w:t>
      </w:r>
    </w:p>
    <w:p w:rsidR="00070703" w:rsidRDefault="00070703" w:rsidP="00070703">
      <w:pPr>
        <w:jc w:val="right"/>
        <w:rPr>
          <w:rFonts w:cs="Arial"/>
          <w:bCs/>
          <w:sz w:val="24"/>
          <w:szCs w:val="24"/>
        </w:rPr>
      </w:pPr>
      <w:r w:rsidRPr="00F953A2">
        <w:rPr>
          <w:rFonts w:cs="Arial"/>
          <w:bCs/>
          <w:sz w:val="24"/>
          <w:szCs w:val="24"/>
        </w:rPr>
        <w:t xml:space="preserve">муниципальных бюджетных </w:t>
      </w:r>
    </w:p>
    <w:p w:rsidR="00070703" w:rsidRDefault="00070703" w:rsidP="00070703">
      <w:pPr>
        <w:jc w:val="right"/>
        <w:rPr>
          <w:rFonts w:cs="Arial"/>
          <w:bCs/>
          <w:sz w:val="24"/>
          <w:szCs w:val="24"/>
        </w:rPr>
      </w:pPr>
      <w:r w:rsidRPr="00F953A2">
        <w:rPr>
          <w:rFonts w:cs="Arial"/>
          <w:bCs/>
          <w:sz w:val="24"/>
          <w:szCs w:val="24"/>
        </w:rPr>
        <w:t>учреждений  культуры</w:t>
      </w:r>
      <w:r>
        <w:rPr>
          <w:rFonts w:cs="Arial"/>
          <w:sz w:val="24"/>
          <w:szCs w:val="24"/>
        </w:rPr>
        <w:t xml:space="preserve"> </w:t>
      </w:r>
      <w:r w:rsidRPr="00F953A2">
        <w:rPr>
          <w:rFonts w:cs="Arial"/>
          <w:bCs/>
          <w:sz w:val="24"/>
          <w:szCs w:val="24"/>
        </w:rPr>
        <w:t>и искусства</w:t>
      </w:r>
      <w:r>
        <w:rPr>
          <w:rFonts w:cs="Arial"/>
          <w:bCs/>
          <w:sz w:val="24"/>
          <w:szCs w:val="24"/>
        </w:rPr>
        <w:t xml:space="preserve"> </w:t>
      </w:r>
    </w:p>
    <w:p w:rsidR="00070703" w:rsidRPr="00EA7238" w:rsidRDefault="00070703" w:rsidP="0007070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A7238">
        <w:rPr>
          <w:rFonts w:ascii="Times New Roman" w:hAnsi="Times New Roman" w:cs="Times New Roman"/>
          <w:b w:val="0"/>
          <w:bCs w:val="0"/>
          <w:sz w:val="24"/>
          <w:szCs w:val="24"/>
        </w:rPr>
        <w:t>Холм-Жирковского района</w:t>
      </w:r>
    </w:p>
    <w:p w:rsidR="00070703" w:rsidRPr="00EA7238" w:rsidRDefault="00070703" w:rsidP="0007070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A7238">
        <w:rPr>
          <w:rFonts w:ascii="Times New Roman" w:hAnsi="Times New Roman" w:cs="Times New Roman"/>
          <w:b w:val="0"/>
          <w:bCs w:val="0"/>
          <w:sz w:val="24"/>
          <w:szCs w:val="24"/>
        </w:rPr>
        <w:t>Смоленской области</w:t>
      </w:r>
    </w:p>
    <w:p w:rsidR="00070703" w:rsidRDefault="00070703" w:rsidP="00070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0703" w:rsidRDefault="00070703" w:rsidP="00070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0703" w:rsidRPr="008F3F72" w:rsidRDefault="00070703" w:rsidP="00070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F72">
        <w:rPr>
          <w:rFonts w:ascii="Times New Roman" w:hAnsi="Times New Roman" w:cs="Times New Roman"/>
          <w:sz w:val="28"/>
          <w:szCs w:val="28"/>
        </w:rPr>
        <w:t>ПЕРЕЧЕНЬ</w:t>
      </w:r>
    </w:p>
    <w:p w:rsidR="00070703" w:rsidRPr="008F3F72" w:rsidRDefault="00070703" w:rsidP="0007070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8F3F72">
        <w:rPr>
          <w:rFonts w:ascii="Times New Roman" w:hAnsi="Times New Roman" w:cs="Times New Roman"/>
          <w:sz w:val="22"/>
          <w:szCs w:val="22"/>
        </w:rPr>
        <w:t>ДОЛЖНОСТЕЙ РАБОТНИКОВ УЧРЕЖДЕНИЙ КУЛЬТУРЫ И ИСКУССТВА,</w:t>
      </w:r>
    </w:p>
    <w:p w:rsidR="00070703" w:rsidRPr="008F3F72" w:rsidRDefault="00070703" w:rsidP="0007070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F3F72">
        <w:rPr>
          <w:rFonts w:ascii="Times New Roman" w:hAnsi="Times New Roman" w:cs="Times New Roman"/>
          <w:sz w:val="22"/>
          <w:szCs w:val="22"/>
        </w:rPr>
        <w:t>ОТНОСИМЫХ</w:t>
      </w:r>
      <w:proofErr w:type="gramEnd"/>
      <w:r w:rsidRPr="008F3F72">
        <w:rPr>
          <w:rFonts w:ascii="Times New Roman" w:hAnsi="Times New Roman" w:cs="Times New Roman"/>
          <w:sz w:val="22"/>
          <w:szCs w:val="22"/>
        </w:rPr>
        <w:t xml:space="preserve"> К АДМИНИСТРАТИВНО-УПРАВЛЕНЧЕСКОМУ ПЕРСОНАЛУ</w:t>
      </w:r>
    </w:p>
    <w:p w:rsidR="00070703" w:rsidRDefault="00070703" w:rsidP="00070703">
      <w:pPr>
        <w:pStyle w:val="ConsPlusNormal"/>
        <w:jc w:val="both"/>
      </w:pPr>
    </w:p>
    <w:p w:rsidR="00070703" w:rsidRDefault="00070703" w:rsidP="000707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F72">
        <w:rPr>
          <w:rFonts w:ascii="Times New Roman" w:hAnsi="Times New Roman" w:cs="Times New Roman"/>
          <w:sz w:val="28"/>
          <w:szCs w:val="28"/>
        </w:rPr>
        <w:t>Директор.</w:t>
      </w:r>
    </w:p>
    <w:p w:rsidR="00070703" w:rsidRPr="008F3F72" w:rsidRDefault="00070703" w:rsidP="000707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заведующий) филиала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70703" w:rsidRDefault="00070703" w:rsidP="000707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F72">
        <w:rPr>
          <w:rFonts w:ascii="Times New Roman" w:hAnsi="Times New Roman" w:cs="Times New Roman"/>
          <w:sz w:val="28"/>
          <w:szCs w:val="28"/>
        </w:rPr>
        <w:t>Заместитель директора.</w:t>
      </w:r>
    </w:p>
    <w:p w:rsidR="00070703" w:rsidRDefault="00070703" w:rsidP="00070703">
      <w:pPr>
        <w:pStyle w:val="1"/>
        <w:tabs>
          <w:tab w:val="left" w:pos="5387"/>
        </w:tabs>
        <w:ind w:firstLine="68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070703" w:rsidRDefault="00070703" w:rsidP="00070703"/>
    <w:p w:rsidR="00070703" w:rsidRDefault="00070703" w:rsidP="00070703"/>
    <w:p w:rsidR="00070703" w:rsidRDefault="00070703" w:rsidP="00070703"/>
    <w:p w:rsidR="00070703" w:rsidRDefault="00070703" w:rsidP="00070703"/>
    <w:p w:rsidR="00070703" w:rsidRPr="00630114" w:rsidRDefault="00070703" w:rsidP="00070703">
      <w:pPr>
        <w:pStyle w:val="1"/>
        <w:tabs>
          <w:tab w:val="left" w:pos="5387"/>
        </w:tabs>
        <w:ind w:firstLine="680"/>
        <w:jc w:val="right"/>
        <w:rPr>
          <w:rFonts w:ascii="Times New Roman" w:eastAsia="Arial Unicode MS" w:hAnsi="Times New Roman"/>
          <w:color w:val="auto"/>
          <w:sz w:val="24"/>
          <w:szCs w:val="24"/>
        </w:rPr>
      </w:pPr>
      <w:r w:rsidRPr="00630114">
        <w:rPr>
          <w:rFonts w:ascii="Times New Roman" w:hAnsi="Times New Roman"/>
          <w:color w:val="auto"/>
          <w:sz w:val="24"/>
          <w:szCs w:val="24"/>
        </w:rPr>
        <w:t>Приложение № 3</w:t>
      </w:r>
    </w:p>
    <w:p w:rsidR="00070703" w:rsidRDefault="00070703" w:rsidP="00070703">
      <w:pPr>
        <w:jc w:val="right"/>
        <w:rPr>
          <w:rFonts w:cs="Arial"/>
          <w:bCs/>
          <w:sz w:val="24"/>
          <w:szCs w:val="24"/>
        </w:rPr>
      </w:pPr>
      <w:r w:rsidRPr="00F953A2">
        <w:rPr>
          <w:rFonts w:cs="Arial"/>
          <w:bCs/>
          <w:sz w:val="24"/>
          <w:szCs w:val="24"/>
        </w:rPr>
        <w:t xml:space="preserve">к </w:t>
      </w:r>
      <w:r w:rsidRPr="00F953A2">
        <w:rPr>
          <w:rFonts w:cs="Arial"/>
          <w:sz w:val="24"/>
          <w:szCs w:val="24"/>
        </w:rPr>
        <w:t xml:space="preserve">Положению об </w:t>
      </w:r>
      <w:r>
        <w:rPr>
          <w:rFonts w:cs="Arial"/>
          <w:sz w:val="24"/>
          <w:szCs w:val="24"/>
        </w:rPr>
        <w:t xml:space="preserve">оплате </w:t>
      </w:r>
      <w:r w:rsidRPr="00F953A2">
        <w:rPr>
          <w:rFonts w:cs="Arial"/>
          <w:sz w:val="24"/>
          <w:szCs w:val="24"/>
        </w:rPr>
        <w:t>труда</w:t>
      </w:r>
      <w:r w:rsidRPr="00F953A2">
        <w:rPr>
          <w:rFonts w:cs="Arial"/>
          <w:bCs/>
          <w:sz w:val="24"/>
          <w:szCs w:val="24"/>
        </w:rPr>
        <w:t xml:space="preserve"> работников</w:t>
      </w:r>
      <w:r>
        <w:rPr>
          <w:rFonts w:cs="Arial"/>
          <w:bCs/>
          <w:sz w:val="24"/>
          <w:szCs w:val="24"/>
        </w:rPr>
        <w:t xml:space="preserve"> </w:t>
      </w:r>
    </w:p>
    <w:p w:rsidR="00070703" w:rsidRDefault="00070703" w:rsidP="00070703">
      <w:pPr>
        <w:jc w:val="right"/>
        <w:rPr>
          <w:rFonts w:cs="Arial"/>
          <w:bCs/>
          <w:sz w:val="24"/>
          <w:szCs w:val="24"/>
        </w:rPr>
      </w:pPr>
      <w:r w:rsidRPr="00F953A2">
        <w:rPr>
          <w:rFonts w:cs="Arial"/>
          <w:bCs/>
          <w:sz w:val="24"/>
          <w:szCs w:val="24"/>
        </w:rPr>
        <w:t>муниципальных бюджетных</w:t>
      </w:r>
      <w:r>
        <w:rPr>
          <w:rFonts w:cs="Arial"/>
          <w:bCs/>
          <w:sz w:val="24"/>
          <w:szCs w:val="24"/>
        </w:rPr>
        <w:t xml:space="preserve"> </w:t>
      </w:r>
      <w:r w:rsidRPr="00F953A2">
        <w:rPr>
          <w:rFonts w:cs="Arial"/>
          <w:bCs/>
          <w:sz w:val="24"/>
          <w:szCs w:val="24"/>
        </w:rPr>
        <w:t xml:space="preserve"> </w:t>
      </w:r>
    </w:p>
    <w:p w:rsidR="00070703" w:rsidRDefault="00070703" w:rsidP="00070703">
      <w:pPr>
        <w:jc w:val="right"/>
        <w:rPr>
          <w:rFonts w:cs="Arial"/>
          <w:bCs/>
          <w:sz w:val="24"/>
          <w:szCs w:val="24"/>
        </w:rPr>
      </w:pPr>
      <w:r w:rsidRPr="00F953A2">
        <w:rPr>
          <w:rFonts w:cs="Arial"/>
          <w:bCs/>
          <w:sz w:val="24"/>
          <w:szCs w:val="24"/>
        </w:rPr>
        <w:t>учреждений  культуры</w:t>
      </w:r>
      <w:r>
        <w:rPr>
          <w:rFonts w:cs="Arial"/>
          <w:sz w:val="24"/>
          <w:szCs w:val="24"/>
        </w:rPr>
        <w:t xml:space="preserve"> </w:t>
      </w:r>
      <w:r w:rsidRPr="00F953A2">
        <w:rPr>
          <w:rFonts w:cs="Arial"/>
          <w:bCs/>
          <w:sz w:val="24"/>
          <w:szCs w:val="24"/>
        </w:rPr>
        <w:t>и искусства</w:t>
      </w:r>
      <w:r>
        <w:rPr>
          <w:rFonts w:cs="Arial"/>
          <w:bCs/>
          <w:sz w:val="24"/>
          <w:szCs w:val="24"/>
        </w:rPr>
        <w:t xml:space="preserve"> </w:t>
      </w:r>
    </w:p>
    <w:p w:rsidR="00070703" w:rsidRDefault="00070703" w:rsidP="00070703">
      <w:pPr>
        <w:pStyle w:val="ConsPlusNormal"/>
        <w:widowControl/>
        <w:ind w:firstLine="68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152D">
        <w:rPr>
          <w:rFonts w:ascii="Times New Roman" w:hAnsi="Times New Roman" w:cs="Times New Roman"/>
          <w:bCs/>
          <w:sz w:val="24"/>
          <w:szCs w:val="24"/>
        </w:rPr>
        <w:t>Холм-Жирковского района</w:t>
      </w:r>
    </w:p>
    <w:p w:rsidR="00070703" w:rsidRPr="00EA7238" w:rsidRDefault="00070703" w:rsidP="00070703">
      <w:pPr>
        <w:pStyle w:val="ConsPlusNormal"/>
        <w:widowControl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EA7238">
        <w:rPr>
          <w:rFonts w:ascii="Times New Roman" w:hAnsi="Times New Roman" w:cs="Times New Roman"/>
          <w:bCs/>
          <w:sz w:val="24"/>
          <w:szCs w:val="24"/>
        </w:rPr>
        <w:t xml:space="preserve"> Смоленской области</w:t>
      </w:r>
    </w:p>
    <w:p w:rsidR="00070703" w:rsidRDefault="00070703" w:rsidP="00070703">
      <w:pPr>
        <w:pStyle w:val="ConsPlusTitle"/>
        <w:widowControl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070703" w:rsidRDefault="00070703" w:rsidP="00070703">
      <w:pPr>
        <w:pStyle w:val="ConsPlusTitle"/>
        <w:widowControl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070703" w:rsidRDefault="00070703" w:rsidP="00070703">
      <w:pPr>
        <w:pStyle w:val="ConsPlusTitle"/>
        <w:widowControl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70703" w:rsidRPr="00E56CFB" w:rsidRDefault="00070703" w:rsidP="00070703">
      <w:pPr>
        <w:shd w:val="clear" w:color="auto" w:fill="FFFFFF"/>
        <w:tabs>
          <w:tab w:val="left" w:pos="878"/>
        </w:tabs>
        <w:spacing w:before="7" w:line="324" w:lineRule="exact"/>
        <w:ind w:left="680" w:right="50"/>
        <w:jc w:val="center"/>
        <w:rPr>
          <w:b/>
          <w:sz w:val="28"/>
          <w:szCs w:val="28"/>
        </w:rPr>
      </w:pPr>
      <w:r w:rsidRPr="00E56CFB">
        <w:rPr>
          <w:b/>
          <w:sz w:val="28"/>
          <w:szCs w:val="28"/>
        </w:rPr>
        <w:t xml:space="preserve">должностей </w:t>
      </w:r>
      <w:r w:rsidRPr="00894E1C">
        <w:rPr>
          <w:b/>
          <w:sz w:val="28"/>
          <w:szCs w:val="28"/>
        </w:rPr>
        <w:t>работников муниципальных бюджетных учреждений культуры и искусства, работающих в сельской местности, к минимальным окладам которых с учетом повышающих коэффициентов устанавливается коэффициент в размере 0,</w:t>
      </w:r>
      <w:r w:rsidRPr="00E56CFB">
        <w:rPr>
          <w:b/>
          <w:sz w:val="28"/>
          <w:szCs w:val="28"/>
        </w:rPr>
        <w:t>25</w:t>
      </w:r>
    </w:p>
    <w:p w:rsidR="00070703" w:rsidRDefault="00070703" w:rsidP="00070703">
      <w:pPr>
        <w:pStyle w:val="ConsPlusNormal"/>
        <w:widowControl/>
        <w:ind w:firstLine="68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70703" w:rsidRDefault="00070703" w:rsidP="00070703">
      <w:pPr>
        <w:pStyle w:val="ConsPlusNormal"/>
        <w:widowControl/>
        <w:ind w:firstLine="68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248FF">
        <w:rPr>
          <w:rFonts w:ascii="Times New Roman" w:hAnsi="Times New Roman" w:cs="Times New Roman"/>
          <w:b/>
          <w:sz w:val="28"/>
          <w:szCs w:val="28"/>
        </w:rPr>
        <w:t>1. Руководители</w:t>
      </w:r>
    </w:p>
    <w:p w:rsidR="00070703" w:rsidRPr="008E61EB" w:rsidRDefault="00070703" w:rsidP="00070703">
      <w:pPr>
        <w:pStyle w:val="ConsPlusNormal"/>
        <w:widowControl/>
        <w:ind w:firstLine="6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EB">
        <w:rPr>
          <w:rFonts w:ascii="Times New Roman" w:hAnsi="Times New Roman" w:cs="Times New Roman"/>
          <w:sz w:val="28"/>
          <w:szCs w:val="28"/>
        </w:rPr>
        <w:t>Директор</w:t>
      </w:r>
    </w:p>
    <w:p w:rsidR="00070703" w:rsidRDefault="00070703" w:rsidP="00070703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(заведующая) филиалом, сектором, службой, объектом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работы, художественный руководитель</w:t>
      </w:r>
    </w:p>
    <w:p w:rsidR="00070703" w:rsidRDefault="00070703" w:rsidP="00070703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70703" w:rsidRPr="004248FF" w:rsidRDefault="00070703" w:rsidP="00070703">
      <w:pPr>
        <w:pStyle w:val="ConsPlusNormal"/>
        <w:widowControl/>
        <w:ind w:firstLine="68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248FF">
        <w:rPr>
          <w:rFonts w:ascii="Times New Roman" w:hAnsi="Times New Roman" w:cs="Times New Roman"/>
          <w:b/>
          <w:sz w:val="28"/>
          <w:szCs w:val="28"/>
        </w:rPr>
        <w:t>2. Специалисты всех категорий</w:t>
      </w:r>
    </w:p>
    <w:p w:rsidR="00070703" w:rsidRDefault="00070703" w:rsidP="00070703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70703" w:rsidRDefault="00070703" w:rsidP="00070703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</w:t>
      </w:r>
    </w:p>
    <w:p w:rsidR="00070703" w:rsidRDefault="00070703" w:rsidP="00070703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</w:p>
    <w:p w:rsidR="00070703" w:rsidRDefault="00070703" w:rsidP="00070703">
      <w:pPr>
        <w:ind w:firstLine="680"/>
        <w:jc w:val="both"/>
        <w:rPr>
          <w:rFonts w:cs="Arial"/>
          <w:sz w:val="28"/>
          <w:szCs w:val="22"/>
        </w:rPr>
      </w:pPr>
    </w:p>
    <w:p w:rsidR="00070703" w:rsidRDefault="00070703" w:rsidP="00070703">
      <w:pPr>
        <w:ind w:firstLine="680"/>
        <w:jc w:val="both"/>
        <w:rPr>
          <w:rFonts w:cs="Arial"/>
          <w:sz w:val="28"/>
          <w:szCs w:val="22"/>
        </w:rPr>
      </w:pPr>
    </w:p>
    <w:p w:rsidR="00070703" w:rsidRDefault="00070703" w:rsidP="00070703">
      <w:pPr>
        <w:ind w:firstLine="680"/>
        <w:jc w:val="both"/>
        <w:rPr>
          <w:rFonts w:cs="Arial"/>
          <w:sz w:val="28"/>
          <w:szCs w:val="22"/>
        </w:rPr>
      </w:pPr>
    </w:p>
    <w:p w:rsidR="00070703" w:rsidRDefault="00070703" w:rsidP="00070703">
      <w:pPr>
        <w:ind w:firstLine="680"/>
        <w:jc w:val="both"/>
        <w:rPr>
          <w:rFonts w:cs="Arial"/>
          <w:sz w:val="28"/>
          <w:szCs w:val="22"/>
        </w:rPr>
      </w:pPr>
    </w:p>
    <w:p w:rsidR="00070703" w:rsidRDefault="00070703" w:rsidP="00070703">
      <w:pPr>
        <w:ind w:firstLine="680"/>
        <w:jc w:val="both"/>
        <w:rPr>
          <w:rFonts w:cs="Arial"/>
          <w:sz w:val="28"/>
          <w:szCs w:val="22"/>
        </w:rPr>
      </w:pPr>
    </w:p>
    <w:p w:rsidR="00070703" w:rsidRDefault="00070703" w:rsidP="00070703">
      <w:pPr>
        <w:ind w:firstLine="680"/>
        <w:jc w:val="both"/>
        <w:rPr>
          <w:rFonts w:cs="Arial"/>
          <w:sz w:val="28"/>
          <w:szCs w:val="22"/>
        </w:rPr>
      </w:pPr>
    </w:p>
    <w:p w:rsidR="00070703" w:rsidRDefault="00070703" w:rsidP="00070703">
      <w:pPr>
        <w:ind w:firstLine="680"/>
        <w:jc w:val="both"/>
        <w:rPr>
          <w:rFonts w:cs="Arial"/>
          <w:sz w:val="28"/>
          <w:szCs w:val="22"/>
        </w:rPr>
      </w:pPr>
    </w:p>
    <w:p w:rsidR="00070703" w:rsidRDefault="00070703" w:rsidP="00070703">
      <w:pPr>
        <w:ind w:firstLine="680"/>
        <w:jc w:val="both"/>
        <w:rPr>
          <w:rFonts w:cs="Arial"/>
          <w:sz w:val="28"/>
          <w:szCs w:val="22"/>
        </w:rPr>
      </w:pPr>
    </w:p>
    <w:p w:rsidR="00070703" w:rsidRDefault="00070703" w:rsidP="00070703">
      <w:pPr>
        <w:ind w:firstLine="680"/>
        <w:jc w:val="both"/>
        <w:rPr>
          <w:rFonts w:cs="Arial"/>
          <w:sz w:val="28"/>
          <w:szCs w:val="22"/>
        </w:rPr>
      </w:pPr>
    </w:p>
    <w:p w:rsidR="00070703" w:rsidRDefault="00070703" w:rsidP="00070703">
      <w:pPr>
        <w:ind w:firstLine="680"/>
        <w:jc w:val="both"/>
        <w:rPr>
          <w:rFonts w:cs="Arial"/>
          <w:sz w:val="28"/>
          <w:szCs w:val="22"/>
        </w:rPr>
      </w:pPr>
    </w:p>
    <w:p w:rsidR="00070703" w:rsidRDefault="00070703" w:rsidP="00070703">
      <w:pPr>
        <w:ind w:firstLine="680"/>
        <w:jc w:val="both"/>
        <w:rPr>
          <w:rFonts w:cs="Arial"/>
          <w:sz w:val="28"/>
          <w:szCs w:val="22"/>
        </w:rPr>
      </w:pPr>
    </w:p>
    <w:p w:rsidR="00070703" w:rsidRDefault="00070703" w:rsidP="00070703">
      <w:pPr>
        <w:ind w:firstLine="680"/>
        <w:jc w:val="both"/>
        <w:rPr>
          <w:rFonts w:cs="Arial"/>
          <w:sz w:val="28"/>
          <w:szCs w:val="22"/>
        </w:rPr>
      </w:pPr>
    </w:p>
    <w:p w:rsidR="00070703" w:rsidRDefault="00070703" w:rsidP="00070703">
      <w:pPr>
        <w:ind w:firstLine="680"/>
        <w:jc w:val="both"/>
        <w:rPr>
          <w:rFonts w:cs="Arial"/>
          <w:sz w:val="28"/>
          <w:szCs w:val="22"/>
        </w:rPr>
      </w:pPr>
    </w:p>
    <w:p w:rsidR="00070703" w:rsidRDefault="00070703" w:rsidP="00070703">
      <w:pPr>
        <w:ind w:firstLine="680"/>
        <w:jc w:val="both"/>
        <w:rPr>
          <w:rFonts w:cs="Arial"/>
          <w:sz w:val="28"/>
          <w:szCs w:val="22"/>
        </w:rPr>
      </w:pPr>
    </w:p>
    <w:p w:rsidR="00070703" w:rsidRDefault="00070703" w:rsidP="00070703">
      <w:pPr>
        <w:ind w:firstLine="680"/>
        <w:jc w:val="both"/>
        <w:rPr>
          <w:rFonts w:cs="Arial"/>
          <w:sz w:val="28"/>
          <w:szCs w:val="22"/>
        </w:rPr>
      </w:pPr>
    </w:p>
    <w:p w:rsidR="00070703" w:rsidRDefault="00070703" w:rsidP="00070703">
      <w:pPr>
        <w:ind w:firstLine="680"/>
        <w:jc w:val="both"/>
        <w:rPr>
          <w:rFonts w:cs="Arial"/>
          <w:sz w:val="28"/>
          <w:szCs w:val="22"/>
        </w:rPr>
      </w:pPr>
    </w:p>
    <w:p w:rsidR="00070703" w:rsidRDefault="00070703" w:rsidP="00070703">
      <w:pPr>
        <w:ind w:firstLine="680"/>
        <w:jc w:val="both"/>
        <w:rPr>
          <w:rFonts w:cs="Arial"/>
          <w:sz w:val="28"/>
          <w:szCs w:val="22"/>
        </w:rPr>
      </w:pPr>
    </w:p>
    <w:p w:rsidR="00070703" w:rsidRDefault="00070703" w:rsidP="00070703">
      <w:pPr>
        <w:ind w:firstLine="680"/>
        <w:jc w:val="both"/>
        <w:rPr>
          <w:rFonts w:cs="Arial"/>
          <w:sz w:val="28"/>
          <w:szCs w:val="22"/>
        </w:rPr>
      </w:pPr>
    </w:p>
    <w:p w:rsidR="00070703" w:rsidRDefault="00070703" w:rsidP="00070703">
      <w:pPr>
        <w:ind w:firstLine="680"/>
        <w:jc w:val="both"/>
        <w:rPr>
          <w:rFonts w:cs="Arial"/>
          <w:sz w:val="28"/>
          <w:szCs w:val="22"/>
        </w:rPr>
      </w:pPr>
    </w:p>
    <w:p w:rsidR="00070703" w:rsidRDefault="00070703" w:rsidP="00070703">
      <w:pPr>
        <w:ind w:firstLine="680"/>
        <w:jc w:val="both"/>
        <w:rPr>
          <w:rFonts w:cs="Arial"/>
          <w:sz w:val="28"/>
          <w:szCs w:val="22"/>
        </w:rPr>
      </w:pPr>
    </w:p>
    <w:p w:rsidR="00070703" w:rsidRDefault="00070703" w:rsidP="00070703">
      <w:pPr>
        <w:ind w:firstLine="680"/>
        <w:jc w:val="both"/>
        <w:rPr>
          <w:rFonts w:cs="Arial"/>
          <w:sz w:val="28"/>
          <w:szCs w:val="22"/>
        </w:rPr>
      </w:pPr>
    </w:p>
    <w:p w:rsidR="00070703" w:rsidRDefault="00070703" w:rsidP="00070703">
      <w:pPr>
        <w:ind w:firstLine="680"/>
        <w:jc w:val="both"/>
        <w:rPr>
          <w:rFonts w:cs="Arial"/>
          <w:sz w:val="28"/>
          <w:szCs w:val="22"/>
        </w:rPr>
      </w:pPr>
    </w:p>
    <w:p w:rsidR="00070703" w:rsidRDefault="00070703" w:rsidP="00070703">
      <w:pPr>
        <w:ind w:firstLine="680"/>
        <w:jc w:val="both"/>
        <w:rPr>
          <w:rFonts w:cs="Arial"/>
          <w:sz w:val="28"/>
          <w:szCs w:val="22"/>
        </w:rPr>
      </w:pPr>
    </w:p>
    <w:p w:rsidR="00070703" w:rsidRDefault="00070703" w:rsidP="00070703">
      <w:pPr>
        <w:jc w:val="both"/>
        <w:rPr>
          <w:rFonts w:cs="Arial"/>
          <w:sz w:val="28"/>
          <w:szCs w:val="22"/>
        </w:rPr>
      </w:pPr>
    </w:p>
    <w:p w:rsidR="00070703" w:rsidRDefault="00070703" w:rsidP="00070703">
      <w:pPr>
        <w:jc w:val="both"/>
        <w:rPr>
          <w:rFonts w:cs="Arial"/>
          <w:sz w:val="28"/>
          <w:szCs w:val="22"/>
        </w:rPr>
      </w:pPr>
    </w:p>
    <w:p w:rsidR="00070703" w:rsidRPr="00630114" w:rsidRDefault="00070703" w:rsidP="00070703">
      <w:pPr>
        <w:pStyle w:val="1"/>
        <w:tabs>
          <w:tab w:val="left" w:pos="5387"/>
        </w:tabs>
        <w:ind w:firstLine="680"/>
        <w:jc w:val="right"/>
        <w:rPr>
          <w:rFonts w:ascii="Times New Roman" w:eastAsia="Arial Unicode MS" w:hAnsi="Times New Roman"/>
          <w:color w:val="auto"/>
          <w:sz w:val="24"/>
          <w:szCs w:val="24"/>
        </w:rPr>
      </w:pPr>
      <w:r w:rsidRPr="00F953A2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4</w:t>
      </w:r>
    </w:p>
    <w:p w:rsidR="00070703" w:rsidRDefault="00070703" w:rsidP="00070703">
      <w:pPr>
        <w:jc w:val="right"/>
        <w:rPr>
          <w:rFonts w:cs="Arial"/>
          <w:bCs/>
          <w:sz w:val="24"/>
          <w:szCs w:val="24"/>
        </w:rPr>
      </w:pPr>
      <w:r w:rsidRPr="00F953A2">
        <w:rPr>
          <w:rFonts w:cs="Arial"/>
          <w:bCs/>
          <w:sz w:val="24"/>
          <w:szCs w:val="24"/>
        </w:rPr>
        <w:t xml:space="preserve">к </w:t>
      </w:r>
      <w:r w:rsidRPr="00F953A2">
        <w:rPr>
          <w:rFonts w:cs="Arial"/>
          <w:sz w:val="24"/>
          <w:szCs w:val="24"/>
        </w:rPr>
        <w:t xml:space="preserve">Положению об </w:t>
      </w:r>
      <w:r>
        <w:rPr>
          <w:rFonts w:cs="Arial"/>
          <w:sz w:val="24"/>
          <w:szCs w:val="24"/>
        </w:rPr>
        <w:t xml:space="preserve">оплате </w:t>
      </w:r>
      <w:r w:rsidRPr="00F953A2">
        <w:rPr>
          <w:rFonts w:cs="Arial"/>
          <w:sz w:val="24"/>
          <w:szCs w:val="24"/>
        </w:rPr>
        <w:t>труда</w:t>
      </w:r>
      <w:r w:rsidRPr="00F953A2">
        <w:rPr>
          <w:rFonts w:cs="Arial"/>
          <w:bCs/>
          <w:sz w:val="24"/>
          <w:szCs w:val="24"/>
        </w:rPr>
        <w:t xml:space="preserve"> работников</w:t>
      </w:r>
      <w:r>
        <w:rPr>
          <w:rFonts w:cs="Arial"/>
          <w:bCs/>
          <w:sz w:val="24"/>
          <w:szCs w:val="24"/>
        </w:rPr>
        <w:t xml:space="preserve"> </w:t>
      </w:r>
    </w:p>
    <w:p w:rsidR="00070703" w:rsidRDefault="00070703" w:rsidP="00070703">
      <w:pPr>
        <w:jc w:val="right"/>
        <w:rPr>
          <w:rFonts w:cs="Arial"/>
          <w:bCs/>
          <w:sz w:val="24"/>
          <w:szCs w:val="24"/>
        </w:rPr>
      </w:pPr>
      <w:r w:rsidRPr="00F953A2">
        <w:rPr>
          <w:rFonts w:cs="Arial"/>
          <w:bCs/>
          <w:sz w:val="24"/>
          <w:szCs w:val="24"/>
        </w:rPr>
        <w:t>муниципальных бюджетных</w:t>
      </w:r>
      <w:r>
        <w:rPr>
          <w:rFonts w:cs="Arial"/>
          <w:bCs/>
          <w:sz w:val="24"/>
          <w:szCs w:val="24"/>
        </w:rPr>
        <w:t xml:space="preserve"> </w:t>
      </w:r>
      <w:r w:rsidRPr="00F953A2">
        <w:rPr>
          <w:rFonts w:cs="Arial"/>
          <w:bCs/>
          <w:sz w:val="24"/>
          <w:szCs w:val="24"/>
        </w:rPr>
        <w:t xml:space="preserve"> </w:t>
      </w:r>
    </w:p>
    <w:p w:rsidR="00070703" w:rsidRDefault="00070703" w:rsidP="00070703">
      <w:pPr>
        <w:jc w:val="right"/>
        <w:rPr>
          <w:rFonts w:cs="Arial"/>
          <w:bCs/>
          <w:sz w:val="24"/>
          <w:szCs w:val="24"/>
        </w:rPr>
      </w:pPr>
      <w:r w:rsidRPr="00F953A2">
        <w:rPr>
          <w:rFonts w:cs="Arial"/>
          <w:bCs/>
          <w:sz w:val="24"/>
          <w:szCs w:val="24"/>
        </w:rPr>
        <w:t>учреждений  культуры</w:t>
      </w:r>
      <w:r>
        <w:rPr>
          <w:rFonts w:cs="Arial"/>
          <w:sz w:val="24"/>
          <w:szCs w:val="24"/>
        </w:rPr>
        <w:t xml:space="preserve"> </w:t>
      </w:r>
      <w:r w:rsidRPr="00F953A2">
        <w:rPr>
          <w:rFonts w:cs="Arial"/>
          <w:bCs/>
          <w:sz w:val="24"/>
          <w:szCs w:val="24"/>
        </w:rPr>
        <w:t>и искусства</w:t>
      </w:r>
      <w:r>
        <w:rPr>
          <w:rFonts w:cs="Arial"/>
          <w:bCs/>
          <w:sz w:val="24"/>
          <w:szCs w:val="24"/>
        </w:rPr>
        <w:t xml:space="preserve"> </w:t>
      </w:r>
    </w:p>
    <w:p w:rsidR="00070703" w:rsidRDefault="00070703" w:rsidP="00070703">
      <w:pPr>
        <w:jc w:val="right"/>
        <w:rPr>
          <w:rFonts w:cs="Arial"/>
          <w:bCs/>
          <w:sz w:val="24"/>
          <w:szCs w:val="24"/>
        </w:rPr>
      </w:pPr>
      <w:r w:rsidRPr="00F953A2">
        <w:rPr>
          <w:rFonts w:cs="Arial"/>
          <w:bCs/>
          <w:sz w:val="24"/>
          <w:szCs w:val="24"/>
        </w:rPr>
        <w:t>Холм-Жирковского района</w:t>
      </w:r>
    </w:p>
    <w:p w:rsidR="00070703" w:rsidRPr="007F7455" w:rsidRDefault="00070703" w:rsidP="00070703">
      <w:pPr>
        <w:jc w:val="right"/>
        <w:rPr>
          <w:sz w:val="28"/>
          <w:szCs w:val="28"/>
        </w:rPr>
      </w:pPr>
      <w:r>
        <w:rPr>
          <w:rFonts w:cs="Arial"/>
          <w:bCs/>
          <w:sz w:val="24"/>
          <w:szCs w:val="24"/>
        </w:rPr>
        <w:t xml:space="preserve"> Смоленской области</w:t>
      </w:r>
    </w:p>
    <w:p w:rsidR="00070703" w:rsidRPr="007F7455" w:rsidRDefault="00070703" w:rsidP="00070703">
      <w:pPr>
        <w:jc w:val="right"/>
        <w:rPr>
          <w:sz w:val="28"/>
          <w:szCs w:val="28"/>
        </w:rPr>
      </w:pPr>
    </w:p>
    <w:p w:rsidR="00070703" w:rsidRDefault="00070703" w:rsidP="00070703">
      <w:pPr>
        <w:jc w:val="center"/>
        <w:rPr>
          <w:b/>
          <w:sz w:val="28"/>
          <w:szCs w:val="28"/>
        </w:rPr>
      </w:pPr>
    </w:p>
    <w:p w:rsidR="00070703" w:rsidRDefault="00070703" w:rsidP="00070703">
      <w:pPr>
        <w:jc w:val="center"/>
        <w:rPr>
          <w:b/>
          <w:sz w:val="28"/>
          <w:szCs w:val="28"/>
        </w:rPr>
      </w:pPr>
    </w:p>
    <w:p w:rsidR="00070703" w:rsidRPr="00AF3954" w:rsidRDefault="00070703" w:rsidP="00070703">
      <w:pPr>
        <w:jc w:val="center"/>
        <w:rPr>
          <w:b/>
          <w:sz w:val="28"/>
          <w:szCs w:val="28"/>
        </w:rPr>
      </w:pPr>
      <w:r w:rsidRPr="00AF3954">
        <w:rPr>
          <w:b/>
          <w:sz w:val="28"/>
          <w:szCs w:val="28"/>
        </w:rPr>
        <w:t>ПОКАЗАТЕЛИ</w:t>
      </w:r>
    </w:p>
    <w:p w:rsidR="00070703" w:rsidRPr="00AF3954" w:rsidRDefault="00070703" w:rsidP="00070703">
      <w:pPr>
        <w:jc w:val="center"/>
        <w:rPr>
          <w:b/>
          <w:sz w:val="28"/>
          <w:szCs w:val="28"/>
        </w:rPr>
      </w:pPr>
      <w:r w:rsidRPr="00AF3954">
        <w:rPr>
          <w:b/>
          <w:sz w:val="28"/>
          <w:szCs w:val="28"/>
        </w:rPr>
        <w:t>отнесения муниципальных бюджетных учреждений культуры к группам по оплате труда руководителей</w:t>
      </w:r>
    </w:p>
    <w:p w:rsidR="00070703" w:rsidRPr="00AF3954" w:rsidRDefault="00070703" w:rsidP="00070703">
      <w:pPr>
        <w:jc w:val="center"/>
        <w:rPr>
          <w:b/>
          <w:sz w:val="28"/>
          <w:szCs w:val="28"/>
        </w:rPr>
      </w:pPr>
    </w:p>
    <w:p w:rsidR="00070703" w:rsidRPr="00C341E5" w:rsidRDefault="00070703" w:rsidP="001031A9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AF395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униципальное бюджетное учреждение культуры</w:t>
      </w:r>
      <w:r w:rsidRPr="00AF3954">
        <w:rPr>
          <w:b/>
          <w:sz w:val="28"/>
          <w:szCs w:val="28"/>
        </w:rPr>
        <w:t xml:space="preserve"> «</w:t>
      </w:r>
      <w:proofErr w:type="spellStart"/>
      <w:r w:rsidRPr="00AF3954">
        <w:rPr>
          <w:b/>
          <w:sz w:val="28"/>
          <w:szCs w:val="28"/>
        </w:rPr>
        <w:t>Холм-Жирковская</w:t>
      </w:r>
      <w:proofErr w:type="spellEnd"/>
      <w:r w:rsidRPr="00AF3954">
        <w:rPr>
          <w:b/>
          <w:sz w:val="28"/>
          <w:szCs w:val="28"/>
        </w:rPr>
        <w:t xml:space="preserve"> ЦБС»</w:t>
      </w:r>
    </w:p>
    <w:p w:rsidR="00070703" w:rsidRPr="007F7455" w:rsidRDefault="00070703" w:rsidP="00070703">
      <w:pPr>
        <w:jc w:val="both"/>
        <w:rPr>
          <w:sz w:val="28"/>
          <w:szCs w:val="28"/>
        </w:rPr>
      </w:pPr>
      <w:r w:rsidRPr="007F7455">
        <w:rPr>
          <w:sz w:val="28"/>
          <w:szCs w:val="28"/>
        </w:rPr>
        <w:t xml:space="preserve">Библиотеки относятся к группам по оплате труда исходя из их значения в системе библиотечного и информационного обслуживания, проводимой научно-исследовательской и методической работы и объема работы по обслуживанию читателей </w:t>
      </w:r>
      <w:proofErr w:type="gramStart"/>
      <w:r w:rsidRPr="007F7455">
        <w:rPr>
          <w:sz w:val="28"/>
          <w:szCs w:val="28"/>
        </w:rPr>
        <w:t>по</w:t>
      </w:r>
      <w:proofErr w:type="gramEnd"/>
      <w:r w:rsidRPr="007F7455">
        <w:rPr>
          <w:sz w:val="28"/>
          <w:szCs w:val="28"/>
        </w:rPr>
        <w:t xml:space="preserve"> </w:t>
      </w:r>
      <w:proofErr w:type="gramStart"/>
      <w:r w:rsidRPr="007F7455">
        <w:rPr>
          <w:sz w:val="28"/>
          <w:szCs w:val="28"/>
        </w:rPr>
        <w:t>следующим</w:t>
      </w:r>
      <w:proofErr w:type="gramEnd"/>
      <w:r w:rsidRPr="007F7455">
        <w:rPr>
          <w:sz w:val="28"/>
          <w:szCs w:val="28"/>
        </w:rPr>
        <w:t xml:space="preserve"> показателям:</w:t>
      </w:r>
    </w:p>
    <w:p w:rsidR="00070703" w:rsidRPr="007F7455" w:rsidRDefault="00070703" w:rsidP="00070703">
      <w:pPr>
        <w:rPr>
          <w:b/>
          <w:sz w:val="28"/>
          <w:szCs w:val="28"/>
        </w:rPr>
      </w:pPr>
      <w:r w:rsidRPr="00FD1652">
        <w:rPr>
          <w:b/>
          <w:sz w:val="28"/>
          <w:szCs w:val="28"/>
        </w:rPr>
        <w:t>Централ</w:t>
      </w:r>
      <w:r>
        <w:rPr>
          <w:b/>
          <w:sz w:val="28"/>
          <w:szCs w:val="28"/>
        </w:rPr>
        <w:t xml:space="preserve">изованная </w:t>
      </w:r>
      <w:r w:rsidRPr="00FD1652">
        <w:rPr>
          <w:b/>
          <w:sz w:val="28"/>
          <w:szCs w:val="28"/>
        </w:rPr>
        <w:t>библиоте</w:t>
      </w:r>
      <w:r>
        <w:rPr>
          <w:b/>
          <w:sz w:val="28"/>
          <w:szCs w:val="28"/>
        </w:rPr>
        <w:t>чная система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4"/>
        <w:gridCol w:w="2907"/>
        <w:gridCol w:w="3715"/>
        <w:gridCol w:w="2268"/>
      </w:tblGrid>
      <w:tr w:rsidR="00070703" w:rsidRPr="007F7455" w:rsidTr="000340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7F7455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7F7455">
              <w:rPr>
                <w:sz w:val="28"/>
                <w:szCs w:val="28"/>
              </w:rPr>
              <w:t xml:space="preserve">Группа </w:t>
            </w:r>
            <w:r w:rsidRPr="007F7455">
              <w:rPr>
                <w:sz w:val="28"/>
                <w:szCs w:val="28"/>
              </w:rPr>
              <w:br/>
              <w:t xml:space="preserve">по оплате труда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7F7455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7F7455">
              <w:rPr>
                <w:sz w:val="28"/>
                <w:szCs w:val="28"/>
              </w:rPr>
              <w:t xml:space="preserve">Среднегодовое число читателей </w:t>
            </w:r>
            <w:r w:rsidRPr="007F7455">
              <w:rPr>
                <w:sz w:val="28"/>
                <w:szCs w:val="28"/>
              </w:rPr>
              <w:br/>
              <w:t xml:space="preserve">(тыс. человек) 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7F7455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7F7455">
              <w:rPr>
                <w:sz w:val="28"/>
                <w:szCs w:val="28"/>
              </w:rPr>
              <w:t xml:space="preserve">Среднегодовое количество книговыдач (тыс. экземпляров)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7F7455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7F7455">
              <w:rPr>
                <w:sz w:val="28"/>
                <w:szCs w:val="28"/>
              </w:rPr>
              <w:t xml:space="preserve">Количество </w:t>
            </w:r>
            <w:r w:rsidRPr="007F7455">
              <w:rPr>
                <w:sz w:val="28"/>
                <w:szCs w:val="28"/>
              </w:rPr>
              <w:br/>
              <w:t xml:space="preserve">посещений (тыс. чел.) </w:t>
            </w:r>
          </w:p>
        </w:tc>
      </w:tr>
      <w:tr w:rsidR="00070703" w:rsidRPr="007F7455" w:rsidTr="000340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3A4463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3A4463">
              <w:rPr>
                <w:sz w:val="28"/>
                <w:szCs w:val="28"/>
                <w:lang w:val="en-US"/>
              </w:rPr>
              <w:t>I</w:t>
            </w:r>
            <w:r w:rsidRPr="003A44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3A4463" w:rsidRDefault="00070703" w:rsidP="000340F8">
            <w:pPr>
              <w:pStyle w:val="af"/>
              <w:spacing w:after="240" w:afterAutospacing="0"/>
              <w:rPr>
                <w:i/>
                <w:iCs/>
                <w:sz w:val="28"/>
                <w:szCs w:val="28"/>
              </w:rPr>
            </w:pPr>
            <w:r w:rsidRPr="003A4463">
              <w:rPr>
                <w:sz w:val="28"/>
                <w:szCs w:val="28"/>
              </w:rPr>
              <w:t>свыше 50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3A4463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3A4463">
              <w:rPr>
                <w:sz w:val="28"/>
                <w:szCs w:val="28"/>
              </w:rPr>
              <w:t xml:space="preserve">свыше 700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3A4463" w:rsidRDefault="00070703" w:rsidP="000340F8">
            <w:pPr>
              <w:pStyle w:val="af"/>
              <w:spacing w:after="240" w:afterAutospacing="0"/>
              <w:rPr>
                <w:i/>
                <w:iCs/>
                <w:sz w:val="28"/>
                <w:szCs w:val="28"/>
              </w:rPr>
            </w:pPr>
            <w:r w:rsidRPr="003A4463">
              <w:rPr>
                <w:sz w:val="28"/>
                <w:szCs w:val="28"/>
              </w:rPr>
              <w:t>свыше 325</w:t>
            </w:r>
            <w:r w:rsidRPr="003A4463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070703" w:rsidRPr="007F7455" w:rsidTr="000340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3A4463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3A4463">
              <w:rPr>
                <w:sz w:val="28"/>
                <w:szCs w:val="28"/>
              </w:rPr>
              <w:t xml:space="preserve">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3A4463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3A4463">
              <w:rPr>
                <w:sz w:val="28"/>
                <w:szCs w:val="28"/>
              </w:rPr>
              <w:t xml:space="preserve">От 25 до 50 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3A4463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3A4463">
              <w:rPr>
                <w:sz w:val="28"/>
                <w:szCs w:val="28"/>
              </w:rPr>
              <w:t xml:space="preserve">От 350 до700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3A4463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3A4463">
              <w:rPr>
                <w:sz w:val="28"/>
                <w:szCs w:val="28"/>
              </w:rPr>
              <w:t xml:space="preserve">От 250 до 325 </w:t>
            </w:r>
          </w:p>
        </w:tc>
      </w:tr>
      <w:tr w:rsidR="00070703" w:rsidRPr="007F7455" w:rsidTr="000340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3A4463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3A4463">
              <w:rPr>
                <w:sz w:val="28"/>
                <w:szCs w:val="28"/>
                <w:lang w:val="en-US"/>
              </w:rPr>
              <w:t>III</w:t>
            </w:r>
            <w:r w:rsidRPr="003A44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3A4463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3A4463">
              <w:rPr>
                <w:sz w:val="28"/>
                <w:szCs w:val="28"/>
              </w:rPr>
              <w:t xml:space="preserve">от 10 до 25 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3A4463" w:rsidRDefault="00070703" w:rsidP="000340F8">
            <w:pPr>
              <w:pStyle w:val="af"/>
              <w:spacing w:after="240" w:afterAutospacing="0"/>
              <w:rPr>
                <w:i/>
                <w:iCs/>
                <w:sz w:val="28"/>
                <w:szCs w:val="28"/>
              </w:rPr>
            </w:pPr>
            <w:r w:rsidRPr="003A4463">
              <w:rPr>
                <w:sz w:val="28"/>
                <w:szCs w:val="28"/>
              </w:rPr>
              <w:t>от 200 до 350</w:t>
            </w:r>
            <w:r w:rsidRPr="003A4463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3A4463" w:rsidRDefault="00070703" w:rsidP="000340F8">
            <w:pPr>
              <w:pStyle w:val="af"/>
              <w:spacing w:after="240" w:afterAutospacing="0"/>
              <w:rPr>
                <w:i/>
                <w:iCs/>
                <w:sz w:val="28"/>
                <w:szCs w:val="28"/>
              </w:rPr>
            </w:pPr>
            <w:r w:rsidRPr="003A4463">
              <w:rPr>
                <w:sz w:val="28"/>
                <w:szCs w:val="28"/>
              </w:rPr>
              <w:t>от 100 до 250</w:t>
            </w:r>
            <w:r w:rsidRPr="003A4463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070703" w:rsidRPr="007F7455" w:rsidTr="000340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3A4463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3A4463">
              <w:rPr>
                <w:sz w:val="28"/>
                <w:szCs w:val="28"/>
                <w:lang w:val="en-US"/>
              </w:rPr>
              <w:t>IV</w:t>
            </w:r>
            <w:r w:rsidRPr="003A44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3A4463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3A4463">
              <w:rPr>
                <w:sz w:val="28"/>
                <w:szCs w:val="28"/>
              </w:rPr>
              <w:t xml:space="preserve">От 5 до10 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3A4463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3A4463">
              <w:rPr>
                <w:sz w:val="28"/>
                <w:szCs w:val="28"/>
              </w:rPr>
              <w:t xml:space="preserve">От 125 до 200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3A4463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3A4463">
              <w:rPr>
                <w:sz w:val="28"/>
                <w:szCs w:val="28"/>
              </w:rPr>
              <w:t xml:space="preserve">От 50 до 100 </w:t>
            </w:r>
          </w:p>
        </w:tc>
      </w:tr>
    </w:tbl>
    <w:p w:rsidR="00070703" w:rsidRDefault="00070703" w:rsidP="00070703">
      <w:pPr>
        <w:ind w:firstLine="708"/>
        <w:rPr>
          <w:sz w:val="28"/>
          <w:szCs w:val="28"/>
        </w:rPr>
      </w:pPr>
    </w:p>
    <w:p w:rsidR="00070703" w:rsidRPr="007F7455" w:rsidRDefault="00070703" w:rsidP="000707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F7455">
        <w:rPr>
          <w:sz w:val="28"/>
          <w:szCs w:val="28"/>
        </w:rPr>
        <w:t>тнесение библиотек к группам по оплате труда производится  ежегодно отделом по культуре и спорту Администрации муниципального образования «Холм-Жирковский район»  по результатам работы в соответствии со статистической отчетностью исходя из фактических показателей их работы, исчисленных</w:t>
      </w:r>
      <w:r>
        <w:rPr>
          <w:sz w:val="28"/>
          <w:szCs w:val="28"/>
        </w:rPr>
        <w:t xml:space="preserve"> </w:t>
      </w:r>
      <w:r w:rsidRPr="007F7455">
        <w:rPr>
          <w:sz w:val="28"/>
          <w:szCs w:val="28"/>
        </w:rPr>
        <w:t xml:space="preserve"> </w:t>
      </w:r>
      <w:proofErr w:type="gramStart"/>
      <w:r w:rsidRPr="007F7455">
        <w:rPr>
          <w:sz w:val="28"/>
          <w:szCs w:val="28"/>
        </w:rPr>
        <w:t>за</w:t>
      </w:r>
      <w:proofErr w:type="gramEnd"/>
      <w:r w:rsidRPr="007F7455">
        <w:rPr>
          <w:sz w:val="28"/>
          <w:szCs w:val="28"/>
        </w:rPr>
        <w:t xml:space="preserve"> последние 3 года.</w:t>
      </w:r>
    </w:p>
    <w:p w:rsidR="00070703" w:rsidRPr="007F7455" w:rsidRDefault="00070703" w:rsidP="00070703">
      <w:pPr>
        <w:ind w:firstLine="708"/>
        <w:jc w:val="both"/>
        <w:rPr>
          <w:sz w:val="28"/>
          <w:szCs w:val="28"/>
        </w:rPr>
      </w:pPr>
      <w:r w:rsidRPr="007F7455">
        <w:rPr>
          <w:sz w:val="28"/>
          <w:szCs w:val="28"/>
        </w:rPr>
        <w:t>Указанные библиотеки относятся к соответствующей группе по оплате труда при  условии выполнения всех показателей, предусмотренных для этой группы данного типа учреждений культуры.</w:t>
      </w:r>
    </w:p>
    <w:p w:rsidR="00070703" w:rsidRDefault="00070703" w:rsidP="00070703">
      <w:pPr>
        <w:ind w:firstLine="708"/>
        <w:jc w:val="both"/>
        <w:rPr>
          <w:sz w:val="28"/>
          <w:szCs w:val="28"/>
        </w:rPr>
      </w:pPr>
      <w:r w:rsidRPr="007F7455">
        <w:rPr>
          <w:sz w:val="28"/>
          <w:szCs w:val="28"/>
        </w:rPr>
        <w:t xml:space="preserve">Отдел отделом по культуре и спорту Администрации муниципального образования «Холм-Жирковский район» может переводить подведомственные библиотеки, отнесенные ко 2-4 группам по оплате труда, при достижении высоких результатов по основным направлениям деятельности, а также осуществлении </w:t>
      </w:r>
      <w:r w:rsidRPr="007F7455">
        <w:rPr>
          <w:sz w:val="28"/>
          <w:szCs w:val="28"/>
        </w:rPr>
        <w:lastRenderedPageBreak/>
        <w:t>методического руководства библиотеками на одну группу выше группы, установленной по показателям.</w:t>
      </w:r>
    </w:p>
    <w:p w:rsidR="00070703" w:rsidRPr="006C3255" w:rsidRDefault="00070703" w:rsidP="00070703">
      <w:pPr>
        <w:ind w:firstLine="708"/>
        <w:jc w:val="both"/>
        <w:rPr>
          <w:sz w:val="28"/>
          <w:szCs w:val="28"/>
        </w:rPr>
      </w:pPr>
    </w:p>
    <w:p w:rsidR="00070703" w:rsidRDefault="00070703" w:rsidP="00070703">
      <w:pPr>
        <w:ind w:firstLine="708"/>
        <w:jc w:val="center"/>
        <w:rPr>
          <w:b/>
          <w:sz w:val="28"/>
          <w:szCs w:val="28"/>
        </w:rPr>
      </w:pPr>
    </w:p>
    <w:p w:rsidR="00070703" w:rsidRPr="007F7455" w:rsidRDefault="00070703" w:rsidP="00070703">
      <w:pPr>
        <w:ind w:firstLine="708"/>
        <w:jc w:val="center"/>
        <w:rPr>
          <w:b/>
          <w:sz w:val="28"/>
          <w:szCs w:val="28"/>
        </w:rPr>
      </w:pPr>
      <w:r w:rsidRPr="007F7455">
        <w:rPr>
          <w:b/>
          <w:sz w:val="28"/>
          <w:szCs w:val="28"/>
        </w:rPr>
        <w:t xml:space="preserve">2. Муниципальное </w:t>
      </w:r>
      <w:r>
        <w:rPr>
          <w:b/>
          <w:sz w:val="28"/>
          <w:szCs w:val="28"/>
        </w:rPr>
        <w:t xml:space="preserve">бюджетное </w:t>
      </w:r>
      <w:r w:rsidRPr="007F7455">
        <w:rPr>
          <w:b/>
          <w:sz w:val="28"/>
          <w:szCs w:val="28"/>
        </w:rPr>
        <w:t>учреждение культуры «Холм-Жирковский  историко-краеведческий музей»</w:t>
      </w:r>
    </w:p>
    <w:p w:rsidR="00070703" w:rsidRPr="007F7455" w:rsidRDefault="00070703" w:rsidP="00070703">
      <w:pPr>
        <w:ind w:firstLine="708"/>
        <w:jc w:val="both"/>
        <w:rPr>
          <w:sz w:val="28"/>
          <w:szCs w:val="28"/>
        </w:rPr>
      </w:pPr>
      <w:r w:rsidRPr="007F7455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7F7455">
        <w:rPr>
          <w:sz w:val="28"/>
          <w:szCs w:val="28"/>
        </w:rPr>
        <w:t>учреждение культуры «Холм-Жирковский  историко-краеведческий музей» (далее – музей) относится к группам по оплате труда по следующим показателям:</w:t>
      </w:r>
    </w:p>
    <w:p w:rsidR="00070703" w:rsidRPr="007F7455" w:rsidRDefault="00070703" w:rsidP="0007070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4"/>
        <w:gridCol w:w="4016"/>
        <w:gridCol w:w="3994"/>
      </w:tblGrid>
      <w:tr w:rsidR="00070703" w:rsidRPr="007F7455" w:rsidTr="000340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7F7455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7F7455">
              <w:rPr>
                <w:sz w:val="28"/>
                <w:szCs w:val="28"/>
              </w:rPr>
              <w:t xml:space="preserve">Группа по оплате труда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7F7455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7F7455">
              <w:rPr>
                <w:sz w:val="28"/>
                <w:szCs w:val="28"/>
              </w:rPr>
              <w:t xml:space="preserve">Количество посетителей в год (тыс. чел.)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7F7455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7F7455">
              <w:rPr>
                <w:sz w:val="28"/>
                <w:szCs w:val="28"/>
              </w:rPr>
              <w:t xml:space="preserve">Количество экспонатов основного фонда </w:t>
            </w:r>
            <w:r w:rsidRPr="007F7455">
              <w:rPr>
                <w:sz w:val="28"/>
                <w:szCs w:val="28"/>
              </w:rPr>
              <w:br/>
              <w:t>(тыс. ед.)</w:t>
            </w:r>
          </w:p>
        </w:tc>
      </w:tr>
      <w:tr w:rsidR="00070703" w:rsidRPr="007F7455" w:rsidTr="000340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6F2032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6F203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6F2032" w:rsidRDefault="00070703" w:rsidP="000340F8">
            <w:pPr>
              <w:pStyle w:val="af"/>
              <w:spacing w:after="240" w:afterAutospacing="0"/>
              <w:rPr>
                <w:i/>
                <w:iCs/>
                <w:sz w:val="28"/>
                <w:szCs w:val="28"/>
              </w:rPr>
            </w:pPr>
            <w:r w:rsidRPr="006F2032">
              <w:rPr>
                <w:sz w:val="28"/>
                <w:szCs w:val="28"/>
              </w:rPr>
              <w:t xml:space="preserve">свыше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6F2032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6F2032">
              <w:rPr>
                <w:sz w:val="28"/>
                <w:szCs w:val="28"/>
              </w:rPr>
              <w:t xml:space="preserve">свыше 15 </w:t>
            </w:r>
          </w:p>
        </w:tc>
      </w:tr>
      <w:tr w:rsidR="00070703" w:rsidRPr="007F7455" w:rsidTr="000340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6F2032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6F2032">
              <w:rPr>
                <w:sz w:val="28"/>
                <w:szCs w:val="28"/>
              </w:rPr>
              <w:t xml:space="preserve">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6F2032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6F2032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6F20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6F2032">
              <w:rPr>
                <w:sz w:val="28"/>
                <w:szCs w:val="28"/>
              </w:rPr>
              <w:t xml:space="preserve"> до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6F2032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6F2032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6F2032">
              <w:rPr>
                <w:sz w:val="28"/>
                <w:szCs w:val="28"/>
              </w:rPr>
              <w:t xml:space="preserve">8до 15 </w:t>
            </w:r>
          </w:p>
        </w:tc>
      </w:tr>
      <w:tr w:rsidR="00070703" w:rsidRPr="007F7455" w:rsidTr="000340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6F2032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6F2032">
              <w:rPr>
                <w:sz w:val="28"/>
                <w:szCs w:val="28"/>
              </w:rPr>
              <w:t xml:space="preserve">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6F2032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6F2032">
              <w:rPr>
                <w:sz w:val="28"/>
                <w:szCs w:val="28"/>
              </w:rPr>
              <w:t xml:space="preserve">от 5 до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6F2032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6F203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</w:t>
            </w:r>
            <w:r w:rsidRPr="006F2032">
              <w:rPr>
                <w:sz w:val="28"/>
                <w:szCs w:val="28"/>
              </w:rPr>
              <w:t xml:space="preserve"> до 8 </w:t>
            </w:r>
          </w:p>
        </w:tc>
      </w:tr>
      <w:tr w:rsidR="00070703" w:rsidRPr="007F7455" w:rsidTr="000340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6F2032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proofErr w:type="gramStart"/>
            <w:r w:rsidRPr="006F2032">
              <w:rPr>
                <w:sz w:val="28"/>
                <w:szCs w:val="28"/>
              </w:rPr>
              <w:t>I</w:t>
            </w:r>
            <w:proofErr w:type="gramEnd"/>
            <w:r w:rsidRPr="006F2032">
              <w:rPr>
                <w:sz w:val="28"/>
                <w:szCs w:val="28"/>
              </w:rPr>
              <w:t xml:space="preserve">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6F2032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6F2032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 xml:space="preserve"> </w:t>
            </w:r>
            <w:r w:rsidRPr="006F2032">
              <w:rPr>
                <w:sz w:val="28"/>
                <w:szCs w:val="28"/>
              </w:rPr>
              <w:t xml:space="preserve">до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6F2032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6F2032">
              <w:rPr>
                <w:sz w:val="28"/>
                <w:szCs w:val="28"/>
              </w:rPr>
              <w:t xml:space="preserve">От 1,5 до 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070703" w:rsidRPr="007F7455" w:rsidRDefault="00070703" w:rsidP="00070703">
      <w:pPr>
        <w:ind w:firstLine="708"/>
        <w:jc w:val="both"/>
        <w:rPr>
          <w:sz w:val="28"/>
          <w:szCs w:val="28"/>
        </w:rPr>
      </w:pPr>
      <w:r w:rsidRPr="007F7455">
        <w:rPr>
          <w:sz w:val="28"/>
          <w:szCs w:val="28"/>
        </w:rPr>
        <w:t xml:space="preserve">Отнесение музея к группам по оплате труда производится ежегодно  отделом по культуре и спорту Администрации муниципального образования «Холм-Жирковский район»  по результатам работы в соответствии со статистической отчетностью исходя из фактических показателей их работы, исчисленных </w:t>
      </w:r>
      <w:proofErr w:type="gramStart"/>
      <w:r w:rsidRPr="007F7455">
        <w:rPr>
          <w:sz w:val="28"/>
          <w:szCs w:val="28"/>
        </w:rPr>
        <w:t>за</w:t>
      </w:r>
      <w:proofErr w:type="gramEnd"/>
      <w:r w:rsidRPr="007F7455">
        <w:rPr>
          <w:sz w:val="28"/>
          <w:szCs w:val="28"/>
        </w:rPr>
        <w:t xml:space="preserve"> последние 3 года.</w:t>
      </w:r>
    </w:p>
    <w:p w:rsidR="00070703" w:rsidRPr="007F7455" w:rsidRDefault="00070703" w:rsidP="00070703">
      <w:pPr>
        <w:ind w:firstLine="708"/>
        <w:jc w:val="both"/>
        <w:rPr>
          <w:sz w:val="28"/>
          <w:szCs w:val="28"/>
        </w:rPr>
      </w:pPr>
      <w:r w:rsidRPr="007F7455">
        <w:rPr>
          <w:sz w:val="28"/>
          <w:szCs w:val="28"/>
        </w:rPr>
        <w:t>Музеи относятся к соответствующей группе по оплате труда при условии выполнения всех показателей, предусмотренных для этой группы данного типа  учреждений культуры.</w:t>
      </w:r>
    </w:p>
    <w:p w:rsidR="00070703" w:rsidRPr="007F7455" w:rsidRDefault="00070703" w:rsidP="00070703">
      <w:pPr>
        <w:ind w:firstLine="708"/>
        <w:jc w:val="both"/>
        <w:rPr>
          <w:sz w:val="28"/>
          <w:szCs w:val="28"/>
        </w:rPr>
      </w:pPr>
      <w:r w:rsidRPr="007F7455">
        <w:rPr>
          <w:sz w:val="28"/>
          <w:szCs w:val="28"/>
        </w:rPr>
        <w:t xml:space="preserve">Отдел по культуре и спорту Администрации муниципального образования «Холм-Жирковский район» может переводить подведомственный музей, отнесенный ко </w:t>
      </w:r>
      <w:r w:rsidRPr="007F7455">
        <w:rPr>
          <w:sz w:val="28"/>
          <w:szCs w:val="28"/>
          <w:lang w:val="en-US"/>
        </w:rPr>
        <w:t>II</w:t>
      </w:r>
      <w:r w:rsidRPr="007F7455">
        <w:rPr>
          <w:sz w:val="28"/>
          <w:szCs w:val="28"/>
        </w:rPr>
        <w:t>-</w:t>
      </w:r>
      <w:r w:rsidRPr="007F7455">
        <w:rPr>
          <w:sz w:val="28"/>
          <w:szCs w:val="28"/>
          <w:lang w:val="en-US"/>
        </w:rPr>
        <w:t>IV</w:t>
      </w:r>
      <w:r w:rsidRPr="007F7455">
        <w:rPr>
          <w:sz w:val="28"/>
          <w:szCs w:val="28"/>
        </w:rPr>
        <w:t xml:space="preserve"> группам по оплате труда руководителей и специалистов, при достижении высоких результатов по основным направлениям работы, а также осуществлении методического руководства музея на одну группу выше группы, установленной по показателям.</w:t>
      </w:r>
    </w:p>
    <w:p w:rsidR="00070703" w:rsidRPr="007F7455" w:rsidRDefault="00070703" w:rsidP="00070703">
      <w:pPr>
        <w:ind w:firstLine="708"/>
        <w:jc w:val="both"/>
        <w:rPr>
          <w:sz w:val="28"/>
          <w:szCs w:val="28"/>
        </w:rPr>
      </w:pPr>
    </w:p>
    <w:p w:rsidR="00070703" w:rsidRPr="00FD1652" w:rsidRDefault="00070703" w:rsidP="001031A9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 культуры</w:t>
      </w:r>
      <w:r w:rsidRPr="00FD1652">
        <w:rPr>
          <w:b/>
          <w:sz w:val="28"/>
          <w:szCs w:val="28"/>
        </w:rPr>
        <w:t xml:space="preserve"> «</w:t>
      </w:r>
      <w:proofErr w:type="spellStart"/>
      <w:r w:rsidRPr="00FD1652">
        <w:rPr>
          <w:b/>
          <w:sz w:val="28"/>
          <w:szCs w:val="28"/>
        </w:rPr>
        <w:t>Холм-Жирковская</w:t>
      </w:r>
      <w:proofErr w:type="spellEnd"/>
      <w:r w:rsidRPr="00FD1652">
        <w:rPr>
          <w:b/>
          <w:sz w:val="28"/>
          <w:szCs w:val="28"/>
        </w:rPr>
        <w:t xml:space="preserve"> РЦКС»</w:t>
      </w:r>
    </w:p>
    <w:p w:rsidR="00070703" w:rsidRPr="007F7455" w:rsidRDefault="00070703" w:rsidP="00070703">
      <w:pPr>
        <w:ind w:firstLine="708"/>
        <w:rPr>
          <w:sz w:val="28"/>
          <w:szCs w:val="28"/>
        </w:rPr>
      </w:pPr>
      <w:r w:rsidRPr="007F7455">
        <w:rPr>
          <w:sz w:val="28"/>
          <w:szCs w:val="28"/>
        </w:rPr>
        <w:t>Клубные учреждения относятся к группам по оплате труда по следующим показателям: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686"/>
        <w:gridCol w:w="4360"/>
      </w:tblGrid>
      <w:tr w:rsidR="00070703" w:rsidRPr="007F7455" w:rsidTr="000340F8"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7F7455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7F7455">
              <w:rPr>
                <w:sz w:val="28"/>
                <w:szCs w:val="28"/>
              </w:rPr>
              <w:t xml:space="preserve">Группа по оплате труда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7F7455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7F7455">
              <w:rPr>
                <w:sz w:val="28"/>
                <w:szCs w:val="28"/>
              </w:rPr>
              <w:t xml:space="preserve">Количество клубных формирований (ед.)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7F7455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7F7455">
              <w:rPr>
                <w:sz w:val="28"/>
                <w:szCs w:val="28"/>
              </w:rPr>
              <w:t xml:space="preserve">Количество проводимых мероприятий </w:t>
            </w:r>
            <w:r w:rsidRPr="007F7455">
              <w:rPr>
                <w:sz w:val="28"/>
                <w:szCs w:val="28"/>
              </w:rPr>
              <w:br/>
              <w:t xml:space="preserve">(тыс.ед.) </w:t>
            </w:r>
          </w:p>
        </w:tc>
      </w:tr>
      <w:tr w:rsidR="00070703" w:rsidRPr="007F7455" w:rsidTr="000340F8">
        <w:tc>
          <w:tcPr>
            <w:tcW w:w="10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7F7455" w:rsidRDefault="00070703" w:rsidP="000340F8">
            <w:pPr>
              <w:pStyle w:val="af"/>
              <w:spacing w:after="240" w:afterAutospacing="0"/>
              <w:rPr>
                <w:b/>
                <w:sz w:val="28"/>
                <w:szCs w:val="28"/>
              </w:rPr>
            </w:pPr>
            <w:r w:rsidRPr="007F7455">
              <w:rPr>
                <w:b/>
                <w:sz w:val="28"/>
                <w:szCs w:val="28"/>
              </w:rPr>
              <w:t xml:space="preserve">                                      Централизованная               клубная           система</w:t>
            </w:r>
          </w:p>
        </w:tc>
      </w:tr>
    </w:tbl>
    <w:p w:rsidR="00070703" w:rsidRPr="007F7455" w:rsidRDefault="00070703" w:rsidP="00070703">
      <w:pPr>
        <w:rPr>
          <w:sz w:val="28"/>
          <w:szCs w:val="28"/>
        </w:rPr>
      </w:pPr>
      <w:r w:rsidRPr="007F7455">
        <w:rPr>
          <w:sz w:val="28"/>
          <w:szCs w:val="28"/>
        </w:rPr>
        <w:t xml:space="preserve"> Дома культуры, расположенные в городской местности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672"/>
        <w:gridCol w:w="4408"/>
      </w:tblGrid>
      <w:tr w:rsidR="00070703" w:rsidRPr="007F7455" w:rsidTr="000340F8"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7F7455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7F7455">
              <w:rPr>
                <w:sz w:val="28"/>
                <w:szCs w:val="28"/>
                <w:lang w:val="en-US"/>
              </w:rPr>
              <w:lastRenderedPageBreak/>
              <w:t>I</w:t>
            </w:r>
            <w:r w:rsidRPr="007F74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346CCE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346CCE">
              <w:rPr>
                <w:sz w:val="28"/>
                <w:szCs w:val="28"/>
              </w:rPr>
              <w:t xml:space="preserve">свыше 35 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346CCE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346CCE">
              <w:rPr>
                <w:sz w:val="28"/>
                <w:szCs w:val="28"/>
              </w:rPr>
              <w:t xml:space="preserve">свыше 300 </w:t>
            </w:r>
          </w:p>
        </w:tc>
      </w:tr>
      <w:tr w:rsidR="00070703" w:rsidRPr="007F7455" w:rsidTr="000340F8"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7F7455" w:rsidRDefault="00070703" w:rsidP="000340F8">
            <w:pPr>
              <w:pStyle w:val="af"/>
              <w:spacing w:after="240" w:afterAutospacing="0"/>
              <w:rPr>
                <w:bCs/>
                <w:sz w:val="28"/>
                <w:szCs w:val="28"/>
              </w:rPr>
            </w:pPr>
            <w:r w:rsidRPr="007F7455">
              <w:rPr>
                <w:bCs/>
                <w:sz w:val="28"/>
                <w:szCs w:val="28"/>
              </w:rPr>
              <w:t xml:space="preserve">II 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346CCE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346CCE">
              <w:rPr>
                <w:bCs/>
                <w:sz w:val="28"/>
                <w:szCs w:val="28"/>
              </w:rPr>
              <w:t xml:space="preserve">от </w:t>
            </w:r>
            <w:r w:rsidRPr="00346CCE">
              <w:rPr>
                <w:sz w:val="28"/>
                <w:szCs w:val="28"/>
              </w:rPr>
              <w:t xml:space="preserve">25 до 35 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346CCE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46CC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346CCE">
              <w:rPr>
                <w:sz w:val="28"/>
                <w:szCs w:val="28"/>
              </w:rPr>
              <w:t xml:space="preserve">250до 300 </w:t>
            </w:r>
          </w:p>
        </w:tc>
      </w:tr>
      <w:tr w:rsidR="00070703" w:rsidRPr="007F7455" w:rsidTr="000340F8"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7F7455" w:rsidRDefault="00070703" w:rsidP="000340F8">
            <w:pPr>
              <w:pStyle w:val="af"/>
              <w:spacing w:after="240" w:afterAutospacing="0"/>
              <w:rPr>
                <w:bCs/>
                <w:sz w:val="28"/>
                <w:szCs w:val="28"/>
              </w:rPr>
            </w:pPr>
            <w:r w:rsidRPr="007F7455">
              <w:rPr>
                <w:bCs/>
                <w:sz w:val="28"/>
                <w:szCs w:val="28"/>
              </w:rPr>
              <w:t xml:space="preserve">III 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346CCE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346CCE">
              <w:rPr>
                <w:sz w:val="28"/>
                <w:szCs w:val="28"/>
              </w:rPr>
              <w:t xml:space="preserve">от 15 до 25 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346CCE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346CCE">
              <w:rPr>
                <w:sz w:val="28"/>
                <w:szCs w:val="28"/>
              </w:rPr>
              <w:t xml:space="preserve">от 150 до 250 </w:t>
            </w:r>
          </w:p>
        </w:tc>
      </w:tr>
      <w:tr w:rsidR="00070703" w:rsidRPr="007F7455" w:rsidTr="000340F8"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346CCE" w:rsidRDefault="00070703" w:rsidP="000340F8">
            <w:pPr>
              <w:pStyle w:val="af"/>
              <w:spacing w:after="240" w:afterAutospacing="0"/>
              <w:rPr>
                <w:bCs/>
                <w:sz w:val="28"/>
                <w:szCs w:val="28"/>
                <w:lang w:val="en-US"/>
              </w:rPr>
            </w:pPr>
            <w:r w:rsidRPr="007F7455">
              <w:rPr>
                <w:bCs/>
                <w:sz w:val="28"/>
                <w:szCs w:val="28"/>
              </w:rPr>
              <w:t>I</w:t>
            </w:r>
            <w:r>
              <w:rPr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346CCE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46CCE">
              <w:rPr>
                <w:sz w:val="28"/>
                <w:szCs w:val="28"/>
              </w:rPr>
              <w:t>т 8</w:t>
            </w:r>
            <w:r>
              <w:rPr>
                <w:sz w:val="28"/>
                <w:szCs w:val="28"/>
              </w:rPr>
              <w:t xml:space="preserve"> </w:t>
            </w:r>
            <w:r w:rsidRPr="00346CCE">
              <w:rPr>
                <w:sz w:val="28"/>
                <w:szCs w:val="28"/>
              </w:rPr>
              <w:t xml:space="preserve">до 15 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346CCE" w:rsidRDefault="00070703" w:rsidP="000340F8">
            <w:pPr>
              <w:pStyle w:val="af"/>
              <w:spacing w:after="240" w:afterAutospacing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46CCE">
              <w:rPr>
                <w:sz w:val="28"/>
                <w:szCs w:val="28"/>
              </w:rPr>
              <w:t xml:space="preserve">т 50 до </w:t>
            </w:r>
            <w:r w:rsidRPr="00346CCE">
              <w:rPr>
                <w:bCs/>
                <w:sz w:val="28"/>
                <w:szCs w:val="28"/>
              </w:rPr>
              <w:t xml:space="preserve">180 </w:t>
            </w:r>
          </w:p>
        </w:tc>
      </w:tr>
    </w:tbl>
    <w:p w:rsidR="00070703" w:rsidRPr="007F7455" w:rsidRDefault="00070703" w:rsidP="00070703">
      <w:pPr>
        <w:rPr>
          <w:sz w:val="28"/>
          <w:szCs w:val="28"/>
        </w:rPr>
      </w:pPr>
      <w:r w:rsidRPr="007F7455">
        <w:rPr>
          <w:sz w:val="28"/>
          <w:szCs w:val="28"/>
        </w:rPr>
        <w:t>Дома культуры, расположенные в сельской местности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672"/>
        <w:gridCol w:w="4408"/>
      </w:tblGrid>
      <w:tr w:rsidR="00070703" w:rsidRPr="007F7455" w:rsidTr="000340F8"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7F7455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7F7455">
              <w:rPr>
                <w:sz w:val="28"/>
                <w:szCs w:val="28"/>
                <w:lang w:val="en-US"/>
              </w:rPr>
              <w:t>I</w:t>
            </w:r>
            <w:r w:rsidRPr="007F74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346CCE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346CCE">
              <w:rPr>
                <w:sz w:val="28"/>
                <w:szCs w:val="28"/>
              </w:rPr>
              <w:t xml:space="preserve">свыше 25 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346CCE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346CCE">
              <w:rPr>
                <w:sz w:val="28"/>
                <w:szCs w:val="28"/>
              </w:rPr>
              <w:t xml:space="preserve">свыше 250 </w:t>
            </w:r>
          </w:p>
        </w:tc>
      </w:tr>
      <w:tr w:rsidR="00070703" w:rsidRPr="007F7455" w:rsidTr="000340F8"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7F7455" w:rsidRDefault="00070703" w:rsidP="000340F8">
            <w:pPr>
              <w:pStyle w:val="af"/>
              <w:spacing w:after="240" w:afterAutospacing="0"/>
              <w:rPr>
                <w:bCs/>
                <w:sz w:val="28"/>
                <w:szCs w:val="28"/>
              </w:rPr>
            </w:pPr>
            <w:r w:rsidRPr="007F7455">
              <w:rPr>
                <w:bCs/>
                <w:sz w:val="28"/>
                <w:szCs w:val="28"/>
              </w:rPr>
              <w:t xml:space="preserve">II 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346CCE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346CCE">
              <w:rPr>
                <w:bCs/>
                <w:sz w:val="28"/>
                <w:szCs w:val="28"/>
              </w:rPr>
              <w:t>от 1</w:t>
            </w:r>
            <w:r w:rsidRPr="00346CCE">
              <w:rPr>
                <w:sz w:val="28"/>
                <w:szCs w:val="28"/>
              </w:rPr>
              <w:t xml:space="preserve">5 до 25 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346CCE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346CCE">
              <w:rPr>
                <w:sz w:val="28"/>
                <w:szCs w:val="28"/>
              </w:rPr>
              <w:t xml:space="preserve">от 200 до 250 </w:t>
            </w:r>
          </w:p>
        </w:tc>
      </w:tr>
      <w:tr w:rsidR="00070703" w:rsidRPr="007F7455" w:rsidTr="000340F8"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7F7455" w:rsidRDefault="00070703" w:rsidP="000340F8">
            <w:pPr>
              <w:pStyle w:val="af"/>
              <w:spacing w:after="240" w:afterAutospacing="0"/>
              <w:rPr>
                <w:bCs/>
                <w:sz w:val="28"/>
                <w:szCs w:val="28"/>
              </w:rPr>
            </w:pPr>
            <w:r w:rsidRPr="007F7455">
              <w:rPr>
                <w:bCs/>
                <w:sz w:val="28"/>
                <w:szCs w:val="28"/>
              </w:rPr>
              <w:t xml:space="preserve">III 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346CCE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346CCE">
              <w:rPr>
                <w:sz w:val="28"/>
                <w:szCs w:val="28"/>
              </w:rPr>
              <w:t xml:space="preserve">от 8 до 15 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346CCE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 w:rsidRPr="00346CCE">
              <w:rPr>
                <w:sz w:val="28"/>
                <w:szCs w:val="28"/>
              </w:rPr>
              <w:t xml:space="preserve">от 150 до 200 </w:t>
            </w:r>
          </w:p>
        </w:tc>
      </w:tr>
      <w:tr w:rsidR="00070703" w:rsidRPr="007F7455" w:rsidTr="000340F8"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7F7455" w:rsidRDefault="00070703" w:rsidP="000340F8">
            <w:pPr>
              <w:pStyle w:val="af"/>
              <w:spacing w:after="240" w:afterAutospacing="0"/>
              <w:rPr>
                <w:bCs/>
                <w:sz w:val="28"/>
                <w:szCs w:val="28"/>
              </w:rPr>
            </w:pPr>
            <w:r w:rsidRPr="007F7455">
              <w:rPr>
                <w:bCs/>
                <w:sz w:val="28"/>
                <w:szCs w:val="28"/>
              </w:rPr>
              <w:t>I</w:t>
            </w:r>
            <w:r>
              <w:rPr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346CCE" w:rsidRDefault="00070703" w:rsidP="000340F8">
            <w:pPr>
              <w:pStyle w:val="af"/>
              <w:spacing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46CCE">
              <w:rPr>
                <w:sz w:val="28"/>
                <w:szCs w:val="28"/>
              </w:rPr>
              <w:t xml:space="preserve">т 5 до 8 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703" w:rsidRPr="00346CCE" w:rsidRDefault="00070703" w:rsidP="000340F8">
            <w:pPr>
              <w:pStyle w:val="af"/>
              <w:spacing w:after="240" w:afterAutospacing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46CCE">
              <w:rPr>
                <w:sz w:val="28"/>
                <w:szCs w:val="28"/>
              </w:rPr>
              <w:t xml:space="preserve">т 120 до </w:t>
            </w:r>
            <w:r w:rsidRPr="00346CCE">
              <w:rPr>
                <w:bCs/>
                <w:sz w:val="28"/>
                <w:szCs w:val="28"/>
              </w:rPr>
              <w:t xml:space="preserve">150 </w:t>
            </w:r>
          </w:p>
        </w:tc>
      </w:tr>
    </w:tbl>
    <w:p w:rsidR="00070703" w:rsidRPr="007F7455" w:rsidRDefault="00070703" w:rsidP="00070703">
      <w:pPr>
        <w:ind w:firstLine="708"/>
        <w:rPr>
          <w:sz w:val="28"/>
          <w:szCs w:val="28"/>
        </w:rPr>
      </w:pPr>
    </w:p>
    <w:p w:rsidR="00070703" w:rsidRPr="007F7455" w:rsidRDefault="00070703" w:rsidP="00070703">
      <w:pPr>
        <w:ind w:firstLine="708"/>
        <w:jc w:val="both"/>
        <w:rPr>
          <w:sz w:val="28"/>
          <w:szCs w:val="28"/>
        </w:rPr>
      </w:pPr>
      <w:r w:rsidRPr="007F7455">
        <w:rPr>
          <w:sz w:val="28"/>
          <w:szCs w:val="28"/>
        </w:rPr>
        <w:t>К клубным формированиям относятся: любительские объединения и клубы по интересам, кружки и коллективы народного творчества, прикладных знаний и навыков, домоводства  и другие  кружки, курсы, школы, студии и т.п.; спортивные секции, оздоровительные группы, школы и т.п.: народные университеты или их факультеты, другие подобные формирования.</w:t>
      </w:r>
    </w:p>
    <w:p w:rsidR="00070703" w:rsidRPr="007F7455" w:rsidRDefault="00070703" w:rsidP="00070703">
      <w:pPr>
        <w:ind w:firstLine="708"/>
        <w:jc w:val="both"/>
        <w:rPr>
          <w:sz w:val="28"/>
          <w:szCs w:val="28"/>
        </w:rPr>
      </w:pPr>
      <w:r w:rsidRPr="007F7455">
        <w:rPr>
          <w:sz w:val="28"/>
          <w:szCs w:val="28"/>
        </w:rPr>
        <w:t xml:space="preserve">Отнесение </w:t>
      </w:r>
      <w:r w:rsidRPr="00496841">
        <w:rPr>
          <w:sz w:val="28"/>
          <w:szCs w:val="28"/>
        </w:rPr>
        <w:t>МБУК «</w:t>
      </w:r>
      <w:proofErr w:type="spellStart"/>
      <w:r w:rsidRPr="00496841">
        <w:rPr>
          <w:sz w:val="28"/>
          <w:szCs w:val="28"/>
        </w:rPr>
        <w:t>Холм</w:t>
      </w:r>
      <w:r w:rsidRPr="007F7455">
        <w:rPr>
          <w:sz w:val="28"/>
          <w:szCs w:val="28"/>
        </w:rPr>
        <w:t>-Жирковская</w:t>
      </w:r>
      <w:proofErr w:type="spellEnd"/>
      <w:r w:rsidRPr="007F7455">
        <w:rPr>
          <w:sz w:val="28"/>
          <w:szCs w:val="28"/>
        </w:rPr>
        <w:t xml:space="preserve"> РЦКС» к группам по оплате труда руководителей и специалистов  производится ежегодно отделом по культуре и спорту Администрации  муниципального образования «Холм-Жирковский район» по результатам работы в соответствии со статистической отчетностью исходя из фактических показателей их работы, исчисленных   за последний год. При этом при исчислении показателей клубной системы учитываются показатели деятельности всех учреждений, входящих в централизованную клубную систему, по каждому филиалу  - показатели деятельности филиала.</w:t>
      </w:r>
    </w:p>
    <w:p w:rsidR="00070703" w:rsidRPr="00496841" w:rsidRDefault="00070703" w:rsidP="00070703">
      <w:pPr>
        <w:ind w:firstLine="708"/>
        <w:jc w:val="both"/>
        <w:rPr>
          <w:sz w:val="28"/>
          <w:szCs w:val="28"/>
        </w:rPr>
      </w:pPr>
      <w:r w:rsidRPr="00496841">
        <w:rPr>
          <w:sz w:val="28"/>
          <w:szCs w:val="28"/>
        </w:rPr>
        <w:t>МБУК «</w:t>
      </w:r>
      <w:proofErr w:type="spellStart"/>
      <w:r w:rsidRPr="00496841">
        <w:rPr>
          <w:sz w:val="28"/>
          <w:szCs w:val="28"/>
        </w:rPr>
        <w:t>Холм-Жирковская</w:t>
      </w:r>
      <w:proofErr w:type="spellEnd"/>
      <w:r w:rsidRPr="00496841">
        <w:rPr>
          <w:sz w:val="28"/>
          <w:szCs w:val="28"/>
        </w:rPr>
        <w:t xml:space="preserve"> РЦКС» относится к соответствующей группе по оплате труда при условии выполнения всех показателей, предусмотренных для этой группы данного типа учреждений культуры.</w:t>
      </w:r>
    </w:p>
    <w:p w:rsidR="00070703" w:rsidRDefault="00070703" w:rsidP="00070703">
      <w:pPr>
        <w:ind w:firstLine="708"/>
        <w:jc w:val="both"/>
        <w:rPr>
          <w:sz w:val="28"/>
          <w:szCs w:val="28"/>
        </w:rPr>
      </w:pPr>
      <w:r w:rsidRPr="00496841">
        <w:rPr>
          <w:sz w:val="28"/>
          <w:szCs w:val="28"/>
        </w:rPr>
        <w:t>Отдел по культуре и спорту Администрации муниципального образования «Холм-Жирковский район» может переводить МБУК</w:t>
      </w:r>
      <w:r w:rsidRPr="007F7455">
        <w:rPr>
          <w:sz w:val="28"/>
          <w:szCs w:val="28"/>
        </w:rPr>
        <w:t xml:space="preserve"> «</w:t>
      </w:r>
      <w:proofErr w:type="spellStart"/>
      <w:r w:rsidRPr="007F7455">
        <w:rPr>
          <w:sz w:val="28"/>
          <w:szCs w:val="28"/>
        </w:rPr>
        <w:t>Холм-Жирковская</w:t>
      </w:r>
      <w:proofErr w:type="spellEnd"/>
      <w:r w:rsidRPr="007F7455">
        <w:rPr>
          <w:sz w:val="28"/>
          <w:szCs w:val="28"/>
        </w:rPr>
        <w:t xml:space="preserve"> РЦКС», отнесенную ко </w:t>
      </w:r>
      <w:r w:rsidRPr="007F7455">
        <w:rPr>
          <w:sz w:val="28"/>
          <w:szCs w:val="28"/>
          <w:lang w:val="en-US"/>
        </w:rPr>
        <w:t>II</w:t>
      </w:r>
      <w:r w:rsidRPr="007F7455">
        <w:rPr>
          <w:sz w:val="28"/>
          <w:szCs w:val="28"/>
        </w:rPr>
        <w:t>-</w:t>
      </w:r>
      <w:r w:rsidRPr="007F7455">
        <w:rPr>
          <w:sz w:val="28"/>
          <w:szCs w:val="28"/>
          <w:lang w:val="en-US"/>
        </w:rPr>
        <w:t>IV</w:t>
      </w:r>
      <w:r w:rsidRPr="007F7455">
        <w:rPr>
          <w:sz w:val="28"/>
          <w:szCs w:val="28"/>
        </w:rPr>
        <w:t xml:space="preserve"> группам по оплате труда, при достижении высоких результатов по основным направлениям работы, а также осуществлении методического руководства клубами на одну группу выше группы, установленной по показателям.</w:t>
      </w:r>
    </w:p>
    <w:p w:rsidR="00070703" w:rsidRPr="007F7455" w:rsidRDefault="00070703" w:rsidP="00070703">
      <w:pPr>
        <w:ind w:firstLine="708"/>
        <w:jc w:val="both"/>
        <w:rPr>
          <w:sz w:val="28"/>
          <w:szCs w:val="28"/>
        </w:rPr>
      </w:pPr>
    </w:p>
    <w:p w:rsidR="00070703" w:rsidRPr="007F7455" w:rsidRDefault="00070703" w:rsidP="00070703">
      <w:pPr>
        <w:ind w:firstLine="708"/>
        <w:jc w:val="center"/>
        <w:rPr>
          <w:b/>
          <w:sz w:val="28"/>
          <w:szCs w:val="28"/>
        </w:rPr>
      </w:pPr>
      <w:r w:rsidRPr="007F7455">
        <w:rPr>
          <w:b/>
          <w:sz w:val="28"/>
          <w:szCs w:val="28"/>
        </w:rPr>
        <w:t>4. Районный центр народного творчества – филиал</w:t>
      </w:r>
    </w:p>
    <w:p w:rsidR="00070703" w:rsidRPr="007F7455" w:rsidRDefault="00070703" w:rsidP="00070703">
      <w:pPr>
        <w:ind w:firstLine="708"/>
        <w:jc w:val="center"/>
        <w:rPr>
          <w:b/>
          <w:sz w:val="28"/>
          <w:szCs w:val="28"/>
        </w:rPr>
      </w:pPr>
      <w:r w:rsidRPr="00496841">
        <w:rPr>
          <w:b/>
          <w:sz w:val="28"/>
          <w:szCs w:val="28"/>
        </w:rPr>
        <w:t>МБУК</w:t>
      </w:r>
      <w:r w:rsidRPr="007F7455">
        <w:rPr>
          <w:b/>
          <w:sz w:val="28"/>
          <w:szCs w:val="28"/>
        </w:rPr>
        <w:t xml:space="preserve"> «</w:t>
      </w:r>
      <w:proofErr w:type="spellStart"/>
      <w:r w:rsidRPr="007F7455">
        <w:rPr>
          <w:b/>
          <w:sz w:val="28"/>
          <w:szCs w:val="28"/>
        </w:rPr>
        <w:t>Холм-Жирковская</w:t>
      </w:r>
      <w:proofErr w:type="spellEnd"/>
      <w:r w:rsidRPr="007F7455">
        <w:rPr>
          <w:b/>
          <w:sz w:val="28"/>
          <w:szCs w:val="28"/>
        </w:rPr>
        <w:t xml:space="preserve"> РЦКС</w:t>
      </w:r>
    </w:p>
    <w:p w:rsidR="00070703" w:rsidRPr="007F7455" w:rsidRDefault="00070703" w:rsidP="00070703">
      <w:pPr>
        <w:ind w:firstLine="708"/>
        <w:jc w:val="both"/>
        <w:rPr>
          <w:sz w:val="28"/>
          <w:szCs w:val="28"/>
        </w:rPr>
      </w:pPr>
      <w:r w:rsidRPr="007F7455">
        <w:rPr>
          <w:sz w:val="28"/>
          <w:szCs w:val="28"/>
        </w:rPr>
        <w:t xml:space="preserve">Для  районного центра народного творчества-филиала </w:t>
      </w:r>
      <w:r w:rsidRPr="00496841">
        <w:rPr>
          <w:sz w:val="28"/>
          <w:szCs w:val="28"/>
        </w:rPr>
        <w:t>МБУК</w:t>
      </w:r>
      <w:r w:rsidRPr="007F7455">
        <w:rPr>
          <w:sz w:val="28"/>
          <w:szCs w:val="28"/>
        </w:rPr>
        <w:t xml:space="preserve"> «</w:t>
      </w:r>
      <w:proofErr w:type="spellStart"/>
      <w:r w:rsidRPr="007F7455">
        <w:rPr>
          <w:sz w:val="28"/>
          <w:szCs w:val="28"/>
        </w:rPr>
        <w:t>Холм-Жирковская</w:t>
      </w:r>
      <w:proofErr w:type="spellEnd"/>
      <w:r w:rsidRPr="007F7455">
        <w:rPr>
          <w:sz w:val="28"/>
          <w:szCs w:val="28"/>
        </w:rPr>
        <w:t xml:space="preserve"> РЦКС» устанавливаются следующие показатели и порядок отнесения к группам по оплате труда: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268"/>
        <w:gridCol w:w="2410"/>
        <w:gridCol w:w="1701"/>
      </w:tblGrid>
      <w:tr w:rsidR="00070703" w:rsidRPr="007A2322" w:rsidTr="000340F8">
        <w:tc>
          <w:tcPr>
            <w:tcW w:w="3652" w:type="dxa"/>
            <w:shd w:val="clear" w:color="auto" w:fill="auto"/>
          </w:tcPr>
          <w:p w:rsidR="00070703" w:rsidRPr="007A2322" w:rsidRDefault="00070703" w:rsidP="000340F8">
            <w:pPr>
              <w:jc w:val="both"/>
              <w:rPr>
                <w:sz w:val="28"/>
                <w:szCs w:val="28"/>
              </w:rPr>
            </w:pPr>
            <w:r w:rsidRPr="007A232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070703" w:rsidRPr="007A2322" w:rsidRDefault="00070703" w:rsidP="000340F8">
            <w:pPr>
              <w:jc w:val="both"/>
              <w:rPr>
                <w:sz w:val="28"/>
                <w:szCs w:val="28"/>
              </w:rPr>
            </w:pPr>
            <w:r w:rsidRPr="007A2322">
              <w:rPr>
                <w:sz w:val="28"/>
                <w:szCs w:val="28"/>
              </w:rPr>
              <w:t>Группа         по        оплате              труда</w:t>
            </w:r>
          </w:p>
        </w:tc>
      </w:tr>
      <w:tr w:rsidR="00070703" w:rsidRPr="007A2322" w:rsidTr="000340F8">
        <w:tc>
          <w:tcPr>
            <w:tcW w:w="3652" w:type="dxa"/>
            <w:shd w:val="clear" w:color="auto" w:fill="auto"/>
          </w:tcPr>
          <w:p w:rsidR="00070703" w:rsidRPr="007A2322" w:rsidRDefault="00070703" w:rsidP="000340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70703" w:rsidRPr="007A2322" w:rsidRDefault="00070703" w:rsidP="000340F8">
            <w:pPr>
              <w:jc w:val="both"/>
              <w:rPr>
                <w:sz w:val="28"/>
                <w:szCs w:val="28"/>
                <w:lang w:val="en-US"/>
              </w:rPr>
            </w:pPr>
            <w:r w:rsidRPr="007A2322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10" w:type="dxa"/>
            <w:shd w:val="clear" w:color="auto" w:fill="auto"/>
          </w:tcPr>
          <w:p w:rsidR="00070703" w:rsidRPr="007A2322" w:rsidRDefault="00070703" w:rsidP="000340F8">
            <w:pPr>
              <w:jc w:val="both"/>
              <w:rPr>
                <w:sz w:val="28"/>
                <w:szCs w:val="28"/>
                <w:lang w:val="en-US"/>
              </w:rPr>
            </w:pPr>
            <w:r w:rsidRPr="007A2322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070703" w:rsidRPr="007A2322" w:rsidRDefault="00070703" w:rsidP="000340F8">
            <w:pPr>
              <w:jc w:val="both"/>
              <w:rPr>
                <w:sz w:val="28"/>
                <w:szCs w:val="28"/>
                <w:lang w:val="en-US"/>
              </w:rPr>
            </w:pPr>
            <w:r w:rsidRPr="007A2322">
              <w:rPr>
                <w:sz w:val="28"/>
                <w:szCs w:val="28"/>
                <w:lang w:val="en-US"/>
              </w:rPr>
              <w:t>III</w:t>
            </w:r>
          </w:p>
        </w:tc>
      </w:tr>
      <w:tr w:rsidR="00070703" w:rsidRPr="007A2322" w:rsidTr="000340F8">
        <w:tc>
          <w:tcPr>
            <w:tcW w:w="3652" w:type="dxa"/>
            <w:shd w:val="clear" w:color="auto" w:fill="auto"/>
          </w:tcPr>
          <w:p w:rsidR="00070703" w:rsidRPr="007A2322" w:rsidRDefault="00070703" w:rsidP="000340F8">
            <w:pPr>
              <w:jc w:val="both"/>
              <w:rPr>
                <w:sz w:val="28"/>
                <w:szCs w:val="28"/>
              </w:rPr>
            </w:pPr>
            <w:r w:rsidRPr="007A2322">
              <w:rPr>
                <w:sz w:val="28"/>
                <w:szCs w:val="28"/>
              </w:rPr>
              <w:t xml:space="preserve">Количество клубных учреждений, которым </w:t>
            </w:r>
            <w:r w:rsidRPr="007A2322">
              <w:rPr>
                <w:sz w:val="28"/>
                <w:szCs w:val="28"/>
              </w:rPr>
              <w:lastRenderedPageBreak/>
              <w:t>оказывается методическая помощь</w:t>
            </w:r>
          </w:p>
        </w:tc>
        <w:tc>
          <w:tcPr>
            <w:tcW w:w="2268" w:type="dxa"/>
            <w:shd w:val="clear" w:color="auto" w:fill="auto"/>
          </w:tcPr>
          <w:p w:rsidR="00070703" w:rsidRPr="007A2322" w:rsidRDefault="00070703" w:rsidP="000340F8">
            <w:pPr>
              <w:jc w:val="both"/>
              <w:rPr>
                <w:sz w:val="28"/>
                <w:szCs w:val="28"/>
              </w:rPr>
            </w:pPr>
            <w:r w:rsidRPr="007A2322">
              <w:rPr>
                <w:sz w:val="28"/>
                <w:szCs w:val="28"/>
              </w:rPr>
              <w:lastRenderedPageBreak/>
              <w:t>свыше 500</w:t>
            </w:r>
          </w:p>
        </w:tc>
        <w:tc>
          <w:tcPr>
            <w:tcW w:w="2410" w:type="dxa"/>
            <w:shd w:val="clear" w:color="auto" w:fill="auto"/>
          </w:tcPr>
          <w:p w:rsidR="00070703" w:rsidRPr="007A2322" w:rsidRDefault="00070703" w:rsidP="000340F8">
            <w:pPr>
              <w:jc w:val="both"/>
              <w:rPr>
                <w:sz w:val="28"/>
                <w:szCs w:val="28"/>
              </w:rPr>
            </w:pPr>
            <w:r w:rsidRPr="007A2322">
              <w:rPr>
                <w:sz w:val="28"/>
                <w:szCs w:val="28"/>
              </w:rPr>
              <w:t>от 100 до 500</w:t>
            </w:r>
          </w:p>
        </w:tc>
        <w:tc>
          <w:tcPr>
            <w:tcW w:w="1701" w:type="dxa"/>
            <w:shd w:val="clear" w:color="auto" w:fill="auto"/>
          </w:tcPr>
          <w:p w:rsidR="00070703" w:rsidRPr="007A2322" w:rsidRDefault="00070703" w:rsidP="000340F8">
            <w:pPr>
              <w:jc w:val="both"/>
              <w:rPr>
                <w:sz w:val="28"/>
                <w:szCs w:val="28"/>
              </w:rPr>
            </w:pPr>
            <w:r w:rsidRPr="007A2322">
              <w:rPr>
                <w:sz w:val="28"/>
                <w:szCs w:val="28"/>
              </w:rPr>
              <w:t>до 100</w:t>
            </w:r>
          </w:p>
        </w:tc>
      </w:tr>
      <w:tr w:rsidR="00070703" w:rsidRPr="007A2322" w:rsidTr="000340F8">
        <w:tc>
          <w:tcPr>
            <w:tcW w:w="3652" w:type="dxa"/>
            <w:shd w:val="clear" w:color="auto" w:fill="auto"/>
          </w:tcPr>
          <w:p w:rsidR="00070703" w:rsidRPr="007A2322" w:rsidRDefault="00070703" w:rsidP="000340F8">
            <w:pPr>
              <w:jc w:val="both"/>
              <w:rPr>
                <w:sz w:val="28"/>
                <w:szCs w:val="28"/>
              </w:rPr>
            </w:pPr>
            <w:r w:rsidRPr="007A2322">
              <w:rPr>
                <w:sz w:val="28"/>
                <w:szCs w:val="28"/>
              </w:rPr>
              <w:lastRenderedPageBreak/>
              <w:t>Количество действующих в течение года клубных формирований в учреждениях, которым оказывается методическая помощь (ед.)</w:t>
            </w:r>
          </w:p>
        </w:tc>
        <w:tc>
          <w:tcPr>
            <w:tcW w:w="2268" w:type="dxa"/>
            <w:shd w:val="clear" w:color="auto" w:fill="auto"/>
          </w:tcPr>
          <w:p w:rsidR="00070703" w:rsidRPr="007A2322" w:rsidRDefault="00070703" w:rsidP="000340F8">
            <w:pPr>
              <w:jc w:val="both"/>
              <w:rPr>
                <w:sz w:val="28"/>
                <w:szCs w:val="28"/>
              </w:rPr>
            </w:pPr>
            <w:r w:rsidRPr="007A2322">
              <w:rPr>
                <w:sz w:val="28"/>
                <w:szCs w:val="28"/>
              </w:rPr>
              <w:t>свыше 4300</w:t>
            </w:r>
          </w:p>
        </w:tc>
        <w:tc>
          <w:tcPr>
            <w:tcW w:w="2410" w:type="dxa"/>
            <w:shd w:val="clear" w:color="auto" w:fill="auto"/>
          </w:tcPr>
          <w:p w:rsidR="00070703" w:rsidRPr="007A2322" w:rsidRDefault="00070703" w:rsidP="000340F8">
            <w:pPr>
              <w:jc w:val="both"/>
              <w:rPr>
                <w:sz w:val="28"/>
                <w:szCs w:val="28"/>
              </w:rPr>
            </w:pPr>
            <w:r w:rsidRPr="007A2322">
              <w:rPr>
                <w:sz w:val="28"/>
                <w:szCs w:val="28"/>
              </w:rPr>
              <w:t>от 500 до 4300</w:t>
            </w:r>
          </w:p>
        </w:tc>
        <w:tc>
          <w:tcPr>
            <w:tcW w:w="1701" w:type="dxa"/>
            <w:shd w:val="clear" w:color="auto" w:fill="auto"/>
          </w:tcPr>
          <w:p w:rsidR="00070703" w:rsidRPr="007A2322" w:rsidRDefault="00070703" w:rsidP="000340F8">
            <w:pPr>
              <w:jc w:val="both"/>
              <w:rPr>
                <w:sz w:val="28"/>
                <w:szCs w:val="28"/>
              </w:rPr>
            </w:pPr>
            <w:r w:rsidRPr="007A2322">
              <w:rPr>
                <w:sz w:val="28"/>
                <w:szCs w:val="28"/>
              </w:rPr>
              <w:t>до 500</w:t>
            </w:r>
          </w:p>
        </w:tc>
      </w:tr>
      <w:tr w:rsidR="00070703" w:rsidRPr="007A2322" w:rsidTr="000340F8">
        <w:tc>
          <w:tcPr>
            <w:tcW w:w="3652" w:type="dxa"/>
            <w:shd w:val="clear" w:color="auto" w:fill="auto"/>
          </w:tcPr>
          <w:p w:rsidR="00070703" w:rsidRPr="007A2322" w:rsidRDefault="00070703" w:rsidP="000340F8">
            <w:pPr>
              <w:jc w:val="both"/>
              <w:rPr>
                <w:sz w:val="28"/>
                <w:szCs w:val="28"/>
              </w:rPr>
            </w:pPr>
            <w:r w:rsidRPr="007A2322">
              <w:rPr>
                <w:sz w:val="28"/>
                <w:szCs w:val="28"/>
              </w:rPr>
              <w:t>Количество мероприятий, проводимых учреждениями культуры, которым оказывается методическая помощь (тыс.ед.)</w:t>
            </w:r>
          </w:p>
        </w:tc>
        <w:tc>
          <w:tcPr>
            <w:tcW w:w="2268" w:type="dxa"/>
            <w:shd w:val="clear" w:color="auto" w:fill="auto"/>
          </w:tcPr>
          <w:p w:rsidR="00070703" w:rsidRPr="007A2322" w:rsidRDefault="00070703" w:rsidP="000340F8">
            <w:pPr>
              <w:jc w:val="both"/>
              <w:rPr>
                <w:sz w:val="28"/>
                <w:szCs w:val="28"/>
              </w:rPr>
            </w:pPr>
            <w:r w:rsidRPr="007A2322">
              <w:rPr>
                <w:sz w:val="28"/>
                <w:szCs w:val="28"/>
              </w:rPr>
              <w:t>свыше 95</w:t>
            </w:r>
          </w:p>
        </w:tc>
        <w:tc>
          <w:tcPr>
            <w:tcW w:w="2410" w:type="dxa"/>
            <w:shd w:val="clear" w:color="auto" w:fill="auto"/>
          </w:tcPr>
          <w:p w:rsidR="00070703" w:rsidRPr="007A2322" w:rsidRDefault="00070703" w:rsidP="000340F8">
            <w:pPr>
              <w:jc w:val="both"/>
              <w:rPr>
                <w:sz w:val="28"/>
                <w:szCs w:val="28"/>
              </w:rPr>
            </w:pPr>
            <w:r w:rsidRPr="007A2322">
              <w:rPr>
                <w:sz w:val="28"/>
                <w:szCs w:val="28"/>
              </w:rPr>
              <w:t>от 10 до 95</w:t>
            </w:r>
          </w:p>
        </w:tc>
        <w:tc>
          <w:tcPr>
            <w:tcW w:w="1701" w:type="dxa"/>
            <w:shd w:val="clear" w:color="auto" w:fill="auto"/>
          </w:tcPr>
          <w:p w:rsidR="00070703" w:rsidRPr="007A2322" w:rsidRDefault="00070703" w:rsidP="000340F8">
            <w:pPr>
              <w:jc w:val="both"/>
              <w:rPr>
                <w:sz w:val="28"/>
                <w:szCs w:val="28"/>
              </w:rPr>
            </w:pPr>
            <w:r w:rsidRPr="007A2322">
              <w:rPr>
                <w:sz w:val="28"/>
                <w:szCs w:val="28"/>
              </w:rPr>
              <w:t>до 10</w:t>
            </w:r>
          </w:p>
        </w:tc>
      </w:tr>
    </w:tbl>
    <w:p w:rsidR="00070703" w:rsidRPr="007F7455" w:rsidRDefault="00070703" w:rsidP="00070703">
      <w:pPr>
        <w:ind w:firstLine="708"/>
        <w:jc w:val="both"/>
        <w:rPr>
          <w:sz w:val="28"/>
          <w:szCs w:val="28"/>
        </w:rPr>
      </w:pPr>
      <w:r w:rsidRPr="007F7455">
        <w:rPr>
          <w:sz w:val="28"/>
          <w:szCs w:val="28"/>
        </w:rPr>
        <w:t xml:space="preserve">Отнесение районного центра народного творчества – филиала </w:t>
      </w:r>
      <w:r w:rsidRPr="00496841">
        <w:rPr>
          <w:sz w:val="28"/>
          <w:szCs w:val="28"/>
        </w:rPr>
        <w:t>МБУК</w:t>
      </w:r>
      <w:r w:rsidRPr="00937383">
        <w:rPr>
          <w:color w:val="FF0000"/>
          <w:sz w:val="28"/>
          <w:szCs w:val="28"/>
        </w:rPr>
        <w:t xml:space="preserve"> </w:t>
      </w:r>
      <w:r w:rsidRPr="007F7455">
        <w:rPr>
          <w:sz w:val="28"/>
          <w:szCs w:val="28"/>
        </w:rPr>
        <w:t>«</w:t>
      </w:r>
      <w:proofErr w:type="spellStart"/>
      <w:r w:rsidRPr="007F7455">
        <w:rPr>
          <w:sz w:val="28"/>
          <w:szCs w:val="28"/>
        </w:rPr>
        <w:t>Холм-Жирковская</w:t>
      </w:r>
      <w:proofErr w:type="spellEnd"/>
      <w:r w:rsidRPr="007F7455">
        <w:rPr>
          <w:sz w:val="28"/>
          <w:szCs w:val="28"/>
        </w:rPr>
        <w:t xml:space="preserve"> РЦКС» к группам по оплате труда производится ежегодно отделом по культуре и спорту Администрации муниципального образования «Холм-Жирковский район» по результатам работы за прошедший финансовый год в соответствии со статистической отчетностью.</w:t>
      </w:r>
    </w:p>
    <w:p w:rsidR="00070703" w:rsidRPr="007F7455" w:rsidRDefault="00070703" w:rsidP="00070703">
      <w:pPr>
        <w:ind w:firstLine="708"/>
        <w:jc w:val="both"/>
        <w:rPr>
          <w:sz w:val="28"/>
          <w:szCs w:val="28"/>
        </w:rPr>
      </w:pPr>
      <w:r w:rsidRPr="007F7455">
        <w:rPr>
          <w:sz w:val="28"/>
          <w:szCs w:val="28"/>
        </w:rPr>
        <w:t xml:space="preserve">Районный центр народного творчества – филиал </w:t>
      </w:r>
      <w:r w:rsidRPr="00496841">
        <w:rPr>
          <w:sz w:val="28"/>
          <w:szCs w:val="28"/>
        </w:rPr>
        <w:t>МБУК</w:t>
      </w:r>
      <w:r w:rsidRPr="007F7455">
        <w:rPr>
          <w:sz w:val="28"/>
          <w:szCs w:val="28"/>
        </w:rPr>
        <w:t xml:space="preserve"> «</w:t>
      </w:r>
      <w:proofErr w:type="spellStart"/>
      <w:r w:rsidRPr="007F7455">
        <w:rPr>
          <w:sz w:val="28"/>
          <w:szCs w:val="28"/>
        </w:rPr>
        <w:t>Холм-Жирковская</w:t>
      </w:r>
      <w:proofErr w:type="spellEnd"/>
      <w:r w:rsidRPr="007F7455">
        <w:rPr>
          <w:sz w:val="28"/>
          <w:szCs w:val="28"/>
        </w:rPr>
        <w:t xml:space="preserve"> РЦКС» относится к соответствующей группе по оплате труда при условии выполнения всех показателей, предусмотренных для этой группы.</w:t>
      </w:r>
    </w:p>
    <w:p w:rsidR="00070703" w:rsidRPr="007F7455" w:rsidRDefault="00070703" w:rsidP="00070703">
      <w:pPr>
        <w:ind w:firstLine="708"/>
        <w:jc w:val="both"/>
        <w:rPr>
          <w:sz w:val="28"/>
          <w:szCs w:val="28"/>
        </w:rPr>
      </w:pPr>
      <w:r w:rsidRPr="007F7455">
        <w:rPr>
          <w:sz w:val="28"/>
          <w:szCs w:val="28"/>
        </w:rPr>
        <w:t xml:space="preserve">Отдел по культуре и спорту Администрации муниципального образования «Холм-Жирковский район» может переводить подведомственный районный центр народного </w:t>
      </w:r>
      <w:proofErr w:type="gramStart"/>
      <w:r w:rsidRPr="007F7455">
        <w:rPr>
          <w:sz w:val="28"/>
          <w:szCs w:val="28"/>
        </w:rPr>
        <w:t>творчества–филиал</w:t>
      </w:r>
      <w:proofErr w:type="gramEnd"/>
      <w:r w:rsidRPr="007F7455">
        <w:rPr>
          <w:sz w:val="28"/>
          <w:szCs w:val="28"/>
        </w:rPr>
        <w:t xml:space="preserve"> </w:t>
      </w:r>
      <w:r w:rsidRPr="00496841">
        <w:rPr>
          <w:sz w:val="28"/>
          <w:szCs w:val="28"/>
        </w:rPr>
        <w:t>МБУК</w:t>
      </w:r>
      <w:r w:rsidRPr="007F7455">
        <w:rPr>
          <w:sz w:val="28"/>
          <w:szCs w:val="28"/>
        </w:rPr>
        <w:t xml:space="preserve"> «</w:t>
      </w:r>
      <w:proofErr w:type="spellStart"/>
      <w:r w:rsidRPr="007F7455">
        <w:rPr>
          <w:sz w:val="28"/>
          <w:szCs w:val="28"/>
        </w:rPr>
        <w:t>Холм-Жирковская</w:t>
      </w:r>
      <w:proofErr w:type="spellEnd"/>
      <w:r w:rsidRPr="007F7455">
        <w:rPr>
          <w:sz w:val="28"/>
          <w:szCs w:val="28"/>
        </w:rPr>
        <w:t xml:space="preserve"> РЦКС» при достижении высоких результатов работы на одну группу выше группы, установленной по показателям.</w:t>
      </w:r>
    </w:p>
    <w:p w:rsidR="00070703" w:rsidRDefault="00070703" w:rsidP="00070703"/>
    <w:p w:rsidR="00070703" w:rsidRDefault="00070703" w:rsidP="00070703"/>
    <w:p w:rsidR="00070703" w:rsidRDefault="00070703" w:rsidP="00070703"/>
    <w:p w:rsidR="00070703" w:rsidRDefault="00070703" w:rsidP="00070703"/>
    <w:p w:rsidR="00070703" w:rsidRDefault="00070703" w:rsidP="00070703"/>
    <w:p w:rsidR="00070703" w:rsidRDefault="00070703" w:rsidP="00070703"/>
    <w:p w:rsidR="00070703" w:rsidRDefault="00070703" w:rsidP="00070703"/>
    <w:p w:rsidR="00070703" w:rsidRDefault="00070703" w:rsidP="00070703"/>
    <w:p w:rsidR="00070703" w:rsidRDefault="00070703" w:rsidP="00070703"/>
    <w:p w:rsidR="00070703" w:rsidRDefault="00070703" w:rsidP="00070703"/>
    <w:p w:rsidR="00070703" w:rsidRDefault="00070703" w:rsidP="00070703">
      <w:pPr>
        <w:pStyle w:val="1"/>
        <w:tabs>
          <w:tab w:val="left" w:pos="5387"/>
        </w:tabs>
        <w:ind w:firstLine="680"/>
        <w:jc w:val="right"/>
        <w:rPr>
          <w:rFonts w:ascii="Times New Roman" w:hAnsi="Times New Roman"/>
          <w:color w:val="auto"/>
          <w:sz w:val="24"/>
          <w:szCs w:val="24"/>
        </w:rPr>
        <w:sectPr w:rsidR="00070703" w:rsidSect="00EE332C">
          <w:headerReference w:type="even" r:id="rId14"/>
          <w:headerReference w:type="default" r:id="rId15"/>
          <w:headerReference w:type="first" r:id="rId16"/>
          <w:pgSz w:w="11909" w:h="16834" w:code="9"/>
          <w:pgMar w:top="567" w:right="567" w:bottom="567" w:left="1134" w:header="720" w:footer="720" w:gutter="0"/>
          <w:cols w:space="60"/>
          <w:noEndnote/>
          <w:titlePg/>
        </w:sectPr>
      </w:pPr>
    </w:p>
    <w:p w:rsidR="00070703" w:rsidRPr="00630114" w:rsidRDefault="00070703" w:rsidP="00070703">
      <w:pPr>
        <w:pStyle w:val="1"/>
        <w:tabs>
          <w:tab w:val="left" w:pos="5387"/>
        </w:tabs>
        <w:ind w:firstLine="680"/>
        <w:jc w:val="right"/>
        <w:rPr>
          <w:rFonts w:ascii="Times New Roman" w:eastAsia="Arial Unicode MS" w:hAnsi="Times New Roman"/>
          <w:color w:val="auto"/>
          <w:sz w:val="24"/>
          <w:szCs w:val="24"/>
        </w:rPr>
      </w:pPr>
      <w:r w:rsidRPr="00F953A2">
        <w:rPr>
          <w:rFonts w:ascii="Times New Roman" w:hAnsi="Times New Roman"/>
          <w:color w:val="auto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color w:val="auto"/>
          <w:sz w:val="24"/>
          <w:szCs w:val="24"/>
        </w:rPr>
        <w:t>5</w:t>
      </w:r>
    </w:p>
    <w:p w:rsidR="00070703" w:rsidRDefault="00070703" w:rsidP="00070703">
      <w:pPr>
        <w:jc w:val="right"/>
        <w:rPr>
          <w:rFonts w:cs="Arial"/>
          <w:bCs/>
          <w:sz w:val="24"/>
          <w:szCs w:val="24"/>
        </w:rPr>
      </w:pPr>
      <w:r w:rsidRPr="00F953A2">
        <w:rPr>
          <w:rFonts w:cs="Arial"/>
          <w:bCs/>
          <w:sz w:val="24"/>
          <w:szCs w:val="24"/>
        </w:rPr>
        <w:t xml:space="preserve">к </w:t>
      </w:r>
      <w:r w:rsidRPr="00F953A2">
        <w:rPr>
          <w:rFonts w:cs="Arial"/>
          <w:sz w:val="24"/>
          <w:szCs w:val="24"/>
        </w:rPr>
        <w:t xml:space="preserve">Положению об </w:t>
      </w:r>
      <w:r>
        <w:rPr>
          <w:rFonts w:cs="Arial"/>
          <w:sz w:val="24"/>
          <w:szCs w:val="24"/>
        </w:rPr>
        <w:t xml:space="preserve">оплате </w:t>
      </w:r>
      <w:r w:rsidRPr="00F953A2">
        <w:rPr>
          <w:rFonts w:cs="Arial"/>
          <w:sz w:val="24"/>
          <w:szCs w:val="24"/>
        </w:rPr>
        <w:t>труда</w:t>
      </w:r>
      <w:r w:rsidRPr="00F953A2">
        <w:rPr>
          <w:rFonts w:cs="Arial"/>
          <w:bCs/>
          <w:sz w:val="24"/>
          <w:szCs w:val="24"/>
        </w:rPr>
        <w:t xml:space="preserve"> работников</w:t>
      </w:r>
      <w:r>
        <w:rPr>
          <w:rFonts w:cs="Arial"/>
          <w:bCs/>
          <w:sz w:val="24"/>
          <w:szCs w:val="24"/>
        </w:rPr>
        <w:t xml:space="preserve"> </w:t>
      </w:r>
    </w:p>
    <w:p w:rsidR="00070703" w:rsidRDefault="00070703" w:rsidP="00070703">
      <w:pPr>
        <w:jc w:val="right"/>
        <w:rPr>
          <w:rFonts w:cs="Arial"/>
          <w:bCs/>
          <w:sz w:val="24"/>
          <w:szCs w:val="24"/>
        </w:rPr>
      </w:pPr>
      <w:r w:rsidRPr="00F953A2">
        <w:rPr>
          <w:rFonts w:cs="Arial"/>
          <w:bCs/>
          <w:sz w:val="24"/>
          <w:szCs w:val="24"/>
        </w:rPr>
        <w:t>муниципальных бюджетных</w:t>
      </w:r>
      <w:r>
        <w:rPr>
          <w:rFonts w:cs="Arial"/>
          <w:bCs/>
          <w:sz w:val="24"/>
          <w:szCs w:val="24"/>
        </w:rPr>
        <w:t xml:space="preserve"> </w:t>
      </w:r>
      <w:r w:rsidRPr="00F953A2">
        <w:rPr>
          <w:rFonts w:cs="Arial"/>
          <w:bCs/>
          <w:sz w:val="24"/>
          <w:szCs w:val="24"/>
        </w:rPr>
        <w:t xml:space="preserve"> </w:t>
      </w:r>
    </w:p>
    <w:p w:rsidR="00070703" w:rsidRDefault="00070703" w:rsidP="00070703">
      <w:pPr>
        <w:jc w:val="right"/>
        <w:rPr>
          <w:rFonts w:cs="Arial"/>
          <w:bCs/>
          <w:sz w:val="24"/>
          <w:szCs w:val="24"/>
        </w:rPr>
      </w:pPr>
      <w:r w:rsidRPr="00F953A2">
        <w:rPr>
          <w:rFonts w:cs="Arial"/>
          <w:bCs/>
          <w:sz w:val="24"/>
          <w:szCs w:val="24"/>
        </w:rPr>
        <w:t>учреждений  культуры</w:t>
      </w:r>
      <w:r>
        <w:rPr>
          <w:rFonts w:cs="Arial"/>
          <w:sz w:val="24"/>
          <w:szCs w:val="24"/>
        </w:rPr>
        <w:t xml:space="preserve"> </w:t>
      </w:r>
      <w:r w:rsidRPr="00F953A2">
        <w:rPr>
          <w:rFonts w:cs="Arial"/>
          <w:bCs/>
          <w:sz w:val="24"/>
          <w:szCs w:val="24"/>
        </w:rPr>
        <w:t>и искусства</w:t>
      </w:r>
      <w:r>
        <w:rPr>
          <w:rFonts w:cs="Arial"/>
          <w:bCs/>
          <w:sz w:val="24"/>
          <w:szCs w:val="24"/>
        </w:rPr>
        <w:t xml:space="preserve"> </w:t>
      </w:r>
    </w:p>
    <w:p w:rsidR="00070703" w:rsidRDefault="00070703" w:rsidP="00070703">
      <w:pPr>
        <w:tabs>
          <w:tab w:val="left" w:pos="315"/>
          <w:tab w:val="center" w:pos="7568"/>
        </w:tabs>
        <w:jc w:val="right"/>
        <w:rPr>
          <w:rFonts w:cs="Arial"/>
          <w:bCs/>
          <w:sz w:val="24"/>
          <w:szCs w:val="24"/>
        </w:rPr>
      </w:pPr>
      <w:r w:rsidRPr="00F953A2">
        <w:rPr>
          <w:rFonts w:cs="Arial"/>
          <w:bCs/>
          <w:sz w:val="24"/>
          <w:szCs w:val="24"/>
        </w:rPr>
        <w:t>Холм-Жирковского района</w:t>
      </w:r>
    </w:p>
    <w:p w:rsidR="00070703" w:rsidRPr="00460697" w:rsidRDefault="00070703" w:rsidP="00070703">
      <w:pPr>
        <w:tabs>
          <w:tab w:val="left" w:pos="315"/>
          <w:tab w:val="center" w:pos="7568"/>
        </w:tabs>
        <w:jc w:val="right"/>
        <w:rPr>
          <w:b/>
          <w:sz w:val="24"/>
          <w:szCs w:val="24"/>
        </w:rPr>
      </w:pPr>
      <w:r w:rsidRPr="00460697">
        <w:t xml:space="preserve"> </w:t>
      </w:r>
      <w:r w:rsidRPr="00837902">
        <w:rPr>
          <w:sz w:val="24"/>
          <w:szCs w:val="24"/>
        </w:rPr>
        <w:t xml:space="preserve">Смоленской области                                                                           </w:t>
      </w:r>
    </w:p>
    <w:p w:rsidR="00070703" w:rsidRDefault="00070703" w:rsidP="00070703">
      <w:pPr>
        <w:tabs>
          <w:tab w:val="left" w:pos="315"/>
          <w:tab w:val="center" w:pos="7568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Форма</w:t>
      </w:r>
    </w:p>
    <w:p w:rsidR="00070703" w:rsidRDefault="00070703" w:rsidP="00070703">
      <w:pPr>
        <w:tabs>
          <w:tab w:val="left" w:pos="315"/>
          <w:tab w:val="center" w:pos="7568"/>
        </w:tabs>
        <w:jc w:val="center"/>
        <w:rPr>
          <w:b/>
          <w:sz w:val="24"/>
          <w:szCs w:val="24"/>
        </w:rPr>
      </w:pPr>
    </w:p>
    <w:p w:rsidR="00070703" w:rsidRDefault="00070703" w:rsidP="00070703">
      <w:pPr>
        <w:tabs>
          <w:tab w:val="left" w:pos="315"/>
          <w:tab w:val="center" w:pos="7568"/>
        </w:tabs>
        <w:jc w:val="center"/>
        <w:rPr>
          <w:b/>
          <w:sz w:val="24"/>
          <w:szCs w:val="24"/>
        </w:rPr>
      </w:pPr>
      <w:r w:rsidRPr="00194A5B">
        <w:rPr>
          <w:b/>
          <w:sz w:val="24"/>
          <w:szCs w:val="24"/>
        </w:rPr>
        <w:t xml:space="preserve">ТАРИФИКАЦИОННЫЙ СПИСОК </w:t>
      </w:r>
    </w:p>
    <w:p w:rsidR="00070703" w:rsidRDefault="00070703" w:rsidP="00070703">
      <w:pPr>
        <w:tabs>
          <w:tab w:val="left" w:pos="315"/>
          <w:tab w:val="center" w:pos="7568"/>
        </w:tabs>
        <w:jc w:val="center"/>
        <w:rPr>
          <w:b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1134"/>
        <w:gridCol w:w="992"/>
        <w:gridCol w:w="1134"/>
        <w:gridCol w:w="1134"/>
        <w:gridCol w:w="993"/>
        <w:gridCol w:w="992"/>
        <w:gridCol w:w="850"/>
        <w:gridCol w:w="709"/>
        <w:gridCol w:w="851"/>
        <w:gridCol w:w="708"/>
        <w:gridCol w:w="709"/>
        <w:gridCol w:w="567"/>
        <w:gridCol w:w="709"/>
        <w:gridCol w:w="567"/>
        <w:gridCol w:w="992"/>
      </w:tblGrid>
      <w:tr w:rsidR="00070703" w:rsidRPr="001B2A09" w:rsidTr="000340F8">
        <w:trPr>
          <w:trHeight w:val="274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ind w:firstLine="180"/>
              <w:rPr>
                <w:spacing w:val="-20"/>
                <w:sz w:val="16"/>
                <w:szCs w:val="16"/>
              </w:rPr>
            </w:pPr>
            <w:r w:rsidRPr="008B384C">
              <w:rPr>
                <w:spacing w:val="-20"/>
                <w:sz w:val="16"/>
                <w:szCs w:val="16"/>
              </w:rPr>
              <w:t>Ф.И.О.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rPr>
                <w:spacing w:val="-20"/>
                <w:sz w:val="16"/>
                <w:szCs w:val="16"/>
              </w:rPr>
            </w:pPr>
            <w:proofErr w:type="spellStart"/>
            <w:proofErr w:type="gramStart"/>
            <w:r w:rsidRPr="008B384C">
              <w:rPr>
                <w:spacing w:val="-20"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8B384C"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 w:rsidRPr="008B384C">
              <w:rPr>
                <w:spacing w:val="-20"/>
                <w:sz w:val="16"/>
                <w:szCs w:val="16"/>
              </w:rPr>
              <w:t>профессии (должности)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Наименова</w:t>
            </w:r>
            <w:r w:rsidRPr="008B384C">
              <w:rPr>
                <w:spacing w:val="-20"/>
                <w:sz w:val="16"/>
                <w:szCs w:val="16"/>
              </w:rPr>
              <w:t xml:space="preserve">ние 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pacing w:val="-20"/>
                <w:sz w:val="16"/>
                <w:szCs w:val="16"/>
              </w:rPr>
              <w:t>професс</w:t>
            </w:r>
            <w:r w:rsidRPr="008B384C">
              <w:rPr>
                <w:spacing w:val="-20"/>
                <w:sz w:val="16"/>
                <w:szCs w:val="16"/>
              </w:rPr>
              <w:t>иональ</w:t>
            </w:r>
            <w:r>
              <w:rPr>
                <w:spacing w:val="-20"/>
                <w:sz w:val="16"/>
                <w:szCs w:val="16"/>
              </w:rPr>
              <w:t>-</w:t>
            </w:r>
            <w:r w:rsidRPr="008B384C">
              <w:rPr>
                <w:spacing w:val="-20"/>
                <w:sz w:val="16"/>
                <w:szCs w:val="16"/>
              </w:rPr>
              <w:t>ной</w:t>
            </w:r>
            <w:proofErr w:type="spellEnd"/>
            <w:proofErr w:type="gramEnd"/>
            <w:r w:rsidRPr="008B384C">
              <w:rPr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8B384C">
              <w:rPr>
                <w:spacing w:val="-20"/>
                <w:sz w:val="16"/>
                <w:szCs w:val="16"/>
              </w:rPr>
              <w:t>квалифи-кационной</w:t>
            </w:r>
            <w:proofErr w:type="spellEnd"/>
            <w:r w:rsidRPr="008B384C">
              <w:rPr>
                <w:spacing w:val="-20"/>
                <w:sz w:val="16"/>
                <w:szCs w:val="16"/>
              </w:rPr>
              <w:t xml:space="preserve"> группы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 xml:space="preserve">Уровень </w:t>
            </w:r>
            <w:proofErr w:type="spellStart"/>
            <w:proofErr w:type="gramStart"/>
            <w:r>
              <w:rPr>
                <w:spacing w:val="-20"/>
                <w:sz w:val="16"/>
                <w:szCs w:val="16"/>
              </w:rPr>
              <w:t>профес-сиональ</w:t>
            </w:r>
            <w:r w:rsidRPr="008B384C">
              <w:rPr>
                <w:spacing w:val="-20"/>
                <w:sz w:val="16"/>
                <w:szCs w:val="16"/>
              </w:rPr>
              <w:t>ной</w:t>
            </w:r>
            <w:proofErr w:type="spellEnd"/>
            <w:proofErr w:type="gramEnd"/>
            <w:r w:rsidRPr="008B384C">
              <w:rPr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8B384C">
              <w:rPr>
                <w:spacing w:val="-20"/>
                <w:sz w:val="16"/>
                <w:szCs w:val="16"/>
              </w:rPr>
              <w:t>квалификаци</w:t>
            </w:r>
            <w:r>
              <w:rPr>
                <w:spacing w:val="-20"/>
                <w:sz w:val="16"/>
                <w:szCs w:val="16"/>
              </w:rPr>
              <w:t>-</w:t>
            </w:r>
            <w:r w:rsidRPr="008B384C">
              <w:rPr>
                <w:spacing w:val="-20"/>
                <w:sz w:val="16"/>
                <w:szCs w:val="16"/>
              </w:rPr>
              <w:t>онной</w:t>
            </w:r>
            <w:proofErr w:type="spellEnd"/>
            <w:r w:rsidRPr="008B384C">
              <w:rPr>
                <w:spacing w:val="-20"/>
                <w:sz w:val="16"/>
                <w:szCs w:val="16"/>
              </w:rPr>
              <w:t xml:space="preserve">   группы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rPr>
                <w:spacing w:val="-20"/>
                <w:sz w:val="16"/>
                <w:szCs w:val="16"/>
              </w:rPr>
            </w:pPr>
            <w:proofErr w:type="spellStart"/>
            <w:r w:rsidRPr="008B384C">
              <w:rPr>
                <w:spacing w:val="-20"/>
                <w:sz w:val="16"/>
                <w:szCs w:val="16"/>
              </w:rPr>
              <w:t>Квалификаци</w:t>
            </w:r>
            <w:proofErr w:type="spellEnd"/>
            <w:r w:rsidRPr="008B384C">
              <w:rPr>
                <w:spacing w:val="-20"/>
                <w:sz w:val="16"/>
                <w:szCs w:val="16"/>
              </w:rPr>
              <w:t xml:space="preserve"> </w:t>
            </w:r>
            <w:proofErr w:type="gramStart"/>
            <w:r>
              <w:rPr>
                <w:spacing w:val="-20"/>
                <w:sz w:val="16"/>
                <w:szCs w:val="16"/>
              </w:rPr>
              <w:t>-</w:t>
            </w:r>
            <w:proofErr w:type="spellStart"/>
            <w:r w:rsidRPr="008B384C">
              <w:rPr>
                <w:spacing w:val="-20"/>
                <w:sz w:val="16"/>
                <w:szCs w:val="16"/>
              </w:rPr>
              <w:t>о</w:t>
            </w:r>
            <w:proofErr w:type="gramEnd"/>
            <w:r w:rsidRPr="008B384C">
              <w:rPr>
                <w:spacing w:val="-20"/>
                <w:sz w:val="16"/>
                <w:szCs w:val="16"/>
              </w:rPr>
              <w:t>нный</w:t>
            </w:r>
            <w:proofErr w:type="spellEnd"/>
            <w:r w:rsidRPr="008B384C">
              <w:rPr>
                <w:spacing w:val="-20"/>
                <w:sz w:val="16"/>
                <w:szCs w:val="16"/>
              </w:rPr>
              <w:t xml:space="preserve">  уровень </w:t>
            </w:r>
            <w:proofErr w:type="spellStart"/>
            <w:r w:rsidRPr="008B384C">
              <w:rPr>
                <w:spacing w:val="-20"/>
                <w:sz w:val="16"/>
                <w:szCs w:val="16"/>
              </w:rPr>
              <w:t>профессиональ</w:t>
            </w:r>
            <w:r>
              <w:rPr>
                <w:spacing w:val="-20"/>
                <w:sz w:val="16"/>
                <w:szCs w:val="16"/>
              </w:rPr>
              <w:t>-</w:t>
            </w:r>
            <w:r w:rsidRPr="008B384C">
              <w:rPr>
                <w:spacing w:val="-20"/>
                <w:sz w:val="16"/>
                <w:szCs w:val="16"/>
              </w:rPr>
              <w:t>ной</w:t>
            </w:r>
            <w:proofErr w:type="spellEnd"/>
            <w:r w:rsidRPr="008B384C">
              <w:rPr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8B384C">
              <w:rPr>
                <w:spacing w:val="-20"/>
                <w:sz w:val="16"/>
                <w:szCs w:val="16"/>
              </w:rPr>
              <w:t>квалификацион</w:t>
            </w:r>
            <w:r>
              <w:rPr>
                <w:spacing w:val="-20"/>
                <w:sz w:val="16"/>
                <w:szCs w:val="16"/>
              </w:rPr>
              <w:t>-</w:t>
            </w:r>
            <w:r w:rsidRPr="008B384C">
              <w:rPr>
                <w:spacing w:val="-20"/>
                <w:sz w:val="16"/>
                <w:szCs w:val="16"/>
              </w:rPr>
              <w:t>ной</w:t>
            </w:r>
            <w:proofErr w:type="spellEnd"/>
            <w:r w:rsidRPr="008B384C"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 w:rsidRPr="008B384C">
              <w:rPr>
                <w:spacing w:val="-20"/>
                <w:sz w:val="16"/>
                <w:szCs w:val="16"/>
              </w:rPr>
              <w:t>группы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rPr>
                <w:spacing w:val="-20"/>
                <w:sz w:val="16"/>
                <w:szCs w:val="16"/>
              </w:rPr>
            </w:pPr>
            <w:r w:rsidRPr="008B384C">
              <w:rPr>
                <w:spacing w:val="-20"/>
                <w:sz w:val="16"/>
                <w:szCs w:val="16"/>
              </w:rPr>
              <w:t xml:space="preserve">Минимальный оклад 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 w:rsidRPr="008B384C">
              <w:rPr>
                <w:spacing w:val="-20"/>
                <w:sz w:val="16"/>
                <w:szCs w:val="16"/>
              </w:rPr>
              <w:t>(</w:t>
            </w:r>
            <w:proofErr w:type="spellStart"/>
            <w:proofErr w:type="gramStart"/>
            <w:r w:rsidRPr="008B384C">
              <w:rPr>
                <w:spacing w:val="-20"/>
                <w:sz w:val="16"/>
                <w:szCs w:val="16"/>
              </w:rPr>
              <w:t>должно-стной</w:t>
            </w:r>
            <w:proofErr w:type="spellEnd"/>
            <w:proofErr w:type="gramEnd"/>
            <w:r w:rsidRPr="008B384C">
              <w:rPr>
                <w:spacing w:val="-20"/>
                <w:sz w:val="16"/>
                <w:szCs w:val="16"/>
              </w:rPr>
              <w:t xml:space="preserve"> оклад)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Коэффициент почет</w:t>
            </w:r>
            <w:r w:rsidRPr="008B384C">
              <w:rPr>
                <w:spacing w:val="-20"/>
                <w:sz w:val="16"/>
                <w:szCs w:val="16"/>
              </w:rPr>
              <w:t>ного звания</w:t>
            </w:r>
            <w:r>
              <w:rPr>
                <w:spacing w:val="-20"/>
                <w:sz w:val="16"/>
                <w:szCs w:val="16"/>
              </w:rPr>
              <w:t xml:space="preserve">  или коэффи</w:t>
            </w:r>
            <w:r w:rsidRPr="008B384C">
              <w:rPr>
                <w:spacing w:val="-20"/>
                <w:sz w:val="16"/>
                <w:szCs w:val="16"/>
              </w:rPr>
              <w:t>циент ученой сте</w:t>
            </w:r>
            <w:r>
              <w:rPr>
                <w:spacing w:val="-20"/>
                <w:sz w:val="16"/>
                <w:szCs w:val="16"/>
              </w:rPr>
              <w:t>п</w:t>
            </w:r>
            <w:r w:rsidRPr="008B384C">
              <w:rPr>
                <w:spacing w:val="-20"/>
                <w:sz w:val="16"/>
                <w:szCs w:val="16"/>
              </w:rPr>
              <w:t>ени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rPr>
                <w:spacing w:val="-20"/>
                <w:sz w:val="16"/>
                <w:szCs w:val="16"/>
              </w:rPr>
            </w:pPr>
            <w:r w:rsidRPr="008B384C">
              <w:rPr>
                <w:spacing w:val="-20"/>
                <w:sz w:val="16"/>
                <w:szCs w:val="16"/>
              </w:rPr>
              <w:t>Ко</w:t>
            </w:r>
            <w:r>
              <w:rPr>
                <w:spacing w:val="-20"/>
                <w:sz w:val="16"/>
                <w:szCs w:val="16"/>
              </w:rPr>
              <w:t xml:space="preserve">эффициент масштаба  управления, </w:t>
            </w:r>
            <w:r w:rsidRPr="008B384C">
              <w:rPr>
                <w:spacing w:val="-20"/>
                <w:sz w:val="16"/>
                <w:szCs w:val="16"/>
              </w:rPr>
              <w:t>или коэффициент по занимаемой должности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Default="00070703" w:rsidP="000340F8">
            <w:pPr>
              <w:pStyle w:val="af"/>
              <w:spacing w:before="0" w:beforeAutospacing="0" w:after="0" w:afterAutospacing="0"/>
              <w:rPr>
                <w:spacing w:val="-20"/>
                <w:sz w:val="16"/>
                <w:szCs w:val="16"/>
              </w:rPr>
            </w:pPr>
            <w:proofErr w:type="spellStart"/>
            <w:r w:rsidRPr="008B384C">
              <w:rPr>
                <w:spacing w:val="-20"/>
                <w:sz w:val="16"/>
                <w:szCs w:val="16"/>
              </w:rPr>
              <w:t>Коэф</w:t>
            </w:r>
            <w:proofErr w:type="spellEnd"/>
            <w:r>
              <w:rPr>
                <w:spacing w:val="-20"/>
                <w:sz w:val="16"/>
                <w:szCs w:val="16"/>
              </w:rPr>
              <w:t>-</w:t>
            </w:r>
          </w:p>
          <w:p w:rsidR="00070703" w:rsidRPr="008B384C" w:rsidRDefault="00070703" w:rsidP="000340F8">
            <w:pPr>
              <w:pStyle w:val="af"/>
              <w:spacing w:before="0" w:beforeAutospacing="0" w:after="0" w:afterAutospacing="0"/>
              <w:rPr>
                <w:spacing w:val="-20"/>
                <w:sz w:val="16"/>
                <w:szCs w:val="16"/>
              </w:rPr>
            </w:pPr>
            <w:r w:rsidRPr="008B384C">
              <w:rPr>
                <w:spacing w:val="-20"/>
                <w:sz w:val="16"/>
                <w:szCs w:val="16"/>
              </w:rPr>
              <w:t xml:space="preserve">фи </w:t>
            </w:r>
            <w:proofErr w:type="spellStart"/>
            <w:r w:rsidRPr="008B384C">
              <w:rPr>
                <w:spacing w:val="-20"/>
                <w:sz w:val="16"/>
                <w:szCs w:val="16"/>
              </w:rPr>
              <w:t>циент</w:t>
            </w:r>
            <w:proofErr w:type="spellEnd"/>
            <w:r w:rsidRPr="008B384C">
              <w:rPr>
                <w:spacing w:val="-20"/>
                <w:sz w:val="16"/>
                <w:szCs w:val="16"/>
              </w:rPr>
              <w:t xml:space="preserve"> работы  в сельской местност</w:t>
            </w:r>
            <w:r>
              <w:rPr>
                <w:spacing w:val="-20"/>
                <w:sz w:val="16"/>
                <w:szCs w:val="16"/>
              </w:rPr>
              <w:t>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Default="00070703" w:rsidP="000340F8">
            <w:pPr>
              <w:pStyle w:val="af"/>
              <w:spacing w:before="0" w:beforeAutospacing="0" w:after="0" w:afterAutospacing="0"/>
              <w:rPr>
                <w:spacing w:val="-20"/>
                <w:sz w:val="16"/>
                <w:szCs w:val="16"/>
              </w:rPr>
            </w:pPr>
            <w:proofErr w:type="spellStart"/>
            <w:r w:rsidRPr="008B384C">
              <w:rPr>
                <w:spacing w:val="-20"/>
                <w:sz w:val="16"/>
                <w:szCs w:val="16"/>
              </w:rPr>
              <w:t>Коэф</w:t>
            </w:r>
            <w:proofErr w:type="spellEnd"/>
            <w:r w:rsidRPr="008B384C">
              <w:rPr>
                <w:spacing w:val="-20"/>
                <w:sz w:val="16"/>
                <w:szCs w:val="16"/>
              </w:rPr>
              <w:t>-</w:t>
            </w:r>
          </w:p>
          <w:p w:rsidR="00070703" w:rsidRPr="008B384C" w:rsidRDefault="00070703" w:rsidP="000340F8">
            <w:pPr>
              <w:pStyle w:val="af"/>
              <w:spacing w:before="0" w:beforeAutospacing="0" w:after="0" w:afterAutospacing="0"/>
              <w:rPr>
                <w:spacing w:val="-20"/>
                <w:sz w:val="16"/>
                <w:szCs w:val="16"/>
              </w:rPr>
            </w:pPr>
            <w:r w:rsidRPr="008B384C">
              <w:rPr>
                <w:spacing w:val="-20"/>
                <w:sz w:val="16"/>
                <w:szCs w:val="16"/>
              </w:rPr>
              <w:t xml:space="preserve">фи </w:t>
            </w:r>
            <w:proofErr w:type="spellStart"/>
            <w:r>
              <w:rPr>
                <w:spacing w:val="-20"/>
                <w:sz w:val="16"/>
                <w:szCs w:val="16"/>
              </w:rPr>
              <w:t>ц</w:t>
            </w:r>
            <w:proofErr w:type="gramStart"/>
            <w:r>
              <w:rPr>
                <w:spacing w:val="-20"/>
                <w:sz w:val="16"/>
                <w:szCs w:val="16"/>
              </w:rPr>
              <w:t>и</w:t>
            </w:r>
            <w:proofErr w:type="spellEnd"/>
            <w:r>
              <w:rPr>
                <w:spacing w:val="-20"/>
                <w:sz w:val="16"/>
                <w:szCs w:val="16"/>
              </w:rPr>
              <w:t>-</w:t>
            </w:r>
            <w:proofErr w:type="gramEnd"/>
            <w:r>
              <w:rPr>
                <w:spacing w:val="-20"/>
                <w:sz w:val="16"/>
                <w:szCs w:val="16"/>
              </w:rPr>
              <w:br/>
            </w:r>
            <w:proofErr w:type="spellStart"/>
            <w:r w:rsidRPr="008B384C">
              <w:rPr>
                <w:spacing w:val="-20"/>
                <w:sz w:val="16"/>
                <w:szCs w:val="16"/>
              </w:rPr>
              <w:t>нт</w:t>
            </w:r>
            <w:proofErr w:type="spellEnd"/>
            <w:r w:rsidRPr="008B384C">
              <w:rPr>
                <w:spacing w:val="-20"/>
                <w:sz w:val="16"/>
                <w:szCs w:val="16"/>
              </w:rPr>
              <w:t xml:space="preserve"> </w:t>
            </w:r>
            <w:r w:rsidRPr="008B384C">
              <w:rPr>
                <w:spacing w:val="-20"/>
                <w:sz w:val="16"/>
                <w:szCs w:val="16"/>
              </w:rPr>
              <w:br/>
              <w:t xml:space="preserve">объема </w:t>
            </w:r>
            <w:r>
              <w:rPr>
                <w:spacing w:val="-20"/>
                <w:sz w:val="16"/>
                <w:szCs w:val="16"/>
              </w:rPr>
              <w:t xml:space="preserve"> работы </w:t>
            </w:r>
            <w:r w:rsidRPr="008B384C">
              <w:rPr>
                <w:spacing w:val="-20"/>
                <w:sz w:val="16"/>
                <w:szCs w:val="16"/>
              </w:rPr>
              <w:br/>
              <w:t xml:space="preserve">по 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 w:rsidRPr="008B384C">
              <w:rPr>
                <w:spacing w:val="-20"/>
                <w:sz w:val="16"/>
                <w:szCs w:val="16"/>
              </w:rPr>
              <w:t xml:space="preserve">про- </w:t>
            </w:r>
            <w:r w:rsidRPr="008B384C">
              <w:rPr>
                <w:spacing w:val="-20"/>
                <w:sz w:val="16"/>
                <w:szCs w:val="16"/>
              </w:rPr>
              <w:br/>
            </w:r>
            <w:proofErr w:type="spellStart"/>
            <w:r w:rsidRPr="008B384C">
              <w:rPr>
                <w:spacing w:val="-20"/>
                <w:sz w:val="16"/>
                <w:szCs w:val="16"/>
              </w:rPr>
              <w:t>фессии</w:t>
            </w:r>
            <w:proofErr w:type="spellEnd"/>
            <w:r>
              <w:rPr>
                <w:spacing w:val="-20"/>
                <w:sz w:val="16"/>
                <w:szCs w:val="16"/>
              </w:rPr>
              <w:t xml:space="preserve"> (</w:t>
            </w:r>
            <w:proofErr w:type="spellStart"/>
            <w:r>
              <w:rPr>
                <w:spacing w:val="-20"/>
                <w:sz w:val="16"/>
                <w:szCs w:val="16"/>
              </w:rPr>
              <w:t>долж-ности</w:t>
            </w:r>
            <w:proofErr w:type="spellEnd"/>
            <w:r>
              <w:rPr>
                <w:spacing w:val="-20"/>
                <w:sz w:val="16"/>
                <w:szCs w:val="16"/>
              </w:rPr>
              <w:t>)</w:t>
            </w:r>
          </w:p>
          <w:p w:rsidR="00070703" w:rsidRPr="008B384C" w:rsidRDefault="00070703" w:rsidP="000340F8">
            <w:pPr>
              <w:rPr>
                <w:spacing w:val="-20"/>
                <w:sz w:val="16"/>
                <w:szCs w:val="16"/>
              </w:rPr>
            </w:pPr>
          </w:p>
          <w:p w:rsidR="00070703" w:rsidRPr="008B384C" w:rsidRDefault="00070703" w:rsidP="000340F8">
            <w:pPr>
              <w:rPr>
                <w:spacing w:val="-20"/>
                <w:sz w:val="16"/>
                <w:szCs w:val="16"/>
              </w:rPr>
            </w:pPr>
          </w:p>
          <w:p w:rsidR="00070703" w:rsidRPr="008B384C" w:rsidRDefault="00070703" w:rsidP="000340F8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rPr>
                <w:spacing w:val="-20"/>
                <w:sz w:val="16"/>
                <w:szCs w:val="16"/>
              </w:rPr>
            </w:pPr>
            <w:proofErr w:type="spellStart"/>
            <w:r w:rsidRPr="008B384C">
              <w:rPr>
                <w:spacing w:val="-20"/>
                <w:sz w:val="16"/>
                <w:szCs w:val="16"/>
              </w:rPr>
              <w:t>Квалиф</w:t>
            </w:r>
            <w:proofErr w:type="gramStart"/>
            <w:r w:rsidRPr="008B384C">
              <w:rPr>
                <w:spacing w:val="-20"/>
                <w:sz w:val="16"/>
                <w:szCs w:val="16"/>
              </w:rPr>
              <w:t>и</w:t>
            </w:r>
            <w:proofErr w:type="spellEnd"/>
            <w:r>
              <w:rPr>
                <w:spacing w:val="-20"/>
                <w:sz w:val="16"/>
                <w:szCs w:val="16"/>
              </w:rPr>
              <w:t>-</w:t>
            </w:r>
            <w:proofErr w:type="gramEnd"/>
            <w:r>
              <w:rPr>
                <w:spacing w:val="-20"/>
                <w:sz w:val="16"/>
                <w:szCs w:val="16"/>
              </w:rPr>
              <w:t xml:space="preserve">  </w:t>
            </w:r>
            <w:proofErr w:type="spellStart"/>
            <w:r>
              <w:rPr>
                <w:spacing w:val="-20"/>
                <w:sz w:val="16"/>
                <w:szCs w:val="16"/>
              </w:rPr>
              <w:t>ка</w:t>
            </w:r>
            <w:proofErr w:type="spellEnd"/>
            <w:r>
              <w:rPr>
                <w:spacing w:val="-2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0"/>
                <w:sz w:val="16"/>
                <w:szCs w:val="16"/>
              </w:rPr>
              <w:t>ци</w:t>
            </w:r>
            <w:r w:rsidRPr="008B384C">
              <w:rPr>
                <w:spacing w:val="-20"/>
                <w:sz w:val="16"/>
                <w:szCs w:val="16"/>
              </w:rPr>
              <w:t>он-</w:t>
            </w:r>
            <w:r w:rsidRPr="008B384C">
              <w:rPr>
                <w:bCs/>
                <w:spacing w:val="-20"/>
                <w:sz w:val="16"/>
                <w:szCs w:val="16"/>
              </w:rPr>
              <w:t>ный</w:t>
            </w:r>
            <w:proofErr w:type="spellEnd"/>
            <w:r w:rsidRPr="008B384C">
              <w:rPr>
                <w:bCs/>
                <w:spacing w:val="-20"/>
                <w:sz w:val="16"/>
                <w:szCs w:val="16"/>
              </w:rPr>
              <w:t xml:space="preserve">  </w:t>
            </w:r>
            <w:r w:rsidRPr="008B384C">
              <w:rPr>
                <w:spacing w:val="-20"/>
                <w:sz w:val="16"/>
                <w:szCs w:val="16"/>
              </w:rPr>
              <w:t>оклад (</w:t>
            </w:r>
            <w:proofErr w:type="spellStart"/>
            <w:r w:rsidRPr="008B384C">
              <w:rPr>
                <w:spacing w:val="-20"/>
                <w:sz w:val="16"/>
                <w:szCs w:val="16"/>
              </w:rPr>
              <w:t>квалифи</w:t>
            </w:r>
            <w:proofErr w:type="spellEnd"/>
            <w:r>
              <w:rPr>
                <w:spacing w:val="-20"/>
                <w:sz w:val="16"/>
                <w:szCs w:val="16"/>
              </w:rPr>
              <w:t xml:space="preserve">-  </w:t>
            </w:r>
            <w:proofErr w:type="spellStart"/>
            <w:r>
              <w:rPr>
                <w:spacing w:val="-20"/>
                <w:sz w:val="16"/>
                <w:szCs w:val="16"/>
              </w:rPr>
              <w:t>ка</w:t>
            </w:r>
            <w:proofErr w:type="spellEnd"/>
            <w:r>
              <w:rPr>
                <w:spacing w:val="-2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0"/>
                <w:sz w:val="16"/>
                <w:szCs w:val="16"/>
              </w:rPr>
              <w:t>цион-ный</w:t>
            </w:r>
            <w:proofErr w:type="spellEnd"/>
            <w:r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pacing w:val="-20"/>
                <w:sz w:val="16"/>
                <w:szCs w:val="16"/>
              </w:rPr>
              <w:br/>
            </w:r>
            <w:proofErr w:type="spellStart"/>
            <w:r>
              <w:rPr>
                <w:spacing w:val="-20"/>
                <w:sz w:val="16"/>
                <w:szCs w:val="16"/>
              </w:rPr>
              <w:t>должност-нои</w:t>
            </w:r>
            <w:proofErr w:type="spellEnd"/>
            <w:r>
              <w:rPr>
                <w:spacing w:val="-20"/>
                <w:sz w:val="16"/>
                <w:szCs w:val="16"/>
              </w:rPr>
              <w:t xml:space="preserve">  </w:t>
            </w:r>
            <w:r w:rsidRPr="008B384C">
              <w:rPr>
                <w:spacing w:val="-20"/>
                <w:sz w:val="16"/>
                <w:szCs w:val="16"/>
              </w:rPr>
              <w:t xml:space="preserve">оклад) </w:t>
            </w:r>
            <w:r w:rsidRPr="008B384C">
              <w:rPr>
                <w:spacing w:val="-20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rPr>
                <w:spacing w:val="-20"/>
                <w:sz w:val="16"/>
                <w:szCs w:val="16"/>
              </w:rPr>
            </w:pPr>
            <w:proofErr w:type="spellStart"/>
            <w:r>
              <w:rPr>
                <w:spacing w:val="-20"/>
                <w:sz w:val="16"/>
                <w:szCs w:val="16"/>
              </w:rPr>
              <w:t>Коэф</w:t>
            </w:r>
            <w:proofErr w:type="spellEnd"/>
            <w:r>
              <w:rPr>
                <w:spacing w:val="-20"/>
                <w:sz w:val="16"/>
                <w:szCs w:val="16"/>
              </w:rPr>
              <w:t xml:space="preserve"> </w:t>
            </w:r>
            <w:proofErr w:type="gramStart"/>
            <w:r>
              <w:rPr>
                <w:spacing w:val="-20"/>
                <w:sz w:val="16"/>
                <w:szCs w:val="16"/>
              </w:rPr>
              <w:t>-</w:t>
            </w:r>
            <w:proofErr w:type="spellStart"/>
            <w:r>
              <w:rPr>
                <w:spacing w:val="-20"/>
                <w:sz w:val="16"/>
                <w:szCs w:val="16"/>
              </w:rPr>
              <w:t>ф</w:t>
            </w:r>
            <w:proofErr w:type="gramEnd"/>
            <w:r>
              <w:rPr>
                <w:spacing w:val="-20"/>
                <w:sz w:val="16"/>
                <w:szCs w:val="16"/>
              </w:rPr>
              <w:t>ици</w:t>
            </w:r>
            <w:r w:rsidRPr="008B384C">
              <w:rPr>
                <w:spacing w:val="-20"/>
                <w:sz w:val="16"/>
                <w:szCs w:val="16"/>
              </w:rPr>
              <w:t>ент</w:t>
            </w:r>
            <w:proofErr w:type="spellEnd"/>
            <w:r w:rsidRPr="008B384C"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8B384C">
              <w:rPr>
                <w:spacing w:val="-20"/>
                <w:sz w:val="16"/>
                <w:szCs w:val="16"/>
              </w:rPr>
              <w:t>специ-фики</w:t>
            </w:r>
            <w:proofErr w:type="spellEnd"/>
            <w:r w:rsidRPr="008B384C">
              <w:rPr>
                <w:spacing w:val="-20"/>
                <w:sz w:val="16"/>
                <w:szCs w:val="16"/>
              </w:rPr>
              <w:t xml:space="preserve"> работы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rPr>
                <w:spacing w:val="-20"/>
                <w:sz w:val="16"/>
                <w:szCs w:val="16"/>
              </w:rPr>
            </w:pPr>
            <w:proofErr w:type="spellStart"/>
            <w:r>
              <w:rPr>
                <w:spacing w:val="-20"/>
                <w:sz w:val="16"/>
                <w:szCs w:val="16"/>
              </w:rPr>
              <w:t>Коэф-фици</w:t>
            </w:r>
            <w:r w:rsidRPr="008B384C">
              <w:rPr>
                <w:spacing w:val="-20"/>
                <w:sz w:val="16"/>
                <w:szCs w:val="16"/>
              </w:rPr>
              <w:t>ент</w:t>
            </w:r>
            <w:proofErr w:type="spellEnd"/>
            <w:r w:rsidRPr="008B384C">
              <w:rPr>
                <w:spacing w:val="-20"/>
                <w:sz w:val="16"/>
                <w:szCs w:val="16"/>
              </w:rPr>
              <w:t xml:space="preserve"> </w:t>
            </w:r>
            <w:r w:rsidRPr="008B384C">
              <w:rPr>
                <w:spacing w:val="-20"/>
                <w:sz w:val="16"/>
                <w:szCs w:val="16"/>
              </w:rPr>
              <w:br/>
              <w:t xml:space="preserve">по </w:t>
            </w:r>
            <w:r w:rsidRPr="008B384C">
              <w:rPr>
                <w:spacing w:val="-20"/>
                <w:sz w:val="16"/>
                <w:szCs w:val="16"/>
              </w:rPr>
              <w:br/>
            </w:r>
            <w:proofErr w:type="spellStart"/>
            <w:r w:rsidRPr="008B384C">
              <w:rPr>
                <w:spacing w:val="-20"/>
                <w:sz w:val="16"/>
                <w:szCs w:val="16"/>
              </w:rPr>
              <w:t>учре</w:t>
            </w:r>
            <w:proofErr w:type="gramStart"/>
            <w:r w:rsidRPr="008B384C">
              <w:rPr>
                <w:spacing w:val="-20"/>
                <w:sz w:val="16"/>
                <w:szCs w:val="16"/>
              </w:rPr>
              <w:t>ж</w:t>
            </w:r>
            <w:proofErr w:type="spellEnd"/>
            <w:r w:rsidRPr="008B384C">
              <w:rPr>
                <w:spacing w:val="-20"/>
                <w:sz w:val="16"/>
                <w:szCs w:val="16"/>
              </w:rPr>
              <w:t>-</w:t>
            </w:r>
            <w:proofErr w:type="gramEnd"/>
            <w:r w:rsidRPr="008B384C">
              <w:rPr>
                <w:spacing w:val="-20"/>
                <w:sz w:val="16"/>
                <w:szCs w:val="16"/>
              </w:rPr>
              <w:t xml:space="preserve"> </w:t>
            </w:r>
            <w:r w:rsidRPr="008B384C">
              <w:rPr>
                <w:spacing w:val="-20"/>
                <w:sz w:val="16"/>
                <w:szCs w:val="16"/>
              </w:rPr>
              <w:br/>
            </w:r>
            <w:proofErr w:type="spellStart"/>
            <w:r w:rsidRPr="008B384C">
              <w:rPr>
                <w:spacing w:val="-20"/>
                <w:sz w:val="16"/>
                <w:szCs w:val="16"/>
              </w:rPr>
              <w:t>дению</w:t>
            </w:r>
            <w:proofErr w:type="spellEnd"/>
            <w:r w:rsidRPr="008B384C">
              <w:rPr>
                <w:spacing w:val="-2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rPr>
                <w:spacing w:val="-20"/>
                <w:sz w:val="16"/>
                <w:szCs w:val="16"/>
              </w:rPr>
            </w:pPr>
            <w:r w:rsidRPr="008B384C">
              <w:rPr>
                <w:spacing w:val="-20"/>
                <w:sz w:val="16"/>
                <w:szCs w:val="16"/>
              </w:rPr>
              <w:t xml:space="preserve">Оклад </w:t>
            </w:r>
            <w:r w:rsidRPr="008B384C">
              <w:rPr>
                <w:spacing w:val="-20"/>
                <w:sz w:val="16"/>
                <w:szCs w:val="16"/>
              </w:rPr>
              <w:br/>
              <w:t>(</w:t>
            </w:r>
            <w:proofErr w:type="spellStart"/>
            <w:r w:rsidRPr="008B384C">
              <w:rPr>
                <w:spacing w:val="-20"/>
                <w:sz w:val="16"/>
                <w:szCs w:val="16"/>
              </w:rPr>
              <w:t>дол</w:t>
            </w:r>
            <w:r>
              <w:rPr>
                <w:spacing w:val="-20"/>
                <w:sz w:val="16"/>
                <w:szCs w:val="16"/>
              </w:rPr>
              <w:t>-</w:t>
            </w:r>
            <w:r w:rsidRPr="008B384C">
              <w:rPr>
                <w:spacing w:val="-20"/>
                <w:sz w:val="16"/>
                <w:szCs w:val="16"/>
              </w:rPr>
              <w:t>жн</w:t>
            </w:r>
            <w:proofErr w:type="gramStart"/>
            <w:r w:rsidRPr="008B384C">
              <w:rPr>
                <w:spacing w:val="-20"/>
                <w:sz w:val="16"/>
                <w:szCs w:val="16"/>
              </w:rPr>
              <w:t>о</w:t>
            </w:r>
            <w:proofErr w:type="spellEnd"/>
            <w:r w:rsidRPr="008B384C">
              <w:rPr>
                <w:spacing w:val="-20"/>
                <w:sz w:val="16"/>
                <w:szCs w:val="16"/>
              </w:rPr>
              <w:t>-</w:t>
            </w:r>
            <w:proofErr w:type="gramEnd"/>
            <w:r w:rsidRPr="008B384C">
              <w:rPr>
                <w:spacing w:val="-20"/>
                <w:sz w:val="16"/>
                <w:szCs w:val="16"/>
              </w:rPr>
              <w:t xml:space="preserve"> </w:t>
            </w:r>
            <w:r w:rsidRPr="008B384C">
              <w:rPr>
                <w:spacing w:val="-20"/>
                <w:sz w:val="16"/>
                <w:szCs w:val="16"/>
              </w:rPr>
              <w:br/>
            </w:r>
            <w:proofErr w:type="spellStart"/>
            <w:r w:rsidRPr="008B384C">
              <w:rPr>
                <w:spacing w:val="-20"/>
                <w:sz w:val="16"/>
                <w:szCs w:val="16"/>
              </w:rPr>
              <w:t>стно</w:t>
            </w:r>
            <w:r>
              <w:rPr>
                <w:spacing w:val="-20"/>
                <w:sz w:val="16"/>
                <w:szCs w:val="16"/>
              </w:rPr>
              <w:t>й</w:t>
            </w:r>
            <w:proofErr w:type="spellEnd"/>
            <w:r w:rsidRPr="008B384C">
              <w:rPr>
                <w:spacing w:val="-20"/>
                <w:sz w:val="16"/>
                <w:szCs w:val="16"/>
              </w:rPr>
              <w:br/>
              <w:t xml:space="preserve">оклад) </w:t>
            </w:r>
            <w:r w:rsidRPr="008B384C">
              <w:rPr>
                <w:spacing w:val="-20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rPr>
                <w:spacing w:val="-20"/>
                <w:sz w:val="16"/>
                <w:szCs w:val="16"/>
              </w:rPr>
            </w:pPr>
            <w:proofErr w:type="spellStart"/>
            <w:proofErr w:type="gramStart"/>
            <w:r>
              <w:rPr>
                <w:spacing w:val="-20"/>
                <w:sz w:val="16"/>
                <w:szCs w:val="16"/>
              </w:rPr>
              <w:t>Коэф-фици</w:t>
            </w:r>
            <w:r w:rsidRPr="008B384C">
              <w:rPr>
                <w:spacing w:val="-20"/>
                <w:sz w:val="16"/>
                <w:szCs w:val="16"/>
              </w:rPr>
              <w:t>ент</w:t>
            </w:r>
            <w:proofErr w:type="spellEnd"/>
            <w:proofErr w:type="gramEnd"/>
            <w:r w:rsidRPr="008B384C">
              <w:rPr>
                <w:spacing w:val="-20"/>
                <w:sz w:val="16"/>
                <w:szCs w:val="16"/>
              </w:rPr>
              <w:t xml:space="preserve"> </w:t>
            </w:r>
            <w:r w:rsidRPr="008B384C">
              <w:rPr>
                <w:spacing w:val="-20"/>
                <w:sz w:val="16"/>
                <w:szCs w:val="16"/>
              </w:rPr>
              <w:br/>
              <w:t xml:space="preserve">стажа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rPr>
                <w:spacing w:val="-20"/>
                <w:sz w:val="16"/>
                <w:szCs w:val="16"/>
              </w:rPr>
            </w:pPr>
            <w:r w:rsidRPr="008B384C">
              <w:rPr>
                <w:spacing w:val="-20"/>
                <w:sz w:val="16"/>
                <w:szCs w:val="16"/>
              </w:rPr>
              <w:t>На</w:t>
            </w:r>
            <w:r>
              <w:rPr>
                <w:spacing w:val="-20"/>
                <w:sz w:val="16"/>
                <w:szCs w:val="16"/>
              </w:rPr>
              <w:t xml:space="preserve">дбавка за </w:t>
            </w:r>
            <w:r>
              <w:rPr>
                <w:spacing w:val="-20"/>
                <w:sz w:val="16"/>
                <w:szCs w:val="16"/>
              </w:rPr>
              <w:br/>
              <w:t xml:space="preserve">выслугу  лет </w:t>
            </w:r>
            <w:r>
              <w:rPr>
                <w:spacing w:val="-20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rPr>
                <w:spacing w:val="-20"/>
                <w:sz w:val="16"/>
                <w:szCs w:val="16"/>
              </w:rPr>
            </w:pPr>
            <w:r w:rsidRPr="008B384C">
              <w:rPr>
                <w:spacing w:val="-20"/>
                <w:sz w:val="16"/>
                <w:szCs w:val="16"/>
              </w:rPr>
              <w:t xml:space="preserve">Итого </w:t>
            </w:r>
            <w:r w:rsidRPr="008B384C">
              <w:rPr>
                <w:spacing w:val="-20"/>
                <w:sz w:val="16"/>
                <w:szCs w:val="16"/>
              </w:rPr>
              <w:br/>
            </w:r>
            <w:proofErr w:type="spellStart"/>
            <w:r w:rsidRPr="008B384C">
              <w:rPr>
                <w:spacing w:val="-20"/>
                <w:sz w:val="16"/>
                <w:szCs w:val="16"/>
              </w:rPr>
              <w:t>месяч-ый</w:t>
            </w:r>
            <w:proofErr w:type="spellEnd"/>
            <w:r w:rsidRPr="008B384C">
              <w:rPr>
                <w:spacing w:val="-20"/>
                <w:sz w:val="16"/>
                <w:szCs w:val="16"/>
              </w:rPr>
              <w:t xml:space="preserve"> </w:t>
            </w:r>
            <w:r w:rsidRPr="008B384C">
              <w:rPr>
                <w:spacing w:val="-20"/>
                <w:sz w:val="16"/>
                <w:szCs w:val="16"/>
              </w:rPr>
              <w:br/>
              <w:t xml:space="preserve">фонд </w:t>
            </w:r>
            <w:r w:rsidRPr="008B384C">
              <w:rPr>
                <w:spacing w:val="-20"/>
                <w:sz w:val="16"/>
                <w:szCs w:val="16"/>
              </w:rPr>
              <w:br/>
              <w:t xml:space="preserve">заработной </w:t>
            </w:r>
            <w:r w:rsidRPr="008B384C">
              <w:rPr>
                <w:spacing w:val="-20"/>
                <w:sz w:val="16"/>
                <w:szCs w:val="16"/>
              </w:rPr>
              <w:br/>
              <w:t xml:space="preserve">платы  по </w:t>
            </w:r>
            <w:r w:rsidRPr="008B384C">
              <w:rPr>
                <w:spacing w:val="-20"/>
                <w:sz w:val="16"/>
                <w:szCs w:val="16"/>
              </w:rPr>
              <w:br/>
            </w:r>
            <w:proofErr w:type="spellStart"/>
            <w:proofErr w:type="gramStart"/>
            <w:r w:rsidRPr="008B384C">
              <w:rPr>
                <w:spacing w:val="-20"/>
                <w:sz w:val="16"/>
                <w:szCs w:val="16"/>
              </w:rPr>
              <w:t>тарификацион-ному</w:t>
            </w:r>
            <w:proofErr w:type="spellEnd"/>
            <w:proofErr w:type="gramEnd"/>
            <w:r w:rsidRPr="008B384C">
              <w:rPr>
                <w:spacing w:val="-20"/>
                <w:sz w:val="16"/>
                <w:szCs w:val="16"/>
              </w:rPr>
              <w:t xml:space="preserve">  списку </w:t>
            </w:r>
            <w:r w:rsidRPr="008B384C">
              <w:rPr>
                <w:spacing w:val="-20"/>
                <w:sz w:val="16"/>
                <w:szCs w:val="16"/>
              </w:rPr>
              <w:br/>
            </w:r>
          </w:p>
        </w:tc>
      </w:tr>
      <w:tr w:rsidR="00070703" w:rsidRPr="00BE3239" w:rsidTr="000340F8">
        <w:trPr>
          <w:trHeight w:val="164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384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384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384C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384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384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384C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384C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384C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384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384C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384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384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384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384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070703" w:rsidRPr="00BE3239" w:rsidTr="000340F8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703" w:rsidRPr="008B384C" w:rsidRDefault="00070703" w:rsidP="000340F8">
            <w:pPr>
              <w:pStyle w:val="a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</w:tbl>
    <w:p w:rsidR="00070703" w:rsidRDefault="00070703" w:rsidP="00070703">
      <w:pPr>
        <w:sectPr w:rsidR="00070703" w:rsidSect="006056E6">
          <w:pgSz w:w="16834" w:h="11909" w:orient="landscape" w:code="9"/>
          <w:pgMar w:top="1134" w:right="567" w:bottom="567" w:left="567" w:header="720" w:footer="720" w:gutter="0"/>
          <w:cols w:space="60"/>
          <w:noEndnote/>
          <w:titlePg/>
        </w:sectPr>
      </w:pPr>
    </w:p>
    <w:p w:rsidR="00070703" w:rsidRPr="00630114" w:rsidRDefault="00070703" w:rsidP="00070703">
      <w:pPr>
        <w:pStyle w:val="1"/>
        <w:tabs>
          <w:tab w:val="left" w:pos="5387"/>
        </w:tabs>
        <w:ind w:firstLine="680"/>
        <w:jc w:val="right"/>
        <w:rPr>
          <w:rFonts w:ascii="Times New Roman" w:eastAsia="Arial Unicode MS" w:hAnsi="Times New Roman"/>
          <w:color w:val="auto"/>
          <w:sz w:val="24"/>
          <w:szCs w:val="24"/>
        </w:rPr>
      </w:pPr>
      <w:r w:rsidRPr="00F953A2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6</w:t>
      </w:r>
    </w:p>
    <w:p w:rsidR="00070703" w:rsidRDefault="00070703" w:rsidP="00070703">
      <w:pPr>
        <w:jc w:val="right"/>
        <w:rPr>
          <w:rFonts w:cs="Arial"/>
          <w:bCs/>
          <w:sz w:val="24"/>
          <w:szCs w:val="24"/>
        </w:rPr>
      </w:pPr>
      <w:r w:rsidRPr="00F953A2">
        <w:rPr>
          <w:rFonts w:cs="Arial"/>
          <w:bCs/>
          <w:sz w:val="24"/>
          <w:szCs w:val="24"/>
        </w:rPr>
        <w:t xml:space="preserve">к </w:t>
      </w:r>
      <w:r w:rsidRPr="00F953A2">
        <w:rPr>
          <w:rFonts w:cs="Arial"/>
          <w:sz w:val="24"/>
          <w:szCs w:val="24"/>
        </w:rPr>
        <w:t xml:space="preserve">Положению об </w:t>
      </w:r>
      <w:r>
        <w:rPr>
          <w:rFonts w:cs="Arial"/>
          <w:sz w:val="24"/>
          <w:szCs w:val="24"/>
        </w:rPr>
        <w:t xml:space="preserve">оплате </w:t>
      </w:r>
      <w:r w:rsidRPr="00F953A2">
        <w:rPr>
          <w:rFonts w:cs="Arial"/>
          <w:sz w:val="24"/>
          <w:szCs w:val="24"/>
        </w:rPr>
        <w:t>труда</w:t>
      </w:r>
      <w:r w:rsidRPr="00F953A2">
        <w:rPr>
          <w:rFonts w:cs="Arial"/>
          <w:bCs/>
          <w:sz w:val="24"/>
          <w:szCs w:val="24"/>
        </w:rPr>
        <w:t xml:space="preserve"> работников</w:t>
      </w:r>
      <w:r>
        <w:rPr>
          <w:rFonts w:cs="Arial"/>
          <w:bCs/>
          <w:sz w:val="24"/>
          <w:szCs w:val="24"/>
        </w:rPr>
        <w:t xml:space="preserve"> </w:t>
      </w:r>
    </w:p>
    <w:p w:rsidR="00070703" w:rsidRDefault="00070703" w:rsidP="00070703">
      <w:pPr>
        <w:jc w:val="right"/>
        <w:rPr>
          <w:rFonts w:cs="Arial"/>
          <w:bCs/>
          <w:sz w:val="24"/>
          <w:szCs w:val="24"/>
        </w:rPr>
      </w:pPr>
      <w:r w:rsidRPr="00F953A2">
        <w:rPr>
          <w:rFonts w:cs="Arial"/>
          <w:bCs/>
          <w:sz w:val="24"/>
          <w:szCs w:val="24"/>
        </w:rPr>
        <w:t>муниципальных бюджетных</w:t>
      </w:r>
      <w:r>
        <w:rPr>
          <w:rFonts w:cs="Arial"/>
          <w:bCs/>
          <w:sz w:val="24"/>
          <w:szCs w:val="24"/>
        </w:rPr>
        <w:t xml:space="preserve"> </w:t>
      </w:r>
      <w:r w:rsidRPr="00F953A2">
        <w:rPr>
          <w:rFonts w:cs="Arial"/>
          <w:bCs/>
          <w:sz w:val="24"/>
          <w:szCs w:val="24"/>
        </w:rPr>
        <w:t xml:space="preserve"> </w:t>
      </w:r>
    </w:p>
    <w:p w:rsidR="00070703" w:rsidRDefault="00070703" w:rsidP="00070703">
      <w:pPr>
        <w:jc w:val="right"/>
        <w:rPr>
          <w:rFonts w:cs="Arial"/>
          <w:bCs/>
          <w:sz w:val="24"/>
          <w:szCs w:val="24"/>
        </w:rPr>
      </w:pPr>
      <w:r w:rsidRPr="00F953A2">
        <w:rPr>
          <w:rFonts w:cs="Arial"/>
          <w:bCs/>
          <w:sz w:val="24"/>
          <w:szCs w:val="24"/>
        </w:rPr>
        <w:t>учреждений  культуры</w:t>
      </w:r>
      <w:r>
        <w:rPr>
          <w:rFonts w:cs="Arial"/>
          <w:sz w:val="24"/>
          <w:szCs w:val="24"/>
        </w:rPr>
        <w:t xml:space="preserve"> </w:t>
      </w:r>
      <w:r w:rsidRPr="00F953A2">
        <w:rPr>
          <w:rFonts w:cs="Arial"/>
          <w:bCs/>
          <w:sz w:val="24"/>
          <w:szCs w:val="24"/>
        </w:rPr>
        <w:t>и искусства</w:t>
      </w:r>
      <w:r>
        <w:rPr>
          <w:rFonts w:cs="Arial"/>
          <w:bCs/>
          <w:sz w:val="24"/>
          <w:szCs w:val="24"/>
        </w:rPr>
        <w:t xml:space="preserve"> </w:t>
      </w:r>
    </w:p>
    <w:p w:rsidR="00070703" w:rsidRDefault="00070703" w:rsidP="00070703">
      <w:pPr>
        <w:ind w:firstLine="680"/>
        <w:jc w:val="right"/>
        <w:rPr>
          <w:rFonts w:cs="Arial"/>
          <w:bCs/>
          <w:sz w:val="24"/>
          <w:szCs w:val="24"/>
        </w:rPr>
      </w:pPr>
      <w:r w:rsidRPr="00F953A2">
        <w:rPr>
          <w:rFonts w:cs="Arial"/>
          <w:bCs/>
          <w:sz w:val="24"/>
          <w:szCs w:val="24"/>
        </w:rPr>
        <w:t>Холм-Жирковского района</w:t>
      </w:r>
    </w:p>
    <w:p w:rsidR="00070703" w:rsidRDefault="00070703" w:rsidP="00070703">
      <w:pPr>
        <w:ind w:firstLine="680"/>
        <w:jc w:val="right"/>
        <w:rPr>
          <w:sz w:val="28"/>
          <w:szCs w:val="24"/>
        </w:rPr>
      </w:pPr>
      <w:r>
        <w:rPr>
          <w:rFonts w:cs="Arial"/>
          <w:bCs/>
          <w:sz w:val="24"/>
          <w:szCs w:val="24"/>
        </w:rPr>
        <w:t>Смоленской области</w:t>
      </w:r>
    </w:p>
    <w:p w:rsidR="00070703" w:rsidRDefault="00070703" w:rsidP="00070703">
      <w:pPr>
        <w:pStyle w:val="ConsPlusNormal"/>
        <w:widowControl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070703" w:rsidRDefault="00070703" w:rsidP="00070703">
      <w:pPr>
        <w:pStyle w:val="ConsPlusNormal"/>
        <w:widowControl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070703" w:rsidRDefault="00070703" w:rsidP="00070703">
      <w:pPr>
        <w:pStyle w:val="ConsPlusNormal"/>
        <w:widowControl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общеотраслевых</w:t>
      </w:r>
      <w:proofErr w:type="gramEnd"/>
    </w:p>
    <w:p w:rsidR="00070703" w:rsidRDefault="00070703" w:rsidP="00070703">
      <w:pPr>
        <w:pStyle w:val="ConsPlusNormal"/>
        <w:widowControl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 руководителей, специалистов и служащих</w:t>
      </w:r>
    </w:p>
    <w:p w:rsidR="00070703" w:rsidRPr="00C82A53" w:rsidRDefault="00070703" w:rsidP="00070703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2599"/>
        <w:gridCol w:w="2618"/>
        <w:gridCol w:w="2372"/>
        <w:gridCol w:w="2126"/>
      </w:tblGrid>
      <w:tr w:rsidR="00070703" w:rsidRPr="007A2322" w:rsidTr="00070703">
        <w:tc>
          <w:tcPr>
            <w:tcW w:w="599" w:type="dxa"/>
            <w:shd w:val="clear" w:color="auto" w:fill="auto"/>
          </w:tcPr>
          <w:p w:rsidR="00070703" w:rsidRPr="00255A3E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A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70703" w:rsidRPr="00255A3E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55A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55A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55A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:rsidR="00070703" w:rsidRPr="00255A3E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A3E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профессиональной квалификационной группы</w:t>
            </w:r>
          </w:p>
        </w:tc>
        <w:tc>
          <w:tcPr>
            <w:tcW w:w="2618" w:type="dxa"/>
            <w:shd w:val="clear" w:color="auto" w:fill="auto"/>
          </w:tcPr>
          <w:p w:rsidR="00070703" w:rsidRPr="00255A3E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A3E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372" w:type="dxa"/>
            <w:shd w:val="clear" w:color="auto" w:fill="auto"/>
          </w:tcPr>
          <w:p w:rsidR="00070703" w:rsidRPr="00255A3E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A3E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126" w:type="dxa"/>
            <w:shd w:val="clear" w:color="auto" w:fill="auto"/>
          </w:tcPr>
          <w:p w:rsidR="00070703" w:rsidRPr="00255A3E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5A3E">
              <w:rPr>
                <w:rFonts w:ascii="Times New Roman" w:hAnsi="Times New Roman" w:cs="Times New Roman"/>
                <w:sz w:val="28"/>
                <w:szCs w:val="28"/>
              </w:rPr>
              <w:t>инимальн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 оклад</w:t>
            </w:r>
            <w:r w:rsidRPr="00255A3E"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55A3E">
              <w:rPr>
                <w:rFonts w:ascii="Times New Roman" w:hAnsi="Times New Roman" w:cs="Times New Roman"/>
                <w:sz w:val="28"/>
                <w:szCs w:val="28"/>
              </w:rPr>
              <w:t xml:space="preserve"> оклад) (рублей)</w:t>
            </w:r>
          </w:p>
        </w:tc>
      </w:tr>
      <w:tr w:rsidR="00070703" w:rsidRPr="007A2322" w:rsidTr="00070703">
        <w:tc>
          <w:tcPr>
            <w:tcW w:w="599" w:type="dxa"/>
            <w:shd w:val="clear" w:color="auto" w:fill="auto"/>
          </w:tcPr>
          <w:p w:rsidR="00070703" w:rsidRPr="00255A3E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070703" w:rsidRPr="00255A3E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A3E"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должности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четвертого </w:t>
            </w:r>
            <w:r w:rsidRPr="00255A3E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</w:tc>
        <w:tc>
          <w:tcPr>
            <w:tcW w:w="2618" w:type="dxa"/>
            <w:shd w:val="clear" w:color="auto" w:fill="auto"/>
          </w:tcPr>
          <w:p w:rsidR="00070703" w:rsidRPr="00255A3E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55A3E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372" w:type="dxa"/>
            <w:shd w:val="clear" w:color="auto" w:fill="auto"/>
          </w:tcPr>
          <w:p w:rsidR="00070703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заведующий) филиала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070703" w:rsidRDefault="00070703" w:rsidP="0003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7 583</w:t>
            </w:r>
          </w:p>
        </w:tc>
      </w:tr>
    </w:tbl>
    <w:p w:rsidR="00070703" w:rsidRDefault="00070703" w:rsidP="00070703">
      <w:pPr>
        <w:pStyle w:val="ConsPlusNormal"/>
        <w:widowControl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070703" w:rsidRDefault="00070703" w:rsidP="000707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70703" w:rsidRPr="00C875B8" w:rsidRDefault="00070703" w:rsidP="00070703">
      <w:pPr>
        <w:pStyle w:val="1"/>
        <w:tabs>
          <w:tab w:val="left" w:pos="5387"/>
        </w:tabs>
        <w:ind w:firstLine="680"/>
        <w:jc w:val="right"/>
        <w:rPr>
          <w:rFonts w:ascii="Times New Roman" w:eastAsia="Arial Unicode MS" w:hAnsi="Times New Roman"/>
          <w:color w:val="auto"/>
          <w:sz w:val="24"/>
          <w:szCs w:val="24"/>
        </w:rPr>
      </w:pPr>
      <w:r w:rsidRPr="00F953A2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7</w:t>
      </w:r>
    </w:p>
    <w:p w:rsidR="00070703" w:rsidRDefault="00070703" w:rsidP="00070703">
      <w:pPr>
        <w:jc w:val="right"/>
        <w:rPr>
          <w:rFonts w:cs="Arial"/>
          <w:bCs/>
          <w:sz w:val="24"/>
          <w:szCs w:val="24"/>
        </w:rPr>
      </w:pPr>
      <w:r w:rsidRPr="00F953A2">
        <w:rPr>
          <w:rFonts w:cs="Arial"/>
          <w:bCs/>
          <w:sz w:val="24"/>
          <w:szCs w:val="24"/>
        </w:rPr>
        <w:t xml:space="preserve">к </w:t>
      </w:r>
      <w:r w:rsidRPr="00F953A2">
        <w:rPr>
          <w:rFonts w:cs="Arial"/>
          <w:sz w:val="24"/>
          <w:szCs w:val="24"/>
        </w:rPr>
        <w:t xml:space="preserve">Положению об </w:t>
      </w:r>
      <w:r>
        <w:rPr>
          <w:rFonts w:cs="Arial"/>
          <w:sz w:val="24"/>
          <w:szCs w:val="24"/>
        </w:rPr>
        <w:t xml:space="preserve">оплате </w:t>
      </w:r>
      <w:r w:rsidRPr="00F953A2">
        <w:rPr>
          <w:rFonts w:cs="Arial"/>
          <w:sz w:val="24"/>
          <w:szCs w:val="24"/>
        </w:rPr>
        <w:t>труда</w:t>
      </w:r>
      <w:r w:rsidRPr="00F953A2">
        <w:rPr>
          <w:rFonts w:cs="Arial"/>
          <w:bCs/>
          <w:sz w:val="24"/>
          <w:szCs w:val="24"/>
        </w:rPr>
        <w:t xml:space="preserve"> работников</w:t>
      </w:r>
      <w:r>
        <w:rPr>
          <w:rFonts w:cs="Arial"/>
          <w:bCs/>
          <w:sz w:val="24"/>
          <w:szCs w:val="24"/>
        </w:rPr>
        <w:t xml:space="preserve"> </w:t>
      </w:r>
    </w:p>
    <w:p w:rsidR="00070703" w:rsidRDefault="00070703" w:rsidP="00070703">
      <w:pPr>
        <w:jc w:val="right"/>
        <w:rPr>
          <w:rFonts w:cs="Arial"/>
          <w:bCs/>
          <w:sz w:val="24"/>
          <w:szCs w:val="24"/>
        </w:rPr>
      </w:pPr>
      <w:r w:rsidRPr="00F953A2">
        <w:rPr>
          <w:rFonts w:cs="Arial"/>
          <w:bCs/>
          <w:sz w:val="24"/>
          <w:szCs w:val="24"/>
        </w:rPr>
        <w:t>муниципальных бюджетных</w:t>
      </w:r>
      <w:r>
        <w:rPr>
          <w:rFonts w:cs="Arial"/>
          <w:bCs/>
          <w:sz w:val="24"/>
          <w:szCs w:val="24"/>
        </w:rPr>
        <w:t xml:space="preserve"> </w:t>
      </w:r>
      <w:r w:rsidRPr="00F953A2">
        <w:rPr>
          <w:rFonts w:cs="Arial"/>
          <w:bCs/>
          <w:sz w:val="24"/>
          <w:szCs w:val="24"/>
        </w:rPr>
        <w:t xml:space="preserve"> </w:t>
      </w:r>
    </w:p>
    <w:p w:rsidR="00070703" w:rsidRDefault="00070703" w:rsidP="00070703">
      <w:pPr>
        <w:jc w:val="right"/>
        <w:rPr>
          <w:rFonts w:cs="Arial"/>
          <w:bCs/>
          <w:sz w:val="24"/>
          <w:szCs w:val="24"/>
        </w:rPr>
      </w:pPr>
      <w:r w:rsidRPr="00F953A2">
        <w:rPr>
          <w:rFonts w:cs="Arial"/>
          <w:bCs/>
          <w:sz w:val="24"/>
          <w:szCs w:val="24"/>
        </w:rPr>
        <w:t>учреждений  культуры</w:t>
      </w:r>
      <w:r>
        <w:rPr>
          <w:rFonts w:cs="Arial"/>
          <w:sz w:val="24"/>
          <w:szCs w:val="24"/>
        </w:rPr>
        <w:t xml:space="preserve"> </w:t>
      </w:r>
      <w:r w:rsidRPr="00F953A2">
        <w:rPr>
          <w:rFonts w:cs="Arial"/>
          <w:bCs/>
          <w:sz w:val="24"/>
          <w:szCs w:val="24"/>
        </w:rPr>
        <w:t>и искусства</w:t>
      </w:r>
      <w:r>
        <w:rPr>
          <w:rFonts w:cs="Arial"/>
          <w:bCs/>
          <w:sz w:val="24"/>
          <w:szCs w:val="24"/>
        </w:rPr>
        <w:t xml:space="preserve"> </w:t>
      </w:r>
    </w:p>
    <w:p w:rsidR="00070703" w:rsidRDefault="00070703" w:rsidP="00070703">
      <w:pPr>
        <w:pStyle w:val="ConsPlusNormal"/>
        <w:widowControl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A1152D">
        <w:rPr>
          <w:rFonts w:ascii="Times New Roman" w:hAnsi="Times New Roman" w:cs="Times New Roman"/>
          <w:bCs/>
          <w:sz w:val="24"/>
          <w:szCs w:val="24"/>
        </w:rPr>
        <w:t>Холм-Жирковского района</w:t>
      </w:r>
    </w:p>
    <w:p w:rsidR="00070703" w:rsidRDefault="00070703" w:rsidP="00070703">
      <w:pPr>
        <w:pStyle w:val="ConsPlusNormal"/>
        <w:widowControl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070703" w:rsidRDefault="00070703" w:rsidP="00070703">
      <w:pPr>
        <w:pStyle w:val="ConsPlusNormal"/>
        <w:widowControl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 работников культуры, искусства и кинематографии</w:t>
      </w:r>
    </w:p>
    <w:p w:rsidR="00070703" w:rsidRDefault="00070703" w:rsidP="00070703">
      <w:pPr>
        <w:pStyle w:val="ConsPlusNormal"/>
        <w:widowControl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244"/>
        <w:gridCol w:w="3054"/>
        <w:gridCol w:w="2642"/>
      </w:tblGrid>
      <w:tr w:rsidR="00070703" w:rsidRPr="007A2322" w:rsidTr="000340F8">
        <w:tc>
          <w:tcPr>
            <w:tcW w:w="649" w:type="dxa"/>
            <w:shd w:val="clear" w:color="auto" w:fill="auto"/>
          </w:tcPr>
          <w:p w:rsidR="00070703" w:rsidRPr="00BE15F4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5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70703" w:rsidRPr="00BE15F4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15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15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15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0" w:type="dxa"/>
            <w:shd w:val="clear" w:color="auto" w:fill="auto"/>
          </w:tcPr>
          <w:p w:rsidR="00070703" w:rsidRPr="00BE15F4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5F4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профессиональной квалификационной группы</w:t>
            </w:r>
          </w:p>
        </w:tc>
        <w:tc>
          <w:tcPr>
            <w:tcW w:w="3260" w:type="dxa"/>
            <w:shd w:val="clear" w:color="auto" w:fill="auto"/>
          </w:tcPr>
          <w:p w:rsidR="00070703" w:rsidRPr="00BE15F4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5F4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943" w:type="dxa"/>
            <w:shd w:val="clear" w:color="auto" w:fill="auto"/>
          </w:tcPr>
          <w:p w:rsidR="00070703" w:rsidRPr="00BE15F4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15F4">
              <w:rPr>
                <w:rFonts w:ascii="Times New Roman" w:hAnsi="Times New Roman" w:cs="Times New Roman"/>
                <w:sz w:val="28"/>
                <w:szCs w:val="28"/>
              </w:rPr>
              <w:t>инимальн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оклад</w:t>
            </w:r>
            <w:r w:rsidRPr="00BE15F4"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оклад</w:t>
            </w:r>
            <w:r w:rsidRPr="00BE15F4">
              <w:rPr>
                <w:rFonts w:ascii="Times New Roman" w:hAnsi="Times New Roman" w:cs="Times New Roman"/>
                <w:sz w:val="28"/>
                <w:szCs w:val="28"/>
              </w:rPr>
              <w:t>) (рублей)</w:t>
            </w:r>
          </w:p>
        </w:tc>
      </w:tr>
      <w:tr w:rsidR="00070703" w:rsidRPr="007A2322" w:rsidTr="000340F8">
        <w:tc>
          <w:tcPr>
            <w:tcW w:w="649" w:type="dxa"/>
            <w:shd w:val="clear" w:color="auto" w:fill="auto"/>
          </w:tcPr>
          <w:p w:rsidR="00070703" w:rsidRPr="00BE15F4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1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0" w:type="dxa"/>
            <w:shd w:val="clear" w:color="auto" w:fill="auto"/>
          </w:tcPr>
          <w:p w:rsidR="00070703" w:rsidRPr="00BE15F4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5F4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  <w:r w:rsidRPr="00BE15F4">
              <w:rPr>
                <w:rFonts w:ascii="Times New Roman" w:hAnsi="Times New Roman" w:cs="Times New Roman"/>
                <w:sz w:val="28"/>
                <w:szCs w:val="28"/>
              </w:rPr>
              <w:t>искусства среднего звена</w:t>
            </w:r>
          </w:p>
        </w:tc>
        <w:tc>
          <w:tcPr>
            <w:tcW w:w="3260" w:type="dxa"/>
            <w:shd w:val="clear" w:color="auto" w:fill="auto"/>
          </w:tcPr>
          <w:p w:rsidR="00070703" w:rsidRPr="00BE15F4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5F4"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15F4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дискотеки</w:t>
            </w:r>
          </w:p>
        </w:tc>
        <w:tc>
          <w:tcPr>
            <w:tcW w:w="2943" w:type="dxa"/>
            <w:shd w:val="clear" w:color="auto" w:fill="auto"/>
          </w:tcPr>
          <w:p w:rsidR="00070703" w:rsidRPr="00BE15F4" w:rsidRDefault="00070703" w:rsidP="0003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4 490</w:t>
            </w:r>
          </w:p>
        </w:tc>
      </w:tr>
      <w:tr w:rsidR="00070703" w:rsidRPr="007A2322" w:rsidTr="000340F8">
        <w:tc>
          <w:tcPr>
            <w:tcW w:w="649" w:type="dxa"/>
            <w:shd w:val="clear" w:color="auto" w:fill="auto"/>
          </w:tcPr>
          <w:p w:rsidR="00070703" w:rsidRPr="00BE15F4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0" w:type="dxa"/>
            <w:shd w:val="clear" w:color="auto" w:fill="auto"/>
          </w:tcPr>
          <w:p w:rsidR="00070703" w:rsidRPr="00BE15F4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5F4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  <w:r w:rsidRPr="00BE15F4">
              <w:rPr>
                <w:rFonts w:ascii="Times New Roman" w:hAnsi="Times New Roman" w:cs="Times New Roman"/>
                <w:sz w:val="28"/>
                <w:szCs w:val="28"/>
              </w:rPr>
              <w:t>искусства ведущего звена</w:t>
            </w:r>
          </w:p>
        </w:tc>
        <w:tc>
          <w:tcPr>
            <w:tcW w:w="3260" w:type="dxa"/>
            <w:shd w:val="clear" w:color="auto" w:fill="auto"/>
          </w:tcPr>
          <w:p w:rsidR="00070703" w:rsidRPr="00BE15F4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r w:rsidRPr="00BE15F4">
              <w:rPr>
                <w:rFonts w:ascii="Times New Roman" w:hAnsi="Times New Roman" w:cs="Times New Roman"/>
                <w:sz w:val="28"/>
                <w:szCs w:val="28"/>
              </w:rPr>
              <w:t>методист, звукооператор</w:t>
            </w:r>
          </w:p>
        </w:tc>
        <w:tc>
          <w:tcPr>
            <w:tcW w:w="2943" w:type="dxa"/>
            <w:shd w:val="clear" w:color="auto" w:fill="auto"/>
          </w:tcPr>
          <w:p w:rsidR="00070703" w:rsidRPr="00BE15F4" w:rsidRDefault="00070703" w:rsidP="0003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6 036</w:t>
            </w:r>
          </w:p>
        </w:tc>
      </w:tr>
      <w:tr w:rsidR="00070703" w:rsidRPr="007A2322" w:rsidTr="000340F8">
        <w:tc>
          <w:tcPr>
            <w:tcW w:w="649" w:type="dxa"/>
            <w:shd w:val="clear" w:color="auto" w:fill="auto"/>
          </w:tcPr>
          <w:p w:rsidR="00070703" w:rsidRPr="00BE15F4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0" w:type="dxa"/>
            <w:shd w:val="clear" w:color="auto" w:fill="auto"/>
          </w:tcPr>
          <w:p w:rsidR="00070703" w:rsidRPr="00BE15F4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5F4">
              <w:rPr>
                <w:rFonts w:ascii="Times New Roman" w:hAnsi="Times New Roman" w:cs="Times New Roman"/>
                <w:sz w:val="28"/>
                <w:szCs w:val="28"/>
              </w:rPr>
              <w:t>Должности руководящего состава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15F4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искусства </w:t>
            </w:r>
          </w:p>
        </w:tc>
        <w:tc>
          <w:tcPr>
            <w:tcW w:w="3260" w:type="dxa"/>
            <w:shd w:val="clear" w:color="auto" w:fill="auto"/>
          </w:tcPr>
          <w:p w:rsidR="00070703" w:rsidRPr="00BE15F4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5F4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руководитель, хормейстер</w:t>
            </w:r>
          </w:p>
        </w:tc>
        <w:tc>
          <w:tcPr>
            <w:tcW w:w="2943" w:type="dxa"/>
            <w:shd w:val="clear" w:color="auto" w:fill="auto"/>
          </w:tcPr>
          <w:p w:rsidR="00070703" w:rsidRPr="00BE15F4" w:rsidRDefault="00070703" w:rsidP="0003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7 042</w:t>
            </w:r>
          </w:p>
        </w:tc>
      </w:tr>
    </w:tbl>
    <w:p w:rsidR="00070703" w:rsidRDefault="00070703" w:rsidP="00070703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</w:t>
      </w:r>
    </w:p>
    <w:p w:rsidR="00070703" w:rsidRPr="00C875B8" w:rsidRDefault="00070703" w:rsidP="00070703">
      <w:pPr>
        <w:pStyle w:val="1"/>
        <w:tabs>
          <w:tab w:val="left" w:pos="5387"/>
        </w:tabs>
        <w:ind w:firstLine="680"/>
        <w:jc w:val="right"/>
        <w:rPr>
          <w:rFonts w:ascii="Times New Roman" w:eastAsia="Arial Unicode MS" w:hAnsi="Times New Roman"/>
          <w:color w:val="auto"/>
          <w:sz w:val="24"/>
          <w:szCs w:val="24"/>
        </w:rPr>
      </w:pPr>
      <w:r w:rsidRPr="00F953A2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8</w:t>
      </w:r>
    </w:p>
    <w:p w:rsidR="00070703" w:rsidRDefault="00070703" w:rsidP="00070703">
      <w:pPr>
        <w:jc w:val="right"/>
        <w:rPr>
          <w:rFonts w:cs="Arial"/>
          <w:bCs/>
          <w:sz w:val="24"/>
          <w:szCs w:val="24"/>
        </w:rPr>
      </w:pPr>
      <w:r w:rsidRPr="00F953A2">
        <w:rPr>
          <w:rFonts w:cs="Arial"/>
          <w:bCs/>
          <w:sz w:val="24"/>
          <w:szCs w:val="24"/>
        </w:rPr>
        <w:t xml:space="preserve">к </w:t>
      </w:r>
      <w:r w:rsidRPr="00F953A2">
        <w:rPr>
          <w:rFonts w:cs="Arial"/>
          <w:sz w:val="24"/>
          <w:szCs w:val="24"/>
        </w:rPr>
        <w:t xml:space="preserve">Положению об </w:t>
      </w:r>
      <w:r>
        <w:rPr>
          <w:rFonts w:cs="Arial"/>
          <w:sz w:val="24"/>
          <w:szCs w:val="24"/>
        </w:rPr>
        <w:t xml:space="preserve">оплате </w:t>
      </w:r>
      <w:r w:rsidRPr="00F953A2">
        <w:rPr>
          <w:rFonts w:cs="Arial"/>
          <w:sz w:val="24"/>
          <w:szCs w:val="24"/>
        </w:rPr>
        <w:t>труда</w:t>
      </w:r>
      <w:r w:rsidRPr="00F953A2">
        <w:rPr>
          <w:rFonts w:cs="Arial"/>
          <w:bCs/>
          <w:sz w:val="24"/>
          <w:szCs w:val="24"/>
        </w:rPr>
        <w:t xml:space="preserve"> работников</w:t>
      </w:r>
      <w:r>
        <w:rPr>
          <w:rFonts w:cs="Arial"/>
          <w:bCs/>
          <w:sz w:val="24"/>
          <w:szCs w:val="24"/>
        </w:rPr>
        <w:t xml:space="preserve"> </w:t>
      </w:r>
    </w:p>
    <w:p w:rsidR="00070703" w:rsidRDefault="00070703" w:rsidP="00070703">
      <w:pPr>
        <w:jc w:val="right"/>
        <w:rPr>
          <w:rFonts w:cs="Arial"/>
          <w:bCs/>
          <w:sz w:val="24"/>
          <w:szCs w:val="24"/>
        </w:rPr>
      </w:pPr>
      <w:r w:rsidRPr="00F953A2">
        <w:rPr>
          <w:rFonts w:cs="Arial"/>
          <w:bCs/>
          <w:sz w:val="24"/>
          <w:szCs w:val="24"/>
        </w:rPr>
        <w:t>муниципальных бюджетных</w:t>
      </w:r>
      <w:r>
        <w:rPr>
          <w:rFonts w:cs="Arial"/>
          <w:bCs/>
          <w:sz w:val="24"/>
          <w:szCs w:val="24"/>
        </w:rPr>
        <w:t xml:space="preserve"> </w:t>
      </w:r>
      <w:r w:rsidRPr="00F953A2">
        <w:rPr>
          <w:rFonts w:cs="Arial"/>
          <w:bCs/>
          <w:sz w:val="24"/>
          <w:szCs w:val="24"/>
        </w:rPr>
        <w:t xml:space="preserve"> </w:t>
      </w:r>
    </w:p>
    <w:p w:rsidR="00070703" w:rsidRDefault="00070703" w:rsidP="00070703">
      <w:pPr>
        <w:jc w:val="right"/>
        <w:rPr>
          <w:rFonts w:cs="Arial"/>
          <w:bCs/>
          <w:sz w:val="24"/>
          <w:szCs w:val="24"/>
        </w:rPr>
      </w:pPr>
      <w:r w:rsidRPr="00F953A2">
        <w:rPr>
          <w:rFonts w:cs="Arial"/>
          <w:bCs/>
          <w:sz w:val="24"/>
          <w:szCs w:val="24"/>
        </w:rPr>
        <w:t>учреждений  культуры</w:t>
      </w:r>
      <w:r>
        <w:rPr>
          <w:rFonts w:cs="Arial"/>
          <w:sz w:val="24"/>
          <w:szCs w:val="24"/>
        </w:rPr>
        <w:t xml:space="preserve"> </w:t>
      </w:r>
      <w:r w:rsidRPr="00F953A2">
        <w:rPr>
          <w:rFonts w:cs="Arial"/>
          <w:bCs/>
          <w:sz w:val="24"/>
          <w:szCs w:val="24"/>
        </w:rPr>
        <w:t>и искусства</w:t>
      </w:r>
      <w:r>
        <w:rPr>
          <w:rFonts w:cs="Arial"/>
          <w:bCs/>
          <w:sz w:val="24"/>
          <w:szCs w:val="24"/>
        </w:rPr>
        <w:t xml:space="preserve"> </w:t>
      </w:r>
    </w:p>
    <w:p w:rsidR="00070703" w:rsidRDefault="00070703" w:rsidP="00070703">
      <w:pPr>
        <w:pStyle w:val="ConsPlusNormal"/>
        <w:widowControl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A1152D">
        <w:rPr>
          <w:rFonts w:ascii="Times New Roman" w:hAnsi="Times New Roman" w:cs="Times New Roman"/>
          <w:bCs/>
          <w:sz w:val="24"/>
          <w:szCs w:val="24"/>
        </w:rPr>
        <w:t>Холм-Жирковского района</w:t>
      </w:r>
    </w:p>
    <w:p w:rsidR="00070703" w:rsidRDefault="00070703" w:rsidP="00070703">
      <w:pPr>
        <w:jc w:val="center"/>
        <w:rPr>
          <w:color w:val="000000"/>
          <w:sz w:val="28"/>
          <w:szCs w:val="28"/>
        </w:rPr>
      </w:pPr>
    </w:p>
    <w:p w:rsidR="00070703" w:rsidRPr="006E1DE2" w:rsidRDefault="00070703" w:rsidP="00070703">
      <w:pPr>
        <w:jc w:val="center"/>
        <w:rPr>
          <w:color w:val="000000"/>
          <w:sz w:val="28"/>
          <w:szCs w:val="28"/>
        </w:rPr>
      </w:pPr>
      <w:r w:rsidRPr="006E1DE2">
        <w:rPr>
          <w:color w:val="000000"/>
          <w:sz w:val="28"/>
          <w:szCs w:val="28"/>
        </w:rPr>
        <w:t>Работники учреждения, осуществляющие профессиональную деятельность по должностям, не включенным в ПКГ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970"/>
        <w:gridCol w:w="2959"/>
      </w:tblGrid>
      <w:tr w:rsidR="00070703" w:rsidRPr="007A2322" w:rsidTr="000340F8">
        <w:tc>
          <w:tcPr>
            <w:tcW w:w="649" w:type="dxa"/>
            <w:shd w:val="clear" w:color="auto" w:fill="auto"/>
          </w:tcPr>
          <w:p w:rsidR="00070703" w:rsidRPr="00BE15F4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5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70703" w:rsidRPr="00BE15F4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15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15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15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47" w:type="dxa"/>
            <w:shd w:val="clear" w:color="auto" w:fill="auto"/>
          </w:tcPr>
          <w:p w:rsidR="00070703" w:rsidRPr="00BE15F4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5F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3118" w:type="dxa"/>
            <w:shd w:val="clear" w:color="auto" w:fill="auto"/>
          </w:tcPr>
          <w:p w:rsidR="00070703" w:rsidRPr="00BE15F4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E15F4">
              <w:rPr>
                <w:rFonts w:ascii="Times New Roman" w:hAnsi="Times New Roman" w:cs="Times New Roman"/>
                <w:sz w:val="28"/>
                <w:szCs w:val="28"/>
              </w:rPr>
              <w:t>олжностно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оклад</w:t>
            </w:r>
            <w:r w:rsidRPr="00BE15F4">
              <w:rPr>
                <w:rFonts w:ascii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</w:tr>
      <w:tr w:rsidR="00070703" w:rsidRPr="007A2322" w:rsidTr="000340F8">
        <w:tc>
          <w:tcPr>
            <w:tcW w:w="649" w:type="dxa"/>
            <w:shd w:val="clear" w:color="auto" w:fill="auto"/>
          </w:tcPr>
          <w:p w:rsidR="00070703" w:rsidRPr="00BE15F4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1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7" w:type="dxa"/>
            <w:shd w:val="clear" w:color="auto" w:fill="auto"/>
          </w:tcPr>
          <w:p w:rsidR="00070703" w:rsidRPr="00BE15F4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МБУК «</w:t>
            </w:r>
            <w:proofErr w:type="spellStart"/>
            <w:r w:rsidRPr="00044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Холм-Жирковская</w:t>
            </w:r>
            <w:proofErr w:type="spellEnd"/>
            <w:r w:rsidRPr="00044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РЦКС»</w:t>
            </w:r>
          </w:p>
        </w:tc>
        <w:tc>
          <w:tcPr>
            <w:tcW w:w="3118" w:type="dxa"/>
            <w:shd w:val="clear" w:color="auto" w:fill="auto"/>
          </w:tcPr>
          <w:p w:rsidR="00070703" w:rsidRPr="00BE15F4" w:rsidRDefault="00070703" w:rsidP="0003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35 618,00</w:t>
            </w:r>
          </w:p>
        </w:tc>
      </w:tr>
      <w:tr w:rsidR="00070703" w:rsidRPr="007A2322" w:rsidTr="000340F8">
        <w:tc>
          <w:tcPr>
            <w:tcW w:w="649" w:type="dxa"/>
            <w:shd w:val="clear" w:color="auto" w:fill="auto"/>
          </w:tcPr>
          <w:p w:rsidR="00070703" w:rsidRPr="00BE15F4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7" w:type="dxa"/>
            <w:shd w:val="clear" w:color="auto" w:fill="auto"/>
          </w:tcPr>
          <w:p w:rsidR="00070703" w:rsidRPr="00BE15F4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МБУК «</w:t>
            </w:r>
            <w:proofErr w:type="spellStart"/>
            <w:r w:rsidRPr="00044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Холм-Жирковская</w:t>
            </w:r>
            <w:proofErr w:type="spellEnd"/>
            <w:r w:rsidRPr="00044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РЦКС»</w:t>
            </w:r>
          </w:p>
        </w:tc>
        <w:tc>
          <w:tcPr>
            <w:tcW w:w="3118" w:type="dxa"/>
            <w:shd w:val="clear" w:color="auto" w:fill="auto"/>
          </w:tcPr>
          <w:p w:rsidR="00070703" w:rsidRPr="00BE15F4" w:rsidRDefault="00070703" w:rsidP="0003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32 056,00</w:t>
            </w:r>
          </w:p>
        </w:tc>
      </w:tr>
      <w:tr w:rsidR="00070703" w:rsidRPr="007A2322" w:rsidTr="000340F8">
        <w:tc>
          <w:tcPr>
            <w:tcW w:w="649" w:type="dxa"/>
            <w:shd w:val="clear" w:color="auto" w:fill="auto"/>
          </w:tcPr>
          <w:p w:rsidR="00070703" w:rsidRPr="00BE15F4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47" w:type="dxa"/>
            <w:shd w:val="clear" w:color="auto" w:fill="auto"/>
          </w:tcPr>
          <w:p w:rsidR="00070703" w:rsidRPr="00BE15F4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МБУК «</w:t>
            </w:r>
            <w:proofErr w:type="spellStart"/>
            <w:r w:rsidRPr="00044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Холм-Жирковская</w:t>
            </w:r>
            <w:proofErr w:type="spellEnd"/>
            <w:r w:rsidRPr="00044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ЦБС»</w:t>
            </w:r>
          </w:p>
        </w:tc>
        <w:tc>
          <w:tcPr>
            <w:tcW w:w="3118" w:type="dxa"/>
            <w:shd w:val="clear" w:color="auto" w:fill="auto"/>
          </w:tcPr>
          <w:p w:rsidR="00070703" w:rsidRPr="00BE15F4" w:rsidRDefault="00070703" w:rsidP="0003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30 297,00</w:t>
            </w:r>
          </w:p>
        </w:tc>
      </w:tr>
      <w:tr w:rsidR="00070703" w:rsidRPr="007A2322" w:rsidTr="000340F8">
        <w:tc>
          <w:tcPr>
            <w:tcW w:w="649" w:type="dxa"/>
            <w:shd w:val="clear" w:color="auto" w:fill="auto"/>
          </w:tcPr>
          <w:p w:rsidR="00070703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47" w:type="dxa"/>
            <w:shd w:val="clear" w:color="auto" w:fill="auto"/>
          </w:tcPr>
          <w:p w:rsidR="00070703" w:rsidRPr="00044B19" w:rsidRDefault="00070703" w:rsidP="000340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МБУК «Холм-Жирковский историко-краеведческий музей»</w:t>
            </w:r>
          </w:p>
        </w:tc>
        <w:tc>
          <w:tcPr>
            <w:tcW w:w="3118" w:type="dxa"/>
            <w:shd w:val="clear" w:color="auto" w:fill="auto"/>
          </w:tcPr>
          <w:p w:rsidR="00070703" w:rsidRDefault="00070703" w:rsidP="0003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24 784,00</w:t>
            </w:r>
          </w:p>
        </w:tc>
      </w:tr>
    </w:tbl>
    <w:p w:rsidR="00070703" w:rsidRDefault="00070703" w:rsidP="00070703">
      <w:pPr>
        <w:rPr>
          <w:sz w:val="28"/>
        </w:rPr>
      </w:pPr>
    </w:p>
    <w:p w:rsidR="00070703" w:rsidRDefault="00070703" w:rsidP="000C38C3">
      <w:pPr>
        <w:ind w:left="-567"/>
        <w:rPr>
          <w:sz w:val="28"/>
          <w:szCs w:val="28"/>
        </w:rPr>
      </w:pPr>
    </w:p>
    <w:sectPr w:rsidR="00070703" w:rsidSect="00070703">
      <w:pgSz w:w="11906" w:h="16838"/>
      <w:pgMar w:top="1134" w:right="850" w:bottom="426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A1B" w:rsidRDefault="005F1A1B" w:rsidP="00070703">
      <w:r>
        <w:separator/>
      </w:r>
    </w:p>
  </w:endnote>
  <w:endnote w:type="continuationSeparator" w:id="0">
    <w:p w:rsidR="005F1A1B" w:rsidRDefault="005F1A1B" w:rsidP="00070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A1B" w:rsidRDefault="005F1A1B" w:rsidP="00070703">
      <w:r>
        <w:separator/>
      </w:r>
    </w:p>
  </w:footnote>
  <w:footnote w:type="continuationSeparator" w:id="0">
    <w:p w:rsidR="005F1A1B" w:rsidRDefault="005F1A1B" w:rsidP="00070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27" w:rsidRDefault="004E1DC7" w:rsidP="00FA0BF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031A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F1427" w:rsidRDefault="005F1A1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27" w:rsidRDefault="004E1DC7" w:rsidP="00FA0BF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031A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46D34">
      <w:rPr>
        <w:rStyle w:val="ac"/>
        <w:noProof/>
      </w:rPr>
      <w:t>2</w:t>
    </w:r>
    <w:r>
      <w:rPr>
        <w:rStyle w:val="ac"/>
      </w:rPr>
      <w:fldChar w:fldCharType="end"/>
    </w:r>
  </w:p>
  <w:p w:rsidR="005F1427" w:rsidRDefault="005F1A1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27" w:rsidRDefault="005F1A1B" w:rsidP="00354F29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>
    <w:nsid w:val="09C20064"/>
    <w:multiLevelType w:val="hybridMultilevel"/>
    <w:tmpl w:val="54A0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D5963"/>
    <w:multiLevelType w:val="singleLevel"/>
    <w:tmpl w:val="E760F1D0"/>
    <w:lvl w:ilvl="0">
      <w:start w:val="1"/>
      <w:numFmt w:val="decimal"/>
      <w:lvlText w:val="4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3">
    <w:nsid w:val="14F37346"/>
    <w:multiLevelType w:val="singleLevel"/>
    <w:tmpl w:val="241A83EC"/>
    <w:lvl w:ilvl="0">
      <w:start w:val="1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4">
    <w:nsid w:val="2FCA250A"/>
    <w:multiLevelType w:val="hybridMultilevel"/>
    <w:tmpl w:val="F258B440"/>
    <w:lvl w:ilvl="0" w:tplc="359AB35A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5">
    <w:nsid w:val="416D4309"/>
    <w:multiLevelType w:val="multilevel"/>
    <w:tmpl w:val="68F4F212"/>
    <w:lvl w:ilvl="0">
      <w:start w:val="3"/>
      <w:numFmt w:val="decimal"/>
      <w:lvlText w:val="%1."/>
      <w:lvlJc w:val="left"/>
      <w:pPr>
        <w:ind w:left="1126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11" w:hanging="64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6" w:hanging="1440"/>
      </w:pPr>
      <w:rPr>
        <w:rFonts w:hint="default"/>
      </w:rPr>
    </w:lvl>
  </w:abstractNum>
  <w:abstractNum w:abstractNumId="6">
    <w:nsid w:val="4173124D"/>
    <w:multiLevelType w:val="hybridMultilevel"/>
    <w:tmpl w:val="3C2829E2"/>
    <w:lvl w:ilvl="0" w:tplc="7CD0A91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DA6BA7"/>
    <w:multiLevelType w:val="hybridMultilevel"/>
    <w:tmpl w:val="1BFAC5C4"/>
    <w:lvl w:ilvl="0" w:tplc="E79E4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58E29D2"/>
    <w:multiLevelType w:val="multilevel"/>
    <w:tmpl w:val="27A8AE3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8" w:hanging="2160"/>
      </w:pPr>
      <w:rPr>
        <w:rFonts w:hint="default"/>
      </w:rPr>
    </w:lvl>
  </w:abstractNum>
  <w:abstractNum w:abstractNumId="9">
    <w:nsid w:val="799C2569"/>
    <w:multiLevelType w:val="singleLevel"/>
    <w:tmpl w:val="BFE2C946"/>
    <w:lvl w:ilvl="0">
      <w:start w:val="3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0">
    <w:nsid w:val="7F0B0B44"/>
    <w:multiLevelType w:val="singleLevel"/>
    <w:tmpl w:val="BBD0BAD0"/>
    <w:lvl w:ilvl="0">
      <w:start w:val="1"/>
      <w:numFmt w:val="decimal"/>
      <w:lvlText w:val="4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8C3"/>
    <w:rsid w:val="00070703"/>
    <w:rsid w:val="00077777"/>
    <w:rsid w:val="000C38C3"/>
    <w:rsid w:val="000E5611"/>
    <w:rsid w:val="001031A9"/>
    <w:rsid w:val="001B40D4"/>
    <w:rsid w:val="002A2A7F"/>
    <w:rsid w:val="002E0C05"/>
    <w:rsid w:val="002F460D"/>
    <w:rsid w:val="00342A6E"/>
    <w:rsid w:val="00353EC9"/>
    <w:rsid w:val="003650B5"/>
    <w:rsid w:val="00373009"/>
    <w:rsid w:val="0038246C"/>
    <w:rsid w:val="003F2D1F"/>
    <w:rsid w:val="0040626A"/>
    <w:rsid w:val="004C42C0"/>
    <w:rsid w:val="004E1DC7"/>
    <w:rsid w:val="00522A8B"/>
    <w:rsid w:val="005D15CC"/>
    <w:rsid w:val="005F1A1B"/>
    <w:rsid w:val="00615266"/>
    <w:rsid w:val="006239FD"/>
    <w:rsid w:val="00624BE8"/>
    <w:rsid w:val="00697495"/>
    <w:rsid w:val="006F767A"/>
    <w:rsid w:val="00AF45F6"/>
    <w:rsid w:val="00B46D34"/>
    <w:rsid w:val="00BA1E82"/>
    <w:rsid w:val="00C23D4A"/>
    <w:rsid w:val="00CC5249"/>
    <w:rsid w:val="00CD213F"/>
    <w:rsid w:val="00D305C4"/>
    <w:rsid w:val="00E16363"/>
    <w:rsid w:val="00F2702D"/>
    <w:rsid w:val="00F64BE9"/>
    <w:rsid w:val="00FA0636"/>
    <w:rsid w:val="00FB0A97"/>
    <w:rsid w:val="00FE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0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64BE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qFormat/>
    <w:rsid w:val="00070703"/>
    <w:pPr>
      <w:keepNext/>
      <w:widowControl/>
      <w:jc w:val="center"/>
      <w:outlineLvl w:val="2"/>
    </w:pPr>
    <w:rPr>
      <w:bCs/>
      <w:sz w:val="28"/>
      <w:szCs w:val="22"/>
    </w:rPr>
  </w:style>
  <w:style w:type="paragraph" w:styleId="5">
    <w:name w:val="heading 5"/>
    <w:basedOn w:val="a"/>
    <w:next w:val="a"/>
    <w:link w:val="50"/>
    <w:qFormat/>
    <w:rsid w:val="00070703"/>
    <w:pPr>
      <w:keepNext/>
      <w:widowControl/>
      <w:jc w:val="center"/>
      <w:outlineLvl w:val="4"/>
    </w:pPr>
    <w:rPr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8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246C"/>
    <w:pPr>
      <w:widowControl/>
      <w:autoSpaceDE/>
      <w:autoSpaceDN/>
      <w:adjustRightInd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F64BE9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70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0703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50">
    <w:name w:val="Заголовок 5 Знак"/>
    <w:basedOn w:val="a0"/>
    <w:link w:val="5"/>
    <w:rsid w:val="00070703"/>
    <w:rPr>
      <w:rFonts w:ascii="Times New Roman" w:eastAsia="Times New Roman" w:hAnsi="Times New Roman" w:cs="Times New Roman"/>
      <w:b/>
      <w:sz w:val="28"/>
      <w:lang w:eastAsia="ru-RU"/>
    </w:rPr>
  </w:style>
  <w:style w:type="paragraph" w:customStyle="1" w:styleId="ConsPlusNormal">
    <w:name w:val="ConsPlusNormal"/>
    <w:rsid w:val="000707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07070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070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70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rsid w:val="000707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707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07070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707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rsid w:val="000707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70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707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0707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707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70703"/>
  </w:style>
  <w:style w:type="paragraph" w:styleId="ad">
    <w:name w:val="footer"/>
    <w:basedOn w:val="a"/>
    <w:link w:val="ae"/>
    <w:uiPriority w:val="99"/>
    <w:rsid w:val="000707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70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070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line number"/>
    <w:rsid w:val="00070703"/>
  </w:style>
  <w:style w:type="paragraph" w:customStyle="1" w:styleId="Style1">
    <w:name w:val="Style1"/>
    <w:basedOn w:val="a"/>
    <w:uiPriority w:val="99"/>
    <w:rsid w:val="00070703"/>
    <w:pPr>
      <w:spacing w:line="329" w:lineRule="exact"/>
      <w:ind w:firstLine="68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70703"/>
    <w:pPr>
      <w:spacing w:line="331" w:lineRule="exact"/>
      <w:ind w:firstLine="60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7070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70703"/>
    <w:pPr>
      <w:spacing w:line="329" w:lineRule="exact"/>
      <w:ind w:firstLine="68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07070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070703"/>
    <w:rPr>
      <w:sz w:val="24"/>
      <w:szCs w:val="24"/>
    </w:rPr>
  </w:style>
  <w:style w:type="table" w:styleId="af1">
    <w:name w:val="Table Grid"/>
    <w:basedOn w:val="a1"/>
    <w:rsid w:val="0007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070703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7E7A78C203D34F4D873A1AC2F957AB055C8AA9C4AF49E12C03C1859DB00AFCE841EF2AD9FE72M" TargetMode="External"/><Relationship Id="rId13" Type="http://schemas.openxmlformats.org/officeDocument/2006/relationships/hyperlink" Target="consultantplus://offline/ref=AF7E7A78C203D34F4D873A1AC2F957AB065C87AEC5A349E12C03C1859DFB70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7E7A78C203D34F4D873A1AC2F957AB055D8BAFC3AA49E12C03C1859DB00AFCE841EF2DD0E07FF4F773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7E7A78C203D34F4D872417D4950AA10156DDA5CDAC4ABE795C9AD8CAB900ABAF0EB66F94ED7EF5737693F079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F7E7A78C203D34F4D872417D4950AA10156DDA5C6A94AB2785C9AD8CAB900ABAF0EB66F94ED7EF5737697F07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7E7A78C203D34F4D872417D4950AA10156DDA5C6A94AB2785C9AD8CAB900ABAF0EB66F94ED7EF5737697F07E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A9FE5651-D2A5-49E3-AC7A-11C6C547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6498</Words>
  <Characters>37043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Н.А.</dc:creator>
  <cp:lastModifiedBy>PSN</cp:lastModifiedBy>
  <cp:revision>20</cp:revision>
  <cp:lastPrinted>2022-10-24T08:11:00Z</cp:lastPrinted>
  <dcterms:created xsi:type="dcterms:W3CDTF">2019-11-05T13:55:00Z</dcterms:created>
  <dcterms:modified xsi:type="dcterms:W3CDTF">2022-10-28T07:50:00Z</dcterms:modified>
</cp:coreProperties>
</file>