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2" w:rsidRDefault="00EE1C12" w:rsidP="00F514AB">
      <w:pPr>
        <w:tabs>
          <w:tab w:val="left" w:pos="4536"/>
        </w:tabs>
        <w:ind w:right="4819"/>
        <w:jc w:val="both"/>
        <w:rPr>
          <w:color w:val="000000"/>
          <w:sz w:val="28"/>
          <w:szCs w:val="28"/>
        </w:rPr>
      </w:pPr>
    </w:p>
    <w:p w:rsidR="00EE1C12" w:rsidRDefault="00EE1C12" w:rsidP="00EE1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EE1C12" w:rsidRDefault="00EE1C12" w:rsidP="00EE1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EE1C12" w:rsidRDefault="00EE1C12" w:rsidP="00EE1C12">
      <w:pPr>
        <w:jc w:val="center"/>
        <w:rPr>
          <w:sz w:val="28"/>
          <w:szCs w:val="28"/>
        </w:rPr>
      </w:pPr>
    </w:p>
    <w:p w:rsidR="00EE1C12" w:rsidRDefault="00EE1C12" w:rsidP="00EE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EE1C12" w:rsidRDefault="00EE1C12" w:rsidP="00F514AB">
      <w:pPr>
        <w:tabs>
          <w:tab w:val="left" w:pos="4536"/>
        </w:tabs>
        <w:ind w:right="4819"/>
        <w:jc w:val="both"/>
        <w:rPr>
          <w:sz w:val="28"/>
        </w:rPr>
      </w:pPr>
    </w:p>
    <w:p w:rsidR="00EE1C12" w:rsidRDefault="00EE1C12" w:rsidP="00F514AB">
      <w:pPr>
        <w:tabs>
          <w:tab w:val="left" w:pos="4536"/>
        </w:tabs>
        <w:ind w:right="4819"/>
        <w:jc w:val="both"/>
        <w:rPr>
          <w:sz w:val="28"/>
        </w:rPr>
      </w:pPr>
    </w:p>
    <w:p w:rsidR="00EE1C12" w:rsidRDefault="00EE1C12" w:rsidP="00F514AB">
      <w:pPr>
        <w:tabs>
          <w:tab w:val="left" w:pos="4536"/>
        </w:tabs>
        <w:ind w:right="4819"/>
        <w:jc w:val="both"/>
        <w:rPr>
          <w:sz w:val="28"/>
        </w:rPr>
      </w:pPr>
      <w:r>
        <w:rPr>
          <w:sz w:val="28"/>
        </w:rPr>
        <w:t>от 21.03.2025  № 613</w:t>
      </w:r>
    </w:p>
    <w:p w:rsidR="00EE1C12" w:rsidRDefault="00EE1C12" w:rsidP="00F514AB">
      <w:pPr>
        <w:tabs>
          <w:tab w:val="left" w:pos="4536"/>
        </w:tabs>
        <w:ind w:right="4819"/>
        <w:jc w:val="both"/>
        <w:rPr>
          <w:color w:val="000000"/>
          <w:sz w:val="28"/>
          <w:szCs w:val="28"/>
        </w:rPr>
      </w:pPr>
    </w:p>
    <w:p w:rsidR="00A37072" w:rsidRDefault="00A37072" w:rsidP="00F514AB">
      <w:pPr>
        <w:tabs>
          <w:tab w:val="left" w:pos="4536"/>
        </w:tabs>
        <w:ind w:right="481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 утверждении Порядка расходования </w:t>
      </w:r>
      <w:r w:rsidR="003714EF">
        <w:rPr>
          <w:sz w:val="28"/>
          <w:szCs w:val="28"/>
        </w:rPr>
        <w:t>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>, предоставляемых бюджету муниципального образования «Холм-Жирковский муниципальный округ» Смоленской области</w:t>
      </w:r>
      <w:r w:rsidR="00CA3308" w:rsidRPr="006C0FD7">
        <w:rPr>
          <w:sz w:val="28"/>
          <w:szCs w:val="28"/>
        </w:rPr>
        <w:t>,</w:t>
      </w:r>
      <w:r w:rsidR="003714EF" w:rsidRPr="006C0FD7">
        <w:rPr>
          <w:sz w:val="28"/>
          <w:szCs w:val="28"/>
        </w:rPr>
        <w:t xml:space="preserve"> </w:t>
      </w:r>
      <w:r w:rsidR="006C0FD7" w:rsidRPr="006C0FD7">
        <w:rPr>
          <w:sz w:val="28"/>
          <w:szCs w:val="28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</w:r>
      <w:r w:rsidR="003714EF">
        <w:rPr>
          <w:sz w:val="28"/>
          <w:szCs w:val="28"/>
        </w:rPr>
        <w:t xml:space="preserve">, расположенных на территории </w:t>
      </w:r>
      <w:r w:rsidR="00AB24D1">
        <w:rPr>
          <w:sz w:val="28"/>
          <w:szCs w:val="28"/>
        </w:rPr>
        <w:t xml:space="preserve">муниципального образования «Холм-Жирковский </w:t>
      </w:r>
      <w:r w:rsidR="003714EF">
        <w:rPr>
          <w:sz w:val="28"/>
          <w:szCs w:val="28"/>
        </w:rPr>
        <w:t>муниципальный округ</w:t>
      </w:r>
      <w:r w:rsidR="00AB24D1">
        <w:rPr>
          <w:sz w:val="28"/>
          <w:szCs w:val="28"/>
        </w:rPr>
        <w:t>» Смоленской области</w:t>
      </w:r>
      <w:r w:rsidR="00E05EB6">
        <w:rPr>
          <w:sz w:val="28"/>
          <w:szCs w:val="28"/>
        </w:rPr>
        <w:t xml:space="preserve"> </w:t>
      </w:r>
      <w:proofErr w:type="gramEnd"/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D261F8" w:rsidRDefault="00D261F8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480E6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стать</w:t>
      </w:r>
      <w:r w:rsidR="00A42B1A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1</w:t>
      </w:r>
      <w:r w:rsidR="00480E64">
        <w:rPr>
          <w:color w:val="000000"/>
          <w:sz w:val="28"/>
          <w:szCs w:val="28"/>
        </w:rPr>
        <w:t>39.1</w:t>
      </w:r>
      <w:r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D50BB7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</w:t>
      </w:r>
      <w:r w:rsidR="00A42B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статьи </w:t>
      </w:r>
      <w:r w:rsidR="00A42B1A">
        <w:rPr>
          <w:color w:val="000000"/>
          <w:sz w:val="28"/>
          <w:szCs w:val="28"/>
        </w:rPr>
        <w:t xml:space="preserve">3, статьей 10 </w:t>
      </w:r>
      <w:r w:rsidR="005C554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5C5549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1F4DD9">
        <w:rPr>
          <w:color w:val="000000"/>
          <w:sz w:val="28"/>
          <w:szCs w:val="28"/>
        </w:rPr>
        <w:t>, Администрация муниципального обр</w:t>
      </w:r>
      <w:r w:rsidR="00904DC4">
        <w:rPr>
          <w:color w:val="000000"/>
          <w:sz w:val="28"/>
          <w:szCs w:val="28"/>
        </w:rPr>
        <w:t xml:space="preserve">азования «Холм-Жирковский </w:t>
      </w:r>
      <w:r w:rsidR="009A11BF">
        <w:rPr>
          <w:color w:val="000000"/>
          <w:sz w:val="28"/>
          <w:szCs w:val="28"/>
        </w:rPr>
        <w:t>муниципальный округ</w:t>
      </w:r>
      <w:r w:rsidR="00904DC4">
        <w:rPr>
          <w:color w:val="000000"/>
          <w:sz w:val="28"/>
          <w:szCs w:val="28"/>
        </w:rPr>
        <w:t>»</w:t>
      </w:r>
      <w:r w:rsidR="001F4DD9">
        <w:rPr>
          <w:color w:val="000000"/>
          <w:sz w:val="28"/>
          <w:szCs w:val="28"/>
        </w:rPr>
        <w:t xml:space="preserve">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расходования</w:t>
      </w:r>
      <w:r w:rsidR="00CE0BEF" w:rsidRPr="00785134">
        <w:rPr>
          <w:sz w:val="28"/>
          <w:szCs w:val="28"/>
        </w:rPr>
        <w:t xml:space="preserve"> 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>, предоставляемых бюджету муниципального образования «Холм-Жирковский муниципальный округ» Смоленской области</w:t>
      </w:r>
      <w:r w:rsidR="00CA3308" w:rsidRPr="00814B76">
        <w:rPr>
          <w:sz w:val="28"/>
          <w:szCs w:val="28"/>
        </w:rPr>
        <w:t>,</w:t>
      </w:r>
      <w:r w:rsidR="00CE0BEF" w:rsidRPr="00814B76">
        <w:rPr>
          <w:sz w:val="28"/>
          <w:szCs w:val="28"/>
        </w:rPr>
        <w:t xml:space="preserve"> </w:t>
      </w:r>
      <w:r w:rsidR="00814B76" w:rsidRPr="00814B76">
        <w:rPr>
          <w:sz w:val="28"/>
          <w:szCs w:val="28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</w:t>
      </w:r>
      <w:r w:rsidR="00814B76" w:rsidRPr="00814B76">
        <w:rPr>
          <w:sz w:val="28"/>
          <w:szCs w:val="28"/>
        </w:rPr>
        <w:lastRenderedPageBreak/>
        <w:t>организаций</w:t>
      </w:r>
      <w:r w:rsidR="00CE0BEF" w:rsidRPr="00814B76">
        <w:rPr>
          <w:sz w:val="28"/>
          <w:szCs w:val="28"/>
        </w:rPr>
        <w:t>, расположенных на территории</w:t>
      </w:r>
      <w:r w:rsidR="00814B76">
        <w:rPr>
          <w:sz w:val="28"/>
          <w:szCs w:val="28"/>
        </w:rPr>
        <w:t xml:space="preserve"> </w:t>
      </w:r>
      <w:r w:rsidR="00AB24D1">
        <w:rPr>
          <w:sz w:val="28"/>
          <w:szCs w:val="28"/>
        </w:rPr>
        <w:t xml:space="preserve">муниципального образования «Холм-Жирковский </w:t>
      </w:r>
      <w:r w:rsidR="00CE0BEF">
        <w:rPr>
          <w:sz w:val="28"/>
          <w:szCs w:val="28"/>
        </w:rPr>
        <w:t>муниципальный округ</w:t>
      </w:r>
      <w:r w:rsidR="00AB24D1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области.</w:t>
      </w:r>
    </w:p>
    <w:p w:rsidR="00240E90" w:rsidRDefault="00240E90" w:rsidP="00240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</w:t>
      </w:r>
      <w:r w:rsidR="0075122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AD4D18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CE0BEF">
        <w:rPr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>» Смоленской области (</w:t>
      </w:r>
      <w:r w:rsidR="00AD4D18">
        <w:rPr>
          <w:bCs/>
          <w:sz w:val="28"/>
          <w:szCs w:val="28"/>
        </w:rPr>
        <w:t>Т.В.</w:t>
      </w:r>
      <w:r w:rsidR="00CE0BEF">
        <w:rPr>
          <w:bCs/>
          <w:sz w:val="28"/>
          <w:szCs w:val="28"/>
        </w:rPr>
        <w:t xml:space="preserve"> </w:t>
      </w:r>
      <w:r w:rsidR="00AD4D18">
        <w:rPr>
          <w:bCs/>
          <w:sz w:val="28"/>
          <w:szCs w:val="28"/>
        </w:rPr>
        <w:t>Муравьева</w:t>
      </w:r>
      <w:r>
        <w:rPr>
          <w:bCs/>
          <w:sz w:val="28"/>
          <w:szCs w:val="28"/>
        </w:rPr>
        <w:t>).</w:t>
      </w:r>
    </w:p>
    <w:p w:rsidR="00A37072" w:rsidRDefault="00240E90" w:rsidP="00240E90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4D1">
        <w:rPr>
          <w:sz w:val="28"/>
          <w:szCs w:val="28"/>
        </w:rPr>
        <w:t xml:space="preserve">. </w:t>
      </w:r>
      <w:r w:rsidR="009D145E">
        <w:rPr>
          <w:sz w:val="28"/>
          <w:szCs w:val="28"/>
        </w:rPr>
        <w:t>Настоящее постановление вступает в силу после дня его подписания</w:t>
      </w:r>
      <w:r w:rsidR="00AD4D18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CE0BEF">
        <w:rPr>
          <w:sz w:val="28"/>
          <w:szCs w:val="28"/>
        </w:rPr>
        <w:t>5</w:t>
      </w:r>
      <w:r w:rsidR="00AD4D18">
        <w:rPr>
          <w:sz w:val="28"/>
          <w:szCs w:val="28"/>
        </w:rPr>
        <w:t xml:space="preserve"> года.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D145E" w:rsidRDefault="009D145E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531FD" w:rsidRDefault="00AD4D18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1FD">
        <w:rPr>
          <w:sz w:val="28"/>
          <w:szCs w:val="28"/>
        </w:rPr>
        <w:t xml:space="preserve"> муниципального образования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4402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440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D4D18">
        <w:rPr>
          <w:b/>
          <w:sz w:val="28"/>
          <w:szCs w:val="28"/>
        </w:rPr>
        <w:t>А.М.</w:t>
      </w:r>
      <w:r w:rsidR="00544027">
        <w:rPr>
          <w:b/>
          <w:sz w:val="28"/>
          <w:szCs w:val="28"/>
        </w:rPr>
        <w:t xml:space="preserve"> </w:t>
      </w:r>
      <w:proofErr w:type="spellStart"/>
      <w:r w:rsidR="00AD4D18">
        <w:rPr>
          <w:b/>
          <w:sz w:val="28"/>
          <w:szCs w:val="28"/>
        </w:rPr>
        <w:t>Егикян</w:t>
      </w:r>
      <w:proofErr w:type="spellEnd"/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EE1C12" w:rsidRDefault="00EE1C12" w:rsidP="00A37072">
      <w:pPr>
        <w:jc w:val="both"/>
        <w:rPr>
          <w:b/>
          <w:bCs/>
          <w:sz w:val="28"/>
          <w:szCs w:val="28"/>
        </w:rPr>
      </w:pPr>
    </w:p>
    <w:p w:rsidR="00EE1C12" w:rsidRDefault="00EE1C12" w:rsidP="00A37072">
      <w:pPr>
        <w:jc w:val="both"/>
        <w:rPr>
          <w:b/>
          <w:bCs/>
          <w:sz w:val="28"/>
          <w:szCs w:val="28"/>
        </w:rPr>
      </w:pPr>
    </w:p>
    <w:p w:rsidR="00EE1C12" w:rsidRDefault="00EE1C12" w:rsidP="00A37072">
      <w:pPr>
        <w:jc w:val="both"/>
        <w:rPr>
          <w:b/>
          <w:bCs/>
          <w:sz w:val="28"/>
          <w:szCs w:val="28"/>
        </w:rPr>
      </w:pPr>
    </w:p>
    <w:p w:rsidR="00EE1C12" w:rsidRDefault="00EE1C1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261F8" w:rsidRDefault="00D261F8" w:rsidP="00D261F8">
      <w:pPr>
        <w:rPr>
          <w:b/>
          <w:bCs/>
          <w:sz w:val="28"/>
          <w:szCs w:val="28"/>
        </w:rPr>
      </w:pPr>
    </w:p>
    <w:p w:rsidR="00CA3308" w:rsidRPr="00D261F8" w:rsidRDefault="00CA3308" w:rsidP="00D261F8"/>
    <w:p w:rsidR="00A37072" w:rsidRDefault="00A37072" w:rsidP="00EE1C12">
      <w:pPr>
        <w:pStyle w:val="2"/>
        <w:spacing w:after="0"/>
        <w:ind w:left="4111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EE1C12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EE1C12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EE1C12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AB6A1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EE1C12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EE1C12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378">
        <w:rPr>
          <w:sz w:val="28"/>
          <w:szCs w:val="28"/>
        </w:rPr>
        <w:t>21.03.</w:t>
      </w:r>
      <w:r w:rsidR="00AD4D18" w:rsidRPr="003F044C">
        <w:rPr>
          <w:sz w:val="28"/>
          <w:szCs w:val="28"/>
        </w:rPr>
        <w:t>202</w:t>
      </w:r>
      <w:r w:rsidR="00AB6A1B">
        <w:rPr>
          <w:sz w:val="28"/>
          <w:szCs w:val="28"/>
        </w:rPr>
        <w:t>5</w:t>
      </w:r>
      <w:r w:rsidRPr="003F044C">
        <w:rPr>
          <w:sz w:val="28"/>
          <w:szCs w:val="28"/>
        </w:rPr>
        <w:t xml:space="preserve">  №</w:t>
      </w:r>
      <w:r w:rsidR="00890378">
        <w:rPr>
          <w:sz w:val="28"/>
          <w:szCs w:val="28"/>
        </w:rPr>
        <w:t>613</w:t>
      </w: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2454" w:rsidRDefault="00A37072" w:rsidP="00A3707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расходования </w:t>
      </w:r>
      <w:r w:rsidR="00AB6A1B" w:rsidRPr="00AB6A1B">
        <w:rPr>
          <w:b/>
          <w:sz w:val="28"/>
          <w:szCs w:val="28"/>
        </w:rPr>
        <w:t xml:space="preserve">иных межбюджетных трансфертов с участием средств федерального бюджета </w:t>
      </w:r>
      <w:r w:rsidR="00F35875" w:rsidRPr="00F35875">
        <w:rPr>
          <w:b/>
          <w:sz w:val="28"/>
          <w:szCs w:val="28"/>
        </w:rPr>
        <w:t xml:space="preserve">на обеспечение выплат ежемесячного </w:t>
      </w:r>
    </w:p>
    <w:p w:rsidR="00A37072" w:rsidRPr="00F35875" w:rsidRDefault="00F35875" w:rsidP="00A37072">
      <w:pPr>
        <w:jc w:val="center"/>
        <w:rPr>
          <w:b/>
          <w:bCs/>
          <w:sz w:val="28"/>
          <w:szCs w:val="28"/>
        </w:rPr>
      </w:pPr>
      <w:r w:rsidRPr="00F35875">
        <w:rPr>
          <w:b/>
          <w:sz w:val="28"/>
          <w:szCs w:val="28"/>
        </w:rPr>
        <w:t>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</w:t>
      </w:r>
      <w:r w:rsidR="00890378">
        <w:rPr>
          <w:b/>
          <w:sz w:val="28"/>
          <w:szCs w:val="28"/>
        </w:rPr>
        <w:t xml:space="preserve">бщеобразовательных организаций, </w:t>
      </w:r>
      <w:bookmarkStart w:id="0" w:name="_GoBack"/>
      <w:bookmarkEnd w:id="0"/>
      <w:r w:rsidRPr="00F35875">
        <w:rPr>
          <w:b/>
          <w:sz w:val="28"/>
          <w:szCs w:val="28"/>
        </w:rPr>
        <w:t>профессиональных образовательных организаций</w:t>
      </w:r>
      <w:r w:rsidR="00AB6A1B" w:rsidRPr="00F35875">
        <w:rPr>
          <w:b/>
          <w:sz w:val="28"/>
          <w:szCs w:val="28"/>
        </w:rPr>
        <w:t xml:space="preserve"> расположенных на территории</w:t>
      </w:r>
      <w:r w:rsidR="00A37072" w:rsidRPr="00F35875">
        <w:rPr>
          <w:b/>
          <w:bCs/>
          <w:sz w:val="28"/>
          <w:szCs w:val="28"/>
        </w:rPr>
        <w:t xml:space="preserve"> </w:t>
      </w:r>
      <w:r w:rsidR="00E33512" w:rsidRPr="00F35875">
        <w:rPr>
          <w:b/>
          <w:bCs/>
          <w:sz w:val="28"/>
          <w:szCs w:val="28"/>
        </w:rPr>
        <w:t xml:space="preserve">муниципального образования «Холм-Жирковский </w:t>
      </w:r>
      <w:r w:rsidR="00AB6A1B" w:rsidRPr="00F35875">
        <w:rPr>
          <w:b/>
          <w:bCs/>
          <w:sz w:val="28"/>
          <w:szCs w:val="28"/>
        </w:rPr>
        <w:t>муниципальный округ</w:t>
      </w:r>
      <w:r w:rsidR="00E33512" w:rsidRPr="00F35875">
        <w:rPr>
          <w:b/>
          <w:bCs/>
          <w:sz w:val="28"/>
          <w:szCs w:val="28"/>
        </w:rPr>
        <w:t xml:space="preserve">» </w:t>
      </w:r>
      <w:r w:rsidR="00A37072" w:rsidRPr="00F35875">
        <w:rPr>
          <w:b/>
          <w:bCs/>
          <w:sz w:val="28"/>
          <w:szCs w:val="28"/>
        </w:rPr>
        <w:t>Смоленской области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Pr="00750606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</w:t>
      </w:r>
      <w:r w:rsidR="00CA3308" w:rsidRPr="00785134">
        <w:rPr>
          <w:sz w:val="28"/>
          <w:szCs w:val="28"/>
        </w:rPr>
        <w:t xml:space="preserve"> 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 xml:space="preserve">, предоставляемых бюджету муниципального </w:t>
      </w:r>
      <w:r w:rsidR="00CA3308" w:rsidRPr="00750606">
        <w:rPr>
          <w:sz w:val="28"/>
          <w:szCs w:val="28"/>
        </w:rPr>
        <w:t xml:space="preserve">образования «Холм-Жирковский муниципальный округ» Смоленской области, </w:t>
      </w:r>
      <w:r w:rsidR="00750606" w:rsidRPr="00750606">
        <w:rPr>
          <w:sz w:val="28"/>
          <w:szCs w:val="28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</w:r>
      <w:r w:rsidR="00CA3308" w:rsidRPr="00750606">
        <w:rPr>
          <w:sz w:val="28"/>
          <w:szCs w:val="28"/>
        </w:rPr>
        <w:t>, расположенных на территории муниципального образования «Холм-Жирковский муниципальный округ» Смоленской области.</w:t>
      </w:r>
      <w:r w:rsidRPr="00750606">
        <w:rPr>
          <w:color w:val="000000"/>
          <w:sz w:val="28"/>
          <w:szCs w:val="28"/>
        </w:rPr>
        <w:t xml:space="preserve"> (далее – </w:t>
      </w:r>
      <w:r w:rsidR="00CA3308" w:rsidRPr="00750606">
        <w:rPr>
          <w:color w:val="000000"/>
          <w:sz w:val="28"/>
          <w:szCs w:val="28"/>
        </w:rPr>
        <w:t>ИМБТ</w:t>
      </w:r>
      <w:r w:rsidR="00F33315" w:rsidRPr="00750606">
        <w:rPr>
          <w:color w:val="000000"/>
          <w:sz w:val="28"/>
          <w:szCs w:val="28"/>
        </w:rPr>
        <w:t>)</w:t>
      </w:r>
      <w:r w:rsidRPr="00750606"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 w:rsidR="00CA3308">
        <w:rPr>
          <w:spacing w:val="2"/>
          <w:sz w:val="28"/>
          <w:szCs w:val="28"/>
        </w:rPr>
        <w:t>ИМБТ</w:t>
      </w:r>
      <w:r>
        <w:rPr>
          <w:spacing w:val="2"/>
          <w:sz w:val="28"/>
          <w:szCs w:val="28"/>
        </w:rPr>
        <w:t xml:space="preserve"> предоставляются </w:t>
      </w:r>
      <w:r w:rsidR="00BF11E8">
        <w:rPr>
          <w:spacing w:val="2"/>
          <w:sz w:val="28"/>
          <w:szCs w:val="28"/>
        </w:rPr>
        <w:t>отделу по образованию</w:t>
      </w:r>
      <w:r w:rsidR="00CF382B">
        <w:rPr>
          <w:spacing w:val="2"/>
          <w:sz w:val="28"/>
          <w:szCs w:val="28"/>
        </w:rPr>
        <w:t xml:space="preserve"> Администрации</w:t>
      </w:r>
      <w:r w:rsidR="00BF11E8">
        <w:rPr>
          <w:spacing w:val="2"/>
          <w:sz w:val="28"/>
          <w:szCs w:val="28"/>
        </w:rPr>
        <w:t xml:space="preserve"> муниципального образования «Холм-Жирковский </w:t>
      </w:r>
      <w:r w:rsidR="00CA3308">
        <w:rPr>
          <w:spacing w:val="2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 xml:space="preserve">Смоленской области,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CA3308">
        <w:rPr>
          <w:spacing w:val="2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</w:t>
      </w:r>
      <w:r w:rsidR="006C6B49">
        <w:rPr>
          <w:sz w:val="28"/>
          <w:szCs w:val="28"/>
        </w:rPr>
        <w:t>ИМБТ</w:t>
      </w:r>
      <w:r>
        <w:rPr>
          <w:sz w:val="28"/>
          <w:szCs w:val="28"/>
        </w:rPr>
        <w:t xml:space="preserve"> является </w:t>
      </w:r>
      <w:r w:rsidR="00BB4020">
        <w:rPr>
          <w:sz w:val="28"/>
          <w:szCs w:val="28"/>
        </w:rPr>
        <w:t>О</w:t>
      </w:r>
      <w:r w:rsidR="00CF382B">
        <w:rPr>
          <w:sz w:val="28"/>
          <w:szCs w:val="28"/>
        </w:rPr>
        <w:t xml:space="preserve">тдел по образованию </w:t>
      </w:r>
      <w:r w:rsidR="00CF382B">
        <w:rPr>
          <w:spacing w:val="2"/>
          <w:sz w:val="28"/>
          <w:szCs w:val="28"/>
        </w:rPr>
        <w:t xml:space="preserve">Администрации муниципального образования «Холм-Жирковский </w:t>
      </w:r>
      <w:r w:rsidR="0046049C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 (далее - отдел по образованию).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 w:rsidR="009A5580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перечисляются ежемесячно </w:t>
      </w:r>
      <w:r w:rsidR="00967093">
        <w:rPr>
          <w:color w:val="000000"/>
          <w:sz w:val="28"/>
          <w:szCs w:val="28"/>
        </w:rPr>
        <w:t>Министерством образования и науки Смоленской области (далее – Министерство)</w:t>
      </w:r>
      <w:r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Перечисление </w:t>
      </w:r>
      <w:r w:rsidR="00967093">
        <w:rPr>
          <w:sz w:val="28"/>
          <w:szCs w:val="28"/>
        </w:rPr>
        <w:t>ИМБТ</w:t>
      </w:r>
      <w:r>
        <w:rPr>
          <w:sz w:val="28"/>
          <w:szCs w:val="28"/>
        </w:rPr>
        <w:t xml:space="preserve">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967093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</w:t>
      </w:r>
      <w:r w:rsidR="00CF382B">
        <w:rPr>
          <w:spacing w:val="2"/>
          <w:sz w:val="28"/>
          <w:szCs w:val="28"/>
        </w:rPr>
        <w:lastRenderedPageBreak/>
        <w:t xml:space="preserve">«Холм-Жирковский </w:t>
      </w:r>
      <w:r w:rsidR="00967093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96709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F75337">
        <w:rPr>
          <w:sz w:val="28"/>
          <w:szCs w:val="28"/>
        </w:rPr>
        <w:t>20</w:t>
      </w:r>
      <w:r>
        <w:rPr>
          <w:sz w:val="28"/>
          <w:szCs w:val="28"/>
        </w:rPr>
        <w:t xml:space="preserve">-го числа по форме, установленной приказом </w:t>
      </w:r>
      <w:r w:rsidR="0096709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B97D11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обеспечивают в соответствии с бюджетным законодательством Российской Федерации целевое расходование </w:t>
      </w:r>
      <w:r w:rsidR="00B97D11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</w:t>
      </w:r>
      <w:r w:rsidR="00B97D11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в соответствии с их целевым назначением между получателями средств, а также определение порядка расходования </w:t>
      </w:r>
      <w:r w:rsidR="00F75337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осуществляются </w:t>
      </w:r>
      <w:r w:rsidR="00F75337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F75337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</w:t>
      </w:r>
      <w:r w:rsidR="009A5580">
        <w:rPr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9852A0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еже</w:t>
      </w:r>
      <w:r w:rsidR="001116B7">
        <w:rPr>
          <w:sz w:val="28"/>
          <w:szCs w:val="28"/>
        </w:rPr>
        <w:t>кварталь</w:t>
      </w:r>
      <w:r>
        <w:rPr>
          <w:sz w:val="28"/>
          <w:szCs w:val="28"/>
        </w:rPr>
        <w:t xml:space="preserve">но в срок до </w:t>
      </w:r>
      <w:r w:rsidR="006376A3">
        <w:rPr>
          <w:sz w:val="28"/>
          <w:szCs w:val="28"/>
        </w:rPr>
        <w:t>1</w:t>
      </w:r>
      <w:r>
        <w:rPr>
          <w:sz w:val="28"/>
          <w:szCs w:val="28"/>
        </w:rPr>
        <w:t>5-го числа месяца, сле</w:t>
      </w:r>
      <w:r w:rsidR="00C108AF">
        <w:rPr>
          <w:sz w:val="28"/>
          <w:szCs w:val="28"/>
        </w:rPr>
        <w:t>дующего за отчетным</w:t>
      </w:r>
      <w:r w:rsidR="001116B7">
        <w:rPr>
          <w:sz w:val="28"/>
          <w:szCs w:val="28"/>
        </w:rPr>
        <w:t xml:space="preserve"> кварталом</w:t>
      </w:r>
      <w:r w:rsidR="00C108AF">
        <w:rPr>
          <w:sz w:val="28"/>
          <w:szCs w:val="28"/>
        </w:rPr>
        <w:t>, представляе</w:t>
      </w:r>
      <w:r>
        <w:rPr>
          <w:sz w:val="28"/>
          <w:szCs w:val="28"/>
        </w:rPr>
        <w:t xml:space="preserve">т в </w:t>
      </w:r>
      <w:r w:rsidR="006376A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6376A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7500CF">
        <w:rPr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</w:t>
      </w:r>
      <w:r w:rsidR="00124E2C">
        <w:rPr>
          <w:color w:val="000000"/>
          <w:sz w:val="28"/>
          <w:szCs w:val="28"/>
        </w:rPr>
        <w:t>лучае нецелевого использования ИМБТ</w:t>
      </w:r>
      <w:r>
        <w:rPr>
          <w:color w:val="000000"/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124E2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</w:t>
      </w:r>
      <w:r w:rsidR="00124E2C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возлагается на</w:t>
      </w:r>
      <w:r w:rsidR="004B69A4">
        <w:rPr>
          <w:color w:val="000000"/>
          <w:sz w:val="28"/>
          <w:szCs w:val="28"/>
        </w:rPr>
        <w:t xml:space="preserve"> заместителя Главы муниципального образования -</w:t>
      </w:r>
      <w:r>
        <w:rPr>
          <w:color w:val="000000"/>
          <w:sz w:val="28"/>
          <w:szCs w:val="28"/>
        </w:rPr>
        <w:t xml:space="preserve">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124E2C">
        <w:rPr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EE1C12">
      <w:footerReference w:type="default" r:id="rId6"/>
      <w:pgSz w:w="11906" w:h="16838"/>
      <w:pgMar w:top="1135" w:right="850" w:bottom="1276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15" w:rsidRDefault="00372915" w:rsidP="00EE1C12">
      <w:r>
        <w:separator/>
      </w:r>
    </w:p>
  </w:endnote>
  <w:endnote w:type="continuationSeparator" w:id="0">
    <w:p w:rsidR="00372915" w:rsidRDefault="00372915" w:rsidP="00EE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69"/>
      <w:docPartObj>
        <w:docPartGallery w:val="Page Numbers (Bottom of Page)"/>
        <w:docPartUnique/>
      </w:docPartObj>
    </w:sdtPr>
    <w:sdtContent>
      <w:p w:rsidR="00EE1C12" w:rsidRDefault="00EE1C12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1C12" w:rsidRDefault="00EE1C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15" w:rsidRDefault="00372915" w:rsidP="00EE1C12">
      <w:r>
        <w:separator/>
      </w:r>
    </w:p>
  </w:footnote>
  <w:footnote w:type="continuationSeparator" w:id="0">
    <w:p w:rsidR="00372915" w:rsidRDefault="00372915" w:rsidP="00EE1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1116B7"/>
    <w:rsid w:val="00124E2C"/>
    <w:rsid w:val="00131987"/>
    <w:rsid w:val="001411B0"/>
    <w:rsid w:val="001531FD"/>
    <w:rsid w:val="001B32BC"/>
    <w:rsid w:val="001F4DD9"/>
    <w:rsid w:val="00240E90"/>
    <w:rsid w:val="002C2454"/>
    <w:rsid w:val="00300537"/>
    <w:rsid w:val="003714EF"/>
    <w:rsid w:val="00372915"/>
    <w:rsid w:val="00397748"/>
    <w:rsid w:val="003F044C"/>
    <w:rsid w:val="00433C98"/>
    <w:rsid w:val="0046049C"/>
    <w:rsid w:val="00480E64"/>
    <w:rsid w:val="004B3932"/>
    <w:rsid w:val="004B69A4"/>
    <w:rsid w:val="005323F8"/>
    <w:rsid w:val="0053440C"/>
    <w:rsid w:val="00544027"/>
    <w:rsid w:val="005C5549"/>
    <w:rsid w:val="005D43F0"/>
    <w:rsid w:val="005E7C6B"/>
    <w:rsid w:val="006376A3"/>
    <w:rsid w:val="006C0FD7"/>
    <w:rsid w:val="006C6B49"/>
    <w:rsid w:val="007500CF"/>
    <w:rsid w:val="00750606"/>
    <w:rsid w:val="0075122C"/>
    <w:rsid w:val="00814B76"/>
    <w:rsid w:val="00890378"/>
    <w:rsid w:val="008A6E2A"/>
    <w:rsid w:val="008C2267"/>
    <w:rsid w:val="00904DC4"/>
    <w:rsid w:val="00905A7B"/>
    <w:rsid w:val="00915924"/>
    <w:rsid w:val="00967093"/>
    <w:rsid w:val="009852A0"/>
    <w:rsid w:val="009A11BF"/>
    <w:rsid w:val="009A5580"/>
    <w:rsid w:val="009D145E"/>
    <w:rsid w:val="009F7ABC"/>
    <w:rsid w:val="00A022D1"/>
    <w:rsid w:val="00A37072"/>
    <w:rsid w:val="00A42B1A"/>
    <w:rsid w:val="00A64C79"/>
    <w:rsid w:val="00AB24D1"/>
    <w:rsid w:val="00AB6A1B"/>
    <w:rsid w:val="00AD4D18"/>
    <w:rsid w:val="00B26FD6"/>
    <w:rsid w:val="00B55AB4"/>
    <w:rsid w:val="00B97D11"/>
    <w:rsid w:val="00BB4020"/>
    <w:rsid w:val="00BD5B3B"/>
    <w:rsid w:val="00BF11E8"/>
    <w:rsid w:val="00C108AF"/>
    <w:rsid w:val="00C45CFD"/>
    <w:rsid w:val="00C54108"/>
    <w:rsid w:val="00C65ADC"/>
    <w:rsid w:val="00CA3308"/>
    <w:rsid w:val="00CE0BEF"/>
    <w:rsid w:val="00CE1489"/>
    <w:rsid w:val="00CF382B"/>
    <w:rsid w:val="00CF3A86"/>
    <w:rsid w:val="00D261F8"/>
    <w:rsid w:val="00D50BB7"/>
    <w:rsid w:val="00DA300A"/>
    <w:rsid w:val="00DC6C5A"/>
    <w:rsid w:val="00E05EB6"/>
    <w:rsid w:val="00E33512"/>
    <w:rsid w:val="00EC0C17"/>
    <w:rsid w:val="00EE1C12"/>
    <w:rsid w:val="00F33315"/>
    <w:rsid w:val="00F35875"/>
    <w:rsid w:val="00F514AB"/>
    <w:rsid w:val="00F60FBE"/>
    <w:rsid w:val="00F75337"/>
    <w:rsid w:val="00FB74F3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0E9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E1C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1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1C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C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86</cp:revision>
  <cp:lastPrinted>2025-03-25T07:43:00Z</cp:lastPrinted>
  <dcterms:created xsi:type="dcterms:W3CDTF">2015-03-06T10:48:00Z</dcterms:created>
  <dcterms:modified xsi:type="dcterms:W3CDTF">2025-04-02T13:54:00Z</dcterms:modified>
</cp:coreProperties>
</file>