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3F1D20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3F1D20">
              <w:rPr>
                <w:rFonts w:ascii="Times New Roman" w:hAnsi="Times New Roman"/>
                <w:sz w:val="28"/>
              </w:rPr>
              <w:t xml:space="preserve"> </w:t>
            </w:r>
            <w:r w:rsidR="003A4FC8">
              <w:rPr>
                <w:rFonts w:ascii="Times New Roman" w:hAnsi="Times New Roman"/>
                <w:sz w:val="28"/>
              </w:rPr>
              <w:t>17.04.2025</w:t>
            </w:r>
            <w:r w:rsidR="003F1D20">
              <w:rPr>
                <w:rFonts w:ascii="Times New Roman" w:hAnsi="Times New Roman"/>
                <w:sz w:val="28"/>
              </w:rPr>
              <w:t xml:space="preserve"> 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3A4FC8">
              <w:rPr>
                <w:rFonts w:ascii="Times New Roman" w:hAnsi="Times New Roman"/>
                <w:sz w:val="28"/>
              </w:rPr>
              <w:t>796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014F9E" w:rsidRDefault="00477672" w:rsidP="00F73EA8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венции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C64B39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r w:rsidR="00E4772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осуществление </w:t>
                  </w:r>
                  <w:r w:rsidR="00E4772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государственных полномочий </w:t>
                  </w:r>
                  <w:r w:rsidR="00014F9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 </w:t>
                  </w:r>
                </w:p>
                <w:p w:rsidR="000C0039" w:rsidRPr="007E768F" w:rsidRDefault="000C0039" w:rsidP="00F73EA8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F73EA8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</w:t>
      </w:r>
      <w:r w:rsidR="006942E3">
        <w:rPr>
          <w:rFonts w:ascii="Times New Roman" w:hAnsi="Times New Roman" w:cs="Times New Roman"/>
          <w:sz w:val="28"/>
          <w:szCs w:val="28"/>
        </w:rPr>
        <w:t>40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5D92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A5E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</w:t>
      </w:r>
      <w:r w:rsidR="00DD61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014F9E" w:rsidRPr="007E768F">
        <w:rPr>
          <w:rFonts w:ascii="Times New Roman" w:hAnsi="Times New Roman"/>
          <w:sz w:val="28"/>
          <w:szCs w:val="28"/>
        </w:rPr>
        <w:t>расходования суб</w:t>
      </w:r>
      <w:r w:rsidR="00014F9E">
        <w:rPr>
          <w:rFonts w:ascii="Times New Roman" w:hAnsi="Times New Roman"/>
          <w:sz w:val="28"/>
          <w:szCs w:val="28"/>
        </w:rPr>
        <w:t>венции</w:t>
      </w:r>
      <w:r w:rsidR="00014F9E" w:rsidRPr="007E768F">
        <w:rPr>
          <w:rFonts w:ascii="Times New Roman" w:hAnsi="Times New Roman"/>
          <w:sz w:val="28"/>
          <w:szCs w:val="28"/>
        </w:rPr>
        <w:t>, предоставляемой</w:t>
      </w:r>
      <w:r w:rsidR="00014F9E">
        <w:rPr>
          <w:rFonts w:ascii="Times New Roman" w:hAnsi="Times New Roman"/>
          <w:sz w:val="28"/>
          <w:szCs w:val="28"/>
        </w:rPr>
        <w:t xml:space="preserve"> </w:t>
      </w:r>
      <w:r w:rsidR="00014F9E" w:rsidRPr="007E768F">
        <w:rPr>
          <w:rFonts w:ascii="Times New Roman" w:hAnsi="Times New Roman"/>
          <w:sz w:val="28"/>
          <w:szCs w:val="28"/>
        </w:rPr>
        <w:t xml:space="preserve">бюджету муниципального образования «Холм-Жирковский </w:t>
      </w:r>
      <w:r w:rsidR="00014F9E">
        <w:rPr>
          <w:rFonts w:ascii="Times New Roman" w:hAnsi="Times New Roman"/>
          <w:sz w:val="28"/>
          <w:szCs w:val="28"/>
        </w:rPr>
        <w:t>муниципальный округ</w:t>
      </w:r>
      <w:r w:rsidR="00014F9E" w:rsidRPr="007E768F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014F9E">
        <w:rPr>
          <w:rFonts w:ascii="Times New Roman" w:hAnsi="Times New Roman"/>
          <w:sz w:val="28"/>
          <w:szCs w:val="28"/>
        </w:rPr>
        <w:t xml:space="preserve">на  осуществление государственных полномочий 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 </w:t>
      </w:r>
      <w:r w:rsidR="00E47724" w:rsidRPr="00E47724">
        <w:rPr>
          <w:rFonts w:ascii="Times New Roman" w:hAnsi="Times New Roman"/>
          <w:sz w:val="28"/>
          <w:szCs w:val="28"/>
        </w:rPr>
        <w:t xml:space="preserve"> </w:t>
      </w:r>
      <w:r w:rsidR="00E47724">
        <w:rPr>
          <w:rFonts w:ascii="Times New Roman" w:hAnsi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014F9E" w:rsidRDefault="00271B79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«Холм-Жирковский район» Смоленской области от 10.07.2023 №393 «</w:t>
      </w:r>
      <w:r w:rsidRPr="00271B79">
        <w:rPr>
          <w:rFonts w:ascii="Times New Roman" w:hAnsi="Times New Roman" w:cs="Times New Roman"/>
          <w:sz w:val="28"/>
          <w:szCs w:val="28"/>
        </w:rPr>
        <w:t>Об   утверждении   Порядка расходования субвенции, предоставляемой бюджету муниципального образования «Холм-Жирковский район» Смоленской области на осуществление государственных полномочий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FD6F3A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</w:t>
      </w:r>
      <w:r w:rsidR="00271B7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3F1D2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271B79">
        <w:rPr>
          <w:rFonts w:ascii="Times New Roman" w:hAnsi="Times New Roman" w:cs="Times New Roman"/>
          <w:sz w:val="28"/>
          <w:szCs w:val="28"/>
        </w:rPr>
        <w:t>Годунова Л.В.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E579A1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F1D20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</w:t>
      </w:r>
      <w:r w:rsidR="00CF584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F1D2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3F1D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F1" w:rsidRDefault="00B745F1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Pr="00B745F1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FFA" w:rsidRDefault="00747FFA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B79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71B79" w:rsidRDefault="00271B79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5F1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37D2E" w:rsidRPr="00F55F96" w:rsidRDefault="00B745F1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3F1D20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</w:p>
    <w:p w:rsidR="00137D2E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37D2E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</w:p>
    <w:p w:rsidR="00137D2E" w:rsidRPr="00F55F96" w:rsidRDefault="00501DBD" w:rsidP="003F1D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3F1D2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>»</w:t>
      </w:r>
    </w:p>
    <w:p w:rsidR="00501DBD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63D57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C74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F3A">
        <w:rPr>
          <w:rFonts w:ascii="Times New Roman" w:hAnsi="Times New Roman" w:cs="Times New Roman"/>
          <w:sz w:val="28"/>
          <w:szCs w:val="28"/>
        </w:rPr>
        <w:t>17.04.2025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FD6F3A">
        <w:rPr>
          <w:rFonts w:ascii="Times New Roman" w:hAnsi="Times New Roman" w:cs="Times New Roman"/>
          <w:sz w:val="28"/>
          <w:szCs w:val="28"/>
        </w:rPr>
        <w:t>796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724" w:rsidRDefault="00E47724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772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E25DD9" w:rsidRDefault="00FD6F3A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D6F3A">
        <w:rPr>
          <w:rFonts w:ascii="Times New Roman" w:hAnsi="Times New Roman"/>
          <w:b/>
          <w:sz w:val="28"/>
          <w:szCs w:val="28"/>
        </w:rPr>
        <w:t>расходования субвенции, предоставляемой бюджету муниципального образования «Холм-Жирковский муниципальный округ» Смоленской области на  осуществление государственных полномочий 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</w:p>
    <w:p w:rsidR="00E47724" w:rsidRPr="0093285F" w:rsidRDefault="00E47724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Pr="0001300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«Холм-Жирковский муниципальный округ» </w:t>
      </w:r>
      <w:r w:rsidRPr="0001300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суб</w:t>
      </w:r>
      <w:r w:rsidRPr="00CD0299">
        <w:rPr>
          <w:rFonts w:ascii="Times New Roman" w:hAnsi="Times New Roman" w:cs="Times New Roman"/>
          <w:sz w:val="28"/>
          <w:szCs w:val="28"/>
        </w:rPr>
        <w:t>венция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0EF6">
        <w:rPr>
          <w:rFonts w:ascii="Times New Roman" w:hAnsi="Times New Roman" w:cs="Times New Roman"/>
          <w:sz w:val="28"/>
          <w:szCs w:val="28"/>
        </w:rPr>
        <w:t>.</w:t>
      </w:r>
    </w:p>
    <w:p w:rsidR="00FD6F3A" w:rsidRDefault="00FD6F3A" w:rsidP="00FD6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2. Расходование 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местного бюджета на соответствующий финансовый год и плановый период в пределах бюджетных ассигнований и лимитов бюджетных обязательств,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6F3A" w:rsidRPr="002D780C" w:rsidRDefault="00FD6F3A" w:rsidP="00FD6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3.Субвенция перечисляется Аппаратом Правительства Смоленской области (далее – Аппарат) местному бюджету ежеквартально.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выделяемых на осуществление государственных полномочий по созданию административной комиссии в муниципальном образовании «Холм-Жирковский муниципальный округ» Смоленской области, </w:t>
      </w:r>
      <w:r w:rsidRPr="00DB687A">
        <w:rPr>
          <w:rFonts w:ascii="Times New Roman" w:hAnsi="Times New Roman" w:cs="Times New Roman"/>
          <w:sz w:val="28"/>
          <w:szCs w:val="28"/>
        </w:rPr>
        <w:t xml:space="preserve">является Администрация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Pr="00DB68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Перечисление субвенции на очередной квартал осуществляется на основании заявки Администрации, направляемой ежеквартально в Аппарат в срок до 20-го числа последнего месяца текущего квартала по форме, утверждаемой Аппаратом.</w:t>
      </w: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обеспечивает в соответствии с бюджетным законодательством Российской Федерации целевое расходование субвенции.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B6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B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средства субвенции на оплату труда ответственного секретаря административной комиссии (далее - ответственный секретарь), на начисления на выплаты по оплате труда ответственного секретаря и финансирование материальных затрат,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осуществлением Администрацией государственных полномочий по созданию административной комиссии в муниципальном образовании «Холм-Жирковский муниципальный округ» Смоленской области в целях привлечения к административной ответственности, предусмотренной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7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DD9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также - государственные полномочия). 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объем средств, направляемых на финансирование материальных затрат, связанных с осуществлением Администрацией государственных полномочий, не должен превышать 25 процентов суммы норматива годового фонда оплаты труда ответственного секретаря, определенного в соответствии с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DD9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</w:t>
      </w:r>
      <w:r>
        <w:rPr>
          <w:rFonts w:ascii="Times New Roman" w:hAnsi="Times New Roman" w:cs="Times New Roman"/>
          <w:sz w:val="28"/>
          <w:szCs w:val="28"/>
        </w:rPr>
        <w:t>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7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Субвенция</w:t>
      </w:r>
      <w:r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D78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Аппаратом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Суб</w:t>
      </w:r>
      <w:r>
        <w:rPr>
          <w:rFonts w:ascii="Times New Roman" w:hAnsi="Times New Roman" w:cs="Times New Roman"/>
          <w:sz w:val="28"/>
          <w:szCs w:val="28"/>
        </w:rPr>
        <w:t>венция</w:t>
      </w:r>
      <w:r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780C">
        <w:rPr>
          <w:rFonts w:ascii="Times New Roman" w:hAnsi="Times New Roman" w:cs="Times New Roman"/>
          <w:sz w:val="28"/>
          <w:szCs w:val="28"/>
        </w:rPr>
        <w:t>тся на лицевом счете главного распорядителя бюджетных средств.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9.Администрация ежеквартально в срок до 7-го числа месяца, следующего за отчетным, представляет в Аппарат отчет о расходовании средств субвенции по форме согласно приложению к настоящему Порядку.</w:t>
      </w:r>
    </w:p>
    <w:p w:rsidR="00FD6F3A" w:rsidRPr="002D780C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4978">
        <w:rPr>
          <w:rFonts w:ascii="Times New Roman" w:hAnsi="Times New Roman" w:cs="Times New Roman"/>
          <w:sz w:val="28"/>
          <w:szCs w:val="28"/>
        </w:rPr>
        <w:t xml:space="preserve"> Не использованный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D84978">
        <w:rPr>
          <w:rFonts w:ascii="Times New Roman" w:hAnsi="Times New Roman" w:cs="Times New Roman"/>
          <w:sz w:val="28"/>
          <w:szCs w:val="28"/>
        </w:rPr>
        <w:t>на 1 января текущего года остаток субвенции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FD6F3A" w:rsidRPr="002D780C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D780C">
        <w:rPr>
          <w:rFonts w:ascii="Times New Roman" w:hAnsi="Times New Roman" w:cs="Times New Roman"/>
          <w:sz w:val="28"/>
          <w:szCs w:val="28"/>
        </w:rPr>
        <w:t>. Администрация обеспечивает в соответствии с бюджетным законодательством Российской Федерации целевое расходование 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субвенции средства подлежат возврату в областной бюджет в соответствии </w:t>
      </w:r>
      <w:r w:rsidRPr="00D84978">
        <w:rPr>
          <w:rFonts w:ascii="Times New Roman" w:hAnsi="Times New Roman" w:cs="Times New Roman"/>
          <w:sz w:val="28"/>
          <w:szCs w:val="28"/>
        </w:rPr>
        <w:t>с требованиями, установленными бюджетным законодательством Российской Федерации.</w:t>
      </w:r>
    </w:p>
    <w:p w:rsidR="00FD6F3A" w:rsidRPr="00DB687A" w:rsidRDefault="00FD6F3A" w:rsidP="00FD6F3A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3EA8" w:rsidRDefault="00F73EA8" w:rsidP="00FD6F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3EA8" w:rsidRDefault="00F73EA8" w:rsidP="00FD6F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Форма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 20__ г.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месяца)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1481"/>
        <w:gridCol w:w="1623"/>
        <w:gridCol w:w="1276"/>
        <w:gridCol w:w="1339"/>
      </w:tblGrid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экономической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ассигнований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</w:tr>
      <w:tr w:rsidR="00FD6F3A" w:rsidRPr="00E25DD9" w:rsidTr="007E778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1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4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5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6     </w:t>
            </w:r>
          </w:p>
        </w:tc>
      </w:tr>
      <w:tr w:rsidR="00FD6F3A" w:rsidRPr="00E25DD9" w:rsidTr="007E7788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   оплату 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 плата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выплаты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 на    оплату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213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(почтовые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расходы)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 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содержанию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имущества   (заправка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картриджей)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225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226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расходы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290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300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основных    средств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340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«Холм-Жирковский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округ»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Администрации 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«Холм-Жирковский муниципальный округ»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 – главный бухгалтер</w:t>
      </w:r>
    </w:p>
    <w:p w:rsidR="00603501" w:rsidRDefault="00603501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03501" w:rsidSect="00F73EA8">
      <w:footerReference w:type="default" r:id="rId9"/>
      <w:pgSz w:w="11906" w:h="16838"/>
      <w:pgMar w:top="851" w:right="851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BE" w:rsidRDefault="001B0ABE" w:rsidP="00F55F96">
      <w:pPr>
        <w:spacing w:after="0" w:line="240" w:lineRule="auto"/>
      </w:pPr>
      <w:r>
        <w:separator/>
      </w:r>
    </w:p>
  </w:endnote>
  <w:endnote w:type="continuationSeparator" w:id="0">
    <w:p w:rsidR="001B0ABE" w:rsidRDefault="001B0ABE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414"/>
      <w:docPartObj>
        <w:docPartGallery w:val="Page Numbers (Bottom of Page)"/>
        <w:docPartUnique/>
      </w:docPartObj>
    </w:sdtPr>
    <w:sdtContent>
      <w:p w:rsidR="00F73EA8" w:rsidRDefault="00F73EA8">
        <w:pPr>
          <w:pStyle w:val="ae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BE" w:rsidRDefault="001B0ABE" w:rsidP="00F55F96">
      <w:pPr>
        <w:spacing w:after="0" w:line="240" w:lineRule="auto"/>
      </w:pPr>
      <w:r>
        <w:separator/>
      </w:r>
    </w:p>
  </w:footnote>
  <w:footnote w:type="continuationSeparator" w:id="0">
    <w:p w:rsidR="001B0ABE" w:rsidRDefault="001B0ABE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14F9E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121F"/>
    <w:rsid w:val="001469BC"/>
    <w:rsid w:val="00172E58"/>
    <w:rsid w:val="00192AF2"/>
    <w:rsid w:val="001B0ABE"/>
    <w:rsid w:val="001C2227"/>
    <w:rsid w:val="001C708B"/>
    <w:rsid w:val="001D6093"/>
    <w:rsid w:val="001E0C97"/>
    <w:rsid w:val="001E5BAD"/>
    <w:rsid w:val="001E6B3B"/>
    <w:rsid w:val="001E762F"/>
    <w:rsid w:val="00210129"/>
    <w:rsid w:val="00226CD6"/>
    <w:rsid w:val="0024399A"/>
    <w:rsid w:val="00244B06"/>
    <w:rsid w:val="00256C2C"/>
    <w:rsid w:val="00271B79"/>
    <w:rsid w:val="0029113E"/>
    <w:rsid w:val="002D780C"/>
    <w:rsid w:val="002F4A69"/>
    <w:rsid w:val="002F5DA6"/>
    <w:rsid w:val="0030145A"/>
    <w:rsid w:val="003A4FC8"/>
    <w:rsid w:val="003C6776"/>
    <w:rsid w:val="003D2AED"/>
    <w:rsid w:val="003F1D20"/>
    <w:rsid w:val="00400377"/>
    <w:rsid w:val="00407676"/>
    <w:rsid w:val="00412F03"/>
    <w:rsid w:val="00413743"/>
    <w:rsid w:val="00422B6B"/>
    <w:rsid w:val="00436EBF"/>
    <w:rsid w:val="00455270"/>
    <w:rsid w:val="00477672"/>
    <w:rsid w:val="0048395B"/>
    <w:rsid w:val="0048663E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257D"/>
    <w:rsid w:val="00603501"/>
    <w:rsid w:val="00607749"/>
    <w:rsid w:val="00643D1B"/>
    <w:rsid w:val="00667CF9"/>
    <w:rsid w:val="006942E3"/>
    <w:rsid w:val="00697289"/>
    <w:rsid w:val="006E722F"/>
    <w:rsid w:val="006F65A5"/>
    <w:rsid w:val="00702C5C"/>
    <w:rsid w:val="0070424B"/>
    <w:rsid w:val="007445A5"/>
    <w:rsid w:val="00747FFA"/>
    <w:rsid w:val="00755614"/>
    <w:rsid w:val="007B06DD"/>
    <w:rsid w:val="007B69F4"/>
    <w:rsid w:val="007D0D2C"/>
    <w:rsid w:val="007D4C96"/>
    <w:rsid w:val="007E0BA0"/>
    <w:rsid w:val="007E6FB2"/>
    <w:rsid w:val="007E768F"/>
    <w:rsid w:val="008016B2"/>
    <w:rsid w:val="008111EB"/>
    <w:rsid w:val="00886832"/>
    <w:rsid w:val="008963E6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3384D"/>
    <w:rsid w:val="00975157"/>
    <w:rsid w:val="0099461C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D1B54"/>
    <w:rsid w:val="00AE7A35"/>
    <w:rsid w:val="00B234C5"/>
    <w:rsid w:val="00B352B6"/>
    <w:rsid w:val="00B61B24"/>
    <w:rsid w:val="00B63D57"/>
    <w:rsid w:val="00B745F1"/>
    <w:rsid w:val="00B83768"/>
    <w:rsid w:val="00B93125"/>
    <w:rsid w:val="00BC7E6B"/>
    <w:rsid w:val="00BD0EF6"/>
    <w:rsid w:val="00C0770D"/>
    <w:rsid w:val="00C26E69"/>
    <w:rsid w:val="00C46D90"/>
    <w:rsid w:val="00C53843"/>
    <w:rsid w:val="00C64B39"/>
    <w:rsid w:val="00C77CE8"/>
    <w:rsid w:val="00C97D64"/>
    <w:rsid w:val="00CB042E"/>
    <w:rsid w:val="00CD0299"/>
    <w:rsid w:val="00CF52D4"/>
    <w:rsid w:val="00CF5843"/>
    <w:rsid w:val="00D15AC4"/>
    <w:rsid w:val="00D35845"/>
    <w:rsid w:val="00D52A5E"/>
    <w:rsid w:val="00D57B87"/>
    <w:rsid w:val="00D67879"/>
    <w:rsid w:val="00D84978"/>
    <w:rsid w:val="00D85AFA"/>
    <w:rsid w:val="00DA5EDB"/>
    <w:rsid w:val="00DB0F38"/>
    <w:rsid w:val="00DB4466"/>
    <w:rsid w:val="00DB687A"/>
    <w:rsid w:val="00DC5DDB"/>
    <w:rsid w:val="00DD6116"/>
    <w:rsid w:val="00DE56B0"/>
    <w:rsid w:val="00DF3A13"/>
    <w:rsid w:val="00DF3D11"/>
    <w:rsid w:val="00DF7B84"/>
    <w:rsid w:val="00E04417"/>
    <w:rsid w:val="00E13641"/>
    <w:rsid w:val="00E24501"/>
    <w:rsid w:val="00E25DD9"/>
    <w:rsid w:val="00E45296"/>
    <w:rsid w:val="00E47724"/>
    <w:rsid w:val="00E579A1"/>
    <w:rsid w:val="00E9036A"/>
    <w:rsid w:val="00EA123E"/>
    <w:rsid w:val="00EA172C"/>
    <w:rsid w:val="00EA5744"/>
    <w:rsid w:val="00EB1CE8"/>
    <w:rsid w:val="00EB2E32"/>
    <w:rsid w:val="00EC1F93"/>
    <w:rsid w:val="00EF5E55"/>
    <w:rsid w:val="00F1245A"/>
    <w:rsid w:val="00F260ED"/>
    <w:rsid w:val="00F320EE"/>
    <w:rsid w:val="00F55F96"/>
    <w:rsid w:val="00F65D92"/>
    <w:rsid w:val="00F7309F"/>
    <w:rsid w:val="00F73EA8"/>
    <w:rsid w:val="00F8019F"/>
    <w:rsid w:val="00F9325A"/>
    <w:rsid w:val="00FA1EF1"/>
    <w:rsid w:val="00FB347E"/>
    <w:rsid w:val="00FB43D8"/>
    <w:rsid w:val="00FB4902"/>
    <w:rsid w:val="00FD0482"/>
    <w:rsid w:val="00FD6F3A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3E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891F5BEDAA4A0BDA3781968E765B8CFD317EB8E29D5CD49033EFEE8D537C5EB98FA1CDA3030109R2x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891F5BEDAA4A0BDA3781968C7E5C8AFD317EB8E29D5CD49033EFEE8D537C5EB98FA1CDA3030109R2x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B9283-4AA6-48AA-BABE-D6BB9253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PSN</cp:lastModifiedBy>
  <cp:revision>7</cp:revision>
  <cp:lastPrinted>2025-04-14T12:25:00Z</cp:lastPrinted>
  <dcterms:created xsi:type="dcterms:W3CDTF">2025-04-22T09:49:00Z</dcterms:created>
  <dcterms:modified xsi:type="dcterms:W3CDTF">2025-05-05T08:26:00Z</dcterms:modified>
</cp:coreProperties>
</file>