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E2ACE" w14:textId="77777777" w:rsidR="00AB0D5D" w:rsidRPr="00181BF4" w:rsidRDefault="00AB0D5D" w:rsidP="00CE74E3">
      <w:pPr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DD010B" w14:textId="77777777" w:rsidR="00AB0D5D" w:rsidRPr="001C0BFA" w:rsidRDefault="00AB0D5D" w:rsidP="00CE74E3">
      <w:pPr>
        <w:widowControl/>
        <w:ind w:left="567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C0BFA">
        <w:rPr>
          <w:rFonts w:ascii="Times New Roman" w:eastAsia="Times New Roman" w:hAnsi="Times New Roman" w:cs="Times New Roman"/>
          <w:b/>
          <w:color w:val="auto"/>
          <w:lang w:bidi="ar-SA"/>
        </w:rPr>
        <w:t>АДМИНИСТРАЦИЯ МУНИЦИПАЛЬНОГО ОБРАЗОВАНИЯ</w:t>
      </w:r>
    </w:p>
    <w:p w14:paraId="017DE588" w14:textId="77777777" w:rsidR="00AB0D5D" w:rsidRPr="005E6C55" w:rsidRDefault="00AB0D5D" w:rsidP="00CE74E3">
      <w:pPr>
        <w:widowControl/>
        <w:ind w:left="567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E6C55">
        <w:rPr>
          <w:rFonts w:ascii="Times New Roman" w:eastAsia="Times New Roman" w:hAnsi="Times New Roman" w:cs="Times New Roman"/>
          <w:b/>
          <w:color w:val="auto"/>
          <w:lang w:bidi="ar-SA"/>
        </w:rPr>
        <w:t>«ХОЛМ-ЖИРКОВСКИЙ МУНИЦИПАЛЬНЫЙ ОКРУГ»  СМОЛЕНСКОЙ ОБЛАСТИ</w:t>
      </w:r>
    </w:p>
    <w:p w14:paraId="55DB4069" w14:textId="77777777" w:rsidR="00AB0D5D" w:rsidRDefault="00AB0D5D" w:rsidP="00CE74E3">
      <w:pPr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42EA37" w14:textId="77777777" w:rsidR="00AB0D5D" w:rsidRDefault="00AB0D5D" w:rsidP="00CE74E3">
      <w:pPr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 О С Т А Н О В Л Е Н И Е</w:t>
      </w:r>
    </w:p>
    <w:p w14:paraId="3D201EC4" w14:textId="77777777" w:rsidR="00AB0D5D" w:rsidRDefault="00AB0D5D" w:rsidP="00CE74E3">
      <w:pPr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449166E" w14:textId="77777777" w:rsidR="00AB0D5D" w:rsidRDefault="00FA73E9" w:rsidP="00CE74E3">
      <w:pPr>
        <w:tabs>
          <w:tab w:val="center" w:pos="5083"/>
        </w:tabs>
        <w:ind w:left="567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о</w:t>
      </w:r>
      <w:r w:rsidR="00AB0D5D">
        <w:rPr>
          <w:rFonts w:ascii="Times New Roman" w:eastAsia="Times New Roman" w:hAnsi="Times New Roman" w:cs="Times New Roman"/>
          <w:sz w:val="28"/>
          <w:szCs w:val="20"/>
        </w:rPr>
        <w:t>т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15.08.2025 </w:t>
      </w:r>
      <w:r w:rsidR="00AB0D5D"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0"/>
        </w:rPr>
        <w:t>1542</w:t>
      </w:r>
      <w:r w:rsidR="00AB0D5D">
        <w:rPr>
          <w:rFonts w:ascii="Times New Roman" w:eastAsia="Times New Roman" w:hAnsi="Times New Roman" w:cs="Times New Roman"/>
          <w:sz w:val="28"/>
          <w:szCs w:val="20"/>
        </w:rPr>
        <w:tab/>
      </w:r>
      <w:r w:rsidR="00AB0D5D">
        <w:rPr>
          <w:rFonts w:ascii="Times New Roman" w:eastAsia="Times New Roman" w:hAnsi="Times New Roman" w:cs="Times New Roman"/>
          <w:sz w:val="28"/>
          <w:szCs w:val="20"/>
        </w:rPr>
        <w:tab/>
      </w:r>
    </w:p>
    <w:p w14:paraId="52EE298A" w14:textId="77777777" w:rsidR="00AB0D5D" w:rsidRDefault="00AB0D5D" w:rsidP="00CE74E3">
      <w:pPr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529"/>
        <w:gridCol w:w="141"/>
      </w:tblGrid>
      <w:tr w:rsidR="00AB0D5D" w:rsidRPr="009E11A5" w14:paraId="7AA4677E" w14:textId="77777777" w:rsidTr="003C18AD">
        <w:trPr>
          <w:gridAfter w:val="1"/>
          <w:wAfter w:w="141" w:type="dxa"/>
        </w:trPr>
        <w:tc>
          <w:tcPr>
            <w:tcW w:w="5529" w:type="dxa"/>
            <w:hideMark/>
          </w:tcPr>
          <w:p w14:paraId="15BC7A16" w14:textId="77777777" w:rsidR="00AB0D5D" w:rsidRPr="009E11A5" w:rsidRDefault="00AB0D5D" w:rsidP="006E6937">
            <w:pPr>
              <w:widowControl/>
              <w:ind w:left="45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E11A5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 и состава </w:t>
            </w:r>
            <w:r w:rsidR="006E693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омиссии по списанию</w:t>
            </w:r>
            <w:r w:rsidRPr="009E11A5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бъектов незавершённого строитель</w:t>
            </w:r>
            <w:r w:rsidRPr="009E11A5">
              <w:rPr>
                <w:rFonts w:ascii="Times New Roman" w:hAnsi="Times New Roman" w:cs="Times New Roman"/>
                <w:sz w:val="28"/>
                <w:szCs w:val="28"/>
              </w:rPr>
              <w:t>ства или затрат, понесённых на незавершённое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роительство объектов капитального строительства муниципальной</w:t>
            </w:r>
            <w:r w:rsidRPr="009E11A5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собственности, финансовое обеспечение которых осуществлялось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счёт средств бюджета муниципал</w:t>
            </w:r>
            <w:r w:rsidRPr="009E11A5">
              <w:rPr>
                <w:rFonts w:ascii="Times New Roman" w:hAnsi="Times New Roman" w:cs="Times New Roman"/>
                <w:sz w:val="28"/>
                <w:szCs w:val="28"/>
              </w:rPr>
              <w:t xml:space="preserve">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«Холм-Жирковский муниципальный округ» Смоленской области</w:t>
            </w:r>
          </w:p>
        </w:tc>
      </w:tr>
      <w:tr w:rsidR="00AB0D5D" w14:paraId="3663B7F3" w14:textId="77777777" w:rsidTr="00940DA8">
        <w:tc>
          <w:tcPr>
            <w:tcW w:w="5670" w:type="dxa"/>
            <w:gridSpan w:val="2"/>
          </w:tcPr>
          <w:p w14:paraId="1023543F" w14:textId="77777777" w:rsidR="00AB0D5D" w:rsidRDefault="00AB0D5D" w:rsidP="00CE74E3">
            <w:pPr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A94AE8F" w14:textId="77777777" w:rsidR="00AB0D5D" w:rsidRPr="009E11A5" w:rsidRDefault="002F27DF" w:rsidP="002F27DF">
      <w:pPr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0D5D" w:rsidRPr="009E11A5">
        <w:rPr>
          <w:rFonts w:ascii="Times New Roman" w:hAnsi="Times New Roman" w:cs="Times New Roman"/>
          <w:sz w:val="28"/>
          <w:szCs w:val="28"/>
        </w:rPr>
        <w:t>В соответствии с пунктом 3 Постановления Правительства Россий</w:t>
      </w:r>
      <w:r w:rsidR="00AB0D5D">
        <w:rPr>
          <w:rFonts w:ascii="Times New Roman" w:hAnsi="Times New Roman" w:cs="Times New Roman"/>
          <w:sz w:val="28"/>
          <w:szCs w:val="28"/>
        </w:rPr>
        <w:t>ской Федерации от 07.09.2021 № 1517 «</w:t>
      </w:r>
      <w:r w:rsidR="00AB0D5D" w:rsidRPr="009E11A5">
        <w:rPr>
          <w:rFonts w:ascii="Times New Roman" w:hAnsi="Times New Roman" w:cs="Times New Roman"/>
          <w:sz w:val="28"/>
          <w:szCs w:val="28"/>
        </w:rPr>
        <w:t xml:space="preserve">О принятии решений о списании объектов незавершённого строительства или затрат, понесённых на незавершённое строительство объектов </w:t>
      </w:r>
      <w:r w:rsidR="00AB0D5D">
        <w:rPr>
          <w:rFonts w:ascii="Times New Roman" w:hAnsi="Times New Roman" w:cs="Times New Roman"/>
          <w:sz w:val="28"/>
          <w:szCs w:val="28"/>
        </w:rPr>
        <w:t>капитального</w:t>
      </w:r>
      <w:r w:rsidR="00AB0D5D" w:rsidRPr="009E11A5">
        <w:rPr>
          <w:rFonts w:ascii="Times New Roman" w:hAnsi="Times New Roman" w:cs="Times New Roman"/>
          <w:sz w:val="28"/>
          <w:szCs w:val="28"/>
        </w:rPr>
        <w:t xml:space="preserve"> строительства федеральной собственности, финансовое обеспечение которых осуществлялось за счё</w:t>
      </w:r>
      <w:r w:rsidR="00AB0D5D">
        <w:rPr>
          <w:rFonts w:ascii="Times New Roman" w:hAnsi="Times New Roman" w:cs="Times New Roman"/>
          <w:sz w:val="28"/>
          <w:szCs w:val="28"/>
        </w:rPr>
        <w:t>т средств федерального бюджет»</w:t>
      </w:r>
      <w:r w:rsidR="00AB0D5D" w:rsidRPr="009E11A5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AB0D5D">
        <w:rPr>
          <w:rFonts w:ascii="Times New Roman" w:hAnsi="Times New Roman" w:cs="Times New Roman"/>
          <w:sz w:val="28"/>
          <w:szCs w:val="28"/>
        </w:rPr>
        <w:t>муниципального</w:t>
      </w:r>
      <w:r w:rsidR="00AB0D5D" w:rsidRPr="009E11A5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AB0D5D">
        <w:rPr>
          <w:rFonts w:ascii="Times New Roman" w:hAnsi="Times New Roman" w:cs="Times New Roman"/>
          <w:sz w:val="28"/>
          <w:szCs w:val="28"/>
        </w:rPr>
        <w:t xml:space="preserve">«Холм-Жирковский муниципальный округ» </w:t>
      </w:r>
      <w:r w:rsidR="00AB0D5D" w:rsidRPr="009E11A5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="00AB0D5D" w:rsidRPr="009E11A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24F97027" w14:textId="77777777" w:rsidR="00CE74E3" w:rsidRDefault="00CE74E3" w:rsidP="00CE74E3">
      <w:pPr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505798" w14:textId="77777777" w:rsidR="00AB0D5D" w:rsidRDefault="00AB0D5D" w:rsidP="00CE74E3">
      <w:pPr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я е т:</w:t>
      </w:r>
    </w:p>
    <w:p w14:paraId="753D2A5F" w14:textId="77777777" w:rsidR="00AB0D5D" w:rsidRDefault="00AB0D5D" w:rsidP="00CE74E3">
      <w:pPr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8F7BA4" w14:textId="77777777" w:rsidR="00CE74E3" w:rsidRDefault="00AB0D5D" w:rsidP="00CE74E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F27D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F27DF">
        <w:rPr>
          <w:rFonts w:ascii="Times New Roman" w:hAnsi="Times New Roman" w:cs="Times New Roman"/>
          <w:sz w:val="28"/>
          <w:szCs w:val="28"/>
        </w:rPr>
        <w:t>1.</w:t>
      </w:r>
      <w:r w:rsidRPr="009E11A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E74E3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940DA8">
        <w:rPr>
          <w:rFonts w:ascii="Times New Roman" w:hAnsi="Times New Roman" w:cs="Times New Roman"/>
          <w:sz w:val="28"/>
          <w:szCs w:val="28"/>
        </w:rPr>
        <w:t>к</w:t>
      </w:r>
      <w:r w:rsidR="00CE74E3">
        <w:rPr>
          <w:rFonts w:ascii="Times New Roman" w:hAnsi="Times New Roman" w:cs="Times New Roman"/>
          <w:sz w:val="28"/>
          <w:szCs w:val="28"/>
        </w:rPr>
        <w:t>омиссии по</w:t>
      </w:r>
      <w:r w:rsidRPr="009E11A5">
        <w:rPr>
          <w:rFonts w:ascii="Times New Roman" w:hAnsi="Times New Roman" w:cs="Times New Roman"/>
          <w:sz w:val="28"/>
          <w:szCs w:val="28"/>
        </w:rPr>
        <w:t xml:space="preserve"> списании объектов незавершенного строительства или затрат, понесённых на незавершённое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строительство объектов капитального строительства муниципальной собственнос</w:t>
      </w:r>
      <w:r w:rsidRPr="009E11A5">
        <w:rPr>
          <w:rFonts w:ascii="Times New Roman" w:hAnsi="Times New Roman" w:cs="Times New Roman"/>
          <w:sz w:val="28"/>
          <w:szCs w:val="28"/>
        </w:rPr>
        <w:t xml:space="preserve">ти, финансовое обеспечение которых осуществлялось за счёт средств бюджета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E11A5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>«Холм-Жирковский муниципальный округ»</w:t>
      </w:r>
      <w:r w:rsidR="00CE74E3">
        <w:rPr>
          <w:rFonts w:ascii="Times New Roman" w:hAnsi="Times New Roman" w:cs="Times New Roman"/>
          <w:sz w:val="28"/>
          <w:szCs w:val="28"/>
        </w:rPr>
        <w:t xml:space="preserve"> Смоленской области согласно Приложению 1.</w:t>
      </w:r>
    </w:p>
    <w:p w14:paraId="0987299C" w14:textId="77777777" w:rsidR="00CE74E3" w:rsidRDefault="00CE74E3" w:rsidP="00CE74E3">
      <w:pPr>
        <w:pStyle w:val="1"/>
        <w:shd w:val="clear" w:color="auto" w:fill="auto"/>
        <w:tabs>
          <w:tab w:val="left" w:pos="1802"/>
        </w:tabs>
        <w:ind w:left="567" w:firstLine="0"/>
        <w:jc w:val="both"/>
        <w:rPr>
          <w:lang w:eastAsia="ru-RU" w:bidi="ru-RU"/>
        </w:rPr>
      </w:pPr>
      <w:r>
        <w:t xml:space="preserve">     </w:t>
      </w:r>
      <w:r w:rsidR="002F27DF">
        <w:t xml:space="preserve">    </w:t>
      </w:r>
      <w:r>
        <w:t xml:space="preserve">2. </w:t>
      </w:r>
      <w:r>
        <w:rPr>
          <w:lang w:eastAsia="ru-RU" w:bidi="ru-RU"/>
        </w:rPr>
        <w:t xml:space="preserve">Утвердить состав </w:t>
      </w:r>
      <w:r w:rsidR="00940DA8">
        <w:rPr>
          <w:lang w:eastAsia="ru-RU" w:bidi="ru-RU"/>
        </w:rPr>
        <w:t>к</w:t>
      </w:r>
      <w:r>
        <w:rPr>
          <w:lang w:eastAsia="ru-RU" w:bidi="ru-RU"/>
        </w:rPr>
        <w:t>омиссии по списанию объектов незавершённого строительства или затрат, понесённых на незавершённое строительство объектов капитального строительства муниципальной собственности, финансовое обеспечение которых осуществлялось за счёт средств бюджета муниципального образования «</w:t>
      </w:r>
      <w:r>
        <w:t>Холм-Жирковский</w:t>
      </w:r>
      <w:r>
        <w:rPr>
          <w:lang w:eastAsia="ru-RU" w:bidi="ru-RU"/>
        </w:rPr>
        <w:t xml:space="preserve"> муниципальный округ» Смоленской области согласно Приложению 2.</w:t>
      </w:r>
    </w:p>
    <w:p w14:paraId="2153EFC9" w14:textId="77777777" w:rsidR="00880863" w:rsidRDefault="00D8247F" w:rsidP="00863D60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F27DF">
        <w:rPr>
          <w:rFonts w:ascii="Times New Roman" w:hAnsi="Times New Roman" w:cs="Times New Roman"/>
          <w:sz w:val="28"/>
          <w:szCs w:val="28"/>
        </w:rPr>
        <w:t xml:space="preserve">    </w:t>
      </w:r>
      <w:r w:rsidR="00940DA8">
        <w:rPr>
          <w:rFonts w:ascii="Times New Roman" w:hAnsi="Times New Roman" w:cs="Times New Roman"/>
          <w:sz w:val="28"/>
          <w:szCs w:val="28"/>
        </w:rPr>
        <w:t>3</w:t>
      </w:r>
      <w:r w:rsidR="00AB0D5D" w:rsidRPr="009E11A5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муниципального образования – главного архитектора </w:t>
      </w:r>
      <w:r w:rsidR="00AB0D5D" w:rsidRPr="009E11A5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муниципального образования «Холм-Жирковский муниципальный округ» Смоленской области (А.А. </w:t>
      </w:r>
      <w:proofErr w:type="spellStart"/>
      <w:r w:rsidR="00AB0D5D" w:rsidRPr="009E11A5">
        <w:rPr>
          <w:rFonts w:ascii="Times New Roman" w:hAnsi="Times New Roman" w:cs="Times New Roman"/>
          <w:sz w:val="28"/>
          <w:szCs w:val="28"/>
        </w:rPr>
        <w:t>Чевплянский</w:t>
      </w:r>
      <w:proofErr w:type="spellEnd"/>
      <w:r w:rsidR="00AB0D5D" w:rsidRPr="009E11A5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F27DF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C22A8A5" w14:textId="77777777" w:rsidR="00CE74E3" w:rsidRPr="00863D60" w:rsidRDefault="00880863" w:rsidP="00863D60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F27DF">
        <w:rPr>
          <w:rFonts w:ascii="Times New Roman" w:hAnsi="Times New Roman" w:cs="Times New Roman"/>
          <w:sz w:val="28"/>
          <w:szCs w:val="28"/>
        </w:rPr>
        <w:t xml:space="preserve"> </w:t>
      </w:r>
      <w:r w:rsidR="00940DA8">
        <w:rPr>
          <w:rFonts w:ascii="Times New Roman" w:hAnsi="Times New Roman" w:cs="Times New Roman"/>
          <w:sz w:val="28"/>
          <w:szCs w:val="28"/>
        </w:rPr>
        <w:t>4</w:t>
      </w:r>
      <w:r w:rsidR="00AB0D5D" w:rsidRPr="009E11A5">
        <w:rPr>
          <w:rFonts w:ascii="Times New Roman" w:hAnsi="Times New Roman" w:cs="Times New Roman"/>
          <w:sz w:val="28"/>
          <w:szCs w:val="28"/>
        </w:rPr>
        <w:t xml:space="preserve">. </w:t>
      </w:r>
      <w:r w:rsidR="00CE74E3" w:rsidRPr="00181BF4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после дня его подписания</w:t>
      </w:r>
      <w:r w:rsidR="00CE74E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AC8560" w14:textId="77777777" w:rsidR="00CE74E3" w:rsidRDefault="00CE74E3" w:rsidP="00CE74E3">
      <w:pPr>
        <w:tabs>
          <w:tab w:val="left" w:pos="880"/>
          <w:tab w:val="right" w:pos="9637"/>
          <w:tab w:val="right" w:pos="9921"/>
        </w:tabs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1D85A000" w14:textId="77777777" w:rsidR="00CE74E3" w:rsidRDefault="00CE74E3" w:rsidP="00CE74E3">
      <w:pPr>
        <w:tabs>
          <w:tab w:val="left" w:pos="880"/>
          <w:tab w:val="right" w:pos="9637"/>
          <w:tab w:val="right" w:pos="9921"/>
        </w:tabs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2A57D799" w14:textId="77777777" w:rsidR="00CE74E3" w:rsidRDefault="00CE74E3" w:rsidP="00CE74E3">
      <w:pPr>
        <w:tabs>
          <w:tab w:val="left" w:pos="880"/>
          <w:tab w:val="right" w:pos="9637"/>
          <w:tab w:val="right" w:pos="9921"/>
        </w:tabs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06F6D9E2" w14:textId="77777777" w:rsidR="00AB0D5D" w:rsidRDefault="00AB0D5D" w:rsidP="00CE74E3">
      <w:pPr>
        <w:tabs>
          <w:tab w:val="left" w:pos="880"/>
          <w:tab w:val="right" w:pos="9637"/>
          <w:tab w:val="right" w:pos="9921"/>
        </w:tabs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муниципального образования</w:t>
      </w:r>
    </w:p>
    <w:p w14:paraId="471169A6" w14:textId="77777777" w:rsidR="00AB0D5D" w:rsidRDefault="00AB0D5D" w:rsidP="00CE74E3">
      <w:pPr>
        <w:tabs>
          <w:tab w:val="left" w:pos="880"/>
          <w:tab w:val="right" w:pos="9637"/>
          <w:tab w:val="right" w:pos="9921"/>
        </w:tabs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«Холм-Жирковский муниципальный округ»</w:t>
      </w:r>
    </w:p>
    <w:p w14:paraId="020EE824" w14:textId="77777777" w:rsidR="00AB0D5D" w:rsidRDefault="00AB0D5D" w:rsidP="00CE74E3">
      <w:pPr>
        <w:tabs>
          <w:tab w:val="left" w:pos="880"/>
          <w:tab w:val="right" w:pos="9637"/>
          <w:tab w:val="right" w:pos="9921"/>
        </w:tabs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А.М.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Егикян</w:t>
      </w:r>
      <w:proofErr w:type="spellEnd"/>
    </w:p>
    <w:p w14:paraId="10EC5099" w14:textId="77777777" w:rsidR="00AB0D5D" w:rsidRDefault="00AB0D5D" w:rsidP="00CE74E3">
      <w:pPr>
        <w:ind w:left="567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4DCB4CE" w14:textId="77777777" w:rsidR="00AB0D5D" w:rsidRDefault="00AB0D5D" w:rsidP="00CE74E3">
      <w:pPr>
        <w:widowControl/>
        <w:ind w:left="567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32112EA9" w14:textId="77777777" w:rsidR="00AB0D5D" w:rsidRDefault="00AB0D5D" w:rsidP="00CE74E3">
      <w:pPr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837CB7B" w14:textId="77777777" w:rsidR="00AB0D5D" w:rsidRDefault="00AB0D5D" w:rsidP="00CE74E3">
      <w:pPr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14:paraId="6F860F76" w14:textId="77777777" w:rsidR="002000C8" w:rsidRDefault="00CE74E3" w:rsidP="002000C8">
      <w:pPr>
        <w:pStyle w:val="1"/>
        <w:ind w:firstLine="567"/>
      </w:pPr>
      <w:r>
        <w:lastRenderedPageBreak/>
        <w:t xml:space="preserve">                               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9"/>
        <w:gridCol w:w="5250"/>
      </w:tblGrid>
      <w:tr w:rsidR="002000C8" w14:paraId="27630825" w14:textId="77777777" w:rsidTr="00C555B6">
        <w:tc>
          <w:tcPr>
            <w:tcW w:w="5249" w:type="dxa"/>
          </w:tcPr>
          <w:p w14:paraId="050C23A6" w14:textId="77777777" w:rsidR="002000C8" w:rsidRDefault="002000C8" w:rsidP="002000C8">
            <w:pPr>
              <w:pStyle w:val="1"/>
              <w:shd w:val="clear" w:color="auto" w:fill="auto"/>
              <w:ind w:firstLine="0"/>
            </w:pPr>
          </w:p>
        </w:tc>
        <w:tc>
          <w:tcPr>
            <w:tcW w:w="5250" w:type="dxa"/>
          </w:tcPr>
          <w:p w14:paraId="3DC03B7F" w14:textId="77777777" w:rsidR="002000C8" w:rsidRDefault="002000C8" w:rsidP="00D8247F">
            <w:pPr>
              <w:pStyle w:val="1"/>
              <w:shd w:val="clear" w:color="auto" w:fill="auto"/>
              <w:ind w:firstLine="0"/>
              <w:jc w:val="center"/>
            </w:pPr>
            <w:r>
              <w:t>Приложение 1</w:t>
            </w:r>
          </w:p>
          <w:p w14:paraId="12B746B7" w14:textId="77777777" w:rsidR="002000C8" w:rsidRDefault="002000C8" w:rsidP="00D8247F">
            <w:pPr>
              <w:pStyle w:val="1"/>
              <w:shd w:val="clear" w:color="auto" w:fill="auto"/>
              <w:ind w:firstLine="0"/>
              <w:jc w:val="center"/>
            </w:pPr>
            <w:r>
              <w:t>К постановлению Администрации муниципального образования «Холм-Жирковский муниципальный округ» Смоленской области</w:t>
            </w:r>
          </w:p>
          <w:p w14:paraId="1C208A36" w14:textId="77777777" w:rsidR="002F27DF" w:rsidRDefault="00FA73E9" w:rsidP="00D8247F">
            <w:pPr>
              <w:pStyle w:val="1"/>
              <w:shd w:val="clear" w:color="auto" w:fill="auto"/>
              <w:ind w:firstLine="0"/>
              <w:jc w:val="center"/>
            </w:pPr>
            <w:r>
              <w:t>о</w:t>
            </w:r>
            <w:r w:rsidR="002F27DF">
              <w:t>т</w:t>
            </w:r>
            <w:r>
              <w:t xml:space="preserve"> 15.08.2025</w:t>
            </w:r>
            <w:r w:rsidR="002F27DF">
              <w:t xml:space="preserve"> №</w:t>
            </w:r>
            <w:r>
              <w:t>1542</w:t>
            </w:r>
          </w:p>
        </w:tc>
      </w:tr>
    </w:tbl>
    <w:p w14:paraId="1D3C34B5" w14:textId="77777777" w:rsidR="00CE74E3" w:rsidRDefault="00CE74E3" w:rsidP="002000C8">
      <w:pPr>
        <w:pStyle w:val="1"/>
        <w:ind w:firstLine="567"/>
      </w:pPr>
    </w:p>
    <w:p w14:paraId="29BEBF40" w14:textId="77777777" w:rsidR="00CE74E3" w:rsidRDefault="00CE74E3" w:rsidP="00D8247F">
      <w:pPr>
        <w:pStyle w:val="1"/>
        <w:tabs>
          <w:tab w:val="left" w:pos="142"/>
        </w:tabs>
        <w:ind w:right="211" w:firstLine="567"/>
        <w:jc w:val="center"/>
      </w:pPr>
      <w:r>
        <w:rPr>
          <w:lang w:eastAsia="ru-RU" w:bidi="ru-RU"/>
        </w:rPr>
        <w:t>ПОЛОЖЕНИЕ</w:t>
      </w:r>
    </w:p>
    <w:p w14:paraId="15BBB645" w14:textId="77777777" w:rsidR="00CE74E3" w:rsidRDefault="00CE74E3" w:rsidP="00C555B6">
      <w:pPr>
        <w:pStyle w:val="1"/>
        <w:tabs>
          <w:tab w:val="left" w:pos="142"/>
        </w:tabs>
        <w:spacing w:after="300"/>
        <w:ind w:right="211" w:firstLine="567"/>
        <w:jc w:val="both"/>
      </w:pPr>
      <w:r>
        <w:rPr>
          <w:lang w:eastAsia="ru-RU" w:bidi="ru-RU"/>
        </w:rPr>
        <w:t xml:space="preserve">о </w:t>
      </w:r>
      <w:r w:rsidR="002F27DF">
        <w:rPr>
          <w:lang w:eastAsia="ru-RU" w:bidi="ru-RU"/>
        </w:rPr>
        <w:t>к</w:t>
      </w:r>
      <w:r>
        <w:rPr>
          <w:lang w:eastAsia="ru-RU" w:bidi="ru-RU"/>
        </w:rPr>
        <w:t>омиссии по списанию объектов незавершённого строительства или затрат,</w:t>
      </w:r>
      <w:r>
        <w:rPr>
          <w:lang w:eastAsia="ru-RU" w:bidi="ru-RU"/>
        </w:rPr>
        <w:br/>
        <w:t>понесённых на незавершённое строительство объектов капитального</w:t>
      </w:r>
      <w:r>
        <w:rPr>
          <w:lang w:eastAsia="ru-RU" w:bidi="ru-RU"/>
        </w:rPr>
        <w:br/>
        <w:t>строительства муниципальной собственности, финансовое обеспечение</w:t>
      </w:r>
      <w:r>
        <w:rPr>
          <w:lang w:eastAsia="ru-RU" w:bidi="ru-RU"/>
        </w:rPr>
        <w:br/>
        <w:t>которых осуществлялось за счёт средств бюджета муниципального образования</w:t>
      </w:r>
      <w:r>
        <w:rPr>
          <w:lang w:eastAsia="ru-RU" w:bidi="ru-RU"/>
        </w:rPr>
        <w:br/>
        <w:t>«</w:t>
      </w:r>
      <w:r w:rsidR="00C555B6">
        <w:rPr>
          <w:lang w:eastAsia="ru-RU" w:bidi="ru-RU"/>
        </w:rPr>
        <w:t>Холм-Жирковский</w:t>
      </w:r>
      <w:r>
        <w:rPr>
          <w:lang w:eastAsia="ru-RU" w:bidi="ru-RU"/>
        </w:rPr>
        <w:t xml:space="preserve"> муниципальный округ» Смоленской области</w:t>
      </w:r>
    </w:p>
    <w:p w14:paraId="5D4C3B7F" w14:textId="77777777" w:rsidR="00CE74E3" w:rsidRDefault="00C555B6" w:rsidP="00C555B6">
      <w:pPr>
        <w:pStyle w:val="1"/>
        <w:shd w:val="clear" w:color="auto" w:fill="auto"/>
        <w:tabs>
          <w:tab w:val="left" w:pos="142"/>
          <w:tab w:val="left" w:pos="4982"/>
        </w:tabs>
        <w:spacing w:line="257" w:lineRule="auto"/>
        <w:ind w:left="567" w:right="211" w:firstLine="0"/>
        <w:jc w:val="center"/>
      </w:pPr>
      <w:r>
        <w:rPr>
          <w:lang w:eastAsia="ru-RU" w:bidi="ru-RU"/>
        </w:rPr>
        <w:t xml:space="preserve">1. </w:t>
      </w:r>
      <w:r w:rsidR="00CE74E3">
        <w:rPr>
          <w:lang w:eastAsia="ru-RU" w:bidi="ru-RU"/>
        </w:rPr>
        <w:t>Общие положения</w:t>
      </w:r>
    </w:p>
    <w:p w14:paraId="50936D73" w14:textId="77777777" w:rsidR="00CE74E3" w:rsidRDefault="00880863" w:rsidP="00C555B6">
      <w:pPr>
        <w:pStyle w:val="1"/>
        <w:shd w:val="clear" w:color="auto" w:fill="auto"/>
        <w:spacing w:line="257" w:lineRule="auto"/>
        <w:ind w:right="211" w:firstLine="0"/>
        <w:jc w:val="both"/>
      </w:pPr>
      <w:r>
        <w:rPr>
          <w:lang w:eastAsia="ru-RU" w:bidi="ru-RU"/>
        </w:rPr>
        <w:t xml:space="preserve">         </w:t>
      </w:r>
      <w:r w:rsidR="00C555B6">
        <w:rPr>
          <w:lang w:eastAsia="ru-RU" w:bidi="ru-RU"/>
        </w:rPr>
        <w:t xml:space="preserve">1.1.  </w:t>
      </w:r>
      <w:r w:rsidR="00CE74E3">
        <w:rPr>
          <w:lang w:eastAsia="ru-RU" w:bidi="ru-RU"/>
        </w:rPr>
        <w:t xml:space="preserve">Настоящее положение определяет порядок деятельности </w:t>
      </w:r>
      <w:r>
        <w:rPr>
          <w:lang w:eastAsia="ru-RU" w:bidi="ru-RU"/>
        </w:rPr>
        <w:t>к</w:t>
      </w:r>
      <w:r w:rsidR="00CE74E3">
        <w:rPr>
          <w:lang w:eastAsia="ru-RU" w:bidi="ru-RU"/>
        </w:rPr>
        <w:t>омиссии по списанию объектов незавершённого строительства или затрат, понесённых на незавершённое строительство объектов капитального строительства муниципальной собственности, финансовое обеспечение которых осуществлялось за счёт средств бюджета муниципального образования «</w:t>
      </w:r>
      <w:r w:rsidR="00C555B6">
        <w:rPr>
          <w:lang w:eastAsia="ru-RU" w:bidi="ru-RU"/>
        </w:rPr>
        <w:t>Холм-Жирковский</w:t>
      </w:r>
      <w:r w:rsidR="00CE74E3">
        <w:rPr>
          <w:lang w:eastAsia="ru-RU" w:bidi="ru-RU"/>
        </w:rPr>
        <w:t xml:space="preserve"> муниципальный округ» Смоленской области (далее - Комиссия).</w:t>
      </w:r>
    </w:p>
    <w:p w14:paraId="42DAA759" w14:textId="77777777" w:rsidR="00CE74E3" w:rsidRDefault="00C555B6" w:rsidP="00C555B6">
      <w:pPr>
        <w:pStyle w:val="1"/>
        <w:tabs>
          <w:tab w:val="left" w:pos="142"/>
        </w:tabs>
        <w:spacing w:line="257" w:lineRule="auto"/>
        <w:ind w:right="211" w:firstLine="0"/>
        <w:jc w:val="both"/>
      </w:pPr>
      <w:r>
        <w:rPr>
          <w:lang w:eastAsia="ru-RU" w:bidi="ru-RU"/>
        </w:rPr>
        <w:t xml:space="preserve"> </w:t>
      </w:r>
      <w:r w:rsidR="00880863">
        <w:rPr>
          <w:lang w:eastAsia="ru-RU" w:bidi="ru-RU"/>
        </w:rPr>
        <w:t xml:space="preserve">        </w:t>
      </w:r>
      <w:r w:rsidR="00FA73E9">
        <w:rPr>
          <w:lang w:eastAsia="ru-RU" w:bidi="ru-RU"/>
        </w:rPr>
        <w:t xml:space="preserve">1.2. </w:t>
      </w:r>
      <w:r w:rsidR="00CE74E3">
        <w:rPr>
          <w:lang w:eastAsia="ru-RU" w:bidi="ru-RU"/>
        </w:rPr>
        <w:t>Комиссия в своей деятельности руководствуется Конституцией Российской Федерации, федеральными законами, иными нормативными правовыми актами Российской Федерации, правовыми актами Смоленской области, Уставом муниципального образования «</w:t>
      </w:r>
      <w:r>
        <w:rPr>
          <w:lang w:eastAsia="ru-RU" w:bidi="ru-RU"/>
        </w:rPr>
        <w:t>Холм-Жирковский</w:t>
      </w:r>
      <w:r w:rsidR="00CE74E3">
        <w:rPr>
          <w:lang w:eastAsia="ru-RU" w:bidi="ru-RU"/>
        </w:rPr>
        <w:t xml:space="preserve"> муниципальный округ» Смоленской области, иными муниципальными правовыми актами, а также настоящим Положением.</w:t>
      </w:r>
    </w:p>
    <w:p w14:paraId="5952E19D" w14:textId="77777777" w:rsidR="00CE74E3" w:rsidRDefault="00880863" w:rsidP="00C555B6">
      <w:pPr>
        <w:pStyle w:val="1"/>
        <w:shd w:val="clear" w:color="auto" w:fill="auto"/>
        <w:tabs>
          <w:tab w:val="left" w:pos="142"/>
          <w:tab w:val="left" w:pos="2017"/>
        </w:tabs>
        <w:spacing w:line="257" w:lineRule="auto"/>
        <w:ind w:right="211" w:firstLine="0"/>
        <w:jc w:val="both"/>
      </w:pPr>
      <w:r>
        <w:rPr>
          <w:lang w:eastAsia="ru-RU" w:bidi="ru-RU"/>
        </w:rPr>
        <w:t xml:space="preserve">         </w:t>
      </w:r>
      <w:r w:rsidR="00FA73E9">
        <w:rPr>
          <w:lang w:eastAsia="ru-RU" w:bidi="ru-RU"/>
        </w:rPr>
        <w:t xml:space="preserve">1.3.  </w:t>
      </w:r>
      <w:r w:rsidR="00CE74E3">
        <w:rPr>
          <w:lang w:eastAsia="ru-RU" w:bidi="ru-RU"/>
        </w:rPr>
        <w:t>Комиссия является постоянно действующим коллегиальным органом.</w:t>
      </w:r>
    </w:p>
    <w:p w14:paraId="5BA62D88" w14:textId="77777777" w:rsidR="00CE74E3" w:rsidRDefault="00880863" w:rsidP="00C555B6">
      <w:pPr>
        <w:pStyle w:val="1"/>
        <w:shd w:val="clear" w:color="auto" w:fill="auto"/>
        <w:tabs>
          <w:tab w:val="left" w:pos="142"/>
          <w:tab w:val="left" w:pos="2017"/>
        </w:tabs>
        <w:spacing w:line="257" w:lineRule="auto"/>
        <w:ind w:right="211" w:firstLine="0"/>
        <w:jc w:val="both"/>
      </w:pPr>
      <w:r>
        <w:rPr>
          <w:lang w:eastAsia="ru-RU" w:bidi="ru-RU"/>
        </w:rPr>
        <w:t xml:space="preserve">         </w:t>
      </w:r>
      <w:r w:rsidR="00C555B6">
        <w:rPr>
          <w:lang w:eastAsia="ru-RU" w:bidi="ru-RU"/>
        </w:rPr>
        <w:t xml:space="preserve">1.4. </w:t>
      </w:r>
      <w:r w:rsidR="00CE74E3">
        <w:rPr>
          <w:lang w:eastAsia="ru-RU" w:bidi="ru-RU"/>
        </w:rPr>
        <w:t>Председателем Комиссии является заместитель главы муниципального образования «</w:t>
      </w:r>
      <w:r w:rsidR="00C555B6">
        <w:rPr>
          <w:lang w:eastAsia="ru-RU" w:bidi="ru-RU"/>
        </w:rPr>
        <w:t xml:space="preserve">Холм-Жирковский </w:t>
      </w:r>
      <w:r w:rsidR="00CE74E3">
        <w:rPr>
          <w:lang w:eastAsia="ru-RU" w:bidi="ru-RU"/>
        </w:rPr>
        <w:t xml:space="preserve">муниципальный округ» Смоленской области </w:t>
      </w:r>
      <w:r w:rsidR="00C555B6">
        <w:rPr>
          <w:lang w:eastAsia="ru-RU" w:bidi="ru-RU"/>
        </w:rPr>
        <w:t>–</w:t>
      </w:r>
      <w:r w:rsidR="00CE74E3">
        <w:rPr>
          <w:lang w:eastAsia="ru-RU" w:bidi="ru-RU"/>
        </w:rPr>
        <w:t xml:space="preserve"> </w:t>
      </w:r>
      <w:r w:rsidR="00C555B6">
        <w:rPr>
          <w:lang w:eastAsia="ru-RU" w:bidi="ru-RU"/>
        </w:rPr>
        <w:t>главный архитектор Администрации муниципального образования «Холм-Жирковский муниципальный округ» Смоленской области</w:t>
      </w:r>
      <w:r w:rsidR="00CE74E3">
        <w:rPr>
          <w:lang w:eastAsia="ru-RU" w:bidi="ru-RU"/>
        </w:rPr>
        <w:t>.</w:t>
      </w:r>
    </w:p>
    <w:p w14:paraId="112DB105" w14:textId="77777777" w:rsidR="00CE74E3" w:rsidRDefault="00880863" w:rsidP="00C555B6">
      <w:pPr>
        <w:pStyle w:val="1"/>
        <w:shd w:val="clear" w:color="auto" w:fill="auto"/>
        <w:tabs>
          <w:tab w:val="left" w:pos="142"/>
          <w:tab w:val="left" w:pos="2017"/>
        </w:tabs>
        <w:spacing w:after="300" w:line="257" w:lineRule="auto"/>
        <w:ind w:right="211" w:firstLine="0"/>
        <w:jc w:val="both"/>
      </w:pPr>
      <w:r>
        <w:rPr>
          <w:lang w:eastAsia="ru-RU" w:bidi="ru-RU"/>
        </w:rPr>
        <w:t xml:space="preserve">         </w:t>
      </w:r>
      <w:r w:rsidR="00C555B6">
        <w:rPr>
          <w:lang w:eastAsia="ru-RU" w:bidi="ru-RU"/>
        </w:rPr>
        <w:t xml:space="preserve">1.5. </w:t>
      </w:r>
      <w:r w:rsidR="00CE74E3">
        <w:rPr>
          <w:lang w:eastAsia="ru-RU" w:bidi="ru-RU"/>
        </w:rPr>
        <w:t>Комиссия создаётся в целях принятия решений о списании объектов незавершённого строительства или затрат по объектам незавершённого строительства, а также сокращения объёмов незавершённого строительства.</w:t>
      </w:r>
    </w:p>
    <w:p w14:paraId="20ECD4E6" w14:textId="77777777" w:rsidR="00CE74E3" w:rsidRDefault="00C555B6" w:rsidP="00C555B6">
      <w:pPr>
        <w:pStyle w:val="1"/>
        <w:shd w:val="clear" w:color="auto" w:fill="auto"/>
        <w:tabs>
          <w:tab w:val="left" w:pos="142"/>
          <w:tab w:val="left" w:pos="3891"/>
        </w:tabs>
        <w:spacing w:line="259" w:lineRule="auto"/>
        <w:ind w:left="567" w:right="211" w:firstLine="0"/>
        <w:jc w:val="center"/>
      </w:pPr>
      <w:r>
        <w:rPr>
          <w:lang w:eastAsia="ru-RU" w:bidi="ru-RU"/>
        </w:rPr>
        <w:t xml:space="preserve">2.  </w:t>
      </w:r>
      <w:r w:rsidR="00CE74E3">
        <w:rPr>
          <w:lang w:eastAsia="ru-RU" w:bidi="ru-RU"/>
        </w:rPr>
        <w:t>Организация деятельности Комиссии</w:t>
      </w:r>
    </w:p>
    <w:p w14:paraId="38B04B5B" w14:textId="77777777" w:rsidR="00CE74E3" w:rsidRDefault="00880863" w:rsidP="00C555B6">
      <w:pPr>
        <w:pStyle w:val="1"/>
        <w:shd w:val="clear" w:color="auto" w:fill="auto"/>
        <w:tabs>
          <w:tab w:val="left" w:pos="142"/>
          <w:tab w:val="left" w:pos="2017"/>
        </w:tabs>
        <w:spacing w:line="259" w:lineRule="auto"/>
        <w:ind w:right="211" w:firstLine="0"/>
        <w:jc w:val="both"/>
      </w:pPr>
      <w:r>
        <w:rPr>
          <w:lang w:eastAsia="ru-RU" w:bidi="ru-RU"/>
        </w:rPr>
        <w:t xml:space="preserve">         </w:t>
      </w:r>
      <w:r w:rsidR="00FA73E9">
        <w:rPr>
          <w:lang w:eastAsia="ru-RU" w:bidi="ru-RU"/>
        </w:rPr>
        <w:t xml:space="preserve">2.1. </w:t>
      </w:r>
      <w:r w:rsidR="00CE74E3">
        <w:rPr>
          <w:lang w:eastAsia="ru-RU" w:bidi="ru-RU"/>
        </w:rPr>
        <w:t>Комиссия образуется в составе председателя, секретаря и членов Комиссии. Персональный состав Комиссии утверждается постановлением Администрации муниципального образования «</w:t>
      </w:r>
      <w:r w:rsidR="00C555B6">
        <w:rPr>
          <w:lang w:eastAsia="ru-RU" w:bidi="ru-RU"/>
        </w:rPr>
        <w:t>Холм-Жирковский</w:t>
      </w:r>
      <w:r w:rsidR="00CE74E3">
        <w:rPr>
          <w:lang w:eastAsia="ru-RU" w:bidi="ru-RU"/>
        </w:rPr>
        <w:t xml:space="preserve"> муниципальный округ» Смоленской области.</w:t>
      </w:r>
    </w:p>
    <w:p w14:paraId="5E47A6B1" w14:textId="77777777" w:rsidR="00880863" w:rsidRDefault="00880863" w:rsidP="00880863">
      <w:pPr>
        <w:pStyle w:val="1"/>
        <w:shd w:val="clear" w:color="auto" w:fill="auto"/>
        <w:tabs>
          <w:tab w:val="left" w:pos="142"/>
          <w:tab w:val="left" w:pos="2017"/>
        </w:tabs>
        <w:ind w:right="211" w:firstLine="0"/>
        <w:jc w:val="both"/>
      </w:pPr>
      <w:r>
        <w:rPr>
          <w:lang w:eastAsia="ru-RU" w:bidi="ru-RU"/>
        </w:rPr>
        <w:t xml:space="preserve">         </w:t>
      </w:r>
      <w:r w:rsidR="00FA73E9">
        <w:rPr>
          <w:lang w:eastAsia="ru-RU" w:bidi="ru-RU"/>
        </w:rPr>
        <w:t xml:space="preserve"> </w:t>
      </w:r>
      <w:r w:rsidR="00C555B6">
        <w:rPr>
          <w:lang w:eastAsia="ru-RU" w:bidi="ru-RU"/>
        </w:rPr>
        <w:t xml:space="preserve">2.2. </w:t>
      </w:r>
      <w:r w:rsidR="00FA73E9">
        <w:rPr>
          <w:lang w:eastAsia="ru-RU" w:bidi="ru-RU"/>
        </w:rPr>
        <w:t xml:space="preserve"> </w:t>
      </w:r>
      <w:r w:rsidR="00CE74E3">
        <w:rPr>
          <w:lang w:eastAsia="ru-RU" w:bidi="ru-RU"/>
        </w:rPr>
        <w:t xml:space="preserve">Основной формой деятельности Комиссии являются заседания, которые </w:t>
      </w:r>
      <w:r w:rsidR="00CE74E3">
        <w:rPr>
          <w:lang w:eastAsia="ru-RU" w:bidi="ru-RU"/>
        </w:rPr>
        <w:lastRenderedPageBreak/>
        <w:t>проводятся по мере необходимости, на которые приглашаются представители заинтересованных муниципальных учреждений муниципального образования «</w:t>
      </w:r>
      <w:r w:rsidR="00C555B6">
        <w:rPr>
          <w:lang w:eastAsia="ru-RU" w:bidi="ru-RU"/>
        </w:rPr>
        <w:t>Холм-Жирковский</w:t>
      </w:r>
      <w:r w:rsidR="00CE74E3">
        <w:rPr>
          <w:lang w:eastAsia="ru-RU" w:bidi="ru-RU"/>
        </w:rPr>
        <w:t xml:space="preserve"> муниципальный округ» Смоленской области.</w:t>
      </w:r>
      <w:r w:rsidR="00C555B6">
        <w:rPr>
          <w:lang w:eastAsia="ru-RU" w:bidi="ru-RU"/>
        </w:rPr>
        <w:t xml:space="preserve">2.3. </w:t>
      </w:r>
      <w:r w:rsidR="00CE74E3">
        <w:rPr>
          <w:lang w:eastAsia="ru-RU" w:bidi="ru-RU"/>
        </w:rPr>
        <w:t>Заседания комиссии проводятся под руководством председателя. Заседание комиссии считается правомочным, если на нем присутствует не менее половины ею членов.</w:t>
      </w:r>
    </w:p>
    <w:p w14:paraId="7DD2BCD3" w14:textId="77777777" w:rsidR="00CE74E3" w:rsidRDefault="00880863" w:rsidP="00880863">
      <w:pPr>
        <w:pStyle w:val="1"/>
        <w:shd w:val="clear" w:color="auto" w:fill="auto"/>
        <w:tabs>
          <w:tab w:val="left" w:pos="142"/>
          <w:tab w:val="left" w:pos="2017"/>
        </w:tabs>
        <w:ind w:right="211" w:firstLine="0"/>
        <w:jc w:val="both"/>
      </w:pPr>
      <w:r>
        <w:rPr>
          <w:lang w:eastAsia="ru-RU" w:bidi="ru-RU"/>
        </w:rPr>
        <w:t xml:space="preserve">         </w:t>
      </w:r>
      <w:r w:rsidR="00C555B6">
        <w:rPr>
          <w:lang w:eastAsia="ru-RU" w:bidi="ru-RU"/>
        </w:rPr>
        <w:t xml:space="preserve">2.4. </w:t>
      </w:r>
      <w:r w:rsidR="00CE74E3">
        <w:rPr>
          <w:lang w:eastAsia="ru-RU" w:bidi="ru-RU"/>
        </w:rPr>
        <w:t>На заседаниях Комиссии рассматриваются предложения (ходатайства) муниципальных учреждений муниципального образования «</w:t>
      </w:r>
      <w:r w:rsidR="00C555B6">
        <w:rPr>
          <w:lang w:eastAsia="ru-RU" w:bidi="ru-RU"/>
        </w:rPr>
        <w:t>Холм-Жирковский</w:t>
      </w:r>
      <w:r w:rsidR="00CE74E3">
        <w:rPr>
          <w:lang w:eastAsia="ru-RU" w:bidi="ru-RU"/>
        </w:rPr>
        <w:t xml:space="preserve"> муниципальный округ» Смоленской области о необходимости списания объектов незавершённого строительства или затрат по объектам незавершённого строительства. Дата проведения заседания Комиссии должна быть назначена не позднее десяти дней с даты поступления предложения (ходатайства).</w:t>
      </w:r>
    </w:p>
    <w:p w14:paraId="18A2D368" w14:textId="77777777" w:rsidR="00C555B6" w:rsidRDefault="00880863" w:rsidP="00C555B6">
      <w:pPr>
        <w:pStyle w:val="1"/>
        <w:shd w:val="clear" w:color="auto" w:fill="auto"/>
        <w:tabs>
          <w:tab w:val="left" w:pos="142"/>
          <w:tab w:val="left" w:pos="2717"/>
        </w:tabs>
        <w:spacing w:line="262" w:lineRule="auto"/>
        <w:ind w:right="211" w:firstLine="0"/>
      </w:pPr>
      <w:r>
        <w:rPr>
          <w:lang w:eastAsia="ru-RU" w:bidi="ru-RU"/>
        </w:rPr>
        <w:t xml:space="preserve">          </w:t>
      </w:r>
      <w:r w:rsidR="00C555B6">
        <w:rPr>
          <w:lang w:eastAsia="ru-RU" w:bidi="ru-RU"/>
        </w:rPr>
        <w:t xml:space="preserve">2.5  </w:t>
      </w:r>
      <w:r w:rsidR="00CE74E3">
        <w:rPr>
          <w:lang w:eastAsia="ru-RU" w:bidi="ru-RU"/>
        </w:rPr>
        <w:t>Председатель Комиссии:</w:t>
      </w:r>
    </w:p>
    <w:p w14:paraId="3994EDDC" w14:textId="77777777" w:rsidR="00CE74E3" w:rsidRDefault="00C555B6" w:rsidP="00C555B6">
      <w:pPr>
        <w:pStyle w:val="1"/>
        <w:shd w:val="clear" w:color="auto" w:fill="auto"/>
        <w:tabs>
          <w:tab w:val="left" w:pos="142"/>
          <w:tab w:val="left" w:pos="2717"/>
        </w:tabs>
        <w:spacing w:line="262" w:lineRule="auto"/>
        <w:ind w:right="211" w:firstLine="0"/>
      </w:pPr>
      <w:r>
        <w:t xml:space="preserve">-  </w:t>
      </w:r>
      <w:r w:rsidR="00CE74E3">
        <w:rPr>
          <w:lang w:eastAsia="ru-RU" w:bidi="ru-RU"/>
        </w:rPr>
        <w:t>организует ею работу и председательствует на заседаниях;</w:t>
      </w:r>
    </w:p>
    <w:p w14:paraId="2175E9CA" w14:textId="77777777" w:rsidR="00CE74E3" w:rsidRDefault="00C555B6" w:rsidP="00C555B6">
      <w:pPr>
        <w:pStyle w:val="1"/>
        <w:shd w:val="clear" w:color="auto" w:fill="auto"/>
        <w:tabs>
          <w:tab w:val="left" w:pos="142"/>
          <w:tab w:val="left" w:pos="1660"/>
        </w:tabs>
        <w:spacing w:line="262" w:lineRule="auto"/>
        <w:ind w:right="211" w:firstLine="0"/>
        <w:jc w:val="both"/>
      </w:pPr>
      <w:r>
        <w:rPr>
          <w:lang w:eastAsia="ru-RU" w:bidi="ru-RU"/>
        </w:rPr>
        <w:t xml:space="preserve">-  </w:t>
      </w:r>
      <w:r w:rsidR="00CE74E3">
        <w:rPr>
          <w:lang w:eastAsia="ru-RU" w:bidi="ru-RU"/>
        </w:rPr>
        <w:t>формирует повестку заседания Комиссии, определяет состав экспертов и иных лиц, приглашаемых на заседание;</w:t>
      </w:r>
    </w:p>
    <w:p w14:paraId="4396AE31" w14:textId="77777777" w:rsidR="00CE74E3" w:rsidRDefault="00C555B6" w:rsidP="00C555B6">
      <w:pPr>
        <w:pStyle w:val="1"/>
        <w:shd w:val="clear" w:color="auto" w:fill="auto"/>
        <w:tabs>
          <w:tab w:val="left" w:pos="142"/>
          <w:tab w:val="left" w:pos="1660"/>
        </w:tabs>
        <w:spacing w:line="262" w:lineRule="auto"/>
        <w:ind w:right="211" w:firstLine="0"/>
        <w:jc w:val="both"/>
      </w:pPr>
      <w:r>
        <w:rPr>
          <w:lang w:eastAsia="ru-RU" w:bidi="ru-RU"/>
        </w:rPr>
        <w:t xml:space="preserve">- </w:t>
      </w:r>
      <w:r w:rsidR="00CE74E3">
        <w:rPr>
          <w:lang w:eastAsia="ru-RU" w:bidi="ru-RU"/>
        </w:rPr>
        <w:t>взаимодействует с руководителями муниципальных учреждений муниципального образования «</w:t>
      </w:r>
      <w:r w:rsidR="00FF03B2">
        <w:rPr>
          <w:lang w:eastAsia="ru-RU" w:bidi="ru-RU"/>
        </w:rPr>
        <w:t>Холм-Жирковский</w:t>
      </w:r>
      <w:r w:rsidR="00CE74E3">
        <w:rPr>
          <w:lang w:eastAsia="ru-RU" w:bidi="ru-RU"/>
        </w:rPr>
        <w:t xml:space="preserve"> муниципальный округ» Смоленской области по вопросам реализации решений Комиссии;</w:t>
      </w:r>
    </w:p>
    <w:p w14:paraId="06A57668" w14:textId="77777777" w:rsidR="00CE74E3" w:rsidRDefault="00C555B6" w:rsidP="00C555B6">
      <w:pPr>
        <w:pStyle w:val="1"/>
        <w:shd w:val="clear" w:color="auto" w:fill="auto"/>
        <w:tabs>
          <w:tab w:val="left" w:pos="142"/>
          <w:tab w:val="left" w:pos="1659"/>
        </w:tabs>
        <w:spacing w:line="262" w:lineRule="auto"/>
        <w:ind w:right="211" w:firstLine="0"/>
        <w:jc w:val="both"/>
      </w:pPr>
      <w:r>
        <w:rPr>
          <w:lang w:eastAsia="ru-RU" w:bidi="ru-RU"/>
        </w:rPr>
        <w:t xml:space="preserve">-  </w:t>
      </w:r>
      <w:r w:rsidR="00CE74E3">
        <w:rPr>
          <w:lang w:eastAsia="ru-RU" w:bidi="ru-RU"/>
        </w:rPr>
        <w:t>подписывает протоколы заседаний Комиссии.</w:t>
      </w:r>
    </w:p>
    <w:p w14:paraId="14BC16C7" w14:textId="77777777" w:rsidR="00CE74E3" w:rsidRDefault="00880863" w:rsidP="00FF03B2">
      <w:pPr>
        <w:pStyle w:val="1"/>
        <w:shd w:val="clear" w:color="auto" w:fill="auto"/>
        <w:tabs>
          <w:tab w:val="left" w:pos="142"/>
          <w:tab w:val="left" w:pos="2717"/>
        </w:tabs>
        <w:spacing w:line="262" w:lineRule="auto"/>
        <w:ind w:right="211" w:firstLine="0"/>
        <w:jc w:val="both"/>
      </w:pPr>
      <w:r>
        <w:rPr>
          <w:lang w:eastAsia="ru-RU" w:bidi="ru-RU"/>
        </w:rPr>
        <w:t xml:space="preserve">         </w:t>
      </w:r>
      <w:r w:rsidR="00FF03B2">
        <w:rPr>
          <w:lang w:eastAsia="ru-RU" w:bidi="ru-RU"/>
        </w:rPr>
        <w:t xml:space="preserve">2.6.  </w:t>
      </w:r>
      <w:r w:rsidR="00CE74E3">
        <w:rPr>
          <w:lang w:eastAsia="ru-RU" w:bidi="ru-RU"/>
        </w:rPr>
        <w:t>Секретарь комиссии:</w:t>
      </w:r>
    </w:p>
    <w:p w14:paraId="0EC27D1A" w14:textId="77777777" w:rsidR="00CE74E3" w:rsidRDefault="00FF03B2" w:rsidP="00FF03B2">
      <w:pPr>
        <w:pStyle w:val="1"/>
        <w:shd w:val="clear" w:color="auto" w:fill="auto"/>
        <w:tabs>
          <w:tab w:val="left" w:pos="142"/>
          <w:tab w:val="left" w:pos="1665"/>
        </w:tabs>
        <w:spacing w:line="262" w:lineRule="auto"/>
        <w:ind w:right="211" w:firstLine="0"/>
        <w:jc w:val="both"/>
      </w:pPr>
      <w:r>
        <w:rPr>
          <w:lang w:eastAsia="ru-RU" w:bidi="ru-RU"/>
        </w:rPr>
        <w:t xml:space="preserve">- </w:t>
      </w:r>
      <w:r w:rsidR="00CE74E3">
        <w:rPr>
          <w:lang w:eastAsia="ru-RU" w:bidi="ru-RU"/>
        </w:rPr>
        <w:t>содействует председателю Комиссии в организации текущей деятельности Комиссии;</w:t>
      </w:r>
    </w:p>
    <w:p w14:paraId="564619BF" w14:textId="77777777" w:rsidR="00CE74E3" w:rsidRDefault="00FF03B2" w:rsidP="00FF03B2">
      <w:pPr>
        <w:pStyle w:val="1"/>
        <w:shd w:val="clear" w:color="auto" w:fill="auto"/>
        <w:tabs>
          <w:tab w:val="left" w:pos="142"/>
          <w:tab w:val="left" w:pos="1665"/>
        </w:tabs>
        <w:spacing w:line="262" w:lineRule="auto"/>
        <w:ind w:right="211" w:firstLine="0"/>
        <w:jc w:val="both"/>
      </w:pPr>
      <w:r>
        <w:rPr>
          <w:lang w:eastAsia="ru-RU" w:bidi="ru-RU"/>
        </w:rPr>
        <w:t xml:space="preserve">-  </w:t>
      </w:r>
      <w:r w:rsidR="00CE74E3">
        <w:rPr>
          <w:lang w:eastAsia="ru-RU" w:bidi="ru-RU"/>
        </w:rPr>
        <w:t>информирует членов Комиссии о времени, месте и повестке дня ею заседания, направляет им материалы по вопросам, включённым в повестку дня заседания;</w:t>
      </w:r>
    </w:p>
    <w:p w14:paraId="5A56A348" w14:textId="77777777" w:rsidR="00CE74E3" w:rsidRDefault="00FF03B2" w:rsidP="00FF03B2">
      <w:pPr>
        <w:pStyle w:val="1"/>
        <w:shd w:val="clear" w:color="auto" w:fill="auto"/>
        <w:tabs>
          <w:tab w:val="left" w:pos="142"/>
          <w:tab w:val="left" w:pos="2294"/>
        </w:tabs>
        <w:spacing w:line="262" w:lineRule="auto"/>
        <w:ind w:right="211" w:firstLine="0"/>
        <w:jc w:val="both"/>
      </w:pPr>
      <w:r>
        <w:rPr>
          <w:lang w:eastAsia="ru-RU" w:bidi="ru-RU"/>
        </w:rPr>
        <w:t xml:space="preserve">-  </w:t>
      </w:r>
      <w:r w:rsidR="00CE74E3">
        <w:rPr>
          <w:lang w:eastAsia="ru-RU" w:bidi="ru-RU"/>
        </w:rPr>
        <w:t>ведёт делопроизводство Комиссии.</w:t>
      </w:r>
    </w:p>
    <w:p w14:paraId="48C2D467" w14:textId="77777777" w:rsidR="00CE74E3" w:rsidRDefault="00880863" w:rsidP="00FF03B2">
      <w:pPr>
        <w:pStyle w:val="1"/>
        <w:shd w:val="clear" w:color="auto" w:fill="auto"/>
        <w:tabs>
          <w:tab w:val="left" w:pos="142"/>
          <w:tab w:val="left" w:pos="2717"/>
        </w:tabs>
        <w:spacing w:line="262" w:lineRule="auto"/>
        <w:ind w:right="211" w:firstLine="0"/>
        <w:jc w:val="both"/>
      </w:pPr>
      <w:r>
        <w:rPr>
          <w:lang w:eastAsia="ru-RU" w:bidi="ru-RU"/>
        </w:rPr>
        <w:t xml:space="preserve">         </w:t>
      </w:r>
      <w:r w:rsidR="00FF03B2">
        <w:rPr>
          <w:lang w:eastAsia="ru-RU" w:bidi="ru-RU"/>
        </w:rPr>
        <w:t xml:space="preserve">2.7.  </w:t>
      </w:r>
      <w:r w:rsidR="00CE74E3">
        <w:rPr>
          <w:lang w:eastAsia="ru-RU" w:bidi="ru-RU"/>
        </w:rPr>
        <w:t>Члены Комиссии имеют право:</w:t>
      </w:r>
    </w:p>
    <w:p w14:paraId="755B45B0" w14:textId="77777777" w:rsidR="00CE74E3" w:rsidRDefault="00FF03B2" w:rsidP="00FF03B2">
      <w:pPr>
        <w:pStyle w:val="1"/>
        <w:shd w:val="clear" w:color="auto" w:fill="auto"/>
        <w:tabs>
          <w:tab w:val="left" w:pos="142"/>
          <w:tab w:val="left" w:pos="1659"/>
        </w:tabs>
        <w:spacing w:line="262" w:lineRule="auto"/>
        <w:ind w:right="211" w:firstLine="0"/>
        <w:jc w:val="both"/>
      </w:pPr>
      <w:r>
        <w:rPr>
          <w:lang w:eastAsia="ru-RU" w:bidi="ru-RU"/>
        </w:rPr>
        <w:t xml:space="preserve">-  </w:t>
      </w:r>
      <w:r w:rsidR="00CE74E3">
        <w:rPr>
          <w:lang w:eastAsia="ru-RU" w:bidi="ru-RU"/>
        </w:rPr>
        <w:t>вносить предложения по повестке дня его заседания;</w:t>
      </w:r>
    </w:p>
    <w:p w14:paraId="498D5BB6" w14:textId="77777777" w:rsidR="00CE74E3" w:rsidRDefault="00FF03B2" w:rsidP="00FF03B2">
      <w:pPr>
        <w:pStyle w:val="1"/>
        <w:shd w:val="clear" w:color="auto" w:fill="auto"/>
        <w:tabs>
          <w:tab w:val="left" w:pos="142"/>
          <w:tab w:val="left" w:pos="1660"/>
        </w:tabs>
        <w:spacing w:line="262" w:lineRule="auto"/>
        <w:ind w:right="211" w:firstLine="0"/>
        <w:jc w:val="both"/>
      </w:pPr>
      <w:r>
        <w:rPr>
          <w:lang w:eastAsia="ru-RU" w:bidi="ru-RU"/>
        </w:rPr>
        <w:t xml:space="preserve">-  </w:t>
      </w:r>
      <w:r w:rsidR="00CE74E3">
        <w:rPr>
          <w:lang w:eastAsia="ru-RU" w:bidi="ru-RU"/>
        </w:rPr>
        <w:t>заранее знакомиться с документами и материалами по вопросам, вынесенным на обсуждение Комиссии;</w:t>
      </w:r>
    </w:p>
    <w:p w14:paraId="4F0428D0" w14:textId="77777777" w:rsidR="00CE74E3" w:rsidRDefault="00FF03B2" w:rsidP="00FF03B2">
      <w:pPr>
        <w:pStyle w:val="1"/>
        <w:shd w:val="clear" w:color="auto" w:fill="auto"/>
        <w:tabs>
          <w:tab w:val="left" w:pos="142"/>
          <w:tab w:val="left" w:pos="1665"/>
        </w:tabs>
        <w:spacing w:line="262" w:lineRule="auto"/>
        <w:ind w:right="211" w:firstLine="0"/>
        <w:jc w:val="both"/>
      </w:pPr>
      <w:r>
        <w:rPr>
          <w:lang w:eastAsia="ru-RU" w:bidi="ru-RU"/>
        </w:rPr>
        <w:t xml:space="preserve">- </w:t>
      </w:r>
      <w:r w:rsidR="00CE74E3">
        <w:rPr>
          <w:lang w:eastAsia="ru-RU" w:bidi="ru-RU"/>
        </w:rPr>
        <w:t>предлагать кандидатуры экспертов и иных лиц для участия в заседаниях Комиссии;</w:t>
      </w:r>
    </w:p>
    <w:p w14:paraId="6D9E8947" w14:textId="77777777" w:rsidR="00CE74E3" w:rsidRDefault="00FF03B2" w:rsidP="00FF03B2">
      <w:pPr>
        <w:pStyle w:val="1"/>
        <w:shd w:val="clear" w:color="auto" w:fill="auto"/>
        <w:tabs>
          <w:tab w:val="left" w:pos="142"/>
          <w:tab w:val="left" w:pos="1660"/>
        </w:tabs>
        <w:spacing w:line="262" w:lineRule="auto"/>
        <w:ind w:right="211" w:firstLine="0"/>
        <w:jc w:val="both"/>
      </w:pPr>
      <w:r>
        <w:rPr>
          <w:lang w:eastAsia="ru-RU" w:bidi="ru-RU"/>
        </w:rPr>
        <w:t xml:space="preserve">-  </w:t>
      </w:r>
      <w:r w:rsidR="00CE74E3">
        <w:rPr>
          <w:lang w:eastAsia="ru-RU" w:bidi="ru-RU"/>
        </w:rPr>
        <w:t>вносить предложения по дальнейшему использованию, консервации или сносу объектов незавершённого строительства.</w:t>
      </w:r>
    </w:p>
    <w:p w14:paraId="76056133" w14:textId="77777777" w:rsidR="00CE74E3" w:rsidRDefault="00880863" w:rsidP="00FF03B2">
      <w:pPr>
        <w:pStyle w:val="1"/>
        <w:shd w:val="clear" w:color="auto" w:fill="auto"/>
        <w:tabs>
          <w:tab w:val="left" w:pos="142"/>
          <w:tab w:val="left" w:pos="2017"/>
        </w:tabs>
        <w:spacing w:line="262" w:lineRule="auto"/>
        <w:ind w:right="211" w:firstLine="0"/>
        <w:jc w:val="both"/>
      </w:pPr>
      <w:r>
        <w:rPr>
          <w:lang w:eastAsia="ru-RU" w:bidi="ru-RU"/>
        </w:rPr>
        <w:t xml:space="preserve">         </w:t>
      </w:r>
      <w:r w:rsidR="00FF03B2">
        <w:rPr>
          <w:lang w:eastAsia="ru-RU" w:bidi="ru-RU"/>
        </w:rPr>
        <w:t xml:space="preserve">2.8.  </w:t>
      </w:r>
      <w:r w:rsidR="00CE74E3">
        <w:rPr>
          <w:lang w:eastAsia="ru-RU" w:bidi="ru-RU"/>
        </w:rPr>
        <w:t>Члены Комиссии обязаны принимать участие в заседаниях лично, не передавая свои полномочия другим лицам.</w:t>
      </w:r>
    </w:p>
    <w:p w14:paraId="476EDDD5" w14:textId="77777777" w:rsidR="00CE74E3" w:rsidRPr="00D8247F" w:rsidRDefault="00880863" w:rsidP="00FF03B2">
      <w:pPr>
        <w:pStyle w:val="1"/>
        <w:shd w:val="clear" w:color="auto" w:fill="auto"/>
        <w:tabs>
          <w:tab w:val="left" w:pos="142"/>
          <w:tab w:val="left" w:pos="2017"/>
        </w:tabs>
        <w:spacing w:line="262" w:lineRule="auto"/>
        <w:ind w:right="211" w:firstLine="0"/>
        <w:jc w:val="both"/>
      </w:pPr>
      <w:r>
        <w:rPr>
          <w:lang w:eastAsia="ru-RU" w:bidi="ru-RU"/>
        </w:rPr>
        <w:t xml:space="preserve">         </w:t>
      </w:r>
      <w:r w:rsidR="00FF03B2">
        <w:rPr>
          <w:lang w:eastAsia="ru-RU" w:bidi="ru-RU"/>
        </w:rPr>
        <w:t>2.9</w:t>
      </w:r>
      <w:r w:rsidR="00FF03B2" w:rsidRPr="00D8247F">
        <w:rPr>
          <w:lang w:eastAsia="ru-RU" w:bidi="ru-RU"/>
        </w:rPr>
        <w:t xml:space="preserve">.  </w:t>
      </w:r>
      <w:r w:rsidR="00CE74E3" w:rsidRPr="00D8247F">
        <w:rPr>
          <w:lang w:eastAsia="ru-RU" w:bidi="ru-RU"/>
        </w:rPr>
        <w:t xml:space="preserve">Комиссия рассматривает поступившие предложение (ходатайства) на предмет их соответствия </w:t>
      </w:r>
      <w:r w:rsidR="00FA73E9">
        <w:rPr>
          <w:lang w:eastAsia="ru-RU" w:bidi="ru-RU"/>
        </w:rPr>
        <w:t xml:space="preserve"> Порядку</w:t>
      </w:r>
      <w:r w:rsidR="00CE74E3" w:rsidRPr="00D8247F">
        <w:rPr>
          <w:lang w:eastAsia="ru-RU" w:bidi="ru-RU"/>
        </w:rPr>
        <w:t xml:space="preserve"> дачи разрешения на списание муниципального имущества муниципального образования «</w:t>
      </w:r>
      <w:r w:rsidR="00FF03B2" w:rsidRPr="00D8247F">
        <w:rPr>
          <w:lang w:eastAsia="ru-RU" w:bidi="ru-RU"/>
        </w:rPr>
        <w:t>Холм-Жирковский</w:t>
      </w:r>
      <w:r w:rsidR="00CE74E3" w:rsidRPr="00D8247F">
        <w:rPr>
          <w:lang w:eastAsia="ru-RU" w:bidi="ru-RU"/>
        </w:rPr>
        <w:t xml:space="preserve"> муниципальный округ» Смоленской области, находящегося у муниципальных унитарных предприятий, муниципальных бюджетных (казённых, автономных) учреждений на праве хозяйственного ведения или оперативного управления, утверждённым постановлением Администрации муниципального образования «</w:t>
      </w:r>
      <w:r w:rsidR="00FF03B2" w:rsidRPr="00D8247F">
        <w:rPr>
          <w:lang w:eastAsia="ru-RU" w:bidi="ru-RU"/>
        </w:rPr>
        <w:t>Холм-Жирковский</w:t>
      </w:r>
      <w:r w:rsidR="00D8247F" w:rsidRPr="00D8247F">
        <w:rPr>
          <w:lang w:eastAsia="ru-RU" w:bidi="ru-RU"/>
        </w:rPr>
        <w:t xml:space="preserve"> </w:t>
      </w:r>
      <w:r w:rsidR="00D8247F" w:rsidRPr="00D8247F">
        <w:rPr>
          <w:lang w:eastAsia="ru-RU" w:bidi="ru-RU"/>
        </w:rPr>
        <w:lastRenderedPageBreak/>
        <w:t>район» от 25.07.2017 №401</w:t>
      </w:r>
      <w:r w:rsidR="00CE74E3" w:rsidRPr="00D8247F">
        <w:rPr>
          <w:lang w:eastAsia="ru-RU" w:bidi="ru-RU"/>
        </w:rPr>
        <w:t>, принимает решение о целесообразности (нецелесообразности) списания объектов незавершённого строительства или затрат по объектам незавершённого строительства.</w:t>
      </w:r>
    </w:p>
    <w:p w14:paraId="03411B69" w14:textId="77777777" w:rsidR="00CE74E3" w:rsidRDefault="00880863" w:rsidP="00FF03B2">
      <w:pPr>
        <w:pStyle w:val="1"/>
        <w:shd w:val="clear" w:color="auto" w:fill="auto"/>
        <w:tabs>
          <w:tab w:val="left" w:pos="142"/>
          <w:tab w:val="left" w:pos="2121"/>
        </w:tabs>
        <w:spacing w:line="262" w:lineRule="auto"/>
        <w:ind w:right="211" w:firstLine="0"/>
        <w:jc w:val="both"/>
      </w:pPr>
      <w:r>
        <w:rPr>
          <w:lang w:eastAsia="ru-RU" w:bidi="ru-RU"/>
        </w:rPr>
        <w:t xml:space="preserve">         </w:t>
      </w:r>
      <w:r w:rsidR="00FF03B2">
        <w:rPr>
          <w:lang w:eastAsia="ru-RU" w:bidi="ru-RU"/>
        </w:rPr>
        <w:t xml:space="preserve">2.10. </w:t>
      </w:r>
      <w:r w:rsidR="00CE74E3">
        <w:rPr>
          <w:lang w:eastAsia="ru-RU" w:bidi="ru-RU"/>
        </w:rPr>
        <w:t>При принятии решения о списании объекта незавершённого строител</w:t>
      </w:r>
      <w:r w:rsidR="00FA73E9">
        <w:rPr>
          <w:lang w:eastAsia="ru-RU" w:bidi="ru-RU"/>
        </w:rPr>
        <w:t xml:space="preserve">ьства Комиссия руководствуется </w:t>
      </w:r>
      <w:r w:rsidR="00CE74E3">
        <w:rPr>
          <w:lang w:eastAsia="ru-RU" w:bidi="ru-RU"/>
        </w:rPr>
        <w:t>Правилами принятия решений о списании объектов незавершённого строительства или затрат, понесённых на незавершённое строительство объектов капитального строительства муниципальной собственности, финансовое обеспечение которых осуществлялось за счёт средств бюджета муниципального образования «</w:t>
      </w:r>
      <w:r w:rsidR="00FF03B2">
        <w:rPr>
          <w:lang w:eastAsia="ru-RU" w:bidi="ru-RU"/>
        </w:rPr>
        <w:t>Холм-Жирковский</w:t>
      </w:r>
      <w:r w:rsidR="00CE74E3">
        <w:rPr>
          <w:lang w:eastAsia="ru-RU" w:bidi="ru-RU"/>
        </w:rPr>
        <w:t xml:space="preserve"> муниципа</w:t>
      </w:r>
      <w:r w:rsidR="00FA73E9">
        <w:rPr>
          <w:lang w:eastAsia="ru-RU" w:bidi="ru-RU"/>
        </w:rPr>
        <w:t>льный округ» Смоленской области</w:t>
      </w:r>
      <w:r w:rsidR="00CE74E3">
        <w:rPr>
          <w:lang w:eastAsia="ru-RU" w:bidi="ru-RU"/>
        </w:rPr>
        <w:t>, утверждёнными постановлением Администрации муниципального образования «</w:t>
      </w:r>
      <w:r w:rsidR="00FF03B2">
        <w:rPr>
          <w:lang w:eastAsia="ru-RU" w:bidi="ru-RU"/>
        </w:rPr>
        <w:t>Холм-Жирковский</w:t>
      </w:r>
      <w:r w:rsidR="00CE74E3">
        <w:rPr>
          <w:lang w:eastAsia="ru-RU" w:bidi="ru-RU"/>
        </w:rPr>
        <w:t xml:space="preserve"> муниципа</w:t>
      </w:r>
      <w:r w:rsidR="00FA73E9">
        <w:rPr>
          <w:lang w:eastAsia="ru-RU" w:bidi="ru-RU"/>
        </w:rPr>
        <w:t>льный округ» Смоленской области от 15.08.2025 № 1541.</w:t>
      </w:r>
    </w:p>
    <w:p w14:paraId="73C53540" w14:textId="77777777" w:rsidR="00CE74E3" w:rsidRDefault="00880863" w:rsidP="00FF03B2">
      <w:pPr>
        <w:pStyle w:val="1"/>
        <w:shd w:val="clear" w:color="auto" w:fill="auto"/>
        <w:tabs>
          <w:tab w:val="left" w:pos="142"/>
          <w:tab w:val="left" w:pos="2133"/>
        </w:tabs>
        <w:spacing w:line="259" w:lineRule="auto"/>
        <w:ind w:right="211" w:firstLine="0"/>
        <w:jc w:val="both"/>
      </w:pPr>
      <w:r>
        <w:rPr>
          <w:lang w:eastAsia="ru-RU" w:bidi="ru-RU"/>
        </w:rPr>
        <w:t xml:space="preserve">          </w:t>
      </w:r>
      <w:r w:rsidR="00D8247F">
        <w:rPr>
          <w:lang w:eastAsia="ru-RU" w:bidi="ru-RU"/>
        </w:rPr>
        <w:t xml:space="preserve">2.11. </w:t>
      </w:r>
      <w:r w:rsidR="00CE74E3">
        <w:rPr>
          <w:lang w:eastAsia="ru-RU" w:bidi="ru-RU"/>
        </w:rPr>
        <w:t>Решение Комиссии принимается открытым голосованием и считается принятым, если за него проголосовало не менее половины от установленного числа членов Комиссии. При равном количестве голосов членов Комиссии мнение председателя является решающим.</w:t>
      </w:r>
    </w:p>
    <w:p w14:paraId="6F98DB99" w14:textId="77777777" w:rsidR="00CE74E3" w:rsidRDefault="00880863" w:rsidP="00FF03B2">
      <w:pPr>
        <w:pStyle w:val="1"/>
        <w:shd w:val="clear" w:color="auto" w:fill="auto"/>
        <w:tabs>
          <w:tab w:val="left" w:pos="142"/>
          <w:tab w:val="left" w:pos="2123"/>
        </w:tabs>
        <w:spacing w:line="259" w:lineRule="auto"/>
        <w:ind w:right="211" w:firstLine="0"/>
        <w:jc w:val="both"/>
      </w:pPr>
      <w:r>
        <w:rPr>
          <w:lang w:eastAsia="ru-RU" w:bidi="ru-RU"/>
        </w:rPr>
        <w:t xml:space="preserve">          </w:t>
      </w:r>
      <w:r w:rsidR="00FF03B2">
        <w:rPr>
          <w:lang w:eastAsia="ru-RU" w:bidi="ru-RU"/>
        </w:rPr>
        <w:t xml:space="preserve">2.12.  </w:t>
      </w:r>
      <w:r w:rsidR="00CE74E3">
        <w:rPr>
          <w:lang w:eastAsia="ru-RU" w:bidi="ru-RU"/>
        </w:rPr>
        <w:t xml:space="preserve">Решение Комиссии принимается в форме протокола заседания, который в течение пяти рабочих дней с даты проведения заседания Комиссии оформляется и подписывается председателем, членами и секретарём Комиссии. В течение не более двух рабочих дней с момента подписания протокола заседания секретарь </w:t>
      </w:r>
      <w:r>
        <w:rPr>
          <w:lang w:eastAsia="ru-RU" w:bidi="ru-RU"/>
        </w:rPr>
        <w:t xml:space="preserve">      </w:t>
      </w:r>
      <w:r w:rsidR="00CE74E3">
        <w:rPr>
          <w:lang w:eastAsia="ru-RU" w:bidi="ru-RU"/>
        </w:rPr>
        <w:t>Комиссии направляет копию протокола руководителю муниципального учреждения муниципального образования «</w:t>
      </w:r>
      <w:r w:rsidR="00FF03B2">
        <w:rPr>
          <w:lang w:eastAsia="ru-RU" w:bidi="ru-RU"/>
        </w:rPr>
        <w:t>Холм-Жирковский</w:t>
      </w:r>
      <w:r w:rsidR="00CE74E3">
        <w:rPr>
          <w:lang w:eastAsia="ru-RU" w:bidi="ru-RU"/>
        </w:rPr>
        <w:t xml:space="preserve"> муниципальный округ» Смоленской области, предложение (ходатайство) которого рассматривалось на заседании Комиссии.</w:t>
      </w:r>
    </w:p>
    <w:p w14:paraId="562D7D62" w14:textId="77777777" w:rsidR="00CE74E3" w:rsidRDefault="00880863" w:rsidP="00FF03B2">
      <w:pPr>
        <w:pStyle w:val="1"/>
        <w:shd w:val="clear" w:color="auto" w:fill="auto"/>
        <w:tabs>
          <w:tab w:val="left" w:pos="142"/>
          <w:tab w:val="left" w:pos="2133"/>
        </w:tabs>
        <w:spacing w:line="259" w:lineRule="auto"/>
        <w:ind w:right="211" w:firstLine="0"/>
        <w:jc w:val="both"/>
        <w:rPr>
          <w:lang w:eastAsia="ru-RU" w:bidi="ru-RU"/>
        </w:rPr>
      </w:pPr>
      <w:r>
        <w:rPr>
          <w:lang w:eastAsia="ru-RU" w:bidi="ru-RU"/>
        </w:rPr>
        <w:t xml:space="preserve">         </w:t>
      </w:r>
      <w:r w:rsidR="00FF03B2">
        <w:rPr>
          <w:lang w:eastAsia="ru-RU" w:bidi="ru-RU"/>
        </w:rPr>
        <w:t xml:space="preserve">2.13. </w:t>
      </w:r>
      <w:r w:rsidR="00CE74E3">
        <w:rPr>
          <w:lang w:eastAsia="ru-RU" w:bidi="ru-RU"/>
        </w:rPr>
        <w:t xml:space="preserve">В случае принятия решения о списании объекта незавершённого строительства или затрат, понесённых на незавершённое строительство объектов капитального строительства муниципальной собственности, секретарь Комиссии подготавливает соответствующий проект </w:t>
      </w:r>
      <w:r w:rsidR="00FA73E9">
        <w:rPr>
          <w:lang w:eastAsia="ru-RU" w:bidi="ru-RU"/>
        </w:rPr>
        <w:t>распоряжения</w:t>
      </w:r>
      <w:r w:rsidR="00CE74E3">
        <w:rPr>
          <w:lang w:eastAsia="ru-RU" w:bidi="ru-RU"/>
        </w:rPr>
        <w:t xml:space="preserve"> Администрации муниципального образования «</w:t>
      </w:r>
      <w:r w:rsidR="00FF03B2">
        <w:rPr>
          <w:lang w:eastAsia="ru-RU" w:bidi="ru-RU"/>
        </w:rPr>
        <w:t>Холм-Жирковский</w:t>
      </w:r>
      <w:r w:rsidR="00CE74E3">
        <w:rPr>
          <w:lang w:eastAsia="ru-RU" w:bidi="ru-RU"/>
        </w:rPr>
        <w:t xml:space="preserve"> муниципальный округ» Смоленской области.</w:t>
      </w:r>
    </w:p>
    <w:p w14:paraId="2A2FFBBC" w14:textId="77777777" w:rsidR="00FF03B2" w:rsidRDefault="00FF03B2" w:rsidP="00FF03B2">
      <w:pPr>
        <w:pStyle w:val="1"/>
        <w:shd w:val="clear" w:color="auto" w:fill="auto"/>
        <w:tabs>
          <w:tab w:val="left" w:pos="142"/>
          <w:tab w:val="left" w:pos="2133"/>
        </w:tabs>
        <w:spacing w:line="259" w:lineRule="auto"/>
        <w:ind w:right="211" w:firstLine="0"/>
        <w:jc w:val="both"/>
        <w:sectPr w:rsidR="00FF03B2" w:rsidSect="002F27DF">
          <w:footerReference w:type="default" r:id="rId7"/>
          <w:footerReference w:type="first" r:id="rId8"/>
          <w:pgSz w:w="11900" w:h="16840"/>
          <w:pgMar w:top="993" w:right="701" w:bottom="1134" w:left="916" w:header="0" w:footer="3" w:gutter="0"/>
          <w:cols w:space="720"/>
          <w:noEndnote/>
          <w:titlePg/>
          <w:docGrid w:linePitch="36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928"/>
      </w:tblGrid>
      <w:tr w:rsidR="00783A08" w14:paraId="308D05B5" w14:textId="77777777" w:rsidTr="00990654">
        <w:tc>
          <w:tcPr>
            <w:tcW w:w="4503" w:type="dxa"/>
          </w:tcPr>
          <w:p w14:paraId="0DD91AB1" w14:textId="77777777" w:rsidR="00783A08" w:rsidRDefault="00783A08"/>
        </w:tc>
        <w:tc>
          <w:tcPr>
            <w:tcW w:w="4928" w:type="dxa"/>
          </w:tcPr>
          <w:p w14:paraId="5CE19F0A" w14:textId="77777777" w:rsidR="00783A08" w:rsidRPr="00D8247F" w:rsidRDefault="00783A08" w:rsidP="00990654">
            <w:pPr>
              <w:ind w:left="-108"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47F"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14:paraId="569F18F3" w14:textId="77777777" w:rsidR="00783A08" w:rsidRPr="00783A08" w:rsidRDefault="00451241" w:rsidP="00990654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D8247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83A08" w:rsidRPr="00D8247F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постановлению Администрации муниципального образования «Холм-</w:t>
            </w:r>
            <w:r w:rsidR="00990654">
              <w:rPr>
                <w:rFonts w:ascii="Times New Roman" w:hAnsi="Times New Roman" w:cs="Times New Roman"/>
                <w:sz w:val="28"/>
                <w:szCs w:val="28"/>
              </w:rPr>
              <w:t xml:space="preserve">Жирковский муниципальный округ» </w:t>
            </w:r>
            <w:r w:rsidR="00783A08" w:rsidRPr="00D8247F">
              <w:rPr>
                <w:rFonts w:ascii="Times New Roman" w:hAnsi="Times New Roman" w:cs="Times New Roman"/>
                <w:sz w:val="28"/>
                <w:szCs w:val="28"/>
              </w:rPr>
              <w:t>Смоленской области от</w:t>
            </w:r>
            <w:r w:rsidR="00990654">
              <w:rPr>
                <w:rFonts w:ascii="Times New Roman" w:hAnsi="Times New Roman" w:cs="Times New Roman"/>
                <w:sz w:val="28"/>
                <w:szCs w:val="28"/>
              </w:rPr>
              <w:t xml:space="preserve"> 15.08.2025 </w:t>
            </w:r>
            <w:r w:rsidR="00783A08" w:rsidRPr="00D824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90654">
              <w:rPr>
                <w:rFonts w:ascii="Times New Roman" w:hAnsi="Times New Roman" w:cs="Times New Roman"/>
                <w:sz w:val="28"/>
                <w:szCs w:val="28"/>
              </w:rPr>
              <w:t>1542</w:t>
            </w:r>
          </w:p>
        </w:tc>
      </w:tr>
    </w:tbl>
    <w:p w14:paraId="2D20CC05" w14:textId="77777777" w:rsidR="00A20F67" w:rsidRDefault="00A20F67" w:rsidP="00451241">
      <w:pPr>
        <w:ind w:left="-567"/>
      </w:pPr>
    </w:p>
    <w:p w14:paraId="5E3F986F" w14:textId="77777777" w:rsidR="00451241" w:rsidRDefault="00451241" w:rsidP="00270821">
      <w:pPr>
        <w:pStyle w:val="1"/>
        <w:ind w:firstLine="0"/>
        <w:jc w:val="center"/>
      </w:pPr>
      <w:r>
        <w:rPr>
          <w:lang w:eastAsia="ru-RU" w:bidi="ru-RU"/>
        </w:rPr>
        <w:t>СОСТАВ</w:t>
      </w:r>
    </w:p>
    <w:p w14:paraId="48C7B224" w14:textId="77777777" w:rsidR="00451241" w:rsidRDefault="00451241" w:rsidP="00451241">
      <w:pPr>
        <w:pStyle w:val="1"/>
        <w:spacing w:after="300"/>
        <w:ind w:left="-567" w:firstLine="0"/>
        <w:jc w:val="both"/>
        <w:rPr>
          <w:lang w:eastAsia="ru-RU" w:bidi="ru-RU"/>
        </w:rPr>
      </w:pPr>
      <w:r>
        <w:rPr>
          <w:lang w:eastAsia="ru-RU" w:bidi="ru-RU"/>
        </w:rPr>
        <w:t xml:space="preserve">          Комиссии по списанию объектов незавершённого строительства или затрат, понесённых на незавершённое строительство объектов капитального строительства муниципальной собственности, финансовое обеспечение которых осуществлялось за счёт средств бюджета муниципального образования «Холм-Жирковский муниципальный округ» Смоленской области</w:t>
      </w:r>
    </w:p>
    <w:tbl>
      <w:tblPr>
        <w:tblStyle w:val="a6"/>
        <w:tblW w:w="1042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628"/>
      </w:tblGrid>
      <w:tr w:rsidR="00451241" w14:paraId="3C249406" w14:textId="77777777" w:rsidTr="00E64AE5">
        <w:trPr>
          <w:trHeight w:val="1454"/>
        </w:trPr>
        <w:tc>
          <w:tcPr>
            <w:tcW w:w="3794" w:type="dxa"/>
          </w:tcPr>
          <w:p w14:paraId="3009E46C" w14:textId="77777777" w:rsidR="00451241" w:rsidRDefault="00451241" w:rsidP="00451241">
            <w:pPr>
              <w:pStyle w:val="1"/>
              <w:shd w:val="clear" w:color="auto" w:fill="auto"/>
              <w:ind w:firstLine="0"/>
              <w:rPr>
                <w:lang w:eastAsia="ru-RU" w:bidi="ru-RU"/>
              </w:rPr>
            </w:pPr>
            <w:proofErr w:type="spellStart"/>
            <w:r w:rsidRPr="00451241">
              <w:rPr>
                <w:lang w:eastAsia="ru-RU" w:bidi="ru-RU"/>
              </w:rPr>
              <w:t>Чевплянский</w:t>
            </w:r>
            <w:proofErr w:type="spellEnd"/>
            <w:r w:rsidRPr="00451241">
              <w:rPr>
                <w:lang w:eastAsia="ru-RU" w:bidi="ru-RU"/>
              </w:rPr>
              <w:t xml:space="preserve"> Александр Анатольевич</w:t>
            </w:r>
          </w:p>
        </w:tc>
        <w:tc>
          <w:tcPr>
            <w:tcW w:w="6628" w:type="dxa"/>
          </w:tcPr>
          <w:p w14:paraId="068CD8CE" w14:textId="77777777" w:rsidR="00451241" w:rsidRPr="00451241" w:rsidRDefault="00451241" w:rsidP="00451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241">
              <w:rPr>
                <w:rFonts w:ascii="Times New Roman" w:hAnsi="Times New Roman" w:cs="Times New Roman"/>
                <w:sz w:val="28"/>
                <w:szCs w:val="28"/>
              </w:rPr>
              <w:t>- Заместитель Главы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1241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– Главный архитектор Администрации муниципального образования «Холм –Жирковский муниципальный округ» Смоленской области</w:t>
            </w:r>
            <w:r w:rsidR="00880863">
              <w:rPr>
                <w:rFonts w:ascii="Times New Roman" w:hAnsi="Times New Roman" w:cs="Times New Roman"/>
                <w:sz w:val="28"/>
                <w:szCs w:val="28"/>
              </w:rPr>
              <w:t xml:space="preserve"> – председатель комиссии</w:t>
            </w:r>
          </w:p>
          <w:p w14:paraId="64661AF2" w14:textId="77777777" w:rsidR="00451241" w:rsidRDefault="00451241" w:rsidP="00451241">
            <w:pPr>
              <w:pStyle w:val="1"/>
              <w:shd w:val="clear" w:color="auto" w:fill="auto"/>
              <w:ind w:firstLine="0"/>
              <w:jc w:val="both"/>
              <w:rPr>
                <w:lang w:eastAsia="ru-RU" w:bidi="ru-RU"/>
              </w:rPr>
            </w:pPr>
          </w:p>
        </w:tc>
      </w:tr>
      <w:tr w:rsidR="00451241" w14:paraId="5743ADED" w14:textId="77777777" w:rsidTr="00E64AE5">
        <w:tc>
          <w:tcPr>
            <w:tcW w:w="3794" w:type="dxa"/>
          </w:tcPr>
          <w:p w14:paraId="624F8969" w14:textId="77777777" w:rsidR="00451241" w:rsidRDefault="00451241" w:rsidP="00451241">
            <w:pPr>
              <w:pStyle w:val="1"/>
              <w:shd w:val="clear" w:color="auto" w:fill="auto"/>
              <w:ind w:firstLine="0"/>
              <w:rPr>
                <w:lang w:eastAsia="ru-RU" w:bidi="ru-RU"/>
              </w:rPr>
            </w:pPr>
            <w:r>
              <w:rPr>
                <w:lang w:eastAsia="ru-RU" w:bidi="ru-RU"/>
              </w:rPr>
              <w:t>Кириллова Ольга Михайловна</w:t>
            </w:r>
          </w:p>
        </w:tc>
        <w:tc>
          <w:tcPr>
            <w:tcW w:w="6628" w:type="dxa"/>
          </w:tcPr>
          <w:p w14:paraId="20577C2E" w14:textId="77777777" w:rsidR="00451241" w:rsidRDefault="00451241" w:rsidP="00451241">
            <w:pPr>
              <w:pStyle w:val="1"/>
              <w:shd w:val="clear" w:color="auto" w:fill="auto"/>
              <w:ind w:firstLine="0"/>
              <w:jc w:val="both"/>
              <w:rPr>
                <w:lang w:eastAsia="ru-RU" w:bidi="ru-RU"/>
              </w:rPr>
            </w:pPr>
            <w:r>
              <w:rPr>
                <w:lang w:eastAsia="ru-RU" w:bidi="ru-RU"/>
              </w:rPr>
              <w:t>- ведущий специалист отдела по строительству, архитектуре, жилищно-коммунальному и дорожному хозяйству</w:t>
            </w:r>
            <w:r w:rsidR="00270821" w:rsidRPr="00451241">
              <w:t xml:space="preserve"> Администрации му</w:t>
            </w:r>
            <w:r w:rsidR="00270821">
              <w:t>ниципального образования «Холм-</w:t>
            </w:r>
            <w:r w:rsidR="00270821" w:rsidRPr="00451241">
              <w:t>Жирковский муниципальный округ» Смоленской области</w:t>
            </w:r>
            <w:r w:rsidR="00880863">
              <w:t xml:space="preserve"> – секретарь комиссии</w:t>
            </w:r>
          </w:p>
        </w:tc>
      </w:tr>
      <w:tr w:rsidR="00451241" w14:paraId="2315AAE6" w14:textId="77777777" w:rsidTr="00E64AE5">
        <w:tc>
          <w:tcPr>
            <w:tcW w:w="3794" w:type="dxa"/>
          </w:tcPr>
          <w:p w14:paraId="5A74464C" w14:textId="77777777" w:rsidR="00451241" w:rsidRDefault="00051705" w:rsidP="00051705">
            <w:pPr>
              <w:pStyle w:val="1"/>
              <w:shd w:val="clear" w:color="auto" w:fill="auto"/>
              <w:ind w:firstLine="0"/>
              <w:rPr>
                <w:lang w:eastAsia="ru-RU" w:bidi="ru-RU"/>
              </w:rPr>
            </w:pPr>
            <w:r>
              <w:rPr>
                <w:lang w:eastAsia="ru-RU" w:bidi="ru-RU"/>
              </w:rPr>
              <w:t>Члены К</w:t>
            </w:r>
            <w:r w:rsidR="00451241">
              <w:rPr>
                <w:lang w:eastAsia="ru-RU" w:bidi="ru-RU"/>
              </w:rPr>
              <w:t>омиссии</w:t>
            </w:r>
            <w:r>
              <w:rPr>
                <w:lang w:eastAsia="ru-RU" w:bidi="ru-RU"/>
              </w:rPr>
              <w:t>:</w:t>
            </w:r>
          </w:p>
        </w:tc>
        <w:tc>
          <w:tcPr>
            <w:tcW w:w="6628" w:type="dxa"/>
          </w:tcPr>
          <w:p w14:paraId="39B9AC59" w14:textId="77777777" w:rsidR="00451241" w:rsidRDefault="00451241" w:rsidP="00451241">
            <w:pPr>
              <w:pStyle w:val="1"/>
              <w:shd w:val="clear" w:color="auto" w:fill="auto"/>
              <w:spacing w:after="300"/>
              <w:ind w:firstLine="0"/>
              <w:jc w:val="both"/>
              <w:rPr>
                <w:lang w:eastAsia="ru-RU" w:bidi="ru-RU"/>
              </w:rPr>
            </w:pPr>
          </w:p>
        </w:tc>
      </w:tr>
      <w:tr w:rsidR="00451241" w14:paraId="344EA503" w14:textId="77777777" w:rsidTr="00E64AE5">
        <w:tc>
          <w:tcPr>
            <w:tcW w:w="3794" w:type="dxa"/>
          </w:tcPr>
          <w:p w14:paraId="114A07DC" w14:textId="77777777" w:rsidR="00451241" w:rsidRDefault="00051705" w:rsidP="00051705">
            <w:pPr>
              <w:pStyle w:val="1"/>
              <w:shd w:val="clear" w:color="auto" w:fill="auto"/>
              <w:spacing w:after="300"/>
              <w:ind w:firstLine="0"/>
              <w:rPr>
                <w:lang w:eastAsia="ru-RU" w:bidi="ru-RU"/>
              </w:rPr>
            </w:pPr>
            <w:r>
              <w:rPr>
                <w:lang w:eastAsia="ru-RU" w:bidi="ru-RU"/>
              </w:rPr>
              <w:t>Горохова Наталья Викторовна</w:t>
            </w:r>
          </w:p>
        </w:tc>
        <w:tc>
          <w:tcPr>
            <w:tcW w:w="6628" w:type="dxa"/>
          </w:tcPr>
          <w:p w14:paraId="601C2F47" w14:textId="77777777" w:rsidR="00451241" w:rsidRDefault="00051705" w:rsidP="00451241">
            <w:pPr>
              <w:pStyle w:val="1"/>
              <w:shd w:val="clear" w:color="auto" w:fill="auto"/>
              <w:spacing w:after="300"/>
              <w:ind w:firstLine="0"/>
              <w:jc w:val="both"/>
              <w:rPr>
                <w:lang w:eastAsia="ru-RU" w:bidi="ru-RU"/>
              </w:rPr>
            </w:pPr>
            <w:r>
              <w:rPr>
                <w:lang w:eastAsia="ru-RU" w:bidi="ru-RU"/>
              </w:rPr>
              <w:t>- начальник отдела по строительству, архитектуре, жилищно-коммунальному и дорожному хозяйству</w:t>
            </w:r>
            <w:r w:rsidR="00270821">
              <w:rPr>
                <w:lang w:eastAsia="ru-RU" w:bidi="ru-RU"/>
              </w:rPr>
              <w:t xml:space="preserve"> </w:t>
            </w:r>
            <w:r w:rsidR="00270821" w:rsidRPr="00451241">
              <w:t>Администрации му</w:t>
            </w:r>
            <w:r w:rsidR="00270821">
              <w:t>ниципального образования «Холм-</w:t>
            </w:r>
            <w:r w:rsidR="00270821" w:rsidRPr="00451241">
              <w:t>Жирковский муниципальный округ» Смоленской области</w:t>
            </w:r>
          </w:p>
        </w:tc>
      </w:tr>
      <w:tr w:rsidR="00451241" w14:paraId="10CE6553" w14:textId="77777777" w:rsidTr="00E64AE5">
        <w:tc>
          <w:tcPr>
            <w:tcW w:w="3794" w:type="dxa"/>
          </w:tcPr>
          <w:p w14:paraId="481D4559" w14:textId="77777777" w:rsidR="00451241" w:rsidRDefault="00051705" w:rsidP="00451241">
            <w:pPr>
              <w:pStyle w:val="1"/>
              <w:shd w:val="clear" w:color="auto" w:fill="auto"/>
              <w:ind w:firstLine="0"/>
              <w:jc w:val="both"/>
              <w:rPr>
                <w:lang w:eastAsia="ru-RU" w:bidi="ru-RU"/>
              </w:rPr>
            </w:pPr>
            <w:r>
              <w:rPr>
                <w:lang w:eastAsia="ru-RU" w:bidi="ru-RU"/>
              </w:rPr>
              <w:t>Губарев Артур Васильевич</w:t>
            </w:r>
          </w:p>
        </w:tc>
        <w:tc>
          <w:tcPr>
            <w:tcW w:w="6628" w:type="dxa"/>
          </w:tcPr>
          <w:p w14:paraId="25FA3855" w14:textId="77777777" w:rsidR="00051705" w:rsidRPr="00451241" w:rsidRDefault="00051705" w:rsidP="00270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- </w:t>
            </w:r>
            <w:r w:rsidRPr="00051705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территорий Администрации</w:t>
            </w:r>
            <w:r>
              <w:t xml:space="preserve"> </w:t>
            </w:r>
            <w:r w:rsidRPr="00451241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270821">
              <w:rPr>
                <w:rFonts w:ascii="Times New Roman" w:hAnsi="Times New Roman" w:cs="Times New Roman"/>
                <w:sz w:val="28"/>
                <w:szCs w:val="28"/>
              </w:rPr>
              <w:t>ниципального образования «Холм-</w:t>
            </w:r>
            <w:r w:rsidRPr="00451241">
              <w:rPr>
                <w:rFonts w:ascii="Times New Roman" w:hAnsi="Times New Roman" w:cs="Times New Roman"/>
                <w:sz w:val="28"/>
                <w:szCs w:val="28"/>
              </w:rPr>
              <w:t>Жирковский муниципальный округ» Смоленской области</w:t>
            </w:r>
          </w:p>
          <w:p w14:paraId="0B4FD5EC" w14:textId="77777777" w:rsidR="00451241" w:rsidRDefault="00451241" w:rsidP="00451241">
            <w:pPr>
              <w:pStyle w:val="1"/>
              <w:shd w:val="clear" w:color="auto" w:fill="auto"/>
              <w:ind w:firstLine="0"/>
              <w:jc w:val="both"/>
              <w:rPr>
                <w:lang w:eastAsia="ru-RU" w:bidi="ru-RU"/>
              </w:rPr>
            </w:pPr>
          </w:p>
        </w:tc>
      </w:tr>
      <w:tr w:rsidR="00451241" w14:paraId="66829351" w14:textId="77777777" w:rsidTr="00E64AE5">
        <w:tc>
          <w:tcPr>
            <w:tcW w:w="3794" w:type="dxa"/>
          </w:tcPr>
          <w:p w14:paraId="5911E988" w14:textId="77777777" w:rsidR="00451241" w:rsidRDefault="00F71C57" w:rsidP="00270821">
            <w:pPr>
              <w:pStyle w:val="1"/>
              <w:shd w:val="clear" w:color="auto" w:fill="auto"/>
              <w:ind w:firstLine="0"/>
              <w:rPr>
                <w:lang w:eastAsia="ru-RU" w:bidi="ru-RU"/>
              </w:rPr>
            </w:pPr>
            <w:r>
              <w:rPr>
                <w:lang w:eastAsia="ru-RU" w:bidi="ru-RU"/>
              </w:rPr>
              <w:t>Журавлева Оксана Николаевна</w:t>
            </w:r>
          </w:p>
        </w:tc>
        <w:tc>
          <w:tcPr>
            <w:tcW w:w="6628" w:type="dxa"/>
          </w:tcPr>
          <w:p w14:paraId="1F38F215" w14:textId="77777777" w:rsidR="00F71C57" w:rsidRPr="00451241" w:rsidRDefault="00270821" w:rsidP="00F71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- </w:t>
            </w:r>
            <w:r w:rsidR="00F71C57" w:rsidRPr="00451241"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="00F71C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C57" w:rsidRPr="00451241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F71C57">
              <w:t xml:space="preserve"> </w:t>
            </w:r>
            <w:r w:rsidR="00F71C57" w:rsidRPr="00F71C57">
              <w:rPr>
                <w:rFonts w:ascii="Times New Roman" w:hAnsi="Times New Roman" w:cs="Times New Roman"/>
                <w:sz w:val="28"/>
                <w:szCs w:val="28"/>
              </w:rPr>
              <w:t>-начальник финансового управления</w:t>
            </w:r>
            <w:r w:rsidR="00F71C57">
              <w:t xml:space="preserve"> </w:t>
            </w:r>
            <w:r w:rsidR="00F71C57" w:rsidRPr="00051705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F71C57">
              <w:t xml:space="preserve"> </w:t>
            </w:r>
            <w:r w:rsidR="00F71C57" w:rsidRPr="00451241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F71C57">
              <w:rPr>
                <w:rFonts w:ascii="Times New Roman" w:hAnsi="Times New Roman" w:cs="Times New Roman"/>
                <w:sz w:val="28"/>
                <w:szCs w:val="28"/>
              </w:rPr>
              <w:t>ниципального образования «Холм-</w:t>
            </w:r>
            <w:r w:rsidR="00F71C57" w:rsidRPr="00451241">
              <w:rPr>
                <w:rFonts w:ascii="Times New Roman" w:hAnsi="Times New Roman" w:cs="Times New Roman"/>
                <w:sz w:val="28"/>
                <w:szCs w:val="28"/>
              </w:rPr>
              <w:t>Жирковский муниципальный округ» Смоленской области</w:t>
            </w:r>
          </w:p>
          <w:p w14:paraId="66ABC3C7" w14:textId="77777777" w:rsidR="00451241" w:rsidRDefault="00451241" w:rsidP="00451241">
            <w:pPr>
              <w:pStyle w:val="1"/>
              <w:shd w:val="clear" w:color="auto" w:fill="auto"/>
              <w:ind w:firstLine="0"/>
              <w:jc w:val="both"/>
              <w:rPr>
                <w:lang w:eastAsia="ru-RU" w:bidi="ru-RU"/>
              </w:rPr>
            </w:pPr>
          </w:p>
        </w:tc>
      </w:tr>
      <w:tr w:rsidR="00451241" w14:paraId="75E0C745" w14:textId="77777777" w:rsidTr="00E64AE5">
        <w:tc>
          <w:tcPr>
            <w:tcW w:w="3794" w:type="dxa"/>
          </w:tcPr>
          <w:p w14:paraId="3A5A6517" w14:textId="77777777" w:rsidR="00451241" w:rsidRDefault="00F71C57" w:rsidP="00270821">
            <w:pPr>
              <w:pStyle w:val="1"/>
              <w:shd w:val="clear" w:color="auto" w:fill="auto"/>
              <w:ind w:firstLine="0"/>
              <w:rPr>
                <w:lang w:eastAsia="ru-RU" w:bidi="ru-RU"/>
              </w:rPr>
            </w:pPr>
            <w:r>
              <w:rPr>
                <w:lang w:eastAsia="ru-RU" w:bidi="ru-RU"/>
              </w:rPr>
              <w:t>Годунова Лилия Валерьевна</w:t>
            </w:r>
          </w:p>
        </w:tc>
        <w:tc>
          <w:tcPr>
            <w:tcW w:w="6628" w:type="dxa"/>
          </w:tcPr>
          <w:p w14:paraId="38E4F4F4" w14:textId="77777777" w:rsidR="00880863" w:rsidRDefault="00270821" w:rsidP="00F71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- </w:t>
            </w:r>
            <w:r w:rsidR="00F71C57" w:rsidRPr="00451241"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="00F71C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C57" w:rsidRPr="00451241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F71C57">
              <w:t xml:space="preserve"> </w:t>
            </w:r>
            <w:r w:rsidR="00F71C57" w:rsidRPr="00051705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F71C57">
              <w:t xml:space="preserve"> </w:t>
            </w:r>
            <w:r w:rsidR="00F71C57" w:rsidRPr="00451241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F71C57">
              <w:rPr>
                <w:rFonts w:ascii="Times New Roman" w:hAnsi="Times New Roman" w:cs="Times New Roman"/>
                <w:sz w:val="28"/>
                <w:szCs w:val="28"/>
              </w:rPr>
              <w:t>ниципального образования «Холм-</w:t>
            </w:r>
            <w:r w:rsidR="00F71C57" w:rsidRPr="00451241">
              <w:rPr>
                <w:rFonts w:ascii="Times New Roman" w:hAnsi="Times New Roman" w:cs="Times New Roman"/>
                <w:sz w:val="28"/>
                <w:szCs w:val="28"/>
              </w:rPr>
              <w:t>Жирковский муниципальный округ»</w:t>
            </w:r>
            <w:r w:rsidR="00880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99C329" w14:textId="0D4A4163" w:rsidR="00451241" w:rsidRDefault="00F71C57" w:rsidP="00E64AE5">
            <w:pPr>
              <w:jc w:val="both"/>
            </w:pPr>
            <w:r w:rsidRPr="00451241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</w:t>
            </w:r>
          </w:p>
        </w:tc>
      </w:tr>
    </w:tbl>
    <w:p w14:paraId="47FAB102" w14:textId="77777777" w:rsidR="00451241" w:rsidRDefault="00451241" w:rsidP="00E64AE5"/>
    <w:sectPr w:rsidR="00451241" w:rsidSect="00E64AE5">
      <w:pgSz w:w="11906" w:h="16838"/>
      <w:pgMar w:top="426" w:right="566" w:bottom="0" w:left="1701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A668E" w14:textId="77777777" w:rsidR="00EA5B21" w:rsidRPr="002000C8" w:rsidRDefault="00EA5B21" w:rsidP="002000C8">
      <w:r>
        <w:separator/>
      </w:r>
    </w:p>
  </w:endnote>
  <w:endnote w:type="continuationSeparator" w:id="0">
    <w:p w14:paraId="5DA15539" w14:textId="77777777" w:rsidR="00EA5B21" w:rsidRPr="002000C8" w:rsidRDefault="00EA5B21" w:rsidP="0020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6686466"/>
      <w:docPartObj>
        <w:docPartGallery w:val="Page Numbers (Bottom of Page)"/>
        <w:docPartUnique/>
      </w:docPartObj>
    </w:sdtPr>
    <w:sdtContent>
      <w:p w14:paraId="30486364" w14:textId="48D02B1C" w:rsidR="00E64AE5" w:rsidRDefault="00E64AE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03E677" w14:textId="77777777" w:rsidR="00CE74E3" w:rsidRDefault="00CE74E3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37C6B" w14:textId="77777777" w:rsidR="00CE74E3" w:rsidRDefault="00EA5B21">
    <w:pPr>
      <w:spacing w:line="1" w:lineRule="exact"/>
    </w:pPr>
    <w:r>
      <w:pict w14:anchorId="644256B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1.85pt;margin-top:798.5pt;width:87.85pt;height:12.5pt;z-index:-251658752;mso-wrap-style:none;mso-wrap-distance-left:0;mso-wrap-distance-right:0;mso-position-horizontal-relative:page;mso-position-vertical-relative:page" wrapcoords="0 0" filled="f" stroked="f">
          <v:textbox style="mso-next-textbox:#_x0000_s2049;mso-fit-shape-to-text:t" inset="0,0,0,0">
            <w:txbxContent>
              <w:p w14:paraId="600551D2" w14:textId="77777777" w:rsidR="00CE74E3" w:rsidRDefault="00CE74E3">
                <w:pPr>
                  <w:pStyle w:val="22"/>
                  <w:rPr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7DFEF" w14:textId="77777777" w:rsidR="00EA5B21" w:rsidRPr="002000C8" w:rsidRDefault="00EA5B21" w:rsidP="002000C8">
      <w:r>
        <w:separator/>
      </w:r>
    </w:p>
  </w:footnote>
  <w:footnote w:type="continuationSeparator" w:id="0">
    <w:p w14:paraId="4B419041" w14:textId="77777777" w:rsidR="00EA5B21" w:rsidRPr="002000C8" w:rsidRDefault="00EA5B21" w:rsidP="00200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E70FB"/>
    <w:multiLevelType w:val="multilevel"/>
    <w:tmpl w:val="52420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134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6F7B5B"/>
    <w:multiLevelType w:val="multilevel"/>
    <w:tmpl w:val="58F66ACC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134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CB1CF7"/>
    <w:multiLevelType w:val="multilevel"/>
    <w:tmpl w:val="C03C58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134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291605"/>
    <w:multiLevelType w:val="multilevel"/>
    <w:tmpl w:val="EA3219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134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854861"/>
    <w:multiLevelType w:val="multilevel"/>
    <w:tmpl w:val="DA0A48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134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4A6E9E"/>
    <w:multiLevelType w:val="multilevel"/>
    <w:tmpl w:val="D668D6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134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B12537"/>
    <w:multiLevelType w:val="multilevel"/>
    <w:tmpl w:val="D22A4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134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4A6AC3"/>
    <w:multiLevelType w:val="multilevel"/>
    <w:tmpl w:val="2BBC14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134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630C4D"/>
    <w:multiLevelType w:val="multilevel"/>
    <w:tmpl w:val="1840A4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134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7F1D02"/>
    <w:multiLevelType w:val="multilevel"/>
    <w:tmpl w:val="3F08AA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134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0076427"/>
    <w:multiLevelType w:val="multilevel"/>
    <w:tmpl w:val="FCDC1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134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134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F40489"/>
    <w:multiLevelType w:val="multilevel"/>
    <w:tmpl w:val="6E10E8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134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42F7EB4"/>
    <w:multiLevelType w:val="multilevel"/>
    <w:tmpl w:val="116CCC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134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FEB3522"/>
    <w:multiLevelType w:val="multilevel"/>
    <w:tmpl w:val="414EA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134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134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2"/>
  </w:num>
  <w:num w:numId="5">
    <w:abstractNumId w:val="2"/>
  </w:num>
  <w:num w:numId="6">
    <w:abstractNumId w:val="5"/>
  </w:num>
  <w:num w:numId="7">
    <w:abstractNumId w:val="3"/>
  </w:num>
  <w:num w:numId="8">
    <w:abstractNumId w:val="0"/>
  </w:num>
  <w:num w:numId="9">
    <w:abstractNumId w:val="13"/>
  </w:num>
  <w:num w:numId="10">
    <w:abstractNumId w:val="10"/>
  </w:num>
  <w:num w:numId="11">
    <w:abstractNumId w:val="1"/>
  </w:num>
  <w:num w:numId="12">
    <w:abstractNumId w:val="9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D3E"/>
    <w:rsid w:val="00051705"/>
    <w:rsid w:val="00055B3C"/>
    <w:rsid w:val="002000C8"/>
    <w:rsid w:val="00245041"/>
    <w:rsid w:val="00251C29"/>
    <w:rsid w:val="00270821"/>
    <w:rsid w:val="00292491"/>
    <w:rsid w:val="002F27DF"/>
    <w:rsid w:val="003B2F19"/>
    <w:rsid w:val="003C18AD"/>
    <w:rsid w:val="00401D48"/>
    <w:rsid w:val="00415298"/>
    <w:rsid w:val="00451241"/>
    <w:rsid w:val="00473ACF"/>
    <w:rsid w:val="004C44E9"/>
    <w:rsid w:val="005048BE"/>
    <w:rsid w:val="00593982"/>
    <w:rsid w:val="006E6937"/>
    <w:rsid w:val="00783A08"/>
    <w:rsid w:val="00863D60"/>
    <w:rsid w:val="00880863"/>
    <w:rsid w:val="009220A9"/>
    <w:rsid w:val="00940DA8"/>
    <w:rsid w:val="00990654"/>
    <w:rsid w:val="009E11A5"/>
    <w:rsid w:val="00A15FDE"/>
    <w:rsid w:val="00A20F67"/>
    <w:rsid w:val="00AB0D5D"/>
    <w:rsid w:val="00B20876"/>
    <w:rsid w:val="00C555B6"/>
    <w:rsid w:val="00CD245F"/>
    <w:rsid w:val="00CE74E3"/>
    <w:rsid w:val="00CF0BBC"/>
    <w:rsid w:val="00D1612A"/>
    <w:rsid w:val="00D8247F"/>
    <w:rsid w:val="00DD4D3E"/>
    <w:rsid w:val="00E63A4D"/>
    <w:rsid w:val="00E64AE5"/>
    <w:rsid w:val="00EA5B21"/>
    <w:rsid w:val="00F71C57"/>
    <w:rsid w:val="00FA73E9"/>
    <w:rsid w:val="00FE1A6F"/>
    <w:rsid w:val="00FF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15F7B31"/>
  <w15:docId w15:val="{983187BD-961B-4DFF-9F8C-AB83532D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D3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D4D3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DD4D3E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DD4D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D3E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3">
    <w:name w:val="Основной текст (3)_"/>
    <w:basedOn w:val="a0"/>
    <w:link w:val="30"/>
    <w:rsid w:val="00E63A4D"/>
    <w:rPr>
      <w:rFonts w:ascii="Arial" w:eastAsia="Arial" w:hAnsi="Arial" w:cs="Arial"/>
      <w:b/>
      <w:bCs/>
      <w:sz w:val="10"/>
      <w:szCs w:val="10"/>
    </w:rPr>
  </w:style>
  <w:style w:type="character" w:customStyle="1" w:styleId="2">
    <w:name w:val="Основной текст (2)_"/>
    <w:basedOn w:val="a0"/>
    <w:link w:val="20"/>
    <w:rsid w:val="00E63A4D"/>
    <w:rPr>
      <w:rFonts w:ascii="Times New Roman" w:eastAsia="Times New Roman" w:hAnsi="Times New Roman" w:cs="Times New Roman"/>
      <w:color w:val="313134"/>
    </w:rPr>
  </w:style>
  <w:style w:type="paragraph" w:customStyle="1" w:styleId="30">
    <w:name w:val="Основной текст (3)"/>
    <w:basedOn w:val="a"/>
    <w:link w:val="3"/>
    <w:rsid w:val="00E63A4D"/>
    <w:pPr>
      <w:spacing w:line="322" w:lineRule="auto"/>
    </w:pPr>
    <w:rPr>
      <w:rFonts w:ascii="Arial" w:eastAsia="Arial" w:hAnsi="Arial" w:cs="Arial"/>
      <w:b/>
      <w:bCs/>
      <w:color w:val="auto"/>
      <w:sz w:val="10"/>
      <w:szCs w:val="10"/>
      <w:lang w:eastAsia="en-US" w:bidi="ar-SA"/>
    </w:rPr>
  </w:style>
  <w:style w:type="paragraph" w:customStyle="1" w:styleId="20">
    <w:name w:val="Основной текст (2)"/>
    <w:basedOn w:val="a"/>
    <w:link w:val="2"/>
    <w:rsid w:val="00E63A4D"/>
    <w:pPr>
      <w:ind w:left="6420" w:firstLine="1100"/>
    </w:pPr>
    <w:rPr>
      <w:rFonts w:ascii="Times New Roman" w:eastAsia="Times New Roman" w:hAnsi="Times New Roman" w:cs="Times New Roman"/>
      <w:color w:val="313134"/>
      <w:sz w:val="22"/>
      <w:szCs w:val="22"/>
      <w:lang w:eastAsia="en-US" w:bidi="ar-SA"/>
    </w:rPr>
  </w:style>
  <w:style w:type="character" w:customStyle="1" w:styleId="5">
    <w:name w:val="Основной текст (5)_"/>
    <w:basedOn w:val="a0"/>
    <w:link w:val="50"/>
    <w:rsid w:val="00CE74E3"/>
    <w:rPr>
      <w:rFonts w:ascii="Franklin Gothic Book" w:eastAsia="Franklin Gothic Book" w:hAnsi="Franklin Gothic Book" w:cs="Franklin Gothic Book"/>
      <w:color w:val="88B3DF"/>
      <w:sz w:val="15"/>
      <w:szCs w:val="15"/>
    </w:rPr>
  </w:style>
  <w:style w:type="paragraph" w:customStyle="1" w:styleId="50">
    <w:name w:val="Основной текст (5)"/>
    <w:basedOn w:val="a"/>
    <w:link w:val="5"/>
    <w:rsid w:val="00CE74E3"/>
    <w:pPr>
      <w:spacing w:after="100" w:line="209" w:lineRule="auto"/>
      <w:ind w:left="6160"/>
    </w:pPr>
    <w:rPr>
      <w:rFonts w:ascii="Franklin Gothic Book" w:eastAsia="Franklin Gothic Book" w:hAnsi="Franklin Gothic Book" w:cs="Franklin Gothic Book"/>
      <w:color w:val="88B3DF"/>
      <w:sz w:val="15"/>
      <w:szCs w:val="15"/>
      <w:lang w:eastAsia="en-US" w:bidi="ar-SA"/>
    </w:rPr>
  </w:style>
  <w:style w:type="character" w:customStyle="1" w:styleId="21">
    <w:name w:val="Колонтитул (2)_"/>
    <w:basedOn w:val="a0"/>
    <w:link w:val="22"/>
    <w:rsid w:val="00CE74E3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CE74E3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table" w:styleId="a6">
    <w:name w:val="Table Grid"/>
    <w:basedOn w:val="a1"/>
    <w:uiPriority w:val="59"/>
    <w:rsid w:val="00D16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000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00C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2000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00C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4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a_lla</dc:creator>
  <cp:lastModifiedBy>Госпожа Павлова</cp:lastModifiedBy>
  <cp:revision>8</cp:revision>
  <cp:lastPrinted>2025-08-15T11:22:00Z</cp:lastPrinted>
  <dcterms:created xsi:type="dcterms:W3CDTF">2025-08-14T13:55:00Z</dcterms:created>
  <dcterms:modified xsi:type="dcterms:W3CDTF">2025-09-23T12:23:00Z</dcterms:modified>
</cp:coreProperties>
</file>