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4" w:rsidRPr="00181BF4" w:rsidRDefault="00AE0B04" w:rsidP="00AE0B04">
      <w:pPr>
        <w:ind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0B04" w:rsidRPr="00181BF4" w:rsidRDefault="00AE0B04" w:rsidP="00AE0B04">
      <w:pPr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04" w:rsidRPr="001C0BFA" w:rsidRDefault="00AE0B04" w:rsidP="00AE0B04">
      <w:pPr>
        <w:widowControl/>
        <w:ind w:right="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AE0B04" w:rsidRPr="005E6C55" w:rsidRDefault="00AE0B04" w:rsidP="00AE0B04">
      <w:pPr>
        <w:widowControl/>
        <w:ind w:right="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AE0B04" w:rsidRDefault="00AE0B04" w:rsidP="00AE0B04">
      <w:pPr>
        <w:ind w:left="-1701" w:right="-5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04" w:rsidRPr="00181BF4" w:rsidRDefault="00AE0B04" w:rsidP="00AE0B04">
      <w:pPr>
        <w:ind w:left="-1701" w:right="-5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0B04" w:rsidRPr="00181BF4" w:rsidRDefault="00AE0B04" w:rsidP="00AE0B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0B04" w:rsidRPr="00181BF4" w:rsidRDefault="00AE0B04" w:rsidP="00AE0B04">
      <w:pPr>
        <w:tabs>
          <w:tab w:val="center" w:pos="5083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08.04.2025 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773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E0B04" w:rsidRPr="00181BF4" w:rsidRDefault="00AE0B04" w:rsidP="00AE0B0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387"/>
      </w:tblGrid>
      <w:tr w:rsidR="00AE0B04" w:rsidRPr="00181BF4" w:rsidTr="00B26676">
        <w:tc>
          <w:tcPr>
            <w:tcW w:w="5387" w:type="dxa"/>
          </w:tcPr>
          <w:p w:rsidR="00AE0B04" w:rsidRPr="00181BF4" w:rsidRDefault="00AE0B04" w:rsidP="00B2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7D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государственной (муниципальной) услуги 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r w:rsidRPr="00FA6F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Выдача разрешения на установку и эксплуатацию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FA6F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рекламных конструкций на соответствующей территории, аннулирование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FA6F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такого разрешения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 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муниципальный округ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E0B04" w:rsidRPr="00181BF4" w:rsidRDefault="00AE0B04" w:rsidP="00AE0B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0B04" w:rsidRPr="00181BF4" w:rsidRDefault="00AE0B04" w:rsidP="00AE0B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AE0B04" w:rsidRPr="00181BF4" w:rsidRDefault="00AE0B04" w:rsidP="00AE0B04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E0B04" w:rsidRPr="00181BF4" w:rsidRDefault="00AE0B04" w:rsidP="00AE0B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AE0B04" w:rsidRDefault="00AE0B04" w:rsidP="00AE0B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04" w:rsidRPr="00181BF4" w:rsidRDefault="00AE0B04" w:rsidP="00AE0B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Pr="00937B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от 23.06.2022 года № 375 (в редакциях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№260, от 29.01.2025 №124)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AE0B04" w:rsidRDefault="00AE0B04" w:rsidP="00AE0B04">
      <w:pPr>
        <w:pStyle w:val="1"/>
        <w:shd w:val="clear" w:color="auto" w:fill="auto"/>
        <w:tabs>
          <w:tab w:val="left" w:pos="1511"/>
        </w:tabs>
        <w:ind w:firstLine="709"/>
        <w:jc w:val="both"/>
      </w:pPr>
      <w:r>
        <w:lastRenderedPageBreak/>
        <w:t xml:space="preserve"> 1.1.</w:t>
      </w:r>
      <w:r w:rsidRPr="00181BF4">
        <w:t xml:space="preserve"> </w:t>
      </w:r>
      <w:r w:rsidRPr="00AB2D65">
        <w:t xml:space="preserve">Изложить пункт </w:t>
      </w:r>
      <w:r>
        <w:t>5.2</w:t>
      </w:r>
      <w:r w:rsidRPr="00AB2D65">
        <w:t xml:space="preserve"> подраздела </w:t>
      </w:r>
      <w:r>
        <w:t>5</w:t>
      </w:r>
      <w:r w:rsidRPr="00AB2D65">
        <w:t xml:space="preserve"> раздела 2 «Стандарт предоставления муниципальной услуги» в новой редакции: «</w:t>
      </w:r>
      <w:r>
        <w:t>5.2</w:t>
      </w:r>
      <w:r w:rsidRPr="00AB2D65">
        <w:t xml:space="preserve">. </w:t>
      </w:r>
      <w:r>
        <w:t>Администрация обеспечивает предоставление государственной (муниципальной) 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E0B04" w:rsidRDefault="00AE0B04" w:rsidP="00AE0B0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2D65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государственных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AE0B04" w:rsidRDefault="00AE0B04" w:rsidP="00AE0B04">
      <w:pPr>
        <w:pStyle w:val="1"/>
        <w:shd w:val="clear" w:color="auto" w:fill="auto"/>
        <w:tabs>
          <w:tab w:val="left" w:pos="1445"/>
        </w:tabs>
        <w:ind w:firstLine="709"/>
        <w:jc w:val="both"/>
      </w:pPr>
      <w:r>
        <w:t xml:space="preserve"> 1.2. </w:t>
      </w:r>
      <w:r w:rsidRPr="00AB2D65">
        <w:t xml:space="preserve">Изложить пункт </w:t>
      </w:r>
      <w:r>
        <w:t>33.1</w:t>
      </w:r>
      <w:r w:rsidRPr="00AB2D65">
        <w:t xml:space="preserve"> подраздела </w:t>
      </w:r>
      <w:r>
        <w:t>33</w:t>
      </w:r>
      <w:r w:rsidRPr="00AB2D65">
        <w:t xml:space="preserve"> раздела </w:t>
      </w:r>
      <w:r>
        <w:t>6 «</w:t>
      </w:r>
      <w:r w:rsidRPr="001826AC">
        <w:rPr>
          <w:bCs/>
          <w:iCs/>
        </w:rPr>
        <w:t>Досудебный (внесудебный) порядок обжалования решений и действий (бездействия) Администрации, должностных лиц Администрации</w:t>
      </w:r>
      <w:r>
        <w:rPr>
          <w:bCs/>
          <w:iCs/>
        </w:rPr>
        <w:t xml:space="preserve">» в новой редакции: «33.1. </w:t>
      </w:r>
      <w:proofErr w:type="gramStart"/>
      <w: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государственной (муниципальной) услуги, Администрацией, должностными лицами Администрации (далее - жалоба). </w:t>
      </w:r>
      <w:proofErr w:type="gramEnd"/>
    </w:p>
    <w:p w:rsidR="00AE0B04" w:rsidRDefault="00AE0B04" w:rsidP="00AE0B04">
      <w:pPr>
        <w:pStyle w:val="1"/>
        <w:shd w:val="clear" w:color="auto" w:fill="auto"/>
        <w:tabs>
          <w:tab w:val="left" w:pos="1445"/>
        </w:tabs>
        <w:ind w:firstLine="709"/>
        <w:jc w:val="both"/>
      </w:pPr>
      <w:r>
        <w:t>Жалоба может быть подана заявителем в течени</w:t>
      </w:r>
      <w:proofErr w:type="gramStart"/>
      <w:r>
        <w:t>и</w:t>
      </w:r>
      <w:proofErr w:type="gramEnd"/>
      <w:r>
        <w:t xml:space="preserve"> тридцати календарных дней со дня, когда заявитель узнал или должен был узнать о нарушении своих прав.».</w:t>
      </w:r>
    </w:p>
    <w:p w:rsidR="00AE0B04" w:rsidRDefault="00AE0B04" w:rsidP="00AE0B0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(А.А.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Чевплянский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0B04" w:rsidRPr="00181BF4" w:rsidRDefault="00AE0B04" w:rsidP="00AE0B0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04" w:rsidRPr="00181BF4" w:rsidRDefault="00AE0B04" w:rsidP="00AE0B0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04" w:rsidRPr="00181BF4" w:rsidRDefault="00AE0B04" w:rsidP="00AE0B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04" w:rsidRPr="00181BF4" w:rsidRDefault="00AE0B04" w:rsidP="00AE0B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04" w:rsidRPr="00181BF4" w:rsidRDefault="00AE0B04" w:rsidP="00AE0B04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AE0B04" w:rsidRPr="00181BF4" w:rsidRDefault="00AE0B04" w:rsidP="00AE0B04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0B04" w:rsidRPr="00181BF4" w:rsidRDefault="00AE0B04" w:rsidP="00AE0B04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ab/>
      </w: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:rsidR="00AE0B04" w:rsidRDefault="00AE0B04" w:rsidP="00AE0B04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</w:p>
    <w:p w:rsidR="00F90EDC" w:rsidRDefault="00F90EDC"/>
    <w:sectPr w:rsidR="00F90EDC" w:rsidSect="000C1D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04"/>
    <w:rsid w:val="000C1D16"/>
    <w:rsid w:val="000F6F78"/>
    <w:rsid w:val="00AE0B04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B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0B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0B04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0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2025-04-09T12:59:00Z</dcterms:created>
  <dcterms:modified xsi:type="dcterms:W3CDTF">2025-04-17T14:35:00Z</dcterms:modified>
</cp:coreProperties>
</file>