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3" w:rsidRPr="00181BF4" w:rsidRDefault="00D67A33" w:rsidP="00D67A33">
      <w:pPr>
        <w:jc w:val="center"/>
        <w:rPr>
          <w:b/>
          <w:sz w:val="28"/>
          <w:szCs w:val="28"/>
        </w:rPr>
      </w:pPr>
    </w:p>
    <w:p w:rsidR="00D67A33" w:rsidRPr="001C0BFA" w:rsidRDefault="00D67A33" w:rsidP="00D67A33">
      <w:pPr>
        <w:jc w:val="center"/>
        <w:rPr>
          <w:b/>
        </w:rPr>
      </w:pPr>
      <w:r w:rsidRPr="001C0BFA">
        <w:rPr>
          <w:b/>
        </w:rPr>
        <w:t>АДМИНИСТРАЦИЯ МУНИЦИПАЛЬНОГО ОБРАЗОВАНИЯ</w:t>
      </w:r>
    </w:p>
    <w:p w:rsidR="00D67A33" w:rsidRPr="005E6C55" w:rsidRDefault="00D67A33" w:rsidP="00D67A33">
      <w:pPr>
        <w:jc w:val="center"/>
        <w:rPr>
          <w:b/>
        </w:rPr>
      </w:pPr>
      <w:r w:rsidRPr="005E6C55">
        <w:rPr>
          <w:b/>
        </w:rPr>
        <w:t>«ХОЛМ-ЖИРКОВСКИЙ МУНИЦИПАЛЬНЫЙ ОКРУГ»  СМОЛЕНСКОЙ ОБЛАСТИ</w:t>
      </w:r>
    </w:p>
    <w:p w:rsidR="00D67A33" w:rsidRDefault="00D67A33" w:rsidP="00D67A33">
      <w:pPr>
        <w:jc w:val="center"/>
        <w:rPr>
          <w:b/>
          <w:sz w:val="28"/>
          <w:szCs w:val="28"/>
        </w:rPr>
      </w:pPr>
    </w:p>
    <w:p w:rsidR="00D67A33" w:rsidRPr="00181BF4" w:rsidRDefault="00D67A33" w:rsidP="00D67A33">
      <w:pPr>
        <w:jc w:val="center"/>
        <w:rPr>
          <w:b/>
          <w:sz w:val="28"/>
          <w:szCs w:val="28"/>
        </w:rPr>
      </w:pPr>
      <w:proofErr w:type="gramStart"/>
      <w:r w:rsidRPr="00181BF4">
        <w:rPr>
          <w:b/>
          <w:sz w:val="28"/>
          <w:szCs w:val="28"/>
        </w:rPr>
        <w:t>П</w:t>
      </w:r>
      <w:proofErr w:type="gramEnd"/>
      <w:r w:rsidRPr="00181BF4">
        <w:rPr>
          <w:b/>
          <w:sz w:val="28"/>
          <w:szCs w:val="28"/>
        </w:rPr>
        <w:t xml:space="preserve"> О С Т А Н О В Л Е Н И Е</w:t>
      </w:r>
    </w:p>
    <w:p w:rsidR="00D67A33" w:rsidRPr="00181BF4" w:rsidRDefault="00D67A33" w:rsidP="00D67A33">
      <w:pPr>
        <w:jc w:val="center"/>
        <w:rPr>
          <w:b/>
          <w:sz w:val="28"/>
          <w:szCs w:val="28"/>
        </w:rPr>
      </w:pPr>
      <w:r w:rsidRPr="00181BF4">
        <w:rPr>
          <w:b/>
          <w:sz w:val="28"/>
          <w:szCs w:val="28"/>
        </w:rPr>
        <w:t xml:space="preserve"> </w:t>
      </w:r>
    </w:p>
    <w:p w:rsidR="00D67A33" w:rsidRPr="00181BF4" w:rsidRDefault="00D67A33" w:rsidP="00D67A33">
      <w:pPr>
        <w:tabs>
          <w:tab w:val="center" w:pos="5083"/>
        </w:tabs>
        <w:rPr>
          <w:sz w:val="28"/>
          <w:szCs w:val="20"/>
        </w:rPr>
      </w:pPr>
      <w:r w:rsidRPr="00181BF4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08.04.2025 </w:t>
      </w:r>
      <w:r w:rsidRPr="00181BF4">
        <w:rPr>
          <w:sz w:val="28"/>
          <w:szCs w:val="20"/>
        </w:rPr>
        <w:t>№</w:t>
      </w:r>
      <w:r>
        <w:rPr>
          <w:sz w:val="28"/>
          <w:szCs w:val="20"/>
        </w:rPr>
        <w:t>766</w:t>
      </w:r>
      <w:r w:rsidRPr="00181BF4">
        <w:rPr>
          <w:sz w:val="28"/>
          <w:szCs w:val="20"/>
        </w:rPr>
        <w:tab/>
      </w:r>
      <w:r w:rsidRPr="00181BF4">
        <w:rPr>
          <w:sz w:val="28"/>
          <w:szCs w:val="20"/>
        </w:rPr>
        <w:tab/>
      </w:r>
    </w:p>
    <w:p w:rsidR="00D67A33" w:rsidRPr="00181BF4" w:rsidRDefault="00D67A33" w:rsidP="00D67A33">
      <w:pPr>
        <w:rPr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104"/>
        <w:gridCol w:w="283"/>
      </w:tblGrid>
      <w:tr w:rsidR="00D67A33" w:rsidTr="00B26676">
        <w:trPr>
          <w:gridAfter w:val="1"/>
          <w:wAfter w:w="283" w:type="dxa"/>
        </w:trPr>
        <w:tc>
          <w:tcPr>
            <w:tcW w:w="5104" w:type="dxa"/>
            <w:hideMark/>
          </w:tcPr>
          <w:p w:rsidR="00D67A33" w:rsidRDefault="00D67A33" w:rsidP="00B2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>
              <w:rPr>
                <w:rFonts w:eastAsia="SimSun"/>
                <w:kern w:val="2"/>
                <w:sz w:val="28"/>
                <w:szCs w:val="28"/>
                <w:lang w:eastAsia="ar-SA"/>
              </w:rPr>
              <w:t>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Согласование схемы движения транспорта и пешеходов на период проведения работ на проезжей части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«Холм-Жирковский муниципальный округ» Смоленской области</w:t>
            </w:r>
          </w:p>
        </w:tc>
      </w:tr>
      <w:tr w:rsidR="00D67A33" w:rsidTr="00B26676">
        <w:trPr>
          <w:gridAfter w:val="1"/>
          <w:wAfter w:w="283" w:type="dxa"/>
        </w:trPr>
        <w:tc>
          <w:tcPr>
            <w:tcW w:w="5104" w:type="dxa"/>
            <w:hideMark/>
          </w:tcPr>
          <w:p w:rsidR="00D67A33" w:rsidRDefault="00D67A33" w:rsidP="00B266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7A33" w:rsidRPr="00181BF4" w:rsidTr="00B26676">
        <w:trPr>
          <w:trHeight w:val="80"/>
        </w:trPr>
        <w:tc>
          <w:tcPr>
            <w:tcW w:w="5387" w:type="dxa"/>
            <w:gridSpan w:val="2"/>
          </w:tcPr>
          <w:p w:rsidR="00D67A33" w:rsidRPr="00181BF4" w:rsidRDefault="00D67A33" w:rsidP="00B26676">
            <w:pPr>
              <w:jc w:val="both"/>
              <w:rPr>
                <w:sz w:val="28"/>
                <w:szCs w:val="28"/>
              </w:rPr>
            </w:pPr>
          </w:p>
        </w:tc>
      </w:tr>
    </w:tbl>
    <w:p w:rsidR="00D67A33" w:rsidRPr="00D67A33" w:rsidRDefault="00D67A33" w:rsidP="00D67A33">
      <w:pPr>
        <w:ind w:right="-284" w:firstLine="567"/>
        <w:jc w:val="both"/>
        <w:rPr>
          <w:sz w:val="28"/>
          <w:szCs w:val="28"/>
        </w:rPr>
      </w:pPr>
      <w:r w:rsidRPr="00D67A33">
        <w:rPr>
          <w:sz w:val="28"/>
          <w:szCs w:val="28"/>
        </w:rPr>
        <w:t xml:space="preserve">  </w:t>
      </w:r>
      <w:proofErr w:type="gramStart"/>
      <w:r w:rsidRPr="00D67A33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D67A33">
        <w:rPr>
          <w:sz w:val="28"/>
          <w:szCs w:val="28"/>
        </w:rPr>
        <w:t xml:space="preserve"> отдельных положений законодательных актов Российской Федерации»,  рассмотрев протест прокуратуры Холм-Жирковского района Смоленской области от 28.03.2025 №01-02-25, Администрация муниципального образования «Холм-Жирковский муниципальный округ» Смоленской области</w:t>
      </w:r>
    </w:p>
    <w:p w:rsidR="00D67A33" w:rsidRPr="00D67A33" w:rsidRDefault="00D67A33" w:rsidP="00D67A33">
      <w:pPr>
        <w:ind w:right="-284" w:firstLine="426"/>
        <w:rPr>
          <w:sz w:val="28"/>
          <w:szCs w:val="28"/>
        </w:rPr>
      </w:pPr>
    </w:p>
    <w:p w:rsidR="00D67A33" w:rsidRPr="00D67A33" w:rsidRDefault="00D67A33" w:rsidP="00D67A33">
      <w:pPr>
        <w:ind w:right="-284" w:firstLine="426"/>
        <w:jc w:val="both"/>
        <w:rPr>
          <w:sz w:val="28"/>
          <w:szCs w:val="28"/>
        </w:rPr>
      </w:pPr>
      <w:proofErr w:type="spellStart"/>
      <w:proofErr w:type="gramStart"/>
      <w:r w:rsidRPr="00D67A33">
        <w:rPr>
          <w:sz w:val="28"/>
          <w:szCs w:val="28"/>
        </w:rPr>
        <w:t>п</w:t>
      </w:r>
      <w:proofErr w:type="spellEnd"/>
      <w:proofErr w:type="gramEnd"/>
      <w:r w:rsidRPr="00D67A33">
        <w:rPr>
          <w:sz w:val="28"/>
          <w:szCs w:val="28"/>
        </w:rPr>
        <w:t xml:space="preserve"> о с т а </w:t>
      </w:r>
      <w:proofErr w:type="spellStart"/>
      <w:r w:rsidRPr="00D67A33">
        <w:rPr>
          <w:sz w:val="28"/>
          <w:szCs w:val="28"/>
        </w:rPr>
        <w:t>н</w:t>
      </w:r>
      <w:proofErr w:type="spellEnd"/>
      <w:r w:rsidRPr="00D67A33">
        <w:rPr>
          <w:sz w:val="28"/>
          <w:szCs w:val="28"/>
        </w:rPr>
        <w:t xml:space="preserve"> о в л я е т:</w:t>
      </w:r>
    </w:p>
    <w:p w:rsidR="00D67A33" w:rsidRPr="00D67A33" w:rsidRDefault="00D67A33" w:rsidP="00D67A33">
      <w:pPr>
        <w:ind w:right="-284" w:firstLine="426"/>
        <w:jc w:val="both"/>
        <w:rPr>
          <w:sz w:val="28"/>
          <w:szCs w:val="28"/>
        </w:rPr>
      </w:pPr>
    </w:p>
    <w:p w:rsidR="00D67A33" w:rsidRPr="00D67A33" w:rsidRDefault="00D67A33" w:rsidP="00D67A33">
      <w:pPr>
        <w:ind w:right="-284" w:firstLine="426"/>
        <w:jc w:val="both"/>
        <w:rPr>
          <w:sz w:val="28"/>
          <w:szCs w:val="28"/>
        </w:rPr>
      </w:pPr>
      <w:r w:rsidRPr="00D67A33">
        <w:rPr>
          <w:sz w:val="28"/>
          <w:szCs w:val="28"/>
        </w:rPr>
        <w:t xml:space="preserve">   1. </w:t>
      </w:r>
      <w:proofErr w:type="gramStart"/>
      <w:r w:rsidRPr="00D67A33">
        <w:rPr>
          <w:sz w:val="28"/>
          <w:szCs w:val="28"/>
        </w:rPr>
        <w:t>Внести в Административный регламент предоставления государственной (муниципальной) услуги «</w:t>
      </w:r>
      <w:r w:rsidRPr="00D67A33">
        <w:rPr>
          <w:rFonts w:eastAsia="Calibri"/>
          <w:bCs/>
          <w:sz w:val="28"/>
          <w:szCs w:val="28"/>
          <w:lang w:eastAsia="en-US"/>
        </w:rPr>
        <w:t>Согласование схемы движения транспорта и пешеходов на период проведения работ на проезжей части</w:t>
      </w:r>
      <w:r w:rsidRPr="00D67A33">
        <w:rPr>
          <w:sz w:val="28"/>
          <w:szCs w:val="28"/>
        </w:rPr>
        <w:t xml:space="preserve"> на территории муниципального образования «Холм-Жирковский муниципальный округ» Смоленской области, утвержденный постановлением Администрации муниципального образования «Холм-Жирковский район» Смоленской области от 02.09.2019 года №436 (в редакциях от 11.05.2021 №240, </w:t>
      </w:r>
      <w:r w:rsidRPr="00D67A33">
        <w:rPr>
          <w:sz w:val="28"/>
          <w:szCs w:val="20"/>
        </w:rPr>
        <w:t xml:space="preserve">от 03.04.2024 №267, от 29.01.2025 №108) </w:t>
      </w:r>
      <w:r w:rsidRPr="00D67A33">
        <w:rPr>
          <w:sz w:val="28"/>
          <w:szCs w:val="28"/>
        </w:rPr>
        <w:t>следующие изменения:</w:t>
      </w:r>
      <w:proofErr w:type="gramEnd"/>
    </w:p>
    <w:p w:rsidR="00D67A33" w:rsidRPr="00D67A33" w:rsidRDefault="00D67A33" w:rsidP="00D67A33">
      <w:pPr>
        <w:tabs>
          <w:tab w:val="left" w:pos="1134"/>
        </w:tabs>
        <w:ind w:right="-284" w:firstLine="426"/>
        <w:jc w:val="both"/>
        <w:rPr>
          <w:sz w:val="28"/>
          <w:szCs w:val="28"/>
        </w:rPr>
      </w:pPr>
      <w:r w:rsidRPr="00D67A33">
        <w:t xml:space="preserve">   </w:t>
      </w:r>
      <w:r w:rsidRPr="00D67A33">
        <w:rPr>
          <w:sz w:val="28"/>
          <w:szCs w:val="28"/>
        </w:rPr>
        <w:t xml:space="preserve"> 1.1. </w:t>
      </w:r>
      <w:proofErr w:type="gramStart"/>
      <w:r w:rsidRPr="00D67A33">
        <w:rPr>
          <w:sz w:val="28"/>
          <w:szCs w:val="28"/>
        </w:rPr>
        <w:t xml:space="preserve">Изложить подпункт 2 пункта 2.15.3 подраздела 2.15 раздела 2 «Стандарт предоставления муниципальной услуги» в новой редакции: «2) </w:t>
      </w:r>
      <w:r w:rsidRPr="00D67A33">
        <w:rPr>
          <w:rFonts w:eastAsia="SimSun"/>
          <w:kern w:val="2"/>
          <w:sz w:val="28"/>
          <w:szCs w:val="28"/>
          <w:lang w:eastAsia="ar-SA"/>
        </w:rPr>
        <w:t xml:space="preserve">единой системы идентификации и аутентификации и единой информационной системы </w:t>
      </w:r>
      <w:r w:rsidRPr="00D67A33">
        <w:rPr>
          <w:rFonts w:eastAsia="SimSun"/>
          <w:kern w:val="2"/>
          <w:sz w:val="28"/>
          <w:szCs w:val="28"/>
          <w:lang w:eastAsia="ar-SA"/>
        </w:rPr>
        <w:lastRenderedPageBreak/>
        <w:t>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proofErr w:type="gramEnd"/>
    </w:p>
    <w:p w:rsidR="00D67A33" w:rsidRPr="00D67A33" w:rsidRDefault="00D67A33" w:rsidP="00D67A33">
      <w:pPr>
        <w:pStyle w:val="1"/>
        <w:shd w:val="clear" w:color="auto" w:fill="auto"/>
        <w:tabs>
          <w:tab w:val="left" w:pos="1200"/>
        </w:tabs>
        <w:ind w:right="-284" w:firstLine="426"/>
        <w:jc w:val="both"/>
        <w:rPr>
          <w:rFonts w:ascii="Times New Roman" w:hAnsi="Times New Roman" w:cs="Times New Roman"/>
        </w:rPr>
      </w:pPr>
      <w:r w:rsidRPr="00D67A33">
        <w:rPr>
          <w:rFonts w:ascii="Times New Roman" w:hAnsi="Times New Roman" w:cs="Times New Roman"/>
        </w:rPr>
        <w:t xml:space="preserve">  </w:t>
      </w:r>
      <w:proofErr w:type="gramStart"/>
      <w:r w:rsidRPr="00D67A33">
        <w:rPr>
          <w:rFonts w:ascii="Times New Roman" w:hAnsi="Times New Roman" w:cs="Times New Roman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D67A33" w:rsidRPr="00D67A33" w:rsidRDefault="00D67A33" w:rsidP="00D67A33">
      <w:pPr>
        <w:pStyle w:val="1"/>
        <w:shd w:val="clear" w:color="auto" w:fill="auto"/>
        <w:tabs>
          <w:tab w:val="left" w:pos="1200"/>
        </w:tabs>
        <w:ind w:right="-284" w:firstLine="426"/>
        <w:jc w:val="both"/>
        <w:rPr>
          <w:rFonts w:ascii="Times New Roman" w:hAnsi="Times New Roman" w:cs="Times New Roman"/>
        </w:rPr>
      </w:pPr>
      <w:r w:rsidRPr="00D67A33">
        <w:rPr>
          <w:rFonts w:ascii="Times New Roman" w:hAnsi="Times New Roman" w:cs="Times New Roman"/>
        </w:rPr>
        <w:t xml:space="preserve">    1.2. Изложить пункт 5.1 раздела 5 «</w:t>
      </w:r>
      <w:r w:rsidRPr="00D67A33">
        <w:rPr>
          <w:rFonts w:ascii="Times New Roman" w:hAnsi="Times New Roman" w:cs="Times New Roman"/>
          <w:bCs/>
        </w:rPr>
        <w:t>Досудебны</w:t>
      </w:r>
      <w:proofErr w:type="gramStart"/>
      <w:r w:rsidRPr="00D67A33">
        <w:rPr>
          <w:rFonts w:ascii="Times New Roman" w:hAnsi="Times New Roman" w:cs="Times New Roman"/>
          <w:bCs/>
        </w:rPr>
        <w:t>й(</w:t>
      </w:r>
      <w:proofErr w:type="gramEnd"/>
      <w:r w:rsidRPr="00D67A33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муниципальную услугу (должностных лиц)</w:t>
      </w:r>
      <w:r w:rsidRPr="00D67A33">
        <w:rPr>
          <w:rFonts w:ascii="Times New Roman" w:hAnsi="Times New Roman" w:cs="Times New Roman"/>
          <w:bCs/>
          <w:iCs/>
        </w:rPr>
        <w:t xml:space="preserve">» в новой редакции: «5.1. </w:t>
      </w:r>
      <w:r w:rsidRPr="00D67A33">
        <w:rPr>
          <w:rFonts w:ascii="Times New Roman" w:hAnsi="Times New Roman" w:cs="Times New Roman"/>
          <w:bCs/>
        </w:rPr>
        <w:t xml:space="preserve">Заявители муниципальной услуги имеют право на обжалование решений, принятых в ходе предоставления указанной услуги, действий или бездействия работников органов, участвующих в ее оказании. </w:t>
      </w:r>
    </w:p>
    <w:p w:rsidR="00D67A33" w:rsidRPr="00D67A33" w:rsidRDefault="00D67A33" w:rsidP="00D67A33">
      <w:pPr>
        <w:pStyle w:val="1"/>
        <w:shd w:val="clear" w:color="auto" w:fill="auto"/>
        <w:tabs>
          <w:tab w:val="left" w:pos="1285"/>
        </w:tabs>
        <w:ind w:right="-284" w:firstLine="426"/>
        <w:jc w:val="both"/>
        <w:rPr>
          <w:rFonts w:ascii="Times New Roman" w:hAnsi="Times New Roman" w:cs="Times New Roman"/>
        </w:rPr>
      </w:pPr>
      <w:r w:rsidRPr="00D67A33">
        <w:rPr>
          <w:rFonts w:ascii="Times New Roman" w:hAnsi="Times New Roman" w:cs="Times New Roman"/>
        </w:rPr>
        <w:t xml:space="preserve"> Жалоба может быть подана заявителем в течени</w:t>
      </w:r>
      <w:proofErr w:type="gramStart"/>
      <w:r w:rsidRPr="00D67A33">
        <w:rPr>
          <w:rFonts w:ascii="Times New Roman" w:hAnsi="Times New Roman" w:cs="Times New Roman"/>
        </w:rPr>
        <w:t>и</w:t>
      </w:r>
      <w:proofErr w:type="gramEnd"/>
      <w:r w:rsidRPr="00D67A33">
        <w:rPr>
          <w:rFonts w:ascii="Times New Roman" w:hAnsi="Times New Roman" w:cs="Times New Roman"/>
        </w:rPr>
        <w:t xml:space="preserve"> тридцати календарных дней со дня, когда заявитель узнал или должен был узнать о нарушении своих прав.»</w:t>
      </w:r>
    </w:p>
    <w:p w:rsidR="00D67A33" w:rsidRPr="00D67A33" w:rsidRDefault="00D67A33" w:rsidP="00D67A33">
      <w:pPr>
        <w:pStyle w:val="1"/>
        <w:shd w:val="clear" w:color="auto" w:fill="auto"/>
        <w:tabs>
          <w:tab w:val="left" w:pos="1445"/>
        </w:tabs>
        <w:ind w:right="-284" w:firstLine="426"/>
        <w:jc w:val="both"/>
        <w:rPr>
          <w:rFonts w:ascii="Times New Roman" w:hAnsi="Times New Roman" w:cs="Times New Roman"/>
        </w:rPr>
      </w:pPr>
      <w:r w:rsidRPr="00D67A33">
        <w:rPr>
          <w:rFonts w:ascii="Times New Roman" w:hAnsi="Times New Roman" w:cs="Times New Roman"/>
        </w:rPr>
        <w:t xml:space="preserve">    1.3. Изложить пункт 5.5. раздел 5 «</w:t>
      </w:r>
      <w:r w:rsidRPr="00D67A33">
        <w:rPr>
          <w:rFonts w:ascii="Times New Roman" w:hAnsi="Times New Roman" w:cs="Times New Roman"/>
          <w:bCs/>
        </w:rPr>
        <w:t>Досудебны</w:t>
      </w:r>
      <w:proofErr w:type="gramStart"/>
      <w:r w:rsidRPr="00D67A33">
        <w:rPr>
          <w:rFonts w:ascii="Times New Roman" w:hAnsi="Times New Roman" w:cs="Times New Roman"/>
          <w:bCs/>
        </w:rPr>
        <w:t>й(</w:t>
      </w:r>
      <w:proofErr w:type="gramEnd"/>
      <w:r w:rsidRPr="00D67A33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муниципальную услугу (должностных лиц)</w:t>
      </w:r>
      <w:r w:rsidRPr="00D67A33">
        <w:rPr>
          <w:rFonts w:ascii="Times New Roman" w:hAnsi="Times New Roman" w:cs="Times New Roman"/>
          <w:bCs/>
          <w:iCs/>
        </w:rPr>
        <w:t xml:space="preserve">» в новой редакции: «5.5. </w:t>
      </w:r>
      <w:proofErr w:type="gramStart"/>
      <w:r w:rsidRPr="00D67A33">
        <w:rPr>
          <w:rFonts w:ascii="Times New Roman" w:hAnsi="Times New Roman" w:cs="Times New Roman"/>
          <w:bCs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D67A33">
        <w:rPr>
          <w:rFonts w:ascii="Times New Roman" w:hAnsi="Times New Roman" w:cs="Times New Roman"/>
          <w:bCs/>
        </w:rPr>
        <w:t xml:space="preserve"> дней со дня ее регистрации, </w:t>
      </w:r>
      <w:r w:rsidRPr="00D67A33">
        <w:rPr>
          <w:rFonts w:ascii="Times New Roman" w:hAnsi="Times New Roman" w:cs="Times New Roman"/>
          <w:bCs/>
          <w:iCs/>
        </w:rPr>
        <w:t>если более короткий срок не установлен Правительством Российской Федерации</w:t>
      </w:r>
      <w:proofErr w:type="gramStart"/>
      <w:r w:rsidRPr="00D67A33">
        <w:rPr>
          <w:rFonts w:ascii="Times New Roman" w:hAnsi="Times New Roman" w:cs="Times New Roman"/>
          <w:bCs/>
          <w:iCs/>
        </w:rPr>
        <w:t>.».</w:t>
      </w:r>
      <w:r w:rsidRPr="00D67A33">
        <w:rPr>
          <w:rFonts w:ascii="Times New Roman" w:hAnsi="Times New Roman" w:cs="Times New Roman"/>
        </w:rPr>
        <w:t xml:space="preserve"> </w:t>
      </w:r>
      <w:proofErr w:type="gramEnd"/>
    </w:p>
    <w:p w:rsidR="00D67A33" w:rsidRPr="00D67A33" w:rsidRDefault="00D67A33" w:rsidP="00D67A33">
      <w:pPr>
        <w:pStyle w:val="1"/>
        <w:shd w:val="clear" w:color="auto" w:fill="auto"/>
        <w:tabs>
          <w:tab w:val="left" w:pos="1445"/>
        </w:tabs>
        <w:ind w:right="-284" w:firstLine="426"/>
        <w:jc w:val="both"/>
        <w:rPr>
          <w:rFonts w:ascii="Times New Roman" w:hAnsi="Times New Roman" w:cs="Times New Roman"/>
        </w:rPr>
      </w:pPr>
      <w:r w:rsidRPr="00D67A33">
        <w:rPr>
          <w:rFonts w:ascii="Times New Roman" w:hAnsi="Times New Roman" w:cs="Times New Roman"/>
          <w:bCs/>
          <w:iCs/>
        </w:rPr>
        <w:t xml:space="preserve">1.4. </w:t>
      </w:r>
      <w:r w:rsidRPr="00D67A33">
        <w:rPr>
          <w:rFonts w:ascii="Times New Roman" w:hAnsi="Times New Roman" w:cs="Times New Roman"/>
        </w:rPr>
        <w:t>Дополнить пунктом 5.12. раздел 5 «</w:t>
      </w:r>
      <w:r w:rsidRPr="00D67A33">
        <w:rPr>
          <w:rFonts w:ascii="Times New Roman" w:hAnsi="Times New Roman" w:cs="Times New Roman"/>
          <w:bCs/>
        </w:rPr>
        <w:t>Досудебны</w:t>
      </w:r>
      <w:proofErr w:type="gramStart"/>
      <w:r w:rsidRPr="00D67A33">
        <w:rPr>
          <w:rFonts w:ascii="Times New Roman" w:hAnsi="Times New Roman" w:cs="Times New Roman"/>
          <w:bCs/>
        </w:rPr>
        <w:t>й(</w:t>
      </w:r>
      <w:proofErr w:type="gramEnd"/>
      <w:r w:rsidRPr="00D67A33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муниципальную услугу (должностных лиц)</w:t>
      </w:r>
      <w:r w:rsidRPr="00D67A33">
        <w:rPr>
          <w:rFonts w:ascii="Times New Roman" w:hAnsi="Times New Roman" w:cs="Times New Roman"/>
          <w:bCs/>
          <w:iCs/>
        </w:rPr>
        <w:t xml:space="preserve">»: «5.12. </w:t>
      </w:r>
      <w:proofErr w:type="gramStart"/>
      <w:r w:rsidRPr="00D67A33">
        <w:rPr>
          <w:rFonts w:ascii="Times New Roman" w:hAnsi="Times New Roman" w:cs="Times New Roman"/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D67A33">
        <w:rPr>
          <w:rFonts w:ascii="Times New Roman" w:hAnsi="Times New Roman" w:cs="Times New Roman"/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</w:t>
      </w:r>
      <w:r w:rsidRPr="00D67A33">
        <w:rPr>
          <w:rFonts w:ascii="Times New Roman" w:hAnsi="Times New Roman" w:cs="Times New Roman"/>
          <w:bCs/>
          <w:iCs/>
        </w:rPr>
        <w:lastRenderedPageBreak/>
        <w:t>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 w:rsidRPr="00D67A33">
        <w:rPr>
          <w:rFonts w:ascii="Times New Roman" w:hAnsi="Times New Roman" w:cs="Times New Roman"/>
          <w:bCs/>
          <w:iCs/>
        </w:rPr>
        <w:t>.»</w:t>
      </w:r>
      <w:proofErr w:type="gramEnd"/>
    </w:p>
    <w:p w:rsidR="00D67A33" w:rsidRPr="00D67A33" w:rsidRDefault="00D67A33" w:rsidP="00D67A33">
      <w:pPr>
        <w:pStyle w:val="1"/>
        <w:shd w:val="clear" w:color="auto" w:fill="auto"/>
        <w:tabs>
          <w:tab w:val="left" w:pos="1445"/>
        </w:tabs>
        <w:ind w:right="-284" w:firstLine="426"/>
        <w:jc w:val="both"/>
        <w:rPr>
          <w:rFonts w:ascii="Times New Roman" w:hAnsi="Times New Roman" w:cs="Times New Roman"/>
          <w:bCs/>
          <w:iCs/>
        </w:rPr>
      </w:pPr>
      <w:r w:rsidRPr="00D67A33">
        <w:rPr>
          <w:rFonts w:ascii="Times New Roman" w:hAnsi="Times New Roman" w:cs="Times New Roman"/>
          <w:bCs/>
          <w:iCs/>
        </w:rPr>
        <w:t xml:space="preserve">   1.5. </w:t>
      </w:r>
      <w:r w:rsidRPr="00D67A33">
        <w:rPr>
          <w:rFonts w:ascii="Times New Roman" w:hAnsi="Times New Roman" w:cs="Times New Roman"/>
        </w:rPr>
        <w:t>Дополнить пунктом 5.13. раздел 5 «</w:t>
      </w:r>
      <w:r w:rsidRPr="00D67A33">
        <w:rPr>
          <w:rFonts w:ascii="Times New Roman" w:hAnsi="Times New Roman" w:cs="Times New Roman"/>
          <w:bCs/>
        </w:rPr>
        <w:t>Досудебны</w:t>
      </w:r>
      <w:proofErr w:type="gramStart"/>
      <w:r w:rsidRPr="00D67A33">
        <w:rPr>
          <w:rFonts w:ascii="Times New Roman" w:hAnsi="Times New Roman" w:cs="Times New Roman"/>
          <w:bCs/>
        </w:rPr>
        <w:t>й(</w:t>
      </w:r>
      <w:proofErr w:type="gramEnd"/>
      <w:r w:rsidRPr="00D67A33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муниципальную услугу (должностных лиц)</w:t>
      </w:r>
      <w:r w:rsidRPr="00D67A33">
        <w:rPr>
          <w:rFonts w:ascii="Times New Roman" w:hAnsi="Times New Roman" w:cs="Times New Roman"/>
          <w:bCs/>
          <w:iCs/>
        </w:rPr>
        <w:t xml:space="preserve">»: «5.13. </w:t>
      </w:r>
      <w:proofErr w:type="gramStart"/>
      <w:r w:rsidRPr="00D67A33">
        <w:rPr>
          <w:rFonts w:ascii="Times New Roman" w:hAnsi="Times New Roman" w:cs="Times New Roman"/>
          <w:bCs/>
          <w:iCs/>
        </w:rPr>
        <w:t xml:space="preserve"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 </w:t>
      </w:r>
      <w:proofErr w:type="gramEnd"/>
    </w:p>
    <w:p w:rsidR="00D67A33" w:rsidRPr="00D67A33" w:rsidRDefault="00D67A33" w:rsidP="00D67A33">
      <w:pPr>
        <w:autoSpaceDE w:val="0"/>
        <w:autoSpaceDN w:val="0"/>
        <w:adjustRightInd w:val="0"/>
        <w:ind w:right="-284" w:firstLine="426"/>
        <w:jc w:val="both"/>
        <w:rPr>
          <w:sz w:val="28"/>
          <w:szCs w:val="28"/>
        </w:rPr>
      </w:pPr>
      <w:r w:rsidRPr="00D67A33">
        <w:rPr>
          <w:sz w:val="28"/>
          <w:szCs w:val="28"/>
        </w:rPr>
        <w:t xml:space="preserve">   2. </w:t>
      </w:r>
      <w:proofErr w:type="gramStart"/>
      <w:r w:rsidRPr="00D67A33">
        <w:rPr>
          <w:sz w:val="28"/>
          <w:szCs w:val="28"/>
        </w:rPr>
        <w:t>Контроль за</w:t>
      </w:r>
      <w:proofErr w:type="gramEnd"/>
      <w:r w:rsidRPr="00D67A33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D67A33">
        <w:rPr>
          <w:sz w:val="28"/>
          <w:szCs w:val="28"/>
        </w:rPr>
        <w:t>Чевплянский</w:t>
      </w:r>
      <w:proofErr w:type="spellEnd"/>
      <w:r w:rsidRPr="00D67A33">
        <w:rPr>
          <w:sz w:val="28"/>
          <w:szCs w:val="28"/>
        </w:rPr>
        <w:t>).</w:t>
      </w:r>
    </w:p>
    <w:p w:rsidR="00D67A33" w:rsidRPr="00D67A33" w:rsidRDefault="00D67A33" w:rsidP="00D67A33">
      <w:pPr>
        <w:ind w:right="-284"/>
        <w:jc w:val="both"/>
        <w:rPr>
          <w:sz w:val="28"/>
          <w:szCs w:val="28"/>
        </w:rPr>
      </w:pPr>
      <w:r w:rsidRPr="00D67A33">
        <w:rPr>
          <w:sz w:val="28"/>
          <w:szCs w:val="28"/>
        </w:rPr>
        <w:t xml:space="preserve">         3.  Настоящее постановление вступает в силу после дня его подписания.</w:t>
      </w:r>
    </w:p>
    <w:p w:rsidR="00D67A33" w:rsidRPr="00D67A33" w:rsidRDefault="00D67A33" w:rsidP="00D67A33">
      <w:pPr>
        <w:ind w:right="-284" w:firstLine="567"/>
        <w:jc w:val="both"/>
        <w:rPr>
          <w:sz w:val="28"/>
          <w:szCs w:val="28"/>
        </w:rPr>
      </w:pPr>
    </w:p>
    <w:p w:rsidR="00D67A33" w:rsidRPr="00D67A33" w:rsidRDefault="00D67A33" w:rsidP="00D67A33">
      <w:pPr>
        <w:ind w:right="-284" w:firstLine="708"/>
        <w:jc w:val="both"/>
        <w:rPr>
          <w:sz w:val="28"/>
          <w:szCs w:val="28"/>
        </w:rPr>
      </w:pPr>
    </w:p>
    <w:p w:rsidR="00D67A33" w:rsidRPr="00D67A33" w:rsidRDefault="00D67A33" w:rsidP="00D67A33">
      <w:pPr>
        <w:ind w:right="-284" w:firstLine="708"/>
        <w:jc w:val="both"/>
        <w:rPr>
          <w:sz w:val="28"/>
          <w:szCs w:val="28"/>
        </w:rPr>
      </w:pPr>
    </w:p>
    <w:p w:rsidR="00D67A33" w:rsidRPr="00D67A33" w:rsidRDefault="00D67A33" w:rsidP="00D67A33">
      <w:pPr>
        <w:tabs>
          <w:tab w:val="left" w:pos="880"/>
          <w:tab w:val="right" w:pos="9637"/>
          <w:tab w:val="right" w:pos="9921"/>
        </w:tabs>
        <w:ind w:right="-284"/>
        <w:rPr>
          <w:sz w:val="28"/>
          <w:szCs w:val="28"/>
        </w:rPr>
      </w:pPr>
      <w:r w:rsidRPr="00D67A33">
        <w:rPr>
          <w:sz w:val="28"/>
          <w:szCs w:val="28"/>
        </w:rPr>
        <w:t>Глава муниципального образования</w:t>
      </w:r>
    </w:p>
    <w:p w:rsidR="00D67A33" w:rsidRPr="00D67A33" w:rsidRDefault="00D67A33" w:rsidP="00D67A33">
      <w:pPr>
        <w:tabs>
          <w:tab w:val="left" w:pos="880"/>
          <w:tab w:val="right" w:pos="9637"/>
          <w:tab w:val="right" w:pos="9921"/>
        </w:tabs>
        <w:ind w:right="-284"/>
        <w:rPr>
          <w:sz w:val="28"/>
          <w:szCs w:val="28"/>
        </w:rPr>
      </w:pPr>
      <w:r w:rsidRPr="00D67A33">
        <w:rPr>
          <w:sz w:val="28"/>
          <w:szCs w:val="28"/>
        </w:rPr>
        <w:t>«Холм-Жирковский муниципальный округ»</w:t>
      </w:r>
    </w:p>
    <w:p w:rsidR="00D67A33" w:rsidRPr="00D67A33" w:rsidRDefault="00D67A33" w:rsidP="00D67A33">
      <w:pPr>
        <w:tabs>
          <w:tab w:val="left" w:pos="880"/>
          <w:tab w:val="right" w:pos="9637"/>
          <w:tab w:val="right" w:pos="9921"/>
        </w:tabs>
        <w:ind w:right="-284"/>
        <w:rPr>
          <w:sz w:val="28"/>
          <w:szCs w:val="28"/>
        </w:rPr>
      </w:pPr>
      <w:r w:rsidRPr="00D67A33">
        <w:rPr>
          <w:sz w:val="28"/>
          <w:szCs w:val="28"/>
        </w:rPr>
        <w:t>Смоленской области</w:t>
      </w:r>
      <w:r w:rsidRPr="00D67A33">
        <w:rPr>
          <w:sz w:val="28"/>
          <w:szCs w:val="28"/>
        </w:rPr>
        <w:tab/>
      </w:r>
      <w:r w:rsidRPr="00D67A33">
        <w:rPr>
          <w:b/>
          <w:sz w:val="28"/>
          <w:szCs w:val="28"/>
        </w:rPr>
        <w:t xml:space="preserve">А.М. </w:t>
      </w:r>
      <w:proofErr w:type="spellStart"/>
      <w:r w:rsidRPr="00D67A33">
        <w:rPr>
          <w:b/>
          <w:sz w:val="28"/>
          <w:szCs w:val="28"/>
        </w:rPr>
        <w:t>Егикян</w:t>
      </w:r>
      <w:proofErr w:type="spellEnd"/>
    </w:p>
    <w:sectPr w:rsidR="00D67A33" w:rsidRPr="00D67A33" w:rsidSect="00DE05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33"/>
    <w:rsid w:val="00D67A33"/>
    <w:rsid w:val="00DE0561"/>
    <w:rsid w:val="00DF53BD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67A3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67A33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7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2025-04-09T13:03:00Z</dcterms:created>
  <dcterms:modified xsi:type="dcterms:W3CDTF">2025-04-17T14:43:00Z</dcterms:modified>
</cp:coreProperties>
</file>