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A27B72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 xml:space="preserve">от </w:t>
      </w:r>
      <w:r w:rsidR="001D5D57">
        <w:rPr>
          <w:rFonts w:ascii="Times New Roman" w:hAnsi="Times New Roman"/>
          <w:sz w:val="28"/>
          <w:szCs w:val="28"/>
        </w:rPr>
        <w:t>07.02.2024</w:t>
      </w:r>
      <w:r w:rsidR="006E1FAE">
        <w:rPr>
          <w:rFonts w:ascii="Times New Roman" w:hAnsi="Times New Roman"/>
          <w:sz w:val="28"/>
          <w:szCs w:val="28"/>
        </w:rPr>
        <w:t xml:space="preserve"> 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Pr="0041382C">
        <w:rPr>
          <w:rFonts w:ascii="Times New Roman" w:hAnsi="Times New Roman"/>
          <w:sz w:val="28"/>
          <w:szCs w:val="28"/>
        </w:rPr>
        <w:t>№</w:t>
      </w:r>
      <w:r w:rsidR="002A6EEA">
        <w:rPr>
          <w:rFonts w:ascii="Times New Roman" w:hAnsi="Times New Roman"/>
          <w:sz w:val="28"/>
          <w:szCs w:val="28"/>
        </w:rPr>
        <w:t xml:space="preserve"> </w:t>
      </w:r>
      <w:r w:rsidR="001D5D57">
        <w:rPr>
          <w:rFonts w:ascii="Times New Roman" w:hAnsi="Times New Roman"/>
          <w:sz w:val="28"/>
          <w:szCs w:val="28"/>
        </w:rPr>
        <w:t>105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94296F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94296F" w:rsidRPr="0094296F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AA1C77">
        <w:rPr>
          <w:rFonts w:ascii="Times New Roman" w:hAnsi="Times New Roman"/>
          <w:sz w:val="28"/>
          <w:szCs w:val="28"/>
        </w:rPr>
        <w:t xml:space="preserve"> </w:t>
      </w:r>
      <w:r w:rsidR="00AA1C77" w:rsidRPr="0094296F">
        <w:rPr>
          <w:rFonts w:ascii="Times New Roman" w:hAnsi="Times New Roman"/>
          <w:sz w:val="28"/>
          <w:szCs w:val="28"/>
        </w:rPr>
        <w:t>Положени</w:t>
      </w:r>
      <w:r w:rsidR="0094296F" w:rsidRPr="0094296F">
        <w:rPr>
          <w:rFonts w:ascii="Times New Roman" w:hAnsi="Times New Roman"/>
          <w:sz w:val="28"/>
          <w:szCs w:val="28"/>
        </w:rPr>
        <w:t>е</w:t>
      </w:r>
      <w:r w:rsidR="00AA1C77" w:rsidRPr="0094296F">
        <w:rPr>
          <w:rFonts w:ascii="Times New Roman" w:hAnsi="Times New Roman"/>
          <w:sz w:val="28"/>
          <w:szCs w:val="28"/>
        </w:rPr>
        <w:t xml:space="preserve"> об </w:t>
      </w:r>
      <w:r w:rsidR="002A6EEA" w:rsidRPr="0094296F">
        <w:rPr>
          <w:rFonts w:ascii="Times New Roman" w:hAnsi="Times New Roman"/>
          <w:sz w:val="28"/>
          <w:szCs w:val="28"/>
        </w:rPr>
        <w:t xml:space="preserve">оплате труда </w:t>
      </w:r>
      <w:r w:rsidR="00E954DB" w:rsidRPr="0094296F">
        <w:rPr>
          <w:rFonts w:ascii="Times New Roman" w:hAnsi="Times New Roman"/>
          <w:sz w:val="28"/>
          <w:szCs w:val="28"/>
        </w:rPr>
        <w:t>работников</w:t>
      </w:r>
      <w:r w:rsidR="00AA1C77" w:rsidRPr="0094296F">
        <w:rPr>
          <w:rFonts w:ascii="Times New Roman" w:hAnsi="Times New Roman"/>
          <w:sz w:val="28"/>
          <w:szCs w:val="28"/>
        </w:rPr>
        <w:t xml:space="preserve"> муниципального </w:t>
      </w:r>
      <w:r w:rsidR="002A6EEA" w:rsidRPr="0094296F">
        <w:rPr>
          <w:rFonts w:ascii="Times New Roman" w:hAnsi="Times New Roman"/>
          <w:sz w:val="28"/>
          <w:szCs w:val="28"/>
        </w:rPr>
        <w:t>унитарного</w:t>
      </w:r>
      <w:r w:rsidR="00E954DB" w:rsidRPr="0094296F">
        <w:rPr>
          <w:rFonts w:ascii="Times New Roman" w:hAnsi="Times New Roman"/>
          <w:sz w:val="28"/>
          <w:szCs w:val="28"/>
        </w:rPr>
        <w:t xml:space="preserve"> предприятия</w:t>
      </w:r>
      <w:r w:rsidR="00AA1C77" w:rsidRPr="0094296F">
        <w:rPr>
          <w:rFonts w:ascii="Times New Roman" w:hAnsi="Times New Roman"/>
          <w:sz w:val="28"/>
          <w:szCs w:val="28"/>
        </w:rPr>
        <w:t xml:space="preserve"> «Холм-Жирковское </w:t>
      </w:r>
      <w:r w:rsidR="002A6EEA" w:rsidRPr="0094296F">
        <w:rPr>
          <w:rFonts w:ascii="Times New Roman" w:hAnsi="Times New Roman"/>
          <w:sz w:val="28"/>
          <w:szCs w:val="28"/>
        </w:rPr>
        <w:t>ПАТП</w:t>
      </w:r>
      <w:r w:rsidR="00AA1C77" w:rsidRPr="0094296F">
        <w:rPr>
          <w:rFonts w:ascii="Times New Roman" w:hAnsi="Times New Roman"/>
          <w:sz w:val="28"/>
          <w:szCs w:val="28"/>
        </w:rPr>
        <w:t>»</w:t>
      </w:r>
    </w:p>
    <w:p w:rsidR="001F2839" w:rsidRPr="0094296F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94296F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94296F" w:rsidRDefault="007321E0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96F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94296F">
        <w:rPr>
          <w:rFonts w:ascii="Times New Roman" w:hAnsi="Times New Roman"/>
          <w:sz w:val="28"/>
          <w:szCs w:val="28"/>
        </w:rPr>
        <w:t>Холм-Жирковский</w:t>
      </w:r>
      <w:r w:rsidRPr="0094296F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47D" w:rsidRDefault="001F2839" w:rsidP="009F5F9F">
      <w:pPr>
        <w:pStyle w:val="a7"/>
        <w:ind w:left="0" w:firstLine="708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1. </w:t>
      </w:r>
      <w:r w:rsidR="0013147D">
        <w:rPr>
          <w:sz w:val="28"/>
          <w:szCs w:val="28"/>
        </w:rPr>
        <w:t xml:space="preserve">Внести в Положение об оплате труда </w:t>
      </w:r>
      <w:r w:rsidR="0094296F">
        <w:rPr>
          <w:sz w:val="28"/>
          <w:szCs w:val="28"/>
        </w:rPr>
        <w:t>р</w:t>
      </w:r>
      <w:r w:rsidR="0013147D">
        <w:rPr>
          <w:sz w:val="28"/>
          <w:szCs w:val="28"/>
        </w:rPr>
        <w:t>аботников муниципального унитарного предприятия «Холм-Жирковское ПАТП», утвержденное постановлением Администрации муниципального образования «Холм-Жирковский район» Смоленской области от 22.02.2022 №135</w:t>
      </w:r>
      <w:r w:rsidR="00530246">
        <w:rPr>
          <w:sz w:val="28"/>
          <w:szCs w:val="28"/>
        </w:rPr>
        <w:t xml:space="preserve"> (в редакции постановлений от 22.10.2022 №649, от 03.11.2022 №691</w:t>
      </w:r>
      <w:r w:rsidR="006E1FAE">
        <w:rPr>
          <w:sz w:val="28"/>
          <w:szCs w:val="28"/>
        </w:rPr>
        <w:t>, от 14.06.2023 № 338</w:t>
      </w:r>
      <w:r w:rsidR="00530246">
        <w:rPr>
          <w:sz w:val="28"/>
          <w:szCs w:val="28"/>
        </w:rPr>
        <w:t>)</w:t>
      </w:r>
      <w:r w:rsidR="0013147D">
        <w:rPr>
          <w:sz w:val="28"/>
          <w:szCs w:val="28"/>
        </w:rPr>
        <w:t>, следующие изменения:</w:t>
      </w:r>
    </w:p>
    <w:p w:rsidR="0013147D" w:rsidRDefault="0013147D" w:rsidP="001314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пункт 2.5 </w:t>
      </w:r>
      <w:r w:rsidR="0094296F">
        <w:rPr>
          <w:sz w:val="28"/>
          <w:szCs w:val="28"/>
        </w:rPr>
        <w:t xml:space="preserve">раздела 2 </w:t>
      </w:r>
      <w:r>
        <w:rPr>
          <w:sz w:val="28"/>
          <w:szCs w:val="28"/>
        </w:rPr>
        <w:t>изложить в следующей редакции:</w:t>
      </w:r>
    </w:p>
    <w:p w:rsidR="0013147D" w:rsidRPr="00BD05F2" w:rsidRDefault="0013147D" w:rsidP="001314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B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13147D">
        <w:rPr>
          <w:rFonts w:ascii="Times New Roman" w:hAnsi="Times New Roman"/>
          <w:sz w:val="28"/>
          <w:szCs w:val="28"/>
          <w:lang w:eastAsia="ru-RU"/>
        </w:rPr>
        <w:t>«</w:t>
      </w:r>
      <w:r w:rsidRPr="00457B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D05F2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D05F2">
        <w:rPr>
          <w:rFonts w:ascii="Times New Roman" w:hAnsi="Times New Roman"/>
          <w:sz w:val="28"/>
          <w:szCs w:val="28"/>
          <w:lang w:eastAsia="ru-RU"/>
        </w:rPr>
        <w:t xml:space="preserve">. Размеры окладов работников, занимающих должности служащих (далее - служащие), устанавливаются на основе отнесения занимаемых ими должностей к ПКГ, утвержденным </w:t>
      </w:r>
      <w:hyperlink r:id="rId8" w:history="1">
        <w:r w:rsidRPr="00BD05F2">
          <w:rPr>
            <w:rFonts w:ascii="Times New Roman" w:hAnsi="Times New Roman"/>
            <w:sz w:val="28"/>
            <w:szCs w:val="28"/>
            <w:lang w:eastAsia="ru-RU"/>
          </w:rPr>
          <w:t>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 w:rsidRPr="00BD05F2">
        <w:rPr>
          <w:rFonts w:ascii="Times New Roman" w:hAnsi="Times New Roman"/>
          <w:sz w:val="28"/>
          <w:szCs w:val="28"/>
          <w:lang w:eastAsia="ru-RU"/>
        </w:rPr>
        <w:t>»:</w:t>
      </w:r>
    </w:p>
    <w:p w:rsidR="0013147D" w:rsidRPr="00BD05F2" w:rsidRDefault="0013147D" w:rsidP="0013147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05F2">
        <w:rPr>
          <w:rFonts w:ascii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9"/>
        <w:gridCol w:w="1618"/>
      </w:tblGrid>
      <w:tr w:rsidR="0013147D" w:rsidRPr="00A7047F" w:rsidTr="00210E33">
        <w:trPr>
          <w:tblCellSpacing w:w="15" w:type="dxa"/>
        </w:trPr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«Общеотраслевые должности </w:t>
            </w:r>
            <w:r w:rsidRPr="00C364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первого уровня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»: 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– </w:t>
            </w:r>
            <w:r w:rsidRPr="00BD05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кассир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– должности первого квалификационного уровня, по которым может устанавливаться производное должностное наименование «старший» 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4 149</w:t>
            </w: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4 327</w:t>
            </w:r>
          </w:p>
        </w:tc>
      </w:tr>
      <w:tr w:rsidR="0013147D" w:rsidRPr="00A7047F" w:rsidTr="00210E33">
        <w:trPr>
          <w:tblCellSpacing w:w="15" w:type="dxa"/>
        </w:trPr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«Общеотраслевые должности </w:t>
            </w:r>
            <w:r w:rsidRPr="00C364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второго уровня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»: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 квалификационный уровень -  диспетчер, </w:t>
            </w:r>
            <w:r w:rsidRPr="00BD05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инспектор по кадрам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, лаборант, техник;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 – заведующий (складом, баней), 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 – производитель работ (прораб);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 – мастер участка, механик;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 уровень – начальник гаража, начальник мастерской, начальник ремонтного цеха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4 870</w:t>
            </w: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0246" w:rsidRPr="00C364BF" w:rsidRDefault="00530246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5 751</w:t>
            </w:r>
          </w:p>
          <w:p w:rsidR="0013147D" w:rsidRPr="00350308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6 129</w:t>
            </w: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6 490</w:t>
            </w: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6 578</w:t>
            </w:r>
          </w:p>
        </w:tc>
      </w:tr>
      <w:tr w:rsidR="0013147D" w:rsidRPr="00A7047F" w:rsidTr="00210E33">
        <w:trPr>
          <w:tblCellSpacing w:w="15" w:type="dxa"/>
        </w:trPr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Должности, отнесенные к ПКГ «Общеотраслевые должности </w:t>
            </w:r>
            <w:r w:rsidRPr="00C364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третьего уровня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»:  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-  инженер по охране труда, специалист по кадрам, </w:t>
            </w:r>
            <w:r w:rsidRPr="00BD05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экономист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юрисконсульт, бухгалтер, </w:t>
            </w:r>
            <w:r w:rsidRPr="00BD05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специалист по закупкам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D05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контролер билетный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– должности первого квалификационного уровня, по которым может устанавливаться </w:t>
            </w:r>
            <w:r w:rsidRPr="00C364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категория;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– должности первого квалификационного уровня, по которым может устанавливаться </w:t>
            </w:r>
            <w:r w:rsidRPr="00C364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категория;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 – должности первого квалификационного уровня, по которым может устанавливаться должностное наименование «ведущий»;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квалификационный уровень – </w:t>
            </w:r>
            <w:r w:rsidRPr="00BD05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главные специалисты</w:t>
            </w: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отделах, отделениях, лабораториях, мастерских, заместитель главного бухгалтера.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6 851</w:t>
            </w: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6 942</w:t>
            </w: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7 032</w:t>
            </w: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7 211</w:t>
            </w:r>
            <w:r w:rsidR="0013147D" w:rsidRPr="00C364B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13147D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47D" w:rsidRPr="00C364BF" w:rsidRDefault="006E1FAE" w:rsidP="0013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7 753</w:t>
            </w:r>
          </w:p>
        </w:tc>
      </w:tr>
      <w:tr w:rsidR="00210E33" w:rsidRPr="00A7047F" w:rsidTr="00210E33">
        <w:trPr>
          <w:tblCellSpacing w:w="15" w:type="dxa"/>
        </w:trPr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0E33" w:rsidRDefault="00210E33" w:rsidP="00210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отнесенные к ПКГ «Средний медицинский и фармацевтический персонал»:</w:t>
            </w:r>
          </w:p>
          <w:p w:rsidR="00210E33" w:rsidRPr="00C364BF" w:rsidRDefault="00210E33" w:rsidP="00210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– медицинская сестра для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предрейсовых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послерейсовых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осмотров водителей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0E33" w:rsidRPr="00C364BF" w:rsidRDefault="006E1FAE" w:rsidP="00210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6 800</w:t>
            </w:r>
          </w:p>
        </w:tc>
      </w:tr>
    </w:tbl>
    <w:p w:rsidR="0013147D" w:rsidRPr="00236CCA" w:rsidRDefault="006F4EBB" w:rsidP="006F4E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CCA">
        <w:rPr>
          <w:sz w:val="28"/>
          <w:szCs w:val="28"/>
        </w:rPr>
        <w:t xml:space="preserve">2) подпункт 3.1.1 пункта 3.1. </w:t>
      </w:r>
      <w:r w:rsidR="0094296F">
        <w:rPr>
          <w:sz w:val="28"/>
          <w:szCs w:val="28"/>
        </w:rPr>
        <w:t xml:space="preserve"> раздела 3 </w:t>
      </w:r>
      <w:r w:rsidRPr="00236CCA">
        <w:rPr>
          <w:sz w:val="28"/>
          <w:szCs w:val="28"/>
        </w:rPr>
        <w:t>изложить в следующей редакции:</w:t>
      </w:r>
    </w:p>
    <w:p w:rsidR="006F4EBB" w:rsidRPr="00236CCA" w:rsidRDefault="006F4EBB" w:rsidP="006F4E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CCA">
        <w:rPr>
          <w:rFonts w:ascii="Times New Roman" w:hAnsi="Times New Roman"/>
          <w:sz w:val="28"/>
          <w:szCs w:val="28"/>
        </w:rPr>
        <w:t xml:space="preserve">«3.1.1. Профессиональная квалификационная группа «Общеотраслевые профессии рабочих </w:t>
      </w:r>
      <w:r w:rsidRPr="00236CCA">
        <w:rPr>
          <w:rFonts w:ascii="Times New Roman" w:hAnsi="Times New Roman"/>
          <w:b/>
          <w:sz w:val="28"/>
          <w:szCs w:val="28"/>
        </w:rPr>
        <w:t>первого уровня».</w:t>
      </w:r>
    </w:p>
    <w:p w:rsidR="006F4EBB" w:rsidRPr="00236CCA" w:rsidRDefault="006F4EBB" w:rsidP="006F4E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5700"/>
        <w:gridCol w:w="1350"/>
        <w:gridCol w:w="1559"/>
      </w:tblGrid>
      <w:tr w:rsidR="006F4EBB" w:rsidRPr="00236CCA" w:rsidTr="00210E33">
        <w:trPr>
          <w:trHeight w:val="184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Квалификационный должностной оклад (руб.)</w:t>
            </w:r>
          </w:p>
        </w:tc>
      </w:tr>
      <w:tr w:rsidR="006F4EBB" w:rsidRPr="00236CCA" w:rsidTr="0094296F"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</w:t>
            </w:r>
            <w:r w:rsidRPr="00236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6CC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сторож,</w:t>
            </w:r>
            <w:r w:rsidRPr="00236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6CC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уборщик служебных помещений</w:t>
            </w:r>
            <w:r w:rsidRPr="00236CCA">
              <w:rPr>
                <w:rFonts w:ascii="Times New Roman" w:hAnsi="Times New Roman"/>
                <w:sz w:val="28"/>
                <w:szCs w:val="28"/>
                <w:lang w:eastAsia="ru-RU"/>
              </w:rPr>
              <w:t>, уборщик производственных помещений, заведующий складом</w:t>
            </w:r>
            <w:r w:rsidRPr="00236C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E1FAE" w:rsidP="006E1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4 149</w:t>
            </w:r>
          </w:p>
        </w:tc>
      </w:tr>
      <w:tr w:rsidR="006F4EBB" w:rsidRPr="00236CCA" w:rsidTr="0094296F"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743502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4 190</w:t>
            </w:r>
          </w:p>
        </w:tc>
      </w:tr>
      <w:tr w:rsidR="006F4EBB" w:rsidRPr="00236CCA" w:rsidTr="0094296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6CC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"старший" (старший по смене).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E1FAE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4 327</w:t>
            </w:r>
          </w:p>
        </w:tc>
      </w:tr>
    </w:tbl>
    <w:p w:rsidR="006F4EBB" w:rsidRPr="00236CCA" w:rsidRDefault="006F4EBB" w:rsidP="000F2CDC">
      <w:pPr>
        <w:pStyle w:val="a7"/>
        <w:jc w:val="both"/>
        <w:rPr>
          <w:sz w:val="28"/>
          <w:szCs w:val="28"/>
        </w:rPr>
      </w:pPr>
      <w:r w:rsidRPr="00236CCA">
        <w:rPr>
          <w:sz w:val="28"/>
          <w:szCs w:val="28"/>
        </w:rPr>
        <w:tab/>
      </w:r>
      <w:r w:rsidRPr="00236CCA">
        <w:rPr>
          <w:sz w:val="28"/>
          <w:szCs w:val="28"/>
        </w:rPr>
        <w:tab/>
        <w:t xml:space="preserve">3) подпункт 3.1.2 пункта 3.1. </w:t>
      </w:r>
      <w:r w:rsidR="0094296F">
        <w:rPr>
          <w:sz w:val="28"/>
          <w:szCs w:val="28"/>
        </w:rPr>
        <w:t xml:space="preserve">раздела 3 </w:t>
      </w:r>
      <w:r w:rsidRPr="00236CCA">
        <w:rPr>
          <w:sz w:val="28"/>
          <w:szCs w:val="28"/>
        </w:rPr>
        <w:t>изложить в следующей редакции:</w:t>
      </w:r>
    </w:p>
    <w:p w:rsidR="006F4EBB" w:rsidRDefault="006F4EBB" w:rsidP="000F2C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36CCA">
        <w:rPr>
          <w:rFonts w:ascii="Times New Roman" w:hAnsi="Times New Roman"/>
          <w:sz w:val="28"/>
          <w:szCs w:val="28"/>
        </w:rPr>
        <w:t xml:space="preserve">«3.1.2. Профессиональная квалификационная группа «Общеотраслевые профессии рабочих </w:t>
      </w:r>
      <w:r w:rsidRPr="00236CCA">
        <w:rPr>
          <w:rFonts w:ascii="Times New Roman" w:hAnsi="Times New Roman"/>
          <w:b/>
          <w:sz w:val="28"/>
          <w:szCs w:val="28"/>
        </w:rPr>
        <w:t>второго уровня».</w:t>
      </w:r>
    </w:p>
    <w:p w:rsidR="000F2CDC" w:rsidRPr="00236CCA" w:rsidRDefault="000F2CDC" w:rsidP="000F2C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5705"/>
        <w:gridCol w:w="1350"/>
        <w:gridCol w:w="1701"/>
      </w:tblGrid>
      <w:tr w:rsidR="006F4EBB" w:rsidRPr="00236CCA" w:rsidTr="0094296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Квалификационный должностной оклад (руб.)</w:t>
            </w:r>
          </w:p>
        </w:tc>
      </w:tr>
      <w:tr w:rsidR="006F4EBB" w:rsidRPr="00236CCA" w:rsidTr="0094296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</w:r>
            <w:r w:rsidRPr="00236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6CC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заведующий мастерской, заведующий складом</w:t>
            </w:r>
            <w:r w:rsidRPr="00236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E1FAE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4 832</w:t>
            </w:r>
          </w:p>
        </w:tc>
      </w:tr>
      <w:tr w:rsidR="006F4EBB" w:rsidRPr="00236CCA" w:rsidTr="0094296F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743502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4 880</w:t>
            </w:r>
          </w:p>
        </w:tc>
      </w:tr>
      <w:tr w:rsidR="006F4EBB" w:rsidRPr="00236CCA" w:rsidTr="00210E33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 </w:t>
            </w:r>
            <w:r w:rsidRPr="00236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плотник-кровельщик, </w:t>
            </w:r>
            <w:r w:rsidRPr="00236CC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слесарь АВР</w:t>
            </w:r>
            <w:r w:rsidRPr="00236CCA">
              <w:rPr>
                <w:rFonts w:ascii="Times New Roman" w:hAnsi="Times New Roman"/>
                <w:sz w:val="28"/>
                <w:szCs w:val="28"/>
                <w:lang w:eastAsia="ru-RU"/>
              </w:rPr>
              <w:t>, слесарь-сантехник, слесарь-электрик, слесарь по эксплуатации и ремонту газового оборудования, электросварщик ручной работы</w:t>
            </w:r>
            <w:r w:rsidRPr="00236CC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236CC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E1FAE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5 050</w:t>
            </w:r>
          </w:p>
        </w:tc>
      </w:tr>
      <w:tr w:rsidR="006F4EBB" w:rsidRPr="00236CCA" w:rsidTr="0094296F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E1FAE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5 100</w:t>
            </w:r>
          </w:p>
        </w:tc>
      </w:tr>
      <w:tr w:rsidR="006F4EBB" w:rsidRPr="00236CCA" w:rsidTr="0094296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</w:t>
            </w:r>
            <w:r w:rsidRPr="00236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квалификационным справочником работ и профессий рабочих: </w:t>
            </w:r>
            <w:r w:rsidRPr="00236CCA">
              <w:rPr>
                <w:rFonts w:ascii="Times New Roman" w:hAnsi="Times New Roman"/>
                <w:sz w:val="28"/>
                <w:szCs w:val="28"/>
                <w:lang w:eastAsia="ru-RU"/>
              </w:rPr>
              <w:t>слесарь-сантехник, слесарь-ремонтник, электромонтёр по ремонту и обслуживанию оборудования</w:t>
            </w:r>
            <w:r w:rsidRPr="00236C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E1FAE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5 751</w:t>
            </w:r>
          </w:p>
        </w:tc>
      </w:tr>
      <w:tr w:rsidR="006F4EBB" w:rsidRPr="00770CB3" w:rsidTr="0094296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236CCA" w:rsidRDefault="006F4EBB" w:rsidP="0094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CCA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 согласно Перечню важных (особо важных) и ответственных (особо ответственных)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B" w:rsidRPr="00770CB3" w:rsidRDefault="006E1FAE" w:rsidP="0094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6 129</w:t>
            </w:r>
          </w:p>
        </w:tc>
      </w:tr>
    </w:tbl>
    <w:p w:rsidR="00807DC4" w:rsidRDefault="00236CCA" w:rsidP="006E1FA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37AD">
        <w:rPr>
          <w:sz w:val="28"/>
          <w:szCs w:val="28"/>
        </w:rPr>
        <w:tab/>
      </w:r>
    </w:p>
    <w:p w:rsidR="00F502F7" w:rsidRPr="0041382C" w:rsidRDefault="0013147D" w:rsidP="001B7C9A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1F6">
        <w:rPr>
          <w:sz w:val="28"/>
          <w:szCs w:val="28"/>
        </w:rPr>
        <w:t>2</w:t>
      </w:r>
      <w:r w:rsidR="00F502F7">
        <w:rPr>
          <w:sz w:val="28"/>
          <w:szCs w:val="28"/>
        </w:rPr>
        <w:t xml:space="preserve">.    Настоящее постановление вступает в силу </w:t>
      </w:r>
      <w:r w:rsidR="00807DC4">
        <w:rPr>
          <w:sz w:val="28"/>
          <w:szCs w:val="28"/>
        </w:rPr>
        <w:t>с</w:t>
      </w:r>
      <w:r w:rsidR="003F750E">
        <w:rPr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="00807DC4">
        <w:rPr>
          <w:sz w:val="28"/>
          <w:szCs w:val="28"/>
        </w:rPr>
        <w:t xml:space="preserve"> 1 </w:t>
      </w:r>
      <w:r w:rsidR="00C73DC2">
        <w:rPr>
          <w:sz w:val="28"/>
          <w:szCs w:val="28"/>
        </w:rPr>
        <w:t>января</w:t>
      </w:r>
      <w:r w:rsidR="00807DC4">
        <w:rPr>
          <w:sz w:val="28"/>
          <w:szCs w:val="28"/>
        </w:rPr>
        <w:t xml:space="preserve"> 202</w:t>
      </w:r>
      <w:r w:rsidR="00C73DC2">
        <w:rPr>
          <w:sz w:val="28"/>
          <w:szCs w:val="28"/>
        </w:rPr>
        <w:t>4</w:t>
      </w:r>
      <w:r w:rsidR="00807DC4">
        <w:rPr>
          <w:sz w:val="28"/>
          <w:szCs w:val="28"/>
        </w:rPr>
        <w:t xml:space="preserve"> года</w:t>
      </w:r>
      <w:r w:rsidR="00C73DC2">
        <w:rPr>
          <w:sz w:val="28"/>
          <w:szCs w:val="28"/>
        </w:rPr>
        <w:t>.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807DC4" w:rsidRDefault="00807DC4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807DC4" w:rsidRDefault="00807DC4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807DC4" w:rsidRDefault="00807DC4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807DC4" w:rsidRDefault="00807DC4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807DC4" w:rsidRDefault="00807DC4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807DC4" w:rsidRDefault="00807DC4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807DC4" w:rsidRDefault="00807DC4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bookmarkStart w:id="0" w:name="_GoBack"/>
      <w:bookmarkEnd w:id="0"/>
    </w:p>
    <w:p w:rsidR="0016144D" w:rsidRDefault="0016144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sectPr w:rsidR="0016144D" w:rsidSect="00A31E13">
      <w:footerReference w:type="default" r:id="rId9"/>
      <w:pgSz w:w="11906" w:h="16838" w:code="9"/>
      <w:pgMar w:top="1134" w:right="991" w:bottom="1134" w:left="1418" w:header="0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18" w:rsidRDefault="009C1A18" w:rsidP="00A31E13">
      <w:pPr>
        <w:spacing w:after="0" w:line="240" w:lineRule="auto"/>
      </w:pPr>
      <w:r>
        <w:separator/>
      </w:r>
    </w:p>
  </w:endnote>
  <w:endnote w:type="continuationSeparator" w:id="0">
    <w:p w:rsidR="009C1A18" w:rsidRDefault="009C1A18" w:rsidP="00A3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059"/>
      <w:docPartObj>
        <w:docPartGallery w:val="Page Numbers (Bottom of Page)"/>
        <w:docPartUnique/>
      </w:docPartObj>
    </w:sdtPr>
    <w:sdtContent>
      <w:p w:rsidR="00A31E13" w:rsidRDefault="00A31E13">
        <w:pPr>
          <w:pStyle w:val="ad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31E13" w:rsidRDefault="00A31E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18" w:rsidRDefault="009C1A18" w:rsidP="00A31E13">
      <w:pPr>
        <w:spacing w:after="0" w:line="240" w:lineRule="auto"/>
      </w:pPr>
      <w:r>
        <w:separator/>
      </w:r>
    </w:p>
  </w:footnote>
  <w:footnote w:type="continuationSeparator" w:id="0">
    <w:p w:rsidR="009C1A18" w:rsidRDefault="009C1A18" w:rsidP="00A3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9C1"/>
    <w:multiLevelType w:val="hybridMultilevel"/>
    <w:tmpl w:val="D5C0E402"/>
    <w:lvl w:ilvl="0" w:tplc="0308B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159A7"/>
    <w:rsid w:val="00023713"/>
    <w:rsid w:val="00037B71"/>
    <w:rsid w:val="0005012D"/>
    <w:rsid w:val="00056A61"/>
    <w:rsid w:val="000936BA"/>
    <w:rsid w:val="000A1BC4"/>
    <w:rsid w:val="000F2CDC"/>
    <w:rsid w:val="00114D09"/>
    <w:rsid w:val="00122138"/>
    <w:rsid w:val="00124B7B"/>
    <w:rsid w:val="0013147D"/>
    <w:rsid w:val="00137A25"/>
    <w:rsid w:val="0016144D"/>
    <w:rsid w:val="00172D3C"/>
    <w:rsid w:val="00173C04"/>
    <w:rsid w:val="001745E0"/>
    <w:rsid w:val="00183D16"/>
    <w:rsid w:val="001843FA"/>
    <w:rsid w:val="0019143A"/>
    <w:rsid w:val="001A5C80"/>
    <w:rsid w:val="001B7C9A"/>
    <w:rsid w:val="001D5D57"/>
    <w:rsid w:val="001E3BCA"/>
    <w:rsid w:val="001E437A"/>
    <w:rsid w:val="001F2839"/>
    <w:rsid w:val="00210E33"/>
    <w:rsid w:val="00223160"/>
    <w:rsid w:val="00236CCA"/>
    <w:rsid w:val="002405C9"/>
    <w:rsid w:val="00280BE1"/>
    <w:rsid w:val="00295762"/>
    <w:rsid w:val="002A6EEA"/>
    <w:rsid w:val="002C106A"/>
    <w:rsid w:val="002C71FF"/>
    <w:rsid w:val="002D2C77"/>
    <w:rsid w:val="002D4B1F"/>
    <w:rsid w:val="00321F74"/>
    <w:rsid w:val="00330E0B"/>
    <w:rsid w:val="0034093B"/>
    <w:rsid w:val="00350308"/>
    <w:rsid w:val="00374C5C"/>
    <w:rsid w:val="003757EA"/>
    <w:rsid w:val="0038238B"/>
    <w:rsid w:val="003966AA"/>
    <w:rsid w:val="003B70AB"/>
    <w:rsid w:val="003D36B2"/>
    <w:rsid w:val="003D62B9"/>
    <w:rsid w:val="003F750E"/>
    <w:rsid w:val="00407BFD"/>
    <w:rsid w:val="00411192"/>
    <w:rsid w:val="0041382C"/>
    <w:rsid w:val="00420A0C"/>
    <w:rsid w:val="004447AD"/>
    <w:rsid w:val="00457B1A"/>
    <w:rsid w:val="00463A6F"/>
    <w:rsid w:val="00470A17"/>
    <w:rsid w:val="0047515E"/>
    <w:rsid w:val="004776B0"/>
    <w:rsid w:val="0049705D"/>
    <w:rsid w:val="004B7F93"/>
    <w:rsid w:val="004C46DF"/>
    <w:rsid w:val="004D03E9"/>
    <w:rsid w:val="004D37AD"/>
    <w:rsid w:val="004D6B32"/>
    <w:rsid w:val="004E0FA6"/>
    <w:rsid w:val="00503181"/>
    <w:rsid w:val="00510A8C"/>
    <w:rsid w:val="005237AD"/>
    <w:rsid w:val="00530246"/>
    <w:rsid w:val="00537A9A"/>
    <w:rsid w:val="00544864"/>
    <w:rsid w:val="00553621"/>
    <w:rsid w:val="005A4AB5"/>
    <w:rsid w:val="005A571A"/>
    <w:rsid w:val="005B3A28"/>
    <w:rsid w:val="005C190A"/>
    <w:rsid w:val="005C1C09"/>
    <w:rsid w:val="005D4245"/>
    <w:rsid w:val="005E4A97"/>
    <w:rsid w:val="005F6F05"/>
    <w:rsid w:val="00615EF0"/>
    <w:rsid w:val="006673C6"/>
    <w:rsid w:val="00685283"/>
    <w:rsid w:val="006950F2"/>
    <w:rsid w:val="00695EBE"/>
    <w:rsid w:val="006B2A70"/>
    <w:rsid w:val="006C15D8"/>
    <w:rsid w:val="006D0972"/>
    <w:rsid w:val="006E16AB"/>
    <w:rsid w:val="006E1FAE"/>
    <w:rsid w:val="006E34EF"/>
    <w:rsid w:val="006E5ECD"/>
    <w:rsid w:val="006F2312"/>
    <w:rsid w:val="006F4EBB"/>
    <w:rsid w:val="006F69E6"/>
    <w:rsid w:val="0070096B"/>
    <w:rsid w:val="00704009"/>
    <w:rsid w:val="0070528D"/>
    <w:rsid w:val="00710361"/>
    <w:rsid w:val="00712CB8"/>
    <w:rsid w:val="00722A07"/>
    <w:rsid w:val="007321E0"/>
    <w:rsid w:val="00734DA9"/>
    <w:rsid w:val="00743502"/>
    <w:rsid w:val="00750537"/>
    <w:rsid w:val="00755A31"/>
    <w:rsid w:val="007571F6"/>
    <w:rsid w:val="00770CB3"/>
    <w:rsid w:val="00783FC2"/>
    <w:rsid w:val="00785940"/>
    <w:rsid w:val="0079698A"/>
    <w:rsid w:val="007A4E80"/>
    <w:rsid w:val="007C3881"/>
    <w:rsid w:val="007D264D"/>
    <w:rsid w:val="007D4478"/>
    <w:rsid w:val="007E0200"/>
    <w:rsid w:val="00807DC4"/>
    <w:rsid w:val="008208D1"/>
    <w:rsid w:val="00832AD9"/>
    <w:rsid w:val="00833600"/>
    <w:rsid w:val="00834759"/>
    <w:rsid w:val="00835A90"/>
    <w:rsid w:val="00835BCA"/>
    <w:rsid w:val="00841B12"/>
    <w:rsid w:val="008634E4"/>
    <w:rsid w:val="00867DD3"/>
    <w:rsid w:val="00876888"/>
    <w:rsid w:val="008947FD"/>
    <w:rsid w:val="008A0B22"/>
    <w:rsid w:val="008A4946"/>
    <w:rsid w:val="008A67B1"/>
    <w:rsid w:val="008B1EE7"/>
    <w:rsid w:val="008E338F"/>
    <w:rsid w:val="008E342A"/>
    <w:rsid w:val="008F05A9"/>
    <w:rsid w:val="008F487C"/>
    <w:rsid w:val="008F6D15"/>
    <w:rsid w:val="00911E75"/>
    <w:rsid w:val="00912589"/>
    <w:rsid w:val="00925976"/>
    <w:rsid w:val="00925E95"/>
    <w:rsid w:val="00936E59"/>
    <w:rsid w:val="0094296F"/>
    <w:rsid w:val="009655EB"/>
    <w:rsid w:val="009A363D"/>
    <w:rsid w:val="009B6E0A"/>
    <w:rsid w:val="009C1A18"/>
    <w:rsid w:val="009C272F"/>
    <w:rsid w:val="009E5660"/>
    <w:rsid w:val="009F5F9F"/>
    <w:rsid w:val="00A03478"/>
    <w:rsid w:val="00A23311"/>
    <w:rsid w:val="00A27B72"/>
    <w:rsid w:val="00A31E13"/>
    <w:rsid w:val="00A34DB5"/>
    <w:rsid w:val="00A3681A"/>
    <w:rsid w:val="00A41C34"/>
    <w:rsid w:val="00A63C55"/>
    <w:rsid w:val="00A7047F"/>
    <w:rsid w:val="00A72960"/>
    <w:rsid w:val="00A7580E"/>
    <w:rsid w:val="00A76C79"/>
    <w:rsid w:val="00A83D49"/>
    <w:rsid w:val="00A8716F"/>
    <w:rsid w:val="00A943B7"/>
    <w:rsid w:val="00A969E3"/>
    <w:rsid w:val="00AA0CFA"/>
    <w:rsid w:val="00AA1C77"/>
    <w:rsid w:val="00AA5202"/>
    <w:rsid w:val="00AA7673"/>
    <w:rsid w:val="00AB2793"/>
    <w:rsid w:val="00AC1570"/>
    <w:rsid w:val="00AE255E"/>
    <w:rsid w:val="00AE77F5"/>
    <w:rsid w:val="00B05E77"/>
    <w:rsid w:val="00B07BB3"/>
    <w:rsid w:val="00B125AD"/>
    <w:rsid w:val="00B351CA"/>
    <w:rsid w:val="00B56F90"/>
    <w:rsid w:val="00B80B58"/>
    <w:rsid w:val="00B87690"/>
    <w:rsid w:val="00B8783B"/>
    <w:rsid w:val="00B87852"/>
    <w:rsid w:val="00B91B04"/>
    <w:rsid w:val="00B93EC7"/>
    <w:rsid w:val="00B95711"/>
    <w:rsid w:val="00BA206E"/>
    <w:rsid w:val="00BC2D09"/>
    <w:rsid w:val="00BC3CD4"/>
    <w:rsid w:val="00BD05F2"/>
    <w:rsid w:val="00BD2A77"/>
    <w:rsid w:val="00BD78CE"/>
    <w:rsid w:val="00BE0952"/>
    <w:rsid w:val="00BE0D3E"/>
    <w:rsid w:val="00BE29C2"/>
    <w:rsid w:val="00C25149"/>
    <w:rsid w:val="00C31A2F"/>
    <w:rsid w:val="00C364BF"/>
    <w:rsid w:val="00C43C66"/>
    <w:rsid w:val="00C539C3"/>
    <w:rsid w:val="00C65509"/>
    <w:rsid w:val="00C73DC2"/>
    <w:rsid w:val="00C91451"/>
    <w:rsid w:val="00C97F72"/>
    <w:rsid w:val="00CA09D5"/>
    <w:rsid w:val="00CB0836"/>
    <w:rsid w:val="00CC7965"/>
    <w:rsid w:val="00CE1D99"/>
    <w:rsid w:val="00CE2C67"/>
    <w:rsid w:val="00D00BD2"/>
    <w:rsid w:val="00D028F6"/>
    <w:rsid w:val="00D10386"/>
    <w:rsid w:val="00D121BA"/>
    <w:rsid w:val="00D1760C"/>
    <w:rsid w:val="00D366DB"/>
    <w:rsid w:val="00D41688"/>
    <w:rsid w:val="00D515F1"/>
    <w:rsid w:val="00D53E28"/>
    <w:rsid w:val="00D66409"/>
    <w:rsid w:val="00D77528"/>
    <w:rsid w:val="00D8211E"/>
    <w:rsid w:val="00D86DA4"/>
    <w:rsid w:val="00DA00FF"/>
    <w:rsid w:val="00DA1F48"/>
    <w:rsid w:val="00DD5803"/>
    <w:rsid w:val="00DE329F"/>
    <w:rsid w:val="00DF3C0D"/>
    <w:rsid w:val="00E2612A"/>
    <w:rsid w:val="00E56C01"/>
    <w:rsid w:val="00E65A61"/>
    <w:rsid w:val="00E954DB"/>
    <w:rsid w:val="00EA2CDE"/>
    <w:rsid w:val="00EA5403"/>
    <w:rsid w:val="00ED21C6"/>
    <w:rsid w:val="00EF570E"/>
    <w:rsid w:val="00F0047C"/>
    <w:rsid w:val="00F03E4F"/>
    <w:rsid w:val="00F05E3F"/>
    <w:rsid w:val="00F145E6"/>
    <w:rsid w:val="00F17FC0"/>
    <w:rsid w:val="00F210A9"/>
    <w:rsid w:val="00F502F7"/>
    <w:rsid w:val="00F503C5"/>
    <w:rsid w:val="00F660E2"/>
    <w:rsid w:val="00F85393"/>
    <w:rsid w:val="00F916D0"/>
    <w:rsid w:val="00FC1E41"/>
    <w:rsid w:val="00FC271C"/>
    <w:rsid w:val="00FE488D"/>
    <w:rsid w:val="00FF0513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table" w:styleId="aa">
    <w:name w:val="Table Grid"/>
    <w:basedOn w:val="a1"/>
    <w:uiPriority w:val="59"/>
    <w:rsid w:val="00D3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1E1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A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E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0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11A7-C00C-44F3-A411-2FA78AB6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PSN</cp:lastModifiedBy>
  <cp:revision>6</cp:revision>
  <cp:lastPrinted>2024-02-06T06:11:00Z</cp:lastPrinted>
  <dcterms:created xsi:type="dcterms:W3CDTF">2024-02-08T07:57:00Z</dcterms:created>
  <dcterms:modified xsi:type="dcterms:W3CDTF">2024-02-22T07:17:00Z</dcterms:modified>
</cp:coreProperties>
</file>