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F" w:rsidRPr="008407DD" w:rsidRDefault="00F8344F" w:rsidP="00D714A2">
      <w:pPr>
        <w:ind w:firstLine="567"/>
        <w:jc w:val="center"/>
        <w:rPr>
          <w:b/>
          <w:sz w:val="32"/>
          <w:szCs w:val="32"/>
        </w:rPr>
      </w:pPr>
    </w:p>
    <w:p w:rsidR="00F8344F" w:rsidRPr="003275E5" w:rsidRDefault="00F8344F" w:rsidP="00D714A2">
      <w:pPr>
        <w:ind w:firstLine="567"/>
        <w:jc w:val="center"/>
        <w:rPr>
          <w:sz w:val="18"/>
          <w:szCs w:val="18"/>
        </w:rPr>
      </w:pPr>
    </w:p>
    <w:p w:rsidR="00F8344F" w:rsidRPr="005E1EB0" w:rsidRDefault="00F8344F" w:rsidP="00D714A2">
      <w:pPr>
        <w:ind w:firstLine="567"/>
        <w:jc w:val="center"/>
        <w:rPr>
          <w:b/>
        </w:rPr>
      </w:pPr>
      <w:r w:rsidRPr="005E1EB0">
        <w:rPr>
          <w:b/>
        </w:rPr>
        <w:t>АДМИНИСТРАЦИЯ МУНИЦИПАЛЬНОГО ОБРАЗОВАНИЯ</w:t>
      </w:r>
    </w:p>
    <w:p w:rsidR="00F8344F" w:rsidRPr="005E1EB0" w:rsidRDefault="0096785D" w:rsidP="0096785D">
      <w:pPr>
        <w:jc w:val="center"/>
        <w:rPr>
          <w:b/>
        </w:rPr>
      </w:pPr>
      <w:r>
        <w:rPr>
          <w:b/>
        </w:rPr>
        <w:t>«ХОЛМ-ЖИРКОВСКИЙ МУНИЦИПАЛЬНЫЙ ОКРУГ</w:t>
      </w:r>
      <w:r w:rsidR="00F8344F">
        <w:rPr>
          <w:b/>
        </w:rPr>
        <w:t xml:space="preserve">» СМОЛЕНСКОЙ </w:t>
      </w:r>
      <w:r w:rsidR="00F8344F" w:rsidRPr="005E1EB0">
        <w:rPr>
          <w:b/>
        </w:rPr>
        <w:t>ОБЛАСТИ</w:t>
      </w:r>
    </w:p>
    <w:p w:rsidR="00F8344F" w:rsidRPr="00BE3735" w:rsidRDefault="00F8344F" w:rsidP="00D714A2">
      <w:pPr>
        <w:ind w:firstLine="567"/>
        <w:jc w:val="center"/>
        <w:rPr>
          <w:sz w:val="28"/>
          <w:szCs w:val="28"/>
        </w:rPr>
      </w:pPr>
    </w:p>
    <w:p w:rsidR="00F8344F" w:rsidRPr="00BE3735" w:rsidRDefault="00F8344F" w:rsidP="00D714A2">
      <w:pPr>
        <w:ind w:firstLine="567"/>
        <w:jc w:val="center"/>
        <w:rPr>
          <w:b/>
          <w:sz w:val="28"/>
          <w:szCs w:val="28"/>
        </w:rPr>
      </w:pPr>
      <w:r w:rsidRPr="00BE3735">
        <w:rPr>
          <w:b/>
          <w:sz w:val="28"/>
          <w:szCs w:val="28"/>
        </w:rPr>
        <w:t>П О С Т А Н О В Л Е Н И Е</w:t>
      </w:r>
    </w:p>
    <w:p w:rsidR="00F8344F" w:rsidRPr="00BE3735" w:rsidRDefault="00F8344F" w:rsidP="00D714A2">
      <w:pPr>
        <w:ind w:firstLine="567"/>
        <w:rPr>
          <w:b/>
          <w:sz w:val="28"/>
          <w:szCs w:val="28"/>
        </w:rPr>
      </w:pPr>
    </w:p>
    <w:p w:rsidR="00F8344F" w:rsidRDefault="00F8344F" w:rsidP="00D714A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785D">
        <w:rPr>
          <w:sz w:val="28"/>
          <w:szCs w:val="28"/>
        </w:rPr>
        <w:t>03.01.2025 № 9</w:t>
      </w:r>
    </w:p>
    <w:p w:rsidR="00F8344F" w:rsidRPr="00BE3735" w:rsidRDefault="00F8344F" w:rsidP="00D714A2">
      <w:pPr>
        <w:ind w:firstLine="567"/>
        <w:rPr>
          <w:sz w:val="28"/>
          <w:szCs w:val="28"/>
        </w:rPr>
      </w:pPr>
      <w:r w:rsidRPr="00BE3735">
        <w:rPr>
          <w:sz w:val="28"/>
          <w:szCs w:val="28"/>
        </w:rPr>
        <w:t xml:space="preserve">     </w:t>
      </w:r>
    </w:p>
    <w:p w:rsidR="00F8344F" w:rsidRDefault="00F8344F" w:rsidP="000D6F5C">
      <w:pPr>
        <w:tabs>
          <w:tab w:val="left" w:pos="5103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714A2">
        <w:rPr>
          <w:sz w:val="28"/>
          <w:szCs w:val="28"/>
        </w:rPr>
        <w:t xml:space="preserve">Положения </w:t>
      </w:r>
      <w:r w:rsidR="0013234F">
        <w:rPr>
          <w:sz w:val="28"/>
          <w:szCs w:val="28"/>
        </w:rPr>
        <w:t xml:space="preserve">о </w:t>
      </w:r>
      <w:r w:rsidR="00C13FBC">
        <w:rPr>
          <w:sz w:val="28"/>
          <w:szCs w:val="28"/>
        </w:rPr>
        <w:t>Благодарственн</w:t>
      </w:r>
      <w:r w:rsidR="0096785D">
        <w:rPr>
          <w:sz w:val="28"/>
          <w:szCs w:val="28"/>
        </w:rPr>
        <w:t>ом письме</w:t>
      </w:r>
      <w:r w:rsidR="00D714A2">
        <w:rPr>
          <w:sz w:val="28"/>
          <w:szCs w:val="28"/>
        </w:rPr>
        <w:t xml:space="preserve"> </w:t>
      </w:r>
      <w:r w:rsidR="00D714A2" w:rsidRPr="00D714A2">
        <w:rPr>
          <w:sz w:val="28"/>
          <w:szCs w:val="28"/>
        </w:rPr>
        <w:t>Администраци</w:t>
      </w:r>
      <w:r w:rsidR="00D714A2">
        <w:rPr>
          <w:sz w:val="28"/>
          <w:szCs w:val="28"/>
        </w:rPr>
        <w:t>и</w:t>
      </w:r>
      <w:r w:rsidR="00D714A2" w:rsidRPr="00D714A2">
        <w:rPr>
          <w:sz w:val="28"/>
          <w:szCs w:val="28"/>
        </w:rPr>
        <w:t xml:space="preserve"> муниципального об</w:t>
      </w:r>
      <w:r w:rsidR="0096785D">
        <w:rPr>
          <w:sz w:val="28"/>
          <w:szCs w:val="28"/>
        </w:rPr>
        <w:t>разования «Холм-Жирковский муниципальный округ</w:t>
      </w:r>
      <w:r w:rsidR="00D714A2" w:rsidRPr="00D714A2">
        <w:rPr>
          <w:sz w:val="28"/>
          <w:szCs w:val="28"/>
        </w:rPr>
        <w:t>» Смоленской области</w:t>
      </w:r>
    </w:p>
    <w:p w:rsidR="00F8344F" w:rsidRDefault="00F8344F" w:rsidP="00D714A2">
      <w:pPr>
        <w:tabs>
          <w:tab w:val="left" w:pos="5103"/>
        </w:tabs>
        <w:ind w:firstLine="567"/>
        <w:rPr>
          <w:sz w:val="28"/>
          <w:szCs w:val="28"/>
        </w:rPr>
      </w:pPr>
    </w:p>
    <w:p w:rsidR="00F8344F" w:rsidRDefault="00F8344F" w:rsidP="00D714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3FBC" w:rsidRPr="00C13FBC">
        <w:rPr>
          <w:sz w:val="28"/>
          <w:szCs w:val="28"/>
        </w:rPr>
        <w:t>В целях поощрения граждан за заслуги и достижения в профессиональной, трудовой или общественной деятельности, за эффективный и добросовестный труд, за безупречную и эффективную муниципальную службу, за вклад в социально-экономическое развитие</w:t>
      </w:r>
      <w:r w:rsidR="00C13FBC">
        <w:rPr>
          <w:sz w:val="28"/>
          <w:szCs w:val="28"/>
        </w:rPr>
        <w:t xml:space="preserve"> муниципального об</w:t>
      </w:r>
      <w:r w:rsidR="0096785D">
        <w:rPr>
          <w:sz w:val="28"/>
          <w:szCs w:val="28"/>
        </w:rPr>
        <w:t>разования «Холм-Жирковский муниципальный округ</w:t>
      </w:r>
      <w:r w:rsidR="00C13FBC">
        <w:rPr>
          <w:sz w:val="28"/>
          <w:szCs w:val="28"/>
        </w:rPr>
        <w:t>» Смоленской области</w:t>
      </w:r>
      <w:r w:rsidR="00D714A2">
        <w:rPr>
          <w:sz w:val="28"/>
          <w:szCs w:val="28"/>
        </w:rPr>
        <w:t>,</w:t>
      </w:r>
      <w:r w:rsidR="00D714A2" w:rsidRPr="00D714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</w:t>
      </w:r>
      <w:r w:rsidR="0096785D">
        <w:rPr>
          <w:sz w:val="28"/>
          <w:szCs w:val="28"/>
        </w:rPr>
        <w:t>разования «Холм-Жирковский муниципальный округ</w:t>
      </w:r>
      <w:r>
        <w:rPr>
          <w:sz w:val="28"/>
          <w:szCs w:val="28"/>
        </w:rPr>
        <w:t>» Смоленской области</w:t>
      </w:r>
    </w:p>
    <w:p w:rsidR="00F8344F" w:rsidRDefault="00F8344F" w:rsidP="00D714A2">
      <w:pPr>
        <w:ind w:firstLine="567"/>
        <w:rPr>
          <w:sz w:val="28"/>
          <w:szCs w:val="28"/>
        </w:rPr>
      </w:pPr>
    </w:p>
    <w:p w:rsidR="00F8344F" w:rsidRDefault="00F8344F" w:rsidP="00D714A2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8344F" w:rsidRDefault="00F8344F" w:rsidP="00D714A2">
      <w:pPr>
        <w:ind w:firstLine="567"/>
        <w:rPr>
          <w:sz w:val="28"/>
          <w:szCs w:val="28"/>
        </w:rPr>
      </w:pPr>
    </w:p>
    <w:p w:rsidR="00D714A2" w:rsidRDefault="00D714A2" w:rsidP="00D714A2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344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96785D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о </w:t>
      </w:r>
      <w:r w:rsidR="0096785D">
        <w:rPr>
          <w:sz w:val="28"/>
          <w:szCs w:val="28"/>
        </w:rPr>
        <w:t>Благодарственно</w:t>
      </w:r>
      <w:r w:rsidR="00E20DCF">
        <w:rPr>
          <w:sz w:val="28"/>
          <w:szCs w:val="28"/>
        </w:rPr>
        <w:t>м письм</w:t>
      </w:r>
      <w:r w:rsidR="009678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14A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714A2">
        <w:rPr>
          <w:sz w:val="28"/>
          <w:szCs w:val="28"/>
        </w:rPr>
        <w:t xml:space="preserve"> муниципального об</w:t>
      </w:r>
      <w:r w:rsidR="0096785D">
        <w:rPr>
          <w:sz w:val="28"/>
          <w:szCs w:val="28"/>
        </w:rPr>
        <w:t>разования «Холм-Жирковский муниципальный округ</w:t>
      </w:r>
      <w:r w:rsidRPr="00D714A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согласно приложения. </w:t>
      </w:r>
    </w:p>
    <w:p w:rsidR="00807864" w:rsidRDefault="00807864" w:rsidP="005F6CEE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Главы муниципального образования «Холм-Жирковский район» Смо</w:t>
      </w:r>
      <w:r w:rsidR="005F6CEE">
        <w:rPr>
          <w:sz w:val="28"/>
          <w:szCs w:val="28"/>
        </w:rPr>
        <w:t>ленской области от 08.04.2008 № 130 «</w:t>
      </w:r>
      <w:r w:rsidR="005F6CEE" w:rsidRPr="005F6CEE">
        <w:rPr>
          <w:sz w:val="28"/>
          <w:szCs w:val="28"/>
        </w:rPr>
        <w:t xml:space="preserve">Об  утверждении   Положения  </w:t>
      </w:r>
      <w:r w:rsidR="005F6CEE">
        <w:rPr>
          <w:sz w:val="28"/>
          <w:szCs w:val="28"/>
        </w:rPr>
        <w:t xml:space="preserve"> о Благодарственном </w:t>
      </w:r>
      <w:r w:rsidR="005F6CEE" w:rsidRPr="005F6CEE">
        <w:rPr>
          <w:sz w:val="28"/>
          <w:szCs w:val="28"/>
        </w:rPr>
        <w:t>письме Администрации муниципального образования «Холм-Жирковский район» Смоленской области</w:t>
      </w:r>
      <w:r w:rsidR="005F6C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8344F" w:rsidRDefault="00807864" w:rsidP="00D714A2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14A2">
        <w:rPr>
          <w:sz w:val="28"/>
          <w:szCs w:val="28"/>
        </w:rPr>
        <w:t xml:space="preserve">. </w:t>
      </w:r>
      <w:r w:rsidR="00F8344F">
        <w:rPr>
          <w:sz w:val="28"/>
          <w:szCs w:val="28"/>
        </w:rPr>
        <w:t>Контроль за исполнением настоящего постановления возложить на заместителя Г</w:t>
      </w:r>
      <w:r w:rsidR="00E20DCF">
        <w:rPr>
          <w:sz w:val="28"/>
          <w:szCs w:val="28"/>
        </w:rPr>
        <w:t>лавы муниципального образования-</w:t>
      </w:r>
      <w:r w:rsidR="0096785D">
        <w:rPr>
          <w:sz w:val="28"/>
          <w:szCs w:val="28"/>
        </w:rPr>
        <w:t>руководителя Аппарата</w:t>
      </w:r>
      <w:r w:rsidR="00F8344F">
        <w:rPr>
          <w:sz w:val="28"/>
          <w:szCs w:val="28"/>
        </w:rPr>
        <w:t xml:space="preserve"> Администрации муниципального об</w:t>
      </w:r>
      <w:r w:rsidR="0096785D">
        <w:rPr>
          <w:sz w:val="28"/>
          <w:szCs w:val="28"/>
        </w:rPr>
        <w:t>разования «Холм-Жирковский муниципальный округ</w:t>
      </w:r>
      <w:r w:rsidR="00F8344F">
        <w:rPr>
          <w:sz w:val="28"/>
          <w:szCs w:val="28"/>
        </w:rPr>
        <w:t>» Смоленской области</w:t>
      </w:r>
      <w:r w:rsidR="000B14AB">
        <w:rPr>
          <w:sz w:val="28"/>
          <w:szCs w:val="28"/>
        </w:rPr>
        <w:t xml:space="preserve"> (</w:t>
      </w:r>
      <w:r w:rsidR="00D714A2">
        <w:rPr>
          <w:sz w:val="28"/>
          <w:szCs w:val="28"/>
        </w:rPr>
        <w:t>Е.Н. Каленова</w:t>
      </w:r>
      <w:r w:rsidR="000B14AB">
        <w:rPr>
          <w:sz w:val="28"/>
          <w:szCs w:val="28"/>
        </w:rPr>
        <w:t>)</w:t>
      </w:r>
      <w:r w:rsidR="00F8344F">
        <w:rPr>
          <w:sz w:val="28"/>
          <w:szCs w:val="28"/>
        </w:rPr>
        <w:t>.</w:t>
      </w:r>
    </w:p>
    <w:p w:rsidR="00F8344F" w:rsidRDefault="00807864" w:rsidP="00D714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44F">
        <w:rPr>
          <w:sz w:val="28"/>
          <w:szCs w:val="28"/>
        </w:rPr>
        <w:t>. Настоящее постановление вступает в силу после дня его подписания.</w:t>
      </w:r>
    </w:p>
    <w:p w:rsidR="00F8344F" w:rsidRDefault="00F8344F" w:rsidP="00D714A2">
      <w:pPr>
        <w:ind w:firstLine="567"/>
        <w:jc w:val="both"/>
        <w:rPr>
          <w:sz w:val="28"/>
          <w:szCs w:val="28"/>
        </w:rPr>
      </w:pPr>
    </w:p>
    <w:p w:rsidR="00F8344F" w:rsidRDefault="00F8344F" w:rsidP="00D714A2">
      <w:pPr>
        <w:ind w:firstLine="567"/>
        <w:jc w:val="both"/>
        <w:rPr>
          <w:sz w:val="28"/>
          <w:szCs w:val="28"/>
        </w:rPr>
      </w:pPr>
    </w:p>
    <w:p w:rsidR="00F8344F" w:rsidRPr="00BE3735" w:rsidRDefault="00F8344F" w:rsidP="00D714A2">
      <w:pPr>
        <w:jc w:val="both"/>
        <w:rPr>
          <w:sz w:val="28"/>
          <w:szCs w:val="28"/>
        </w:rPr>
      </w:pPr>
      <w:r w:rsidRPr="00BE3735">
        <w:rPr>
          <w:sz w:val="28"/>
          <w:szCs w:val="28"/>
        </w:rPr>
        <w:t>Глав</w:t>
      </w:r>
      <w:r w:rsidR="00D714A2">
        <w:rPr>
          <w:sz w:val="28"/>
          <w:szCs w:val="28"/>
        </w:rPr>
        <w:t>а</w:t>
      </w:r>
      <w:r w:rsidRPr="00BE3735">
        <w:rPr>
          <w:sz w:val="28"/>
          <w:szCs w:val="28"/>
        </w:rPr>
        <w:t xml:space="preserve"> муниципального образования</w:t>
      </w:r>
    </w:p>
    <w:p w:rsidR="00F8344F" w:rsidRDefault="0096785D" w:rsidP="00D714A2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муниципальный округ</w:t>
      </w:r>
      <w:r w:rsidR="00F8344F" w:rsidRPr="00BE3735">
        <w:rPr>
          <w:sz w:val="28"/>
          <w:szCs w:val="28"/>
        </w:rPr>
        <w:t xml:space="preserve">» </w:t>
      </w:r>
    </w:p>
    <w:p w:rsidR="00F8344F" w:rsidRPr="000A3AD0" w:rsidRDefault="00F8344F" w:rsidP="00D714A2">
      <w:pPr>
        <w:jc w:val="both"/>
        <w:rPr>
          <w:b/>
        </w:rPr>
      </w:pPr>
      <w:r w:rsidRPr="00BE3735">
        <w:rPr>
          <w:sz w:val="28"/>
          <w:szCs w:val="28"/>
        </w:rPr>
        <w:t xml:space="preserve">Смоленской области                    </w:t>
      </w:r>
      <w:r>
        <w:rPr>
          <w:sz w:val="28"/>
          <w:szCs w:val="28"/>
        </w:rPr>
        <w:t xml:space="preserve">               </w:t>
      </w:r>
      <w:r w:rsidR="00586E03">
        <w:rPr>
          <w:sz w:val="28"/>
          <w:szCs w:val="28"/>
        </w:rPr>
        <w:t xml:space="preserve">                             </w:t>
      </w:r>
      <w:r w:rsidR="000D6F5C">
        <w:rPr>
          <w:sz w:val="28"/>
          <w:szCs w:val="28"/>
        </w:rPr>
        <w:t xml:space="preserve">                </w:t>
      </w:r>
      <w:r w:rsidR="00586E03">
        <w:rPr>
          <w:sz w:val="28"/>
          <w:szCs w:val="28"/>
        </w:rPr>
        <w:t xml:space="preserve"> </w:t>
      </w:r>
      <w:r w:rsidR="00D714A2">
        <w:rPr>
          <w:b/>
          <w:sz w:val="28"/>
          <w:szCs w:val="28"/>
        </w:rPr>
        <w:t>А.М. Егикян</w:t>
      </w:r>
    </w:p>
    <w:p w:rsidR="00F8344F" w:rsidRDefault="00F8344F" w:rsidP="00D714A2">
      <w:pPr>
        <w:widowControl w:val="0"/>
        <w:ind w:firstLine="567"/>
        <w:jc w:val="right"/>
        <w:rPr>
          <w:color w:val="000000"/>
          <w:lang w:bidi="ru-RU"/>
        </w:rPr>
      </w:pPr>
    </w:p>
    <w:p w:rsidR="00F8344F" w:rsidRDefault="00F8344F" w:rsidP="00D714A2">
      <w:pPr>
        <w:widowControl w:val="0"/>
        <w:ind w:firstLine="567"/>
        <w:jc w:val="right"/>
        <w:rPr>
          <w:color w:val="000000"/>
          <w:lang w:bidi="ru-RU"/>
        </w:rPr>
      </w:pPr>
    </w:p>
    <w:p w:rsidR="00F8344F" w:rsidRDefault="00F8344F" w:rsidP="00D714A2">
      <w:pPr>
        <w:widowControl w:val="0"/>
        <w:ind w:firstLine="567"/>
        <w:jc w:val="right"/>
        <w:rPr>
          <w:color w:val="000000"/>
          <w:lang w:bidi="ru-RU"/>
        </w:rPr>
      </w:pPr>
    </w:p>
    <w:p w:rsidR="00F8344F" w:rsidRDefault="00F8344F" w:rsidP="00F8344F">
      <w:pPr>
        <w:widowControl w:val="0"/>
        <w:ind w:left="964"/>
        <w:jc w:val="right"/>
        <w:rPr>
          <w:color w:val="000000"/>
          <w:lang w:bidi="ru-RU"/>
        </w:rPr>
      </w:pPr>
    </w:p>
    <w:p w:rsidR="00F8344F" w:rsidRDefault="00F8344F" w:rsidP="00C640F6">
      <w:pPr>
        <w:widowControl w:val="0"/>
        <w:ind w:left="4678"/>
        <w:jc w:val="right"/>
        <w:rPr>
          <w:color w:val="000000"/>
          <w:lang w:bidi="ru-RU"/>
        </w:rPr>
      </w:pPr>
    </w:p>
    <w:p w:rsidR="00586E03" w:rsidRDefault="00586E03" w:rsidP="00C640F6">
      <w:pPr>
        <w:widowControl w:val="0"/>
        <w:ind w:left="4678"/>
        <w:jc w:val="right"/>
        <w:rPr>
          <w:color w:val="000000"/>
          <w:lang w:bidi="ru-RU"/>
        </w:rPr>
      </w:pPr>
    </w:p>
    <w:p w:rsidR="0096785D" w:rsidRPr="009A777A" w:rsidRDefault="00276E7B" w:rsidP="0096785D">
      <w:pPr>
        <w:widowControl w:val="0"/>
        <w:ind w:left="3828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</w:t>
      </w:r>
      <w:r w:rsidR="0096785D" w:rsidRPr="009A777A">
        <w:rPr>
          <w:color w:val="000000"/>
          <w:sz w:val="28"/>
          <w:szCs w:val="28"/>
          <w:lang w:bidi="ru-RU"/>
        </w:rPr>
        <w:t>ЛОЖЕНИЕ</w:t>
      </w:r>
    </w:p>
    <w:p w:rsidR="0096785D" w:rsidRPr="009A777A" w:rsidRDefault="0096785D" w:rsidP="0096785D">
      <w:pPr>
        <w:widowControl w:val="0"/>
        <w:ind w:left="3828"/>
        <w:jc w:val="center"/>
        <w:rPr>
          <w:color w:val="000000"/>
          <w:sz w:val="28"/>
          <w:szCs w:val="28"/>
          <w:lang w:bidi="ru-RU"/>
        </w:rPr>
      </w:pPr>
      <w:r w:rsidRPr="009A777A">
        <w:rPr>
          <w:color w:val="000000"/>
          <w:sz w:val="28"/>
          <w:szCs w:val="28"/>
          <w:lang w:bidi="ru-RU"/>
        </w:rPr>
        <w:t>к постановлению Администрации</w:t>
      </w:r>
    </w:p>
    <w:p w:rsidR="0096785D" w:rsidRPr="009A777A" w:rsidRDefault="0096785D" w:rsidP="0096785D">
      <w:pPr>
        <w:widowControl w:val="0"/>
        <w:tabs>
          <w:tab w:val="left" w:pos="8330"/>
        </w:tabs>
        <w:ind w:left="3828"/>
        <w:jc w:val="center"/>
        <w:rPr>
          <w:color w:val="000000"/>
          <w:sz w:val="28"/>
          <w:szCs w:val="28"/>
          <w:lang w:bidi="ru-RU"/>
        </w:rPr>
      </w:pPr>
      <w:bookmarkStart w:id="0" w:name="bookmark0"/>
      <w:r w:rsidRPr="009A777A">
        <w:rPr>
          <w:color w:val="000000"/>
          <w:sz w:val="28"/>
          <w:szCs w:val="28"/>
          <w:lang w:bidi="ru-RU"/>
        </w:rPr>
        <w:t>муниципального образования</w:t>
      </w:r>
    </w:p>
    <w:p w:rsidR="0096785D" w:rsidRPr="009A777A" w:rsidRDefault="0096785D" w:rsidP="0096785D">
      <w:pPr>
        <w:widowControl w:val="0"/>
        <w:tabs>
          <w:tab w:val="left" w:pos="8330"/>
        </w:tabs>
        <w:ind w:left="38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«Холм-Жирковский муниципальный округ</w:t>
      </w:r>
      <w:r w:rsidRPr="009A777A">
        <w:rPr>
          <w:bCs/>
          <w:sz w:val="28"/>
          <w:szCs w:val="28"/>
        </w:rPr>
        <w:t>»</w:t>
      </w:r>
    </w:p>
    <w:p w:rsidR="0096785D" w:rsidRPr="009A777A" w:rsidRDefault="0096785D" w:rsidP="0096785D">
      <w:pPr>
        <w:widowControl w:val="0"/>
        <w:tabs>
          <w:tab w:val="left" w:pos="8330"/>
        </w:tabs>
        <w:ind w:left="3828"/>
        <w:jc w:val="center"/>
        <w:rPr>
          <w:color w:val="000000"/>
          <w:sz w:val="28"/>
          <w:szCs w:val="28"/>
          <w:lang w:bidi="ru-RU"/>
        </w:rPr>
      </w:pPr>
      <w:r w:rsidRPr="009A777A">
        <w:rPr>
          <w:bCs/>
          <w:sz w:val="28"/>
          <w:szCs w:val="28"/>
        </w:rPr>
        <w:t>Смоленской области</w:t>
      </w:r>
    </w:p>
    <w:p w:rsidR="0096785D" w:rsidRDefault="0096785D" w:rsidP="0096785D">
      <w:pPr>
        <w:widowControl w:val="0"/>
        <w:tabs>
          <w:tab w:val="left" w:pos="8330"/>
        </w:tabs>
        <w:ind w:left="3828"/>
        <w:jc w:val="center"/>
        <w:rPr>
          <w:color w:val="000000"/>
          <w:lang w:bidi="ru-RU"/>
        </w:rPr>
      </w:pPr>
      <w:r w:rsidRPr="009A777A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03.01.2025</w:t>
      </w:r>
      <w:r w:rsidRPr="009A777A">
        <w:rPr>
          <w:color w:val="000000"/>
          <w:sz w:val="28"/>
          <w:szCs w:val="28"/>
          <w:lang w:bidi="ru-RU"/>
        </w:rPr>
        <w:t xml:space="preserve"> </w:t>
      </w:r>
      <w:r w:rsidRPr="009A777A">
        <w:rPr>
          <w:sz w:val="28"/>
          <w:szCs w:val="28"/>
          <w:lang w:bidi="ru-RU"/>
        </w:rPr>
        <w:t>№</w:t>
      </w:r>
      <w:bookmarkEnd w:id="0"/>
      <w:r w:rsidRPr="009A777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9</w:t>
      </w:r>
    </w:p>
    <w:p w:rsidR="006C6B0B" w:rsidRDefault="006C6B0B" w:rsidP="00C640F6">
      <w:pPr>
        <w:widowControl w:val="0"/>
        <w:tabs>
          <w:tab w:val="left" w:pos="8330"/>
        </w:tabs>
        <w:ind w:left="4820" w:hanging="1720"/>
        <w:jc w:val="right"/>
        <w:rPr>
          <w:color w:val="000000"/>
          <w:lang w:bidi="ru-RU"/>
        </w:rPr>
      </w:pPr>
    </w:p>
    <w:p w:rsidR="006C6B0B" w:rsidRDefault="006C6B0B" w:rsidP="006C6B0B">
      <w:pPr>
        <w:pStyle w:val="80"/>
        <w:shd w:val="clear" w:color="auto" w:fill="auto"/>
        <w:spacing w:line="322" w:lineRule="exact"/>
        <w:ind w:left="40"/>
        <w:jc w:val="center"/>
        <w:rPr>
          <w:color w:val="000000"/>
          <w:lang w:bidi="ru-RU"/>
        </w:rPr>
      </w:pPr>
    </w:p>
    <w:p w:rsidR="00586E03" w:rsidRPr="003D2EA7" w:rsidRDefault="00586E03" w:rsidP="00586E03">
      <w:pPr>
        <w:shd w:val="clear" w:color="auto" w:fill="FFFFFF"/>
        <w:ind w:firstLine="360"/>
        <w:jc w:val="center"/>
        <w:rPr>
          <w:b/>
          <w:color w:val="1E1D1E"/>
          <w:sz w:val="28"/>
          <w:szCs w:val="23"/>
        </w:rPr>
      </w:pPr>
      <w:r w:rsidRPr="003D2EA7">
        <w:rPr>
          <w:b/>
          <w:color w:val="1E1D1E"/>
          <w:sz w:val="28"/>
          <w:szCs w:val="23"/>
        </w:rPr>
        <w:t>ПОЛОЖЕНИЕ</w:t>
      </w:r>
    </w:p>
    <w:p w:rsidR="0096785D" w:rsidRDefault="00586E03" w:rsidP="00586E03">
      <w:pPr>
        <w:shd w:val="clear" w:color="auto" w:fill="FFFFFF"/>
        <w:ind w:firstLine="360"/>
        <w:jc w:val="center"/>
        <w:rPr>
          <w:b/>
          <w:color w:val="1E1D1E"/>
          <w:sz w:val="28"/>
          <w:szCs w:val="23"/>
        </w:rPr>
      </w:pPr>
      <w:r>
        <w:rPr>
          <w:b/>
          <w:color w:val="1E1D1E"/>
          <w:sz w:val="28"/>
          <w:szCs w:val="23"/>
        </w:rPr>
        <w:t>о</w:t>
      </w:r>
      <w:r w:rsidRPr="003D2EA7">
        <w:rPr>
          <w:b/>
          <w:color w:val="1E1D1E"/>
          <w:sz w:val="28"/>
          <w:szCs w:val="23"/>
        </w:rPr>
        <w:t xml:space="preserve"> </w:t>
      </w:r>
      <w:r w:rsidR="00E20DCF">
        <w:rPr>
          <w:b/>
          <w:color w:val="1E1D1E"/>
          <w:sz w:val="28"/>
          <w:szCs w:val="23"/>
        </w:rPr>
        <w:t>Благодарственн</w:t>
      </w:r>
      <w:r w:rsidR="0013234F">
        <w:rPr>
          <w:b/>
          <w:color w:val="1E1D1E"/>
          <w:sz w:val="28"/>
          <w:szCs w:val="23"/>
        </w:rPr>
        <w:t>ом</w:t>
      </w:r>
      <w:r w:rsidR="00E20DCF">
        <w:rPr>
          <w:b/>
          <w:color w:val="1E1D1E"/>
          <w:sz w:val="28"/>
          <w:szCs w:val="23"/>
        </w:rPr>
        <w:t xml:space="preserve"> письм</w:t>
      </w:r>
      <w:r w:rsidR="0013234F">
        <w:rPr>
          <w:b/>
          <w:color w:val="1E1D1E"/>
          <w:sz w:val="28"/>
          <w:szCs w:val="23"/>
        </w:rPr>
        <w:t>е</w:t>
      </w:r>
      <w:bookmarkStart w:id="1" w:name="_GoBack"/>
      <w:bookmarkEnd w:id="1"/>
      <w:r w:rsidRPr="003D2EA7">
        <w:rPr>
          <w:b/>
          <w:color w:val="1E1D1E"/>
          <w:sz w:val="28"/>
          <w:szCs w:val="23"/>
        </w:rPr>
        <w:t xml:space="preserve"> Администрации муниципального об</w:t>
      </w:r>
      <w:r w:rsidR="0096785D">
        <w:rPr>
          <w:b/>
          <w:color w:val="1E1D1E"/>
          <w:sz w:val="28"/>
          <w:szCs w:val="23"/>
        </w:rPr>
        <w:t>разования «Холм-Жирковский муниципальный округ</w:t>
      </w:r>
      <w:r w:rsidRPr="003D2EA7">
        <w:rPr>
          <w:b/>
          <w:color w:val="1E1D1E"/>
          <w:sz w:val="28"/>
          <w:szCs w:val="23"/>
        </w:rPr>
        <w:t xml:space="preserve">» </w:t>
      </w:r>
    </w:p>
    <w:p w:rsidR="00586E03" w:rsidRPr="003D2EA7" w:rsidRDefault="00586E03" w:rsidP="00586E03">
      <w:pPr>
        <w:shd w:val="clear" w:color="auto" w:fill="FFFFFF"/>
        <w:ind w:firstLine="360"/>
        <w:jc w:val="center"/>
        <w:rPr>
          <w:b/>
          <w:color w:val="1E1D1E"/>
          <w:sz w:val="28"/>
          <w:szCs w:val="23"/>
        </w:rPr>
      </w:pPr>
      <w:r w:rsidRPr="003D2EA7">
        <w:rPr>
          <w:b/>
          <w:color w:val="1E1D1E"/>
          <w:sz w:val="28"/>
          <w:szCs w:val="23"/>
        </w:rPr>
        <w:t>Смоленской области</w:t>
      </w: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</w:p>
    <w:p w:rsidR="00E20DCF" w:rsidRPr="00E20DCF" w:rsidRDefault="00586E03" w:rsidP="00E20DCF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 xml:space="preserve">1. </w:t>
      </w:r>
      <w:r w:rsidR="00E20DCF" w:rsidRPr="00E20DCF">
        <w:rPr>
          <w:color w:val="1E1D1E"/>
          <w:sz w:val="28"/>
          <w:szCs w:val="23"/>
        </w:rPr>
        <w:t xml:space="preserve">Благодарственное письмо </w:t>
      </w:r>
      <w:r w:rsidR="00E20DCF">
        <w:rPr>
          <w:color w:val="1E1D1E"/>
          <w:sz w:val="28"/>
          <w:szCs w:val="23"/>
        </w:rPr>
        <w:t>Администрации</w:t>
      </w:r>
      <w:r w:rsidR="00E20DCF" w:rsidRPr="00E20DCF">
        <w:rPr>
          <w:color w:val="1E1D1E"/>
          <w:sz w:val="28"/>
          <w:szCs w:val="23"/>
        </w:rPr>
        <w:t xml:space="preserve"> муниципального </w:t>
      </w:r>
      <w:r w:rsidR="00E20DCF">
        <w:rPr>
          <w:color w:val="1E1D1E"/>
          <w:sz w:val="28"/>
          <w:szCs w:val="23"/>
        </w:rPr>
        <w:t>о</w:t>
      </w:r>
      <w:r w:rsidR="0096785D">
        <w:rPr>
          <w:color w:val="1E1D1E"/>
          <w:sz w:val="28"/>
          <w:szCs w:val="23"/>
        </w:rPr>
        <w:t>бразования «Холм-Жирковский муниципальный округ</w:t>
      </w:r>
      <w:r w:rsidR="00E20DCF">
        <w:rPr>
          <w:color w:val="1E1D1E"/>
          <w:sz w:val="28"/>
          <w:szCs w:val="23"/>
        </w:rPr>
        <w:t>» Смоленской области</w:t>
      </w:r>
      <w:r w:rsidR="00E20DCF" w:rsidRPr="00E20DCF">
        <w:rPr>
          <w:color w:val="1E1D1E"/>
          <w:sz w:val="28"/>
          <w:szCs w:val="23"/>
        </w:rPr>
        <w:t xml:space="preserve"> (далее - Благодарственное письмо) является формой поощрения граждан за заслуги и достижения в профессиональной, трудовой или общественной деятельности, за эффективный и добросовестный труд, за безупречную и эффективную </w:t>
      </w:r>
      <w:r w:rsidR="00E20DCF">
        <w:rPr>
          <w:color w:val="1E1D1E"/>
          <w:sz w:val="28"/>
          <w:szCs w:val="23"/>
        </w:rPr>
        <w:t>работу</w:t>
      </w:r>
      <w:r w:rsidR="00E20DCF" w:rsidRPr="00E20DCF">
        <w:rPr>
          <w:color w:val="1E1D1E"/>
          <w:sz w:val="28"/>
          <w:szCs w:val="23"/>
        </w:rPr>
        <w:t>, за вклад в со</w:t>
      </w:r>
      <w:r w:rsidR="00B340AB">
        <w:rPr>
          <w:color w:val="1E1D1E"/>
          <w:sz w:val="28"/>
          <w:szCs w:val="23"/>
        </w:rPr>
        <w:t xml:space="preserve">циально-экономическое развитие </w:t>
      </w:r>
      <w:r w:rsidR="00E20DCF">
        <w:rPr>
          <w:color w:val="1E1D1E"/>
          <w:sz w:val="28"/>
          <w:szCs w:val="23"/>
        </w:rPr>
        <w:t>муниципального об</w:t>
      </w:r>
      <w:r w:rsidR="0096785D">
        <w:rPr>
          <w:color w:val="1E1D1E"/>
          <w:sz w:val="28"/>
          <w:szCs w:val="23"/>
        </w:rPr>
        <w:t>разования «Холм-Жирковский муниципальный округ</w:t>
      </w:r>
      <w:r w:rsidR="00E20DCF">
        <w:rPr>
          <w:color w:val="1E1D1E"/>
          <w:sz w:val="28"/>
          <w:szCs w:val="23"/>
        </w:rPr>
        <w:t>» Смоленской области</w:t>
      </w:r>
      <w:r w:rsidR="00E20DCF" w:rsidRPr="00E20DCF">
        <w:rPr>
          <w:color w:val="1E1D1E"/>
          <w:sz w:val="28"/>
          <w:szCs w:val="23"/>
        </w:rPr>
        <w:t>.</w:t>
      </w:r>
    </w:p>
    <w:p w:rsidR="00586E03" w:rsidRPr="007E7663" w:rsidRDefault="00586E03" w:rsidP="005154C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E7663">
        <w:rPr>
          <w:sz w:val="28"/>
          <w:szCs w:val="28"/>
        </w:rPr>
        <w:t xml:space="preserve">2. </w:t>
      </w:r>
      <w:r w:rsidR="00E20DCF">
        <w:rPr>
          <w:sz w:val="28"/>
          <w:szCs w:val="28"/>
        </w:rPr>
        <w:t>Благодарственным письмом</w:t>
      </w:r>
      <w:r w:rsidRPr="007E7663">
        <w:rPr>
          <w:sz w:val="28"/>
          <w:szCs w:val="28"/>
        </w:rPr>
        <w:t xml:space="preserve"> могут быть награждены граждане Российской Федерации, постоянно проживающие на территории Смоленской области, а также в исключительных случаях за особые заслуги перед муниципальным образованием «Холм-Жирковск</w:t>
      </w:r>
      <w:r w:rsidR="0096785D">
        <w:rPr>
          <w:sz w:val="28"/>
          <w:szCs w:val="28"/>
        </w:rPr>
        <w:t>ий муниципальный округ</w:t>
      </w:r>
      <w:r w:rsidR="00B340AB">
        <w:rPr>
          <w:sz w:val="28"/>
          <w:szCs w:val="28"/>
        </w:rPr>
        <w:t xml:space="preserve">» Смоленской области и </w:t>
      </w:r>
      <w:r w:rsidRPr="007E7663">
        <w:rPr>
          <w:sz w:val="28"/>
          <w:szCs w:val="28"/>
        </w:rPr>
        <w:t>Смоленской областью граждане Российской Федерации, не проживающие на территории</w:t>
      </w:r>
      <w:r w:rsidRPr="007E7663">
        <w:t xml:space="preserve"> </w:t>
      </w:r>
      <w:r w:rsidRPr="007E7663">
        <w:rPr>
          <w:sz w:val="28"/>
          <w:szCs w:val="28"/>
        </w:rPr>
        <w:t>Смоленской области, иностранные граждане и лица без гражданства (далее - граждане).</w:t>
      </w:r>
    </w:p>
    <w:p w:rsidR="00586E03" w:rsidRPr="00D44095" w:rsidRDefault="00586E03" w:rsidP="005154C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3"/>
        </w:rPr>
      </w:pPr>
      <w:r w:rsidRPr="00D44095">
        <w:rPr>
          <w:sz w:val="28"/>
          <w:szCs w:val="23"/>
        </w:rPr>
        <w:t xml:space="preserve">3. </w:t>
      </w:r>
      <w:r w:rsidR="00E20DCF">
        <w:rPr>
          <w:sz w:val="28"/>
          <w:szCs w:val="23"/>
        </w:rPr>
        <w:t>Благодарственным письмом</w:t>
      </w:r>
      <w:r w:rsidRPr="00D44095">
        <w:rPr>
          <w:sz w:val="28"/>
          <w:szCs w:val="23"/>
        </w:rPr>
        <w:t xml:space="preserve"> могут быть удостоены творческие коллективы.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 xml:space="preserve">4. К награждению </w:t>
      </w:r>
      <w:r w:rsidR="00E20DCF">
        <w:rPr>
          <w:sz w:val="28"/>
          <w:szCs w:val="23"/>
        </w:rPr>
        <w:t>Благодарственным письмом</w:t>
      </w:r>
      <w:r w:rsidRPr="00D44095">
        <w:rPr>
          <w:sz w:val="28"/>
          <w:szCs w:val="23"/>
        </w:rPr>
        <w:t xml:space="preserve"> представляются лица, имеющие стаж работы по последней замещаемо</w:t>
      </w:r>
      <w:r w:rsidR="00E20DCF">
        <w:rPr>
          <w:sz w:val="28"/>
          <w:szCs w:val="23"/>
        </w:rPr>
        <w:t>й должности - не менее трех лет.</w:t>
      </w:r>
      <w:r w:rsidRPr="00D44095">
        <w:rPr>
          <w:sz w:val="28"/>
          <w:szCs w:val="23"/>
        </w:rPr>
        <w:t xml:space="preserve"> Повторное награждение </w:t>
      </w:r>
      <w:r w:rsidR="00E20DCF">
        <w:rPr>
          <w:sz w:val="28"/>
          <w:szCs w:val="23"/>
        </w:rPr>
        <w:t>Благодарственным письмом</w:t>
      </w:r>
      <w:r w:rsidRPr="00D44095">
        <w:rPr>
          <w:sz w:val="28"/>
          <w:szCs w:val="23"/>
        </w:rPr>
        <w:t xml:space="preserve"> за новые заслуги возможно не ранее чем через три года после предыдущего награждения, за исключением награждения за совершение геройского подвига, проявленные мужество, смелость и отвагу.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Награждение может быть приурочено: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- к профессиональным праздникам, юбилейным датам организации;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- к юбилейным датам награждаемых служащих, работников</w:t>
      </w:r>
      <w:r w:rsidR="00E20DCF">
        <w:rPr>
          <w:sz w:val="28"/>
          <w:szCs w:val="23"/>
        </w:rPr>
        <w:t>.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 xml:space="preserve">5. Ходатайствовать о награждении </w:t>
      </w:r>
      <w:r w:rsidR="00E20DCF">
        <w:rPr>
          <w:sz w:val="28"/>
          <w:szCs w:val="23"/>
        </w:rPr>
        <w:t>Благодарственным письмом</w:t>
      </w:r>
      <w:r w:rsidRPr="00D44095">
        <w:rPr>
          <w:sz w:val="28"/>
          <w:szCs w:val="23"/>
        </w:rPr>
        <w:t xml:space="preserve"> могут органы государственной власти, органы местного самоуправления, а также коллективы предприятий, учреждений и организаций не зависимо от организационно-правовой формы собственности. </w:t>
      </w:r>
    </w:p>
    <w:p w:rsidR="00586E03" w:rsidRPr="00D44095" w:rsidRDefault="005154CA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 xml:space="preserve">6. </w:t>
      </w:r>
      <w:r w:rsidR="00586E03" w:rsidRPr="00D44095">
        <w:rPr>
          <w:sz w:val="28"/>
          <w:szCs w:val="23"/>
        </w:rPr>
        <w:t xml:space="preserve">Для рассмотрения вопроса о награждении </w:t>
      </w:r>
      <w:r w:rsidR="00E20DCF">
        <w:rPr>
          <w:sz w:val="28"/>
          <w:szCs w:val="23"/>
        </w:rPr>
        <w:t>Благодарственным письмом</w:t>
      </w:r>
      <w:r w:rsidR="00586E03" w:rsidRPr="00D44095">
        <w:rPr>
          <w:sz w:val="28"/>
          <w:szCs w:val="23"/>
        </w:rPr>
        <w:t xml:space="preserve"> инициаторы ходатайства, указанные в пункте 5 настоящего Положения, представляют на кандидатов ходатайство организации. К ходатайству о награждении </w:t>
      </w:r>
      <w:r w:rsidR="00E20DCF">
        <w:rPr>
          <w:sz w:val="28"/>
          <w:szCs w:val="23"/>
        </w:rPr>
        <w:t>Благодарственным письмом</w:t>
      </w:r>
      <w:r w:rsidR="00586E03" w:rsidRPr="00D44095">
        <w:rPr>
          <w:sz w:val="28"/>
          <w:szCs w:val="23"/>
        </w:rPr>
        <w:t xml:space="preserve"> прилагаются следующие документы:</w:t>
      </w:r>
    </w:p>
    <w:p w:rsidR="00586E03" w:rsidRPr="00D44095" w:rsidRDefault="00D714A2" w:rsidP="00E20DCF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lastRenderedPageBreak/>
        <w:t xml:space="preserve">- </w:t>
      </w:r>
      <w:r w:rsidR="00E20DCF">
        <w:rPr>
          <w:sz w:val="28"/>
          <w:szCs w:val="23"/>
        </w:rPr>
        <w:t>характеристика на награждаемого;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- согласие на обработку персональных данных по фор</w:t>
      </w:r>
      <w:r w:rsidR="00B340AB">
        <w:rPr>
          <w:sz w:val="28"/>
          <w:szCs w:val="23"/>
        </w:rPr>
        <w:t>ме, установленной приложение</w:t>
      </w:r>
      <w:r w:rsidR="00292575">
        <w:rPr>
          <w:sz w:val="28"/>
          <w:szCs w:val="23"/>
        </w:rPr>
        <w:t>м № 1</w:t>
      </w:r>
      <w:r w:rsidR="00B340AB">
        <w:rPr>
          <w:sz w:val="28"/>
          <w:szCs w:val="23"/>
        </w:rPr>
        <w:t xml:space="preserve"> </w:t>
      </w:r>
      <w:r w:rsidRPr="00D44095">
        <w:rPr>
          <w:sz w:val="28"/>
          <w:szCs w:val="23"/>
        </w:rPr>
        <w:t xml:space="preserve">к настоящему Положению. </w:t>
      </w:r>
    </w:p>
    <w:p w:rsidR="00586E03" w:rsidRPr="00D44095" w:rsidRDefault="00586E03" w:rsidP="005154CA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Должностные лица, возбудившие ходатайства о награждении, являются ответственными за достоверность сведений, изложенных ходатайствах и других документах, представляемых в качестве подтверждающих материалов.</w:t>
      </w:r>
    </w:p>
    <w:p w:rsidR="00586E03" w:rsidRPr="00D44095" w:rsidRDefault="00586E03" w:rsidP="005154CA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 xml:space="preserve">Указанные в пункте 6 настоящего Положения документы представляются </w:t>
      </w:r>
      <w:r w:rsidR="00D44095">
        <w:rPr>
          <w:sz w:val="28"/>
          <w:szCs w:val="23"/>
        </w:rPr>
        <w:t xml:space="preserve">в Администрацию муниципального образования </w:t>
      </w:r>
      <w:r w:rsidR="00B340AB">
        <w:rPr>
          <w:sz w:val="28"/>
          <w:szCs w:val="23"/>
        </w:rPr>
        <w:t>не позднее, чем за 10</w:t>
      </w:r>
      <w:r w:rsidRPr="00D44095">
        <w:rPr>
          <w:sz w:val="28"/>
          <w:szCs w:val="23"/>
        </w:rPr>
        <w:t xml:space="preserve"> дней до даты предполагаемого вручения </w:t>
      </w:r>
      <w:r w:rsidR="00B340AB">
        <w:rPr>
          <w:sz w:val="28"/>
          <w:szCs w:val="23"/>
        </w:rPr>
        <w:t>Благодарственного письма</w:t>
      </w:r>
      <w:r w:rsidRPr="00D44095">
        <w:rPr>
          <w:sz w:val="28"/>
          <w:szCs w:val="23"/>
        </w:rPr>
        <w:t>.</w:t>
      </w:r>
    </w:p>
    <w:p w:rsidR="00586E03" w:rsidRPr="00D44095" w:rsidRDefault="00586E03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Администрация</w:t>
      </w:r>
      <w:r w:rsidR="00D44095">
        <w:rPr>
          <w:sz w:val="28"/>
          <w:szCs w:val="23"/>
        </w:rPr>
        <w:t xml:space="preserve"> муниципального образования</w:t>
      </w:r>
      <w:r w:rsidRPr="00D44095">
        <w:rPr>
          <w:sz w:val="28"/>
          <w:szCs w:val="23"/>
        </w:rPr>
        <w:t xml:space="preserve"> рассматривает документы, указанные в пункте 6 настоящего Положения, в течении 1</w:t>
      </w:r>
      <w:r w:rsidR="00B340AB">
        <w:rPr>
          <w:sz w:val="28"/>
          <w:szCs w:val="23"/>
        </w:rPr>
        <w:t>0</w:t>
      </w:r>
      <w:r w:rsidRPr="00D44095">
        <w:rPr>
          <w:sz w:val="28"/>
          <w:szCs w:val="23"/>
        </w:rPr>
        <w:t xml:space="preserve"> дней. В случае положительного решения готовит проект постановления Администрации</w:t>
      </w:r>
      <w:r w:rsidR="00D44095">
        <w:rPr>
          <w:sz w:val="28"/>
          <w:szCs w:val="23"/>
        </w:rPr>
        <w:t xml:space="preserve"> муниципального образования</w:t>
      </w:r>
      <w:r w:rsidRPr="00D44095">
        <w:rPr>
          <w:sz w:val="28"/>
          <w:szCs w:val="23"/>
        </w:rPr>
        <w:t xml:space="preserve"> о награждении </w:t>
      </w:r>
      <w:r w:rsidR="00B340AB">
        <w:rPr>
          <w:sz w:val="28"/>
          <w:szCs w:val="23"/>
        </w:rPr>
        <w:t>Благодарственным письмом</w:t>
      </w:r>
      <w:r w:rsidRPr="00D44095">
        <w:rPr>
          <w:sz w:val="28"/>
          <w:szCs w:val="23"/>
        </w:rPr>
        <w:t>.</w:t>
      </w:r>
      <w:r w:rsidR="00D44095">
        <w:rPr>
          <w:sz w:val="28"/>
          <w:szCs w:val="23"/>
        </w:rPr>
        <w:t xml:space="preserve"> В случае отказа инициатору ходатайства направляется письмо с мотивированным отказам. </w:t>
      </w:r>
    </w:p>
    <w:p w:rsidR="00586E03" w:rsidRPr="00D44095" w:rsidRDefault="00B340AB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Благодарственное письмо</w:t>
      </w:r>
      <w:r w:rsidR="00586E03" w:rsidRPr="00D44095">
        <w:rPr>
          <w:sz w:val="28"/>
          <w:szCs w:val="23"/>
        </w:rPr>
        <w:t xml:space="preserve"> подписывается Главой муниципального образования «Холм-Жирков</w:t>
      </w:r>
      <w:r w:rsidR="0096785D">
        <w:rPr>
          <w:sz w:val="28"/>
          <w:szCs w:val="23"/>
        </w:rPr>
        <w:t>ский муниципальный округ</w:t>
      </w:r>
      <w:r>
        <w:rPr>
          <w:sz w:val="28"/>
          <w:szCs w:val="23"/>
        </w:rPr>
        <w:t xml:space="preserve">» Смоленской области </w:t>
      </w:r>
      <w:r w:rsidR="00586E03" w:rsidRPr="00D44095">
        <w:rPr>
          <w:sz w:val="28"/>
          <w:szCs w:val="23"/>
        </w:rPr>
        <w:t>Смоленской области и заверяется гербовой печатью Администрации</w:t>
      </w:r>
      <w:r w:rsidR="00D44095">
        <w:rPr>
          <w:sz w:val="28"/>
          <w:szCs w:val="23"/>
        </w:rPr>
        <w:t xml:space="preserve"> муниципального образования</w:t>
      </w:r>
      <w:r w:rsidR="00586E03" w:rsidRPr="00D44095">
        <w:rPr>
          <w:sz w:val="28"/>
          <w:szCs w:val="23"/>
        </w:rPr>
        <w:t>.</w:t>
      </w:r>
    </w:p>
    <w:p w:rsidR="00586E03" w:rsidRDefault="00B340AB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9</w:t>
      </w:r>
      <w:r w:rsidR="005154CA" w:rsidRPr="00D44095">
        <w:rPr>
          <w:sz w:val="28"/>
          <w:szCs w:val="23"/>
        </w:rPr>
        <w:t xml:space="preserve">. </w:t>
      </w:r>
      <w:r>
        <w:rPr>
          <w:sz w:val="28"/>
          <w:szCs w:val="23"/>
        </w:rPr>
        <w:t>Благодарственное письмо</w:t>
      </w:r>
      <w:r w:rsidR="00586E03" w:rsidRPr="00D44095">
        <w:rPr>
          <w:sz w:val="28"/>
          <w:szCs w:val="23"/>
        </w:rPr>
        <w:t xml:space="preserve"> Администрации</w:t>
      </w:r>
      <w:r w:rsidR="00D44095">
        <w:rPr>
          <w:sz w:val="28"/>
          <w:szCs w:val="23"/>
        </w:rPr>
        <w:t xml:space="preserve"> муниципального образования</w:t>
      </w:r>
      <w:r w:rsidR="00586E03" w:rsidRPr="00D44095">
        <w:rPr>
          <w:sz w:val="28"/>
          <w:szCs w:val="23"/>
        </w:rPr>
        <w:t xml:space="preserve"> вруча</w:t>
      </w:r>
      <w:r>
        <w:rPr>
          <w:sz w:val="28"/>
          <w:szCs w:val="23"/>
        </w:rPr>
        <w:t>е</w:t>
      </w:r>
      <w:r w:rsidR="00586E03" w:rsidRPr="00D44095">
        <w:rPr>
          <w:sz w:val="28"/>
          <w:szCs w:val="23"/>
        </w:rPr>
        <w:t>тся в торжественной обстановке Главой муниципального образования «Холм-Жирков</w:t>
      </w:r>
      <w:r w:rsidR="0096785D">
        <w:rPr>
          <w:sz w:val="28"/>
          <w:szCs w:val="23"/>
        </w:rPr>
        <w:t>ский муниципальный округ</w:t>
      </w:r>
      <w:r>
        <w:rPr>
          <w:sz w:val="28"/>
          <w:szCs w:val="23"/>
        </w:rPr>
        <w:t xml:space="preserve">» Смоленской области </w:t>
      </w:r>
      <w:r w:rsidR="00586E03" w:rsidRPr="00D44095">
        <w:rPr>
          <w:sz w:val="28"/>
          <w:szCs w:val="23"/>
        </w:rPr>
        <w:t>или иными лицами по его поручению.</w:t>
      </w:r>
    </w:p>
    <w:p w:rsidR="00292575" w:rsidRPr="00D44095" w:rsidRDefault="00292575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>10. Изготовление бланков Благодарственного письма по образцу, установленному приложением № 2 к настоящему Положению, их учет и хранение осуществляется заместителем Главы муниципального образования-</w:t>
      </w:r>
      <w:r w:rsidR="0096785D">
        <w:rPr>
          <w:sz w:val="28"/>
          <w:szCs w:val="23"/>
        </w:rPr>
        <w:t xml:space="preserve">руководителем Аппарата </w:t>
      </w:r>
      <w:r>
        <w:rPr>
          <w:sz w:val="28"/>
          <w:szCs w:val="23"/>
        </w:rPr>
        <w:t xml:space="preserve">Администрации муниципального образования. </w:t>
      </w:r>
    </w:p>
    <w:p w:rsidR="00586E03" w:rsidRPr="00D44095" w:rsidRDefault="005154CA" w:rsidP="005154CA">
      <w:pPr>
        <w:shd w:val="clear" w:color="auto" w:fill="FFFFFF"/>
        <w:ind w:firstLine="567"/>
        <w:jc w:val="both"/>
        <w:rPr>
          <w:sz w:val="28"/>
          <w:szCs w:val="23"/>
        </w:rPr>
      </w:pPr>
      <w:r w:rsidRPr="00D44095">
        <w:rPr>
          <w:sz w:val="28"/>
          <w:szCs w:val="23"/>
        </w:rPr>
        <w:t>1</w:t>
      </w:r>
      <w:r w:rsidR="00292575">
        <w:rPr>
          <w:sz w:val="28"/>
          <w:szCs w:val="23"/>
        </w:rPr>
        <w:t>1</w:t>
      </w:r>
      <w:r w:rsidRPr="00D44095">
        <w:rPr>
          <w:sz w:val="28"/>
          <w:szCs w:val="23"/>
        </w:rPr>
        <w:t xml:space="preserve">. </w:t>
      </w:r>
      <w:r w:rsidR="00586E03" w:rsidRPr="00D44095">
        <w:rPr>
          <w:sz w:val="28"/>
          <w:szCs w:val="23"/>
        </w:rPr>
        <w:t xml:space="preserve"> Дубликат </w:t>
      </w:r>
      <w:r w:rsidR="00B340AB">
        <w:rPr>
          <w:sz w:val="28"/>
          <w:szCs w:val="23"/>
        </w:rPr>
        <w:t>Благодарственного письма</w:t>
      </w:r>
      <w:r w:rsidR="00586E03" w:rsidRPr="00D44095">
        <w:rPr>
          <w:sz w:val="28"/>
          <w:szCs w:val="23"/>
        </w:rPr>
        <w:t>, взамен утраченн</w:t>
      </w:r>
      <w:r w:rsidR="00B340AB">
        <w:rPr>
          <w:sz w:val="28"/>
          <w:szCs w:val="23"/>
        </w:rPr>
        <w:t>ого</w:t>
      </w:r>
      <w:r w:rsidR="00D44095">
        <w:rPr>
          <w:sz w:val="28"/>
          <w:szCs w:val="23"/>
        </w:rPr>
        <w:t>,</w:t>
      </w:r>
      <w:r w:rsidR="00586E03" w:rsidRPr="00D44095">
        <w:rPr>
          <w:sz w:val="28"/>
          <w:szCs w:val="23"/>
        </w:rPr>
        <w:t xml:space="preserve"> не выда</w:t>
      </w:r>
      <w:r w:rsidR="00B340AB">
        <w:rPr>
          <w:sz w:val="28"/>
          <w:szCs w:val="23"/>
        </w:rPr>
        <w:t>е</w:t>
      </w:r>
      <w:r w:rsidR="00586E03" w:rsidRPr="00D44095">
        <w:rPr>
          <w:sz w:val="28"/>
          <w:szCs w:val="23"/>
        </w:rPr>
        <w:t>тся.</w:t>
      </w: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  <w:r w:rsidRPr="005D35F3">
        <w:rPr>
          <w:color w:val="1E1D1E"/>
          <w:sz w:val="28"/>
          <w:szCs w:val="23"/>
        </w:rPr>
        <w:t> </w:t>
      </w: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</w:p>
    <w:p w:rsidR="00586E03" w:rsidRDefault="00586E03" w:rsidP="005154CA">
      <w:pPr>
        <w:shd w:val="clear" w:color="auto" w:fill="FFFFFF"/>
        <w:ind w:firstLine="567"/>
        <w:jc w:val="both"/>
        <w:rPr>
          <w:color w:val="1E1D1E"/>
          <w:sz w:val="28"/>
          <w:szCs w:val="23"/>
        </w:rPr>
      </w:pPr>
    </w:p>
    <w:p w:rsidR="00586E0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586E0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586E0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586E0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586E0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586E03" w:rsidRDefault="00586E03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B340AB" w:rsidRDefault="00B340AB" w:rsidP="00586E03">
      <w:pPr>
        <w:shd w:val="clear" w:color="auto" w:fill="FFFFFF"/>
        <w:ind w:firstLine="360"/>
        <w:jc w:val="both"/>
        <w:rPr>
          <w:color w:val="1E1D1E"/>
          <w:sz w:val="28"/>
          <w:szCs w:val="23"/>
        </w:rPr>
      </w:pPr>
    </w:p>
    <w:p w:rsidR="0096785D" w:rsidRDefault="0096785D" w:rsidP="00B340AB">
      <w:pPr>
        <w:shd w:val="clear" w:color="auto" w:fill="FFFFFF"/>
        <w:jc w:val="center"/>
        <w:rPr>
          <w:color w:val="1E1D1E"/>
          <w:sz w:val="28"/>
          <w:szCs w:val="23"/>
        </w:rPr>
      </w:pPr>
    </w:p>
    <w:p w:rsidR="00586E03" w:rsidRPr="0096785D" w:rsidRDefault="00B340AB" w:rsidP="0096785D">
      <w:pPr>
        <w:shd w:val="clear" w:color="auto" w:fill="FFFFFF"/>
        <w:ind w:left="3969"/>
        <w:jc w:val="center"/>
        <w:rPr>
          <w:color w:val="000000"/>
          <w:sz w:val="28"/>
          <w:szCs w:val="28"/>
          <w:lang w:bidi="ru-RU"/>
        </w:rPr>
      </w:pPr>
      <w:r w:rsidRPr="0096785D">
        <w:rPr>
          <w:color w:val="000000"/>
          <w:sz w:val="28"/>
          <w:szCs w:val="28"/>
          <w:lang w:bidi="ru-RU"/>
        </w:rPr>
        <w:t>Приложение</w:t>
      </w:r>
      <w:r w:rsidR="00292575" w:rsidRPr="0096785D">
        <w:rPr>
          <w:color w:val="000000"/>
          <w:sz w:val="28"/>
          <w:szCs w:val="28"/>
          <w:lang w:bidi="ru-RU"/>
        </w:rPr>
        <w:t xml:space="preserve"> № 1</w:t>
      </w:r>
    </w:p>
    <w:p w:rsidR="00586E03" w:rsidRPr="0096785D" w:rsidRDefault="0096785D" w:rsidP="0096785D">
      <w:pPr>
        <w:ind w:left="3969"/>
        <w:jc w:val="center"/>
        <w:rPr>
          <w:color w:val="000000"/>
          <w:sz w:val="28"/>
          <w:szCs w:val="28"/>
          <w:lang w:bidi="ru-RU"/>
        </w:rPr>
      </w:pPr>
      <w:r w:rsidRPr="0096785D">
        <w:rPr>
          <w:color w:val="000000"/>
          <w:sz w:val="28"/>
          <w:szCs w:val="28"/>
          <w:lang w:bidi="ru-RU"/>
        </w:rPr>
        <w:t xml:space="preserve">к </w:t>
      </w:r>
      <w:r w:rsidR="00586E03" w:rsidRPr="0096785D">
        <w:rPr>
          <w:color w:val="000000"/>
          <w:sz w:val="28"/>
          <w:szCs w:val="28"/>
          <w:lang w:bidi="ru-RU"/>
        </w:rPr>
        <w:t xml:space="preserve">Положению о </w:t>
      </w:r>
      <w:r w:rsidR="00B340AB" w:rsidRPr="0096785D">
        <w:rPr>
          <w:color w:val="000000"/>
          <w:sz w:val="28"/>
          <w:szCs w:val="28"/>
          <w:lang w:bidi="ru-RU"/>
        </w:rPr>
        <w:t>Благодарственном письме</w:t>
      </w:r>
      <w:r w:rsidR="00586E03" w:rsidRPr="0096785D">
        <w:rPr>
          <w:color w:val="000000"/>
          <w:sz w:val="28"/>
          <w:szCs w:val="28"/>
          <w:lang w:bidi="ru-RU"/>
        </w:rPr>
        <w:t xml:space="preserve"> Администрации муниципального об</w:t>
      </w:r>
      <w:r>
        <w:rPr>
          <w:color w:val="000000"/>
          <w:sz w:val="28"/>
          <w:szCs w:val="28"/>
          <w:lang w:bidi="ru-RU"/>
        </w:rPr>
        <w:t>разования «Холм-Жирковский муниципальный округ</w:t>
      </w:r>
      <w:r w:rsidR="00586E03" w:rsidRPr="0096785D">
        <w:rPr>
          <w:color w:val="000000"/>
          <w:sz w:val="28"/>
          <w:szCs w:val="28"/>
          <w:lang w:bidi="ru-RU"/>
        </w:rPr>
        <w:t>» Смоленской области</w:t>
      </w:r>
    </w:p>
    <w:p w:rsidR="00387862" w:rsidRDefault="00387862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586E03" w:rsidRDefault="00586E03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586E03" w:rsidRDefault="00586E03" w:rsidP="00586E03">
      <w:pPr>
        <w:pStyle w:val="80"/>
        <w:shd w:val="clear" w:color="auto" w:fill="auto"/>
        <w:spacing w:line="322" w:lineRule="exact"/>
        <w:ind w:left="993"/>
        <w:jc w:val="center"/>
      </w:pPr>
      <w:r>
        <w:t>СОГЛАСИЕ</w:t>
      </w:r>
    </w:p>
    <w:p w:rsidR="00586E03" w:rsidRDefault="00586E03" w:rsidP="00586E03">
      <w:pPr>
        <w:pStyle w:val="80"/>
        <w:shd w:val="clear" w:color="auto" w:fill="auto"/>
        <w:spacing w:line="322" w:lineRule="exact"/>
        <w:ind w:left="993"/>
        <w:jc w:val="center"/>
      </w:pPr>
      <w:r>
        <w:t>на обработку персональных данных</w:t>
      </w:r>
    </w:p>
    <w:p w:rsidR="00586E03" w:rsidRDefault="00586E03" w:rsidP="00586E03">
      <w:pPr>
        <w:pStyle w:val="80"/>
        <w:shd w:val="clear" w:color="auto" w:fill="auto"/>
        <w:spacing w:line="240" w:lineRule="auto"/>
        <w:ind w:left="993"/>
        <w:jc w:val="center"/>
      </w:pPr>
    </w:p>
    <w:p w:rsidR="00586E03" w:rsidRDefault="00586E03" w:rsidP="00586E03">
      <w:pPr>
        <w:pStyle w:val="80"/>
        <w:shd w:val="clear" w:color="auto" w:fill="auto"/>
        <w:spacing w:line="240" w:lineRule="auto"/>
        <w:ind w:left="993"/>
        <w:jc w:val="both"/>
        <w:rPr>
          <w:b w:val="0"/>
        </w:rPr>
      </w:pPr>
      <w:r>
        <w:rPr>
          <w:b w:val="0"/>
        </w:rPr>
        <w:t>Я, ____________________________________________________________,</w:t>
      </w:r>
    </w:p>
    <w:p w:rsidR="00586E03" w:rsidRDefault="00586E03" w:rsidP="00586E03">
      <w:pPr>
        <w:pStyle w:val="80"/>
        <w:shd w:val="clear" w:color="auto" w:fill="auto"/>
        <w:spacing w:line="240" w:lineRule="auto"/>
        <w:ind w:left="993"/>
        <w:jc w:val="center"/>
        <w:rPr>
          <w:b w:val="0"/>
          <w:sz w:val="22"/>
        </w:rPr>
      </w:pPr>
      <w:r w:rsidRPr="00586E03">
        <w:rPr>
          <w:b w:val="0"/>
          <w:sz w:val="22"/>
        </w:rPr>
        <w:t>(фамилия, имя, отчество)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 w:rsidRPr="00586E03">
        <w:rPr>
          <w:b w:val="0"/>
        </w:rPr>
        <w:t>зарегистрированный(</w:t>
      </w:r>
      <w:proofErr w:type="spellStart"/>
      <w:r w:rsidRPr="00586E03">
        <w:rPr>
          <w:b w:val="0"/>
        </w:rPr>
        <w:t>ая</w:t>
      </w:r>
      <w:proofErr w:type="spellEnd"/>
      <w:r w:rsidRPr="00586E03">
        <w:rPr>
          <w:b w:val="0"/>
        </w:rPr>
        <w:t>) по адресу:</w:t>
      </w:r>
      <w:r>
        <w:rPr>
          <w:b w:val="0"/>
        </w:rPr>
        <w:t xml:space="preserve"> ________________________________________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__________________________________________________________</w:t>
      </w:r>
      <w:r w:rsidR="00316830">
        <w:rPr>
          <w:b w:val="0"/>
        </w:rPr>
        <w:t>___________</w:t>
      </w:r>
      <w:r>
        <w:rPr>
          <w:b w:val="0"/>
        </w:rPr>
        <w:t xml:space="preserve">, 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паспорт: серия ___________  № ______________</w:t>
      </w:r>
      <w:r w:rsidR="00316830">
        <w:rPr>
          <w:b w:val="0"/>
        </w:rPr>
        <w:t>, дата выдачи _________________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кем и когда выдан _______________________</w:t>
      </w:r>
      <w:r w:rsidR="00316830">
        <w:rPr>
          <w:b w:val="0"/>
        </w:rPr>
        <w:t>_______________________________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______________________________________________________________________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Даю свое согласие Администрации муниципального об</w:t>
      </w:r>
      <w:r w:rsidR="0096785D">
        <w:rPr>
          <w:b w:val="0"/>
        </w:rPr>
        <w:t>разования «Холм-Жирковский муниципальный округ</w:t>
      </w:r>
      <w:r>
        <w:rPr>
          <w:b w:val="0"/>
        </w:rPr>
        <w:t>» Смоленской области, расположенной по адресу: Смоле</w:t>
      </w:r>
      <w:r w:rsidR="0096785D">
        <w:rPr>
          <w:b w:val="0"/>
        </w:rPr>
        <w:t>нская область, Холм-Жирковский муниципальный округ</w:t>
      </w:r>
      <w:r>
        <w:rPr>
          <w:b w:val="0"/>
        </w:rPr>
        <w:t>, пгт. Холм-Ж</w:t>
      </w:r>
      <w:r w:rsidR="0096785D">
        <w:rPr>
          <w:b w:val="0"/>
        </w:rPr>
        <w:t>ирковский, ул. Нахимовская, д. 9</w:t>
      </w:r>
      <w:r>
        <w:rPr>
          <w:b w:val="0"/>
        </w:rPr>
        <w:t xml:space="preserve"> на автоматизированную, а также без использования средств автоматизации обработку моих персональных данных, необходимых для награждения </w:t>
      </w:r>
      <w:r w:rsidR="00B340AB">
        <w:rPr>
          <w:b w:val="0"/>
        </w:rPr>
        <w:t>Благодарственным письмом</w:t>
      </w:r>
      <w:r>
        <w:rPr>
          <w:b w:val="0"/>
        </w:rPr>
        <w:t xml:space="preserve"> </w:t>
      </w:r>
      <w:r w:rsidRPr="00586E03">
        <w:rPr>
          <w:b w:val="0"/>
        </w:rPr>
        <w:t>Администрации муниципального о</w:t>
      </w:r>
      <w:r w:rsidR="0096785D">
        <w:rPr>
          <w:b w:val="0"/>
        </w:rPr>
        <w:t>бразования «Холм-Жирковский муниципальный округ</w:t>
      </w:r>
      <w:r w:rsidRPr="00586E03">
        <w:rPr>
          <w:b w:val="0"/>
        </w:rPr>
        <w:t>» Смоленской области</w:t>
      </w:r>
      <w:r>
        <w:rPr>
          <w:b w:val="0"/>
        </w:rPr>
        <w:t xml:space="preserve"> и подтверждаю, что, давая такое согласие, я действую по своей воле и в своих интересах. </w:t>
      </w: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</w:p>
    <w:p w:rsid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  <w:r>
        <w:rPr>
          <w:b w:val="0"/>
        </w:rPr>
        <w:t>«___»___________ 20 ___ г.                        ______________        /_________________/</w:t>
      </w:r>
    </w:p>
    <w:p w:rsidR="00586E03" w:rsidRP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  <w:sz w:val="22"/>
        </w:rPr>
      </w:pPr>
      <w:r w:rsidRPr="00586E03">
        <w:rPr>
          <w:b w:val="0"/>
        </w:rPr>
        <w:t xml:space="preserve">                                                            </w:t>
      </w:r>
      <w:r>
        <w:rPr>
          <w:b w:val="0"/>
        </w:rPr>
        <w:t xml:space="preserve">              </w:t>
      </w:r>
      <w:r w:rsidRPr="00586E03">
        <w:rPr>
          <w:b w:val="0"/>
        </w:rPr>
        <w:t xml:space="preserve">     </w:t>
      </w:r>
      <w:r w:rsidRPr="00586E03">
        <w:rPr>
          <w:b w:val="0"/>
          <w:sz w:val="22"/>
        </w:rPr>
        <w:t xml:space="preserve">(подпись)               </w:t>
      </w:r>
      <w:r>
        <w:rPr>
          <w:b w:val="0"/>
          <w:sz w:val="22"/>
        </w:rPr>
        <w:t xml:space="preserve"> </w:t>
      </w:r>
      <w:r w:rsidRPr="00586E03">
        <w:rPr>
          <w:b w:val="0"/>
          <w:sz w:val="22"/>
        </w:rPr>
        <w:t xml:space="preserve">  (инициалы и фамилия)</w:t>
      </w:r>
    </w:p>
    <w:p w:rsidR="00586E03" w:rsidRPr="00586E03" w:rsidRDefault="00586E03" w:rsidP="00586E03">
      <w:pPr>
        <w:pStyle w:val="80"/>
        <w:shd w:val="clear" w:color="auto" w:fill="auto"/>
        <w:spacing w:line="240" w:lineRule="auto"/>
        <w:jc w:val="both"/>
        <w:rPr>
          <w:b w:val="0"/>
        </w:rPr>
      </w:pPr>
    </w:p>
    <w:p w:rsidR="00586E03" w:rsidRDefault="00586E03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292575" w:rsidRDefault="00292575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292575" w:rsidRDefault="00292575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292575" w:rsidRDefault="00292575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292575" w:rsidRDefault="00292575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292575" w:rsidRDefault="00292575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316830" w:rsidRDefault="00316830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316830" w:rsidRDefault="00316830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316830" w:rsidRDefault="00316830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316830" w:rsidRDefault="00316830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316830" w:rsidRDefault="00316830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96785D" w:rsidRDefault="0096785D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292575" w:rsidRDefault="00292575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292575" w:rsidRPr="0096785D" w:rsidRDefault="00292575" w:rsidP="0096785D">
      <w:pPr>
        <w:shd w:val="clear" w:color="auto" w:fill="FFFFFF"/>
        <w:ind w:left="3969"/>
        <w:jc w:val="center"/>
        <w:rPr>
          <w:color w:val="000000"/>
          <w:sz w:val="28"/>
          <w:szCs w:val="28"/>
          <w:lang w:bidi="ru-RU"/>
        </w:rPr>
      </w:pPr>
      <w:r w:rsidRPr="0096785D">
        <w:rPr>
          <w:color w:val="000000"/>
          <w:sz w:val="28"/>
          <w:szCs w:val="28"/>
          <w:lang w:bidi="ru-RU"/>
        </w:rPr>
        <w:t>Приложение № 2</w:t>
      </w:r>
    </w:p>
    <w:p w:rsidR="0096785D" w:rsidRDefault="0096785D" w:rsidP="0096785D">
      <w:pPr>
        <w:ind w:left="3969"/>
        <w:jc w:val="center"/>
        <w:rPr>
          <w:color w:val="000000"/>
          <w:sz w:val="28"/>
          <w:szCs w:val="28"/>
          <w:lang w:bidi="ru-RU"/>
        </w:rPr>
      </w:pPr>
      <w:r w:rsidRPr="0096785D">
        <w:rPr>
          <w:color w:val="000000"/>
          <w:sz w:val="28"/>
          <w:szCs w:val="28"/>
          <w:lang w:bidi="ru-RU"/>
        </w:rPr>
        <w:t xml:space="preserve">к </w:t>
      </w:r>
      <w:r w:rsidR="00292575" w:rsidRPr="0096785D">
        <w:rPr>
          <w:color w:val="000000"/>
          <w:sz w:val="28"/>
          <w:szCs w:val="28"/>
          <w:lang w:bidi="ru-RU"/>
        </w:rPr>
        <w:t>Положению о Благодарственном письме Администрации муниципального об</w:t>
      </w:r>
      <w:r>
        <w:rPr>
          <w:color w:val="000000"/>
          <w:sz w:val="28"/>
          <w:szCs w:val="28"/>
          <w:lang w:bidi="ru-RU"/>
        </w:rPr>
        <w:t>разования «Холм-Жирковский муниципальный округ</w:t>
      </w:r>
      <w:r w:rsidR="00292575" w:rsidRPr="0096785D">
        <w:rPr>
          <w:color w:val="000000"/>
          <w:sz w:val="28"/>
          <w:szCs w:val="28"/>
          <w:lang w:bidi="ru-RU"/>
        </w:rPr>
        <w:t xml:space="preserve">» </w:t>
      </w:r>
    </w:p>
    <w:p w:rsidR="00292575" w:rsidRPr="0096785D" w:rsidRDefault="00292575" w:rsidP="0096785D">
      <w:pPr>
        <w:ind w:left="3969"/>
        <w:jc w:val="center"/>
        <w:rPr>
          <w:color w:val="000000"/>
          <w:sz w:val="28"/>
          <w:szCs w:val="28"/>
          <w:lang w:bidi="ru-RU"/>
        </w:rPr>
      </w:pPr>
      <w:r w:rsidRPr="0096785D">
        <w:rPr>
          <w:color w:val="000000"/>
          <w:sz w:val="28"/>
          <w:szCs w:val="28"/>
          <w:lang w:bidi="ru-RU"/>
        </w:rPr>
        <w:t>Смоленской области</w:t>
      </w:r>
    </w:p>
    <w:p w:rsidR="00292575" w:rsidRDefault="00292575" w:rsidP="00586E03">
      <w:pPr>
        <w:pStyle w:val="80"/>
        <w:shd w:val="clear" w:color="auto" w:fill="auto"/>
        <w:spacing w:line="322" w:lineRule="exact"/>
        <w:ind w:left="993"/>
        <w:jc w:val="center"/>
      </w:pPr>
    </w:p>
    <w:p w:rsidR="008644A8" w:rsidRDefault="008E7C04" w:rsidP="00586E03">
      <w:pPr>
        <w:pStyle w:val="80"/>
        <w:shd w:val="clear" w:color="auto" w:fill="auto"/>
        <w:spacing w:line="322" w:lineRule="exact"/>
        <w:ind w:left="993"/>
        <w:jc w:val="center"/>
      </w:pPr>
      <w:r>
        <w:t>ОБРА</w:t>
      </w:r>
      <w:r w:rsidR="008644A8">
        <w:t>ЗЕЦ БЛАНКА</w:t>
      </w:r>
    </w:p>
    <w:p w:rsidR="0096785D" w:rsidRDefault="008644A8" w:rsidP="0096785D">
      <w:pPr>
        <w:pStyle w:val="a8"/>
        <w:jc w:val="center"/>
        <w:rPr>
          <w:b/>
          <w:sz w:val="28"/>
          <w:szCs w:val="28"/>
        </w:rPr>
      </w:pPr>
      <w:r w:rsidRPr="0096785D">
        <w:rPr>
          <w:b/>
          <w:sz w:val="28"/>
          <w:szCs w:val="28"/>
        </w:rPr>
        <w:t>Благодарственного письма Администрации муниципального образования «Холм-Жи</w:t>
      </w:r>
      <w:r w:rsidR="0096785D" w:rsidRPr="0096785D">
        <w:rPr>
          <w:b/>
          <w:sz w:val="28"/>
          <w:szCs w:val="28"/>
        </w:rPr>
        <w:t>рковский муниципальный округ»</w:t>
      </w:r>
      <w:r w:rsidR="00AD00A0">
        <w:rPr>
          <w:b/>
          <w:sz w:val="28"/>
          <w:szCs w:val="28"/>
        </w:rPr>
        <w:t xml:space="preserve"> Смоленской </w:t>
      </w:r>
      <w:r w:rsidR="0096785D" w:rsidRPr="0096785D">
        <w:rPr>
          <w:b/>
          <w:sz w:val="28"/>
          <w:szCs w:val="28"/>
        </w:rPr>
        <w:t>области</w:t>
      </w:r>
    </w:p>
    <w:p w:rsidR="0096785D" w:rsidRDefault="0096785D" w:rsidP="0096785D">
      <w:pPr>
        <w:pStyle w:val="a8"/>
        <w:jc w:val="center"/>
      </w:pPr>
      <w:r>
        <w:rPr>
          <w:noProof/>
        </w:rPr>
        <w:lastRenderedPageBreak/>
        <w:drawing>
          <wp:inline distT="0" distB="0" distL="0" distR="0">
            <wp:extent cx="5324475" cy="7530666"/>
            <wp:effectExtent l="0" t="0" r="0" b="0"/>
            <wp:docPr id="2" name="Рисунок 2" descr="C:\Users\USER\Downloads\Благодарственное 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Благодарственное письм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25" cy="754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85D" w:rsidSect="000D6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701" w:bottom="709" w:left="1418" w:header="0" w:footer="22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32" w:rsidRDefault="003F7F32" w:rsidP="000D6F5C">
      <w:r>
        <w:separator/>
      </w:r>
    </w:p>
  </w:endnote>
  <w:endnote w:type="continuationSeparator" w:id="0">
    <w:p w:rsidR="003F7F32" w:rsidRDefault="003F7F32" w:rsidP="000D6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5C" w:rsidRDefault="000D6F5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2667"/>
      <w:docPartObj>
        <w:docPartGallery w:val="Page Numbers (Bottom of Page)"/>
        <w:docPartUnique/>
      </w:docPartObj>
    </w:sdtPr>
    <w:sdtContent>
      <w:p w:rsidR="000D6F5C" w:rsidRDefault="000D6F5C">
        <w:pPr>
          <w:pStyle w:val="ab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D6F5C" w:rsidRDefault="000D6F5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5C" w:rsidRDefault="000D6F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32" w:rsidRDefault="003F7F32" w:rsidP="000D6F5C">
      <w:r>
        <w:separator/>
      </w:r>
    </w:p>
  </w:footnote>
  <w:footnote w:type="continuationSeparator" w:id="0">
    <w:p w:rsidR="003F7F32" w:rsidRDefault="003F7F32" w:rsidP="000D6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5C" w:rsidRDefault="000D6F5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5C" w:rsidRDefault="000D6F5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5C" w:rsidRDefault="000D6F5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065"/>
    <w:multiLevelType w:val="multilevel"/>
    <w:tmpl w:val="F5989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85A2A"/>
    <w:multiLevelType w:val="multilevel"/>
    <w:tmpl w:val="7FDEE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370FB"/>
    <w:multiLevelType w:val="multilevel"/>
    <w:tmpl w:val="40D48C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86C19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626751"/>
    <w:multiLevelType w:val="multilevel"/>
    <w:tmpl w:val="721CF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F46E6"/>
    <w:multiLevelType w:val="multilevel"/>
    <w:tmpl w:val="56B61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D4195A"/>
    <w:multiLevelType w:val="multilevel"/>
    <w:tmpl w:val="A39AB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F2B6E"/>
    <w:multiLevelType w:val="hybridMultilevel"/>
    <w:tmpl w:val="AE4E7AD2"/>
    <w:lvl w:ilvl="0" w:tplc="3F42348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843DEF"/>
    <w:multiLevelType w:val="multilevel"/>
    <w:tmpl w:val="534E6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055AC0"/>
    <w:multiLevelType w:val="multilevel"/>
    <w:tmpl w:val="5E24E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0B"/>
    <w:rsid w:val="000B14AB"/>
    <w:rsid w:val="000D6F5C"/>
    <w:rsid w:val="000F4AD6"/>
    <w:rsid w:val="0012073B"/>
    <w:rsid w:val="0013234F"/>
    <w:rsid w:val="002520DC"/>
    <w:rsid w:val="00276E7B"/>
    <w:rsid w:val="00292575"/>
    <w:rsid w:val="00316830"/>
    <w:rsid w:val="00387862"/>
    <w:rsid w:val="003A2071"/>
    <w:rsid w:val="003E0D32"/>
    <w:rsid w:val="003F7F32"/>
    <w:rsid w:val="005154CA"/>
    <w:rsid w:val="005272CC"/>
    <w:rsid w:val="00586E03"/>
    <w:rsid w:val="005F6CEE"/>
    <w:rsid w:val="0063053E"/>
    <w:rsid w:val="006C6B0B"/>
    <w:rsid w:val="00700CD7"/>
    <w:rsid w:val="007D5D39"/>
    <w:rsid w:val="00807612"/>
    <w:rsid w:val="00807864"/>
    <w:rsid w:val="008644A8"/>
    <w:rsid w:val="008A35E7"/>
    <w:rsid w:val="008E7C04"/>
    <w:rsid w:val="0096785D"/>
    <w:rsid w:val="009E1F85"/>
    <w:rsid w:val="00A83F94"/>
    <w:rsid w:val="00AD00A0"/>
    <w:rsid w:val="00B06CC9"/>
    <w:rsid w:val="00B340AB"/>
    <w:rsid w:val="00C13FBC"/>
    <w:rsid w:val="00C40015"/>
    <w:rsid w:val="00C640F6"/>
    <w:rsid w:val="00D44095"/>
    <w:rsid w:val="00D714A2"/>
    <w:rsid w:val="00E20DCF"/>
    <w:rsid w:val="00F8344F"/>
    <w:rsid w:val="00F8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B0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C6B0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C6B0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B0B"/>
    <w:pPr>
      <w:widowControl w:val="0"/>
      <w:shd w:val="clear" w:color="auto" w:fill="FFFFFF"/>
      <w:spacing w:before="300" w:line="238" w:lineRule="exact"/>
    </w:pPr>
    <w:rPr>
      <w:rFonts w:eastAsia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6C6B0B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6C6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0F6"/>
    <w:pPr>
      <w:ind w:left="720"/>
      <w:contextualSpacing/>
    </w:pPr>
  </w:style>
  <w:style w:type="paragraph" w:styleId="a5">
    <w:name w:val="No Spacing"/>
    <w:uiPriority w:val="1"/>
    <w:qFormat/>
    <w:rsid w:val="00F834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4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586E03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96785D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0D6F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6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6F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6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40C1-F2DD-4B36-9EDA-0290F1BB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a_gav</dc:creator>
  <cp:lastModifiedBy>PSN</cp:lastModifiedBy>
  <cp:revision>20</cp:revision>
  <cp:lastPrinted>2025-01-15T08:49:00Z</cp:lastPrinted>
  <dcterms:created xsi:type="dcterms:W3CDTF">2024-04-11T14:37:00Z</dcterms:created>
  <dcterms:modified xsi:type="dcterms:W3CDTF">2025-01-31T07:24:00Z</dcterms:modified>
</cp:coreProperties>
</file>