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9FE" w:rsidRPr="000835B1" w:rsidRDefault="005C09FE" w:rsidP="005C09FE">
      <w:pPr>
        <w:ind w:left="5387" w:firstLine="709"/>
        <w:jc w:val="both"/>
      </w:pPr>
      <w:r w:rsidRPr="000835B1">
        <w:t>Приложение</w:t>
      </w:r>
      <w:r w:rsidRPr="000835B1">
        <w:rPr>
          <w:lang w:val="en-US"/>
        </w:rPr>
        <w:t> </w:t>
      </w:r>
      <w:r>
        <w:t xml:space="preserve"> 12</w:t>
      </w:r>
    </w:p>
    <w:p w:rsidR="005C09FE" w:rsidRPr="004C14B2" w:rsidRDefault="005C09FE" w:rsidP="005C09FE">
      <w:pPr>
        <w:ind w:left="6096"/>
        <w:jc w:val="both"/>
      </w:pPr>
      <w:r w:rsidRPr="004C14B2">
        <w:t xml:space="preserve">к </w:t>
      </w:r>
      <w:r>
        <w:t>решению</w:t>
      </w:r>
      <w:r w:rsidRPr="004C14B2">
        <w:t xml:space="preserve"> Холм - Жирковского районного Совета депутатов «О бюджете муниципального образования «Холм-Жирковский район» Смоленской области на 20</w:t>
      </w:r>
      <w:r>
        <w:t>24</w:t>
      </w:r>
      <w:r w:rsidRPr="004C14B2">
        <w:t xml:space="preserve"> год и на плановый период 20</w:t>
      </w:r>
      <w:r>
        <w:t>25</w:t>
      </w:r>
      <w:r w:rsidRPr="004C14B2">
        <w:t xml:space="preserve"> и 20</w:t>
      </w:r>
      <w:r>
        <w:t>26</w:t>
      </w:r>
      <w:r w:rsidR="00B57F15">
        <w:t xml:space="preserve"> годов» от 22.12.2023 г. </w:t>
      </w:r>
      <w:r w:rsidR="00F74D8E">
        <w:t xml:space="preserve">     </w:t>
      </w:r>
      <w:r w:rsidR="00B57F15">
        <w:t>№ 55</w:t>
      </w:r>
      <w:r w:rsidR="00E66D6F">
        <w:t>(с изм.</w:t>
      </w:r>
      <w:r w:rsidR="00EB3EE3">
        <w:t xml:space="preserve"> </w:t>
      </w:r>
      <w:r w:rsidR="00E66D6F">
        <w:t>от 27.05.2024 г.№28</w:t>
      </w:r>
      <w:r w:rsidR="00EB3EE3">
        <w:t>, от 27.09.2024 № 45</w:t>
      </w:r>
      <w:r w:rsidR="00436572">
        <w:t>, от 25.12.2024 № 77</w:t>
      </w:r>
      <w:r w:rsidR="00E66D6F">
        <w:t>)</w:t>
      </w:r>
    </w:p>
    <w:p w:rsidR="005C09FE" w:rsidRPr="00221EE5" w:rsidRDefault="005C09FE" w:rsidP="005C09FE">
      <w:pPr>
        <w:jc w:val="right"/>
        <w:rPr>
          <w:sz w:val="28"/>
          <w:szCs w:val="28"/>
        </w:rPr>
      </w:pPr>
    </w:p>
    <w:p w:rsidR="005C09FE" w:rsidRPr="00221EE5" w:rsidRDefault="005C09FE" w:rsidP="005C09FE">
      <w:pPr>
        <w:jc w:val="right"/>
        <w:rPr>
          <w:sz w:val="28"/>
          <w:szCs w:val="28"/>
        </w:rPr>
      </w:pPr>
    </w:p>
    <w:p w:rsidR="005C09FE" w:rsidRPr="00221EE5" w:rsidRDefault="005C09FE" w:rsidP="005C09FE">
      <w:pPr>
        <w:pStyle w:val="aa"/>
        <w:tabs>
          <w:tab w:val="left" w:pos="4820"/>
        </w:tabs>
        <w:rPr>
          <w:b/>
        </w:rPr>
      </w:pPr>
      <w:r>
        <w:rPr>
          <w:b/>
        </w:rPr>
        <w:t>Ведомственная</w:t>
      </w:r>
      <w:r w:rsidRPr="000D7A25">
        <w:rPr>
          <w:b/>
        </w:rPr>
        <w:t xml:space="preserve"> </w:t>
      </w:r>
      <w:hyperlink r:id="rId7" w:history="1">
        <w:r w:rsidRPr="00DF355E">
          <w:rPr>
            <w:b/>
          </w:rPr>
          <w:t>структур</w:t>
        </w:r>
      </w:hyperlink>
      <w:r w:rsidRPr="00DF355E">
        <w:rPr>
          <w:b/>
        </w:rPr>
        <w:t>а</w:t>
      </w:r>
      <w:r w:rsidRPr="000D7A25">
        <w:rPr>
          <w:b/>
        </w:rPr>
        <w:t xml:space="preserve"> расходов бюджета </w:t>
      </w:r>
      <w:r>
        <w:rPr>
          <w:b/>
        </w:rPr>
        <w:t xml:space="preserve">муниципального образования </w:t>
      </w:r>
      <w:r w:rsidRPr="000D7A25">
        <w:rPr>
          <w:b/>
        </w:rPr>
        <w:t>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</w:t>
      </w:r>
      <w:r>
        <w:rPr>
          <w:b/>
        </w:rPr>
        <w:t>в бюджетов</w:t>
      </w:r>
      <w:r w:rsidRPr="000D7A25">
        <w:rPr>
          <w:b/>
        </w:rPr>
        <w:t xml:space="preserve"> </w:t>
      </w:r>
      <w:r>
        <w:rPr>
          <w:b/>
        </w:rPr>
        <w:t>на 2024</w:t>
      </w:r>
      <w:r w:rsidRPr="00221EE5">
        <w:rPr>
          <w:b/>
        </w:rPr>
        <w:t xml:space="preserve"> год</w:t>
      </w:r>
    </w:p>
    <w:p w:rsidR="001125AE" w:rsidRPr="00221EE5" w:rsidRDefault="001125AE" w:rsidP="001125AE">
      <w:pPr>
        <w:pStyle w:val="aa"/>
        <w:rPr>
          <w:b/>
        </w:rPr>
      </w:pPr>
    </w:p>
    <w:p w:rsidR="001125AE" w:rsidRPr="00221EE5" w:rsidRDefault="001125AE" w:rsidP="001125AE">
      <w:pPr>
        <w:pStyle w:val="a7"/>
        <w:jc w:val="right"/>
      </w:pPr>
      <w:r w:rsidRPr="00221EE5">
        <w:t>(руб</w:t>
      </w:r>
      <w:r w:rsidR="00F76896">
        <w:t>лей</w:t>
      </w:r>
      <w:r w:rsidRPr="00221EE5">
        <w:t>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8"/>
        <w:gridCol w:w="722"/>
        <w:gridCol w:w="412"/>
        <w:gridCol w:w="425"/>
        <w:gridCol w:w="1418"/>
        <w:gridCol w:w="567"/>
        <w:gridCol w:w="1984"/>
      </w:tblGrid>
      <w:tr w:rsidR="001125AE" w:rsidRPr="00221EE5" w:rsidTr="00D1472A">
        <w:trPr>
          <w:cantSplit/>
          <w:trHeight w:val="3132"/>
          <w:tblHeader/>
        </w:trPr>
        <w:tc>
          <w:tcPr>
            <w:tcW w:w="4678" w:type="dxa"/>
            <w:vAlign w:val="center"/>
          </w:tcPr>
          <w:p w:rsidR="001125AE" w:rsidRPr="00221EE5" w:rsidRDefault="001125AE" w:rsidP="00584A52">
            <w:pPr>
              <w:jc w:val="center"/>
              <w:rPr>
                <w:b/>
                <w:bCs/>
                <w:lang w:val="en-US"/>
              </w:rPr>
            </w:pPr>
            <w:r w:rsidRPr="00221EE5">
              <w:rPr>
                <w:b/>
                <w:bCs/>
              </w:rPr>
              <w:t>Наименование</w:t>
            </w:r>
          </w:p>
        </w:tc>
        <w:tc>
          <w:tcPr>
            <w:tcW w:w="722" w:type="dxa"/>
            <w:noWrap/>
            <w:textDirection w:val="btLr"/>
            <w:vAlign w:val="center"/>
          </w:tcPr>
          <w:p w:rsidR="001125AE" w:rsidRPr="00221EE5" w:rsidRDefault="001125AE" w:rsidP="005C09FE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 xml:space="preserve">Код главного распорядителя средств </w:t>
            </w:r>
            <w:r w:rsidR="005C09FE">
              <w:rPr>
                <w:b/>
                <w:bCs/>
              </w:rPr>
              <w:t>местного</w:t>
            </w:r>
            <w:r w:rsidRPr="00221EE5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412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Раздел</w:t>
            </w:r>
          </w:p>
        </w:tc>
        <w:tc>
          <w:tcPr>
            <w:tcW w:w="425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Подраздел</w:t>
            </w:r>
          </w:p>
        </w:tc>
        <w:tc>
          <w:tcPr>
            <w:tcW w:w="1418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Целевая статья расходов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Вид расходов</w:t>
            </w:r>
          </w:p>
        </w:tc>
        <w:tc>
          <w:tcPr>
            <w:tcW w:w="1984" w:type="dxa"/>
            <w:noWrap/>
            <w:vAlign w:val="center"/>
          </w:tcPr>
          <w:p w:rsidR="001125AE" w:rsidRPr="00221EE5" w:rsidRDefault="001125AE" w:rsidP="00584A52">
            <w:pPr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СУММА</w:t>
            </w:r>
          </w:p>
        </w:tc>
      </w:tr>
    </w:tbl>
    <w:p w:rsidR="001125AE" w:rsidRPr="00221EE5" w:rsidRDefault="001125AE" w:rsidP="001125AE">
      <w:pPr>
        <w:rPr>
          <w:sz w:val="2"/>
          <w:szCs w:val="2"/>
        </w:rPr>
      </w:pPr>
    </w:p>
    <w:tbl>
      <w:tblPr>
        <w:tblW w:w="10225" w:type="dxa"/>
        <w:tblInd w:w="89" w:type="dxa"/>
        <w:tblLayout w:type="fixed"/>
        <w:tblLook w:val="0000"/>
      </w:tblPr>
      <w:tblGrid>
        <w:gridCol w:w="4691"/>
        <w:gridCol w:w="712"/>
        <w:gridCol w:w="425"/>
        <w:gridCol w:w="425"/>
        <w:gridCol w:w="1421"/>
        <w:gridCol w:w="567"/>
        <w:gridCol w:w="1984"/>
      </w:tblGrid>
      <w:tr w:rsidR="001125AE" w:rsidRPr="00221EE5" w:rsidTr="00D1472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AE" w:rsidRPr="00221EE5" w:rsidRDefault="001125AE" w:rsidP="001210E0">
            <w:pPr>
              <w:jc w:val="both"/>
              <w:rPr>
                <w:bCs/>
                <w:lang w:val="en-US"/>
              </w:rPr>
            </w:pPr>
            <w:r w:rsidRPr="00221EE5">
              <w:rPr>
                <w:bCs/>
                <w:lang w:val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584A52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584A52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584A52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584A52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125AE" w:rsidRPr="00221EE5" w:rsidRDefault="001125AE" w:rsidP="00584A52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584A52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7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Районный Совет депутатов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3 874 434,00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3 874 434,00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3 503 516,00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3 503 516,00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Председатель законодательного (представительного) органа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1 840 052,00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1 840 052,00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1 840 052,00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1 840 052,00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1 652 657,00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1 652 657,00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1 290 107,00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1 290 107,00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361 370,00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361 370,00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1 180,00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1 180,00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Обеспечение деятельности депутатов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76 0 03 00000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10 807,00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76 0 03 20960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10 807,00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76 0 03 20960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10 807,00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76 0 03 20960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10 807,00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370 918,00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370 918,00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81 0 03 00000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370 918,00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Опубликование муниципальных правовых актов в средствах массовой информации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81 0 03 20950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370 918,00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81 0 03 20950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370 918,00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81 0 03 20950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370 918,00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64 115 541,80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43 546 501,46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4 816 409,68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4 816 409,68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4 816 409,68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2 846 681,36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2 846 681,36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2 846 681,36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lastRenderedPageBreak/>
              <w:t>Расходы на обеспечение функций органов местного самоуправления (обеспечение деятельности Главы муниципального округа во время переходного периода)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01 4 01 00141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38 279,64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01 4 01 00141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38 279,64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01 4 01 00141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38 279,64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493 300,00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493 300,00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493 300,00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1 438 148,68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1 438 148,68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1 438 148,68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32 182 193,13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32 182 193,13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30 726 520,63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30 112 064,51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25 285 769,00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25 285 769,00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4 804 953,76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4 804 953,76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21 341,75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21 341,75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286 440,00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286 440,00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286 440,00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328 016,12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328 016,12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328 016,12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483 762,50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Оснащение современным программным обеспечением, способствующим развитию информационной системы, продление существующих лицензий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483 762,50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483 762,50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483 762,50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971 910,00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486 005,00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471 157,58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471 157,58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14 847,42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14 847,42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485 905,00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471 157,60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471 157,60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14 747,40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14 747,40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Судебная система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1 100,00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1 100,00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81 0 02 00000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1 100,00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81 0 02 51200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1 100,00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81 0 02 51200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1 100,00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81 0 02 51200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1 100,00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Другие 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6 546 798,65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Расходы на приобретение компьютерной техники и телекоммуникационного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64 000,00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Реализация мероприятий по организации хранения архивных документов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64 000,00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64 000,00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64 000,00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Комплекс процессных мероприятий "Обеспечение взаимодействия органов местного самоуправления муниципальных образований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46 000,00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Уплата членских взносов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46 000,00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46 000,00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46 000,00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37 000,00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37 000,00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Установка и замена светильников на энергоэффективные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37 000,00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37 000,00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37 000,00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lastRenderedPageBreak/>
              <w:t>Муниципальная программа "Создание условий для обеспечения безопасности жизнедеятельности населения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14 660,00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Комплекс процессных мероприятий "Обеспечение безопасности жизнедеятельности населения"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14 660,00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Расходы на обеспечение деятельности народной дружины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07 4 01 20880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14 660,00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07 4 01 20880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14 660,00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07 4 01 20880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14 660,00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Муниципальная программа "Построение и развитие аппаратно-программного комплекса "Безопасный город"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431 000,00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Комплекс процессных мероприятий "Обеспечение комплексной безопасности жизнедеятельности населения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431 000,00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Построение телекоммуникационной сети передачи данных, обслуживание и развитие системы АПК "Безопасный город"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431 000,00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431 000,00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431 000,00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4 464 627,15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3 873 107,15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Проведение ремонтных работ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214 598,80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214 598,80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214 598,80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Услуги по обслуживанию системы пожарной сигнализации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23 000,00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23 000,00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23 000,00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297 911,99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297 911,99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297 911,99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Расходы за счет средств резервного фонда Администрации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3 263 165,16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3 263 165,16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3 263 165,16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Расходы на софинансирование субсидии из резервного фонда Правительства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74 431,20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74 431,20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74 431,20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591 520,00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474 020,00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474 020,00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474 020,00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Оценка рыночной стоимости объектов недвижимого имущества и земельных участков, с целью его продажи или предоставления в аренду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65 500,00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65 500,00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65 500,00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Организация работы по изготовлению технических планов недвижимого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52 000,00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52 000,00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52 000,00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154 482,00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образования "Холм-Жирковский район" Смоленской области,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154 482,00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Расходы на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154 482,00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154 482,00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154 482,00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Муниципальная программа "Развитие добровольчества (волонтерства)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lastRenderedPageBreak/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Обеспечение информационной поддержки добровольческой деятельности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Комплекс процессных мероприятий "Обеспечение безопасности дорожного движения"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Приобретение и установка дорожных знаков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22 4 01 21020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22 4 01 21020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22 4 01 21020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1 015 203,50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81 0 01 00000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750 960,00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(расходы на обеспечение мер по переводу в электронную форму книг государственной регистрации актов гражданского состояния)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81 0 01 59301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613 260,00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81 0 01 59301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613 259,94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81 0 01 59301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613 259,94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81 0 01 59301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0,06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81 0 01 59301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0,06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81 0 01 81390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137 700,00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81 0 01 81390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131 420,00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81 0 01 81390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131 420,00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81 0 01 81390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6 280,00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81 0 01 81390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6 280,00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81 0 03 00000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114 800,00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Опубликование муниципальных правовых актов в средствах массовой информации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81 0 03 20950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114 800,00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81 0 03 20950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114 800,00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81 0 03 20950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114 800,00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81 0 04 00000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Награждение грамотами, благодарственными письмами и памятными подарками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81 0 04 21040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81 0 04 21040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133 490,00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81 0 04 21040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133 490,00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81 0 04 21040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6 510,00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81 0 04 21040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6 510,00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81 0 07 00000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9 443,50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Возмещение судебных расходов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9 443,50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9 443,50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Исполнение судебных актов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9 443,50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Резервный фонд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174 826,00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174 826,00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174 826,00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174 826,00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174 826,00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НАЦИОНАЛЬНАЯ ОБОРОНА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220 890,00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Мобилизационная и вневойсковая подготовка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220 890,00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Резервный фонд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220 890,00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220 890,00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220 890,00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220 890,00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220 890,00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НАЦИОНАЛЬНАЯ ЭКОНОМИКА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8 947 847,50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Сельское хозяйство и рыболовство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1 000 000,00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Муниципальная программа "Развитие сельского хозяйства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1 000 000,00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1 000 000,00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lastRenderedPageBreak/>
              <w:t>Расходы на возмещение части затрат на проведение комплекса агротехнологических работ сельскохозяйственным товаропроизводителям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1 000 000,00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1 000 000,00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1 000 000,00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Транспорт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6 708 010,00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Муниципальная программа "Поддержка пассажирского транспорта общего пользования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1 475 910,00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Комплекс процессных мероприятий "Создание условий для обеспечения транспортного обслуживания населения автомобильным транспортом в межмуниципальном сообщении"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1 475 910,00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Организация транспортного обслуживания населения на пассажирских муниципальных маршрутах автомобильного транспорта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575 910,00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575 910,00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575 910,00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сообщении, не компенсированных доходами в связи с государственным регулированием тарифов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08 4 01 60150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08 4 01 60150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08 4 01 60150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5 232 100,00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5 232 100,00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Расходы на приобретение подвижного состава пассажирского транспорта общего пользования для осуществления муниципальных перевозок за счет иных межбюджетных трансфертов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14 4 01 97002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5 232 100,00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14 4 01 97002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5 232 100,00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14 4 01 97002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5 232 100,00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Другие вопросы в области национальной экономики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1 239 837,50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1 239 837,50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Комплекс процессных мероприятий "Оказание информационной, имущественной и финансовой поддержки СМСП, а также самозанятым гражданам"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1 239 837,50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lastRenderedPageBreak/>
              <w:t>Расходы на проведение Дня российского предпринимателя и проведения конкурса "Лучший предприниматель года"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01 4 04 20860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2 724,09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01 4 04 20860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2 724,09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01 4 04 20860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2 724,09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Расходы на предоставление грантов субъектам малого и среднего предпринимательства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1 237 113,41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1 237 113,41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1 237 113,41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ЖИЛИЩНО-КОММУНАЛЬНОЕ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4 804 379,10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Жилищное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800 000,00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800 000,00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800 000,00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Расходы за счет средств резервного фонда Администрации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784 000,00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784 000,00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Бюджетные инвестиции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784 000,00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Расходы на софинансирование субсидии из резервного фонда Правительства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16 000,00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16 000,00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Бюджетные инвестиции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16 000,00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132 150,00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Муниципальная программа "Обращение с твердыми коммунальными отходами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132 150,00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Комплекс процессных мероприятий "Снижение негативного влияния отходов на состояние окружающей среды на территории МО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132 150,00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Организация вывоза мусора с территории п.г.т. Холм-Жирковский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132 150,00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132 130,11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132 130,11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19,89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19,89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Благоустройство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3 872 229,10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3 872 229,10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3 872 229,10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lastRenderedPageBreak/>
              <w:t>Обеспечение комплексного развития сельских территорий (реализация мероприятий по благоустройству)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01 L5767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3 872 229,10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01 L5767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3 872 229,10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01 L5767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3 872 229,10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ОХРАНА ОКРУЖАЮЩЕЙ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17 780,00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Другие вопросы в области охраны окружающей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17 780,00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Муниципальная программа "Обращение с твердыми коммунальными отходами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17 780,00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Комплекс процессных мероприятий "Снижение негативного влияния отходов на состояние окружающей среды на территории МО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17 780,00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Организация вывоза отходов 1и 2 класса опасности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7 980,00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7 980,00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7 980,00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Ликвидация мест несанкционированного размещения отходов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9 800,00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9 800,00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9 800,00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6 578 143,74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Пенсионное обеспечение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5 566 000,00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5 566 000,00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5 566 000,00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Пенсии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01 4 07 70060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5 566 000,00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01 4 07 70060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5 566 000,00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01 4 07 70060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5 566 000,00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89 793,74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Резервный фонд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89 793,74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89 793,74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89 793,74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89 793,74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89 793,74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Охрана семьи и детства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850,00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Муниципальная программа "Обеспечение жильем молодых семей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850,00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lastRenderedPageBreak/>
              <w:t>Комплекс процессных мероприятий "Улучшение жилищных условий молодых семей"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850,00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Расходы на улучшение жилищных условий молодых семей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11 4 01 20370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850,00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11 4 01 20370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850,00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11 4 01 20370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850,00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921 500,00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921 500,00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921 500,00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за счет средств резервного фонда Администрации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01 4 06 29990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01 4 06 29990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01 4 06 29990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Субсидии 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871 500,00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871 500,00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871 500,00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38 561 526,49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8 801 979,08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8 739 982,48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182 000,00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182 000,00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на приобретение компьютерной техники и телекоммуникационного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Оснащение современным программным обеспечением, способствующим развитию информационной системы, продление существующих лицензий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171 000,00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171 000,00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171 000,00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8 338 482,48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8 338 482,48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8 079 455,58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7 881 185,73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7 881 185,73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194 668,74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194 668,74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3 601,11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3 601,11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97 650,00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97 650,00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97 650,00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92 376,90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92 376,90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92 376,90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бюджета муниципального образования за счет средств бюджета Агибаловского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 4 01 П2010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 4 01 П2010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 4 01 П2010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бюджета муниципального образования за счет средств бюджета Богдановского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 4 01 П2030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 4 01 П2030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 4 01 П2030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бюджета муниципального образования за счет средств бюджета Игоревского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 4 01 П2050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19 000,00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 4 01 П2050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19 000,00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 4 01 П2050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19 000,00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бюджета муниципального образования за счет средств бюджета Лехминского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 4 01 П2070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35 000,00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 4 01 П2070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35 000,00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 4 01 П2070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35 000,00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бюджета муниципального образования за счет средств бюджета Тупиковского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 4 01 П2140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 4 01 П2140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 4 01 П2140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217 000,00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217 000,00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Проведение ремонтных работ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65 000,00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65 000,00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65 000,00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152 000,00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152 000,00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152 000,00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2 500,00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lastRenderedPageBreak/>
              <w:t>Комплекс процессных мероприятий "Совершенствование системы гражданско-патриотического воспитания граждан на территории муниципального образования "Холм-Жирковский район" Смоленской области,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2 500,00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на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2 500,00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2 500,00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2 500,00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Резервные фонды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61 996,60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Резервный фонд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61 996,60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61 996,60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61 996,60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61 996,60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Резервные средства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61 996,60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202 035,26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202 035,26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Резервный фонд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202 035,26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202 035,26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202 035,26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202 035,26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202 035,26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7 312,15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7 312,15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7 312,15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7 312,15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на обслуживание муниципального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7 312,15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7 312,15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Обслуживание муниципального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7 312,15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29 550 200,00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27 010 200,00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27 010 200,00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Комплекс процессных мероприятий "Обеспечение устойчивости и сбалансированности бюджетов поселений"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27 010 200,00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субвенции из областного бюджета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02 4 02 80980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1 210 200,00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lastRenderedPageBreak/>
              <w:t>Межбюджетные трансферты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02 4 02 80980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1 210 200,00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Дотации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02 4 02 80980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1 210 200,00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Дотация на выравнивание бюджетной обеспеченности поселений из бюджета муниципального района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 4 02 Д0180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25 800 000,00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Межбюджетные трансферты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 4 02 Д0180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25 800 000,00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Дотации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 4 02 Д0180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25 800 000,00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Прочие межбюджетные трансферты общего характера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2 540 000,00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1 500 000,00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Комплекс процессных мероприятий "Обеспечение устойчивости и сбалансированности бюджетов поселений"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1 500 000,00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на предоставление иных межбюджетных трансфертов бюджетам поселений на поддержку мер по обеспечению сбалансированности бюджетов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 4 02 Д0190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1 500 000,00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Межбюджетные трансферты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 4 02 Д0190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1 500 000,00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Иные межбюджетные трансферты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 4 02 Д0190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1 500 000,00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Резервный фонд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1 040 000,00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1 040 000,00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1 040 000,00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Межбюджетные трансферты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1 040 000,00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Иные межбюджетные трансферты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1 040 000,00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1 805 048,00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1 805 048,00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1 805 048,00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40 900,00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40 900,00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Оснащение современным программным обеспечением, способствующим развитию информационной системы, продление существующих лицензий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40 900,00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40 900,00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40 900,00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1 764 148,00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Обеспечение деятельности Контрольно-ревизионной комиссии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76 0 04 00000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894 704,00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718 104,00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694 304,00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694 304,00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23 800,00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23 800,00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бюджета муниципального образования за счет средств бюджета Агибаловского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76 0 04 П1010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28 600,00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76 0 04 П1010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28 600,00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76 0 04 П1010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28 600,00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бюджета муниципального образования за счет средств бюджета Богдановского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76 0 04 П1030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28 600,00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76 0 04 П1030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28 600,00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76 0 04 П1030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28 600,00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бюджета муниципального образования за счет средств бюджета Игоревского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76 0 04 П1050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28 600,00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76 0 04 П1050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28 600,00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76 0 04 П1050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28 600,00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бюджета муниципального образования за счет средств бюджета Лехминского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76 0 04 П1070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28 600,00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76 0 04 П1070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28 600,00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76 0 04 П1070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28 600,00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бюджета муниципального образования за счет средств бюджета Тупиковского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76 0 04 П1140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28 600,00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76 0 04 П1140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28 600,00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76 0 04 П1140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28 600,00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бюджета муниципального образования за счет средств бюджета Холм-Жирковского городского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76 0 04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33 600,00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76 0 04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33 600,00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76 0 04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33 600,00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Председатель Контрольно-ревизионной комиссии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76 0 05 00000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869 444,00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76 0 05 00140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869 444,00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76 0 05 00140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869 444,00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76 0 05 00140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869 444,00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260 264 259,73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240 154 032,33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Дошкольное 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37 266 363,00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37 266 363,00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37 266 363,00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22 199 463,00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22 199 463,00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22 199 463,00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15 066 900,00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15 066 900,00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15 066 900,00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Общее 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186 497 324,43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186 497 324,43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Региональный проект "Современная школа"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1 E1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7 872 766,62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lastRenderedPageBreak/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1 E1 51721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1 314 523,32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1 E1 51721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1 314 523,32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1 E1 51721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1 314 523,32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1 E1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6 101 200,00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1 E1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6 101 200,00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1 E1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6 101 200,00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Обеспечение условий для функционирования центров "Точка роста"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1 E1 81710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457 043,30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1 E1 81710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457 043,30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1 E1 81710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457 043,30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1 EВ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1 505 913,00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1 EВ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1 505 913,00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1 EВ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1 505 913,00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1 EВ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1 505 913,00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177 118 644,81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26 157 232,47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26 157 232,47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26 157 232,47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за счет средств резервного фонда Администрации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03 4 02 29990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65 000,00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03 4 02 29990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65 000,00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03 4 02 29990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65 000,00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03 4 02 53030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10 469 400,00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03 4 02 53030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10 469 400,00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03 4 02 53030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10 469 400,00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lastRenderedPageBreak/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109 067 200,00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109 067 200,00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109 067 200,00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643 900,00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643 900,00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643 900,00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Сириус,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02 L0500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156 240,00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02 L0500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156 240,00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02 L0500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156 240,00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3 018 791,92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3 018 791,92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3 018 791,92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02 L7500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21 410 206,36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02 L7500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21 410 206,36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02 L7500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21 410 206,36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02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4 101 536,08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02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4 101 536,08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02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4 101 536,08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02 S1970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2 000 065,82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02 S1970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2 000 065,82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02 S1970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2 000 065,82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на софинансирование субсидии из резервного фонда Администрации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02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29 072,16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02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29 072,16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lastRenderedPageBreak/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02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29 072,16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Дополнительное образование детей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5 681 200,00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5 681 200,00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5 681 200,00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4 561 100,00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4 561 100,00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4 561 100,00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на обеспечение функционирования персонифицированного финансирования дополнительного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1 070 100,00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1 070 100,00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1 070 100,00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Субсидии на обеспечение функционирования персонифицированного финансирования дополнительного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37 500,00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12 500,00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Субсидии автономным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12 500,00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12 500,00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12 500,00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12 500,00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Молодежная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253 000,00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248 000,00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Комплекс процессных мероприятий "Совершенствование системы воспитания"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248 000,00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6 066,00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6 066,00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6 066,00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Реализация мероприятий по патриотическому воспитанию молодежи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03 4 05 20250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21 000,00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03 4 05 20250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21 000,00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03 4 05 20250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21 000,00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lastRenderedPageBreak/>
              <w:t>Расходы на проведение районных спортивных мероприятий, фестивалей, спартакиад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160 000,00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на проведение ежегодных олимпиад школьников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Реализация мероприятий по поддержке одаренных детей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33 934,00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33 934,00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33 934,00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на реализацию мероприятий местного отделения РДДМ "Движение Первых"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Комплекс процессных мероприятий "Обеспечение безопасности дорожного движения"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Проведение районного (областного) мероприятия "Безопасное колесо"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Другие вопросы в области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10 456 144,90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Оснащение современным программным обеспечением, способствующим развитию информационной системы, продление существующих лицензий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10 217 960,90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284 800,00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284 800,00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284 800,00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284 800,00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9 739 160,90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4 914 334,00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4 281 134,00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436572" w:rsidRDefault="003D11AA" w:rsidP="003D11AA">
            <w:pPr>
              <w:jc w:val="both"/>
              <w:rPr>
                <w:bCs/>
              </w:rPr>
            </w:pPr>
            <w:r w:rsidRPr="0043657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4 281 134,00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631 500,00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631 500,00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1 700,00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1 700,00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4 699 900,00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4 372 900,00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4 372 900,00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327 000,00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327 000,00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03 4 07 55491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32 550,00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03 4 07 55491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32 550,00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03 4 07 55491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32 550,00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03 4 07 81590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92 376,90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03 4 07 81590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92 376,90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03 4 07 81590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92 376,90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Комплекс процессных мероприятий "Модернизация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Расходы на сопровождение автоматизированных информационных систем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03 4 10 00000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164 000,00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Комплекс процессных мероприятий "Развитие кадрового потенциала"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03 4 11 00000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164 000,00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Ежемесячная денежная выплата студентам, обучающимся в образовательных организациях высшего образования по очной форме обучения и заключившим договор о целевом обучении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03 4 11 21010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164 000,00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03 4 11 21010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164 000,00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Стипендии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03 4 11 21010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164 000,00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180 000,00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180 000,00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Проведение ремонтных работ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78 600,00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78 600,00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78 600,00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101 400,00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101 400,00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101 400,00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Муниципальная программа "Гражданско-патриотическое воспитание граждан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образования "Холм-Жирковский район" Смоленской области,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Расходы на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Муниципальная программа "Укрепление общественного здоровья"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Комплекс процессных мероприятий "Профилактика инфекционных (ВИЧ-инфекция и туберкулез)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Расходы на проведение лечебно-диагностических мероприятий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20 4 02 21000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20 4 02 21000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20 4 02 21000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Резервный фонд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20 184,00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20 184,00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20 184,00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20 184,00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20 184,00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14 385 026,40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3 642 000,00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3 642 000,00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3 642 000,00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3 642 000,00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3 642 000,00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3 642 000,00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Охрана семьи и детства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9 339 966,40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9 339 966,40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Комплекс процессных мероприятий "Защита прав детей и профилактика социального сиротства"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9 339 966,40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Расходы на проведение мероприятий для детей-сирот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03 4 06 20290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15 000,00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03 4 06 20290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15 000,00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03 4 06 20290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15 000,00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988 938,00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27 842,00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27 842,00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961 096,00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961 096,00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Выплата вознаграждения, причитающегося приемным родителям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03 4 06 80200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320 360,00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03 4 06 80200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320 360,00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03 4 06 80200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320 360,00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1 453 430,00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31 322,00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31 322,00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1 422 108,00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1 422 108,00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03 4 06 80230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6 562 238,40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03 4 06 80230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26 897,40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03 4 06 80230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26 897,40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03 4 06 80230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2 231 757,00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03 4 06 80230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2 231 757,00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03 4 06 80230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4 303 584,00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Бюджетные инвестиции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03 4 06 80230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4 303 584,00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1 403 060,00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1 403 060,00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03 4 10 00000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1 403 060,00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1 403 060,00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1 343 160,00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1 343 160,00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59 900,00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59 900,00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ФИЗИЧЕСКАЯ КУЛЬТУРА И СПОРТ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5 725 201,00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Физическая культура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5 725 201,00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5 642 201,00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5 642 201,00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5 329 001,00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5 329 001,00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5 329 001,00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Расходы на обеспечение функционирования персонифицированного финансирования дополнительного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313 200,00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313 200,00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313 200,00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Резервный фонд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83 000,00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83 000,00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83 000,00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83 000,00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83 000,00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102 779 786,54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5 826 778,64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Дополнительное образование детей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5 826 778,64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5 826 778,64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5 826 778,64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5 826 778,64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5 826 778,64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5 826 778,64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КУЛЬТУРА, КИНЕМАТОГРАФИЯ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95 982 148,00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Культура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73 799 573,48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70 226 050,96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Региональный проект "Культурная среда"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1 A1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7 017 576,00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Техническое оснащение муниципальных музеев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1 A1 55900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7 017 576,00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1 A1 55900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7 017 576,00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1 A1 55900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7 017 576,00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44 835 458,15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38 965 882,64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38 965 882,64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38 965 882,64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Расходы за счет средств резервного фонда Администрации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4 766 552,69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4 766 552,69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4 766 552,69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1 010 101,00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1 010 101,00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1 010 101,00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Расходы на софинансирование субсидии из резервного фонда Правительства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92 921,82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92 921,82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92 921,82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Комплекс процессных мероприятий "Организация библиотечного обслуживания населения"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15 740 464,00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15 724 894,00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15 724 894,00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15 724 894,00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15 570,00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15 570,00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15 570,00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Комплекс процессных мероприятий "Музейная деятельность"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2 632 552,81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1 320 172,78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1 320 172,78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1 320 172,78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04 4 03 29990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1 286 132,42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04 4 03 29990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1 286 132,42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04 4 03 29990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1 286 132,42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Расходы на софинансирование субсидии из резервного фонда Правительства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03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26 247,61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03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26 247,61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03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26 247,61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3 294 548,12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Комплекс процессных мероприятий "Ремонт памятников, обелисков, воинских захоронений"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3 294 548,12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Ремонт памятников пгт Холм-Жирковский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50 000,00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16 4 01 29990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3 171 819,36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16 4 01 29990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3 171 819,36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16 4 01 29990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3 171 819,36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Расходы на софинансирование субсидии из резервного фонда Правительства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16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72 728,76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16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72 728,76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16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72 728,76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Резервный фонд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278 974,40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278 974,40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278 974,40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278 974,40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Субсидии бюджетным учреждениям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278 974,40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Другие вопросы в области культуры, кинематографии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22 182 574,52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11 120,00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11 120,00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Оснащение современным программным обеспечением, способствующим развитию информационной системы, продление существующих лицензий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11 120,00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11 120,00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11 120,00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21 690 203,65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2 244 938,67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2 159 397,27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2 077 359,27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2 077 359,27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82 038,00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82 038,00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04 4 06 55491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39 060,00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04 4 06 55491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39 060,00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04 4 06 55491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39 060,00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04 4 06 81590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46 481,40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04 4 06 81590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46 481,40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04 4 06 81590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46 481,40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Комплекс процессных мероприятий "Обеспечение деятельности муниципального казенного учреждения "Хозяйственно-технический отдел"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16 468 560,98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16 468 560,98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15 888 675,63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15 888 675,63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569 078,35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569 078,35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Иные бюджетные ассигнования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10 807,00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10 807,00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2 958 704,00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2 958 704,00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2 839 067,00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2 839 067,00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119 637,00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119 637,00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Комплекс процессных мероприятий "Развитие кадрового потенциала"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04 4 11 00000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18 000,00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Ежемесячная денежная выплата студентам, обучающимся в образовательных организациях высшего образования по очной форме обучения и заключившим договор о целевом обучении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04 4 11 21010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18 000,00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04 4 11 21010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18 000,00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Стипендии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04 4 11 21010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18 000,00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Муниципальная программа "Демографическое развитие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45 000,00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Комплекс процессных мероприятий "Формирование общественного мнения, направленного на стабилизацию демографической ситуации"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45 000,00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Расходы на проведение мероприятий способствующих укреплению семьи и брака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45 000,00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45 000,00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45 000,00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48 075,00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48 075,00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48 075,00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48 075,00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48 075,00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Муниципальная программа "Гражданско-патриотическое воспитание граждан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109 375,87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образования "Холм-Жирковский район" Смоленской области,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109 375,87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Расходы на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109 375,87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109 375,87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109 375,87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Резервный фонд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278 800,00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278 800,00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278 800,00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278 800,00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278 800,00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179 787,00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Социальное обеспечение населения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129 600,00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129 600,00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129 600,00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129 600,00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129 600,00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129 600,00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50 187,00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Муниципальная программа "Доступная среда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50 187,00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Комплекс процессных мероприятий "Повышение уровня доступности приоритетных объектов и услуг в приоритетных сферах жизнедеятельности населения"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50 187,00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Обеспечение доступности объектов и услуг для инвалидов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12 4 01 20380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25 200,00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12 4 01 20380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25 200,00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12 4 01 20380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25 200,00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Проведение мероприятий для инвалидов, проживающих на территории Холм-Жирковского района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12 4 01 20390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24 987,00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12 4 01 20390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24 987,00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12 4 01 20390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24 987,00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ФИЗИЧЕСКАЯ КУЛЬТУРА И СПОРТ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791 072,90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  <w:lang w:val="en-US"/>
              </w:rPr>
            </w:pPr>
            <w:r w:rsidRPr="003D11AA">
              <w:rPr>
                <w:bCs/>
                <w:lang w:val="en-US"/>
              </w:rPr>
              <w:t>Физическая культура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791 072,90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791 072,90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Комплекс процессных мероприятий "Развитие физической культуры и спорта"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791 072,90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Расходы на проведение спортивно-массовых мероприятий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759 592,90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82 000,00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82 000,00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677 592,90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677 592,90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Расходы на реализацию мероприятий по укреплению и развитию материально-технической базы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31 480,00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31 480,00</w:t>
            </w:r>
          </w:p>
        </w:tc>
      </w:tr>
      <w:tr w:rsidR="003D11AA" w:rsidRPr="003D11AA" w:rsidTr="003D11A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1AA" w:rsidRPr="003D11AA" w:rsidRDefault="003D11AA" w:rsidP="003D11AA">
            <w:pPr>
              <w:jc w:val="both"/>
              <w:rPr>
                <w:bCs/>
              </w:rPr>
            </w:pPr>
            <w:r w:rsidRPr="003D11AA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1AA" w:rsidRPr="003D11AA" w:rsidRDefault="003D11AA" w:rsidP="003D11AA">
            <w:pPr>
              <w:jc w:val="center"/>
              <w:rPr>
                <w:lang w:val="en-US"/>
              </w:rPr>
            </w:pPr>
            <w:r w:rsidRPr="003D11AA">
              <w:rPr>
                <w:lang w:val="en-US"/>
              </w:rPr>
              <w:t>31 480,00</w:t>
            </w:r>
          </w:p>
        </w:tc>
      </w:tr>
    </w:tbl>
    <w:p w:rsidR="00422BBD" w:rsidRPr="00221EE5" w:rsidRDefault="00422BBD"/>
    <w:sectPr w:rsidR="00422BBD" w:rsidRPr="00221EE5" w:rsidSect="00156C4D">
      <w:headerReference w:type="default" r:id="rId8"/>
      <w:type w:val="continuous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930" w:rsidRDefault="004C5930" w:rsidP="002945CA">
      <w:r>
        <w:separator/>
      </w:r>
    </w:p>
  </w:endnote>
  <w:endnote w:type="continuationSeparator" w:id="0">
    <w:p w:rsidR="004C5930" w:rsidRDefault="004C5930" w:rsidP="00294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930" w:rsidRDefault="004C5930" w:rsidP="002945CA">
      <w:r>
        <w:separator/>
      </w:r>
    </w:p>
  </w:footnote>
  <w:footnote w:type="continuationSeparator" w:id="0">
    <w:p w:rsidR="004C5930" w:rsidRDefault="004C5930" w:rsidP="002945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1DD" w:rsidRDefault="006737D4" w:rsidP="005D6C56">
    <w:pPr>
      <w:pStyle w:val="a5"/>
      <w:jc w:val="center"/>
    </w:pPr>
    <w:r>
      <w:fldChar w:fldCharType="begin"/>
    </w:r>
    <w:r w:rsidR="00D11C9F">
      <w:instrText xml:space="preserve"> PAGE   \* MERGEFORMAT </w:instrText>
    </w:r>
    <w:r>
      <w:fldChar w:fldCharType="separate"/>
    </w:r>
    <w:r w:rsidR="00436572">
      <w:rPr>
        <w:noProof/>
      </w:rPr>
      <w:t>23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25AE"/>
    <w:rsid w:val="00004131"/>
    <w:rsid w:val="00010F58"/>
    <w:rsid w:val="000136AE"/>
    <w:rsid w:val="00015949"/>
    <w:rsid w:val="000572A2"/>
    <w:rsid w:val="0006374E"/>
    <w:rsid w:val="00085AAB"/>
    <w:rsid w:val="000D172B"/>
    <w:rsid w:val="000E2AD3"/>
    <w:rsid w:val="000E2C79"/>
    <w:rsid w:val="000F6CC5"/>
    <w:rsid w:val="00110E17"/>
    <w:rsid w:val="001125AE"/>
    <w:rsid w:val="00116545"/>
    <w:rsid w:val="001210E0"/>
    <w:rsid w:val="00143DE7"/>
    <w:rsid w:val="001507E6"/>
    <w:rsid w:val="00156C4D"/>
    <w:rsid w:val="0016151C"/>
    <w:rsid w:val="00165461"/>
    <w:rsid w:val="001746A1"/>
    <w:rsid w:val="001A38AF"/>
    <w:rsid w:val="001B22EE"/>
    <w:rsid w:val="001C0C83"/>
    <w:rsid w:val="001D05CD"/>
    <w:rsid w:val="00221EE5"/>
    <w:rsid w:val="00222FBF"/>
    <w:rsid w:val="0023246A"/>
    <w:rsid w:val="002338E3"/>
    <w:rsid w:val="00243061"/>
    <w:rsid w:val="00262702"/>
    <w:rsid w:val="00262FC5"/>
    <w:rsid w:val="00291A28"/>
    <w:rsid w:val="002945CA"/>
    <w:rsid w:val="00296747"/>
    <w:rsid w:val="002C2A11"/>
    <w:rsid w:val="002D7801"/>
    <w:rsid w:val="002E367A"/>
    <w:rsid w:val="00314317"/>
    <w:rsid w:val="003358E9"/>
    <w:rsid w:val="003627E1"/>
    <w:rsid w:val="00362DA6"/>
    <w:rsid w:val="003667DF"/>
    <w:rsid w:val="0037496B"/>
    <w:rsid w:val="00392484"/>
    <w:rsid w:val="003C1932"/>
    <w:rsid w:val="003C3C5A"/>
    <w:rsid w:val="003D11AA"/>
    <w:rsid w:val="003D5A25"/>
    <w:rsid w:val="003E712B"/>
    <w:rsid w:val="003F4CFB"/>
    <w:rsid w:val="00420359"/>
    <w:rsid w:val="00421B40"/>
    <w:rsid w:val="00422BBD"/>
    <w:rsid w:val="0043446A"/>
    <w:rsid w:val="00436572"/>
    <w:rsid w:val="0043705D"/>
    <w:rsid w:val="004508F4"/>
    <w:rsid w:val="0045432E"/>
    <w:rsid w:val="00460D3F"/>
    <w:rsid w:val="00461EC7"/>
    <w:rsid w:val="00474FBC"/>
    <w:rsid w:val="004C5930"/>
    <w:rsid w:val="004E19A5"/>
    <w:rsid w:val="004E1DE2"/>
    <w:rsid w:val="004F183E"/>
    <w:rsid w:val="004F3F3F"/>
    <w:rsid w:val="00503306"/>
    <w:rsid w:val="0050512C"/>
    <w:rsid w:val="005152B6"/>
    <w:rsid w:val="00523119"/>
    <w:rsid w:val="00524001"/>
    <w:rsid w:val="005308C1"/>
    <w:rsid w:val="00556CE9"/>
    <w:rsid w:val="005727E6"/>
    <w:rsid w:val="00584A52"/>
    <w:rsid w:val="005A05C9"/>
    <w:rsid w:val="005A4A56"/>
    <w:rsid w:val="005A741C"/>
    <w:rsid w:val="005B1A57"/>
    <w:rsid w:val="005B1AAE"/>
    <w:rsid w:val="005B7FFC"/>
    <w:rsid w:val="005C09FE"/>
    <w:rsid w:val="005C3AB4"/>
    <w:rsid w:val="005C46C3"/>
    <w:rsid w:val="005D6C56"/>
    <w:rsid w:val="005E2B6C"/>
    <w:rsid w:val="005F4F72"/>
    <w:rsid w:val="0060530B"/>
    <w:rsid w:val="0063037E"/>
    <w:rsid w:val="00642D3B"/>
    <w:rsid w:val="006561EF"/>
    <w:rsid w:val="00670B29"/>
    <w:rsid w:val="00672271"/>
    <w:rsid w:val="006737D4"/>
    <w:rsid w:val="0067773F"/>
    <w:rsid w:val="00690F57"/>
    <w:rsid w:val="0069463A"/>
    <w:rsid w:val="0069752B"/>
    <w:rsid w:val="006B4B67"/>
    <w:rsid w:val="006C6CBD"/>
    <w:rsid w:val="006D65D3"/>
    <w:rsid w:val="00703BE3"/>
    <w:rsid w:val="00707A11"/>
    <w:rsid w:val="00711CE7"/>
    <w:rsid w:val="00720F72"/>
    <w:rsid w:val="007212A6"/>
    <w:rsid w:val="00742000"/>
    <w:rsid w:val="00743697"/>
    <w:rsid w:val="00755841"/>
    <w:rsid w:val="00760B3F"/>
    <w:rsid w:val="00773B66"/>
    <w:rsid w:val="007950FC"/>
    <w:rsid w:val="0079790C"/>
    <w:rsid w:val="007B65F8"/>
    <w:rsid w:val="007C0892"/>
    <w:rsid w:val="007C2E63"/>
    <w:rsid w:val="007D094C"/>
    <w:rsid w:val="007E3E40"/>
    <w:rsid w:val="007F34AF"/>
    <w:rsid w:val="00800EEA"/>
    <w:rsid w:val="00811304"/>
    <w:rsid w:val="00815F15"/>
    <w:rsid w:val="008366B3"/>
    <w:rsid w:val="00841F66"/>
    <w:rsid w:val="00846EDF"/>
    <w:rsid w:val="008577CD"/>
    <w:rsid w:val="00862BD1"/>
    <w:rsid w:val="00893A55"/>
    <w:rsid w:val="008B6285"/>
    <w:rsid w:val="008E111E"/>
    <w:rsid w:val="0091012E"/>
    <w:rsid w:val="0091189E"/>
    <w:rsid w:val="009133BA"/>
    <w:rsid w:val="00916E4D"/>
    <w:rsid w:val="00917D03"/>
    <w:rsid w:val="009203DF"/>
    <w:rsid w:val="00934BDB"/>
    <w:rsid w:val="00935E8F"/>
    <w:rsid w:val="00937E09"/>
    <w:rsid w:val="0096539E"/>
    <w:rsid w:val="009735A6"/>
    <w:rsid w:val="009B0287"/>
    <w:rsid w:val="009B2619"/>
    <w:rsid w:val="009F3615"/>
    <w:rsid w:val="009F5C64"/>
    <w:rsid w:val="00A114E2"/>
    <w:rsid w:val="00A13B5E"/>
    <w:rsid w:val="00A220FE"/>
    <w:rsid w:val="00A602E8"/>
    <w:rsid w:val="00A613D6"/>
    <w:rsid w:val="00A61A02"/>
    <w:rsid w:val="00A72EE0"/>
    <w:rsid w:val="00A768A6"/>
    <w:rsid w:val="00A876AA"/>
    <w:rsid w:val="00AA430B"/>
    <w:rsid w:val="00AA5CCC"/>
    <w:rsid w:val="00AB68E3"/>
    <w:rsid w:val="00AD7A21"/>
    <w:rsid w:val="00AE47E6"/>
    <w:rsid w:val="00AE6746"/>
    <w:rsid w:val="00B00150"/>
    <w:rsid w:val="00B01632"/>
    <w:rsid w:val="00B3165A"/>
    <w:rsid w:val="00B57F15"/>
    <w:rsid w:val="00B9108A"/>
    <w:rsid w:val="00BB1A6C"/>
    <w:rsid w:val="00BB2232"/>
    <w:rsid w:val="00BE1665"/>
    <w:rsid w:val="00BF0D2E"/>
    <w:rsid w:val="00BF4876"/>
    <w:rsid w:val="00C027BF"/>
    <w:rsid w:val="00C1542B"/>
    <w:rsid w:val="00C4768D"/>
    <w:rsid w:val="00C6168C"/>
    <w:rsid w:val="00C753A0"/>
    <w:rsid w:val="00C85A5A"/>
    <w:rsid w:val="00C9580D"/>
    <w:rsid w:val="00CC4466"/>
    <w:rsid w:val="00CD31CC"/>
    <w:rsid w:val="00CF05D7"/>
    <w:rsid w:val="00CF1C17"/>
    <w:rsid w:val="00CF5B07"/>
    <w:rsid w:val="00D03190"/>
    <w:rsid w:val="00D11C9F"/>
    <w:rsid w:val="00D12967"/>
    <w:rsid w:val="00D1472A"/>
    <w:rsid w:val="00D31AAE"/>
    <w:rsid w:val="00D359E0"/>
    <w:rsid w:val="00D5097E"/>
    <w:rsid w:val="00D50FD7"/>
    <w:rsid w:val="00D53A28"/>
    <w:rsid w:val="00D60F7C"/>
    <w:rsid w:val="00D73B95"/>
    <w:rsid w:val="00D97C4D"/>
    <w:rsid w:val="00DB14C3"/>
    <w:rsid w:val="00DB44C6"/>
    <w:rsid w:val="00DB5EAB"/>
    <w:rsid w:val="00DE1B8D"/>
    <w:rsid w:val="00DF46AF"/>
    <w:rsid w:val="00E06CC2"/>
    <w:rsid w:val="00E141DD"/>
    <w:rsid w:val="00E269F4"/>
    <w:rsid w:val="00E53837"/>
    <w:rsid w:val="00E60693"/>
    <w:rsid w:val="00E61942"/>
    <w:rsid w:val="00E66D6F"/>
    <w:rsid w:val="00E7084A"/>
    <w:rsid w:val="00E74284"/>
    <w:rsid w:val="00E86CED"/>
    <w:rsid w:val="00EB0627"/>
    <w:rsid w:val="00EB3EE3"/>
    <w:rsid w:val="00EC242B"/>
    <w:rsid w:val="00ED267B"/>
    <w:rsid w:val="00EE2DE7"/>
    <w:rsid w:val="00F00D11"/>
    <w:rsid w:val="00F20D80"/>
    <w:rsid w:val="00F30636"/>
    <w:rsid w:val="00F576C4"/>
    <w:rsid w:val="00F74D8E"/>
    <w:rsid w:val="00F76896"/>
    <w:rsid w:val="00FA20CF"/>
    <w:rsid w:val="00FC2294"/>
    <w:rsid w:val="00FF3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5AE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1125AE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1125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125AE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1125A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125AE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1125A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1125AE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1125AE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1125AE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1125AE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1125AE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1125AE"/>
    <w:rPr>
      <w:rFonts w:ascii="Courier New" w:hAnsi="Courier New" w:cs="Courier New"/>
    </w:rPr>
  </w:style>
  <w:style w:type="paragraph" w:customStyle="1" w:styleId="a3">
    <w:name w:val="Îáû÷íûé"/>
    <w:rsid w:val="001125AE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1125AE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1125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1125A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1125AE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1125AE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125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125AE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uiPriority w:val="10"/>
    <w:qFormat/>
    <w:rsid w:val="001125AE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uiPriority w:val="10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1125A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1125AE"/>
    <w:rPr>
      <w:rFonts w:ascii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1125AE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unhideWhenUsed/>
    <w:rsid w:val="001125AE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1125AE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1125A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156C4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156C4D"/>
    <w:rPr>
      <w:rFonts w:ascii="Tahoma" w:hAnsi="Tahoma" w:cs="Tahoma"/>
      <w:sz w:val="16"/>
      <w:szCs w:val="16"/>
    </w:rPr>
  </w:style>
  <w:style w:type="paragraph" w:customStyle="1" w:styleId="xl77">
    <w:name w:val="xl77"/>
    <w:basedOn w:val="a"/>
    <w:rsid w:val="00D53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D53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7E3E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164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24</Pages>
  <Words>15046</Words>
  <Characters>85766</Characters>
  <Application>Microsoft Office Word</Application>
  <DocSecurity>0</DocSecurity>
  <Lines>714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100611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23</cp:revision>
  <cp:lastPrinted>2011-12-01T14:57:00Z</cp:lastPrinted>
  <dcterms:created xsi:type="dcterms:W3CDTF">2024-05-29T06:25:00Z</dcterms:created>
  <dcterms:modified xsi:type="dcterms:W3CDTF">2024-12-26T13:27:00Z</dcterms:modified>
</cp:coreProperties>
</file>