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B1" w:rsidRDefault="00496CB1" w:rsidP="00496CB1">
      <w:pPr>
        <w:jc w:val="right"/>
      </w:pPr>
    </w:p>
    <w:p w:rsidR="00496CB1" w:rsidRDefault="00496CB1" w:rsidP="00496CB1">
      <w:pPr>
        <w:ind w:firstLine="56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86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CB1" w:rsidRDefault="00496CB1" w:rsidP="00496CB1">
      <w:pPr>
        <w:ind w:firstLine="567"/>
        <w:jc w:val="center"/>
        <w:rPr>
          <w:sz w:val="18"/>
          <w:szCs w:val="18"/>
        </w:rPr>
      </w:pPr>
    </w:p>
    <w:p w:rsidR="00496CB1" w:rsidRDefault="00496CB1" w:rsidP="00496CB1">
      <w:pPr>
        <w:ind w:firstLine="567"/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496CB1" w:rsidRDefault="00496CB1" w:rsidP="00496CB1">
      <w:pPr>
        <w:ind w:firstLine="567"/>
        <w:jc w:val="center"/>
        <w:rPr>
          <w:b/>
        </w:rPr>
      </w:pPr>
      <w:r>
        <w:rPr>
          <w:b/>
        </w:rPr>
        <w:t>«ХОЛМ-ЖИРКОВСКИЙ МУНИЦИПАЛЬНЫЙ ОКРУГ» СМОЛЕНСКОЙ ОБЛАСТИ</w:t>
      </w:r>
    </w:p>
    <w:p w:rsidR="00496CB1" w:rsidRDefault="00496CB1" w:rsidP="00496CB1">
      <w:pPr>
        <w:ind w:firstLine="567"/>
        <w:jc w:val="center"/>
        <w:rPr>
          <w:sz w:val="28"/>
          <w:szCs w:val="28"/>
        </w:rPr>
      </w:pPr>
    </w:p>
    <w:p w:rsidR="00496CB1" w:rsidRDefault="00496CB1" w:rsidP="00496CB1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96CB1" w:rsidRDefault="00496CB1" w:rsidP="00496CB1">
      <w:pPr>
        <w:ind w:firstLine="567"/>
        <w:rPr>
          <w:b/>
          <w:sz w:val="28"/>
          <w:szCs w:val="28"/>
        </w:rPr>
      </w:pPr>
    </w:p>
    <w:p w:rsidR="00496CB1" w:rsidRDefault="00496CB1" w:rsidP="00496CB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4134">
        <w:rPr>
          <w:sz w:val="28"/>
          <w:szCs w:val="28"/>
        </w:rPr>
        <w:t xml:space="preserve"> 20.08.2025 </w:t>
      </w:r>
      <w:r>
        <w:rPr>
          <w:sz w:val="28"/>
          <w:szCs w:val="28"/>
        </w:rPr>
        <w:t xml:space="preserve"> № </w:t>
      </w:r>
      <w:r w:rsidR="00104134">
        <w:rPr>
          <w:sz w:val="28"/>
          <w:szCs w:val="28"/>
        </w:rPr>
        <w:t>1583</w:t>
      </w:r>
    </w:p>
    <w:p w:rsidR="00496CB1" w:rsidRDefault="00496CB1" w:rsidP="00496CB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96CB1" w:rsidRDefault="00496CB1" w:rsidP="00496CB1">
      <w:pPr>
        <w:ind w:right="4251"/>
        <w:jc w:val="both"/>
        <w:rPr>
          <w:sz w:val="28"/>
          <w:szCs w:val="28"/>
        </w:rPr>
      </w:pPr>
      <w:r w:rsidRPr="001C2938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</w:t>
      </w:r>
      <w:r w:rsidR="00104134">
        <w:rPr>
          <w:sz w:val="28"/>
          <w:szCs w:val="28"/>
        </w:rPr>
        <w:t xml:space="preserve">изменений и </w:t>
      </w:r>
      <w:r>
        <w:rPr>
          <w:sz w:val="28"/>
          <w:szCs w:val="28"/>
        </w:rPr>
        <w:t xml:space="preserve">дополнений в Административный регламент предоставления муниципальной услуги «Признание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найма»</w:t>
      </w:r>
    </w:p>
    <w:p w:rsidR="00496CB1" w:rsidRDefault="00496CB1" w:rsidP="00496CB1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96CB1" w:rsidRDefault="00496CB1" w:rsidP="00496CB1">
      <w:pPr>
        <w:tabs>
          <w:tab w:val="left" w:pos="5103"/>
        </w:tabs>
        <w:ind w:firstLine="567"/>
        <w:rPr>
          <w:sz w:val="28"/>
          <w:szCs w:val="28"/>
        </w:rPr>
      </w:pPr>
    </w:p>
    <w:p w:rsidR="00496CB1" w:rsidRDefault="00496CB1" w:rsidP="00496CB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CC7F21">
        <w:rPr>
          <w:sz w:val="28"/>
          <w:szCs w:val="28"/>
        </w:rPr>
        <w:t xml:space="preserve"> законом Смоленской области от 13.03.2006 №5-з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</w:t>
      </w:r>
      <w:proofErr w:type="gramEnd"/>
      <w:r w:rsidR="00CC7F21">
        <w:rPr>
          <w:sz w:val="28"/>
          <w:szCs w:val="28"/>
        </w:rPr>
        <w:t xml:space="preserve"> </w:t>
      </w:r>
      <w:proofErr w:type="gramStart"/>
      <w:r w:rsidR="00CC7F21">
        <w:rPr>
          <w:sz w:val="28"/>
          <w:szCs w:val="28"/>
        </w:rPr>
        <w:t xml:space="preserve">целях предоставления им по договорам социального найма жилых помещений муниципального жилищного фонда», </w:t>
      </w:r>
      <w:r>
        <w:rPr>
          <w:sz w:val="28"/>
          <w:szCs w:val="28"/>
        </w:rPr>
        <w:t xml:space="preserve">постановлением  Администрации муниципального образования «Холм-Жирковский район» Смоленской области от 22.06.2023 № 357 «Об утверждении Правил разработки и утверждения административных регламентов предоставления муниципальных услуг», </w:t>
      </w:r>
      <w:r w:rsidRPr="001C293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1C293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«Холм-Жирковский</w:t>
      </w:r>
      <w:proofErr w:type="gramEnd"/>
      <w:r>
        <w:rPr>
          <w:sz w:val="28"/>
          <w:szCs w:val="28"/>
        </w:rPr>
        <w:t xml:space="preserve"> муниципальный </w:t>
      </w:r>
      <w:r w:rsidRPr="001C2938">
        <w:rPr>
          <w:sz w:val="28"/>
          <w:szCs w:val="28"/>
        </w:rPr>
        <w:t>округ</w:t>
      </w:r>
      <w:r>
        <w:rPr>
          <w:sz w:val="28"/>
          <w:szCs w:val="28"/>
        </w:rPr>
        <w:t>» Смоленской области</w:t>
      </w:r>
    </w:p>
    <w:p w:rsidR="00496CB1" w:rsidRDefault="00496CB1" w:rsidP="00496CB1">
      <w:pPr>
        <w:ind w:firstLine="567"/>
        <w:rPr>
          <w:sz w:val="28"/>
          <w:szCs w:val="28"/>
        </w:rPr>
      </w:pPr>
    </w:p>
    <w:p w:rsidR="00496CB1" w:rsidRDefault="00496CB1" w:rsidP="00496CB1">
      <w:pPr>
        <w:ind w:firstLine="56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496CB1" w:rsidRDefault="00496CB1" w:rsidP="00496CB1">
      <w:pPr>
        <w:ind w:firstLine="567"/>
        <w:rPr>
          <w:sz w:val="28"/>
          <w:szCs w:val="28"/>
        </w:rPr>
      </w:pPr>
    </w:p>
    <w:p w:rsidR="00496CB1" w:rsidRDefault="00496CB1" w:rsidP="00496C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DB1D12">
        <w:rPr>
          <w:sz w:val="28"/>
          <w:szCs w:val="28"/>
        </w:rPr>
        <w:t xml:space="preserve"> Административный регламент</w:t>
      </w:r>
      <w:r w:rsidR="00104134">
        <w:rPr>
          <w:sz w:val="28"/>
          <w:szCs w:val="28"/>
        </w:rPr>
        <w:t xml:space="preserve">  </w:t>
      </w:r>
      <w:r w:rsidRPr="00DB1D12">
        <w:rPr>
          <w:sz w:val="28"/>
          <w:szCs w:val="28"/>
        </w:rPr>
        <w:t xml:space="preserve"> </w:t>
      </w:r>
      <w:r w:rsidR="00104134">
        <w:rPr>
          <w:sz w:val="28"/>
          <w:szCs w:val="28"/>
        </w:rPr>
        <w:t xml:space="preserve"> п</w:t>
      </w:r>
      <w:r>
        <w:rPr>
          <w:sz w:val="28"/>
          <w:szCs w:val="28"/>
        </w:rPr>
        <w:t>редоставления</w:t>
      </w:r>
      <w:r w:rsidR="001041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496CB1" w:rsidRDefault="00496CB1" w:rsidP="00496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«Признание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найма» от 02.07.2025 №1268, следующие </w:t>
      </w:r>
      <w:r w:rsidR="00104134">
        <w:rPr>
          <w:sz w:val="28"/>
          <w:szCs w:val="28"/>
        </w:rPr>
        <w:t xml:space="preserve">изменения и </w:t>
      </w:r>
      <w:r>
        <w:rPr>
          <w:sz w:val="28"/>
          <w:szCs w:val="28"/>
        </w:rPr>
        <w:t>дополнения:</w:t>
      </w:r>
    </w:p>
    <w:p w:rsidR="00496CB1" w:rsidRDefault="00CC7F21" w:rsidP="0010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96CB1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пун</w:t>
      </w:r>
      <w:r w:rsidR="00104134">
        <w:rPr>
          <w:sz w:val="28"/>
          <w:szCs w:val="28"/>
        </w:rPr>
        <w:t>кт 2.6.1. раздела 2.6 подпунктами</w:t>
      </w:r>
      <w:r>
        <w:rPr>
          <w:sz w:val="28"/>
          <w:szCs w:val="28"/>
        </w:rPr>
        <w:t xml:space="preserve"> 17,18</w:t>
      </w:r>
      <w:r w:rsidR="00496CB1">
        <w:rPr>
          <w:sz w:val="28"/>
          <w:szCs w:val="28"/>
        </w:rPr>
        <w:t xml:space="preserve"> следующего содержания</w:t>
      </w:r>
      <w:r w:rsidR="00A258B1">
        <w:rPr>
          <w:sz w:val="28"/>
          <w:szCs w:val="28"/>
        </w:rPr>
        <w:t>:</w:t>
      </w:r>
    </w:p>
    <w:p w:rsidR="00CC7F21" w:rsidRDefault="00A258B1" w:rsidP="00496C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«17) документы, содержащие сведения о стоимости принадлежащих на правах собственности гражданину и членам его семьи транспортных средств, признаваемых объектом налогообложения по транспортному налогу</w:t>
      </w:r>
      <w:r w:rsidR="00CC7F21">
        <w:rPr>
          <w:sz w:val="28"/>
          <w:szCs w:val="28"/>
        </w:rPr>
        <w:t>;</w:t>
      </w:r>
    </w:p>
    <w:p w:rsidR="0059767B" w:rsidRDefault="00CC7F21" w:rsidP="00496CB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18) сведения,</w:t>
      </w:r>
      <w:r w:rsidR="008C6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выданные компетентным органом иностранного государства, подтверждающие размер доходов, полученных гражданином или членами его семьи за пределами Российской Федерации, с надлежащим образом заверенным переводом на русский язык в соответствии с </w:t>
      </w:r>
      <w:r w:rsidR="00373AF3">
        <w:rPr>
          <w:sz w:val="28"/>
          <w:szCs w:val="28"/>
        </w:rPr>
        <w:t>законодательством Российской Федерации (в случае получения доходов за пределами Российской Федерации</w:t>
      </w:r>
      <w:r w:rsidR="00104134">
        <w:rPr>
          <w:sz w:val="28"/>
          <w:szCs w:val="28"/>
        </w:rPr>
        <w:t>»;</w:t>
      </w:r>
      <w:proofErr w:type="gramEnd"/>
    </w:p>
    <w:p w:rsidR="008C69EF" w:rsidRDefault="00373AF3" w:rsidP="0010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 пункта 2.7.1. раздела 2.7</w:t>
      </w:r>
      <w:r w:rsidR="008C69EF">
        <w:rPr>
          <w:sz w:val="28"/>
          <w:szCs w:val="28"/>
        </w:rPr>
        <w:t xml:space="preserve"> изложить в следующей редакции:</w:t>
      </w:r>
    </w:p>
    <w:p w:rsidR="00373AF3" w:rsidRDefault="008C69EF" w:rsidP="00496CB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«2)документов (сведений, содержащихся в них)</w:t>
      </w:r>
      <w:r w:rsidR="00373AF3">
        <w:rPr>
          <w:sz w:val="28"/>
          <w:szCs w:val="28"/>
        </w:rPr>
        <w:t xml:space="preserve"> </w:t>
      </w:r>
      <w:r>
        <w:rPr>
          <w:sz w:val="28"/>
          <w:szCs w:val="28"/>
        </w:rPr>
        <w:t>о находящихся в собственности гражданина и членов его семьи объектах движимого и недвижимого имущества, являющегося объектом налогообложения по налогу на имущество физических лиц, земельному</w:t>
      </w:r>
      <w:r w:rsidR="00104134">
        <w:rPr>
          <w:sz w:val="28"/>
          <w:szCs w:val="28"/>
        </w:rPr>
        <w:t xml:space="preserve"> налогу и транспортному налогу»;</w:t>
      </w:r>
      <w:proofErr w:type="gramEnd"/>
    </w:p>
    <w:p w:rsidR="0059767B" w:rsidRPr="00C51CBE" w:rsidRDefault="00C51CBE" w:rsidP="0010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9767B" w:rsidRPr="00C51CBE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пункт 2.7.1. раздела 2.7. подпунктом 5 </w:t>
      </w:r>
      <w:r w:rsidR="0059767B" w:rsidRPr="00C51CBE">
        <w:rPr>
          <w:sz w:val="28"/>
          <w:szCs w:val="28"/>
        </w:rPr>
        <w:t>следующего содержания:</w:t>
      </w:r>
    </w:p>
    <w:p w:rsidR="00496CB1" w:rsidRDefault="0059767B" w:rsidP="00496CB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1CBE">
        <w:rPr>
          <w:sz w:val="28"/>
          <w:szCs w:val="28"/>
        </w:rPr>
        <w:t>5)документов (сведений, содержащихся в них), подтверждающих стоимость принадлежащего на правах собственности гражданину и членам его семьи недвижимого имущества, являющегося объектом налогообложения по налогу на имущество физических лиц и земельному налогу».</w:t>
      </w:r>
    </w:p>
    <w:p w:rsidR="00496CB1" w:rsidRDefault="00496CB1" w:rsidP="00496C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 исполнением    настоящего   постановления    возложить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496CB1" w:rsidRPr="006230EE" w:rsidRDefault="00496CB1" w:rsidP="00496CB1">
      <w:pPr>
        <w:jc w:val="both"/>
        <w:rPr>
          <w:sz w:val="28"/>
          <w:szCs w:val="28"/>
        </w:rPr>
      </w:pPr>
      <w:r w:rsidRPr="006230EE">
        <w:rPr>
          <w:sz w:val="28"/>
          <w:szCs w:val="28"/>
        </w:rPr>
        <w:t>заместителя Главы муниципального образования- главного архитектора Администрации муниципального образования «Холм-Жирковский муниципальный округ» Смоленской области (</w:t>
      </w:r>
      <w:proofErr w:type="spellStart"/>
      <w:r w:rsidRPr="006230EE">
        <w:rPr>
          <w:sz w:val="28"/>
          <w:szCs w:val="28"/>
        </w:rPr>
        <w:t>А.А.Чевплянский</w:t>
      </w:r>
      <w:proofErr w:type="spellEnd"/>
      <w:r w:rsidRPr="006230EE">
        <w:rPr>
          <w:sz w:val="28"/>
          <w:szCs w:val="28"/>
        </w:rPr>
        <w:t>).</w:t>
      </w:r>
    </w:p>
    <w:p w:rsidR="00496CB1" w:rsidRPr="00072260" w:rsidRDefault="00496CB1" w:rsidP="00496C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72260">
        <w:rPr>
          <w:sz w:val="28"/>
          <w:szCs w:val="28"/>
        </w:rPr>
        <w:t>Настоящее постановление вступает в силу после дня подписания.</w:t>
      </w:r>
    </w:p>
    <w:p w:rsidR="00496CB1" w:rsidRDefault="00496CB1" w:rsidP="00496CB1">
      <w:pPr>
        <w:ind w:firstLine="567"/>
        <w:jc w:val="both"/>
        <w:rPr>
          <w:sz w:val="28"/>
          <w:szCs w:val="28"/>
        </w:rPr>
      </w:pPr>
    </w:p>
    <w:p w:rsidR="00496CB1" w:rsidRDefault="00496CB1" w:rsidP="00496CB1">
      <w:pPr>
        <w:ind w:firstLine="567"/>
        <w:jc w:val="both"/>
        <w:rPr>
          <w:sz w:val="28"/>
          <w:szCs w:val="28"/>
        </w:rPr>
      </w:pPr>
    </w:p>
    <w:p w:rsidR="00496CB1" w:rsidRDefault="00496CB1" w:rsidP="00496C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96CB1" w:rsidRDefault="00496CB1" w:rsidP="00496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муниципальный округ» </w:t>
      </w:r>
    </w:p>
    <w:p w:rsidR="00496CB1" w:rsidRDefault="00496CB1" w:rsidP="00496CB1">
      <w:pPr>
        <w:jc w:val="both"/>
        <w:rPr>
          <w:b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496CB1" w:rsidRDefault="00496CB1" w:rsidP="00496CB1">
      <w:pPr>
        <w:widowControl w:val="0"/>
        <w:ind w:firstLine="567"/>
        <w:jc w:val="right"/>
        <w:rPr>
          <w:color w:val="000000"/>
          <w:lang w:bidi="ru-RU"/>
        </w:rPr>
      </w:pPr>
    </w:p>
    <w:p w:rsidR="00496CB1" w:rsidRDefault="00496CB1" w:rsidP="00496CB1"/>
    <w:p w:rsidR="00496CB1" w:rsidRDefault="00496CB1" w:rsidP="00496CB1"/>
    <w:p w:rsidR="00496CB1" w:rsidRDefault="00496CB1" w:rsidP="00496CB1"/>
    <w:p w:rsidR="00496CB1" w:rsidRDefault="00496CB1" w:rsidP="00496CB1"/>
    <w:p w:rsidR="00496CB1" w:rsidRDefault="00496CB1" w:rsidP="00496CB1"/>
    <w:p w:rsidR="00496CB1" w:rsidRDefault="00496CB1" w:rsidP="00496CB1"/>
    <w:p w:rsidR="00496CB1" w:rsidRDefault="00496CB1" w:rsidP="00496CB1"/>
    <w:p w:rsidR="00496CB1" w:rsidRDefault="00496CB1" w:rsidP="00496CB1"/>
    <w:p w:rsidR="00496CB1" w:rsidRDefault="00496CB1" w:rsidP="00496CB1"/>
    <w:p w:rsidR="00496CB1" w:rsidRDefault="00496CB1" w:rsidP="00496CB1"/>
    <w:p w:rsidR="006E7B7E" w:rsidRDefault="006E7B7E"/>
    <w:sectPr w:rsidR="006E7B7E" w:rsidSect="00496CB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F3A58"/>
    <w:multiLevelType w:val="multilevel"/>
    <w:tmpl w:val="B6AEA5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CB1"/>
    <w:rsid w:val="00104134"/>
    <w:rsid w:val="00373AF3"/>
    <w:rsid w:val="00496CB1"/>
    <w:rsid w:val="004B5BC1"/>
    <w:rsid w:val="0059767B"/>
    <w:rsid w:val="00687F7F"/>
    <w:rsid w:val="006E7B7E"/>
    <w:rsid w:val="008C69EF"/>
    <w:rsid w:val="00A258B1"/>
    <w:rsid w:val="00C51CBE"/>
    <w:rsid w:val="00CC7F21"/>
    <w:rsid w:val="00E0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C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C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G_VOA</dc:creator>
  <cp:lastModifiedBy>G_VOA</cp:lastModifiedBy>
  <cp:revision>3</cp:revision>
  <cp:lastPrinted>2025-08-14T09:36:00Z</cp:lastPrinted>
  <dcterms:created xsi:type="dcterms:W3CDTF">2025-08-14T07:42:00Z</dcterms:created>
  <dcterms:modified xsi:type="dcterms:W3CDTF">2025-08-21T08:29:00Z</dcterms:modified>
</cp:coreProperties>
</file>