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B" w:rsidRPr="00413DE8" w:rsidRDefault="00710FF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noProof/>
          <w:color w:val="110EA7"/>
          <w:sz w:val="28"/>
          <w:szCs w:val="28"/>
          <w:lang w:bidi="ar-SA"/>
        </w:rPr>
        <w:drawing>
          <wp:inline distT="0" distB="0" distL="0" distR="0">
            <wp:extent cx="552450" cy="57150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92BB1">
        <w:rPr>
          <w:rFonts w:ascii="Times New Roman" w:hAnsi="Times New Roman" w:cs="Times New Roman"/>
          <w:b/>
          <w:bCs/>
        </w:rPr>
        <w:t>СМОЛЕНСКОЙ ОБЛАСТИ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</w:p>
    <w:p w:rsidR="00710FFB" w:rsidRDefault="00710FFB" w:rsidP="0071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 Е Н И Е</w:t>
      </w: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F120B" w:rsidRPr="00413DE8" w:rsidRDefault="00A25955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917061">
        <w:rPr>
          <w:rFonts w:ascii="Times New Roman" w:eastAsia="Times New Roman CYR" w:hAnsi="Times New Roman" w:cs="Times New Roman"/>
          <w:sz w:val="28"/>
          <w:szCs w:val="28"/>
        </w:rPr>
        <w:t>15.02.2023  №118</w:t>
      </w:r>
    </w:p>
    <w:p w:rsidR="001F120B" w:rsidRDefault="001F12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F120B" w:rsidTr="00710FFB">
        <w:tc>
          <w:tcPr>
            <w:tcW w:w="5495" w:type="dxa"/>
          </w:tcPr>
          <w:p w:rsidR="001F120B" w:rsidRPr="001F120B" w:rsidRDefault="001F120B" w:rsidP="004A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>ной карты») по снижению рисков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 Администрации муниципального образования «</w:t>
            </w:r>
            <w:r w:rsidR="00710FFB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3D50D2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F120B" w:rsidRDefault="001F120B"/>
    <w:p w:rsidR="00202950" w:rsidRDefault="00202950"/>
    <w:p w:rsidR="00710FFB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г. № 618 «Об основных напр</w:t>
      </w:r>
      <w:bookmarkStart w:id="0" w:name="_GoBack"/>
      <w:bookmarkEnd w:id="0"/>
      <w:r w:rsidRPr="001F120B">
        <w:rPr>
          <w:rFonts w:ascii="Times New Roman" w:hAnsi="Times New Roman" w:cs="Times New Roman"/>
          <w:sz w:val="28"/>
          <w:szCs w:val="28"/>
        </w:rPr>
        <w:t xml:space="preserve">авлениях государственной политики по развитию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F12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 октября 2018 г</w:t>
      </w:r>
      <w:r w:rsidR="00406643">
        <w:rPr>
          <w:rFonts w:ascii="Times New Roman" w:hAnsi="Times New Roman" w:cs="Times New Roman"/>
          <w:sz w:val="28"/>
          <w:szCs w:val="28"/>
        </w:rPr>
        <w:t>ода</w:t>
      </w:r>
      <w:r w:rsidRPr="001F120B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</w:t>
      </w:r>
      <w:r w:rsidR="00710FFB">
        <w:rPr>
          <w:rFonts w:ascii="Times New Roman" w:hAnsi="Times New Roman" w:cs="Times New Roman"/>
          <w:sz w:val="28"/>
          <w:szCs w:val="28"/>
        </w:rPr>
        <w:t>аконодательства», распоряжением</w:t>
      </w:r>
      <w:r w:rsidRPr="001F12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</w:t>
      </w:r>
      <w:r w:rsidR="00710FFB">
        <w:rPr>
          <w:rFonts w:ascii="Times New Roman" w:hAnsi="Times New Roman" w:cs="Times New Roman"/>
          <w:bCs/>
          <w:sz w:val="28"/>
          <w:szCs w:val="28"/>
        </w:rPr>
        <w:t>11.02.2021  №</w:t>
      </w:r>
      <w:r w:rsidR="00512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FFB">
        <w:rPr>
          <w:rFonts w:ascii="Times New Roman" w:hAnsi="Times New Roman" w:cs="Times New Roman"/>
          <w:bCs/>
          <w:sz w:val="28"/>
          <w:szCs w:val="28"/>
        </w:rPr>
        <w:t>52-р</w:t>
      </w:r>
      <w:r w:rsidR="00710FFB" w:rsidRPr="001F120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«</w:t>
      </w:r>
      <w:r w:rsidR="00710FFB">
        <w:rPr>
          <w:rFonts w:ascii="Times New Roman" w:hAnsi="Times New Roman" w:cs="Times New Roman"/>
          <w:sz w:val="28"/>
          <w:szCs w:val="28"/>
        </w:rPr>
        <w:t>Об организации</w:t>
      </w:r>
      <w:r w:rsidR="00710FFB" w:rsidRPr="007C3F5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внутреннего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10FFB" w:rsidRPr="007C3F58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законодательства деятельности  Администрации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район» Смоленско</w:t>
      </w:r>
      <w:r w:rsidR="00710FFB">
        <w:rPr>
          <w:rFonts w:ascii="Times New Roman" w:hAnsi="Times New Roman" w:cs="Times New Roman"/>
          <w:sz w:val="28"/>
          <w:szCs w:val="28"/>
        </w:rPr>
        <w:t>й области</w:t>
      </w:r>
      <w:r w:rsidRPr="001F120B">
        <w:rPr>
          <w:rFonts w:ascii="Times New Roman" w:hAnsi="Times New Roman" w:cs="Times New Roman"/>
          <w:sz w:val="28"/>
          <w:szCs w:val="28"/>
        </w:rPr>
        <w:t xml:space="preserve">, 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10FFB" w:rsidRPr="00D41933" w:rsidRDefault="00710FF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D41933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33">
        <w:rPr>
          <w:rFonts w:ascii="Times New Roman" w:hAnsi="Times New Roman" w:cs="Times New Roman"/>
          <w:sz w:val="28"/>
          <w:szCs w:val="28"/>
        </w:rPr>
        <w:t xml:space="preserve"> п о с т а н о в л я е т: </w:t>
      </w:r>
    </w:p>
    <w:p w:rsidR="00406643" w:rsidRDefault="00406643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4A1145" w:rsidRDefault="004A1145" w:rsidP="004A114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C7E">
        <w:rPr>
          <w:sz w:val="28"/>
          <w:szCs w:val="28"/>
        </w:rPr>
        <w:t>1.</w:t>
      </w:r>
      <w:r w:rsidR="00512C7E" w:rsidRPr="00512C7E">
        <w:rPr>
          <w:sz w:val="28"/>
          <w:szCs w:val="28"/>
        </w:rPr>
        <w:t xml:space="preserve"> </w:t>
      </w:r>
      <w:r w:rsidR="00512C7E">
        <w:rPr>
          <w:sz w:val="28"/>
          <w:szCs w:val="28"/>
        </w:rPr>
        <w:t>Утвердить</w:t>
      </w:r>
      <w:r w:rsidR="00585264">
        <w:rPr>
          <w:sz w:val="28"/>
          <w:szCs w:val="28"/>
        </w:rPr>
        <w:t xml:space="preserve"> П</w:t>
      </w:r>
      <w:r w:rsidR="001F120B" w:rsidRPr="001F120B">
        <w:rPr>
          <w:sz w:val="28"/>
          <w:szCs w:val="28"/>
        </w:rPr>
        <w:t>лан мероприятий («дорожную карту») п</w:t>
      </w:r>
      <w:r w:rsidR="001B2470">
        <w:rPr>
          <w:sz w:val="28"/>
          <w:szCs w:val="28"/>
        </w:rPr>
        <w:t>о снижению рисков</w:t>
      </w:r>
      <w:r w:rsidR="001B2470" w:rsidRPr="001F120B">
        <w:rPr>
          <w:sz w:val="28"/>
          <w:szCs w:val="28"/>
        </w:rPr>
        <w:t xml:space="preserve"> антимонопольного законодательства Администрации муниципального образования «</w:t>
      </w:r>
      <w:r w:rsidR="001B2470">
        <w:rPr>
          <w:sz w:val="28"/>
          <w:szCs w:val="28"/>
        </w:rPr>
        <w:t>Холм-Жирковский</w:t>
      </w:r>
      <w:r w:rsidR="001B2470" w:rsidRPr="001F120B">
        <w:rPr>
          <w:sz w:val="28"/>
          <w:szCs w:val="28"/>
        </w:rPr>
        <w:t xml:space="preserve"> район» Смоленской области</w:t>
      </w:r>
      <w:r w:rsidR="003D50D2">
        <w:rPr>
          <w:sz w:val="28"/>
          <w:szCs w:val="28"/>
        </w:rPr>
        <w:t xml:space="preserve"> на 2023</w:t>
      </w:r>
      <w:r w:rsidR="001B24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карту </w:t>
      </w:r>
      <w:r w:rsidRPr="004A1145">
        <w:rPr>
          <w:sz w:val="28"/>
          <w:szCs w:val="28"/>
        </w:rPr>
        <w:t xml:space="preserve"> рисков нарушения антимонопольного законодательства на 2023 год</w:t>
      </w:r>
      <w:r w:rsidR="00585264">
        <w:rPr>
          <w:sz w:val="28"/>
          <w:szCs w:val="28"/>
        </w:rPr>
        <w:t>,</w:t>
      </w:r>
      <w:r w:rsidR="001F120B" w:rsidRPr="001F120B">
        <w:rPr>
          <w:sz w:val="28"/>
          <w:szCs w:val="28"/>
        </w:rPr>
        <w:t xml:space="preserve"> согласно приложению № 1; </w:t>
      </w:r>
    </w:p>
    <w:p w:rsidR="001F120B" w:rsidRDefault="00585264" w:rsidP="004A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C7E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20B" w:rsidRPr="001F120B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законодательства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</w:t>
      </w:r>
      <w:r w:rsidR="003D50D2">
        <w:rPr>
          <w:rFonts w:ascii="Times New Roman" w:hAnsi="Times New Roman" w:cs="Times New Roman"/>
          <w:sz w:val="28"/>
          <w:szCs w:val="28"/>
        </w:rPr>
        <w:t>айон» Смоленской области на 2023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1145">
        <w:rPr>
          <w:rFonts w:ascii="Times New Roman" w:hAnsi="Times New Roman" w:cs="Times New Roman"/>
          <w:sz w:val="28"/>
          <w:szCs w:val="28"/>
        </w:rPr>
        <w:t xml:space="preserve">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10FFB">
        <w:rPr>
          <w:rFonts w:ascii="Times New Roman" w:hAnsi="Times New Roman" w:cs="Times New Roman"/>
          <w:sz w:val="28"/>
          <w:szCs w:val="28"/>
        </w:rPr>
        <w:t>2</w:t>
      </w:r>
      <w:r w:rsidR="00512C7E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512C7E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5264">
        <w:rPr>
          <w:rFonts w:ascii="Times New Roman" w:hAnsi="Times New Roman" w:cs="Times New Roman"/>
          <w:sz w:val="28"/>
          <w:szCs w:val="28"/>
        </w:rPr>
        <w:t xml:space="preserve">. </w:t>
      </w:r>
      <w:r w:rsidR="00710FFB">
        <w:rPr>
          <w:rFonts w:ascii="Times New Roman" w:hAnsi="Times New Roman" w:cs="Times New Roman"/>
          <w:sz w:val="28"/>
          <w:szCs w:val="28"/>
        </w:rPr>
        <w:t>Настоящее  постановл</w:t>
      </w:r>
      <w:r w:rsidR="00710FFB" w:rsidRPr="00DF5C5A">
        <w:rPr>
          <w:rFonts w:ascii="Times New Roman" w:hAnsi="Times New Roman" w:cs="Times New Roman"/>
          <w:sz w:val="28"/>
          <w:szCs w:val="28"/>
        </w:rPr>
        <w:t>ение вступает в силу после дня его  подписания</w:t>
      </w:r>
      <w:r w:rsidR="00084C7B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933" w:rsidRDefault="00D41933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120B" w:rsidRPr="001F120B" w:rsidRDefault="001F120B" w:rsidP="0008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9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4C7B">
        <w:rPr>
          <w:rFonts w:ascii="Times New Roman" w:hAnsi="Times New Roman" w:cs="Times New Roman"/>
          <w:sz w:val="28"/>
          <w:szCs w:val="28"/>
        </w:rPr>
        <w:t xml:space="preserve">    </w:t>
      </w:r>
      <w:r w:rsidR="00D41933" w:rsidRPr="00D41933">
        <w:rPr>
          <w:rFonts w:ascii="Times New Roman" w:hAnsi="Times New Roman" w:cs="Times New Roman"/>
          <w:b/>
          <w:sz w:val="28"/>
          <w:szCs w:val="28"/>
        </w:rPr>
        <w:t>А.М. Егикян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C93C96" w:rsidRDefault="00C93C96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тп. 1 экз. в дело</w:t>
            </w:r>
          </w:p>
          <w:p w:rsidR="00202950" w:rsidRPr="0011357B" w:rsidRDefault="00202950" w:rsidP="007D4B7B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Исп. Л.И.Симонова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________________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  <w:sz w:val="22"/>
                <w:szCs w:val="22"/>
              </w:rPr>
              <w:t>тел. 2-10-38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0" w:rsidRPr="0011357B" w:rsidRDefault="00202950" w:rsidP="007D4B7B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 xml:space="preserve">«_____»  ______  </w:t>
            </w:r>
            <w:r w:rsidR="003D50D2">
              <w:rPr>
                <w:rFonts w:ascii="Times New Roman" w:hAnsi="Times New Roman" w:cs="Times New Roman"/>
              </w:rPr>
              <w:t>2023</w:t>
            </w:r>
            <w:r w:rsidRPr="0011357B">
              <w:rPr>
                <w:rFonts w:ascii="Times New Roman" w:hAnsi="Times New Roman" w:cs="Times New Roman"/>
              </w:rPr>
              <w:t xml:space="preserve"> г.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tabs>
                <w:tab w:val="left" w:pos="1800"/>
                <w:tab w:val="left" w:pos="2700"/>
              </w:tabs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</w:tbl>
    <w:p w:rsidR="00202950" w:rsidRPr="0011357B" w:rsidRDefault="00202950" w:rsidP="00202950">
      <w:pPr>
        <w:rPr>
          <w:rFonts w:ascii="Times New Roman" w:hAnsi="Times New Roman" w:cs="Times New Roman"/>
          <w:b/>
        </w:rPr>
      </w:pPr>
      <w:r w:rsidRPr="0011357B">
        <w:rPr>
          <w:rFonts w:ascii="Times New Roman" w:hAnsi="Times New Roman" w:cs="Times New Roman"/>
          <w:b/>
        </w:rPr>
        <w:t>ВИЗЫ:</w:t>
      </w:r>
    </w:p>
    <w:p w:rsidR="00202950" w:rsidRPr="0011357B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>Е.Н.Каленова(</w:t>
      </w:r>
      <w:r>
        <w:rPr>
          <w:rFonts w:ascii="Times New Roman" w:hAnsi="Times New Roman" w:cs="Times New Roman"/>
        </w:rPr>
        <w:t>зам главы-</w:t>
      </w:r>
      <w:r w:rsidRPr="0011357B">
        <w:rPr>
          <w:rFonts w:ascii="Times New Roman" w:hAnsi="Times New Roman" w:cs="Times New Roman"/>
        </w:rPr>
        <w:t xml:space="preserve">управ. делами) </w:t>
      </w:r>
      <w:r>
        <w:rPr>
          <w:rFonts w:ascii="Times New Roman" w:hAnsi="Times New Roman" w:cs="Times New Roman"/>
        </w:rPr>
        <w:t xml:space="preserve">                             </w:t>
      </w:r>
      <w:r w:rsidR="00A25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1357B">
        <w:rPr>
          <w:rFonts w:ascii="Times New Roman" w:hAnsi="Times New Roman" w:cs="Times New Roman"/>
        </w:rPr>
        <w:t xml:space="preserve"> «____»  ______  </w:t>
      </w:r>
      <w:r w:rsidR="00A25955">
        <w:rPr>
          <w:rFonts w:ascii="Times New Roman" w:hAnsi="Times New Roman" w:cs="Times New Roman"/>
        </w:rPr>
        <w:t>2022</w:t>
      </w:r>
      <w:r w:rsidR="003D50D2">
        <w:rPr>
          <w:rFonts w:ascii="Times New Roman" w:hAnsi="Times New Roman" w:cs="Times New Roman"/>
        </w:rPr>
        <w:t>3</w:t>
      </w:r>
      <w:r w:rsidRPr="0011357B">
        <w:rPr>
          <w:rFonts w:ascii="Times New Roman" w:hAnsi="Times New Roman" w:cs="Times New Roman"/>
        </w:rPr>
        <w:t xml:space="preserve">г. 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2D05FE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 Демченкова</w:t>
      </w:r>
      <w:r w:rsidR="00202950" w:rsidRPr="0011357B">
        <w:rPr>
          <w:rFonts w:ascii="Times New Roman" w:hAnsi="Times New Roman" w:cs="Times New Roman"/>
        </w:rPr>
        <w:t>(зам. Главы</w:t>
      </w:r>
      <w:r>
        <w:rPr>
          <w:rFonts w:ascii="Times New Roman" w:hAnsi="Times New Roman" w:cs="Times New Roman"/>
        </w:rPr>
        <w:t xml:space="preserve">-нач.отдела)                                </w:t>
      </w:r>
      <w:r w:rsidR="003D50D2">
        <w:rPr>
          <w:rFonts w:ascii="Times New Roman" w:hAnsi="Times New Roman" w:cs="Times New Roman"/>
        </w:rPr>
        <w:t xml:space="preserve">        «____»  ______  2023</w:t>
      </w:r>
      <w:r w:rsidR="00202950" w:rsidRPr="0011357B">
        <w:rPr>
          <w:rFonts w:ascii="Times New Roman" w:hAnsi="Times New Roman" w:cs="Times New Roman"/>
        </w:rPr>
        <w:t xml:space="preserve"> г</w:t>
      </w: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 xml:space="preserve">. </w:t>
      </w:r>
    </w:p>
    <w:p w:rsidR="00202950" w:rsidRDefault="00202950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А.В.Губарев (главный специалист-юрист)                      </w:t>
      </w:r>
      <w:r w:rsidR="00A25955">
        <w:rPr>
          <w:rFonts w:ascii="Times New Roman" w:hAnsi="Times New Roman" w:cs="Times New Roman"/>
        </w:rPr>
        <w:t xml:space="preserve">  </w:t>
      </w:r>
      <w:r w:rsidR="003D50D2">
        <w:rPr>
          <w:rFonts w:ascii="Times New Roman" w:hAnsi="Times New Roman" w:cs="Times New Roman"/>
        </w:rPr>
        <w:t xml:space="preserve">   </w:t>
      </w:r>
      <w:r w:rsidR="002D05FE">
        <w:rPr>
          <w:rFonts w:ascii="Times New Roman" w:hAnsi="Times New Roman" w:cs="Times New Roman"/>
        </w:rPr>
        <w:t xml:space="preserve">  </w:t>
      </w:r>
      <w:r w:rsidR="003D50D2">
        <w:rPr>
          <w:rFonts w:ascii="Times New Roman" w:hAnsi="Times New Roman" w:cs="Times New Roman"/>
        </w:rPr>
        <w:t xml:space="preserve">           «_____»_______2023</w:t>
      </w:r>
      <w:r>
        <w:rPr>
          <w:rFonts w:ascii="Times New Roman" w:hAnsi="Times New Roman" w:cs="Times New Roman"/>
        </w:rPr>
        <w:t>г.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202950" w:rsidP="0020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bookmarkEnd w:id="1"/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  <w:sectPr w:rsidR="00202950" w:rsidSect="00512C7E">
          <w:headerReference w:type="default" r:id="rId9"/>
          <w:pgSz w:w="11563" w:h="16488"/>
          <w:pgMar w:top="709" w:right="790" w:bottom="1134" w:left="1560" w:header="709" w:footer="709" w:gutter="0"/>
          <w:cols w:space="708"/>
          <w:titlePg/>
          <w:docGrid w:linePitch="326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93C96" w:rsidRPr="00F55E99" w:rsidTr="00C93C96">
        <w:trPr>
          <w:jc w:val="right"/>
        </w:trPr>
        <w:tc>
          <w:tcPr>
            <w:tcW w:w="4503" w:type="dxa"/>
          </w:tcPr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к постановлению Администрации муниципального образования «</w:t>
            </w:r>
            <w:r w:rsidR="00505F18" w:rsidRPr="00F55E99">
              <w:rPr>
                <w:rFonts w:ascii="Times New Roman" w:hAnsi="Times New Roman" w:cs="Times New Roman"/>
              </w:rPr>
              <w:t xml:space="preserve">Холм-Жирковский </w:t>
            </w:r>
            <w:r w:rsidRPr="00F55E99"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="00EA3934" w:rsidRPr="00F55E99">
              <w:rPr>
                <w:rFonts w:ascii="Times New Roman" w:hAnsi="Times New Roman" w:cs="Times New Roman"/>
              </w:rPr>
              <w:t xml:space="preserve">от  </w:t>
            </w:r>
            <w:r w:rsidR="00917061" w:rsidRPr="009170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061" w:rsidRPr="00917061">
              <w:rPr>
                <w:rFonts w:ascii="Times New Roman" w:eastAsia="Times New Roman CYR" w:hAnsi="Times New Roman" w:cs="Times New Roman"/>
                <w:sz w:val="22"/>
                <w:szCs w:val="22"/>
              </w:rPr>
              <w:t>5.02.2023  №118</w:t>
            </w:r>
          </w:p>
          <w:p w:rsidR="00C93C96" w:rsidRPr="00F55E99" w:rsidRDefault="00C93C96" w:rsidP="00EA14C2">
            <w:pPr>
              <w:rPr>
                <w:rFonts w:ascii="Times New Roman" w:hAnsi="Times New Roman" w:cs="Times New Roman"/>
              </w:rPr>
            </w:pPr>
          </w:p>
        </w:tc>
      </w:tr>
    </w:tbl>
    <w:p w:rsidR="00C93C96" w:rsidRDefault="00C93C96" w:rsidP="001F120B">
      <w:pPr>
        <w:jc w:val="both"/>
        <w:rPr>
          <w:rFonts w:ascii="Times New Roman" w:hAnsi="Times New Roman" w:cs="Times New Roman"/>
        </w:rPr>
      </w:pPr>
    </w:p>
    <w:p w:rsidR="00F55E99" w:rsidRPr="00F55E99" w:rsidRDefault="00F55E99" w:rsidP="001F120B">
      <w:pPr>
        <w:jc w:val="both"/>
        <w:rPr>
          <w:rFonts w:ascii="Times New Roman" w:hAnsi="Times New Roman" w:cs="Times New Roman"/>
        </w:rPr>
      </w:pP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 xml:space="preserve">План </w:t>
      </w: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>мероприятий («Дорожная карта») по снижению рисков нарушения антимонопольного законодательства (комплаенс - риски) Администра</w:t>
      </w:r>
      <w:r w:rsidR="00505F18" w:rsidRPr="00F55E99">
        <w:rPr>
          <w:rFonts w:ascii="Times New Roman" w:hAnsi="Times New Roman" w:cs="Times New Roman"/>
          <w:b/>
        </w:rPr>
        <w:t>ции муниципального образования  «Холм-Жирковский</w:t>
      </w:r>
      <w:r w:rsidRPr="00F55E99">
        <w:rPr>
          <w:rFonts w:ascii="Times New Roman" w:hAnsi="Times New Roman" w:cs="Times New Roman"/>
          <w:b/>
        </w:rPr>
        <w:t xml:space="preserve"> р</w:t>
      </w:r>
      <w:r w:rsidR="003D50D2">
        <w:rPr>
          <w:rFonts w:ascii="Times New Roman" w:hAnsi="Times New Roman" w:cs="Times New Roman"/>
          <w:b/>
        </w:rPr>
        <w:t>айон» Смоленской области на 2023</w:t>
      </w:r>
      <w:r w:rsidRPr="00F55E99">
        <w:rPr>
          <w:rFonts w:ascii="Times New Roman" w:hAnsi="Times New Roman" w:cs="Times New Roman"/>
          <w:b/>
        </w:rPr>
        <w:t xml:space="preserve"> год</w:t>
      </w:r>
    </w:p>
    <w:p w:rsidR="00E43EBE" w:rsidRPr="00F55E99" w:rsidRDefault="00E43EBE" w:rsidP="00C93C9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0018B1" w:rsidRPr="00F55E99" w:rsidTr="007E38CA">
        <w:tc>
          <w:tcPr>
            <w:tcW w:w="623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 xml:space="preserve">  Наименование мероприятия</w:t>
            </w:r>
          </w:p>
        </w:tc>
        <w:tc>
          <w:tcPr>
            <w:tcW w:w="1895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16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3C96" w:rsidRPr="00F55E99" w:rsidTr="007E38CA">
        <w:tc>
          <w:tcPr>
            <w:tcW w:w="623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5</w:t>
            </w:r>
          </w:p>
        </w:tc>
      </w:tr>
      <w:tr w:rsidR="00C93C96" w:rsidRPr="004A1145" w:rsidTr="007E38CA">
        <w:tc>
          <w:tcPr>
            <w:tcW w:w="14850" w:type="dxa"/>
            <w:gridSpan w:val="6"/>
          </w:tcPr>
          <w:p w:rsidR="00C93C96" w:rsidRPr="004A1145" w:rsidRDefault="00C93C96" w:rsidP="00C93C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Анализ выявленных в Администрации муници</w:t>
            </w:r>
            <w:r w:rsidR="00505F18" w:rsidRPr="004A1145">
              <w:rPr>
                <w:rFonts w:ascii="Times New Roman" w:hAnsi="Times New Roman" w:cs="Times New Roman"/>
                <w:b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  <w:b/>
              </w:rPr>
              <w:t xml:space="preserve">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  <w:r w:rsidR="00512C7E" w:rsidRPr="004A11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C93C96" w:rsidRPr="004A1145" w:rsidRDefault="00C93C96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</w:t>
            </w:r>
            <w:r w:rsidR="007E38CA" w:rsidRPr="004A1145">
              <w:rPr>
                <w:rFonts w:ascii="Times New Roman" w:hAnsi="Times New Roman" w:cs="Times New Roman"/>
              </w:rPr>
              <w:t>сти</w:t>
            </w:r>
            <w:r w:rsidRPr="004A1145">
              <w:rPr>
                <w:rFonts w:ascii="Times New Roman" w:hAnsi="Times New Roman" w:cs="Times New Roman"/>
              </w:rPr>
              <w:t xml:space="preserve">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8" w:type="dxa"/>
          </w:tcPr>
          <w:p w:rsidR="00C93C96" w:rsidRPr="004A1145" w:rsidRDefault="000B07FD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Составление перечня выявленных в Администрации </w:t>
            </w:r>
            <w:r w:rsidRPr="004A1145">
              <w:rPr>
                <w:rFonts w:ascii="Times New Roman" w:hAnsi="Times New Roman" w:cs="Times New Roman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895" w:type="dxa"/>
          </w:tcPr>
          <w:p w:rsidR="00C93C96" w:rsidRPr="004A1145" w:rsidRDefault="003D50D2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 xml:space="preserve">Декабрь 2023 </w:t>
            </w:r>
            <w:r w:rsidR="000B07FD" w:rsidRPr="004A114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</w:t>
            </w:r>
            <w:r w:rsidRPr="004A1145"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Сформирова</w:t>
            </w:r>
            <w:r w:rsidR="007E38CA" w:rsidRPr="004A1145">
              <w:rPr>
                <w:rFonts w:ascii="Times New Roman" w:hAnsi="Times New Roman" w:cs="Times New Roman"/>
              </w:rPr>
              <w:t>ть</w:t>
            </w:r>
            <w:r w:rsidRPr="004A1145">
              <w:rPr>
                <w:rFonts w:ascii="Times New Roman" w:hAnsi="Times New Roman" w:cs="Times New Roman"/>
              </w:rPr>
              <w:t xml:space="preserve"> перечень выявленных нарушений антимонопольного законодательства. Перечень </w:t>
            </w:r>
            <w:r w:rsidRPr="004A1145">
              <w:rPr>
                <w:rFonts w:ascii="Times New Roman" w:hAnsi="Times New Roman" w:cs="Times New Roman"/>
              </w:rPr>
              <w:lastRenderedPageBreak/>
              <w:t>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0B07FD" w:rsidRPr="004A1145" w:rsidTr="007E38CA">
        <w:tc>
          <w:tcPr>
            <w:tcW w:w="14850" w:type="dxa"/>
            <w:gridSpan w:val="6"/>
          </w:tcPr>
          <w:p w:rsidR="00E43EBE" w:rsidRPr="004A1145" w:rsidRDefault="000B07FD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 xml:space="preserve">Анализ действующих нормативных правовых актов Администрации на предмет соответствия их антимонопольному </w:t>
            </w:r>
          </w:p>
          <w:p w:rsidR="000B07FD" w:rsidRPr="004A1145" w:rsidRDefault="000B07FD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4A1145" w:rsidRDefault="003D50D2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Октябрь – ноябрь 2023</w:t>
            </w:r>
            <w:r w:rsidR="000B07FD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Сформирова</w:t>
            </w:r>
            <w:r w:rsidR="007E38CA" w:rsidRPr="004A1145">
              <w:rPr>
                <w:rFonts w:ascii="Times New Roman" w:hAnsi="Times New Roman" w:cs="Times New Roman"/>
              </w:rPr>
              <w:t>ть</w:t>
            </w:r>
            <w:r w:rsidRPr="004A1145">
              <w:rPr>
                <w:rFonts w:ascii="Times New Roman" w:hAnsi="Times New Roman" w:cs="Times New Roman"/>
              </w:rPr>
              <w:t xml:space="preserve">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4A1145" w:rsidRDefault="00917061" w:rsidP="003D50D2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Ноябрь 202</w:t>
            </w:r>
            <w:r w:rsidR="003D50D2" w:rsidRPr="004A1145">
              <w:rPr>
                <w:rFonts w:ascii="Times New Roman" w:hAnsi="Times New Roman" w:cs="Times New Roman"/>
              </w:rPr>
              <w:t>3</w:t>
            </w:r>
            <w:r w:rsidR="000B07FD" w:rsidRPr="004A114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</w:t>
            </w:r>
            <w:r w:rsidR="007E38CA" w:rsidRPr="004A1145">
              <w:rPr>
                <w:rFonts w:ascii="Times New Roman" w:hAnsi="Times New Roman" w:cs="Times New Roman"/>
              </w:rPr>
              <w:t>стить</w:t>
            </w:r>
            <w:r w:rsidRPr="004A1145">
              <w:rPr>
                <w:rFonts w:ascii="Times New Roman" w:hAnsi="Times New Roman" w:cs="Times New Roman"/>
              </w:rPr>
              <w:t xml:space="preserve"> на официальном сайте Администрации в информационно - телекоммуникационной сети «Интернет» переч</w:t>
            </w:r>
            <w:r w:rsidR="007E38CA" w:rsidRPr="004A1145">
              <w:rPr>
                <w:rFonts w:ascii="Times New Roman" w:hAnsi="Times New Roman" w:cs="Times New Roman"/>
              </w:rPr>
              <w:t>ень</w:t>
            </w:r>
            <w:r w:rsidRPr="004A1145">
              <w:rPr>
                <w:rFonts w:ascii="Times New Roman" w:hAnsi="Times New Roman" w:cs="Times New Roman"/>
              </w:rPr>
              <w:t xml:space="preserve">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действующим актам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</w:tcPr>
          <w:p w:rsidR="00C93C96" w:rsidRPr="004A1145" w:rsidRDefault="003D50D2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Декабрь 2023</w:t>
            </w:r>
            <w:r w:rsidR="000B07FD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Представление сводной информации Главе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с обоснованием целесообразности (нецелесообразности) внесения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изменений в</w:t>
            </w:r>
            <w:r w:rsidR="007E38CA" w:rsidRPr="004A1145">
              <w:rPr>
                <w:rFonts w:ascii="Times New Roman" w:hAnsi="Times New Roman" w:cs="Times New Roman"/>
              </w:rPr>
              <w:t xml:space="preserve"> действующие акты Администрации</w:t>
            </w:r>
            <w:r w:rsidRPr="004A1145">
              <w:rPr>
                <w:rFonts w:ascii="Times New Roman" w:hAnsi="Times New Roman" w:cs="Times New Roman"/>
              </w:rPr>
              <w:t>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E43EBE" w:rsidRPr="004A1145" w:rsidRDefault="0023094F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</w:t>
            </w:r>
          </w:p>
          <w:p w:rsidR="0023094F" w:rsidRPr="004A1145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в </w:t>
            </w:r>
            <w:r w:rsidRPr="004A1145">
              <w:rPr>
                <w:rFonts w:ascii="Times New Roman" w:hAnsi="Times New Roman" w:cs="Times New Roman"/>
              </w:rPr>
              <w:lastRenderedPageBreak/>
              <w:t>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23094F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Представление сводной информации Главе муници</w:t>
            </w:r>
            <w:r w:rsidR="00505F18" w:rsidRPr="004A1145">
              <w:rPr>
                <w:rFonts w:ascii="Times New Roman" w:hAnsi="Times New Roman" w:cs="Times New Roman"/>
              </w:rPr>
              <w:t xml:space="preserve">пального образования «Холм-Жирковский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E43EBE" w:rsidRPr="004A1145" w:rsidRDefault="0023094F" w:rsidP="00E43E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</w:p>
          <w:p w:rsidR="0023094F" w:rsidRPr="004A1145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28" w:type="dxa"/>
          </w:tcPr>
          <w:p w:rsidR="00505F18" w:rsidRPr="004A1145" w:rsidRDefault="0023094F" w:rsidP="00505F18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A1145">
              <w:rPr>
                <w:rFonts w:ascii="Times New Roman" w:hAnsi="Times New Roman" w:cs="Times New Roman"/>
              </w:rPr>
              <w:t>Проведение оценки рисков нарушения антимонопольного законодательства в случае их выявления в соотве</w:t>
            </w:r>
            <w:r w:rsidR="00505F18" w:rsidRPr="004A1145">
              <w:rPr>
                <w:rFonts w:ascii="Times New Roman" w:hAnsi="Times New Roman" w:cs="Times New Roman"/>
              </w:rPr>
              <w:t>тствии с пунктом 4</w:t>
            </w:r>
            <w:r w:rsidRPr="004A1145">
              <w:rPr>
                <w:rFonts w:ascii="Times New Roman" w:hAnsi="Times New Roman" w:cs="Times New Roman"/>
              </w:rPr>
              <w:t>.7 Положения об организации в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от </w:t>
            </w:r>
            <w:r w:rsidR="00505F18" w:rsidRPr="004A1145">
              <w:rPr>
                <w:rFonts w:ascii="Times New Roman" w:eastAsia="Times New Roman" w:hAnsi="Times New Roman" w:cs="Times New Roman"/>
                <w:bCs/>
              </w:rPr>
              <w:t xml:space="preserve">от 11.02.2021  №52-р           </w:t>
            </w:r>
          </w:p>
          <w:p w:rsidR="000B07FD" w:rsidRPr="004A1145" w:rsidRDefault="000B07FD" w:rsidP="007E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  <w:r w:rsidR="00406643" w:rsidRPr="004A1145">
              <w:rPr>
                <w:rFonts w:ascii="Times New Roman" w:hAnsi="Times New Roman" w:cs="Times New Roman"/>
              </w:rPr>
              <w:t xml:space="preserve">   (</w:t>
            </w:r>
            <w:r w:rsidRPr="004A1145">
              <w:rPr>
                <w:rFonts w:ascii="Times New Roman" w:hAnsi="Times New Roman" w:cs="Times New Roman"/>
              </w:rPr>
              <w:t>в случае выявления рисков нарушения антимонопольного законодательства)</w:t>
            </w:r>
          </w:p>
        </w:tc>
        <w:tc>
          <w:tcPr>
            <w:tcW w:w="3034" w:type="dxa"/>
          </w:tcPr>
          <w:p w:rsidR="000B07FD" w:rsidRPr="004A1145" w:rsidRDefault="0023094F" w:rsidP="0023094F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>6. Организационные мероприятия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28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616" w:type="dxa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28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года, подготовк</w:t>
            </w:r>
            <w:r w:rsidR="003D50D2" w:rsidRPr="004A1145">
              <w:rPr>
                <w:rFonts w:ascii="Times New Roman" w:hAnsi="Times New Roman" w:cs="Times New Roman"/>
              </w:rPr>
              <w:t>а информации – до 1 февраля 2024</w:t>
            </w:r>
            <w:r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23094F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23094F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0018B1" w:rsidRPr="004A1145" w:rsidTr="007E38CA">
        <w:tc>
          <w:tcPr>
            <w:tcW w:w="623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28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</w:tcPr>
          <w:p w:rsidR="000018B1" w:rsidRPr="004A1145" w:rsidRDefault="003D50D2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До 1 марта 2024</w:t>
            </w:r>
            <w:r w:rsidR="000018B1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0018B1" w:rsidRPr="004A1145" w:rsidTr="007E38CA">
        <w:tc>
          <w:tcPr>
            <w:tcW w:w="623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28" w:type="dxa"/>
          </w:tcPr>
          <w:p w:rsidR="000018B1" w:rsidRPr="004A1145" w:rsidRDefault="000018B1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Подготовка проекта доклада об антимонопольном комплаенсе деятельности Администрации, содержащего информацию: - о результатах проведенной оценки рисков нарушения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</w:tcPr>
          <w:p w:rsidR="000018B1" w:rsidRPr="004A1145" w:rsidRDefault="00741245" w:rsidP="003D50D2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До 1 марта 202</w:t>
            </w:r>
            <w:r w:rsidR="003D50D2" w:rsidRPr="004A1145">
              <w:rPr>
                <w:rFonts w:ascii="Times New Roman" w:hAnsi="Times New Roman" w:cs="Times New Roman"/>
              </w:rPr>
              <w:t>4</w:t>
            </w:r>
            <w:r w:rsidR="000018B1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Отдел</w:t>
            </w:r>
            <w:r w:rsidR="00505F18" w:rsidRPr="004A1145">
              <w:rPr>
                <w:rFonts w:ascii="Times New Roman" w:hAnsi="Times New Roman" w:cs="Times New Roman"/>
              </w:rPr>
              <w:t xml:space="preserve"> по  экономике, имущественным и земельным  отношениям</w:t>
            </w:r>
            <w:r w:rsidRPr="004A1145">
              <w:rPr>
                <w:rFonts w:ascii="Times New Roman" w:hAnsi="Times New Roman" w:cs="Times New Roman"/>
              </w:rPr>
              <w:t xml:space="preserve">, Уполномоченное подразделение, структурные </w:t>
            </w:r>
            <w:r w:rsidRPr="004A1145">
              <w:rPr>
                <w:rFonts w:ascii="Times New Roman" w:hAnsi="Times New Roman" w:cs="Times New Roman"/>
              </w:rPr>
              <w:lastRenderedPageBreak/>
              <w:t xml:space="preserve">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 xml:space="preserve"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</w:t>
            </w:r>
            <w:r w:rsidR="00505F18" w:rsidRPr="004A1145">
              <w:rPr>
                <w:rFonts w:ascii="Times New Roman" w:hAnsi="Times New Roman" w:cs="Times New Roman"/>
              </w:rPr>
              <w:t>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3628" w:type="dxa"/>
          </w:tcPr>
          <w:p w:rsidR="0023094F" w:rsidRPr="004A1145" w:rsidRDefault="000018B1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 xml:space="preserve">пального образования «Холм-Жирковский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 доклада об антимонопольном комплаенсе на официальном сайте Администрации в информационно</w:t>
            </w:r>
            <w:r w:rsidR="002D34B3" w:rsidRPr="004A1145">
              <w:rPr>
                <w:rFonts w:ascii="Times New Roman" w:hAnsi="Times New Roman" w:cs="Times New Roman"/>
              </w:rPr>
              <w:t>-</w:t>
            </w:r>
            <w:r w:rsidRPr="004A1145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  <w:tc>
          <w:tcPr>
            <w:tcW w:w="1895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Отдел </w:t>
            </w:r>
            <w:r w:rsidR="00505F18" w:rsidRPr="004A1145">
              <w:rPr>
                <w:rFonts w:ascii="Times New Roman" w:hAnsi="Times New Roman" w:cs="Times New Roman"/>
              </w:rPr>
              <w:t xml:space="preserve"> по экономике, имущественным и земельным</w:t>
            </w:r>
            <w:r w:rsidRPr="004A1145">
              <w:rPr>
                <w:rFonts w:ascii="Times New Roman" w:hAnsi="Times New Roman" w:cs="Times New Roman"/>
              </w:rPr>
              <w:t xml:space="preserve"> отношени</w:t>
            </w:r>
            <w:r w:rsidR="00505F18" w:rsidRPr="004A1145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5616" w:type="dxa"/>
          </w:tcPr>
          <w:p w:rsidR="0023094F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</w:t>
            </w:r>
            <w:r w:rsidR="002D34B3" w:rsidRPr="004A1145">
              <w:rPr>
                <w:rFonts w:ascii="Times New Roman" w:hAnsi="Times New Roman" w:cs="Times New Roman"/>
              </w:rPr>
              <w:t>-</w:t>
            </w:r>
            <w:r w:rsidRPr="004A1145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</w:tr>
    </w:tbl>
    <w:p w:rsidR="004A1145" w:rsidRDefault="004A1145" w:rsidP="004A1145">
      <w:pPr>
        <w:pStyle w:val="Default"/>
        <w:jc w:val="center"/>
        <w:rPr>
          <w:b/>
        </w:rPr>
      </w:pPr>
    </w:p>
    <w:p w:rsidR="004A1145" w:rsidRDefault="004A1145" w:rsidP="004A1145">
      <w:pPr>
        <w:pStyle w:val="Default"/>
        <w:jc w:val="center"/>
        <w:rPr>
          <w:b/>
        </w:rPr>
      </w:pPr>
    </w:p>
    <w:p w:rsidR="004A1145" w:rsidRDefault="004A1145" w:rsidP="004A1145">
      <w:pPr>
        <w:pStyle w:val="Default"/>
        <w:jc w:val="center"/>
        <w:rPr>
          <w:b/>
        </w:rPr>
      </w:pPr>
    </w:p>
    <w:p w:rsidR="004A1145" w:rsidRPr="004A1145" w:rsidRDefault="004A1145" w:rsidP="004A1145">
      <w:pPr>
        <w:pStyle w:val="Default"/>
        <w:jc w:val="center"/>
        <w:rPr>
          <w:b/>
        </w:rPr>
      </w:pPr>
      <w:r w:rsidRPr="004A1145">
        <w:rPr>
          <w:b/>
        </w:rPr>
        <w:lastRenderedPageBreak/>
        <w:t>Карта рисков нарушения антимонопольного законодательства на 2023 год</w:t>
      </w:r>
    </w:p>
    <w:p w:rsidR="004A1145" w:rsidRPr="004A1145" w:rsidRDefault="004A1145" w:rsidP="004A1145">
      <w:pPr>
        <w:pStyle w:val="Default"/>
        <w:jc w:val="right"/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843"/>
        <w:gridCol w:w="2126"/>
        <w:gridCol w:w="2552"/>
        <w:gridCol w:w="1843"/>
        <w:gridCol w:w="1701"/>
        <w:gridCol w:w="1862"/>
      </w:tblGrid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№ </w:t>
            </w:r>
          </w:p>
        </w:tc>
        <w:tc>
          <w:tcPr>
            <w:tcW w:w="18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Выявленные риски </w:t>
            </w:r>
          </w:p>
        </w:tc>
        <w:tc>
          <w:tcPr>
            <w:tcW w:w="2126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Описание рисков </w:t>
            </w:r>
          </w:p>
        </w:tc>
        <w:tc>
          <w:tcPr>
            <w:tcW w:w="2552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Причины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возникновения рисков </w:t>
            </w:r>
          </w:p>
        </w:tc>
        <w:tc>
          <w:tcPr>
            <w:tcW w:w="18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Мероприятия по </w:t>
            </w:r>
            <w:r w:rsidRPr="004A1145">
              <w:rPr>
                <w:b/>
              </w:rPr>
              <w:t xml:space="preserve">минимизациии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устранению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рисков </w:t>
            </w:r>
          </w:p>
        </w:tc>
        <w:tc>
          <w:tcPr>
            <w:tcW w:w="1701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Наличие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(отсутствие)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остаточных рисков </w:t>
            </w:r>
          </w:p>
        </w:tc>
        <w:tc>
          <w:tcPr>
            <w:tcW w:w="1862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Вероятность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повторного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возникновения рисков 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t>Нарушение антимонопольного законодательства в принятых нормативно-правовых актах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Подготовка и принятие нпа с нарушением антимонопольного законодательства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Согласование проектов муниципальных НПА, направление на экспертизу в прокуратуру района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t>Нарушение антимонопольного законодательства при осуществлении закупок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начальной цены муниципального контракта;</w:t>
            </w:r>
          </w:p>
          <w:p w:rsidR="004A1145" w:rsidRPr="004A1145" w:rsidRDefault="004A1145" w:rsidP="00DE61D7">
            <w:pPr>
              <w:pStyle w:val="Default"/>
            </w:pPr>
            <w:r w:rsidRPr="004A1145">
              <w:t>Сбои в работе автоматизированных систем и торговых площадок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Обучение сотрудников и повышение профессиональной квалификации сотрудников в сфере закупок; усиление контроля за подготовкой документации на стадии согласования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lastRenderedPageBreak/>
              <w:t>Возникновение конфликта интересов  в деятельности муниципальных служащих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Недостаточный уровень знаний муниципальных служащих законодательства РФ о муниципальной службе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Проведение семинаров и совещаний по разъяснению норм законодательства в муниципальной службе и противодействию коррупции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</w:tbl>
    <w:p w:rsidR="00C93C96" w:rsidRPr="004A1145" w:rsidRDefault="00C93C96" w:rsidP="001F120B">
      <w:pPr>
        <w:jc w:val="both"/>
        <w:rPr>
          <w:rFonts w:ascii="Times New Roman" w:hAnsi="Times New Roman" w:cs="Times New Roman"/>
        </w:rPr>
        <w:sectPr w:rsidR="00C93C96" w:rsidRPr="004A1145" w:rsidSect="00C93C96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0018B1" w:rsidRPr="004A1145" w:rsidRDefault="000018B1" w:rsidP="001F120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right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4"/>
      </w:tblGrid>
      <w:tr w:rsidR="002D34B3" w:rsidRPr="004A1145" w:rsidTr="00084C7B">
        <w:trPr>
          <w:jc w:val="right"/>
        </w:trPr>
        <w:tc>
          <w:tcPr>
            <w:tcW w:w="5114" w:type="dxa"/>
          </w:tcPr>
          <w:p w:rsidR="002D34B3" w:rsidRPr="004A1145" w:rsidRDefault="002D34B3" w:rsidP="00084C7B">
            <w:pPr>
              <w:jc w:val="right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Приложение № 2</w:t>
            </w:r>
          </w:p>
          <w:p w:rsidR="002D34B3" w:rsidRPr="004A1145" w:rsidRDefault="002D34B3" w:rsidP="00084C7B">
            <w:pPr>
              <w:jc w:val="right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 постановлению Администрации муниципального образования «</w:t>
            </w:r>
            <w:r w:rsidR="00505F18" w:rsidRPr="004A1145">
              <w:rPr>
                <w:rFonts w:ascii="Times New Roman" w:hAnsi="Times New Roman" w:cs="Times New Roman"/>
              </w:rPr>
              <w:t xml:space="preserve">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="00505F18" w:rsidRPr="004A1145">
              <w:rPr>
                <w:rFonts w:ascii="Times New Roman" w:hAnsi="Times New Roman" w:cs="Times New Roman"/>
              </w:rPr>
              <w:t xml:space="preserve"> от</w:t>
            </w:r>
            <w:r w:rsidR="004A1145" w:rsidRPr="004A1145">
              <w:rPr>
                <w:rFonts w:ascii="Times New Roman" w:hAnsi="Times New Roman" w:cs="Times New Roman"/>
              </w:rPr>
              <w:t xml:space="preserve"> 15.02.2023  №118</w:t>
            </w:r>
            <w:r w:rsidR="00741245" w:rsidRPr="004A114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D34B3" w:rsidRPr="004A1145" w:rsidRDefault="002D34B3" w:rsidP="000018B1">
      <w:pPr>
        <w:jc w:val="both"/>
        <w:rPr>
          <w:rFonts w:ascii="Times New Roman" w:hAnsi="Times New Roman" w:cs="Times New Roman"/>
        </w:rPr>
      </w:pPr>
    </w:p>
    <w:p w:rsidR="000018B1" w:rsidRPr="004A1145" w:rsidRDefault="000018B1" w:rsidP="000018B1">
      <w:pPr>
        <w:jc w:val="both"/>
        <w:rPr>
          <w:rFonts w:ascii="Times New Roman" w:hAnsi="Times New Roman" w:cs="Times New Roman"/>
        </w:rPr>
      </w:pPr>
    </w:p>
    <w:p w:rsidR="002D34B3" w:rsidRPr="004A1145" w:rsidRDefault="001F120B" w:rsidP="002D34B3">
      <w:pPr>
        <w:jc w:val="center"/>
        <w:rPr>
          <w:rFonts w:ascii="Times New Roman" w:hAnsi="Times New Roman" w:cs="Times New Roman"/>
          <w:b/>
        </w:rPr>
      </w:pPr>
      <w:r w:rsidRPr="004A1145">
        <w:rPr>
          <w:rFonts w:ascii="Times New Roman" w:hAnsi="Times New Roman" w:cs="Times New Roman"/>
          <w:b/>
        </w:rPr>
        <w:t>Ключевые показатели эффективности антимонопольного комплаенса</w:t>
      </w:r>
    </w:p>
    <w:p w:rsidR="002D34B3" w:rsidRPr="004A1145" w:rsidRDefault="001F120B" w:rsidP="002D34B3">
      <w:pPr>
        <w:jc w:val="center"/>
        <w:rPr>
          <w:rFonts w:ascii="Times New Roman" w:hAnsi="Times New Roman" w:cs="Times New Roman"/>
          <w:b/>
        </w:rPr>
      </w:pPr>
      <w:r w:rsidRPr="004A1145">
        <w:rPr>
          <w:rFonts w:ascii="Times New Roman" w:hAnsi="Times New Roman" w:cs="Times New Roman"/>
          <w:b/>
        </w:rPr>
        <w:t>Администра</w:t>
      </w:r>
      <w:r w:rsidR="00505F18" w:rsidRPr="004A1145">
        <w:rPr>
          <w:rFonts w:ascii="Times New Roman" w:hAnsi="Times New Roman" w:cs="Times New Roman"/>
          <w:b/>
        </w:rPr>
        <w:t>ции муниципального образования  «Холм-Жирковский</w:t>
      </w:r>
      <w:r w:rsidRPr="004A1145">
        <w:rPr>
          <w:rFonts w:ascii="Times New Roman" w:hAnsi="Times New Roman" w:cs="Times New Roman"/>
          <w:b/>
        </w:rPr>
        <w:t xml:space="preserve"> р</w:t>
      </w:r>
      <w:r w:rsidR="003D50D2" w:rsidRPr="004A1145">
        <w:rPr>
          <w:rFonts w:ascii="Times New Roman" w:hAnsi="Times New Roman" w:cs="Times New Roman"/>
          <w:b/>
        </w:rPr>
        <w:t>айон» Смоленской области на 2023</w:t>
      </w:r>
      <w:r w:rsidRPr="004A1145">
        <w:rPr>
          <w:rFonts w:ascii="Times New Roman" w:hAnsi="Times New Roman" w:cs="Times New Roman"/>
          <w:b/>
        </w:rPr>
        <w:t xml:space="preserve"> год</w:t>
      </w:r>
    </w:p>
    <w:p w:rsidR="002D34B3" w:rsidRPr="004A1145" w:rsidRDefault="002D34B3" w:rsidP="000018B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23"/>
        <w:gridCol w:w="3260"/>
        <w:gridCol w:w="1561"/>
        <w:gridCol w:w="2261"/>
        <w:gridCol w:w="1806"/>
      </w:tblGrid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74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8" w:type="dxa"/>
          </w:tcPr>
          <w:p w:rsidR="002D34B3" w:rsidRPr="004A1145" w:rsidRDefault="00741245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Значение </w:t>
            </w:r>
            <w:r w:rsidR="00CF3CE7">
              <w:rPr>
                <w:rFonts w:ascii="Times New Roman" w:hAnsi="Times New Roman" w:cs="Times New Roman"/>
              </w:rPr>
              <w:t>показателя в 2023</w:t>
            </w:r>
            <w:r w:rsidR="002D34B3" w:rsidRPr="004A114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741245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100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87" w:type="dxa"/>
          </w:tcPr>
          <w:p w:rsidR="002D34B3" w:rsidRPr="004A1145" w:rsidRDefault="00505F18" w:rsidP="00585264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Главный</w:t>
            </w:r>
            <w:r w:rsidR="002D34B3" w:rsidRPr="004A1145">
              <w:rPr>
                <w:rFonts w:ascii="Times New Roman" w:hAnsi="Times New Roman" w:cs="Times New Roman"/>
              </w:rPr>
              <w:t xml:space="preserve"> специалист</w:t>
            </w:r>
            <w:r w:rsidR="0053067C" w:rsidRPr="004A1145">
              <w:rPr>
                <w:rFonts w:ascii="Times New Roman" w:hAnsi="Times New Roman" w:cs="Times New Roman"/>
              </w:rPr>
              <w:t xml:space="preserve"> (по кадрам)</w:t>
            </w:r>
            <w:r w:rsidR="002D34B3" w:rsidRPr="004A1145">
              <w:rPr>
                <w:rFonts w:ascii="Times New Roman" w:hAnsi="Times New Roman" w:cs="Times New Roman"/>
              </w:rPr>
              <w:t xml:space="preserve"> Аппарата Администрации </w:t>
            </w:r>
          </w:p>
        </w:tc>
        <w:tc>
          <w:tcPr>
            <w:tcW w:w="2888" w:type="dxa"/>
          </w:tcPr>
          <w:p w:rsidR="002D34B3" w:rsidRPr="004A1145" w:rsidRDefault="003D50D2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</w:t>
            </w:r>
          </w:p>
        </w:tc>
      </w:tr>
    </w:tbl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861D1A" w:rsidRPr="0065315B" w:rsidTr="00CC05AC">
        <w:tc>
          <w:tcPr>
            <w:tcW w:w="5211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D34B3" w:rsidRPr="0065315B" w:rsidRDefault="002D34B3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34B3" w:rsidRPr="0065315B" w:rsidSect="00861D1A">
      <w:pgSz w:w="11563" w:h="16488"/>
      <w:pgMar w:top="113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57" w:rsidRDefault="00590157" w:rsidP="00585264">
      <w:r>
        <w:separator/>
      </w:r>
    </w:p>
  </w:endnote>
  <w:endnote w:type="continuationSeparator" w:id="1">
    <w:p w:rsidR="00590157" w:rsidRDefault="00590157" w:rsidP="005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57" w:rsidRDefault="00590157" w:rsidP="00585264">
      <w:r>
        <w:separator/>
      </w:r>
    </w:p>
  </w:footnote>
  <w:footnote w:type="continuationSeparator" w:id="1">
    <w:p w:rsidR="00590157" w:rsidRDefault="00590157" w:rsidP="0058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03"/>
      <w:docPartObj>
        <w:docPartGallery w:val="Page Numbers (Top of Page)"/>
        <w:docPartUnique/>
      </w:docPartObj>
    </w:sdtPr>
    <w:sdtContent>
      <w:p w:rsidR="00585264" w:rsidRDefault="009B6038">
        <w:pPr>
          <w:pStyle w:val="a7"/>
          <w:jc w:val="center"/>
        </w:pPr>
      </w:p>
    </w:sdtContent>
  </w:sdt>
  <w:p w:rsidR="00585264" w:rsidRDefault="005852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0B"/>
    <w:rsid w:val="000018B1"/>
    <w:rsid w:val="00002540"/>
    <w:rsid w:val="00035C67"/>
    <w:rsid w:val="0005422B"/>
    <w:rsid w:val="00084C7B"/>
    <w:rsid w:val="000867AD"/>
    <w:rsid w:val="000B07FD"/>
    <w:rsid w:val="000B47A1"/>
    <w:rsid w:val="000D4395"/>
    <w:rsid w:val="000E09B6"/>
    <w:rsid w:val="00110B4B"/>
    <w:rsid w:val="00111886"/>
    <w:rsid w:val="00111F98"/>
    <w:rsid w:val="00114EF3"/>
    <w:rsid w:val="00143F61"/>
    <w:rsid w:val="001962A9"/>
    <w:rsid w:val="001A5B44"/>
    <w:rsid w:val="001B2470"/>
    <w:rsid w:val="001B4EE4"/>
    <w:rsid w:val="001C4DF4"/>
    <w:rsid w:val="001D4523"/>
    <w:rsid w:val="001F120B"/>
    <w:rsid w:val="00202950"/>
    <w:rsid w:val="00212319"/>
    <w:rsid w:val="0023094F"/>
    <w:rsid w:val="002321D8"/>
    <w:rsid w:val="00232E10"/>
    <w:rsid w:val="0024758F"/>
    <w:rsid w:val="00251536"/>
    <w:rsid w:val="002670B1"/>
    <w:rsid w:val="0028069C"/>
    <w:rsid w:val="00282122"/>
    <w:rsid w:val="002926AC"/>
    <w:rsid w:val="002D05FE"/>
    <w:rsid w:val="002D327C"/>
    <w:rsid w:val="002D34B3"/>
    <w:rsid w:val="002D39B8"/>
    <w:rsid w:val="002E4229"/>
    <w:rsid w:val="002F025D"/>
    <w:rsid w:val="00333EE5"/>
    <w:rsid w:val="00350F29"/>
    <w:rsid w:val="00361EC5"/>
    <w:rsid w:val="00387DD6"/>
    <w:rsid w:val="003D50D2"/>
    <w:rsid w:val="003E1EED"/>
    <w:rsid w:val="003E6F42"/>
    <w:rsid w:val="00406643"/>
    <w:rsid w:val="00444D5F"/>
    <w:rsid w:val="00461866"/>
    <w:rsid w:val="00497A2A"/>
    <w:rsid w:val="004A090F"/>
    <w:rsid w:val="004A1145"/>
    <w:rsid w:val="004D6BD8"/>
    <w:rsid w:val="004D72C8"/>
    <w:rsid w:val="00505F18"/>
    <w:rsid w:val="00512C7E"/>
    <w:rsid w:val="0053067C"/>
    <w:rsid w:val="005420C7"/>
    <w:rsid w:val="0055444A"/>
    <w:rsid w:val="00564F67"/>
    <w:rsid w:val="00567233"/>
    <w:rsid w:val="00575F0A"/>
    <w:rsid w:val="00585264"/>
    <w:rsid w:val="00587A34"/>
    <w:rsid w:val="00590157"/>
    <w:rsid w:val="005A25EE"/>
    <w:rsid w:val="005B6215"/>
    <w:rsid w:val="005D08A4"/>
    <w:rsid w:val="005F1F4F"/>
    <w:rsid w:val="005F443E"/>
    <w:rsid w:val="006105AA"/>
    <w:rsid w:val="006215B8"/>
    <w:rsid w:val="0063668E"/>
    <w:rsid w:val="006408AD"/>
    <w:rsid w:val="00644C3B"/>
    <w:rsid w:val="00645DAE"/>
    <w:rsid w:val="0065315B"/>
    <w:rsid w:val="0066256B"/>
    <w:rsid w:val="00694225"/>
    <w:rsid w:val="006B049F"/>
    <w:rsid w:val="00707FD0"/>
    <w:rsid w:val="00710FFB"/>
    <w:rsid w:val="0074028C"/>
    <w:rsid w:val="00741245"/>
    <w:rsid w:val="007A0487"/>
    <w:rsid w:val="007B6162"/>
    <w:rsid w:val="007D5B78"/>
    <w:rsid w:val="007E38CA"/>
    <w:rsid w:val="007F7149"/>
    <w:rsid w:val="00801DE5"/>
    <w:rsid w:val="00851A47"/>
    <w:rsid w:val="00861D1A"/>
    <w:rsid w:val="00892252"/>
    <w:rsid w:val="008B3268"/>
    <w:rsid w:val="009072BB"/>
    <w:rsid w:val="00917061"/>
    <w:rsid w:val="00920FA8"/>
    <w:rsid w:val="00927EF7"/>
    <w:rsid w:val="00940983"/>
    <w:rsid w:val="00944D80"/>
    <w:rsid w:val="00985059"/>
    <w:rsid w:val="009858E8"/>
    <w:rsid w:val="009B6038"/>
    <w:rsid w:val="00A00662"/>
    <w:rsid w:val="00A015E0"/>
    <w:rsid w:val="00A25955"/>
    <w:rsid w:val="00A26495"/>
    <w:rsid w:val="00A4186F"/>
    <w:rsid w:val="00A6763C"/>
    <w:rsid w:val="00A7525F"/>
    <w:rsid w:val="00A90A0F"/>
    <w:rsid w:val="00A93DF7"/>
    <w:rsid w:val="00A97385"/>
    <w:rsid w:val="00AE03B3"/>
    <w:rsid w:val="00B00E87"/>
    <w:rsid w:val="00B44A35"/>
    <w:rsid w:val="00B638DB"/>
    <w:rsid w:val="00B639B8"/>
    <w:rsid w:val="00B93A15"/>
    <w:rsid w:val="00BA19CA"/>
    <w:rsid w:val="00BA3B7E"/>
    <w:rsid w:val="00BC799B"/>
    <w:rsid w:val="00BE14C8"/>
    <w:rsid w:val="00C04B0C"/>
    <w:rsid w:val="00C2367A"/>
    <w:rsid w:val="00C23C73"/>
    <w:rsid w:val="00C93C96"/>
    <w:rsid w:val="00CC1139"/>
    <w:rsid w:val="00CD479A"/>
    <w:rsid w:val="00CD7AC4"/>
    <w:rsid w:val="00CD7E40"/>
    <w:rsid w:val="00CF3CE7"/>
    <w:rsid w:val="00D20EC6"/>
    <w:rsid w:val="00D3279C"/>
    <w:rsid w:val="00D408AD"/>
    <w:rsid w:val="00D41933"/>
    <w:rsid w:val="00D83704"/>
    <w:rsid w:val="00DE117E"/>
    <w:rsid w:val="00DF017D"/>
    <w:rsid w:val="00E06988"/>
    <w:rsid w:val="00E24B29"/>
    <w:rsid w:val="00E3591D"/>
    <w:rsid w:val="00E43EBE"/>
    <w:rsid w:val="00E5520C"/>
    <w:rsid w:val="00EA0D28"/>
    <w:rsid w:val="00EA14C2"/>
    <w:rsid w:val="00EA3934"/>
    <w:rsid w:val="00ED37F9"/>
    <w:rsid w:val="00ED6788"/>
    <w:rsid w:val="00F05B68"/>
    <w:rsid w:val="00F15084"/>
    <w:rsid w:val="00F352D6"/>
    <w:rsid w:val="00F55E99"/>
    <w:rsid w:val="00F700FA"/>
    <w:rsid w:val="00F70730"/>
    <w:rsid w:val="00F83282"/>
    <w:rsid w:val="00FA03B2"/>
    <w:rsid w:val="00FD5B92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20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C96"/>
    <w:pPr>
      <w:ind w:left="720"/>
      <w:contextualSpacing/>
    </w:pPr>
  </w:style>
  <w:style w:type="paragraph" w:customStyle="1" w:styleId="ConsPlusNonformat">
    <w:name w:val="ConsPlusNonformat"/>
    <w:rsid w:val="00861D1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5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85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4A114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12D-0B37-471B-AEB9-449E2CB0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27</cp:revision>
  <cp:lastPrinted>2023-02-21T14:14:00Z</cp:lastPrinted>
  <dcterms:created xsi:type="dcterms:W3CDTF">2021-03-05T08:42:00Z</dcterms:created>
  <dcterms:modified xsi:type="dcterms:W3CDTF">2023-12-06T08:33:00Z</dcterms:modified>
</cp:coreProperties>
</file>