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jc w:val="right"/>
        <w:tblLayout w:type="fixed"/>
        <w:tblCellMar>
          <w:top w:w="102" w:type="dxa"/>
          <w:left w:w="62" w:type="dxa"/>
          <w:bottom w:w="102" w:type="dxa"/>
          <w:right w:w="62" w:type="dxa"/>
        </w:tblCellMar>
        <w:tblLook w:val="04A0" w:firstRow="1" w:lastRow="0" w:firstColumn="1" w:lastColumn="0" w:noHBand="0" w:noVBand="1"/>
      </w:tblPr>
      <w:tblGrid>
        <w:gridCol w:w="9923"/>
      </w:tblGrid>
      <w:tr w:rsidR="0003257B" w:rsidTr="005D6A85">
        <w:trPr>
          <w:jc w:val="right"/>
        </w:trPr>
        <w:tc>
          <w:tcPr>
            <w:tcW w:w="9923" w:type="dxa"/>
          </w:tcPr>
          <w:p w:rsidR="005D6A85" w:rsidRDefault="0003257B" w:rsidP="002509D7">
            <w:pPr>
              <w:pStyle w:val="ConsPlusNormal"/>
              <w:spacing w:line="256" w:lineRule="auto"/>
            </w:pPr>
            <w:bookmarkStart w:id="0" w:name="_GoBack"/>
            <w:bookmarkEnd w:id="0"/>
            <w:r>
              <w:t xml:space="preserve">                                                                                           </w:t>
            </w:r>
            <w:r w:rsidR="005D6A85">
              <w:t xml:space="preserve">         </w:t>
            </w:r>
          </w:p>
          <w:p w:rsidR="0003257B" w:rsidRDefault="005D6A85" w:rsidP="0052217B">
            <w:pPr>
              <w:pStyle w:val="ConsPlusNormal"/>
              <w:spacing w:line="256" w:lineRule="auto"/>
              <w:ind w:left="6742"/>
              <w:jc w:val="right"/>
            </w:pPr>
            <w:r>
              <w:t xml:space="preserve">             </w:t>
            </w:r>
            <w:r w:rsidR="0003257B">
              <w:t>УТВЕРЖДЕНО</w:t>
            </w:r>
          </w:p>
          <w:p w:rsidR="0003257B" w:rsidRDefault="0003257B" w:rsidP="0052217B">
            <w:pPr>
              <w:pStyle w:val="ConsPlusNormal"/>
              <w:spacing w:line="256" w:lineRule="auto"/>
              <w:ind w:left="6459"/>
              <w:jc w:val="right"/>
            </w:pPr>
            <w:r>
              <w:t xml:space="preserve">распоряжением Администрации </w:t>
            </w:r>
          </w:p>
          <w:p w:rsidR="0003257B" w:rsidRDefault="005D6A85" w:rsidP="0052217B">
            <w:pPr>
              <w:pStyle w:val="ConsPlusNormal"/>
              <w:spacing w:line="256" w:lineRule="auto"/>
              <w:ind w:left="5041"/>
              <w:jc w:val="right"/>
            </w:pPr>
            <w:r>
              <w:t xml:space="preserve">                        </w:t>
            </w:r>
            <w:r w:rsidR="0003257B">
              <w:t>муниципального образования</w:t>
            </w:r>
          </w:p>
          <w:p w:rsidR="005D6A85" w:rsidRDefault="0003257B" w:rsidP="0052217B">
            <w:pPr>
              <w:pStyle w:val="ConsPlusNormal"/>
              <w:spacing w:line="256" w:lineRule="auto"/>
              <w:ind w:left="6459"/>
              <w:jc w:val="right"/>
            </w:pPr>
            <w:r>
              <w:t>«Холм-Жирковский район» Смоленской области</w:t>
            </w:r>
            <w:r w:rsidR="005D6A85">
              <w:t xml:space="preserve"> </w:t>
            </w:r>
          </w:p>
          <w:p w:rsidR="0003257B" w:rsidRDefault="0003257B" w:rsidP="0052217B">
            <w:pPr>
              <w:pStyle w:val="ConsPlusNormal"/>
              <w:spacing w:line="256" w:lineRule="auto"/>
              <w:ind w:left="6459"/>
              <w:jc w:val="right"/>
            </w:pPr>
            <w:r>
              <w:t>от 28.12.2023 № 400-р</w:t>
            </w:r>
          </w:p>
          <w:p w:rsidR="0003257B" w:rsidRDefault="0003257B" w:rsidP="005D6A85">
            <w:pPr>
              <w:pStyle w:val="ConsPlusNormal"/>
              <w:spacing w:line="256" w:lineRule="auto"/>
              <w:ind w:left="4616" w:hanging="142"/>
              <w:jc w:val="center"/>
            </w:pPr>
          </w:p>
        </w:tc>
      </w:tr>
    </w:tbl>
    <w:p w:rsidR="0003257B" w:rsidRDefault="0003257B" w:rsidP="0003257B">
      <w:pPr>
        <w:pStyle w:val="ConsPlusNormal"/>
        <w:ind w:firstLine="540"/>
        <w:jc w:val="both"/>
      </w:pPr>
    </w:p>
    <w:p w:rsidR="0003257B" w:rsidRDefault="0003257B" w:rsidP="0003257B">
      <w:pPr>
        <w:pStyle w:val="ConsPlusNormal"/>
        <w:jc w:val="center"/>
      </w:pPr>
      <w:r>
        <w:t xml:space="preserve">Правила внутреннего трудового распорядка Администрации муниципального образования </w:t>
      </w:r>
      <w:r w:rsidR="005D6A85">
        <w:t>«Холм-Жирковский район»</w:t>
      </w:r>
      <w:r>
        <w:t xml:space="preserve"> Смоленской области</w:t>
      </w:r>
    </w:p>
    <w:p w:rsidR="0003257B" w:rsidRDefault="0003257B" w:rsidP="0003257B">
      <w:pPr>
        <w:pStyle w:val="ConsPlusNormal"/>
        <w:ind w:firstLine="540"/>
        <w:jc w:val="both"/>
      </w:pPr>
    </w:p>
    <w:p w:rsidR="0003257B" w:rsidRDefault="0003257B" w:rsidP="0003257B">
      <w:pPr>
        <w:pStyle w:val="ConsPlusNormal"/>
        <w:jc w:val="center"/>
      </w:pPr>
      <w:r>
        <w:t>1. ОБЩИЕ ПОЛОЖЕНИЯ</w:t>
      </w:r>
    </w:p>
    <w:p w:rsidR="0003257B" w:rsidRDefault="0003257B" w:rsidP="0003257B">
      <w:pPr>
        <w:pStyle w:val="ConsPlusNormal"/>
        <w:ind w:firstLine="540"/>
        <w:jc w:val="both"/>
      </w:pPr>
    </w:p>
    <w:p w:rsidR="0003257B" w:rsidRPr="0052217B" w:rsidRDefault="0003257B" w:rsidP="0052217B">
      <w:pPr>
        <w:pStyle w:val="ConsPlusNormal"/>
        <w:ind w:firstLine="540"/>
        <w:contextualSpacing/>
        <w:jc w:val="both"/>
      </w:pPr>
      <w:r w:rsidRPr="0052217B">
        <w:t>1.1.</w:t>
      </w:r>
      <w:r w:rsidR="0052217B" w:rsidRPr="0052217B">
        <w:t xml:space="preserve"> </w:t>
      </w:r>
      <w:r w:rsidRPr="0052217B">
        <w:t xml:space="preserve">Правила внутреннего трудового распорядка Администрации муниципального образования </w:t>
      </w:r>
      <w:r w:rsidR="0052217B" w:rsidRPr="0052217B">
        <w:t>«Холм-Жирковский район»</w:t>
      </w:r>
      <w:r w:rsidRPr="0052217B">
        <w:t xml:space="preserve"> Смоленской области (далее - Правила) - локальный нормативный акт, регламентирующий в соответствии с Трудовым кодексом Российской Федерации (далее - Трудовой кодекс РФ) и иными федеральными и областными законами порядок приема и увольнения работников, основные права, обязанности и ответственность сторон трудового договора, оплату труда, режим работы, время отдыха, применяемые к работникам меры поощрения и взыскания, а также иные вопросы регулирования трудовых отношений в Администрации муниципального образования </w:t>
      </w:r>
      <w:r w:rsidR="0052217B" w:rsidRPr="0052217B">
        <w:t>«Холм-Жирковский район»</w:t>
      </w:r>
      <w:r w:rsidRPr="0052217B">
        <w:t xml:space="preserve"> Смоленской области (далее - Работодатель).</w:t>
      </w:r>
    </w:p>
    <w:p w:rsidR="0003257B" w:rsidRPr="0052217B" w:rsidRDefault="0003257B" w:rsidP="0052217B">
      <w:pPr>
        <w:pStyle w:val="ConsPlusNormal"/>
        <w:ind w:firstLine="540"/>
        <w:contextualSpacing/>
        <w:jc w:val="both"/>
      </w:pPr>
      <w:r w:rsidRPr="0052217B">
        <w:t>1.2. Правила обязательны для лиц, замещающих должности муниципальной службы, и работников, не замещающих должности муниципальной службы (далее - Работник).</w:t>
      </w:r>
    </w:p>
    <w:p w:rsidR="0003257B" w:rsidRPr="0052217B" w:rsidRDefault="0003257B" w:rsidP="0052217B">
      <w:pPr>
        <w:pStyle w:val="ConsPlusNormal"/>
        <w:ind w:firstLine="540"/>
        <w:contextualSpacing/>
        <w:jc w:val="both"/>
      </w:pPr>
    </w:p>
    <w:p w:rsidR="0003257B" w:rsidRPr="0052217B" w:rsidRDefault="0003257B" w:rsidP="0052217B">
      <w:pPr>
        <w:pStyle w:val="ConsPlusNormal"/>
        <w:contextualSpacing/>
        <w:jc w:val="center"/>
      </w:pPr>
      <w:r w:rsidRPr="0052217B">
        <w:t>2. ПОРЯДОК ПРИЕМА И УВОЛЬНЕНИЯ РАБОТНИКА</w:t>
      </w:r>
    </w:p>
    <w:p w:rsidR="0003257B" w:rsidRPr="0052217B" w:rsidRDefault="0003257B" w:rsidP="0052217B">
      <w:pPr>
        <w:pStyle w:val="ConsPlusNormal"/>
        <w:ind w:firstLine="540"/>
        <w:contextualSpacing/>
        <w:jc w:val="both"/>
      </w:pPr>
    </w:p>
    <w:p w:rsidR="0003257B" w:rsidRPr="0052217B" w:rsidRDefault="0003257B" w:rsidP="0052217B">
      <w:pPr>
        <w:pStyle w:val="ConsPlusNormal"/>
        <w:ind w:firstLine="540"/>
        <w:contextualSpacing/>
        <w:jc w:val="both"/>
      </w:pPr>
      <w:r w:rsidRPr="0052217B">
        <w:t>2.1. Право поступления на муниципальную службу имеют граждане Российской Федерации, достигшие 18 лет, имеющие профессиональное образование и отвечающие квалификационным требованиям занимаемой должности муниципальной службы. Не допускается установление каких-либо ограничений в зависимости от пола, расы, национальности, социального происхождения, имущественного и должностного положения, отношения к религии, убеждений, принадлежности к общественным объединениям.</w:t>
      </w:r>
    </w:p>
    <w:p w:rsidR="0003257B" w:rsidRPr="0052217B" w:rsidRDefault="0003257B" w:rsidP="0052217B">
      <w:pPr>
        <w:pStyle w:val="ConsPlusNormal"/>
        <w:ind w:firstLine="540"/>
        <w:contextualSpacing/>
        <w:jc w:val="both"/>
      </w:pPr>
      <w:r w:rsidRPr="0052217B">
        <w:t>2.2. При поступлении на муниципальную службу гражданин обязан предоставить Работодателю следующие документы:</w:t>
      </w:r>
    </w:p>
    <w:p w:rsidR="0003257B" w:rsidRPr="0052217B" w:rsidRDefault="0003257B" w:rsidP="0052217B">
      <w:pPr>
        <w:pStyle w:val="ConsPlusNormal"/>
        <w:ind w:firstLine="540"/>
        <w:contextualSpacing/>
        <w:jc w:val="both"/>
      </w:pPr>
      <w:r w:rsidRPr="0052217B">
        <w:t>- заявление с просьбой о поступлении на муниципальную службу;</w:t>
      </w:r>
    </w:p>
    <w:p w:rsidR="0003257B" w:rsidRPr="0052217B" w:rsidRDefault="0003257B" w:rsidP="0052217B">
      <w:pPr>
        <w:pStyle w:val="ConsPlusNormal"/>
        <w:ind w:firstLine="540"/>
        <w:contextualSpacing/>
        <w:jc w:val="both"/>
      </w:pPr>
      <w:r w:rsidRPr="0052217B">
        <w:t>- паспорт или иной документ, удостоверяющий личность;</w:t>
      </w:r>
    </w:p>
    <w:p w:rsidR="0003257B" w:rsidRPr="0052217B" w:rsidRDefault="0003257B" w:rsidP="0052217B">
      <w:pPr>
        <w:pStyle w:val="ConsPlusNormal"/>
        <w:ind w:firstLine="540"/>
        <w:contextualSpacing/>
        <w:jc w:val="both"/>
      </w:pPr>
      <w:r w:rsidRPr="0052217B">
        <w:t>- собственноручно заполненную анкету;</w:t>
      </w:r>
    </w:p>
    <w:p w:rsidR="0003257B" w:rsidRPr="0052217B" w:rsidRDefault="0003257B" w:rsidP="0052217B">
      <w:pPr>
        <w:pStyle w:val="ConsPlusNormal"/>
        <w:ind w:firstLine="540"/>
        <w:contextualSpacing/>
        <w:jc w:val="both"/>
      </w:pPr>
      <w:r w:rsidRPr="0052217B">
        <w:t>- трудовую книжку и (или) сведения о трудовой деятельности;</w:t>
      </w:r>
    </w:p>
    <w:p w:rsidR="0003257B" w:rsidRPr="0052217B" w:rsidRDefault="0003257B" w:rsidP="0052217B">
      <w:pPr>
        <w:pStyle w:val="ConsPlusNormal"/>
        <w:ind w:firstLine="540"/>
        <w:contextualSpacing/>
        <w:jc w:val="both"/>
      </w:pPr>
      <w:r w:rsidRPr="0052217B">
        <w:t>- страховое свидетельство обязательного пенсионного страхования;</w:t>
      </w:r>
    </w:p>
    <w:p w:rsidR="0003257B" w:rsidRPr="0052217B" w:rsidRDefault="0003257B" w:rsidP="0052217B">
      <w:pPr>
        <w:pStyle w:val="ConsPlusNormal"/>
        <w:ind w:firstLine="540"/>
        <w:contextualSpacing/>
        <w:jc w:val="both"/>
      </w:pPr>
      <w:r w:rsidRPr="0052217B">
        <w:t>-документы, подтверждающие соответствие лица квалификационным требованиям по уровню профессионального образования;</w:t>
      </w:r>
    </w:p>
    <w:p w:rsidR="0003257B" w:rsidRPr="0052217B" w:rsidRDefault="0003257B" w:rsidP="0052217B">
      <w:pPr>
        <w:pStyle w:val="ConsPlusNormal"/>
        <w:ind w:firstLine="540"/>
        <w:contextualSpacing/>
        <w:jc w:val="both"/>
      </w:pPr>
      <w:r w:rsidRPr="0052217B">
        <w:t>-заключение медицинского учреждения об отсутствии заболевания, препятствующего поступлению на муниципальную службу;</w:t>
      </w:r>
    </w:p>
    <w:p w:rsidR="0003257B" w:rsidRPr="0052217B" w:rsidRDefault="0003257B" w:rsidP="0052217B">
      <w:pPr>
        <w:pStyle w:val="ConsPlusNormal"/>
        <w:ind w:firstLine="540"/>
        <w:contextualSpacing/>
        <w:jc w:val="both"/>
      </w:pPr>
      <w:r w:rsidRPr="0052217B">
        <w:t>- свидетельство о постановке на учет в налоговом органе физического лица по месту жительства на территории Российской Федерации;</w:t>
      </w:r>
    </w:p>
    <w:p w:rsidR="0003257B" w:rsidRPr="0052217B" w:rsidRDefault="0003257B" w:rsidP="0052217B">
      <w:pPr>
        <w:pStyle w:val="ConsPlusNormal"/>
        <w:ind w:firstLine="540"/>
        <w:contextualSpacing/>
        <w:jc w:val="both"/>
      </w:pPr>
      <w:r w:rsidRPr="0052217B">
        <w:t xml:space="preserve">-сведения о доходах, расходах, об имуществе и обязательствах имущественного характера за год, предшествующий году поступления на муниципальную службу, </w:t>
      </w:r>
      <w:r w:rsidR="000E2C06">
        <w:t xml:space="preserve">для должностей, </w:t>
      </w:r>
      <w:r w:rsidRPr="0052217B">
        <w:t>включенных в соответствующий перечень, утвержденный органом местного самоуправления;</w:t>
      </w:r>
    </w:p>
    <w:p w:rsidR="0003257B" w:rsidRPr="0052217B" w:rsidRDefault="0003257B" w:rsidP="0052217B">
      <w:pPr>
        <w:pStyle w:val="ConsPlusNormal"/>
        <w:ind w:firstLine="540"/>
        <w:contextualSpacing/>
        <w:jc w:val="both"/>
      </w:pPr>
      <w:r w:rsidRPr="0052217B">
        <w:lastRenderedPageBreak/>
        <w:t>- документы воинского учета - для военнообязанных и лиц, подлежащих призыву на военную службу;</w:t>
      </w:r>
    </w:p>
    <w:p w:rsidR="0003257B" w:rsidRPr="0052217B" w:rsidRDefault="0003257B" w:rsidP="0052217B">
      <w:pPr>
        <w:pStyle w:val="ConsPlusNormal"/>
        <w:ind w:firstLine="540"/>
        <w:contextualSpacing/>
        <w:jc w:val="both"/>
      </w:pPr>
      <w:r w:rsidRPr="0052217B">
        <w:t>- справку о наличии (отсутствии) судимости и (или) факта уголовного;</w:t>
      </w:r>
    </w:p>
    <w:p w:rsidR="0003257B" w:rsidRPr="0052217B" w:rsidRDefault="0003257B" w:rsidP="0052217B">
      <w:pPr>
        <w:pStyle w:val="ConsPlusNormal"/>
        <w:ind w:firstLine="540"/>
        <w:contextualSpacing/>
        <w:jc w:val="both"/>
      </w:pPr>
      <w:r w:rsidRPr="0052217B">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52217B">
        <w:t>психоактивных</w:t>
      </w:r>
      <w:proofErr w:type="spellEnd"/>
      <w:r w:rsidRPr="0052217B">
        <w:t xml:space="preserve"> веществ;</w:t>
      </w:r>
    </w:p>
    <w:p w:rsidR="0003257B" w:rsidRPr="0052217B" w:rsidRDefault="0003257B" w:rsidP="0052217B">
      <w:pPr>
        <w:pStyle w:val="ConsPlusNormal"/>
        <w:ind w:firstLine="540"/>
        <w:contextualSpacing/>
        <w:jc w:val="both"/>
      </w:pPr>
      <w:r w:rsidRPr="0052217B">
        <w:t>- другие документы, если это предусмотрено действующим законодательством.</w:t>
      </w:r>
    </w:p>
    <w:p w:rsidR="0003257B" w:rsidRPr="0052217B" w:rsidRDefault="0003257B" w:rsidP="0052217B">
      <w:pPr>
        <w:pStyle w:val="ConsPlusNormal"/>
        <w:ind w:firstLine="540"/>
        <w:contextualSpacing/>
        <w:jc w:val="both"/>
      </w:pPr>
      <w:r w:rsidRPr="0052217B">
        <w:t>2.3. При приеме на работу на должность работника, не замещающего должность муниципальной службы, гражданин обязан предоставить следующие документы:</w:t>
      </w:r>
    </w:p>
    <w:p w:rsidR="0003257B" w:rsidRPr="0052217B" w:rsidRDefault="0003257B" w:rsidP="0052217B">
      <w:pPr>
        <w:pStyle w:val="ConsPlusNormal"/>
        <w:ind w:firstLine="540"/>
        <w:contextualSpacing/>
        <w:jc w:val="both"/>
      </w:pPr>
      <w:r w:rsidRPr="0052217B">
        <w:t>- личное заявление;</w:t>
      </w:r>
    </w:p>
    <w:p w:rsidR="0003257B" w:rsidRPr="0052217B" w:rsidRDefault="0003257B" w:rsidP="0052217B">
      <w:pPr>
        <w:pStyle w:val="ConsPlusNormal"/>
        <w:ind w:firstLine="540"/>
        <w:contextualSpacing/>
        <w:jc w:val="both"/>
      </w:pPr>
      <w:r w:rsidRPr="0052217B">
        <w:t>- паспорт или иной документ, удостоверяющий личность;</w:t>
      </w:r>
    </w:p>
    <w:p w:rsidR="0003257B" w:rsidRPr="0052217B" w:rsidRDefault="0003257B" w:rsidP="0052217B">
      <w:pPr>
        <w:pStyle w:val="ConsPlusNormal"/>
        <w:ind w:firstLine="540"/>
        <w:contextualSpacing/>
        <w:jc w:val="both"/>
      </w:pPr>
      <w:r w:rsidRPr="0052217B">
        <w:t>- трудовую книжку и (или) сведения о трудовой деятельности;</w:t>
      </w:r>
    </w:p>
    <w:p w:rsidR="0003257B" w:rsidRPr="0052217B" w:rsidRDefault="0003257B" w:rsidP="0052217B">
      <w:pPr>
        <w:pStyle w:val="ConsPlusNormal"/>
        <w:ind w:firstLine="540"/>
        <w:contextualSpacing/>
        <w:jc w:val="both"/>
      </w:pPr>
      <w:r w:rsidRPr="0052217B">
        <w:t>- страховое свидетельство обязательного пенсионного страхования;</w:t>
      </w:r>
    </w:p>
    <w:p w:rsidR="0003257B" w:rsidRPr="0052217B" w:rsidRDefault="0003257B" w:rsidP="0052217B">
      <w:pPr>
        <w:pStyle w:val="ConsPlusNormal"/>
        <w:ind w:firstLine="540"/>
        <w:contextualSpacing/>
        <w:jc w:val="both"/>
      </w:pPr>
      <w:r w:rsidRPr="0052217B">
        <w:t>- документы, подтверждающие соответствие лица квалификационным требованиям по уровню профессионального образования;</w:t>
      </w:r>
    </w:p>
    <w:p w:rsidR="0003257B" w:rsidRPr="0052217B" w:rsidRDefault="0003257B" w:rsidP="0052217B">
      <w:pPr>
        <w:pStyle w:val="ConsPlusNormal"/>
        <w:ind w:firstLine="540"/>
        <w:contextualSpacing/>
        <w:jc w:val="both"/>
      </w:pPr>
      <w:r w:rsidRPr="0052217B">
        <w:t>- медицинское заключение о состоянии здоровья в случаях, определяемых законодательством;</w:t>
      </w:r>
    </w:p>
    <w:p w:rsidR="0003257B" w:rsidRPr="0052217B" w:rsidRDefault="0003257B" w:rsidP="0052217B">
      <w:pPr>
        <w:pStyle w:val="ConsPlusNormal"/>
        <w:ind w:firstLine="540"/>
        <w:contextualSpacing/>
        <w:jc w:val="both"/>
      </w:pPr>
      <w:r w:rsidRPr="0052217B">
        <w:t>- свидетельство о постановке на учет в налоговом органе физического лица по месту жительства на территории Российской Федерации.</w:t>
      </w:r>
    </w:p>
    <w:p w:rsidR="0003257B" w:rsidRPr="0052217B" w:rsidRDefault="0003257B" w:rsidP="0052217B">
      <w:pPr>
        <w:pStyle w:val="ConsPlusNormal"/>
        <w:ind w:firstLine="540"/>
        <w:contextualSpacing/>
        <w:jc w:val="both"/>
      </w:pPr>
      <w:r w:rsidRPr="0052217B">
        <w:t>2.4. При заключении трудового договора впервые сведения о трудовой деятельности, страховое свидетельство обязательного пенсионного страхования оформляются Работодателем. В случае, если на лицо, поступающее на работу впервые, не был открыт индивидуальный лицевой счет, Работодатель представляет в соответствующий территориальный орган Социальный фонд России сведения, необходимые для регистрации указанного лица в системе индивидуального (персонифицированного) учета. В отдельных случаях, в соответствии с федеральным и областным законодательством и в определенном ими порядке может быть предусмотрена проверка сведений, представленных гражданином при поступлении на работу.</w:t>
      </w:r>
    </w:p>
    <w:p w:rsidR="0003257B" w:rsidRPr="0052217B" w:rsidRDefault="0003257B" w:rsidP="0052217B">
      <w:pPr>
        <w:pStyle w:val="ConsPlusNormal"/>
        <w:ind w:firstLine="540"/>
        <w:contextualSpacing/>
        <w:jc w:val="both"/>
      </w:pPr>
      <w:r w:rsidRPr="0052217B">
        <w:t>2.5. Работодатель имеет право проверить профессиональную пригодность Работника при приеме на работу следующими способами:</w:t>
      </w:r>
    </w:p>
    <w:p w:rsidR="0003257B" w:rsidRPr="0052217B" w:rsidRDefault="0003257B" w:rsidP="0052217B">
      <w:pPr>
        <w:pStyle w:val="ConsPlusNormal"/>
        <w:ind w:firstLine="540"/>
        <w:contextualSpacing/>
        <w:jc w:val="both"/>
      </w:pPr>
      <w:r w:rsidRPr="0052217B">
        <w:t>- анализом представленных документов;</w:t>
      </w:r>
    </w:p>
    <w:p w:rsidR="0003257B" w:rsidRPr="0052217B" w:rsidRDefault="0003257B" w:rsidP="0052217B">
      <w:pPr>
        <w:pStyle w:val="ConsPlusNormal"/>
        <w:ind w:firstLine="540"/>
        <w:contextualSpacing/>
        <w:jc w:val="both"/>
      </w:pPr>
      <w:r w:rsidRPr="0052217B">
        <w:t>- собеседованием;</w:t>
      </w:r>
    </w:p>
    <w:p w:rsidR="0003257B" w:rsidRPr="0052217B" w:rsidRDefault="0003257B" w:rsidP="0052217B">
      <w:pPr>
        <w:pStyle w:val="ConsPlusNormal"/>
        <w:ind w:firstLine="540"/>
        <w:contextualSpacing/>
        <w:jc w:val="both"/>
      </w:pPr>
      <w:r w:rsidRPr="0052217B">
        <w:t>- установлением испытательного срока.</w:t>
      </w:r>
    </w:p>
    <w:p w:rsidR="0003257B" w:rsidRPr="0052217B" w:rsidRDefault="0003257B" w:rsidP="0052217B">
      <w:pPr>
        <w:pStyle w:val="ConsPlusNormal"/>
        <w:ind w:firstLine="540"/>
        <w:contextualSpacing/>
        <w:jc w:val="both"/>
      </w:pPr>
      <w:r w:rsidRPr="0052217B">
        <w:t>2.6. Трудовой договор заключается на неопределенный срок, на определенный срок - не более пяти лет (срочный трудовой договор) в случаях, установленных действующим федеральным и областным законодательством.</w:t>
      </w:r>
    </w:p>
    <w:p w:rsidR="0003257B" w:rsidRPr="0052217B" w:rsidRDefault="0003257B" w:rsidP="0052217B">
      <w:pPr>
        <w:pStyle w:val="ConsPlusNormal"/>
        <w:ind w:firstLine="540"/>
        <w:contextualSpacing/>
        <w:jc w:val="both"/>
      </w:pPr>
      <w:r w:rsidRPr="0052217B">
        <w:t>Трудовой договор заключается в письменной форме в двух экземплярах, каждый из которых подписывается сторонами. Один экземпляр трудового договора передается Работнику, другой хранится в личном деле Работника.</w:t>
      </w:r>
    </w:p>
    <w:p w:rsidR="0003257B" w:rsidRPr="0052217B" w:rsidRDefault="0003257B" w:rsidP="0052217B">
      <w:pPr>
        <w:pStyle w:val="ConsPlusNormal"/>
        <w:ind w:firstLine="540"/>
        <w:contextualSpacing/>
        <w:jc w:val="both"/>
      </w:pPr>
      <w:r w:rsidRPr="0052217B">
        <w:t xml:space="preserve">Прием на работу оформляется распоряжением Администрации муниципального образования </w:t>
      </w:r>
      <w:r w:rsidR="00F516DE" w:rsidRPr="0052217B">
        <w:t>«Холм-Жирковский район»</w:t>
      </w:r>
      <w:r w:rsidRPr="0052217B">
        <w:t xml:space="preserve"> Смоленской </w:t>
      </w:r>
      <w:r w:rsidR="00B5043C">
        <w:t>области (далее - Администрации)</w:t>
      </w:r>
      <w:r w:rsidRPr="0052217B">
        <w:t>. Содержание распоряжения Администрации должно соответствовать условиям заключенного трудового договора и объявляться Работнику под роспись в трехдневный срок со дня фактического начала работы.</w:t>
      </w:r>
    </w:p>
    <w:p w:rsidR="0003257B" w:rsidRPr="0052217B" w:rsidRDefault="0003257B" w:rsidP="0052217B">
      <w:pPr>
        <w:pStyle w:val="ConsPlusNormal"/>
        <w:ind w:firstLine="540"/>
        <w:contextualSpacing/>
        <w:jc w:val="both"/>
      </w:pPr>
      <w:r w:rsidRPr="0052217B">
        <w:t>По требованию Работника Работодатель обязан выдать ему надлежаще заверенную копию указанного распоряжения.</w:t>
      </w:r>
    </w:p>
    <w:p w:rsidR="0003257B" w:rsidRPr="0052217B" w:rsidRDefault="0003257B" w:rsidP="0052217B">
      <w:pPr>
        <w:pStyle w:val="ConsPlusNormal"/>
        <w:ind w:firstLine="540"/>
        <w:contextualSpacing/>
        <w:jc w:val="both"/>
      </w:pPr>
      <w:r w:rsidRPr="0052217B">
        <w:t>2.7. При поступлении Работника на работу (до подписания трудового договора) или при переводе его в установленном порядке на другую работу Работодатель обязан ознакомить Работника:</w:t>
      </w:r>
    </w:p>
    <w:p w:rsidR="0003257B" w:rsidRPr="0052217B" w:rsidRDefault="0003257B" w:rsidP="0052217B">
      <w:pPr>
        <w:pStyle w:val="ConsPlusNormal"/>
        <w:ind w:firstLine="540"/>
        <w:contextualSpacing/>
        <w:jc w:val="both"/>
      </w:pPr>
      <w:r w:rsidRPr="0052217B">
        <w:t>- с должностной инструкцией;</w:t>
      </w:r>
    </w:p>
    <w:p w:rsidR="0003257B" w:rsidRPr="0052217B" w:rsidRDefault="0003257B" w:rsidP="0052217B">
      <w:pPr>
        <w:pStyle w:val="ConsPlusNormal"/>
        <w:ind w:firstLine="540"/>
        <w:contextualSpacing/>
        <w:jc w:val="both"/>
      </w:pPr>
      <w:r w:rsidRPr="0052217B">
        <w:t>- настоящими Правилами;</w:t>
      </w:r>
    </w:p>
    <w:p w:rsidR="0003257B" w:rsidRPr="0052217B" w:rsidRDefault="0003257B" w:rsidP="0052217B">
      <w:pPr>
        <w:pStyle w:val="ConsPlusNormal"/>
        <w:ind w:firstLine="540"/>
        <w:contextualSpacing/>
        <w:jc w:val="both"/>
      </w:pPr>
      <w:r w:rsidRPr="0052217B">
        <w:t>- ограничениями, установленными действующим законодательством для Работника;</w:t>
      </w:r>
    </w:p>
    <w:p w:rsidR="0003257B" w:rsidRPr="0052217B" w:rsidRDefault="0003257B" w:rsidP="0052217B">
      <w:pPr>
        <w:pStyle w:val="ConsPlusNormal"/>
        <w:ind w:firstLine="540"/>
        <w:contextualSpacing/>
        <w:jc w:val="both"/>
      </w:pPr>
      <w:r w:rsidRPr="0052217B">
        <w:t>- проинструктировать о соблюдении правил охраны труда.</w:t>
      </w:r>
    </w:p>
    <w:p w:rsidR="0003257B" w:rsidRPr="0052217B" w:rsidRDefault="0003257B" w:rsidP="0052217B">
      <w:pPr>
        <w:pStyle w:val="ConsPlusNormal"/>
        <w:ind w:firstLine="540"/>
        <w:contextualSpacing/>
        <w:jc w:val="both"/>
      </w:pPr>
      <w:r w:rsidRPr="0052217B">
        <w:t>2.8. На каждого работника ведется трудовая книжка и (или) формируется в электронном виде основная информация о трудовой деятельности и трудовом стаже в соответствии с требованиями действующего законодательства Российской Федерации. Трудовые книжки работников хранятся у Работодателя.</w:t>
      </w:r>
    </w:p>
    <w:p w:rsidR="0003257B" w:rsidRPr="0052217B" w:rsidRDefault="0003257B" w:rsidP="0052217B">
      <w:pPr>
        <w:pStyle w:val="ConsPlusNormal"/>
        <w:ind w:firstLine="540"/>
        <w:contextualSpacing/>
        <w:jc w:val="both"/>
      </w:pPr>
      <w:r w:rsidRPr="0052217B">
        <w:t>2.9. Работодатель в десятидневный срок после заключения трудового договора с работником, который предшествующие два года занимал должности государственной (муниципальной) службы (перечень которых устанавливается нормативными правовыми актами РФ), в установленном порядке сообщает по последнему месту службы этого работника о заключении с ним трудового договора.</w:t>
      </w:r>
    </w:p>
    <w:p w:rsidR="0003257B" w:rsidRPr="0052217B" w:rsidRDefault="0003257B" w:rsidP="0052217B">
      <w:pPr>
        <w:pStyle w:val="ConsPlusNormal"/>
        <w:ind w:firstLine="540"/>
        <w:contextualSpacing/>
        <w:jc w:val="both"/>
      </w:pPr>
      <w:r w:rsidRPr="0052217B">
        <w:t>2.10. Прекращение трудового договора может иметь место только по основаниям, предусмотренным Трудовым кодексом РФ, действующим федеральным и областным законодательством.</w:t>
      </w:r>
    </w:p>
    <w:p w:rsidR="0003257B" w:rsidRPr="0052217B" w:rsidRDefault="0003257B" w:rsidP="0052217B">
      <w:pPr>
        <w:pStyle w:val="ConsPlusNormal"/>
        <w:ind w:firstLine="540"/>
        <w:contextualSpacing/>
        <w:jc w:val="both"/>
      </w:pPr>
      <w:r w:rsidRPr="0052217B">
        <w:t>2.11. В день увольнения Работодатель обязан выдать Работнику его трудовую книжку. Днем увольнения считается последний день работы. Выдача трудовой книжки (предоставление сведений о трудовой деятельности у работодателя), выдача заверенных надлежащим образом копий документов, связанных с работой, запись в трудовую книжку (внесение информации в сведения о трудовой деятельности) о прекращении трудового договора производится в соответствии с ч. 4 - 6 ст. 84.1 Трудового кодекса Российской Федерации.</w:t>
      </w:r>
    </w:p>
    <w:p w:rsidR="0003257B" w:rsidRPr="0052217B" w:rsidRDefault="0003257B" w:rsidP="0052217B">
      <w:pPr>
        <w:pStyle w:val="ConsPlusNormal"/>
        <w:ind w:firstLine="540"/>
        <w:contextualSpacing/>
        <w:jc w:val="both"/>
      </w:pPr>
      <w:r w:rsidRPr="0052217B">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03257B" w:rsidRPr="0052217B" w:rsidRDefault="0003257B" w:rsidP="0052217B">
      <w:pPr>
        <w:pStyle w:val="ConsPlusNormal"/>
        <w:ind w:firstLine="540"/>
        <w:contextualSpacing/>
        <w:jc w:val="both"/>
      </w:pPr>
    </w:p>
    <w:p w:rsidR="0003257B" w:rsidRPr="0052217B" w:rsidRDefault="0003257B" w:rsidP="0052217B">
      <w:pPr>
        <w:pStyle w:val="ConsPlusNormal"/>
        <w:contextualSpacing/>
        <w:jc w:val="center"/>
      </w:pPr>
      <w:r w:rsidRPr="0052217B">
        <w:t>3. ОСНОВНЫЕ ПРАВА И ОБЯЗАННОСТИ РАБОТНИКА</w:t>
      </w:r>
    </w:p>
    <w:p w:rsidR="0003257B" w:rsidRPr="0052217B" w:rsidRDefault="0003257B" w:rsidP="0052217B">
      <w:pPr>
        <w:pStyle w:val="ConsPlusNormal"/>
        <w:ind w:firstLine="540"/>
        <w:contextualSpacing/>
        <w:jc w:val="both"/>
      </w:pPr>
    </w:p>
    <w:p w:rsidR="0003257B" w:rsidRPr="0052217B" w:rsidRDefault="0003257B" w:rsidP="0052217B">
      <w:pPr>
        <w:pStyle w:val="ConsPlusNormal"/>
        <w:ind w:firstLine="540"/>
        <w:contextualSpacing/>
        <w:jc w:val="both"/>
      </w:pPr>
      <w:r w:rsidRPr="0052217B">
        <w:t>3.1. Работник имеет право на:</w:t>
      </w:r>
    </w:p>
    <w:p w:rsidR="0003257B" w:rsidRPr="0052217B" w:rsidRDefault="0003257B" w:rsidP="0052217B">
      <w:pPr>
        <w:pStyle w:val="ConsPlusNormal"/>
        <w:ind w:firstLine="540"/>
        <w:contextualSpacing/>
        <w:jc w:val="both"/>
      </w:pPr>
      <w:r w:rsidRPr="0052217B">
        <w:t>- предоставление ему работы, обусловленной трудовым договором;</w:t>
      </w:r>
    </w:p>
    <w:p w:rsidR="0003257B" w:rsidRPr="0052217B" w:rsidRDefault="0003257B" w:rsidP="0052217B">
      <w:pPr>
        <w:pStyle w:val="ConsPlusNormal"/>
        <w:ind w:firstLine="540"/>
        <w:contextualSpacing/>
        <w:jc w:val="both"/>
      </w:pPr>
      <w:r w:rsidRPr="0052217B">
        <w:t>- изменение и расторжение трудового договора в порядке и на условиях, которые установлены Трудовым кодексом РФ, иными федеральными законами;</w:t>
      </w:r>
    </w:p>
    <w:p w:rsidR="0003257B" w:rsidRPr="0052217B" w:rsidRDefault="0003257B" w:rsidP="0052217B">
      <w:pPr>
        <w:pStyle w:val="ConsPlusNormal"/>
        <w:ind w:firstLine="540"/>
        <w:contextualSpacing/>
        <w:jc w:val="both"/>
      </w:pPr>
      <w:r w:rsidRPr="0052217B">
        <w:t>- оплату труда и другие выплаты в соответствии с трудовым законодательством, локальными правовыми актами и трудовым договором;</w:t>
      </w:r>
    </w:p>
    <w:p w:rsidR="0003257B" w:rsidRPr="0052217B" w:rsidRDefault="0003257B" w:rsidP="0052217B">
      <w:pPr>
        <w:pStyle w:val="ConsPlusNormal"/>
        <w:ind w:firstLine="540"/>
        <w:contextualSpacing/>
        <w:jc w:val="both"/>
      </w:pPr>
      <w:r w:rsidRPr="0052217B">
        <w:t>-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03257B" w:rsidRPr="0052217B" w:rsidRDefault="0003257B" w:rsidP="0052217B">
      <w:pPr>
        <w:pStyle w:val="ConsPlusNormal"/>
        <w:ind w:firstLine="540"/>
        <w:contextualSpacing/>
        <w:jc w:val="both"/>
      </w:pPr>
      <w:r w:rsidRPr="0052217B">
        <w:t>- профессиональную подготовку, переподготовку и повышение квалификации в порядке, установленном Трудовым кодексом РФ, иными федеральными и областными законами;</w:t>
      </w:r>
    </w:p>
    <w:p w:rsidR="0003257B" w:rsidRPr="0052217B" w:rsidRDefault="0003257B" w:rsidP="0052217B">
      <w:pPr>
        <w:pStyle w:val="ConsPlusNormal"/>
        <w:ind w:firstLine="540"/>
        <w:contextualSpacing/>
        <w:jc w:val="both"/>
      </w:pPr>
      <w:r w:rsidRPr="0052217B">
        <w:t>- возмещение ущерба, причиненного его здоровью или имуществу в связи с исполнением им трудовых обязанностей, и компенсацию морального вреда в порядке, установленном Трудовым кодексом РФ, иными федеральными и областными законами;</w:t>
      </w:r>
    </w:p>
    <w:p w:rsidR="0003257B" w:rsidRPr="0052217B" w:rsidRDefault="0003257B" w:rsidP="0052217B">
      <w:pPr>
        <w:pStyle w:val="ConsPlusNormal"/>
        <w:ind w:firstLine="540"/>
        <w:contextualSpacing/>
        <w:jc w:val="both"/>
      </w:pPr>
      <w:r w:rsidRPr="0052217B">
        <w:t>- рабочее место, соответствующее государственным нормативным требованиям охраны труда и условиям безопасности;</w:t>
      </w:r>
    </w:p>
    <w:p w:rsidR="0003257B" w:rsidRPr="0052217B" w:rsidRDefault="0003257B" w:rsidP="0052217B">
      <w:pPr>
        <w:pStyle w:val="ConsPlusNormal"/>
        <w:ind w:firstLine="540"/>
        <w:contextualSpacing/>
        <w:jc w:val="both"/>
      </w:pPr>
      <w:r w:rsidRPr="0052217B">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3257B" w:rsidRPr="0052217B" w:rsidRDefault="0003257B" w:rsidP="0052217B">
      <w:pPr>
        <w:pStyle w:val="ConsPlusNormal"/>
        <w:ind w:firstLine="540"/>
        <w:contextualSpacing/>
        <w:jc w:val="both"/>
      </w:pPr>
      <w:r w:rsidRPr="0052217B">
        <w:t>- полную достоверную информацию об условиях труда и требованиях охраны труда на рабочем месте;</w:t>
      </w:r>
    </w:p>
    <w:p w:rsidR="0003257B" w:rsidRPr="0052217B" w:rsidRDefault="0003257B" w:rsidP="0052217B">
      <w:pPr>
        <w:pStyle w:val="ConsPlusNormal"/>
        <w:ind w:firstLine="540"/>
        <w:contextualSpacing/>
        <w:jc w:val="both"/>
      </w:pPr>
      <w:r w:rsidRPr="0052217B">
        <w:t>- защиту своих трудовых прав, свобод и законных интересов всеми не запрещенными законом способами;</w:t>
      </w:r>
    </w:p>
    <w:p w:rsidR="0003257B" w:rsidRPr="0052217B" w:rsidRDefault="0003257B" w:rsidP="0052217B">
      <w:pPr>
        <w:pStyle w:val="ConsPlusNormal"/>
        <w:ind w:firstLine="540"/>
        <w:contextualSpacing/>
        <w:jc w:val="both"/>
      </w:pPr>
      <w:r w:rsidRPr="0052217B">
        <w:t>- возмещение расходов, связанных со служебными командировками, в размерах, установленных действующим законодательством, соблюдение норм трудового законодательства, определяющих гарантии Работникам при направлении их в служебные командировки;</w:t>
      </w:r>
    </w:p>
    <w:p w:rsidR="0003257B" w:rsidRPr="0052217B" w:rsidRDefault="0003257B" w:rsidP="0052217B">
      <w:pPr>
        <w:pStyle w:val="ConsPlusNormal"/>
        <w:ind w:firstLine="540"/>
        <w:contextualSpacing/>
        <w:jc w:val="both"/>
      </w:pPr>
      <w:r w:rsidRPr="0052217B">
        <w:t>- ознакомление с материалами своего личного дела, отзывами, характеристиками и другими документами до внесения их в личное дело, приобщение к личному делу своих объяснений;</w:t>
      </w:r>
    </w:p>
    <w:p w:rsidR="0003257B" w:rsidRPr="0052217B" w:rsidRDefault="0003257B" w:rsidP="0052217B">
      <w:pPr>
        <w:pStyle w:val="ConsPlusNormal"/>
        <w:ind w:firstLine="540"/>
        <w:contextualSpacing/>
        <w:jc w:val="both"/>
      </w:pPr>
      <w:r w:rsidRPr="0052217B">
        <w:t>- проведение по его требованию служебного расследования для опровержения сведений, порочащих его честь и достоинство;</w:t>
      </w:r>
    </w:p>
    <w:p w:rsidR="0003257B" w:rsidRPr="0052217B" w:rsidRDefault="0003257B" w:rsidP="0052217B">
      <w:pPr>
        <w:pStyle w:val="ConsPlusNormal"/>
        <w:ind w:firstLine="540"/>
        <w:contextualSpacing/>
        <w:jc w:val="both"/>
      </w:pPr>
      <w:r w:rsidRPr="0052217B">
        <w:t>- участие по своей инициативе в конкурсе на замещение вакантной муниципальной должности;</w:t>
      </w:r>
    </w:p>
    <w:p w:rsidR="0003257B" w:rsidRPr="0052217B" w:rsidRDefault="0003257B" w:rsidP="0052217B">
      <w:pPr>
        <w:pStyle w:val="ConsPlusNormal"/>
        <w:ind w:firstLine="540"/>
        <w:contextualSpacing/>
        <w:jc w:val="both"/>
      </w:pPr>
      <w:r w:rsidRPr="0052217B">
        <w:t>- получение нормативного, информационного и справочного материалов, включая специальную и справочную литературу, периодические издания, необходимые для выполнения должностных обязанностей, а равно доступ к необходимой информации, передаваемой с помощью электронных средств;</w:t>
      </w:r>
    </w:p>
    <w:p w:rsidR="0003257B" w:rsidRPr="0052217B" w:rsidRDefault="0003257B" w:rsidP="0052217B">
      <w:pPr>
        <w:pStyle w:val="ConsPlusNormal"/>
        <w:ind w:firstLine="540"/>
        <w:contextualSpacing/>
        <w:jc w:val="both"/>
      </w:pPr>
      <w:r w:rsidRPr="0052217B">
        <w:t>- защиту своих персональных данных;</w:t>
      </w:r>
    </w:p>
    <w:p w:rsidR="0003257B" w:rsidRPr="0052217B" w:rsidRDefault="0003257B" w:rsidP="0052217B">
      <w:pPr>
        <w:pStyle w:val="ConsPlusNormal"/>
        <w:ind w:firstLine="540"/>
        <w:contextualSpacing/>
        <w:jc w:val="both"/>
      </w:pPr>
      <w:r w:rsidRPr="0052217B">
        <w:t>- пенсионное обеспечение в соответствии с действующим законодательством Российской Федерации;</w:t>
      </w:r>
    </w:p>
    <w:p w:rsidR="0003257B" w:rsidRPr="0052217B" w:rsidRDefault="0003257B" w:rsidP="0052217B">
      <w:pPr>
        <w:pStyle w:val="ConsPlusNormal"/>
        <w:ind w:firstLine="540"/>
        <w:contextualSpacing/>
        <w:jc w:val="both"/>
      </w:pPr>
      <w:r w:rsidRPr="0052217B">
        <w:t>- обязательное социальное страхование в случаях, предусмотренных законодательством;</w:t>
      </w:r>
    </w:p>
    <w:p w:rsidR="0003257B" w:rsidRPr="0052217B" w:rsidRDefault="0003257B" w:rsidP="0052217B">
      <w:pPr>
        <w:pStyle w:val="ConsPlusNormal"/>
        <w:ind w:firstLine="540"/>
        <w:contextualSpacing/>
        <w:jc w:val="both"/>
      </w:pPr>
      <w:r w:rsidRPr="0052217B">
        <w:t>- освобождение от работы на один рабочий день один раз в три года с сохранением за ним места работы (должности) и среднего заработка при прохождении диспансеризации в порядке, предусмотренном законодательством в сфере охраны здоровья;</w:t>
      </w:r>
    </w:p>
    <w:p w:rsidR="0003257B" w:rsidRPr="0052217B" w:rsidRDefault="0003257B" w:rsidP="0052217B">
      <w:pPr>
        <w:pStyle w:val="ConsPlusNormal"/>
        <w:ind w:firstLine="540"/>
        <w:contextualSpacing/>
        <w:jc w:val="both"/>
      </w:pPr>
      <w:r w:rsidRPr="0052217B">
        <w:t>- освобождение от работы на два рабочих дня один раз в год с сохранением за ними места работы (должности) и среднего заработка при прохождении диспансеризации работнику, не достигшему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w:t>
      </w:r>
    </w:p>
    <w:p w:rsidR="0003257B" w:rsidRPr="0052217B" w:rsidRDefault="0003257B" w:rsidP="0052217B">
      <w:pPr>
        <w:pStyle w:val="ConsPlusNormal"/>
        <w:ind w:firstLine="540"/>
        <w:contextualSpacing/>
        <w:jc w:val="both"/>
      </w:pPr>
      <w:r w:rsidRPr="0052217B">
        <w:t>3.2. Работник обязан:</w:t>
      </w:r>
    </w:p>
    <w:p w:rsidR="0003257B" w:rsidRPr="0052217B" w:rsidRDefault="0003257B" w:rsidP="0052217B">
      <w:pPr>
        <w:pStyle w:val="ConsPlusNormal"/>
        <w:ind w:firstLine="540"/>
        <w:contextualSpacing/>
        <w:jc w:val="both"/>
      </w:pPr>
      <w:r w:rsidRPr="0052217B">
        <w:t>- предъявлять при приеме на работу документы и сообщать сведения личного и имущественного характера, предусмотренные федеральными и областными законами;</w:t>
      </w:r>
    </w:p>
    <w:p w:rsidR="0003257B" w:rsidRPr="0052217B" w:rsidRDefault="0003257B" w:rsidP="0052217B">
      <w:pPr>
        <w:pStyle w:val="ConsPlusNormal"/>
        <w:ind w:firstLine="540"/>
        <w:contextualSpacing/>
        <w:jc w:val="both"/>
      </w:pPr>
      <w:r w:rsidRPr="0052217B">
        <w:t>- соблюдать трудовую дисциплину и настоящие Правила;</w:t>
      </w:r>
    </w:p>
    <w:p w:rsidR="0003257B" w:rsidRPr="0052217B" w:rsidRDefault="0003257B" w:rsidP="0052217B">
      <w:pPr>
        <w:pStyle w:val="ConsPlusNormal"/>
        <w:ind w:firstLine="540"/>
        <w:contextualSpacing/>
        <w:jc w:val="both"/>
      </w:pPr>
      <w:r w:rsidRPr="0052217B">
        <w:t>- заблаговременно (до начала рабочего дня) предупреждать непосредственного руководителя о возможном невыходе на работу;</w:t>
      </w:r>
    </w:p>
    <w:p w:rsidR="0003257B" w:rsidRPr="0052217B" w:rsidRDefault="0003257B" w:rsidP="0052217B">
      <w:pPr>
        <w:pStyle w:val="ConsPlusNormal"/>
        <w:ind w:firstLine="540"/>
        <w:contextualSpacing/>
        <w:jc w:val="both"/>
      </w:pPr>
      <w:r w:rsidRPr="0052217B">
        <w:t>- добросовестно исполнять свои трудовые обязанности;</w:t>
      </w:r>
    </w:p>
    <w:p w:rsidR="0003257B" w:rsidRPr="0052217B" w:rsidRDefault="0003257B" w:rsidP="0052217B">
      <w:pPr>
        <w:pStyle w:val="ConsPlusNormal"/>
        <w:ind w:firstLine="540"/>
        <w:contextualSpacing/>
        <w:jc w:val="both"/>
      </w:pPr>
      <w:r w:rsidRPr="0052217B">
        <w:t>- лично выполнять определенную трудовым договором и должностной инструкцией работу;</w:t>
      </w:r>
    </w:p>
    <w:p w:rsidR="0003257B" w:rsidRPr="0052217B" w:rsidRDefault="0003257B" w:rsidP="0052217B">
      <w:pPr>
        <w:pStyle w:val="ConsPlusNormal"/>
        <w:ind w:firstLine="540"/>
        <w:contextualSpacing/>
        <w:jc w:val="both"/>
      </w:pPr>
      <w:r w:rsidRPr="0052217B">
        <w:t>- соблюдать ограничения и запреты, установленные федеральными и областными законами;</w:t>
      </w:r>
    </w:p>
    <w:p w:rsidR="0003257B" w:rsidRPr="0052217B" w:rsidRDefault="0003257B" w:rsidP="0052217B">
      <w:pPr>
        <w:pStyle w:val="ConsPlusNormal"/>
        <w:ind w:firstLine="540"/>
        <w:contextualSpacing/>
        <w:jc w:val="both"/>
      </w:pPr>
      <w:r w:rsidRPr="0052217B">
        <w:t>- независимо от должностного положения проявлять взаимную вежливость, уважение, терпимость и корректность;</w:t>
      </w:r>
    </w:p>
    <w:p w:rsidR="0003257B" w:rsidRPr="0052217B" w:rsidRDefault="0003257B" w:rsidP="0052217B">
      <w:pPr>
        <w:pStyle w:val="ConsPlusNormal"/>
        <w:ind w:firstLine="540"/>
        <w:contextualSpacing/>
        <w:jc w:val="both"/>
      </w:pPr>
      <w:r w:rsidRPr="0052217B">
        <w:t>- придерживаться норм поведения и стиля одежды, соответствующих деловому этикету;</w:t>
      </w:r>
    </w:p>
    <w:p w:rsidR="0003257B" w:rsidRPr="0052217B" w:rsidRDefault="0003257B" w:rsidP="0052217B">
      <w:pPr>
        <w:pStyle w:val="ConsPlusNormal"/>
        <w:ind w:firstLine="540"/>
        <w:contextualSpacing/>
        <w:jc w:val="both"/>
      </w:pPr>
      <w:r w:rsidRPr="0052217B">
        <w:t>- воздерживаться от поведения, которое могло бы вызвать сомнение в объективном исполнении Работником должностных обязанностей, а также избегать конфликтных ситуаций, способных нанести ущерб его репутации (и) или авторитету Работодателя;</w:t>
      </w:r>
    </w:p>
    <w:p w:rsidR="0003257B" w:rsidRPr="0052217B" w:rsidRDefault="0003257B" w:rsidP="0052217B">
      <w:pPr>
        <w:pStyle w:val="ConsPlusNormal"/>
        <w:ind w:firstLine="540"/>
        <w:contextualSpacing/>
        <w:jc w:val="both"/>
      </w:pPr>
      <w:r w:rsidRPr="0052217B">
        <w:t>- соблюдать требования охраны труда, содержащиеся в федеральных и областных законах и иных нормативных правовых актах Российской Федерации и субъекта Российской Федерации;</w:t>
      </w:r>
    </w:p>
    <w:p w:rsidR="0003257B" w:rsidRPr="0052217B" w:rsidRDefault="0003257B" w:rsidP="0052217B">
      <w:pPr>
        <w:pStyle w:val="ConsPlusNormal"/>
        <w:ind w:firstLine="540"/>
        <w:contextualSpacing/>
        <w:jc w:val="both"/>
      </w:pPr>
      <w:r w:rsidRPr="0052217B">
        <w:t>- бережно относиться к имуществу Работодателя, в том числе к находящейся в его пользовании оргтехнике и оборудованию, а также к имуществу других работников, обеспечивать сохранность вверенной ему документации;</w:t>
      </w:r>
    </w:p>
    <w:p w:rsidR="0003257B" w:rsidRPr="0052217B" w:rsidRDefault="0003257B" w:rsidP="0052217B">
      <w:pPr>
        <w:pStyle w:val="ConsPlusNormal"/>
        <w:ind w:firstLine="540"/>
        <w:contextualSpacing/>
        <w:jc w:val="both"/>
      </w:pPr>
      <w:r w:rsidRPr="0052217B">
        <w:t>- немедленно извещать своего непосредственного или вышестоящего руководителя о любой ситуации, угрожающей жизни и здоровью людей, сохранности имущества Работодателя, о каждом произошедшем несчастном случае, об ухудшении состояния своего здоровья (установленной инвалидности);</w:t>
      </w:r>
    </w:p>
    <w:p w:rsidR="0003257B" w:rsidRPr="0052217B" w:rsidRDefault="0003257B" w:rsidP="0052217B">
      <w:pPr>
        <w:pStyle w:val="ConsPlusNormal"/>
        <w:ind w:firstLine="540"/>
        <w:contextualSpacing/>
        <w:jc w:val="both"/>
      </w:pPr>
      <w:r w:rsidRPr="0052217B">
        <w:t>- обеспечивать соблюдение и защиту прав и законных интересов граждан; в пределах своих должностных полномочий рассматривать обращения граждан и общественных объединений, а также предприятий, учреждений и организаций, государственных органов и органов местного самоуправления, принимать по ним решения в установленном действующим законодательством порядке;</w:t>
      </w:r>
    </w:p>
    <w:p w:rsidR="0003257B" w:rsidRPr="0052217B" w:rsidRDefault="0003257B" w:rsidP="0052217B">
      <w:pPr>
        <w:pStyle w:val="ConsPlusNormal"/>
        <w:ind w:firstLine="540"/>
        <w:contextualSpacing/>
        <w:jc w:val="both"/>
      </w:pPr>
      <w:r w:rsidRPr="0052217B">
        <w:t>- исполнять постановления, распоряжения, приказы и поручения вышестоящих в порядке подчиненности руководителей, отданные в пределах их должностных полномочий, за исключением неправомерных. При получении от соответствующего руководителя поручения, являющегося, по мнению Работника, неправомерным, Работник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
    <w:p w:rsidR="0003257B" w:rsidRPr="0052217B" w:rsidRDefault="0003257B" w:rsidP="0052217B">
      <w:pPr>
        <w:pStyle w:val="ConsPlusNormal"/>
        <w:ind w:firstLine="540"/>
        <w:contextualSpacing/>
        <w:jc w:val="both"/>
      </w:pPr>
      <w:r w:rsidRPr="0052217B">
        <w:t>- поддерживать уровень квалификации, достаточный для исполнения своих должностных обязанностей;</w:t>
      </w:r>
    </w:p>
    <w:p w:rsidR="0003257B" w:rsidRPr="0052217B" w:rsidRDefault="0003257B" w:rsidP="0052217B">
      <w:pPr>
        <w:pStyle w:val="ConsPlusNormal"/>
        <w:ind w:firstLine="540"/>
        <w:contextualSpacing/>
        <w:jc w:val="both"/>
      </w:pPr>
      <w:r w:rsidRPr="0052217B">
        <w:t>- не разглашать, ставшие известными в связи с исполнением должностных обязанностей сведения, составляющие государственную или иную охраняемую законом тайну.</w:t>
      </w:r>
    </w:p>
    <w:p w:rsidR="0003257B" w:rsidRPr="0052217B" w:rsidRDefault="0003257B" w:rsidP="0052217B">
      <w:pPr>
        <w:pStyle w:val="ConsPlusNormal"/>
        <w:ind w:firstLine="540"/>
        <w:contextualSpacing/>
        <w:jc w:val="both"/>
      </w:pPr>
      <w:r w:rsidRPr="0052217B">
        <w:t>3.3. Работник обладает иными правами и обязанностями, предусмотренными Конституцией Российской Федерации, Трудовым кодексом РФ, федеральными и областными законами, должностной инструкцией, локальными нормативными актами Администрации, не противоречащими трудовому законодательству Российской Федерации.</w:t>
      </w:r>
    </w:p>
    <w:p w:rsidR="0003257B" w:rsidRPr="0052217B" w:rsidRDefault="0003257B" w:rsidP="0052217B">
      <w:pPr>
        <w:pStyle w:val="ConsPlusNormal"/>
        <w:ind w:firstLine="540"/>
        <w:contextualSpacing/>
        <w:jc w:val="both"/>
      </w:pPr>
    </w:p>
    <w:p w:rsidR="0003257B" w:rsidRPr="0052217B" w:rsidRDefault="0003257B" w:rsidP="0052217B">
      <w:pPr>
        <w:pStyle w:val="ConsPlusNormal"/>
        <w:contextualSpacing/>
        <w:jc w:val="center"/>
      </w:pPr>
      <w:r w:rsidRPr="0052217B">
        <w:t>4. ОСНОВНЫЕ ПРАВА И ОБЯЗАННОСТИ РАБОТОДАТЕЛЯ</w:t>
      </w:r>
    </w:p>
    <w:p w:rsidR="0003257B" w:rsidRPr="0052217B" w:rsidRDefault="0003257B" w:rsidP="0052217B">
      <w:pPr>
        <w:pStyle w:val="ConsPlusNormal"/>
        <w:ind w:firstLine="540"/>
        <w:contextualSpacing/>
        <w:jc w:val="both"/>
      </w:pPr>
    </w:p>
    <w:p w:rsidR="0003257B" w:rsidRPr="0052217B" w:rsidRDefault="0003257B" w:rsidP="0052217B">
      <w:pPr>
        <w:pStyle w:val="ConsPlusNormal"/>
        <w:ind w:firstLine="540"/>
        <w:contextualSpacing/>
        <w:jc w:val="both"/>
      </w:pPr>
      <w:r w:rsidRPr="0052217B">
        <w:t>4.1. Работодатель имеет право:</w:t>
      </w:r>
    </w:p>
    <w:p w:rsidR="0003257B" w:rsidRPr="0052217B" w:rsidRDefault="0003257B" w:rsidP="0052217B">
      <w:pPr>
        <w:pStyle w:val="ConsPlusNormal"/>
        <w:ind w:firstLine="540"/>
        <w:contextualSpacing/>
        <w:jc w:val="both"/>
      </w:pPr>
      <w:r w:rsidRPr="0052217B">
        <w:t>- требовать от Работника исполнения им трудовых обязанностей и бережного отношения к имуществу Работодателя и других работников, соблюдения Правил;</w:t>
      </w:r>
    </w:p>
    <w:p w:rsidR="0003257B" w:rsidRPr="0052217B" w:rsidRDefault="0003257B" w:rsidP="0052217B">
      <w:pPr>
        <w:pStyle w:val="ConsPlusNormal"/>
        <w:ind w:firstLine="540"/>
        <w:contextualSpacing/>
        <w:jc w:val="both"/>
      </w:pPr>
      <w:r w:rsidRPr="0052217B">
        <w:t>- привлекать Работника к дисциплинарной и материальной ответственности в порядке, установленном Трудовым кодексом РФ, иными федеральными и областными законами;</w:t>
      </w:r>
    </w:p>
    <w:p w:rsidR="0003257B" w:rsidRPr="0052217B" w:rsidRDefault="0003257B" w:rsidP="0052217B">
      <w:pPr>
        <w:pStyle w:val="ConsPlusNormal"/>
        <w:ind w:firstLine="540"/>
        <w:contextualSpacing/>
        <w:jc w:val="both"/>
      </w:pPr>
      <w:r w:rsidRPr="0052217B">
        <w:t>- заключать, изменять и расторгать трудовой договор в порядке и на условиях, которые установлены Трудовым кодексом РФ, иными федеральными и областными законами;</w:t>
      </w:r>
    </w:p>
    <w:p w:rsidR="0003257B" w:rsidRPr="0052217B" w:rsidRDefault="0003257B" w:rsidP="0052217B">
      <w:pPr>
        <w:pStyle w:val="ConsPlusNormal"/>
        <w:ind w:firstLine="540"/>
        <w:contextualSpacing/>
        <w:jc w:val="both"/>
      </w:pPr>
      <w:r w:rsidRPr="0052217B">
        <w:t>- принимать локальные нормативные акты;</w:t>
      </w:r>
    </w:p>
    <w:p w:rsidR="0003257B" w:rsidRPr="0052217B" w:rsidRDefault="0003257B" w:rsidP="0052217B">
      <w:pPr>
        <w:pStyle w:val="ConsPlusNormal"/>
        <w:ind w:firstLine="540"/>
        <w:contextualSpacing/>
        <w:jc w:val="both"/>
      </w:pPr>
      <w:r w:rsidRPr="0052217B">
        <w:t>- поощрять Работника за добросовестный эффективный труд.</w:t>
      </w:r>
    </w:p>
    <w:p w:rsidR="0003257B" w:rsidRPr="0052217B" w:rsidRDefault="0003257B" w:rsidP="0052217B">
      <w:pPr>
        <w:pStyle w:val="ConsPlusNormal"/>
        <w:ind w:firstLine="540"/>
        <w:contextualSpacing/>
        <w:jc w:val="both"/>
      </w:pPr>
      <w:r w:rsidRPr="0052217B">
        <w:t>4.2. Работодатель обязан:</w:t>
      </w:r>
    </w:p>
    <w:p w:rsidR="0003257B" w:rsidRPr="0052217B" w:rsidRDefault="0003257B" w:rsidP="0052217B">
      <w:pPr>
        <w:pStyle w:val="ConsPlusNormal"/>
        <w:ind w:firstLine="540"/>
        <w:contextualSpacing/>
        <w:jc w:val="both"/>
      </w:pPr>
      <w:r w:rsidRPr="0052217B">
        <w:t>- соблюдать трудовое законодательство и иные нормативные правовые акты, содержащие нормы трудового права, локальные нормативные акты, условия соглашений и трудовых договоров;</w:t>
      </w:r>
    </w:p>
    <w:p w:rsidR="0003257B" w:rsidRPr="0052217B" w:rsidRDefault="0003257B" w:rsidP="0052217B">
      <w:pPr>
        <w:pStyle w:val="ConsPlusNormal"/>
        <w:ind w:firstLine="540"/>
        <w:contextualSpacing/>
        <w:jc w:val="both"/>
      </w:pPr>
      <w:r w:rsidRPr="0052217B">
        <w:t>- предоставлять Работнику работу, обусловленную трудовым договором;</w:t>
      </w:r>
    </w:p>
    <w:p w:rsidR="0003257B" w:rsidRPr="0052217B" w:rsidRDefault="0003257B" w:rsidP="0052217B">
      <w:pPr>
        <w:pStyle w:val="ConsPlusNormal"/>
        <w:ind w:firstLine="540"/>
        <w:contextualSpacing/>
        <w:jc w:val="both"/>
      </w:pPr>
      <w:r w:rsidRPr="0052217B">
        <w:t>- обеспечивать безопасность и условия труда, соответствующие государственным нормативным требованиям охраны труда;</w:t>
      </w:r>
    </w:p>
    <w:p w:rsidR="0003257B" w:rsidRPr="0052217B" w:rsidRDefault="0003257B" w:rsidP="0052217B">
      <w:pPr>
        <w:pStyle w:val="ConsPlusNormal"/>
        <w:ind w:firstLine="540"/>
        <w:contextualSpacing/>
        <w:jc w:val="both"/>
      </w:pPr>
      <w:r w:rsidRPr="0052217B">
        <w:t>- 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03257B" w:rsidRPr="0052217B" w:rsidRDefault="0003257B" w:rsidP="0052217B">
      <w:pPr>
        <w:pStyle w:val="ConsPlusNormal"/>
        <w:ind w:firstLine="540"/>
        <w:contextualSpacing/>
        <w:jc w:val="both"/>
      </w:pPr>
      <w:r w:rsidRPr="0052217B">
        <w:t>- выплачивать в полном размере причитающуюся Работнику заработную плату в сроки, установленные в соответствии с Трудовым кодексом РФ и иными федеральными и областными законами;</w:t>
      </w:r>
    </w:p>
    <w:p w:rsidR="0003257B" w:rsidRPr="0052217B" w:rsidRDefault="0003257B" w:rsidP="0052217B">
      <w:pPr>
        <w:pStyle w:val="ConsPlusNormal"/>
        <w:ind w:firstLine="540"/>
        <w:contextualSpacing/>
        <w:jc w:val="both"/>
      </w:pPr>
      <w:r w:rsidRPr="0052217B">
        <w:t>- знакомить Работника под роспись с принимаемыми локальными нормативными актами, непосредственно связанными с его трудовой деятельностью;</w:t>
      </w:r>
    </w:p>
    <w:p w:rsidR="0003257B" w:rsidRPr="0052217B" w:rsidRDefault="0003257B" w:rsidP="0052217B">
      <w:pPr>
        <w:pStyle w:val="ConsPlusNormal"/>
        <w:ind w:firstLine="540"/>
        <w:contextualSpacing/>
        <w:jc w:val="both"/>
      </w:pPr>
      <w:r w:rsidRPr="0052217B">
        <w:t>- осуществлять обязательное социальное страхование Работника в порядке, установленном федеральными и областными законами;</w:t>
      </w:r>
    </w:p>
    <w:p w:rsidR="0003257B" w:rsidRPr="0052217B" w:rsidRDefault="0003257B" w:rsidP="0052217B">
      <w:pPr>
        <w:pStyle w:val="ConsPlusNormal"/>
        <w:ind w:firstLine="540"/>
        <w:contextualSpacing/>
        <w:jc w:val="both"/>
      </w:pPr>
      <w:r w:rsidRPr="0052217B">
        <w:t>- 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Трудовым кодексом РФ, другими федеральными и областными законами;</w:t>
      </w:r>
    </w:p>
    <w:p w:rsidR="0003257B" w:rsidRPr="0052217B" w:rsidRDefault="0003257B" w:rsidP="0052217B">
      <w:pPr>
        <w:pStyle w:val="ConsPlusNormal"/>
        <w:ind w:firstLine="540"/>
        <w:contextualSpacing/>
        <w:jc w:val="both"/>
      </w:pPr>
      <w:r w:rsidRPr="0052217B">
        <w:t>- формировать в электронном виде основную информацию о трудовой деятельности и трудовом стаже каждого работника и представлять ее в порядке, установленном законодательством Российской Федерации об индивидуальном (персонифицированным) учете в системе Социального фонда России.</w:t>
      </w:r>
    </w:p>
    <w:p w:rsidR="0003257B" w:rsidRPr="0052217B" w:rsidRDefault="0003257B" w:rsidP="0052217B">
      <w:pPr>
        <w:pStyle w:val="ConsPlusNormal"/>
        <w:ind w:firstLine="540"/>
        <w:contextualSpacing/>
        <w:jc w:val="both"/>
      </w:pPr>
      <w:r w:rsidRPr="0052217B">
        <w:t>4.3. Работодатель обладает иными правами и обязанностями, предусмотренными Конституцией Российской Федерации, Трудовым кодексом РФ, федеральными и областными законами, локальными нормативными актами, не противоречащими трудовому законодательству Российской Федерации.</w:t>
      </w:r>
    </w:p>
    <w:p w:rsidR="0003257B" w:rsidRPr="0052217B" w:rsidRDefault="0003257B" w:rsidP="0052217B">
      <w:pPr>
        <w:pStyle w:val="ConsPlusNormal"/>
        <w:ind w:firstLine="540"/>
        <w:contextualSpacing/>
        <w:jc w:val="both"/>
      </w:pPr>
    </w:p>
    <w:p w:rsidR="0003257B" w:rsidRPr="0052217B" w:rsidRDefault="0003257B" w:rsidP="0052217B">
      <w:pPr>
        <w:pStyle w:val="ConsPlusNormal"/>
        <w:contextualSpacing/>
        <w:jc w:val="center"/>
      </w:pPr>
      <w:r w:rsidRPr="0052217B">
        <w:t>5. ОПЛАТА ТРУДА РАБОТНИКА</w:t>
      </w:r>
    </w:p>
    <w:p w:rsidR="0003257B" w:rsidRPr="0052217B" w:rsidRDefault="0003257B" w:rsidP="0052217B">
      <w:pPr>
        <w:pStyle w:val="ConsPlusNormal"/>
        <w:ind w:firstLine="540"/>
        <w:contextualSpacing/>
        <w:jc w:val="both"/>
      </w:pPr>
    </w:p>
    <w:p w:rsidR="0003257B" w:rsidRPr="0052217B" w:rsidRDefault="0003257B" w:rsidP="0052217B">
      <w:pPr>
        <w:pStyle w:val="ConsPlusNormal"/>
        <w:ind w:firstLine="540"/>
        <w:contextualSpacing/>
        <w:jc w:val="both"/>
      </w:pPr>
      <w:r w:rsidRPr="0052217B">
        <w:t>5.1.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03257B" w:rsidRPr="0052217B" w:rsidRDefault="0003257B" w:rsidP="0052217B">
      <w:pPr>
        <w:pStyle w:val="ConsPlusNormal"/>
        <w:ind w:firstLine="540"/>
        <w:contextualSpacing/>
        <w:jc w:val="both"/>
      </w:pPr>
      <w:r w:rsidRPr="0052217B">
        <w:t>5.2. Система оплаты труда Работника устанавливается в соответствии с трудовым законодательством и иными нормативными правовыми актами, содержащими нормы трудового права, с особенностями, предусмотренными федеральным законодательством и иными нормативными правовыми актами о муниципальных служащих, а также о работниках, замещающих должности, не являющиеся муниципальными должностями.</w:t>
      </w:r>
    </w:p>
    <w:p w:rsidR="0003257B" w:rsidRPr="0052217B" w:rsidRDefault="0003257B" w:rsidP="0052217B">
      <w:pPr>
        <w:pStyle w:val="ConsPlusNormal"/>
        <w:ind w:firstLine="540"/>
        <w:contextualSpacing/>
        <w:jc w:val="both"/>
      </w:pPr>
      <w:r w:rsidRPr="0052217B">
        <w:t>5.3. Денежное содержание Работника состоит из оклада месячного денежного содержания (должностного оклада), а также из ежемесячных и иных дополнительных выплат. Порядок и условия предоставления дополнительных выплат утверждаются соответствующими правовыми актами.</w:t>
      </w:r>
    </w:p>
    <w:p w:rsidR="0003257B" w:rsidRPr="0052217B" w:rsidRDefault="0003257B" w:rsidP="0052217B">
      <w:pPr>
        <w:pStyle w:val="ConsPlusNormal"/>
        <w:ind w:firstLine="540"/>
        <w:contextualSpacing/>
        <w:jc w:val="both"/>
      </w:pPr>
      <w:r w:rsidRPr="0052217B">
        <w:t>5.4. Выплата заработной платы производится в денежной форме в валюте Российской Федерации (в рублях).</w:t>
      </w:r>
    </w:p>
    <w:p w:rsidR="0003257B" w:rsidRPr="0052217B" w:rsidRDefault="0003257B" w:rsidP="0052217B">
      <w:pPr>
        <w:pStyle w:val="ConsPlusNormal"/>
        <w:ind w:firstLine="540"/>
        <w:contextualSpacing/>
        <w:jc w:val="both"/>
      </w:pPr>
      <w:r w:rsidRPr="0052217B">
        <w:t>5.5. Заработная плата выплачивается 1 и 16 числа каждого месяца. При совпадении дня выплаты с выходным или нерабочим праздничным днем выплата заработной платы производится в предшествующий им рабочий день.</w:t>
      </w:r>
    </w:p>
    <w:p w:rsidR="0003257B" w:rsidRPr="0052217B" w:rsidRDefault="0003257B" w:rsidP="0052217B">
      <w:pPr>
        <w:pStyle w:val="ConsPlusNormal"/>
        <w:ind w:firstLine="540"/>
        <w:contextualSpacing/>
        <w:jc w:val="both"/>
      </w:pPr>
      <w:r w:rsidRPr="0052217B">
        <w:t>5.6. Удержания из заработной платы Работника производятся только в случаях, предусмотренных Трудовым кодексом РФ и иными федеральными законами.</w:t>
      </w:r>
    </w:p>
    <w:p w:rsidR="0003257B" w:rsidRPr="0052217B" w:rsidRDefault="0003257B" w:rsidP="0052217B">
      <w:pPr>
        <w:pStyle w:val="ConsPlusNormal"/>
        <w:ind w:firstLine="540"/>
        <w:contextualSpacing/>
        <w:jc w:val="both"/>
      </w:pPr>
      <w:r w:rsidRPr="0052217B">
        <w:t>5.7. При прекращении трудового договора выплата всех сумм, причитающихся Работнику,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письменного требования о расчете.</w:t>
      </w:r>
    </w:p>
    <w:p w:rsidR="0003257B" w:rsidRPr="0052217B" w:rsidRDefault="0003257B" w:rsidP="0052217B">
      <w:pPr>
        <w:pStyle w:val="ConsPlusNormal"/>
        <w:ind w:firstLine="540"/>
        <w:contextualSpacing/>
        <w:jc w:val="both"/>
      </w:pPr>
      <w:r w:rsidRPr="0052217B">
        <w:t>В случае спора о размерах сумм, причитающихся Работнику при увольнении, Работодатель обязан в вышеуказанный срок выплатить не оспариваемую им сумму.</w:t>
      </w:r>
    </w:p>
    <w:p w:rsidR="0003257B" w:rsidRPr="0052217B" w:rsidRDefault="0003257B" w:rsidP="0052217B">
      <w:pPr>
        <w:pStyle w:val="ConsPlusNormal"/>
        <w:ind w:firstLine="540"/>
        <w:contextualSpacing/>
        <w:jc w:val="both"/>
      </w:pPr>
      <w:r w:rsidRPr="0052217B">
        <w:t>5.8. В случае смерти Работника не полученная им заработная плата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03257B" w:rsidRPr="0052217B" w:rsidRDefault="0003257B" w:rsidP="0052217B">
      <w:pPr>
        <w:pStyle w:val="ConsPlusNormal"/>
        <w:ind w:firstLine="540"/>
        <w:contextualSpacing/>
        <w:jc w:val="both"/>
      </w:pPr>
    </w:p>
    <w:p w:rsidR="0003257B" w:rsidRPr="0052217B" w:rsidRDefault="0003257B" w:rsidP="0052217B">
      <w:pPr>
        <w:pStyle w:val="ConsPlusNormal"/>
        <w:contextualSpacing/>
        <w:jc w:val="center"/>
      </w:pPr>
      <w:r w:rsidRPr="0052217B">
        <w:t>6. РАБОЧЕЕ ВРЕМЯ</w:t>
      </w:r>
    </w:p>
    <w:p w:rsidR="0003257B" w:rsidRPr="0052217B" w:rsidRDefault="0003257B" w:rsidP="0052217B">
      <w:pPr>
        <w:pStyle w:val="ConsPlusNormal"/>
        <w:ind w:firstLine="540"/>
        <w:contextualSpacing/>
        <w:jc w:val="both"/>
      </w:pPr>
    </w:p>
    <w:p w:rsidR="0003257B" w:rsidRPr="0052217B" w:rsidRDefault="0003257B" w:rsidP="0052217B">
      <w:pPr>
        <w:pStyle w:val="ConsPlusNormal"/>
        <w:ind w:firstLine="540"/>
        <w:contextualSpacing/>
        <w:jc w:val="both"/>
      </w:pPr>
      <w:r w:rsidRPr="0052217B">
        <w:t>6.1. Рабочее время - время, в течение которого Работник в соответствии с Правилами, условиями Трудового договора и должностной инструкцией должен исполнять трудовые обязанности, а также иные периоды времени, которые в соответствии с Трудовым кодексом РФ, другими федеральными законами, иными нормативными правовыми актами Российской Федерации относятся к рабочему времени.</w:t>
      </w:r>
    </w:p>
    <w:p w:rsidR="0003257B" w:rsidRPr="0052217B" w:rsidRDefault="0003257B" w:rsidP="0052217B">
      <w:pPr>
        <w:pStyle w:val="ConsPlusNormal"/>
        <w:ind w:firstLine="540"/>
        <w:contextualSpacing/>
        <w:jc w:val="both"/>
      </w:pPr>
      <w:r w:rsidRPr="0052217B">
        <w:t>6.2. Для Работников Администрации устанавливается пятидневная рабочая неделя продолжительностью 40 часов.</w:t>
      </w:r>
    </w:p>
    <w:p w:rsidR="0003257B" w:rsidRPr="0052217B" w:rsidRDefault="0003257B" w:rsidP="0052217B">
      <w:pPr>
        <w:pStyle w:val="ConsPlusNormal"/>
        <w:ind w:firstLine="540"/>
        <w:contextualSpacing/>
        <w:jc w:val="both"/>
      </w:pPr>
      <w:r w:rsidRPr="0052217B">
        <w:t>6.3. Учет рабочего времени отработанного каждым Работником ведется лицом уполномоченным Работодателем.</w:t>
      </w:r>
    </w:p>
    <w:p w:rsidR="0003257B" w:rsidRDefault="0003257B" w:rsidP="0052217B">
      <w:pPr>
        <w:pStyle w:val="ConsPlusNormal"/>
        <w:ind w:firstLine="540"/>
        <w:contextualSpacing/>
        <w:jc w:val="both"/>
      </w:pPr>
      <w:r w:rsidRPr="0052217B">
        <w:t>Заместителем Главы муниципального образования - управляющим делами осуществляется контроль учета отработанного времени.</w:t>
      </w:r>
    </w:p>
    <w:p w:rsidR="0003257B" w:rsidRPr="0052217B" w:rsidRDefault="0003257B" w:rsidP="0052217B">
      <w:pPr>
        <w:pStyle w:val="ConsPlusNormal"/>
        <w:ind w:firstLine="540"/>
        <w:contextualSpacing/>
        <w:jc w:val="both"/>
      </w:pPr>
      <w:r w:rsidRPr="0052217B">
        <w:t>6.4. В Администрации устанавливается следующий распорядок работы:</w:t>
      </w:r>
    </w:p>
    <w:p w:rsidR="0003257B" w:rsidRPr="0052217B" w:rsidRDefault="0003257B" w:rsidP="0052217B">
      <w:pPr>
        <w:pStyle w:val="ConsPlusNormal"/>
        <w:ind w:firstLine="540"/>
        <w:contextualSpacing/>
        <w:jc w:val="both"/>
      </w:pPr>
      <w:r w:rsidRPr="0052217B">
        <w:t>- рабочие дни - с понедельника по пятницу;</w:t>
      </w:r>
    </w:p>
    <w:p w:rsidR="0003257B" w:rsidRPr="0052217B" w:rsidRDefault="0003257B" w:rsidP="0052217B">
      <w:pPr>
        <w:pStyle w:val="ConsPlusNormal"/>
        <w:ind w:firstLine="540"/>
        <w:contextualSpacing/>
        <w:jc w:val="both"/>
      </w:pPr>
      <w:r w:rsidRPr="0052217B">
        <w:t>- режим рабочего дня с 9 часов 00 минут до 18 часов 00 минут, в пятницу до 16 часов 45 минут, с перерывом на обед с 13 часов 00 минут до 13 часов 45 минут.</w:t>
      </w:r>
    </w:p>
    <w:p w:rsidR="0003257B" w:rsidRPr="0052217B" w:rsidRDefault="0003257B" w:rsidP="0052217B">
      <w:pPr>
        <w:pStyle w:val="ConsPlusNormal"/>
        <w:ind w:firstLine="540"/>
        <w:contextualSpacing/>
        <w:jc w:val="both"/>
      </w:pPr>
      <w:r w:rsidRPr="0052217B">
        <w:t>6.5. Продолжительность рабочего дня, непосредственно предшествующего нерабочему праздничному дню, уменьшается на 1 час.</w:t>
      </w:r>
    </w:p>
    <w:p w:rsidR="0003257B" w:rsidRPr="0052217B" w:rsidRDefault="0003257B" w:rsidP="0052217B">
      <w:pPr>
        <w:pStyle w:val="ConsPlusNormal"/>
        <w:ind w:firstLine="540"/>
        <w:contextualSpacing/>
        <w:jc w:val="both"/>
      </w:pPr>
      <w:r w:rsidRPr="0052217B">
        <w:t>6.6. Работа в выходные и праздничные дни осуществляется с соблюдением требований действующего трудового законодательства Российской Федерации.</w:t>
      </w:r>
    </w:p>
    <w:p w:rsidR="0003257B" w:rsidRPr="0052217B" w:rsidRDefault="0003257B" w:rsidP="0052217B">
      <w:pPr>
        <w:pStyle w:val="ConsPlusNormal"/>
        <w:ind w:firstLine="540"/>
        <w:contextualSpacing/>
        <w:jc w:val="both"/>
      </w:pPr>
      <w:r w:rsidRPr="0052217B">
        <w:t>6.7. В связи с производственной необходимостью, на основании обращений трудовых коллективов по распоряжению Администрации рабочий день может быть перенесен на другой день.</w:t>
      </w:r>
    </w:p>
    <w:p w:rsidR="0003257B" w:rsidRPr="0052217B" w:rsidRDefault="0003257B" w:rsidP="0052217B">
      <w:pPr>
        <w:pStyle w:val="ConsPlusNormal"/>
        <w:ind w:firstLine="540"/>
        <w:contextualSpacing/>
        <w:jc w:val="both"/>
      </w:pPr>
      <w:r w:rsidRPr="0052217B">
        <w:t>6.8. Работнику запрещается:</w:t>
      </w:r>
    </w:p>
    <w:p w:rsidR="0003257B" w:rsidRPr="0052217B" w:rsidRDefault="0003257B" w:rsidP="0052217B">
      <w:pPr>
        <w:pStyle w:val="ConsPlusNormal"/>
        <w:ind w:firstLine="540"/>
        <w:contextualSpacing/>
        <w:jc w:val="both"/>
      </w:pPr>
      <w:r w:rsidRPr="0052217B">
        <w:t>а) изменять по своему усмотрению продолжительность рабочего дня и обеденного перерыва;</w:t>
      </w:r>
    </w:p>
    <w:p w:rsidR="0003257B" w:rsidRPr="0052217B" w:rsidRDefault="0003257B" w:rsidP="0052217B">
      <w:pPr>
        <w:pStyle w:val="ConsPlusNormal"/>
        <w:ind w:firstLine="540"/>
        <w:contextualSpacing/>
        <w:jc w:val="both"/>
      </w:pPr>
      <w:r w:rsidRPr="0052217B">
        <w:t xml:space="preserve">б) вести прием граждан после 18-00 </w:t>
      </w:r>
      <w:proofErr w:type="gramStart"/>
      <w:r w:rsidRPr="0052217B">
        <w:t>час.,</w:t>
      </w:r>
      <w:proofErr w:type="gramEnd"/>
      <w:r w:rsidRPr="0052217B">
        <w:t xml:space="preserve"> в выходные и праздничные дни;</w:t>
      </w:r>
    </w:p>
    <w:p w:rsidR="0003257B" w:rsidRPr="0052217B" w:rsidRDefault="0003257B" w:rsidP="0052217B">
      <w:pPr>
        <w:pStyle w:val="ConsPlusNormal"/>
        <w:ind w:firstLine="540"/>
        <w:contextualSpacing/>
        <w:jc w:val="both"/>
      </w:pPr>
      <w:r w:rsidRPr="0052217B">
        <w:t>в) использовать компьютерную и множительную технику в личных целях;</w:t>
      </w:r>
    </w:p>
    <w:p w:rsidR="0003257B" w:rsidRPr="0052217B" w:rsidRDefault="0003257B" w:rsidP="0052217B">
      <w:pPr>
        <w:pStyle w:val="ConsPlusNormal"/>
        <w:ind w:firstLine="540"/>
        <w:contextualSpacing/>
        <w:jc w:val="both"/>
      </w:pPr>
      <w:r w:rsidRPr="0052217B">
        <w:t>г) покидать административное здание в рабочее время без согласования с руководителями в порядке их подчиненности.</w:t>
      </w:r>
    </w:p>
    <w:p w:rsidR="0003257B" w:rsidRPr="0052217B" w:rsidRDefault="0003257B" w:rsidP="0052217B">
      <w:pPr>
        <w:pStyle w:val="ConsPlusNormal"/>
        <w:ind w:firstLine="540"/>
        <w:contextualSpacing/>
        <w:jc w:val="both"/>
      </w:pPr>
    </w:p>
    <w:p w:rsidR="0003257B" w:rsidRPr="0052217B" w:rsidRDefault="0003257B" w:rsidP="0052217B">
      <w:pPr>
        <w:pStyle w:val="ConsPlusNormal"/>
        <w:contextualSpacing/>
        <w:jc w:val="center"/>
      </w:pPr>
      <w:r w:rsidRPr="0052217B">
        <w:t>7. ВРЕМЯ ОТДЫХА</w:t>
      </w:r>
    </w:p>
    <w:p w:rsidR="0003257B" w:rsidRPr="0052217B" w:rsidRDefault="0003257B" w:rsidP="0052217B">
      <w:pPr>
        <w:pStyle w:val="ConsPlusNormal"/>
        <w:ind w:firstLine="540"/>
        <w:contextualSpacing/>
        <w:jc w:val="both"/>
      </w:pPr>
    </w:p>
    <w:p w:rsidR="0003257B" w:rsidRPr="0052217B" w:rsidRDefault="0003257B" w:rsidP="0052217B">
      <w:pPr>
        <w:pStyle w:val="ConsPlusNormal"/>
        <w:ind w:firstLine="540"/>
        <w:contextualSpacing/>
        <w:jc w:val="both"/>
      </w:pPr>
      <w:r w:rsidRPr="0052217B">
        <w:t>7.1. Время отдыха - время, в течение которого Работник освобожден от исполнения трудовых обязанностей и которое он может использовать по своему усмотрению.</w:t>
      </w:r>
    </w:p>
    <w:p w:rsidR="0003257B" w:rsidRPr="0052217B" w:rsidRDefault="0003257B" w:rsidP="0052217B">
      <w:pPr>
        <w:pStyle w:val="ConsPlusNormal"/>
        <w:ind w:firstLine="540"/>
        <w:contextualSpacing/>
        <w:jc w:val="both"/>
      </w:pPr>
      <w:r w:rsidRPr="0052217B">
        <w:t>7.2. К видам времени отдыха относятся:</w:t>
      </w:r>
    </w:p>
    <w:p w:rsidR="0003257B" w:rsidRPr="0052217B" w:rsidRDefault="0003257B" w:rsidP="0052217B">
      <w:pPr>
        <w:pStyle w:val="ConsPlusNormal"/>
        <w:ind w:firstLine="540"/>
        <w:contextualSpacing/>
        <w:jc w:val="both"/>
      </w:pPr>
      <w:r w:rsidRPr="0052217B">
        <w:t>а) перерыв в течение рабочего дня для отдыха и питания продолжительностью 45 минут, ежедневно;</w:t>
      </w:r>
    </w:p>
    <w:p w:rsidR="0003257B" w:rsidRPr="0052217B" w:rsidRDefault="0003257B" w:rsidP="0052217B">
      <w:pPr>
        <w:pStyle w:val="ConsPlusNormal"/>
        <w:ind w:firstLine="540"/>
        <w:contextualSpacing/>
        <w:jc w:val="both"/>
      </w:pPr>
      <w:r w:rsidRPr="0052217B">
        <w:t>б) выходные дни (еженедельный непрерывный отдых) - два дня в неделю - суббота и воскресенье.</w:t>
      </w:r>
    </w:p>
    <w:p w:rsidR="0003257B" w:rsidRPr="0052217B" w:rsidRDefault="0003257B" w:rsidP="0052217B">
      <w:pPr>
        <w:pStyle w:val="ConsPlusNormal"/>
        <w:ind w:firstLine="540"/>
        <w:contextualSpacing/>
        <w:jc w:val="both"/>
      </w:pPr>
      <w:r w:rsidRPr="0052217B">
        <w:t>Продолжительность еженедельного непрерывного отдыха не может быть менее 42 часов;</w:t>
      </w:r>
    </w:p>
    <w:p w:rsidR="0003257B" w:rsidRPr="0052217B" w:rsidRDefault="0003257B" w:rsidP="0052217B">
      <w:pPr>
        <w:pStyle w:val="ConsPlusNormal"/>
        <w:ind w:firstLine="540"/>
        <w:contextualSpacing/>
        <w:jc w:val="both"/>
      </w:pPr>
      <w:r w:rsidRPr="0052217B">
        <w:t>в) нерабочие праздничные дни.</w:t>
      </w:r>
    </w:p>
    <w:p w:rsidR="0003257B" w:rsidRPr="0052217B" w:rsidRDefault="0003257B" w:rsidP="0052217B">
      <w:pPr>
        <w:pStyle w:val="ConsPlusNormal"/>
        <w:ind w:firstLine="540"/>
        <w:contextualSpacing/>
        <w:jc w:val="both"/>
      </w:pPr>
      <w:r w:rsidRPr="0052217B">
        <w:t>Нерабочие праздничные дни устанавливаются Трудовым кодексом РФ и иными федеральными и областными законами.</w:t>
      </w:r>
    </w:p>
    <w:p w:rsidR="0003257B" w:rsidRPr="0052217B" w:rsidRDefault="0003257B" w:rsidP="0052217B">
      <w:pPr>
        <w:pStyle w:val="ConsPlusNormal"/>
        <w:ind w:firstLine="540"/>
        <w:contextualSpacing/>
        <w:jc w:val="both"/>
      </w:pPr>
      <w:r w:rsidRPr="0052217B">
        <w:t>Работа в выходные и нерабочие праздничные дни запрещается, за исключением случаев, предусмотренных Трудовым кодексом РФ.</w:t>
      </w:r>
    </w:p>
    <w:p w:rsidR="0003257B" w:rsidRPr="0052217B" w:rsidRDefault="0003257B" w:rsidP="0052217B">
      <w:pPr>
        <w:pStyle w:val="ConsPlusNormal"/>
        <w:ind w:firstLine="540"/>
        <w:contextualSpacing/>
        <w:jc w:val="both"/>
      </w:pPr>
      <w:r w:rsidRPr="0052217B">
        <w:t>Привлечение Работника к работе в выходные и нерабочие праздничные дни производится с его письменного согласия по письменному распоряжению Работодателя, в случае необходимости выполнения заранее непредвиденных работ, от срочного выполнения которых зависит в дальнейшем нормальная работа Администрации в целом или ее структурных подразделений;</w:t>
      </w:r>
    </w:p>
    <w:p w:rsidR="0003257B" w:rsidRPr="0052217B" w:rsidRDefault="0003257B" w:rsidP="0052217B">
      <w:pPr>
        <w:pStyle w:val="ConsPlusNormal"/>
        <w:ind w:firstLine="540"/>
        <w:contextualSpacing/>
        <w:jc w:val="both"/>
      </w:pPr>
      <w:r w:rsidRPr="0052217B">
        <w:t>г) отпуск.</w:t>
      </w:r>
    </w:p>
    <w:p w:rsidR="0003257B" w:rsidRPr="0052217B" w:rsidRDefault="0003257B" w:rsidP="0052217B">
      <w:pPr>
        <w:pStyle w:val="ConsPlusNormal"/>
        <w:ind w:firstLine="540"/>
        <w:contextualSpacing/>
        <w:jc w:val="both"/>
      </w:pPr>
      <w:r w:rsidRPr="0052217B">
        <w:t>Очередность предоставления оплачиваемых отпусков определяется ежегодно в соответствии с графиком отпусков, утвержденным Работодателем не позднее чем за две недели до наступления календарного года.</w:t>
      </w:r>
    </w:p>
    <w:p w:rsidR="0003257B" w:rsidRPr="0052217B" w:rsidRDefault="0003257B" w:rsidP="0052217B">
      <w:pPr>
        <w:pStyle w:val="ConsPlusNormal"/>
        <w:ind w:firstLine="540"/>
        <w:contextualSpacing/>
        <w:jc w:val="both"/>
      </w:pPr>
      <w:r w:rsidRPr="0052217B">
        <w:t>График отпусков обязателен как для Работодателя, так и для Работника.</w:t>
      </w:r>
    </w:p>
    <w:p w:rsidR="0003257B" w:rsidRPr="0052217B" w:rsidRDefault="0003257B" w:rsidP="0052217B">
      <w:pPr>
        <w:pStyle w:val="ConsPlusNormal"/>
        <w:ind w:firstLine="540"/>
        <w:contextualSpacing/>
        <w:jc w:val="both"/>
      </w:pPr>
      <w:r w:rsidRPr="0052217B">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03257B" w:rsidRPr="0052217B" w:rsidRDefault="0003257B" w:rsidP="0052217B">
      <w:pPr>
        <w:pStyle w:val="ConsPlusNormal"/>
        <w:ind w:firstLine="540"/>
        <w:contextualSpacing/>
        <w:jc w:val="both"/>
      </w:pPr>
      <w:r w:rsidRPr="0052217B">
        <w:t>В исключительных случаях, когда предоставление отпуска Работнику в текущем рабочем году может неблагоприятно отразиться на нормальном ходе работы, с согласия Работника перенесение отпуска возможно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03257B" w:rsidRPr="0052217B" w:rsidRDefault="0003257B" w:rsidP="0052217B">
      <w:pPr>
        <w:pStyle w:val="ConsPlusNormal"/>
        <w:ind w:firstLine="540"/>
        <w:contextualSpacing/>
        <w:jc w:val="both"/>
      </w:pPr>
      <w:r w:rsidRPr="0052217B">
        <w:t>Запрещается не предоставление ежегодного оплачиваемого отпуска в течение двух лет подряд.</w:t>
      </w:r>
    </w:p>
    <w:p w:rsidR="0003257B" w:rsidRPr="0052217B" w:rsidRDefault="0003257B" w:rsidP="0052217B">
      <w:pPr>
        <w:pStyle w:val="ConsPlusNormal"/>
        <w:ind w:firstLine="540"/>
        <w:contextualSpacing/>
        <w:jc w:val="both"/>
      </w:pPr>
      <w:r w:rsidRPr="0052217B">
        <w:t>Отзыв Работника из ежегодного оплачиваемого отпуска допускается только с его согласия. Не использованная в связи с этим часть ежегодного оплачиваемого отпуска должна быть предоставлена по выбору Работника в удобное для него время в течение текущего рабочего года или присоединена к ежегодному оплачиваемому отпуску за следующий рабочий год.</w:t>
      </w:r>
    </w:p>
    <w:p w:rsidR="0003257B" w:rsidRPr="0052217B" w:rsidRDefault="0003257B" w:rsidP="0052217B">
      <w:pPr>
        <w:pStyle w:val="ConsPlusNormal"/>
        <w:ind w:firstLine="540"/>
        <w:contextualSpacing/>
        <w:jc w:val="both"/>
      </w:pPr>
      <w:r w:rsidRPr="0052217B">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устанавливаются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03257B" w:rsidRPr="0052217B" w:rsidRDefault="0003257B" w:rsidP="0052217B">
      <w:pPr>
        <w:pStyle w:val="ConsPlusNormal"/>
        <w:ind w:firstLine="540"/>
        <w:contextualSpacing/>
        <w:jc w:val="both"/>
      </w:pPr>
      <w:r w:rsidRPr="0052217B">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rsidR="0003257B" w:rsidRPr="0052217B" w:rsidRDefault="0003257B" w:rsidP="0052217B">
      <w:pPr>
        <w:pStyle w:val="ConsPlusNormal"/>
        <w:ind w:firstLine="540"/>
        <w:contextualSpacing/>
        <w:jc w:val="both"/>
      </w:pPr>
      <w:r w:rsidRPr="0052217B">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rsidR="0003257B" w:rsidRPr="0052217B" w:rsidRDefault="0003257B" w:rsidP="0052217B">
      <w:pPr>
        <w:pStyle w:val="ConsPlusNormal"/>
        <w:ind w:firstLine="540"/>
        <w:contextualSpacing/>
        <w:jc w:val="both"/>
      </w:pPr>
      <w:r w:rsidRPr="0052217B">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03257B" w:rsidRPr="0052217B" w:rsidRDefault="0003257B" w:rsidP="0052217B">
      <w:pPr>
        <w:pStyle w:val="ConsPlusNormal"/>
        <w:ind w:firstLine="540"/>
        <w:contextualSpacing/>
        <w:jc w:val="both"/>
      </w:pPr>
      <w:r w:rsidRPr="0052217B">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rsidR="0003257B" w:rsidRPr="0052217B" w:rsidRDefault="0003257B" w:rsidP="0052217B">
      <w:pPr>
        <w:pStyle w:val="ConsPlusNormal"/>
        <w:ind w:firstLine="540"/>
        <w:contextualSpacing/>
        <w:jc w:val="both"/>
      </w:pPr>
      <w:r w:rsidRPr="0052217B">
        <w:t>Инвалидам предоставляется ежегодный отпуск не менее 30 календарных дней.</w:t>
      </w:r>
    </w:p>
    <w:p w:rsidR="0003257B" w:rsidRPr="0052217B" w:rsidRDefault="0003257B" w:rsidP="0052217B">
      <w:pPr>
        <w:pStyle w:val="ConsPlusNormal"/>
        <w:ind w:firstLine="540"/>
        <w:contextualSpacing/>
        <w:jc w:val="both"/>
      </w:pPr>
      <w:r w:rsidRPr="0052217B">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03257B" w:rsidRPr="0052217B" w:rsidRDefault="0003257B" w:rsidP="0052217B">
      <w:pPr>
        <w:pStyle w:val="ConsPlusNormal"/>
        <w:ind w:firstLine="540"/>
        <w:contextualSpacing/>
        <w:jc w:val="both"/>
      </w:pPr>
      <w:r w:rsidRPr="0052217B">
        <w:t>В случаях, предусмотренных Трудовым кодексом Российской Федерации и иными федеральными законами, ежегодный оплачиваемый отпуск некоторых работников предоставляется по их желанию в удобное для них время.</w:t>
      </w:r>
    </w:p>
    <w:p w:rsidR="0003257B" w:rsidRPr="0052217B" w:rsidRDefault="0003257B" w:rsidP="0052217B">
      <w:pPr>
        <w:pStyle w:val="ConsPlusNormal"/>
        <w:ind w:firstLine="540"/>
        <w:contextualSpacing/>
        <w:jc w:val="both"/>
      </w:pPr>
    </w:p>
    <w:p w:rsidR="0003257B" w:rsidRPr="0052217B" w:rsidRDefault="0003257B" w:rsidP="0052217B">
      <w:pPr>
        <w:pStyle w:val="ConsPlusNormal"/>
        <w:contextualSpacing/>
        <w:jc w:val="center"/>
      </w:pPr>
      <w:r w:rsidRPr="0052217B">
        <w:t>8. ПООЩРЕНИЕ РАБОТНИКА</w:t>
      </w:r>
    </w:p>
    <w:p w:rsidR="0003257B" w:rsidRPr="0052217B" w:rsidRDefault="0003257B" w:rsidP="0052217B">
      <w:pPr>
        <w:pStyle w:val="ConsPlusNormal"/>
        <w:ind w:firstLine="540"/>
        <w:contextualSpacing/>
        <w:jc w:val="both"/>
      </w:pPr>
    </w:p>
    <w:p w:rsidR="0003257B" w:rsidRPr="0052217B" w:rsidRDefault="0003257B" w:rsidP="0052217B">
      <w:pPr>
        <w:pStyle w:val="ConsPlusNormal"/>
        <w:ind w:firstLine="540"/>
        <w:contextualSpacing/>
        <w:jc w:val="both"/>
      </w:pPr>
      <w:r w:rsidRPr="0052217B">
        <w:t xml:space="preserve">8.1. За особые трудовые заслуги, успешное и добросовестное исполнение своих должностных обязанностей, многолетний и добросовестный труд, успехи в сфере экономики, социальной политики, существенный вклад, внесенный в муниципальное управление, защиту прав и свобод граждан, искусство, воспитание и образование, здравоохранение, иные заслуги и иную общественно полезную деятельность, направленную на достижение экономического, социального и культурного благополучия муниципального образования </w:t>
      </w:r>
      <w:r w:rsidR="00B5043C" w:rsidRPr="0052217B">
        <w:t>«Холм-Жирковский район»</w:t>
      </w:r>
      <w:r w:rsidRPr="0052217B">
        <w:t xml:space="preserve"> Смоленской области, а также иных случаях к Работнику могут применяться следующие виды поощрений:</w:t>
      </w:r>
    </w:p>
    <w:p w:rsidR="0003257B" w:rsidRPr="0052217B" w:rsidRDefault="0003257B" w:rsidP="0052217B">
      <w:pPr>
        <w:pStyle w:val="ConsPlusNormal"/>
        <w:ind w:firstLine="540"/>
        <w:contextualSpacing/>
        <w:jc w:val="both"/>
      </w:pPr>
      <w:r w:rsidRPr="0052217B">
        <w:t>а) объявление благодарности;</w:t>
      </w:r>
    </w:p>
    <w:p w:rsidR="0003257B" w:rsidRPr="0052217B" w:rsidRDefault="0003257B" w:rsidP="0052217B">
      <w:pPr>
        <w:pStyle w:val="ConsPlusNormal"/>
        <w:ind w:firstLine="540"/>
        <w:contextualSpacing/>
        <w:jc w:val="both"/>
      </w:pPr>
      <w:r w:rsidRPr="0052217B">
        <w:t>б) выдача премий;</w:t>
      </w:r>
    </w:p>
    <w:p w:rsidR="0003257B" w:rsidRPr="0052217B" w:rsidRDefault="0003257B" w:rsidP="0052217B">
      <w:pPr>
        <w:pStyle w:val="ConsPlusNormal"/>
        <w:ind w:firstLine="540"/>
        <w:contextualSpacing/>
        <w:jc w:val="both"/>
      </w:pPr>
      <w:r w:rsidRPr="0052217B">
        <w:t>в) награждение ценными подарками;</w:t>
      </w:r>
    </w:p>
    <w:p w:rsidR="0003257B" w:rsidRPr="0052217B" w:rsidRDefault="0003257B" w:rsidP="0052217B">
      <w:pPr>
        <w:pStyle w:val="ConsPlusNormal"/>
        <w:ind w:firstLine="540"/>
        <w:contextualSpacing/>
        <w:jc w:val="both"/>
      </w:pPr>
      <w:r w:rsidRPr="0052217B">
        <w:t xml:space="preserve">г) награждение Почетной грамотой муниципального образования </w:t>
      </w:r>
      <w:r w:rsidR="00B5043C" w:rsidRPr="0052217B">
        <w:t>«Холм-Жирковский район»</w:t>
      </w:r>
      <w:r w:rsidRPr="0052217B">
        <w:t xml:space="preserve"> Смоленской области;</w:t>
      </w:r>
    </w:p>
    <w:p w:rsidR="0003257B" w:rsidRPr="0052217B" w:rsidRDefault="0003257B" w:rsidP="00B5043C">
      <w:pPr>
        <w:pStyle w:val="ConsPlusNormal"/>
        <w:ind w:firstLine="540"/>
        <w:contextualSpacing/>
        <w:jc w:val="both"/>
      </w:pPr>
      <w:r w:rsidRPr="0052217B">
        <w:t xml:space="preserve">д) награждение Благодарственным письмом муниципального образования </w:t>
      </w:r>
      <w:r w:rsidR="00B5043C" w:rsidRPr="0052217B">
        <w:t>«Холм-Жирковский район»</w:t>
      </w:r>
      <w:r w:rsidR="00B5043C">
        <w:t xml:space="preserve"> Смоленской области</w:t>
      </w:r>
      <w:r w:rsidRPr="0052217B">
        <w:t>.</w:t>
      </w:r>
    </w:p>
    <w:p w:rsidR="0003257B" w:rsidRPr="0052217B" w:rsidRDefault="0003257B" w:rsidP="0052217B">
      <w:pPr>
        <w:pStyle w:val="ConsPlusNormal"/>
        <w:ind w:firstLine="540"/>
        <w:contextualSpacing/>
        <w:jc w:val="both"/>
      </w:pPr>
      <w:r w:rsidRPr="0052217B">
        <w:t>8.2. За особые трудовые заслуги перед обществом и государством Работодатель может представлять документы к награждению Работника государственными и ведомственными наградами, присвоению званий, присуждению премий.</w:t>
      </w:r>
    </w:p>
    <w:p w:rsidR="0003257B" w:rsidRPr="0052217B" w:rsidRDefault="0003257B" w:rsidP="0052217B">
      <w:pPr>
        <w:pStyle w:val="ConsPlusNormal"/>
        <w:ind w:firstLine="540"/>
        <w:contextualSpacing/>
        <w:jc w:val="both"/>
      </w:pPr>
      <w:r w:rsidRPr="0052217B">
        <w:t>Сведения о поощрениях и государственных наградах вносятся в трудовую книжку Работника в соответствии с Инструкцией по заполнению трудовых книжек.</w:t>
      </w:r>
    </w:p>
    <w:p w:rsidR="0003257B" w:rsidRPr="0052217B" w:rsidRDefault="0003257B" w:rsidP="0052217B">
      <w:pPr>
        <w:pStyle w:val="ConsPlusNormal"/>
        <w:ind w:firstLine="540"/>
        <w:contextualSpacing/>
        <w:jc w:val="both"/>
      </w:pPr>
    </w:p>
    <w:p w:rsidR="0003257B" w:rsidRPr="0052217B" w:rsidRDefault="0003257B" w:rsidP="0052217B">
      <w:pPr>
        <w:pStyle w:val="ConsPlusNormal"/>
        <w:contextualSpacing/>
        <w:jc w:val="center"/>
      </w:pPr>
      <w:r w:rsidRPr="0052217B">
        <w:t>9. ОТВЕТСТВЕННОСТЬ РАБОТНИКА</w:t>
      </w:r>
    </w:p>
    <w:p w:rsidR="0003257B" w:rsidRPr="0052217B" w:rsidRDefault="0003257B" w:rsidP="0052217B">
      <w:pPr>
        <w:pStyle w:val="ConsPlusNormal"/>
        <w:contextualSpacing/>
        <w:jc w:val="center"/>
      </w:pPr>
      <w:r w:rsidRPr="0052217B">
        <w:t>ЗА НАРУШЕНИЕ ДИСЦИПЛИНЫ ТРУДА</w:t>
      </w:r>
    </w:p>
    <w:p w:rsidR="0003257B" w:rsidRPr="0052217B" w:rsidRDefault="0003257B" w:rsidP="0052217B">
      <w:pPr>
        <w:pStyle w:val="ConsPlusNormal"/>
        <w:ind w:firstLine="540"/>
        <w:contextualSpacing/>
        <w:jc w:val="both"/>
      </w:pPr>
    </w:p>
    <w:p w:rsidR="0003257B" w:rsidRPr="0052217B" w:rsidRDefault="0003257B" w:rsidP="0052217B">
      <w:pPr>
        <w:pStyle w:val="ConsPlusNormal"/>
        <w:ind w:firstLine="540"/>
        <w:contextualSpacing/>
        <w:jc w:val="both"/>
      </w:pPr>
      <w:r w:rsidRPr="0052217B">
        <w:t>9.1. Дисциплина труда - обязательное для всех работников подчинение правилам поведения, определенным в соответствии с Трудовым кодексом РФ, иными федеральными и областными законами, локальными нормативными актами, трудовым договором, должностной инструкцией и настоящими Правилами.</w:t>
      </w:r>
    </w:p>
    <w:p w:rsidR="0003257B" w:rsidRPr="0052217B" w:rsidRDefault="0003257B" w:rsidP="0052217B">
      <w:pPr>
        <w:pStyle w:val="ConsPlusNormal"/>
        <w:ind w:firstLine="540"/>
        <w:contextualSpacing/>
        <w:jc w:val="both"/>
      </w:pPr>
      <w:r w:rsidRPr="0052217B">
        <w:t>9.2.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трудовой дисциплины, Работодатель имеет право применить следующие дисциплинарные взыскания:</w:t>
      </w:r>
    </w:p>
    <w:p w:rsidR="0003257B" w:rsidRPr="0052217B" w:rsidRDefault="0003257B" w:rsidP="0052217B">
      <w:pPr>
        <w:pStyle w:val="ConsPlusNormal"/>
        <w:ind w:firstLine="540"/>
        <w:contextualSpacing/>
        <w:jc w:val="both"/>
      </w:pPr>
      <w:r w:rsidRPr="0052217B">
        <w:t>- замечание;</w:t>
      </w:r>
    </w:p>
    <w:p w:rsidR="0003257B" w:rsidRPr="0052217B" w:rsidRDefault="0003257B" w:rsidP="0052217B">
      <w:pPr>
        <w:pStyle w:val="ConsPlusNormal"/>
        <w:ind w:firstLine="540"/>
        <w:contextualSpacing/>
        <w:jc w:val="both"/>
      </w:pPr>
      <w:r w:rsidRPr="0052217B">
        <w:t>- выговор;</w:t>
      </w:r>
    </w:p>
    <w:p w:rsidR="0003257B" w:rsidRPr="0052217B" w:rsidRDefault="0003257B" w:rsidP="0052217B">
      <w:pPr>
        <w:pStyle w:val="ConsPlusNormal"/>
        <w:ind w:firstLine="540"/>
        <w:contextualSpacing/>
        <w:jc w:val="both"/>
      </w:pPr>
      <w:r w:rsidRPr="0052217B">
        <w:t>- увольнение по соответствующим основаниям.</w:t>
      </w:r>
    </w:p>
    <w:p w:rsidR="0003257B" w:rsidRPr="0052217B" w:rsidRDefault="0003257B" w:rsidP="0052217B">
      <w:pPr>
        <w:pStyle w:val="ConsPlusNormal"/>
        <w:ind w:firstLine="540"/>
        <w:contextualSpacing/>
        <w:jc w:val="both"/>
      </w:pPr>
      <w:r w:rsidRPr="0052217B">
        <w:t>9.3. К нарушениям дисциплины труда, в частности, относится отсутствие Работника без уважительных причин на работе, либо рабочем месте более двух часов. Рабочим местом является место, где Работник должен находиться, которое прямо или косвенно находится под контролем Работодателя, и где по поручению Работодателя Работник должен выполнять трудовую функцию.</w:t>
      </w:r>
    </w:p>
    <w:p w:rsidR="0003257B" w:rsidRPr="0052217B" w:rsidRDefault="0003257B" w:rsidP="0052217B">
      <w:pPr>
        <w:pStyle w:val="ConsPlusNormal"/>
        <w:ind w:firstLine="540"/>
        <w:contextualSpacing/>
        <w:jc w:val="both"/>
      </w:pPr>
      <w:r w:rsidRPr="0052217B">
        <w:t>9.4. Не допускается применение дисциплинарных взысканий, не предусмотренных федеральными законами.</w:t>
      </w:r>
    </w:p>
    <w:p w:rsidR="0003257B" w:rsidRPr="0052217B" w:rsidRDefault="0003257B" w:rsidP="0052217B">
      <w:pPr>
        <w:pStyle w:val="ConsPlusNormal"/>
        <w:ind w:firstLine="540"/>
        <w:contextualSpacing/>
        <w:jc w:val="both"/>
      </w:pPr>
      <w:r w:rsidRPr="0052217B">
        <w:t>9.5. При наложении дисциплинарного взыскания должны учитываться тяжесть совершенного проступка и обстоятельства, при которых он был совершен.</w:t>
      </w:r>
    </w:p>
    <w:p w:rsidR="0003257B" w:rsidRPr="0052217B" w:rsidRDefault="0003257B" w:rsidP="0052217B">
      <w:pPr>
        <w:pStyle w:val="ConsPlusNormal"/>
        <w:ind w:firstLine="540"/>
        <w:contextualSpacing/>
        <w:jc w:val="both"/>
      </w:pPr>
      <w:r w:rsidRPr="0052217B">
        <w:t>9.6.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03257B" w:rsidRPr="0052217B" w:rsidRDefault="0003257B" w:rsidP="0052217B">
      <w:pPr>
        <w:pStyle w:val="ConsPlusNormal"/>
        <w:ind w:firstLine="540"/>
        <w:contextualSpacing/>
        <w:jc w:val="both"/>
      </w:pPr>
      <w:r w:rsidRPr="0052217B">
        <w:t>Не предоставление Работником объяснения не является препятствием для применения дисциплинарного взыскания.</w:t>
      </w:r>
    </w:p>
    <w:p w:rsidR="0003257B" w:rsidRPr="0052217B" w:rsidRDefault="0003257B" w:rsidP="0052217B">
      <w:pPr>
        <w:pStyle w:val="ConsPlusNormal"/>
        <w:ind w:firstLine="540"/>
        <w:contextualSpacing/>
        <w:jc w:val="both"/>
      </w:pPr>
      <w:r w:rsidRPr="0052217B">
        <w:t>9.7.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03257B" w:rsidRPr="0052217B" w:rsidRDefault="0003257B" w:rsidP="0052217B">
      <w:pPr>
        <w:pStyle w:val="ConsPlusNormal"/>
        <w:ind w:firstLine="540"/>
        <w:contextualSpacing/>
        <w:jc w:val="both"/>
      </w:pPr>
      <w:r w:rsidRPr="0052217B">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03257B" w:rsidRPr="0052217B" w:rsidRDefault="0003257B" w:rsidP="0052217B">
      <w:pPr>
        <w:pStyle w:val="ConsPlusNormal"/>
        <w:ind w:firstLine="540"/>
        <w:contextualSpacing/>
        <w:jc w:val="both"/>
      </w:pPr>
      <w:r w:rsidRPr="0052217B">
        <w:t>9.8. За каждый дисциплинарный проступок может быть применено только одно дисциплинарное взыскание.</w:t>
      </w:r>
    </w:p>
    <w:p w:rsidR="0003257B" w:rsidRPr="0052217B" w:rsidRDefault="0003257B" w:rsidP="0052217B">
      <w:pPr>
        <w:pStyle w:val="ConsPlusNormal"/>
        <w:ind w:firstLine="540"/>
        <w:contextualSpacing/>
        <w:jc w:val="both"/>
      </w:pPr>
      <w:r w:rsidRPr="0052217B">
        <w:t>9.9.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распоряжением под роспись, то составляется соответствующий акт.</w:t>
      </w:r>
    </w:p>
    <w:p w:rsidR="0003257B" w:rsidRPr="0052217B" w:rsidRDefault="0003257B" w:rsidP="0052217B">
      <w:pPr>
        <w:pStyle w:val="ConsPlusNormal"/>
        <w:ind w:firstLine="540"/>
        <w:contextualSpacing/>
        <w:jc w:val="both"/>
      </w:pPr>
      <w:r w:rsidRPr="0052217B">
        <w:t>9.10.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03257B" w:rsidRPr="0052217B" w:rsidRDefault="0003257B" w:rsidP="0052217B">
      <w:pPr>
        <w:pStyle w:val="ConsPlusNormal"/>
        <w:ind w:firstLine="540"/>
        <w:contextualSpacing/>
        <w:jc w:val="both"/>
      </w:pPr>
      <w:r w:rsidRPr="0052217B">
        <w:t>9.11.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3257B" w:rsidRPr="0052217B" w:rsidRDefault="0003257B" w:rsidP="0052217B">
      <w:pPr>
        <w:pStyle w:val="ConsPlusNormal"/>
        <w:ind w:firstLine="540"/>
        <w:contextualSpacing/>
        <w:jc w:val="both"/>
      </w:pPr>
      <w:r w:rsidRPr="0052217B">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03257B" w:rsidRPr="0052217B" w:rsidRDefault="0003257B" w:rsidP="0052217B">
      <w:pPr>
        <w:pStyle w:val="ConsPlusNormal"/>
        <w:ind w:firstLine="540"/>
        <w:contextualSpacing/>
        <w:jc w:val="both"/>
      </w:pPr>
      <w:r w:rsidRPr="0052217B">
        <w:t>9.12. Нарушения положений настоящих Правил, в том числе опоздание на работу (более 2-х раз в месяц), официально зафиксированные и совершенные без уважительной причины, являются основанием для применения к Работнику дисциплинарного взыскания.</w:t>
      </w:r>
    </w:p>
    <w:p w:rsidR="0003257B" w:rsidRPr="0052217B" w:rsidRDefault="0003257B" w:rsidP="0052217B">
      <w:pPr>
        <w:pStyle w:val="ConsPlusNormal"/>
        <w:ind w:firstLine="540"/>
        <w:contextualSpacing/>
        <w:jc w:val="both"/>
      </w:pPr>
      <w:r w:rsidRPr="0052217B">
        <w:t>9.13. Муниципальные служащие, привлеченные в установленном порядке к дисциплинарной ответственности, могут быть лишены ежемесячного денежного поощрения и единовременного дополнительного денежного поощрения (далее - поощрения) полностью либо частично.</w:t>
      </w:r>
    </w:p>
    <w:p w:rsidR="0003257B" w:rsidRPr="0052217B" w:rsidRDefault="0003257B" w:rsidP="0052217B">
      <w:pPr>
        <w:pStyle w:val="ConsPlusNormal"/>
        <w:ind w:firstLine="540"/>
        <w:contextualSpacing/>
        <w:jc w:val="both"/>
      </w:pPr>
      <w:r w:rsidRPr="0052217B">
        <w:t>В случае применения неформальных санкций к муниципальным служащим, допустившим нарушение трудовой дисциплины или упущения в работе, размер поощрений по решению Работодателя может корректироваться в зависимости от степени виновности этих лиц, последствиями содеянного ими и минимальным размером не ограничивается.</w:t>
      </w:r>
    </w:p>
    <w:p w:rsidR="0003257B" w:rsidRPr="0052217B" w:rsidRDefault="0003257B" w:rsidP="0052217B">
      <w:pPr>
        <w:pStyle w:val="ConsPlusNormal"/>
        <w:ind w:firstLine="540"/>
        <w:contextualSpacing/>
        <w:jc w:val="both"/>
      </w:pPr>
      <w:r w:rsidRPr="0052217B">
        <w:t>9.14. Соблюдение Работником дисциплины труда контролируется лицом уполномоченным Работодателем путем ведения Табеля учета рабочего времени.</w:t>
      </w:r>
    </w:p>
    <w:p w:rsidR="0003257B" w:rsidRPr="0052217B" w:rsidRDefault="0003257B" w:rsidP="0052217B">
      <w:pPr>
        <w:pStyle w:val="ConsPlusNormal"/>
        <w:ind w:firstLine="540"/>
        <w:contextualSpacing/>
        <w:jc w:val="both"/>
      </w:pPr>
    </w:p>
    <w:p w:rsidR="0003257B" w:rsidRPr="006425CC" w:rsidRDefault="0003257B" w:rsidP="0052217B">
      <w:pPr>
        <w:pStyle w:val="ConsPlusNormal"/>
        <w:contextualSpacing/>
        <w:jc w:val="center"/>
      </w:pPr>
      <w:r w:rsidRPr="006425CC">
        <w:t>10. ПРОПУСКНОЙ РЕЖИМ В ЗДАНИИ АДМИНИСТРАЦИИ</w:t>
      </w:r>
    </w:p>
    <w:p w:rsidR="0003257B" w:rsidRPr="006425CC" w:rsidRDefault="0003257B" w:rsidP="0052217B">
      <w:pPr>
        <w:pStyle w:val="ConsPlusNormal"/>
        <w:ind w:firstLine="540"/>
        <w:contextualSpacing/>
        <w:jc w:val="both"/>
      </w:pPr>
    </w:p>
    <w:p w:rsidR="0003257B" w:rsidRPr="006425CC" w:rsidRDefault="0003257B" w:rsidP="0052217B">
      <w:pPr>
        <w:pStyle w:val="ConsPlusNormal"/>
        <w:ind w:firstLine="540"/>
        <w:contextualSpacing/>
        <w:jc w:val="both"/>
      </w:pPr>
      <w:r w:rsidRPr="006425CC">
        <w:t xml:space="preserve">10.1. Пропускной режим - порядок, обеспечивающий совокупность мероприятий, исключающих возможность бесконтрольного входа (выхода) лиц, вноса (выноса) материальных ценностей и других грузов (в том числе специального назначения) в административное здание Администрации муниципального образования </w:t>
      </w:r>
      <w:r w:rsidR="00B45FA8" w:rsidRPr="006425CC">
        <w:t>«Холм-Жирковский район»</w:t>
      </w:r>
      <w:r w:rsidRPr="006425CC">
        <w:t xml:space="preserve"> Смоленской области (далее - здание Администрации).</w:t>
      </w:r>
    </w:p>
    <w:p w:rsidR="0003257B" w:rsidRPr="006425CC" w:rsidRDefault="0003257B" w:rsidP="0052217B">
      <w:pPr>
        <w:pStyle w:val="ConsPlusNormal"/>
        <w:ind w:firstLine="540"/>
        <w:contextualSpacing/>
        <w:jc w:val="both"/>
      </w:pPr>
      <w:r w:rsidRPr="006425CC">
        <w:t>10.2. Выполнение установленных настоящими Правилами требований пропускного режима обязательно для всех лиц, посещающих или работающих в здании Администрации.</w:t>
      </w:r>
    </w:p>
    <w:p w:rsidR="0003257B" w:rsidRPr="006425CC" w:rsidRDefault="0003257B" w:rsidP="0052217B">
      <w:pPr>
        <w:pStyle w:val="ConsPlusNormal"/>
        <w:ind w:firstLine="540"/>
        <w:contextualSpacing/>
        <w:jc w:val="both"/>
      </w:pPr>
      <w:r w:rsidRPr="006425CC">
        <w:t>10.3. Соблюдение пропускного режима обеспечивается круглосуточно единой дежурной диспетчерской службой (далее - ЕДДС).</w:t>
      </w:r>
    </w:p>
    <w:p w:rsidR="0003257B" w:rsidRPr="006425CC" w:rsidRDefault="0003257B" w:rsidP="0052217B">
      <w:pPr>
        <w:pStyle w:val="ConsPlusNormal"/>
        <w:ind w:firstLine="540"/>
        <w:contextualSpacing/>
        <w:jc w:val="both"/>
      </w:pPr>
      <w:r w:rsidRPr="006425CC">
        <w:t>10.4. Вход в здание Администрации разрешается круглосуточно в рабочие, выходные и праздничные дни:</w:t>
      </w:r>
    </w:p>
    <w:p w:rsidR="0003257B" w:rsidRPr="006425CC" w:rsidRDefault="0003257B" w:rsidP="0052217B">
      <w:pPr>
        <w:pStyle w:val="ConsPlusNormal"/>
        <w:ind w:firstLine="540"/>
        <w:contextualSpacing/>
        <w:jc w:val="both"/>
      </w:pPr>
      <w:r w:rsidRPr="006425CC">
        <w:t xml:space="preserve">- Главе муниципального образования </w:t>
      </w:r>
      <w:r w:rsidR="00B45FA8" w:rsidRPr="006425CC">
        <w:t>«Холм-Жирковский район»</w:t>
      </w:r>
      <w:r w:rsidRPr="006425CC">
        <w:t xml:space="preserve"> Смоленской области и его заместителям;</w:t>
      </w:r>
    </w:p>
    <w:p w:rsidR="0003257B" w:rsidRPr="006425CC" w:rsidRDefault="0003257B" w:rsidP="0052217B">
      <w:pPr>
        <w:pStyle w:val="ConsPlusNormal"/>
        <w:ind w:firstLine="540"/>
        <w:contextualSpacing/>
        <w:jc w:val="both"/>
      </w:pPr>
      <w:r w:rsidRPr="006425CC">
        <w:t>- руководителям структурных подразделений и начальникам отделов;</w:t>
      </w:r>
    </w:p>
    <w:p w:rsidR="0003257B" w:rsidRPr="006425CC" w:rsidRDefault="0003257B" w:rsidP="0052217B">
      <w:pPr>
        <w:pStyle w:val="ConsPlusNormal"/>
        <w:ind w:firstLine="540"/>
        <w:contextualSpacing/>
        <w:jc w:val="both"/>
      </w:pPr>
      <w:r w:rsidRPr="006425CC">
        <w:t>- работнику по обслуживанию здания Администрации.</w:t>
      </w:r>
    </w:p>
    <w:p w:rsidR="0003257B" w:rsidRPr="006425CC" w:rsidRDefault="0003257B" w:rsidP="0052217B">
      <w:pPr>
        <w:pStyle w:val="ConsPlusNormal"/>
        <w:ind w:firstLine="540"/>
        <w:contextualSpacing/>
        <w:jc w:val="both"/>
      </w:pPr>
      <w:r w:rsidRPr="006425CC">
        <w:t>10.5. Пребывание Работников (кроме указанных в пункте 10.4) в здании Администрации в рабочие дни разрешается с 8.30 часов до 19.00 часов, посетителей - с 9.00 часов до 13.00 часов и с 13.45 часов до 18.00 часов, в пятницу до 16 часов 45 минут.</w:t>
      </w:r>
    </w:p>
    <w:p w:rsidR="0003257B" w:rsidRPr="006425CC" w:rsidRDefault="0003257B" w:rsidP="0052217B">
      <w:pPr>
        <w:pStyle w:val="ConsPlusNormal"/>
        <w:ind w:firstLine="540"/>
        <w:contextualSpacing/>
        <w:jc w:val="both"/>
      </w:pPr>
      <w:r w:rsidRPr="006425CC">
        <w:t xml:space="preserve">10.6. Пребывание работников в здании Администрации ранее 8.30 часов и после 19.00 часов в рабочие дни, а также в выходные и праздничные дни допускается с письменного разрешения заместителя </w:t>
      </w:r>
      <w:proofErr w:type="gramStart"/>
      <w:r w:rsidRPr="006425CC">
        <w:t>Главы</w:t>
      </w:r>
      <w:proofErr w:type="gramEnd"/>
      <w:r w:rsidRPr="006425CC">
        <w:t xml:space="preserve"> муниципального образования- управляющего делами.</w:t>
      </w:r>
    </w:p>
    <w:p w:rsidR="0003257B" w:rsidRPr="006425CC" w:rsidRDefault="0003257B" w:rsidP="0052217B">
      <w:pPr>
        <w:pStyle w:val="ConsPlusNormal"/>
        <w:ind w:firstLine="540"/>
        <w:contextualSpacing/>
        <w:jc w:val="both"/>
      </w:pPr>
      <w:r w:rsidRPr="006425CC">
        <w:t>10.7. Членам избирательных комиссий по предъявлению соответствующего удостоверения и документа, удостоверяющего личность во время избирательных компаний разрешается проход в здание Администрации согласно графику дежурств членов избирательной комиссии, согласованного с заместителем Главы Администрации, управляющим делами и представляемого председателем соответствующей избирательной комиссии в ЕДДС.</w:t>
      </w:r>
    </w:p>
    <w:p w:rsidR="0003257B" w:rsidRPr="006425CC" w:rsidRDefault="0003257B" w:rsidP="0052217B">
      <w:pPr>
        <w:pStyle w:val="ConsPlusNormal"/>
        <w:ind w:firstLine="540"/>
        <w:contextualSpacing/>
        <w:jc w:val="both"/>
      </w:pPr>
      <w:r w:rsidRPr="006425CC">
        <w:t>10.8. В целях предупреждения и пресечения террористической деятельности, иных преступлений и административных правонарушений, обеспечения личной безопасности работников органов (организаций), размещенных в здании Администрации, в здание Администрации и на территории ее внутренних дворов запрещается:</w:t>
      </w:r>
    </w:p>
    <w:p w:rsidR="0003257B" w:rsidRPr="006425CC" w:rsidRDefault="0003257B" w:rsidP="0052217B">
      <w:pPr>
        <w:pStyle w:val="ConsPlusNormal"/>
        <w:ind w:firstLine="540"/>
        <w:contextualSpacing/>
        <w:jc w:val="both"/>
      </w:pPr>
      <w:r w:rsidRPr="006425CC">
        <w:t>а) вносить (ввозить) химические, взрывчатые и легковоспламеняющиеся вещества и иные предметы и средства, наличие либо применение (использование) которых может представлять угрозу для безопасности окружающих;</w:t>
      </w:r>
    </w:p>
    <w:p w:rsidR="0003257B" w:rsidRPr="006425CC" w:rsidRDefault="0003257B" w:rsidP="0052217B">
      <w:pPr>
        <w:pStyle w:val="ConsPlusNormal"/>
        <w:ind w:firstLine="540"/>
        <w:contextualSpacing/>
        <w:jc w:val="both"/>
      </w:pPr>
      <w:r w:rsidRPr="006425CC">
        <w:t>б) вносить (ввозить) боеприпасы, оружие всех видов и патроны к нему (кроме лиц, которым законодательством Российской Федерации разрешено ношение, хранение и применение оружия для исполнения возложенных на них обязанностей);</w:t>
      </w:r>
    </w:p>
    <w:p w:rsidR="0003257B" w:rsidRPr="006425CC" w:rsidRDefault="0003257B" w:rsidP="0052217B">
      <w:pPr>
        <w:pStyle w:val="ConsPlusNormal"/>
        <w:ind w:firstLine="540"/>
        <w:contextualSpacing/>
        <w:jc w:val="both"/>
      </w:pPr>
      <w:r w:rsidRPr="006425CC">
        <w:t>в) иметь при себе крупногабаритные предметы, в том числе хозяйственные сумки, рюкзаки, вещевые мешки, чемоданы (за исключением папок, портфелей, кейсов для документов).</w:t>
      </w:r>
    </w:p>
    <w:p w:rsidR="0003257B" w:rsidRPr="006425CC" w:rsidRDefault="0003257B" w:rsidP="0052217B">
      <w:pPr>
        <w:pStyle w:val="ConsPlusNormal"/>
        <w:ind w:firstLine="540"/>
        <w:contextualSpacing/>
        <w:jc w:val="both"/>
      </w:pPr>
      <w:r w:rsidRPr="006425CC">
        <w:t>На территории внутренних дворов Администрации категорически запрещается стоянка и парковка личного транспорта, сквозной проход через дворовую территорию.</w:t>
      </w:r>
    </w:p>
    <w:p w:rsidR="0003257B" w:rsidRPr="006425CC" w:rsidRDefault="0003257B" w:rsidP="0052217B">
      <w:pPr>
        <w:pStyle w:val="ConsPlusNormal"/>
        <w:ind w:firstLine="540"/>
        <w:contextualSpacing/>
        <w:jc w:val="both"/>
      </w:pPr>
      <w:r w:rsidRPr="006425CC">
        <w:t>10.9. Запрещается вход в здание Администрации лицам в состоянии наркотического, токсического и алкогольного опьянения, с агрессивным поведением или в возбужденном состоянии, а также лицам в одежде, не отвечающей санитарно-гигиеническим требованиям, общепризнанным нормам.</w:t>
      </w:r>
    </w:p>
    <w:p w:rsidR="0003257B" w:rsidRPr="006425CC" w:rsidRDefault="0003257B" w:rsidP="0052217B">
      <w:pPr>
        <w:pStyle w:val="ConsPlusNormal"/>
        <w:ind w:firstLine="540"/>
        <w:contextualSpacing/>
        <w:jc w:val="both"/>
      </w:pPr>
      <w:r w:rsidRPr="006425CC">
        <w:t>10.10. При осуществлении посетителями попытки внесения (ввоза) предметов, перечисленных в подпунктах "а", "б", "в" пункта 10.8 настоящих Правил, они не пропускаются в здание Администрации.</w:t>
      </w:r>
    </w:p>
    <w:p w:rsidR="0003257B" w:rsidRPr="006425CC" w:rsidRDefault="0003257B" w:rsidP="0052217B">
      <w:pPr>
        <w:pStyle w:val="ConsPlusNormal"/>
        <w:ind w:firstLine="540"/>
        <w:contextualSpacing/>
        <w:jc w:val="both"/>
      </w:pPr>
      <w:r w:rsidRPr="006425CC">
        <w:t>В случаях и порядке, предусмотренных федеральным законодательством, такие лица могут задерживаться и передаваться в органы внутренних дел.</w:t>
      </w:r>
    </w:p>
    <w:p w:rsidR="0003257B" w:rsidRPr="006425CC" w:rsidRDefault="0003257B" w:rsidP="0052217B">
      <w:pPr>
        <w:pStyle w:val="ConsPlusNormal"/>
        <w:ind w:firstLine="540"/>
        <w:contextualSpacing/>
        <w:jc w:val="both"/>
      </w:pPr>
      <w:r w:rsidRPr="006425CC">
        <w:t>10.11. Внос (вынос) материальных ценностей в (из) здание Администрации осуществляется на основании письменного разрешения заместителя Главы муниципального образования - управляющего делами.</w:t>
      </w:r>
    </w:p>
    <w:p w:rsidR="0003257B" w:rsidRPr="0052217B" w:rsidRDefault="0003257B" w:rsidP="0052217B">
      <w:pPr>
        <w:pStyle w:val="ConsPlusNormal"/>
        <w:ind w:firstLine="540"/>
        <w:contextualSpacing/>
        <w:jc w:val="both"/>
      </w:pPr>
    </w:p>
    <w:p w:rsidR="0003257B" w:rsidRPr="0052217B" w:rsidRDefault="0003257B" w:rsidP="0052217B">
      <w:pPr>
        <w:pStyle w:val="ConsPlusNormal"/>
        <w:contextualSpacing/>
        <w:jc w:val="center"/>
      </w:pPr>
      <w:r w:rsidRPr="0052217B">
        <w:t>11. ЗАКЛЮЧИТЕЛЬНЫЕ ПОЛОЖЕНИЯ</w:t>
      </w:r>
    </w:p>
    <w:p w:rsidR="0003257B" w:rsidRPr="0052217B" w:rsidRDefault="0003257B" w:rsidP="0052217B">
      <w:pPr>
        <w:pStyle w:val="ConsPlusNormal"/>
        <w:ind w:firstLine="540"/>
        <w:contextualSpacing/>
        <w:jc w:val="both"/>
      </w:pPr>
    </w:p>
    <w:p w:rsidR="0003257B" w:rsidRPr="0052217B" w:rsidRDefault="0003257B" w:rsidP="0052217B">
      <w:pPr>
        <w:pStyle w:val="ConsPlusNormal"/>
        <w:ind w:firstLine="540"/>
        <w:contextualSpacing/>
        <w:jc w:val="both"/>
      </w:pPr>
      <w:r w:rsidRPr="0052217B">
        <w:t xml:space="preserve">11.1. Настоящие Правила доводятся до сведения всех поступающих на работу в Администрацию муниципального образования </w:t>
      </w:r>
      <w:r w:rsidR="00B45FA8" w:rsidRPr="0052217B">
        <w:t>«Холм-Жирковский район»</w:t>
      </w:r>
      <w:r w:rsidRPr="0052217B">
        <w:t xml:space="preserve"> Смоленской области.</w:t>
      </w:r>
    </w:p>
    <w:p w:rsidR="0003257B" w:rsidRPr="0052217B" w:rsidRDefault="0003257B" w:rsidP="0052217B">
      <w:pPr>
        <w:pStyle w:val="ConsPlusNormal"/>
        <w:ind w:firstLine="540"/>
        <w:contextualSpacing/>
        <w:jc w:val="both"/>
      </w:pPr>
      <w:r w:rsidRPr="0052217B">
        <w:t xml:space="preserve">11.2. В случае возникновения нестандартных ситуаций Администрация муниципального образования </w:t>
      </w:r>
      <w:r w:rsidR="00B45FA8" w:rsidRPr="0052217B">
        <w:t>«Холм-Жирковский район»</w:t>
      </w:r>
      <w:r w:rsidRPr="0052217B">
        <w:t xml:space="preserve"> Смоленской области вправе вводить дополнительные меры по укреплению трудовой дисциплины, повышению статуса режимности.</w:t>
      </w:r>
    </w:p>
    <w:p w:rsidR="001E2DD1" w:rsidRDefault="001E2DD1" w:rsidP="00CD3696">
      <w:pPr>
        <w:rPr>
          <w:b/>
        </w:rPr>
      </w:pPr>
    </w:p>
    <w:p w:rsidR="001E2DD1" w:rsidRDefault="001E2DD1" w:rsidP="00CD3696">
      <w:pPr>
        <w:rPr>
          <w:b/>
        </w:rPr>
      </w:pPr>
    </w:p>
    <w:p w:rsidR="001E2DD1" w:rsidRDefault="001E2DD1" w:rsidP="00CD3696">
      <w:pPr>
        <w:rPr>
          <w:b/>
        </w:rPr>
      </w:pPr>
    </w:p>
    <w:p w:rsidR="001E2DD1" w:rsidRDefault="001E2DD1" w:rsidP="00CD3696">
      <w:pPr>
        <w:rPr>
          <w:b/>
        </w:rPr>
      </w:pPr>
    </w:p>
    <w:p w:rsidR="001E2DD1" w:rsidRDefault="001E2DD1" w:rsidP="00CD3696">
      <w:pPr>
        <w:rPr>
          <w:b/>
        </w:rPr>
      </w:pPr>
    </w:p>
    <w:p w:rsidR="00800119" w:rsidRDefault="00800119" w:rsidP="00CD3696">
      <w:pPr>
        <w:rPr>
          <w:b/>
        </w:rPr>
      </w:pPr>
    </w:p>
    <w:p w:rsidR="00800119" w:rsidRDefault="00800119" w:rsidP="00CD3696">
      <w:pPr>
        <w:rPr>
          <w:b/>
        </w:rPr>
      </w:pPr>
    </w:p>
    <w:p w:rsidR="00800119" w:rsidRDefault="00800119" w:rsidP="00CD3696">
      <w:pPr>
        <w:rPr>
          <w:b/>
        </w:rPr>
      </w:pPr>
    </w:p>
    <w:p w:rsidR="00800119" w:rsidRDefault="00800119" w:rsidP="00CD3696">
      <w:pPr>
        <w:rPr>
          <w:b/>
        </w:rPr>
      </w:pPr>
    </w:p>
    <w:p w:rsidR="00800119" w:rsidRDefault="00800119" w:rsidP="00CD3696">
      <w:pPr>
        <w:rPr>
          <w:b/>
        </w:rPr>
      </w:pPr>
    </w:p>
    <w:p w:rsidR="00800119" w:rsidRDefault="00800119" w:rsidP="00CD3696">
      <w:pPr>
        <w:rPr>
          <w:b/>
        </w:rPr>
      </w:pPr>
    </w:p>
    <w:p w:rsidR="00800119" w:rsidRDefault="00800119" w:rsidP="00CD3696">
      <w:pPr>
        <w:rPr>
          <w:b/>
        </w:rPr>
      </w:pPr>
    </w:p>
    <w:p w:rsidR="00800119" w:rsidRDefault="00800119" w:rsidP="00CD3696">
      <w:pPr>
        <w:rPr>
          <w:b/>
        </w:rPr>
      </w:pPr>
    </w:p>
    <w:p w:rsidR="00800119" w:rsidRDefault="00800119" w:rsidP="00CD3696">
      <w:pPr>
        <w:rPr>
          <w:b/>
        </w:rPr>
      </w:pPr>
    </w:p>
    <w:p w:rsidR="00800119" w:rsidRDefault="00800119" w:rsidP="00CD3696">
      <w:pPr>
        <w:rPr>
          <w:b/>
        </w:rPr>
      </w:pPr>
    </w:p>
    <w:p w:rsidR="00800119" w:rsidRDefault="00800119" w:rsidP="00CD3696">
      <w:pPr>
        <w:rPr>
          <w:b/>
        </w:rPr>
      </w:pPr>
    </w:p>
    <w:p w:rsidR="00800119" w:rsidRDefault="00800119" w:rsidP="00CD3696">
      <w:pPr>
        <w:rPr>
          <w:b/>
        </w:rPr>
      </w:pPr>
    </w:p>
    <w:p w:rsidR="00800119" w:rsidRDefault="00800119" w:rsidP="00CD3696">
      <w:pPr>
        <w:rPr>
          <w:b/>
        </w:rPr>
      </w:pPr>
    </w:p>
    <w:p w:rsidR="00800119" w:rsidRDefault="00800119" w:rsidP="00CD3696">
      <w:pPr>
        <w:rPr>
          <w:b/>
        </w:rPr>
      </w:pPr>
    </w:p>
    <w:p w:rsidR="00800119" w:rsidRDefault="00800119" w:rsidP="00CD3696">
      <w:pPr>
        <w:rPr>
          <w:b/>
        </w:rPr>
      </w:pPr>
    </w:p>
    <w:p w:rsidR="00800119" w:rsidRDefault="00800119" w:rsidP="00CD3696">
      <w:pPr>
        <w:rPr>
          <w:b/>
        </w:rPr>
      </w:pPr>
    </w:p>
    <w:p w:rsidR="00800119" w:rsidRDefault="00800119" w:rsidP="00CD3696">
      <w:pPr>
        <w:rPr>
          <w:b/>
        </w:rPr>
      </w:pPr>
    </w:p>
    <w:p w:rsidR="00B95542" w:rsidRDefault="00B95542" w:rsidP="00CD3696">
      <w:pPr>
        <w:rPr>
          <w:b/>
        </w:rPr>
      </w:pPr>
    </w:p>
    <w:p w:rsidR="001E2DD1" w:rsidRDefault="001E2DD1" w:rsidP="00CD3696">
      <w:pPr>
        <w:rPr>
          <w:b/>
        </w:rPr>
      </w:pPr>
    </w:p>
    <w:p w:rsidR="001E2DD1" w:rsidRDefault="001E2DD1" w:rsidP="00CD3696">
      <w:pPr>
        <w:rPr>
          <w:b/>
        </w:rPr>
      </w:pPr>
    </w:p>
    <w:p w:rsidR="001E2DD1" w:rsidRDefault="001E2DD1" w:rsidP="00CD3696">
      <w:pPr>
        <w:rPr>
          <w:b/>
        </w:rPr>
      </w:pPr>
    </w:p>
    <w:p w:rsidR="001E2DD1" w:rsidRDefault="001E2DD1" w:rsidP="00CD3696">
      <w:pPr>
        <w:rPr>
          <w:b/>
        </w:rPr>
      </w:pPr>
    </w:p>
    <w:p w:rsidR="001E2DD1" w:rsidRDefault="001E2DD1" w:rsidP="00CD3696">
      <w:pPr>
        <w:rPr>
          <w:b/>
        </w:rPr>
      </w:pPr>
    </w:p>
    <w:p w:rsidR="001E2DD1" w:rsidRDefault="001E2DD1" w:rsidP="00CD3696">
      <w:pPr>
        <w:rPr>
          <w:b/>
        </w:rPr>
      </w:pPr>
    </w:p>
    <w:p w:rsidR="001E2DD1" w:rsidRDefault="001E2DD1" w:rsidP="00CD3696">
      <w:pPr>
        <w:rPr>
          <w:b/>
        </w:rPr>
      </w:pPr>
    </w:p>
    <w:p w:rsidR="001E2DD1" w:rsidRDefault="001E2DD1" w:rsidP="00CD3696">
      <w:pPr>
        <w:rPr>
          <w:b/>
        </w:rPr>
      </w:pPr>
    </w:p>
    <w:p w:rsidR="00CD3696" w:rsidRDefault="00CD3696" w:rsidP="00CD3696">
      <w:pPr>
        <w:tabs>
          <w:tab w:val="left" w:pos="5235"/>
        </w:tabs>
      </w:pPr>
    </w:p>
    <w:p w:rsidR="003B7370" w:rsidRDefault="003B7370"/>
    <w:p w:rsidR="0003257B" w:rsidRDefault="0003257B"/>
    <w:p w:rsidR="0003257B" w:rsidRDefault="0003257B"/>
    <w:p w:rsidR="0003257B" w:rsidRDefault="0003257B"/>
    <w:p w:rsidR="0003257B" w:rsidRDefault="0003257B"/>
    <w:p w:rsidR="0003257B" w:rsidRDefault="0003257B"/>
    <w:sectPr w:rsidR="0003257B" w:rsidSect="003B73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D3696"/>
    <w:rsid w:val="00022658"/>
    <w:rsid w:val="0003257B"/>
    <w:rsid w:val="000E2C06"/>
    <w:rsid w:val="001454BA"/>
    <w:rsid w:val="00192753"/>
    <w:rsid w:val="001A4B5E"/>
    <w:rsid w:val="001E2DD1"/>
    <w:rsid w:val="002509D7"/>
    <w:rsid w:val="00281C32"/>
    <w:rsid w:val="002F53CD"/>
    <w:rsid w:val="0033136E"/>
    <w:rsid w:val="00382AE6"/>
    <w:rsid w:val="003B7370"/>
    <w:rsid w:val="0052217B"/>
    <w:rsid w:val="00547224"/>
    <w:rsid w:val="005903FF"/>
    <w:rsid w:val="005D6A85"/>
    <w:rsid w:val="006425CC"/>
    <w:rsid w:val="00711077"/>
    <w:rsid w:val="00800119"/>
    <w:rsid w:val="0083526C"/>
    <w:rsid w:val="00A26A85"/>
    <w:rsid w:val="00AF50DD"/>
    <w:rsid w:val="00B45FA8"/>
    <w:rsid w:val="00B5043C"/>
    <w:rsid w:val="00B95542"/>
    <w:rsid w:val="00CD3696"/>
    <w:rsid w:val="00D95453"/>
    <w:rsid w:val="00E43DD0"/>
    <w:rsid w:val="00F04E15"/>
    <w:rsid w:val="00F51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0258C7-F52D-4EFE-A1E4-E92D0735F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6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3696"/>
    <w:rPr>
      <w:rFonts w:ascii="Tahoma" w:hAnsi="Tahoma" w:cs="Tahoma"/>
      <w:sz w:val="16"/>
      <w:szCs w:val="16"/>
    </w:rPr>
  </w:style>
  <w:style w:type="character" w:customStyle="1" w:styleId="a4">
    <w:name w:val="Текст выноски Знак"/>
    <w:basedOn w:val="a0"/>
    <w:link w:val="a3"/>
    <w:uiPriority w:val="99"/>
    <w:semiHidden/>
    <w:rsid w:val="00CD3696"/>
    <w:rPr>
      <w:rFonts w:ascii="Tahoma" w:eastAsia="Times New Roman" w:hAnsi="Tahoma" w:cs="Tahoma"/>
      <w:sz w:val="16"/>
      <w:szCs w:val="16"/>
      <w:lang w:eastAsia="ru-RU"/>
    </w:rPr>
  </w:style>
  <w:style w:type="paragraph" w:customStyle="1" w:styleId="ConsPlusNormal">
    <w:name w:val="ConsPlusNormal"/>
    <w:rsid w:val="0003257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686183">
      <w:bodyDiv w:val="1"/>
      <w:marLeft w:val="0"/>
      <w:marRight w:val="0"/>
      <w:marTop w:val="0"/>
      <w:marBottom w:val="0"/>
      <w:divBdr>
        <w:top w:val="none" w:sz="0" w:space="0" w:color="auto"/>
        <w:left w:val="none" w:sz="0" w:space="0" w:color="auto"/>
        <w:bottom w:val="none" w:sz="0" w:space="0" w:color="auto"/>
        <w:right w:val="none" w:sz="0" w:space="0" w:color="auto"/>
      </w:divBdr>
    </w:div>
    <w:div w:id="1367634457">
      <w:bodyDiv w:val="1"/>
      <w:marLeft w:val="0"/>
      <w:marRight w:val="0"/>
      <w:marTop w:val="0"/>
      <w:marBottom w:val="0"/>
      <w:divBdr>
        <w:top w:val="none" w:sz="0" w:space="0" w:color="auto"/>
        <w:left w:val="none" w:sz="0" w:space="0" w:color="auto"/>
        <w:bottom w:val="none" w:sz="0" w:space="0" w:color="auto"/>
        <w:right w:val="none" w:sz="0" w:space="0" w:color="auto"/>
      </w:divBdr>
    </w:div>
    <w:div w:id="141350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12</Pages>
  <Words>5278</Words>
  <Characters>30088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a_gav</dc:creator>
  <cp:keywords/>
  <dc:description/>
  <cp:lastModifiedBy>Губарев</cp:lastModifiedBy>
  <cp:revision>17</cp:revision>
  <cp:lastPrinted>2024-03-21T12:48:00Z</cp:lastPrinted>
  <dcterms:created xsi:type="dcterms:W3CDTF">2021-08-06T08:05:00Z</dcterms:created>
  <dcterms:modified xsi:type="dcterms:W3CDTF">2024-03-27T07:03:00Z</dcterms:modified>
</cp:coreProperties>
</file>