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E7" w:rsidRPr="00BD01DF" w:rsidRDefault="001626E7" w:rsidP="001626E7">
      <w:pPr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BD01DF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Публичные слушания по проекту бюджета муниципального образования «Холм-Жирковский район» Смоленской области на 20</w:t>
      </w:r>
      <w:r w:rsidR="005B7E31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20</w:t>
      </w:r>
      <w:r w:rsidRPr="00BD01DF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2</w:t>
      </w:r>
      <w:r w:rsidR="005B7E31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1</w:t>
      </w:r>
      <w:r w:rsidRPr="00BD01DF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2</w:t>
      </w:r>
      <w:r w:rsidR="005B7E31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2</w:t>
      </w:r>
      <w:r w:rsidRPr="00BD01DF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годов</w:t>
      </w:r>
    </w:p>
    <w:p w:rsidR="001626E7" w:rsidRPr="00301081" w:rsidRDefault="005B7E31" w:rsidP="001626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5</w:t>
      </w:r>
      <w:r w:rsidR="001626E7" w:rsidRPr="00BD01DF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9 </w:t>
      </w:r>
      <w:r w:rsidR="001626E7" w:rsidRPr="00BD01DF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года </w:t>
      </w:r>
      <w:r w:rsidR="001626E7" w:rsidRPr="00BD01D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здании Администрации муниципального образования «Холм-Жирковский район» Смоленской области состоялись публичные слушания по проекту бюджета муниципального образования «Холм-Жирковский район» </w:t>
      </w:r>
      <w:r w:rsidR="001626E7" w:rsidRPr="0030108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626E7" w:rsidRPr="0030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1626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26E7" w:rsidRPr="0030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1626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26E7" w:rsidRPr="0030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 Слушания, комиссией по бюджету, налогам и финансам  районного Совета депутатов  Холм-Жирковского района  Смоленской области, прошли под председательством Михаила Константиновича Костикова. </w:t>
      </w:r>
      <w:r w:rsidR="001626E7" w:rsidRPr="003010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В качестве участников и приглашенных на слушаниях приняли участие</w:t>
      </w:r>
      <w:r w:rsidR="0016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6E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1626E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6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«Холм-Жирковский район» Смоленской области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А.П.Горохов</w:t>
      </w:r>
      <w:r w:rsidR="001626E7" w:rsidRPr="00B3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6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Холм-Жирковскогорайонного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proofErr w:type="spellStart"/>
      <w:r w:rsidRPr="005B7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А.М.Егикян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26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Районного Совета депутатов</w:t>
      </w:r>
      <w:r w:rsidR="001626E7" w:rsidRPr="003010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626E7" w:rsidRPr="00E56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В.Г.Комарова</w:t>
      </w:r>
      <w:r w:rsidR="0016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26E7" w:rsidRPr="0030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Контрольно-ревизионной комиссии муниципального образования «Холм-Жирковский район» Смоленской </w:t>
      </w:r>
      <w:r w:rsidR="001626E7" w:rsidRPr="00301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М.А. Губанов</w:t>
      </w:r>
      <w:r w:rsidR="001626E7" w:rsidRPr="0030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 Финансового управления Администрации муниципального образования «Холм-Жирковский район» Смоленской области </w:t>
      </w:r>
      <w:r w:rsidR="001626E7" w:rsidRPr="00450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Т.М. </w:t>
      </w:r>
      <w:proofErr w:type="spellStart"/>
      <w:r w:rsidR="001626E7" w:rsidRPr="00450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Станько</w:t>
      </w:r>
      <w:proofErr w:type="spellEnd"/>
      <w:r w:rsidR="0016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26E7" w:rsidRPr="003010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   районного Совета  депутатов и городского поселения, представители Администрации  района и ее структурных подразделений.</w:t>
      </w:r>
    </w:p>
    <w:p w:rsidR="001626E7" w:rsidRDefault="001626E7" w:rsidP="001626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D01D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 докладами по вопросу о бюджете муниципального образования «Холм-Жирковский район» Смоленской области на 20</w:t>
      </w:r>
      <w:r w:rsidR="005B7E3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</w:t>
      </w:r>
      <w:r w:rsidRPr="00BD01D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год и на плановый пе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риод 202</w:t>
      </w:r>
      <w:r w:rsidR="005B7E3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202</w:t>
      </w:r>
      <w:r w:rsidR="005B7E3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годов выступила н</w:t>
      </w:r>
      <w:r w:rsidRPr="00BD01D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ачальник Финансового управления </w:t>
      </w:r>
      <w:r w:rsidRPr="004501C1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Т.М. </w:t>
      </w:r>
      <w:proofErr w:type="spellStart"/>
      <w:r w:rsidRPr="004501C1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Станько</w:t>
      </w:r>
      <w:proofErr w:type="spell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r w:rsidRPr="00BD01D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1626E7" w:rsidRDefault="001626E7" w:rsidP="00162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6E7" w:rsidRDefault="001626E7" w:rsidP="001626E7">
      <w:pPr>
        <w:spacing w:after="0" w:line="240" w:lineRule="auto"/>
        <w:ind w:firstLine="708"/>
        <w:jc w:val="both"/>
        <w:rPr>
          <w:rFonts w:ascii="Tahoma" w:eastAsia="Times New Roman" w:hAnsi="Tahoma" w:cs="Tahoma"/>
          <w:noProof/>
          <w:color w:val="3366FF"/>
          <w:sz w:val="18"/>
          <w:szCs w:val="18"/>
          <w:lang w:eastAsia="ru-RU"/>
        </w:rPr>
      </w:pPr>
      <w:r w:rsidRPr="004501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по проекту бюджета проходило в форме презентации, в ходе которой участники слушаний  могли не только слушать, но и видеть на экране.</w:t>
      </w:r>
      <w:r w:rsidRPr="00B37224">
        <w:rPr>
          <w:rFonts w:ascii="Tahoma" w:eastAsia="Times New Roman" w:hAnsi="Tahoma" w:cs="Tahoma"/>
          <w:noProof/>
          <w:color w:val="3366FF"/>
          <w:sz w:val="18"/>
          <w:szCs w:val="18"/>
          <w:lang w:eastAsia="ru-RU"/>
        </w:rPr>
        <w:t xml:space="preserve"> </w:t>
      </w:r>
    </w:p>
    <w:p w:rsidR="001626E7" w:rsidRDefault="001626E7" w:rsidP="001626E7">
      <w:pPr>
        <w:spacing w:after="0" w:line="240" w:lineRule="auto"/>
        <w:ind w:firstLine="708"/>
        <w:jc w:val="both"/>
        <w:rPr>
          <w:rFonts w:ascii="Tahoma" w:eastAsia="Times New Roman" w:hAnsi="Tahoma" w:cs="Tahoma"/>
          <w:noProof/>
          <w:color w:val="3366FF"/>
          <w:sz w:val="18"/>
          <w:szCs w:val="18"/>
          <w:lang w:eastAsia="ru-RU"/>
        </w:rPr>
      </w:pPr>
    </w:p>
    <w:p w:rsidR="001626E7" w:rsidRDefault="00100D38" w:rsidP="001626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9779" cy="3269412"/>
            <wp:effectExtent l="19050" t="0" r="47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949" cy="3271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6E7" w:rsidRPr="004501C1" w:rsidRDefault="001626E7" w:rsidP="001626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охарактеризовала  основные статьи доходов и расходов  бюджета района, отметила, что основной целью бюджетной политики  района является обеспечение </w:t>
      </w:r>
      <w:r w:rsidRPr="004501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устойчивости бюджета района и выполнение принятых обязательств перед гражданами.  В основе расчетов основных параметров  бюджета муниципального образования на 20</w:t>
      </w:r>
      <w:r w:rsidR="005B7E3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501C1">
        <w:rPr>
          <w:rFonts w:ascii="Times New Roman" w:eastAsia="Times New Roman" w:hAnsi="Times New Roman" w:cs="Times New Roman"/>
          <w:sz w:val="28"/>
          <w:szCs w:val="28"/>
          <w:lang w:eastAsia="ru-RU"/>
        </w:rPr>
        <w:t>–20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7E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01C1">
        <w:rPr>
          <w:rFonts w:ascii="Times New Roman" w:eastAsia="Times New Roman" w:hAnsi="Times New Roman" w:cs="Times New Roman"/>
          <w:sz w:val="28"/>
          <w:szCs w:val="28"/>
          <w:lang w:eastAsia="ru-RU"/>
        </w:rPr>
        <w:t>  годы лежат основные параметры прогноза социально-экономического развития Холм-Жирковского района Смоленской области на 20</w:t>
      </w:r>
      <w:r w:rsidR="005B7E3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50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7E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50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7E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01C1">
        <w:rPr>
          <w:rFonts w:ascii="Times New Roman" w:eastAsia="Times New Roman" w:hAnsi="Times New Roman" w:cs="Times New Roman"/>
          <w:sz w:val="28"/>
          <w:szCs w:val="28"/>
          <w:lang w:eastAsia="ru-RU"/>
        </w:rPr>
        <w:t>  годов.</w:t>
      </w:r>
    </w:p>
    <w:p w:rsidR="001626E7" w:rsidRPr="00301081" w:rsidRDefault="001626E7" w:rsidP="001626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1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приоритетных направлений бюджетной политики по-прежнему сохраняются увеличение собственной доходной базы, обеспечение расходов по принятым обязательствам, эффективное использование бюджетных средств</w:t>
      </w:r>
      <w:r w:rsidRPr="00301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</w:t>
      </w:r>
    </w:p>
    <w:p w:rsidR="001626E7" w:rsidRDefault="001626E7" w:rsidP="001626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Проектом р</w:t>
      </w:r>
      <w:r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</w:t>
      </w:r>
      <w:r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Совета депутатов  </w:t>
      </w:r>
      <w:r w:rsidRPr="003855D2">
        <w:rPr>
          <w:rFonts w:ascii="Times New Roman" w:eastAsia="Times New Roman" w:hAnsi="Times New Roman" w:cs="Times New Roman"/>
          <w:b/>
          <w:bCs/>
          <w:iCs/>
          <w:color w:val="052635"/>
          <w:sz w:val="28"/>
          <w:szCs w:val="28"/>
          <w:lang w:eastAsia="ru-RU"/>
        </w:rPr>
        <w:t>«</w:t>
      </w:r>
      <w:r w:rsidRPr="00CF216F">
        <w:rPr>
          <w:rFonts w:ascii="Times New Roman" w:eastAsia="Times New Roman" w:hAnsi="Times New Roman" w:cs="Times New Roman"/>
          <w:bCs/>
          <w:iCs/>
          <w:color w:val="052635"/>
          <w:sz w:val="28"/>
          <w:szCs w:val="28"/>
          <w:lang w:eastAsia="ru-RU"/>
        </w:rPr>
        <w:t xml:space="preserve">О бюджете </w:t>
      </w:r>
      <w:r w:rsidRPr="00CF216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муниципального образования «Холм-Жирковский район» Смоленской области </w:t>
      </w:r>
      <w:r w:rsidRPr="00CF216F">
        <w:rPr>
          <w:rFonts w:ascii="Times New Roman" w:eastAsia="Times New Roman" w:hAnsi="Times New Roman" w:cs="Times New Roman"/>
          <w:bCs/>
          <w:iCs/>
          <w:color w:val="052635"/>
          <w:sz w:val="28"/>
          <w:szCs w:val="28"/>
          <w:lang w:eastAsia="ru-RU"/>
        </w:rPr>
        <w:t>на 20</w:t>
      </w:r>
      <w:r w:rsidR="005B7E31" w:rsidRPr="00CF216F">
        <w:rPr>
          <w:rFonts w:ascii="Times New Roman" w:eastAsia="Times New Roman" w:hAnsi="Times New Roman" w:cs="Times New Roman"/>
          <w:bCs/>
          <w:iCs/>
          <w:color w:val="052635"/>
          <w:sz w:val="28"/>
          <w:szCs w:val="28"/>
          <w:lang w:eastAsia="ru-RU"/>
        </w:rPr>
        <w:t>20</w:t>
      </w:r>
      <w:r w:rsidRPr="00CF216F">
        <w:rPr>
          <w:rFonts w:ascii="Times New Roman" w:eastAsia="Times New Roman" w:hAnsi="Times New Roman" w:cs="Times New Roman"/>
          <w:bCs/>
          <w:iCs/>
          <w:color w:val="052635"/>
          <w:sz w:val="28"/>
          <w:szCs w:val="28"/>
          <w:lang w:eastAsia="ru-RU"/>
        </w:rPr>
        <w:t xml:space="preserve"> год и на плановый период 202</w:t>
      </w:r>
      <w:r w:rsidR="005B7E31" w:rsidRPr="00CF216F">
        <w:rPr>
          <w:rFonts w:ascii="Times New Roman" w:eastAsia="Times New Roman" w:hAnsi="Times New Roman" w:cs="Times New Roman"/>
          <w:bCs/>
          <w:iCs/>
          <w:color w:val="052635"/>
          <w:sz w:val="28"/>
          <w:szCs w:val="28"/>
          <w:lang w:eastAsia="ru-RU"/>
        </w:rPr>
        <w:t>1</w:t>
      </w:r>
      <w:r w:rsidRPr="00CF216F">
        <w:rPr>
          <w:rFonts w:ascii="Times New Roman" w:eastAsia="Times New Roman" w:hAnsi="Times New Roman" w:cs="Times New Roman"/>
          <w:bCs/>
          <w:iCs/>
          <w:color w:val="052635"/>
          <w:sz w:val="28"/>
          <w:szCs w:val="28"/>
          <w:lang w:eastAsia="ru-RU"/>
        </w:rPr>
        <w:t xml:space="preserve"> и 202</w:t>
      </w:r>
      <w:r w:rsidR="005B7E31" w:rsidRPr="00CF216F">
        <w:rPr>
          <w:rFonts w:ascii="Times New Roman" w:eastAsia="Times New Roman" w:hAnsi="Times New Roman" w:cs="Times New Roman"/>
          <w:bCs/>
          <w:iCs/>
          <w:color w:val="052635"/>
          <w:sz w:val="28"/>
          <w:szCs w:val="28"/>
          <w:lang w:eastAsia="ru-RU"/>
        </w:rPr>
        <w:t>2</w:t>
      </w:r>
      <w:r w:rsidRPr="00CF216F">
        <w:rPr>
          <w:rFonts w:ascii="Times New Roman" w:eastAsia="Times New Roman" w:hAnsi="Times New Roman" w:cs="Times New Roman"/>
          <w:bCs/>
          <w:iCs/>
          <w:color w:val="052635"/>
          <w:sz w:val="28"/>
          <w:szCs w:val="28"/>
          <w:lang w:eastAsia="ru-RU"/>
        </w:rPr>
        <w:t xml:space="preserve"> годов»</w:t>
      </w:r>
      <w:r w:rsidRPr="00CF216F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 </w:t>
      </w:r>
      <w:r w:rsidRPr="00CF216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предлагается  утвердить</w:t>
      </w:r>
      <w:r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следующие основные  характеристики бюджета муниципального образования «Холм-Жирковский район» Смоленской области:</w:t>
      </w:r>
    </w:p>
    <w:p w:rsidR="006C3033" w:rsidRPr="00CF216F" w:rsidRDefault="006C3033" w:rsidP="00CF216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216F">
        <w:rPr>
          <w:rFonts w:ascii="Times New Roman" w:hAnsi="Times New Roman" w:cs="Times New Roman"/>
          <w:sz w:val="28"/>
          <w:szCs w:val="28"/>
        </w:rPr>
        <w:t>Общий объем доходов бюджета</w:t>
      </w:r>
      <w:r w:rsidRPr="00CF216F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образования «Холм-Жирковский район» Смоленской области</w:t>
      </w:r>
      <w:r w:rsidRPr="00CF216F">
        <w:rPr>
          <w:rFonts w:ascii="Times New Roman" w:hAnsi="Times New Roman" w:cs="Times New Roman"/>
          <w:sz w:val="28"/>
          <w:szCs w:val="28"/>
        </w:rPr>
        <w:t xml:space="preserve"> на 2020 год предлагается утвердить в сумме 283 828,3 тыс. рублей, в том числе получаемые межбюджетные трансферты – 246 947,1 тыс. рублей.</w:t>
      </w:r>
    </w:p>
    <w:p w:rsidR="006C3033" w:rsidRPr="00CF216F" w:rsidRDefault="006C3033" w:rsidP="00CF216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216F">
        <w:rPr>
          <w:rFonts w:ascii="Times New Roman" w:hAnsi="Times New Roman" w:cs="Times New Roman"/>
          <w:sz w:val="28"/>
          <w:szCs w:val="28"/>
        </w:rPr>
        <w:t>Общий объем доходов бюджета</w:t>
      </w:r>
      <w:r w:rsidRPr="00CF216F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образования «Холм-Жирковский район» Смоленской области</w:t>
      </w:r>
      <w:r w:rsidRPr="00CF216F">
        <w:rPr>
          <w:rFonts w:ascii="Times New Roman" w:hAnsi="Times New Roman" w:cs="Times New Roman"/>
          <w:sz w:val="28"/>
          <w:szCs w:val="28"/>
        </w:rPr>
        <w:t xml:space="preserve"> на 2021 год предлагается утвердить в сумме </w:t>
      </w:r>
      <w:r w:rsidRPr="00CF216F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224 932,5</w:t>
      </w:r>
      <w:r w:rsidRPr="00CF216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CF216F">
        <w:rPr>
          <w:rFonts w:ascii="Times New Roman" w:hAnsi="Times New Roman" w:cs="Times New Roman"/>
          <w:sz w:val="28"/>
          <w:szCs w:val="28"/>
        </w:rPr>
        <w:t xml:space="preserve">тыс. рублей, в том числе получаемые межбюджетные трансферты – </w:t>
      </w:r>
      <w:r w:rsidRPr="00CF216F">
        <w:rPr>
          <w:rFonts w:ascii="Times New Roman" w:hAnsi="Times New Roman" w:cs="Times New Roman"/>
          <w:b/>
          <w:sz w:val="28"/>
          <w:szCs w:val="28"/>
        </w:rPr>
        <w:t>188 248,2</w:t>
      </w:r>
      <w:r w:rsidRPr="00CF216F">
        <w:rPr>
          <w:rFonts w:ascii="Times New Roman" w:hAnsi="Times New Roman" w:cs="Times New Roman"/>
          <w:sz w:val="28"/>
          <w:szCs w:val="28"/>
        </w:rPr>
        <w:t xml:space="preserve"> тыс. рублей.</w:t>
      </w:r>
    </w:p>
    <w:p w:rsidR="006C3033" w:rsidRPr="00CF216F" w:rsidRDefault="006C3033" w:rsidP="00CF216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216F">
        <w:rPr>
          <w:rFonts w:ascii="Times New Roman" w:hAnsi="Times New Roman" w:cs="Times New Roman"/>
          <w:sz w:val="28"/>
          <w:szCs w:val="28"/>
        </w:rPr>
        <w:t>Общий объем доходов бюджета</w:t>
      </w:r>
      <w:r w:rsidRPr="00CF216F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образования «Холм-Жирковский район» Смоленской области</w:t>
      </w:r>
      <w:r w:rsidRPr="00CF216F">
        <w:rPr>
          <w:rFonts w:ascii="Times New Roman" w:hAnsi="Times New Roman" w:cs="Times New Roman"/>
          <w:sz w:val="28"/>
          <w:szCs w:val="28"/>
        </w:rPr>
        <w:t xml:space="preserve"> на 2022 год предлагается утвердить в сумме </w:t>
      </w:r>
      <w:r w:rsidR="00CF216F" w:rsidRPr="00CF216F">
        <w:rPr>
          <w:rFonts w:ascii="Times New Roman" w:hAnsi="Times New Roman" w:cs="Times New Roman"/>
          <w:sz w:val="28"/>
          <w:szCs w:val="28"/>
        </w:rPr>
        <w:t>232 981,7</w:t>
      </w:r>
      <w:r w:rsidRPr="00CF216F">
        <w:rPr>
          <w:rFonts w:ascii="Times New Roman" w:hAnsi="Times New Roman" w:cs="Times New Roman"/>
          <w:sz w:val="28"/>
          <w:szCs w:val="28"/>
        </w:rPr>
        <w:t xml:space="preserve"> тыс. рублей, в том числе получаемые межбюджетные трансферты – </w:t>
      </w:r>
      <w:r w:rsidR="00CF216F" w:rsidRPr="00100D38">
        <w:rPr>
          <w:rFonts w:ascii="Times New Roman" w:hAnsi="Times New Roman" w:cs="Times New Roman"/>
          <w:b/>
          <w:sz w:val="28"/>
          <w:szCs w:val="28"/>
        </w:rPr>
        <w:t>195 801,5</w:t>
      </w:r>
      <w:r w:rsidRPr="00CF216F">
        <w:rPr>
          <w:rFonts w:ascii="Times New Roman" w:hAnsi="Times New Roman" w:cs="Times New Roman"/>
          <w:sz w:val="28"/>
          <w:szCs w:val="28"/>
        </w:rPr>
        <w:t xml:space="preserve"> тыс. рублей.</w:t>
      </w:r>
    </w:p>
    <w:p w:rsidR="006C3033" w:rsidRPr="00CF216F" w:rsidRDefault="006C3033" w:rsidP="00CF216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216F">
        <w:rPr>
          <w:rFonts w:ascii="Times New Roman" w:hAnsi="Times New Roman" w:cs="Times New Roman"/>
          <w:sz w:val="28"/>
          <w:szCs w:val="28"/>
        </w:rPr>
        <w:t>Общий объем расходов бюджета</w:t>
      </w:r>
      <w:r w:rsidRPr="00CF216F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образования «Холм-Жирковский район» Смоленской области</w:t>
      </w:r>
      <w:r w:rsidRPr="00CF216F">
        <w:rPr>
          <w:rFonts w:ascii="Times New Roman" w:hAnsi="Times New Roman" w:cs="Times New Roman"/>
          <w:sz w:val="28"/>
          <w:szCs w:val="28"/>
        </w:rPr>
        <w:t xml:space="preserve"> предлагается утвердить на 2020 год в сумме </w:t>
      </w:r>
      <w:r w:rsidR="00CF216F" w:rsidRPr="00CF216F">
        <w:rPr>
          <w:rFonts w:ascii="Times New Roman" w:hAnsi="Times New Roman" w:cs="Times New Roman"/>
          <w:sz w:val="28"/>
          <w:szCs w:val="28"/>
        </w:rPr>
        <w:t>283 828,3</w:t>
      </w:r>
      <w:r w:rsidRPr="00CF216F">
        <w:rPr>
          <w:rFonts w:ascii="Times New Roman" w:hAnsi="Times New Roman" w:cs="Times New Roman"/>
          <w:sz w:val="28"/>
          <w:szCs w:val="28"/>
        </w:rPr>
        <w:t xml:space="preserve"> тыс. рублей, на 202</w:t>
      </w:r>
      <w:r w:rsidR="00CF216F" w:rsidRPr="00CF216F">
        <w:rPr>
          <w:rFonts w:ascii="Times New Roman" w:hAnsi="Times New Roman" w:cs="Times New Roman"/>
          <w:sz w:val="28"/>
          <w:szCs w:val="28"/>
        </w:rPr>
        <w:t>1</w:t>
      </w:r>
      <w:r w:rsidRPr="00CF216F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="00CF216F" w:rsidRPr="00CF216F">
        <w:rPr>
          <w:rFonts w:ascii="Times New Roman" w:hAnsi="Times New Roman" w:cs="Times New Roman"/>
          <w:sz w:val="28"/>
          <w:szCs w:val="28"/>
        </w:rPr>
        <w:t>224 932,5</w:t>
      </w:r>
      <w:r w:rsidRPr="00CF216F">
        <w:rPr>
          <w:rFonts w:ascii="Times New Roman" w:hAnsi="Times New Roman" w:cs="Times New Roman"/>
          <w:sz w:val="28"/>
          <w:szCs w:val="28"/>
        </w:rPr>
        <w:t xml:space="preserve"> тыс. рублей, на 202</w:t>
      </w:r>
      <w:r w:rsidR="00CF216F" w:rsidRPr="00CF216F">
        <w:rPr>
          <w:rFonts w:ascii="Times New Roman" w:hAnsi="Times New Roman" w:cs="Times New Roman"/>
          <w:sz w:val="28"/>
          <w:szCs w:val="28"/>
        </w:rPr>
        <w:t>2</w:t>
      </w:r>
      <w:r w:rsidRPr="00CF216F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="00CF216F" w:rsidRPr="00CF216F">
        <w:rPr>
          <w:rFonts w:ascii="Times New Roman" w:hAnsi="Times New Roman" w:cs="Times New Roman"/>
          <w:sz w:val="28"/>
          <w:szCs w:val="28"/>
        </w:rPr>
        <w:t>232 981,7</w:t>
      </w:r>
      <w:r w:rsidRPr="00CF216F">
        <w:rPr>
          <w:rFonts w:ascii="Times New Roman" w:hAnsi="Times New Roman" w:cs="Times New Roman"/>
          <w:sz w:val="28"/>
          <w:szCs w:val="28"/>
        </w:rPr>
        <w:t xml:space="preserve"> тыс. рублей.</w:t>
      </w:r>
    </w:p>
    <w:p w:rsidR="001626E7" w:rsidRPr="00CF216F" w:rsidRDefault="00CF216F" w:rsidP="001626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52635"/>
          <w:sz w:val="28"/>
          <w:szCs w:val="28"/>
          <w:lang w:eastAsia="ru-RU"/>
        </w:rPr>
        <w:t>Б</w:t>
      </w:r>
      <w:r w:rsidR="001626E7" w:rsidRPr="003855D2">
        <w:rPr>
          <w:rFonts w:ascii="Times New Roman" w:eastAsia="Times New Roman" w:hAnsi="Times New Roman" w:cs="Times New Roman"/>
          <w:iCs/>
          <w:color w:val="052635"/>
          <w:sz w:val="28"/>
          <w:szCs w:val="28"/>
          <w:lang w:eastAsia="ru-RU"/>
        </w:rPr>
        <w:t xml:space="preserve">юджет </w:t>
      </w:r>
      <w:r w:rsidR="001626E7"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муниципального образования «Холм-Жирковский район» Смоленской области предлагается к утверждению на 20</w:t>
      </w:r>
      <w:r w:rsidR="005B7E3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</w:t>
      </w:r>
      <w:r w:rsidR="001626E7"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год </w:t>
      </w:r>
      <w:r w:rsidR="005B7E31" w:rsidRPr="003010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</w:t>
      </w:r>
      <w:r w:rsidR="005B7E3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B7E31" w:rsidRPr="0030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7E3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B7E31" w:rsidRPr="0030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1626E7"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1626E7" w:rsidRPr="00CF216F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без дефицита и </w:t>
      </w:r>
      <w:proofErr w:type="spellStart"/>
      <w:r w:rsidR="001626E7" w:rsidRPr="00CF216F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профицита</w:t>
      </w:r>
      <w:proofErr w:type="spellEnd"/>
      <w:r w:rsidR="001626E7" w:rsidRPr="00CF216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1626E7" w:rsidRDefault="001626E7" w:rsidP="001626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C1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М.А. Губанов</w:t>
      </w:r>
      <w:r w:rsidRPr="0000737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 своем докладе подчеркнул, что Контрольно-ревизионная комиссия </w:t>
      </w:r>
      <w:r w:rsidRPr="00007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«Холм-Жирковский район</w:t>
      </w:r>
      <w:r w:rsidRPr="004501C1">
        <w:rPr>
          <w:rFonts w:ascii="Times New Roman" w:eastAsia="Times New Roman" w:hAnsi="Times New Roman" w:cs="Times New Roman"/>
          <w:sz w:val="28"/>
          <w:szCs w:val="28"/>
          <w:lang w:eastAsia="ru-RU"/>
        </w:rPr>
        <w:t>» Смоленской области не видит препятствий для принятия проекта решения «О бюджете муниципального образования «Холм-Жирковский район» Смоленской области на 20</w:t>
      </w:r>
      <w:r w:rsidR="008B2B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50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2B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50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2B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0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 </w:t>
      </w:r>
    </w:p>
    <w:p w:rsidR="001626E7" w:rsidRPr="00BD01DF" w:rsidRDefault="001626E7" w:rsidP="001626E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D01D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Итоги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BD01D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публичных слушаний прокомментировал председатель комиссии по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б</w:t>
      </w:r>
      <w:r w:rsidRPr="00BD01D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юджету, налогам и финансам </w:t>
      </w:r>
      <w:r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М.А.</w:t>
      </w:r>
      <w:r w:rsidRPr="00BD01DF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 Костиков</w:t>
      </w:r>
      <w:r w:rsidRPr="00BD01DF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:</w:t>
      </w:r>
      <w:r w:rsidRPr="00F451A5">
        <w:rPr>
          <w:rFonts w:ascii="Tahoma" w:eastAsia="Times New Roman" w:hAnsi="Tahoma" w:cs="Tahoma"/>
          <w:b/>
          <w:bCs/>
          <w:noProof/>
          <w:color w:val="3366FF"/>
          <w:sz w:val="18"/>
          <w:szCs w:val="18"/>
          <w:lang w:eastAsia="ru-RU"/>
        </w:rPr>
        <w:t xml:space="preserve"> </w:t>
      </w:r>
    </w:p>
    <w:p w:rsidR="006C3033" w:rsidRDefault="001626E7" w:rsidP="001626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52635"/>
          <w:sz w:val="28"/>
          <w:szCs w:val="28"/>
          <w:lang w:eastAsia="ru-RU"/>
        </w:rPr>
        <w:t>«</w:t>
      </w:r>
      <w:r w:rsidRPr="00007376">
        <w:rPr>
          <w:rFonts w:ascii="Times New Roman" w:eastAsia="Times New Roman" w:hAnsi="Times New Roman" w:cs="Times New Roman"/>
          <w:iCs/>
          <w:color w:val="052635"/>
          <w:sz w:val="28"/>
          <w:szCs w:val="28"/>
          <w:lang w:eastAsia="ru-RU"/>
        </w:rPr>
        <w:t xml:space="preserve">Сегодня комиссией по бюджету, налогам и финансам были проведены публичные слушания по проекту бюджета </w:t>
      </w:r>
      <w:r w:rsidRPr="0000737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муниципального образования «Холм-</w:t>
      </w:r>
      <w:r w:rsidRPr="0000737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 xml:space="preserve">Жирковский район» Смоленской области </w:t>
      </w:r>
      <w:r w:rsidRPr="00007376">
        <w:rPr>
          <w:rFonts w:ascii="Times New Roman" w:eastAsia="Times New Roman" w:hAnsi="Times New Roman" w:cs="Times New Roman"/>
          <w:iCs/>
          <w:color w:val="052635"/>
          <w:sz w:val="28"/>
          <w:szCs w:val="28"/>
          <w:lang w:eastAsia="ru-RU"/>
        </w:rPr>
        <w:t>на 20</w:t>
      </w:r>
      <w:r w:rsidR="008B2BE3">
        <w:rPr>
          <w:rFonts w:ascii="Times New Roman" w:eastAsia="Times New Roman" w:hAnsi="Times New Roman" w:cs="Times New Roman"/>
          <w:iCs/>
          <w:color w:val="052635"/>
          <w:sz w:val="28"/>
          <w:szCs w:val="28"/>
          <w:lang w:eastAsia="ru-RU"/>
        </w:rPr>
        <w:t>20</w:t>
      </w:r>
      <w:r w:rsidRPr="00007376">
        <w:rPr>
          <w:rFonts w:ascii="Times New Roman" w:eastAsia="Times New Roman" w:hAnsi="Times New Roman" w:cs="Times New Roman"/>
          <w:iCs/>
          <w:color w:val="052635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iCs/>
          <w:color w:val="052635"/>
          <w:sz w:val="28"/>
          <w:szCs w:val="28"/>
          <w:lang w:eastAsia="ru-RU"/>
        </w:rPr>
        <w:t>2</w:t>
      </w:r>
      <w:r w:rsidR="008B2BE3">
        <w:rPr>
          <w:rFonts w:ascii="Times New Roman" w:eastAsia="Times New Roman" w:hAnsi="Times New Roman" w:cs="Times New Roman"/>
          <w:iCs/>
          <w:color w:val="052635"/>
          <w:sz w:val="28"/>
          <w:szCs w:val="28"/>
          <w:lang w:eastAsia="ru-RU"/>
        </w:rPr>
        <w:t>1</w:t>
      </w:r>
      <w:r w:rsidRPr="00007376">
        <w:rPr>
          <w:rFonts w:ascii="Times New Roman" w:eastAsia="Times New Roman" w:hAnsi="Times New Roman" w:cs="Times New Roman"/>
          <w:iCs/>
          <w:color w:val="052635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iCs/>
          <w:color w:val="052635"/>
          <w:sz w:val="28"/>
          <w:szCs w:val="28"/>
          <w:lang w:eastAsia="ru-RU"/>
        </w:rPr>
        <w:t>2</w:t>
      </w:r>
      <w:r w:rsidR="008B2BE3">
        <w:rPr>
          <w:rFonts w:ascii="Times New Roman" w:eastAsia="Times New Roman" w:hAnsi="Times New Roman" w:cs="Times New Roman"/>
          <w:iCs/>
          <w:color w:val="052635"/>
          <w:sz w:val="28"/>
          <w:szCs w:val="28"/>
          <w:lang w:eastAsia="ru-RU"/>
        </w:rPr>
        <w:t>2</w:t>
      </w:r>
      <w:r w:rsidRPr="00007376">
        <w:rPr>
          <w:rFonts w:ascii="Times New Roman" w:eastAsia="Times New Roman" w:hAnsi="Times New Roman" w:cs="Times New Roman"/>
          <w:iCs/>
          <w:color w:val="052635"/>
          <w:sz w:val="28"/>
          <w:szCs w:val="28"/>
          <w:lang w:eastAsia="ru-RU"/>
        </w:rPr>
        <w:t xml:space="preserve"> годов. Мы рассматриваем бюджет на трехлетний период, при формировании бюджета мы должны учитывать определенные особенности </w:t>
      </w:r>
      <w:r w:rsidRPr="003855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этого п</w:t>
      </w:r>
      <w:r w:rsidRPr="00007376">
        <w:rPr>
          <w:rFonts w:ascii="Times New Roman" w:eastAsia="Times New Roman" w:hAnsi="Times New Roman" w:cs="Times New Roman"/>
          <w:iCs/>
          <w:color w:val="052635"/>
          <w:sz w:val="28"/>
          <w:szCs w:val="28"/>
          <w:lang w:eastAsia="ru-RU"/>
        </w:rPr>
        <w:t>роцесса.</w:t>
      </w:r>
    </w:p>
    <w:p w:rsidR="001626E7" w:rsidRPr="006C3033" w:rsidRDefault="001626E7" w:rsidP="001626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07376">
        <w:rPr>
          <w:rFonts w:ascii="Times New Roman" w:eastAsia="Times New Roman" w:hAnsi="Times New Roman" w:cs="Times New Roman"/>
          <w:iCs/>
          <w:color w:val="052635"/>
          <w:sz w:val="28"/>
          <w:szCs w:val="28"/>
          <w:lang w:eastAsia="ru-RU"/>
        </w:rPr>
        <w:t xml:space="preserve"> </w:t>
      </w:r>
      <w:r w:rsidR="006C3033" w:rsidRPr="006C3033">
        <w:rPr>
          <w:rFonts w:ascii="Times New Roman" w:eastAsia="Times New Roman" w:hAnsi="Times New Roman" w:cs="Times New Roman"/>
          <w:iCs/>
          <w:color w:val="052635"/>
          <w:sz w:val="28"/>
          <w:szCs w:val="28"/>
          <w:lang w:eastAsia="ru-RU"/>
        </w:rPr>
        <w:t xml:space="preserve">Важно, что предлагаемый к рассмотрению бюджет является социально ориентированным. Администрация </w:t>
      </w:r>
      <w:r w:rsidR="006C3033" w:rsidRPr="006C30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«Холм-Жирковский район» Смоленской области</w:t>
      </w:r>
      <w:r w:rsidR="006C3033" w:rsidRPr="006C3033">
        <w:rPr>
          <w:rFonts w:ascii="Times New Roman" w:eastAsia="Times New Roman" w:hAnsi="Times New Roman" w:cs="Times New Roman"/>
          <w:iCs/>
          <w:color w:val="052635"/>
          <w:sz w:val="28"/>
          <w:szCs w:val="28"/>
          <w:lang w:eastAsia="ru-RU"/>
        </w:rPr>
        <w:t xml:space="preserve">, Холм-Жирковский районный Совет депутатов постоянно работают над бюджетом. </w:t>
      </w:r>
      <w:r w:rsidRPr="006C303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По итогам публичных слушаний участниками были приняты рекомендации. </w:t>
      </w:r>
    </w:p>
    <w:p w:rsidR="001626E7" w:rsidRPr="00007376" w:rsidRDefault="001626E7" w:rsidP="001626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07376">
        <w:rPr>
          <w:rFonts w:ascii="Times New Roman" w:eastAsia="Times New Roman" w:hAnsi="Times New Roman" w:cs="Times New Roman"/>
          <w:iCs/>
          <w:color w:val="052635"/>
          <w:sz w:val="28"/>
          <w:szCs w:val="28"/>
          <w:lang w:eastAsia="ru-RU"/>
        </w:rPr>
        <w:t>На публичных слушаниях, которые являются плановым</w:t>
      </w:r>
      <w:r>
        <w:rPr>
          <w:rFonts w:ascii="Times New Roman" w:eastAsia="Times New Roman" w:hAnsi="Times New Roman" w:cs="Times New Roman"/>
          <w:iCs/>
          <w:color w:val="052635"/>
          <w:sz w:val="28"/>
          <w:szCs w:val="28"/>
          <w:lang w:eastAsia="ru-RU"/>
        </w:rPr>
        <w:t xml:space="preserve"> </w:t>
      </w:r>
      <w:r w:rsidRPr="00007376">
        <w:rPr>
          <w:rFonts w:ascii="Times New Roman" w:eastAsia="Times New Roman" w:hAnsi="Times New Roman" w:cs="Times New Roman"/>
          <w:iCs/>
          <w:color w:val="052635"/>
          <w:sz w:val="28"/>
          <w:szCs w:val="28"/>
          <w:lang w:eastAsia="ru-RU"/>
        </w:rPr>
        <w:t xml:space="preserve"> мероприятием, </w:t>
      </w:r>
      <w:r w:rsidRPr="00007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одобрен и рекомендован для утверждения на очередной сессии районного Совета депутатов</w:t>
      </w:r>
      <w:r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».</w:t>
      </w:r>
      <w:r w:rsidRPr="00007376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 xml:space="preserve"> </w:t>
      </w:r>
    </w:p>
    <w:p w:rsidR="00C703C2" w:rsidRDefault="00C703C2"/>
    <w:sectPr w:rsidR="00C703C2" w:rsidSect="00BD01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26E7"/>
    <w:rsid w:val="00093D3E"/>
    <w:rsid w:val="00100D38"/>
    <w:rsid w:val="001626E7"/>
    <w:rsid w:val="005B7E31"/>
    <w:rsid w:val="006C3033"/>
    <w:rsid w:val="006E5D9F"/>
    <w:rsid w:val="008B2BE3"/>
    <w:rsid w:val="00BA6887"/>
    <w:rsid w:val="00C703C2"/>
    <w:rsid w:val="00CB54AD"/>
    <w:rsid w:val="00CF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2019-12-18T09:26:00Z</dcterms:created>
  <dcterms:modified xsi:type="dcterms:W3CDTF">2020-04-27T06:51:00Z</dcterms:modified>
</cp:coreProperties>
</file>