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ергамент" type="tile"/>
    </v:background>
  </w:background>
  <w:body>
    <w:p w:rsidR="00FB5395" w:rsidRDefault="002253AE" w:rsidP="002253AE">
      <w:pPr>
        <w:pStyle w:val="Style7"/>
        <w:widowControl/>
        <w:spacing w:before="130"/>
        <w:rPr>
          <w:rStyle w:val="FontStyle13"/>
        </w:rPr>
      </w:pPr>
      <w:r>
        <w:rPr>
          <w:rStyle w:val="FontStyle13"/>
        </w:rPr>
        <w:t xml:space="preserve">                           </w:t>
      </w:r>
    </w:p>
    <w:p w:rsidR="002253AE" w:rsidRDefault="002C3599" w:rsidP="002C3599">
      <w:pPr>
        <w:pStyle w:val="Style7"/>
        <w:widowControl/>
        <w:spacing w:before="130"/>
        <w:jc w:val="center"/>
        <w:rPr>
          <w:rStyle w:val="FontStyle13"/>
        </w:rPr>
      </w:pPr>
      <w:r w:rsidRPr="002253AE">
        <w:rPr>
          <w:rStyle w:val="FontStyle13"/>
          <w:noProof/>
        </w:rPr>
        <w:drawing>
          <wp:anchor distT="0" distB="0" distL="114300" distR="114300" simplePos="0" relativeHeight="251665408" behindDoc="0" locked="0" layoutInCell="1" allowOverlap="1">
            <wp:simplePos x="1590675" y="400050"/>
            <wp:positionH relativeFrom="margin">
              <wp:align>center</wp:align>
            </wp:positionH>
            <wp:positionV relativeFrom="margin">
              <wp:align>top</wp:align>
            </wp:positionV>
            <wp:extent cx="1733550" cy="1552575"/>
            <wp:effectExtent l="19050" t="0" r="0" b="0"/>
            <wp:wrapSquare wrapText="bothSides"/>
            <wp:docPr id="1" name="Рисунок 2" descr="C:\Users\i_sli\Pictures\Здание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_sli\Pictures\Здание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525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E" w:rsidRDefault="002253AE" w:rsidP="002253AE">
      <w:pPr>
        <w:pStyle w:val="Style7"/>
        <w:widowControl/>
        <w:spacing w:before="130"/>
        <w:rPr>
          <w:rStyle w:val="FontStyle13"/>
        </w:rPr>
      </w:pPr>
      <w:r>
        <w:rPr>
          <w:rStyle w:val="FontStyle13"/>
        </w:rPr>
        <w:lastRenderedPageBreak/>
        <w:t xml:space="preserve">                           </w:t>
      </w:r>
    </w:p>
    <w:p w:rsidR="002253AE" w:rsidRDefault="002253AE" w:rsidP="002253AE">
      <w:pPr>
        <w:pStyle w:val="Style7"/>
        <w:widowControl/>
        <w:spacing w:before="130"/>
        <w:rPr>
          <w:rStyle w:val="FontStyle13"/>
        </w:rPr>
      </w:pPr>
    </w:p>
    <w:p w:rsidR="002253AE" w:rsidRDefault="002253AE" w:rsidP="002253AE">
      <w:pPr>
        <w:pStyle w:val="Style7"/>
        <w:widowControl/>
        <w:spacing w:before="130"/>
        <w:rPr>
          <w:rStyle w:val="FontStyle13"/>
        </w:rPr>
        <w:sectPr w:rsidR="002253AE">
          <w:type w:val="continuous"/>
          <w:pgSz w:w="11905" w:h="16837"/>
          <w:pgMar w:top="941" w:right="1128" w:bottom="1440" w:left="1618" w:header="720" w:footer="720" w:gutter="0"/>
          <w:cols w:num="2" w:space="720" w:equalWidth="0">
            <w:col w:w="4464" w:space="3115"/>
            <w:col w:w="1579"/>
          </w:cols>
          <w:noEndnote/>
        </w:sectPr>
      </w:pPr>
    </w:p>
    <w:p w:rsidR="00FB5395" w:rsidRDefault="00FB5395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FB5395" w:rsidRDefault="00FB5395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2C3599" w:rsidRDefault="002C3599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2C3599" w:rsidRDefault="002C3599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2C3599" w:rsidRDefault="002C3599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2C3599" w:rsidRDefault="002C3599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2C3599" w:rsidRDefault="002C3599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FB5395" w:rsidRDefault="00FB5395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094B20" w:rsidRDefault="00877071" w:rsidP="002253AE">
      <w:pPr>
        <w:pStyle w:val="a5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77071">
        <w:rPr>
          <w:rFonts w:ascii="Times New Roman" w:hAnsi="Times New Roman"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360.75pt;height:47.25pt" fillcolor="#c00000">
            <v:shadow color="#868686"/>
            <v:textpath style="font-family:&quot;Impact&quot;;font-size:24pt;v-text-kern:t" trim="t" fitpath="t" xscale="f" string="Коммерческое предложение"/>
          </v:shape>
        </w:pict>
      </w:r>
    </w:p>
    <w:p w:rsidR="00FE3D42" w:rsidRDefault="00EE51FF" w:rsidP="00CE4989">
      <w:pPr>
        <w:pStyle w:val="a5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E3D42" w:rsidRDefault="00FE3D42" w:rsidP="0019192F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19192F" w:rsidRPr="002253AE" w:rsidRDefault="0019192F" w:rsidP="0019192F">
      <w:pPr>
        <w:pStyle w:val="a6"/>
        <w:tabs>
          <w:tab w:val="left" w:pos="1395"/>
        </w:tabs>
        <w:jc w:val="both"/>
        <w:rPr>
          <w:i/>
          <w:sz w:val="24"/>
          <w:szCs w:val="24"/>
        </w:rPr>
      </w:pPr>
      <w:r w:rsidRPr="002253AE">
        <w:rPr>
          <w:i/>
          <w:sz w:val="24"/>
          <w:szCs w:val="24"/>
        </w:rPr>
        <w:t xml:space="preserve">Администрация муниципального образования «Холм-Жирковский район» Смоленской области для реализации инвестиционного проекта готова </w:t>
      </w:r>
      <w:r w:rsidR="00432E5B" w:rsidRPr="002253AE">
        <w:rPr>
          <w:i/>
          <w:sz w:val="24"/>
          <w:szCs w:val="24"/>
        </w:rPr>
        <w:t>Вам предложить здание бывшей школы, расположенное</w:t>
      </w:r>
      <w:r w:rsidR="00971FEA" w:rsidRPr="002253AE">
        <w:rPr>
          <w:i/>
          <w:sz w:val="24"/>
          <w:szCs w:val="24"/>
        </w:rPr>
        <w:t xml:space="preserve"> на территории Лехминского</w:t>
      </w:r>
      <w:r w:rsidR="00FA3A95" w:rsidRPr="002253AE">
        <w:rPr>
          <w:i/>
          <w:sz w:val="24"/>
          <w:szCs w:val="24"/>
        </w:rPr>
        <w:t xml:space="preserve"> сельского поселения</w:t>
      </w:r>
      <w:r w:rsidR="00384CF5" w:rsidRPr="002253AE">
        <w:rPr>
          <w:i/>
          <w:sz w:val="24"/>
          <w:szCs w:val="24"/>
        </w:rPr>
        <w:t>,</w:t>
      </w:r>
      <w:r w:rsidR="00FA3A95" w:rsidRPr="002253AE">
        <w:rPr>
          <w:i/>
          <w:sz w:val="24"/>
          <w:szCs w:val="24"/>
        </w:rPr>
        <w:t xml:space="preserve"> </w:t>
      </w:r>
      <w:r w:rsidR="00384CF5" w:rsidRPr="002253AE">
        <w:rPr>
          <w:i/>
          <w:sz w:val="24"/>
          <w:szCs w:val="24"/>
        </w:rPr>
        <w:t>д.Пузиково</w:t>
      </w:r>
      <w:r w:rsidR="00971FEA" w:rsidRPr="002253AE">
        <w:rPr>
          <w:i/>
          <w:sz w:val="24"/>
          <w:szCs w:val="24"/>
        </w:rPr>
        <w:t xml:space="preserve">, ул.Школьная.д.1 </w:t>
      </w:r>
      <w:r w:rsidRPr="002253AE">
        <w:rPr>
          <w:i/>
          <w:sz w:val="24"/>
          <w:szCs w:val="24"/>
        </w:rPr>
        <w:t>Холм-Жирковского района Смоленской области  :</w:t>
      </w:r>
    </w:p>
    <w:p w:rsidR="0019192F" w:rsidRPr="002253AE" w:rsidRDefault="002253AE" w:rsidP="00DB7597">
      <w:pPr>
        <w:pStyle w:val="a6"/>
        <w:tabs>
          <w:tab w:val="left" w:pos="851"/>
          <w:tab w:val="left" w:pos="1276"/>
        </w:tabs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4403090</wp:posOffset>
            </wp:positionV>
            <wp:extent cx="3895725" cy="3176905"/>
            <wp:effectExtent l="19050" t="19050" r="28575" b="23495"/>
            <wp:wrapSquare wrapText="bothSides"/>
            <wp:docPr id="2" name="Рисунок 2" descr="C:\Documents and Settings\User\Рабочий стол\SDC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2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/>
                    </a:blip>
                    <a:srcRect r="2402" b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7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597" w:rsidRPr="002253AE">
        <w:rPr>
          <w:i/>
          <w:sz w:val="24"/>
          <w:szCs w:val="24"/>
        </w:rPr>
        <w:t>1.Здание школы площадью 357,3 кв.м., расположенное на земельном участке</w:t>
      </w:r>
      <w:r w:rsidR="00715AD2" w:rsidRPr="002253AE">
        <w:rPr>
          <w:i/>
          <w:sz w:val="24"/>
          <w:szCs w:val="24"/>
        </w:rPr>
        <w:t xml:space="preserve"> площадью 1,613</w:t>
      </w:r>
      <w:r w:rsidR="00DB7597" w:rsidRPr="002253AE">
        <w:rPr>
          <w:i/>
          <w:sz w:val="24"/>
          <w:szCs w:val="24"/>
        </w:rPr>
        <w:t>га.</w:t>
      </w:r>
      <w:r w:rsidR="00715AD2" w:rsidRPr="002253AE">
        <w:rPr>
          <w:i/>
          <w:sz w:val="24"/>
          <w:szCs w:val="24"/>
        </w:rPr>
        <w:t xml:space="preserve"> Категория земель - з</w:t>
      </w:r>
      <w:r w:rsidR="0019192F" w:rsidRPr="002253AE">
        <w:rPr>
          <w:i/>
          <w:sz w:val="24"/>
          <w:szCs w:val="24"/>
        </w:rPr>
        <w:t xml:space="preserve">емли </w:t>
      </w:r>
      <w:r w:rsidR="00715AD2" w:rsidRPr="002253AE">
        <w:rPr>
          <w:i/>
          <w:sz w:val="24"/>
          <w:szCs w:val="24"/>
        </w:rPr>
        <w:t>населенных пунктов</w:t>
      </w:r>
      <w:r w:rsidR="0019192F" w:rsidRPr="002253AE">
        <w:rPr>
          <w:i/>
          <w:sz w:val="24"/>
          <w:szCs w:val="24"/>
        </w:rPr>
        <w:t>. Владельцем площадки является муниципа</w:t>
      </w:r>
      <w:r w:rsidR="00715AD2" w:rsidRPr="002253AE">
        <w:rPr>
          <w:i/>
          <w:sz w:val="24"/>
          <w:szCs w:val="24"/>
        </w:rPr>
        <w:t>льное образование Лехминское</w:t>
      </w:r>
      <w:r w:rsidR="0019192F" w:rsidRPr="002253AE">
        <w:rPr>
          <w:i/>
          <w:sz w:val="24"/>
          <w:szCs w:val="24"/>
        </w:rPr>
        <w:t xml:space="preserve"> сельское поселение . </w:t>
      </w:r>
      <w:r w:rsidR="00971FEA" w:rsidRPr="002253AE">
        <w:rPr>
          <w:i/>
          <w:sz w:val="24"/>
          <w:szCs w:val="24"/>
        </w:rPr>
        <w:t xml:space="preserve">находится  в 180 км от г.Смоленска, от г.Москвы-315 км. </w:t>
      </w:r>
      <w:r w:rsidR="00DB7597" w:rsidRPr="002253AE">
        <w:rPr>
          <w:i/>
          <w:sz w:val="24"/>
          <w:szCs w:val="24"/>
        </w:rPr>
        <w:t xml:space="preserve"> </w:t>
      </w:r>
      <w:r w:rsidR="0019192F" w:rsidRPr="002253AE">
        <w:rPr>
          <w:i/>
          <w:sz w:val="24"/>
          <w:szCs w:val="24"/>
        </w:rPr>
        <w:t>Информация о месторасположении, об условиях предоставления, собственность, можно узна</w:t>
      </w:r>
      <w:r w:rsidR="00715AD2" w:rsidRPr="002253AE">
        <w:rPr>
          <w:i/>
          <w:sz w:val="24"/>
          <w:szCs w:val="24"/>
        </w:rPr>
        <w:t>ть в  муниципальном образовании Лехминского</w:t>
      </w:r>
      <w:r w:rsidR="0019192F" w:rsidRPr="002253AE">
        <w:rPr>
          <w:i/>
          <w:sz w:val="24"/>
          <w:szCs w:val="24"/>
        </w:rPr>
        <w:t xml:space="preserve"> сельского поселения и Администрации муниципального образования «Холм-Жирковский район» Смоленской  области .</w:t>
      </w:r>
    </w:p>
    <w:p w:rsidR="00384CF5" w:rsidRPr="002253AE" w:rsidRDefault="0019192F" w:rsidP="00DB7597">
      <w:pPr>
        <w:tabs>
          <w:tab w:val="left" w:pos="1049"/>
        </w:tabs>
        <w:jc w:val="both"/>
        <w:rPr>
          <w:rFonts w:ascii="Georgia" w:hAnsi="Georgia"/>
          <w:i/>
        </w:rPr>
      </w:pPr>
      <w:r w:rsidRPr="002253AE">
        <w:rPr>
          <w:rFonts w:ascii="Georgia" w:hAnsi="Georgia"/>
          <w:i/>
        </w:rPr>
        <w:t xml:space="preserve">В случае реализации инвестиционного проекта мы готовы Вам предложить </w:t>
      </w:r>
      <w:r w:rsidR="002D4F32" w:rsidRPr="002253AE">
        <w:rPr>
          <w:rFonts w:ascii="Georgia" w:hAnsi="Georgia"/>
          <w:i/>
        </w:rPr>
        <w:t>льготные ставки арендной платы за земельный участок, а именно</w:t>
      </w:r>
      <w:r w:rsidRPr="002253AE">
        <w:rPr>
          <w:rFonts w:ascii="Georgia" w:hAnsi="Georgia"/>
          <w:i/>
        </w:rPr>
        <w:t xml:space="preserve">  при расчете арендной платы за земельные участки применять понижающие коэффициенты: </w:t>
      </w:r>
      <w:r w:rsidR="00384CF5" w:rsidRPr="002253AE">
        <w:rPr>
          <w:rFonts w:ascii="Georgia" w:hAnsi="Georgia"/>
          <w:i/>
        </w:rPr>
        <w:t xml:space="preserve"> </w:t>
      </w:r>
    </w:p>
    <w:p w:rsidR="0019192F" w:rsidRPr="002253AE" w:rsidRDefault="00384CF5" w:rsidP="00432E5B">
      <w:pPr>
        <w:tabs>
          <w:tab w:val="left" w:pos="1049"/>
        </w:tabs>
        <w:jc w:val="both"/>
        <w:rPr>
          <w:rFonts w:ascii="Georgia" w:hAnsi="Georgia"/>
          <w:i/>
        </w:rPr>
      </w:pPr>
      <w:r w:rsidRPr="002253AE">
        <w:rPr>
          <w:rFonts w:ascii="Georgia" w:hAnsi="Georgia"/>
          <w:i/>
        </w:rPr>
        <w:t>-0,6</w:t>
      </w:r>
      <w:r w:rsidR="0019192F" w:rsidRPr="002253AE">
        <w:rPr>
          <w:rFonts w:ascii="Georgia" w:hAnsi="Georgia"/>
          <w:i/>
        </w:rPr>
        <w:t xml:space="preserve">  за з</w:t>
      </w:r>
      <w:r w:rsidRPr="002253AE">
        <w:rPr>
          <w:rFonts w:ascii="Georgia" w:hAnsi="Georgia"/>
          <w:i/>
        </w:rPr>
        <w:t>емельные участки предоставленные в целях производства строительных работ (кроме жилищного и дачного строительства)</w:t>
      </w:r>
      <w:r w:rsidR="00432E5B" w:rsidRPr="002253AE">
        <w:rPr>
          <w:rFonts w:ascii="Georgia" w:hAnsi="Georgia"/>
          <w:i/>
        </w:rPr>
        <w:t>;</w:t>
      </w:r>
      <w:r w:rsidRPr="002253AE">
        <w:rPr>
          <w:rFonts w:ascii="Georgia" w:hAnsi="Georgia"/>
          <w:i/>
        </w:rPr>
        <w:t xml:space="preserve"> </w:t>
      </w:r>
    </w:p>
    <w:p w:rsidR="0019192F" w:rsidRPr="002253AE" w:rsidRDefault="0019192F" w:rsidP="0019192F">
      <w:pPr>
        <w:tabs>
          <w:tab w:val="left" w:pos="1049"/>
        </w:tabs>
        <w:jc w:val="both"/>
        <w:rPr>
          <w:rFonts w:ascii="Georgia" w:hAnsi="Georgia"/>
          <w:i/>
        </w:rPr>
      </w:pPr>
      <w:r w:rsidRPr="002253AE">
        <w:rPr>
          <w:rFonts w:ascii="Georgia" w:hAnsi="Georgia"/>
          <w:i/>
        </w:rPr>
        <w:t>-0,5 за земельные участки, предоставленные на срок менее одного года для проведение проектно-изыскательных работ</w:t>
      </w:r>
      <w:r w:rsidR="002D4F32" w:rsidRPr="002253AE">
        <w:rPr>
          <w:rFonts w:ascii="Georgia" w:hAnsi="Georgia"/>
          <w:i/>
        </w:rPr>
        <w:t>.</w:t>
      </w:r>
    </w:p>
    <w:p w:rsidR="0019192F" w:rsidRPr="002253AE" w:rsidRDefault="0019192F" w:rsidP="0019192F">
      <w:pPr>
        <w:tabs>
          <w:tab w:val="left" w:pos="1049"/>
        </w:tabs>
        <w:ind w:firstLine="709"/>
        <w:jc w:val="both"/>
        <w:rPr>
          <w:rFonts w:ascii="Georgia" w:hAnsi="Georgia"/>
          <w:bCs/>
          <w:i/>
        </w:rPr>
      </w:pPr>
      <w:r w:rsidRPr="002253AE">
        <w:rPr>
          <w:rFonts w:ascii="Georgia" w:hAnsi="Georgia"/>
          <w:b/>
          <w:bCs/>
          <w:i/>
        </w:rPr>
        <w:t>Наши контакты:</w:t>
      </w:r>
      <w:r w:rsidRPr="002253AE">
        <w:rPr>
          <w:rFonts w:ascii="Georgia" w:hAnsi="Georgia"/>
          <w:bCs/>
          <w:i/>
        </w:rPr>
        <w:t xml:space="preserve"> Адрес: 215650, Россия, Смоленская область, пгт. Холм-Жирковский, ул. Нахимовская, д. 9 тел.2-26-93 Заместитель Главы муниципального образования -Никитин Анатолий Иванович, </w:t>
      </w:r>
      <w:r w:rsidR="00971FEA" w:rsidRPr="002253AE">
        <w:rPr>
          <w:rFonts w:ascii="Georgia" w:hAnsi="Georgia"/>
          <w:bCs/>
          <w:i/>
        </w:rPr>
        <w:t>д.Лехмино, Лехминское</w:t>
      </w:r>
      <w:r w:rsidRPr="002253AE">
        <w:rPr>
          <w:rFonts w:ascii="Georgia" w:hAnsi="Georgia"/>
          <w:bCs/>
          <w:i/>
        </w:rPr>
        <w:t xml:space="preserve"> сельское поселение-глава мун</w:t>
      </w:r>
      <w:r w:rsidR="00971FEA" w:rsidRPr="002253AE">
        <w:rPr>
          <w:rFonts w:ascii="Georgia" w:hAnsi="Georgia"/>
          <w:bCs/>
          <w:i/>
        </w:rPr>
        <w:t>иципального образования  Федотова Л.А.тел.2-42-41</w:t>
      </w:r>
      <w:r w:rsidRPr="002253AE">
        <w:rPr>
          <w:rFonts w:ascii="Georgia" w:hAnsi="Georgia"/>
          <w:bCs/>
          <w:i/>
        </w:rPr>
        <w:t>.</w:t>
      </w:r>
    </w:p>
    <w:p w:rsidR="0019192F" w:rsidRPr="002253AE" w:rsidRDefault="0019192F" w:rsidP="0019192F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bCs/>
          <w:i/>
          <w:sz w:val="24"/>
          <w:szCs w:val="24"/>
        </w:rPr>
      </w:pPr>
      <w:r w:rsidRPr="002253AE">
        <w:rPr>
          <w:b/>
          <w:bCs/>
          <w:i/>
          <w:sz w:val="24"/>
          <w:szCs w:val="24"/>
        </w:rPr>
        <w:lastRenderedPageBreak/>
        <w:t>Администрация мо «Холм-Жирковский район»  Смоленской области выражает надежду, что наше деловое предложение заинтересует Вас и откроет пути к взаимовыгодному сотрудничеству !</w:t>
      </w:r>
    </w:p>
    <w:p w:rsidR="00971FEA" w:rsidRPr="002253AE" w:rsidRDefault="0019192F" w:rsidP="00432E5B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b/>
          <w:i/>
          <w:sz w:val="24"/>
          <w:szCs w:val="24"/>
        </w:rPr>
      </w:pPr>
      <w:r w:rsidRPr="002253AE">
        <w:rPr>
          <w:b/>
          <w:i/>
          <w:sz w:val="24"/>
          <w:szCs w:val="24"/>
        </w:rPr>
        <w:t>С уважением, Администрация  мо «Холм-Жирковский район» Смоленской области</w:t>
      </w:r>
    </w:p>
    <w:p w:rsidR="00432E5B" w:rsidRDefault="00432E5B" w:rsidP="00432E5B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32E5B" w:rsidRDefault="00432E5B" w:rsidP="00432E5B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Style w:val="FontStyle14"/>
        </w:rPr>
      </w:pPr>
    </w:p>
    <w:p w:rsidR="00971FEA" w:rsidRDefault="00971FEA">
      <w:pPr>
        <w:pStyle w:val="Style8"/>
        <w:widowControl/>
        <w:spacing w:before="10"/>
        <w:jc w:val="both"/>
        <w:rPr>
          <w:rStyle w:val="FontStyle14"/>
        </w:rPr>
      </w:pPr>
    </w:p>
    <w:p w:rsidR="00971FEA" w:rsidRDefault="00971FEA">
      <w:pPr>
        <w:pStyle w:val="Style8"/>
        <w:widowControl/>
        <w:spacing w:before="10"/>
        <w:jc w:val="both"/>
        <w:rPr>
          <w:rStyle w:val="FontStyle14"/>
        </w:rPr>
      </w:pPr>
    </w:p>
    <w:p w:rsidR="00971FEA" w:rsidRDefault="00971FEA">
      <w:pPr>
        <w:pStyle w:val="Style8"/>
        <w:widowControl/>
        <w:spacing w:before="10"/>
        <w:jc w:val="both"/>
        <w:rPr>
          <w:rStyle w:val="FontStyle14"/>
        </w:rPr>
      </w:pPr>
    </w:p>
    <w:p w:rsidR="00971FEA" w:rsidRDefault="00971FEA">
      <w:pPr>
        <w:pStyle w:val="Style8"/>
        <w:widowControl/>
        <w:spacing w:before="10"/>
        <w:jc w:val="both"/>
        <w:rPr>
          <w:rStyle w:val="FontStyle14"/>
        </w:rPr>
      </w:pPr>
    </w:p>
    <w:p w:rsidR="00971FEA" w:rsidRPr="00701259" w:rsidRDefault="00877071" w:rsidP="00FE3D42">
      <w:pPr>
        <w:pStyle w:val="Style8"/>
        <w:widowControl/>
        <w:spacing w:before="1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15.35pt;margin-top:3.65pt;width:45pt;height:27.7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971FEA" w:rsidRDefault="00971FEA">
                  <w:r>
                    <w:t>1,6га</w:t>
                  </w:r>
                </w:p>
              </w:txbxContent>
            </v:textbox>
          </v:shape>
        </w:pict>
      </w:r>
      <w:r w:rsidR="00701259">
        <w:rPr>
          <w:noProof/>
        </w:rPr>
        <w:drawing>
          <wp:inline distT="0" distB="0" distL="0" distR="0">
            <wp:extent cx="5724525" cy="3352800"/>
            <wp:effectExtent l="19050" t="19050" r="28575" b="19050"/>
            <wp:docPr id="14" name="Рисунок 1" descr="C:\Documents and Settings\User\Мои документы\Мои рисунки\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школа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353" r="1637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EA" w:rsidRDefault="00971FEA" w:rsidP="00432E5B">
      <w:pPr>
        <w:pStyle w:val="Style8"/>
        <w:widowControl/>
        <w:spacing w:before="10"/>
        <w:ind w:firstLine="426"/>
        <w:rPr>
          <w:rStyle w:val="FontStyle14"/>
        </w:rPr>
      </w:pPr>
    </w:p>
    <w:p w:rsidR="00FA3A95" w:rsidRDefault="00FA3A95">
      <w:pPr>
        <w:pStyle w:val="Style8"/>
        <w:widowControl/>
        <w:spacing w:before="10"/>
        <w:jc w:val="both"/>
        <w:rPr>
          <w:rStyle w:val="FontStyle14"/>
        </w:rPr>
      </w:pPr>
    </w:p>
    <w:p w:rsidR="00FA3A95" w:rsidRDefault="00FA3A95">
      <w:pPr>
        <w:pStyle w:val="Style8"/>
        <w:widowControl/>
        <w:spacing w:before="10"/>
        <w:jc w:val="both"/>
        <w:rPr>
          <w:rStyle w:val="FontStyle14"/>
        </w:rPr>
      </w:pPr>
    </w:p>
    <w:p w:rsidR="00FA3A95" w:rsidRDefault="00FA3A95">
      <w:pPr>
        <w:pStyle w:val="Style8"/>
        <w:widowControl/>
        <w:spacing w:before="10"/>
        <w:jc w:val="both"/>
        <w:rPr>
          <w:rStyle w:val="FontStyle14"/>
        </w:rPr>
      </w:pPr>
    </w:p>
    <w:p w:rsidR="00FA3A95" w:rsidRDefault="00FA3A95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FA3A95">
      <w:pPr>
        <w:pStyle w:val="Style8"/>
        <w:widowControl/>
        <w:spacing w:before="10"/>
        <w:jc w:val="center"/>
        <w:rPr>
          <w:rStyle w:val="FontStyle14"/>
        </w:rPr>
      </w:pPr>
    </w:p>
    <w:p w:rsidR="009B5E22" w:rsidRDefault="009B5E22" w:rsidP="00CE4989">
      <w:pPr>
        <w:pStyle w:val="Style8"/>
        <w:widowControl/>
        <w:spacing w:before="10"/>
        <w:jc w:val="right"/>
        <w:rPr>
          <w:rStyle w:val="FontStyle14"/>
        </w:rPr>
      </w:pPr>
    </w:p>
    <w:sectPr w:rsidR="009B5E22" w:rsidSect="007B30D9">
      <w:type w:val="continuous"/>
      <w:pgSz w:w="11905" w:h="16837"/>
      <w:pgMar w:top="941" w:right="879" w:bottom="144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66D" w:rsidRDefault="006F666D">
      <w:r>
        <w:separator/>
      </w:r>
    </w:p>
  </w:endnote>
  <w:endnote w:type="continuationSeparator" w:id="1">
    <w:p w:rsidR="006F666D" w:rsidRDefault="006F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66D" w:rsidRDefault="006F666D">
      <w:r>
        <w:separator/>
      </w:r>
    </w:p>
  </w:footnote>
  <w:footnote w:type="continuationSeparator" w:id="1">
    <w:p w:rsidR="006F666D" w:rsidRDefault="006F66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542B9"/>
    <w:multiLevelType w:val="hybridMultilevel"/>
    <w:tmpl w:val="13EC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F444A3"/>
    <w:rsid w:val="000211AC"/>
    <w:rsid w:val="00094748"/>
    <w:rsid w:val="00094B20"/>
    <w:rsid w:val="000F3148"/>
    <w:rsid w:val="000F6FEE"/>
    <w:rsid w:val="00120360"/>
    <w:rsid w:val="0019192F"/>
    <w:rsid w:val="001B081F"/>
    <w:rsid w:val="001C10ED"/>
    <w:rsid w:val="001C428B"/>
    <w:rsid w:val="002253AE"/>
    <w:rsid w:val="0026149C"/>
    <w:rsid w:val="002C3599"/>
    <w:rsid w:val="002D4F32"/>
    <w:rsid w:val="00384CF5"/>
    <w:rsid w:val="003C2B04"/>
    <w:rsid w:val="003D5C75"/>
    <w:rsid w:val="003E2ECD"/>
    <w:rsid w:val="00432E5B"/>
    <w:rsid w:val="00457400"/>
    <w:rsid w:val="00485478"/>
    <w:rsid w:val="004D368E"/>
    <w:rsid w:val="005111BF"/>
    <w:rsid w:val="00554ED4"/>
    <w:rsid w:val="00594859"/>
    <w:rsid w:val="005F72AD"/>
    <w:rsid w:val="006F666D"/>
    <w:rsid w:val="00701259"/>
    <w:rsid w:val="007058C4"/>
    <w:rsid w:val="00715AD2"/>
    <w:rsid w:val="00722A0B"/>
    <w:rsid w:val="007B30D9"/>
    <w:rsid w:val="007C5ECA"/>
    <w:rsid w:val="00872DDA"/>
    <w:rsid w:val="00877071"/>
    <w:rsid w:val="00882781"/>
    <w:rsid w:val="008A52FB"/>
    <w:rsid w:val="008C3AB2"/>
    <w:rsid w:val="008F417F"/>
    <w:rsid w:val="00933098"/>
    <w:rsid w:val="00971FEA"/>
    <w:rsid w:val="009A4A5D"/>
    <w:rsid w:val="009B5E22"/>
    <w:rsid w:val="009F7FA6"/>
    <w:rsid w:val="00A020A8"/>
    <w:rsid w:val="00A801FE"/>
    <w:rsid w:val="00B3602A"/>
    <w:rsid w:val="00B7757B"/>
    <w:rsid w:val="00BE4B2E"/>
    <w:rsid w:val="00C44118"/>
    <w:rsid w:val="00C47921"/>
    <w:rsid w:val="00C55CAF"/>
    <w:rsid w:val="00CE4989"/>
    <w:rsid w:val="00D72060"/>
    <w:rsid w:val="00DA55D6"/>
    <w:rsid w:val="00DB7597"/>
    <w:rsid w:val="00E37074"/>
    <w:rsid w:val="00E9114C"/>
    <w:rsid w:val="00E971F9"/>
    <w:rsid w:val="00EE247E"/>
    <w:rsid w:val="00EE51FF"/>
    <w:rsid w:val="00F13160"/>
    <w:rsid w:val="00F20AF3"/>
    <w:rsid w:val="00F444A3"/>
    <w:rsid w:val="00F636C4"/>
    <w:rsid w:val="00F65112"/>
    <w:rsid w:val="00F7502B"/>
    <w:rsid w:val="00FA3A95"/>
    <w:rsid w:val="00FB3F36"/>
    <w:rsid w:val="00FB5395"/>
    <w:rsid w:val="00FE3D42"/>
    <w:rsid w:val="00FF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A0B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22A0B"/>
    <w:pPr>
      <w:spacing w:line="278" w:lineRule="exact"/>
      <w:jc w:val="right"/>
    </w:pPr>
  </w:style>
  <w:style w:type="paragraph" w:customStyle="1" w:styleId="Style2">
    <w:name w:val="Style2"/>
    <w:basedOn w:val="a"/>
    <w:uiPriority w:val="99"/>
    <w:rsid w:val="00722A0B"/>
    <w:pPr>
      <w:spacing w:line="274" w:lineRule="exact"/>
      <w:ind w:firstLine="72"/>
      <w:jc w:val="both"/>
    </w:pPr>
  </w:style>
  <w:style w:type="paragraph" w:customStyle="1" w:styleId="Style3">
    <w:name w:val="Style3"/>
    <w:basedOn w:val="a"/>
    <w:uiPriority w:val="99"/>
    <w:rsid w:val="00722A0B"/>
  </w:style>
  <w:style w:type="paragraph" w:customStyle="1" w:styleId="Style4">
    <w:name w:val="Style4"/>
    <w:basedOn w:val="a"/>
    <w:uiPriority w:val="99"/>
    <w:rsid w:val="00722A0B"/>
    <w:pPr>
      <w:spacing w:line="206" w:lineRule="exact"/>
      <w:ind w:hanging="485"/>
    </w:pPr>
  </w:style>
  <w:style w:type="paragraph" w:customStyle="1" w:styleId="Style5">
    <w:name w:val="Style5"/>
    <w:basedOn w:val="a"/>
    <w:uiPriority w:val="99"/>
    <w:rsid w:val="00722A0B"/>
    <w:pPr>
      <w:spacing w:line="312" w:lineRule="exact"/>
      <w:ind w:firstLine="701"/>
    </w:pPr>
  </w:style>
  <w:style w:type="paragraph" w:customStyle="1" w:styleId="Style6">
    <w:name w:val="Style6"/>
    <w:basedOn w:val="a"/>
    <w:uiPriority w:val="99"/>
    <w:rsid w:val="00722A0B"/>
    <w:pPr>
      <w:spacing w:line="314" w:lineRule="exact"/>
    </w:pPr>
  </w:style>
  <w:style w:type="paragraph" w:customStyle="1" w:styleId="Style7">
    <w:name w:val="Style7"/>
    <w:basedOn w:val="a"/>
    <w:uiPriority w:val="99"/>
    <w:rsid w:val="00722A0B"/>
  </w:style>
  <w:style w:type="paragraph" w:customStyle="1" w:styleId="Style8">
    <w:name w:val="Style8"/>
    <w:basedOn w:val="a"/>
    <w:uiPriority w:val="99"/>
    <w:rsid w:val="00722A0B"/>
  </w:style>
  <w:style w:type="character" w:customStyle="1" w:styleId="FontStyle11">
    <w:name w:val="Font Style11"/>
    <w:basedOn w:val="a0"/>
    <w:uiPriority w:val="99"/>
    <w:rsid w:val="00722A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722A0B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uiPriority w:val="99"/>
    <w:rsid w:val="00722A0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722A0B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B5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9192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Georgia" w:hAnsi="Georgia"/>
      <w:sz w:val="22"/>
      <w:szCs w:val="22"/>
      <w:lang w:eastAsia="en-US"/>
    </w:rPr>
  </w:style>
  <w:style w:type="paragraph" w:styleId="a6">
    <w:name w:val="No Spacing"/>
    <w:link w:val="a7"/>
    <w:uiPriority w:val="99"/>
    <w:qFormat/>
    <w:rsid w:val="0019192F"/>
    <w:rPr>
      <w:rFonts w:ascii="Georgia" w:hAnsi="Georgia"/>
      <w:lang w:eastAsia="en-US"/>
    </w:rPr>
  </w:style>
  <w:style w:type="character" w:customStyle="1" w:styleId="a7">
    <w:name w:val="Без интервала Знак"/>
    <w:link w:val="a6"/>
    <w:uiPriority w:val="99"/>
    <w:locked/>
    <w:rsid w:val="0019192F"/>
    <w:rPr>
      <w:rFonts w:ascii="Georgia" w:hAnsi="Georgia"/>
      <w:lang w:eastAsia="en-US"/>
    </w:rPr>
  </w:style>
  <w:style w:type="paragraph" w:styleId="3">
    <w:name w:val="Body Text Indent 3"/>
    <w:basedOn w:val="a"/>
    <w:link w:val="30"/>
    <w:uiPriority w:val="99"/>
    <w:rsid w:val="0019192F"/>
    <w:pPr>
      <w:widowControl/>
      <w:overflowPunct w:val="0"/>
      <w:ind w:left="720"/>
      <w:textAlignment w:val="baseline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19192F"/>
    <w:rPr>
      <w:rFonts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2E5B"/>
    <w:rPr>
      <w:rFonts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2E5B"/>
    <w:rPr>
      <w:rFonts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7B72-0790-453B-9D4D-5EFA30D01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Симонова Л.И.</cp:lastModifiedBy>
  <cp:revision>17</cp:revision>
  <cp:lastPrinted>2016-04-20T09:24:00Z</cp:lastPrinted>
  <dcterms:created xsi:type="dcterms:W3CDTF">2016-04-04T09:09:00Z</dcterms:created>
  <dcterms:modified xsi:type="dcterms:W3CDTF">2016-10-06T06:27:00Z</dcterms:modified>
</cp:coreProperties>
</file>