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EC" w:rsidRDefault="00EF04EC" w:rsidP="00EF04EC">
      <w:pPr>
        <w:shd w:val="clear" w:color="auto" w:fill="FFFFFF"/>
        <w:spacing w:after="0" w:line="252" w:lineRule="atLeast"/>
        <w:ind w:firstLine="709"/>
        <w:jc w:val="both"/>
        <w:rPr>
          <w:rFonts w:ascii="Times New Roman" w:hAnsi="Times New Roman" w:cs="Times New Roman"/>
          <w:sz w:val="28"/>
          <w:szCs w:val="28"/>
        </w:rPr>
      </w:pPr>
    </w:p>
    <w:p w:rsidR="004816A9" w:rsidRDefault="0050185E" w:rsidP="005B5E3D">
      <w:pPr>
        <w:ind w:left="284" w:hanging="284"/>
        <w:jc w:val="center"/>
        <w:rPr>
          <w:rFonts w:ascii="Times New Roman" w:hAnsi="Times New Roman" w:cs="Times New Roman"/>
          <w:b/>
          <w:sz w:val="24"/>
          <w:szCs w:val="24"/>
        </w:rPr>
      </w:pPr>
      <w:r>
        <w:rPr>
          <w:rFonts w:ascii="Times New Roman" w:hAnsi="Times New Roman" w:cs="Times New Roman"/>
          <w:b/>
          <w:sz w:val="24"/>
          <w:szCs w:val="24"/>
        </w:rPr>
        <w:t>ИТОГИ</w:t>
      </w:r>
      <w:r w:rsidR="004816A9" w:rsidRPr="004816A9">
        <w:rPr>
          <w:rFonts w:ascii="Times New Roman" w:hAnsi="Times New Roman" w:cs="Times New Roman"/>
          <w:b/>
          <w:sz w:val="24"/>
          <w:szCs w:val="24"/>
        </w:rPr>
        <w:t xml:space="preserve"> СОЦИАЛЬНО-ЭКОНОМИЧЕСКОГО РАЗВИТИЯ МУНИЦИПАЛЬНОГО ОБРАЗОВАНИЯ «ХОЛМ-ЖИРКОВСКИЙ </w:t>
      </w:r>
      <w:r w:rsidR="00882A47">
        <w:rPr>
          <w:rFonts w:ascii="Times New Roman" w:hAnsi="Times New Roman" w:cs="Times New Roman"/>
          <w:b/>
          <w:sz w:val="24"/>
          <w:szCs w:val="24"/>
        </w:rPr>
        <w:t>РАЙОН» СМОЛЕНСКОЙ ОБЛАСТИ В 2019</w:t>
      </w:r>
      <w:r w:rsidR="00BF4E96">
        <w:rPr>
          <w:rFonts w:ascii="Times New Roman" w:hAnsi="Times New Roman" w:cs="Times New Roman"/>
          <w:b/>
          <w:sz w:val="24"/>
          <w:szCs w:val="24"/>
        </w:rPr>
        <w:t xml:space="preserve"> ГОДУ</w:t>
      </w:r>
    </w:p>
    <w:p w:rsidR="00206319" w:rsidRPr="00206319" w:rsidRDefault="00206319" w:rsidP="00206319">
      <w:pPr>
        <w:spacing w:after="0" w:line="240" w:lineRule="auto"/>
        <w:ind w:left="450"/>
        <w:rPr>
          <w:rFonts w:ascii="Times New Roman" w:hAnsi="Times New Roman" w:cs="Times New Roman"/>
          <w:b/>
          <w:sz w:val="28"/>
          <w:szCs w:val="28"/>
        </w:rPr>
      </w:pPr>
      <w:r>
        <w:rPr>
          <w:rFonts w:ascii="Times New Roman" w:hAnsi="Times New Roman" w:cs="Times New Roman"/>
          <w:b/>
          <w:sz w:val="28"/>
          <w:szCs w:val="28"/>
        </w:rPr>
        <w:t xml:space="preserve">                                </w:t>
      </w:r>
      <w:r w:rsidRPr="00206319">
        <w:rPr>
          <w:rFonts w:ascii="Times New Roman" w:hAnsi="Times New Roman" w:cs="Times New Roman"/>
          <w:b/>
          <w:sz w:val="28"/>
          <w:szCs w:val="28"/>
        </w:rPr>
        <w:t>Демографическая ситуация</w:t>
      </w:r>
    </w:p>
    <w:p w:rsidR="00CC222A" w:rsidRDefault="00CC222A" w:rsidP="00CC222A">
      <w:pPr>
        <w:spacing w:after="0" w:line="240" w:lineRule="auto"/>
        <w:jc w:val="both"/>
        <w:rPr>
          <w:rFonts w:ascii="Times New Roman" w:hAnsi="Times New Roman" w:cs="Times New Roman"/>
          <w:color w:val="000000"/>
          <w:sz w:val="28"/>
          <w:szCs w:val="28"/>
        </w:rPr>
      </w:pPr>
    </w:p>
    <w:p w:rsidR="0057000A" w:rsidRPr="00AB7AD3" w:rsidRDefault="005760A5" w:rsidP="0057000A">
      <w:pPr>
        <w:autoSpaceDE w:val="0"/>
        <w:autoSpaceDN w:val="0"/>
        <w:adjustRightInd w:val="0"/>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Н</w:t>
      </w:r>
      <w:r w:rsidR="0057000A">
        <w:rPr>
          <w:rFonts w:ascii="Times New Roman" w:hAnsi="Times New Roman" w:cs="Times New Roman"/>
          <w:sz w:val="28"/>
          <w:szCs w:val="28"/>
        </w:rPr>
        <w:t>а 1 января 2020</w:t>
      </w:r>
      <w:r w:rsidR="0057000A" w:rsidRPr="0008595E">
        <w:rPr>
          <w:rFonts w:ascii="Times New Roman" w:hAnsi="Times New Roman" w:cs="Times New Roman"/>
          <w:sz w:val="28"/>
          <w:szCs w:val="28"/>
        </w:rPr>
        <w:t xml:space="preserve"> года  среднегодовая численность  населения Холм-Жи</w:t>
      </w:r>
      <w:r w:rsidR="0057000A">
        <w:rPr>
          <w:rFonts w:ascii="Times New Roman" w:hAnsi="Times New Roman" w:cs="Times New Roman"/>
          <w:sz w:val="28"/>
          <w:szCs w:val="28"/>
        </w:rPr>
        <w:t>рковского района составила 8,966 человек, из которых 65,4</w:t>
      </w:r>
      <w:r w:rsidR="0057000A" w:rsidRPr="0008595E">
        <w:rPr>
          <w:rFonts w:ascii="Times New Roman" w:hAnsi="Times New Roman" w:cs="Times New Roman"/>
          <w:sz w:val="28"/>
          <w:szCs w:val="28"/>
        </w:rPr>
        <w:t>% от общего населения человек прожив</w:t>
      </w:r>
      <w:r w:rsidR="0057000A">
        <w:rPr>
          <w:rFonts w:ascii="Times New Roman" w:hAnsi="Times New Roman" w:cs="Times New Roman"/>
          <w:sz w:val="28"/>
          <w:szCs w:val="28"/>
        </w:rPr>
        <w:t>ает в сельской местности  и 34,6</w:t>
      </w:r>
      <w:r w:rsidR="0057000A" w:rsidRPr="0008595E">
        <w:rPr>
          <w:rFonts w:ascii="Times New Roman" w:hAnsi="Times New Roman" w:cs="Times New Roman"/>
          <w:sz w:val="28"/>
          <w:szCs w:val="28"/>
        </w:rPr>
        <w:t>%  в пгт.Холм-Жирковский</w:t>
      </w:r>
      <w:r w:rsidR="0057000A">
        <w:rPr>
          <w:rFonts w:ascii="Times New Roman" w:hAnsi="Times New Roman" w:cs="Times New Roman"/>
          <w:sz w:val="28"/>
          <w:szCs w:val="28"/>
        </w:rPr>
        <w:t xml:space="preserve">. </w:t>
      </w:r>
    </w:p>
    <w:p w:rsidR="0057000A" w:rsidRDefault="0057000A" w:rsidP="0057000A">
      <w:pPr>
        <w:pStyle w:val="Default"/>
        <w:jc w:val="both"/>
        <w:rPr>
          <w:bCs/>
          <w:sz w:val="28"/>
          <w:szCs w:val="28"/>
        </w:rPr>
      </w:pPr>
      <w:r>
        <w:rPr>
          <w:sz w:val="28"/>
          <w:szCs w:val="28"/>
        </w:rPr>
        <w:t xml:space="preserve">              </w:t>
      </w:r>
      <w:r w:rsidRPr="00CC649B">
        <w:rPr>
          <w:sz w:val="28"/>
          <w:szCs w:val="28"/>
        </w:rPr>
        <w:t>За год в районе</w:t>
      </w:r>
      <w:r>
        <w:rPr>
          <w:sz w:val="28"/>
          <w:szCs w:val="28"/>
        </w:rPr>
        <w:t xml:space="preserve"> </w:t>
      </w:r>
      <w:r w:rsidRPr="00CC649B">
        <w:rPr>
          <w:sz w:val="28"/>
          <w:szCs w:val="28"/>
        </w:rPr>
        <w:t xml:space="preserve">родилось  </w:t>
      </w:r>
      <w:r>
        <w:rPr>
          <w:sz w:val="28"/>
          <w:szCs w:val="28"/>
        </w:rPr>
        <w:t>80</w:t>
      </w:r>
      <w:r w:rsidRPr="00CC649B">
        <w:rPr>
          <w:sz w:val="28"/>
          <w:szCs w:val="28"/>
        </w:rPr>
        <w:t xml:space="preserve"> детей, </w:t>
      </w:r>
      <w:r w:rsidRPr="00FD3CA7">
        <w:rPr>
          <w:color w:val="auto"/>
          <w:sz w:val="28"/>
          <w:szCs w:val="28"/>
        </w:rPr>
        <w:t xml:space="preserve">что </w:t>
      </w:r>
      <w:r>
        <w:rPr>
          <w:color w:val="auto"/>
          <w:sz w:val="28"/>
          <w:szCs w:val="28"/>
        </w:rPr>
        <w:t>на 5 детей  бол</w:t>
      </w:r>
      <w:r w:rsidRPr="00FD3CA7">
        <w:rPr>
          <w:color w:val="auto"/>
          <w:sz w:val="28"/>
          <w:szCs w:val="28"/>
        </w:rPr>
        <w:t>ьше</w:t>
      </w:r>
      <w:r>
        <w:rPr>
          <w:sz w:val="28"/>
          <w:szCs w:val="28"/>
        </w:rPr>
        <w:t xml:space="preserve">, чем в 2018 </w:t>
      </w:r>
      <w:r w:rsidRPr="00CC649B">
        <w:rPr>
          <w:sz w:val="28"/>
          <w:szCs w:val="28"/>
        </w:rPr>
        <w:t>году,  умерл</w:t>
      </w:r>
      <w:r>
        <w:rPr>
          <w:sz w:val="28"/>
          <w:szCs w:val="28"/>
        </w:rPr>
        <w:t>о за  2019 г  - 172</w:t>
      </w:r>
      <w:r w:rsidRPr="00CC649B">
        <w:rPr>
          <w:sz w:val="28"/>
          <w:szCs w:val="28"/>
        </w:rPr>
        <w:t xml:space="preserve"> человек</w:t>
      </w:r>
      <w:r>
        <w:rPr>
          <w:sz w:val="28"/>
          <w:szCs w:val="28"/>
        </w:rPr>
        <w:t>, что на 20 человек  меньше 2018</w:t>
      </w:r>
      <w:r w:rsidRPr="00CC649B">
        <w:rPr>
          <w:sz w:val="28"/>
          <w:szCs w:val="28"/>
        </w:rPr>
        <w:t xml:space="preserve">  года. </w:t>
      </w:r>
      <w:r>
        <w:rPr>
          <w:sz w:val="28"/>
          <w:szCs w:val="28"/>
        </w:rPr>
        <w:t xml:space="preserve"> За 2019</w:t>
      </w:r>
      <w:r w:rsidRPr="00CC649B">
        <w:rPr>
          <w:sz w:val="28"/>
          <w:szCs w:val="28"/>
        </w:rPr>
        <w:t xml:space="preserve"> г смертнос</w:t>
      </w:r>
      <w:r>
        <w:rPr>
          <w:sz w:val="28"/>
          <w:szCs w:val="28"/>
        </w:rPr>
        <w:t xml:space="preserve">ть превысила рождаемость  в 2,1 раз. </w:t>
      </w:r>
      <w:r w:rsidRPr="00CC649B">
        <w:rPr>
          <w:sz w:val="28"/>
          <w:szCs w:val="28"/>
        </w:rPr>
        <w:t xml:space="preserve">К сожалению,  ее уровень по-прежнему остается высоким, что и является основной причиной естественной убыли населения. </w:t>
      </w:r>
      <w:r w:rsidRPr="00CC649B">
        <w:rPr>
          <w:bCs/>
          <w:sz w:val="28"/>
          <w:szCs w:val="28"/>
        </w:rPr>
        <w:t xml:space="preserve">Естественная убыль населения  составила  </w:t>
      </w:r>
      <w:r>
        <w:rPr>
          <w:bCs/>
          <w:sz w:val="28"/>
          <w:szCs w:val="28"/>
        </w:rPr>
        <w:t xml:space="preserve">92 </w:t>
      </w:r>
      <w:r w:rsidRPr="00CC649B">
        <w:rPr>
          <w:bCs/>
          <w:sz w:val="28"/>
          <w:szCs w:val="28"/>
        </w:rPr>
        <w:t>человек</w:t>
      </w:r>
      <w:r>
        <w:rPr>
          <w:bCs/>
          <w:sz w:val="28"/>
          <w:szCs w:val="28"/>
        </w:rPr>
        <w:t>а</w:t>
      </w:r>
      <w:r w:rsidRPr="00CC649B">
        <w:rPr>
          <w:bCs/>
          <w:sz w:val="28"/>
          <w:szCs w:val="28"/>
        </w:rPr>
        <w:t xml:space="preserve">, миграционная убыль населения </w:t>
      </w:r>
      <w:r>
        <w:rPr>
          <w:bCs/>
          <w:sz w:val="28"/>
          <w:szCs w:val="28"/>
        </w:rPr>
        <w:t xml:space="preserve"> -52</w:t>
      </w:r>
      <w:r w:rsidRPr="00CC649B">
        <w:rPr>
          <w:bCs/>
          <w:sz w:val="28"/>
          <w:szCs w:val="28"/>
        </w:rPr>
        <w:t xml:space="preserve"> человек. </w:t>
      </w:r>
    </w:p>
    <w:p w:rsidR="00303E57" w:rsidRPr="00AB7AD3" w:rsidRDefault="00872109" w:rsidP="0057000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303E57" w:rsidRPr="00AB7AD3">
        <w:rPr>
          <w:rFonts w:ascii="Times New Roman" w:hAnsi="Times New Roman" w:cs="Times New Roman"/>
          <w:sz w:val="28"/>
          <w:szCs w:val="28"/>
        </w:rPr>
        <w:t>Население в труд</w:t>
      </w:r>
      <w:r w:rsidR="00EA71D2">
        <w:rPr>
          <w:rFonts w:ascii="Times New Roman" w:hAnsi="Times New Roman" w:cs="Times New Roman"/>
          <w:sz w:val="28"/>
          <w:szCs w:val="28"/>
        </w:rPr>
        <w:t>оспособном возрасте составляет 53,6</w:t>
      </w:r>
      <w:r w:rsidR="00303E57" w:rsidRPr="00AB7AD3">
        <w:rPr>
          <w:rFonts w:ascii="Times New Roman" w:hAnsi="Times New Roman" w:cs="Times New Roman"/>
          <w:sz w:val="28"/>
          <w:szCs w:val="28"/>
        </w:rPr>
        <w:t xml:space="preserve">% </w:t>
      </w:r>
      <w:r w:rsidR="00EA71D2">
        <w:rPr>
          <w:rFonts w:ascii="Times New Roman" w:hAnsi="Times New Roman" w:cs="Times New Roman"/>
          <w:sz w:val="28"/>
          <w:szCs w:val="28"/>
        </w:rPr>
        <w:t xml:space="preserve"> или 97% к уровню 2018</w:t>
      </w:r>
      <w:r w:rsidR="00593ED4">
        <w:rPr>
          <w:rFonts w:ascii="Times New Roman" w:hAnsi="Times New Roman" w:cs="Times New Roman"/>
          <w:sz w:val="28"/>
          <w:szCs w:val="28"/>
        </w:rPr>
        <w:t xml:space="preserve"> года. </w:t>
      </w:r>
    </w:p>
    <w:p w:rsidR="00303E57" w:rsidRPr="00CC222A" w:rsidRDefault="00303E57" w:rsidP="00593ED4">
      <w:pPr>
        <w:spacing w:after="0" w:line="240" w:lineRule="auto"/>
        <w:ind w:firstLine="709"/>
        <w:jc w:val="both"/>
        <w:rPr>
          <w:rFonts w:ascii="Times New Roman" w:hAnsi="Times New Roman" w:cs="Times New Roman"/>
          <w:sz w:val="28"/>
          <w:szCs w:val="28"/>
        </w:rPr>
      </w:pPr>
    </w:p>
    <w:p w:rsidR="004B01EE" w:rsidRDefault="004B01EE" w:rsidP="00DA172C">
      <w:pPr>
        <w:spacing w:after="0" w:line="240" w:lineRule="auto"/>
        <w:jc w:val="center"/>
        <w:rPr>
          <w:rFonts w:ascii="Times New Roman" w:hAnsi="Times New Roman" w:cs="Times New Roman"/>
          <w:b/>
          <w:sz w:val="28"/>
          <w:szCs w:val="28"/>
        </w:rPr>
      </w:pPr>
      <w:r w:rsidRPr="004B01EE">
        <w:rPr>
          <w:rFonts w:ascii="Times New Roman" w:hAnsi="Times New Roman" w:cs="Times New Roman"/>
          <w:b/>
          <w:sz w:val="28"/>
          <w:szCs w:val="28"/>
        </w:rPr>
        <w:t>Занятость населения</w:t>
      </w:r>
    </w:p>
    <w:p w:rsidR="004B01EE" w:rsidRPr="004B01EE" w:rsidRDefault="004B01EE" w:rsidP="004B01EE">
      <w:pPr>
        <w:spacing w:after="0" w:line="240" w:lineRule="auto"/>
        <w:rPr>
          <w:rFonts w:ascii="Times New Roman" w:hAnsi="Times New Roman" w:cs="Times New Roman"/>
          <w:b/>
          <w:sz w:val="28"/>
          <w:szCs w:val="28"/>
        </w:rPr>
      </w:pPr>
    </w:p>
    <w:p w:rsidR="009650CB" w:rsidRPr="009650CB" w:rsidRDefault="009650CB" w:rsidP="009650CB">
      <w:pPr>
        <w:spacing w:after="0" w:line="240" w:lineRule="atLeast"/>
        <w:ind w:firstLine="709"/>
        <w:jc w:val="both"/>
        <w:rPr>
          <w:rFonts w:ascii="Times New Roman" w:hAnsi="Times New Roman" w:cs="Times New Roman"/>
          <w:sz w:val="28"/>
          <w:szCs w:val="28"/>
        </w:rPr>
      </w:pPr>
      <w:r w:rsidRPr="009650CB">
        <w:rPr>
          <w:rFonts w:ascii="Times New Roman" w:hAnsi="Times New Roman" w:cs="Times New Roman"/>
          <w:sz w:val="28"/>
          <w:szCs w:val="28"/>
        </w:rPr>
        <w:t xml:space="preserve">За январь-декабрь 2019 года  в  центр  занятости  населения обратилось  за предоставлением государственной услуги в поиске подходящей работы 401 человек, уволившихся  по различным причинам, а также ранее не работавшие, из них  53 гражданина предпенсионного возраста, 20 инвалидов, 203 женщины. </w:t>
      </w:r>
    </w:p>
    <w:p w:rsidR="005760A5" w:rsidRDefault="009650CB" w:rsidP="009650CB">
      <w:pPr>
        <w:spacing w:after="0" w:line="240" w:lineRule="atLeast"/>
        <w:ind w:firstLine="709"/>
        <w:jc w:val="both"/>
        <w:rPr>
          <w:rFonts w:ascii="Times New Roman" w:hAnsi="Times New Roman" w:cs="Times New Roman"/>
          <w:sz w:val="28"/>
          <w:szCs w:val="28"/>
        </w:rPr>
      </w:pPr>
      <w:r w:rsidRPr="009650CB">
        <w:rPr>
          <w:rFonts w:ascii="Times New Roman" w:hAnsi="Times New Roman" w:cs="Times New Roman"/>
          <w:sz w:val="28"/>
          <w:szCs w:val="28"/>
        </w:rPr>
        <w:t xml:space="preserve">На 01.01.2020г. численность незанятых граждан, состоящих на учете в службе  занятости населения составила 77 человек, из них 72 человека зарегистрировано безработными. Уровень безработицы составляет 1,33%. Потребность в работниках, заявленная работодателями в службу занятости населения, на конец отчетного периода составила 105 вакансии. </w:t>
      </w:r>
      <w:r w:rsidR="00DB7D31">
        <w:rPr>
          <w:rFonts w:ascii="Times New Roman" w:hAnsi="Times New Roman" w:cs="Times New Roman"/>
          <w:sz w:val="28"/>
          <w:szCs w:val="28"/>
        </w:rPr>
        <w:t>Коэффициент напряженности-0,7 человека на вакансию.</w:t>
      </w:r>
    </w:p>
    <w:p w:rsidR="001229A9" w:rsidRDefault="001229A9" w:rsidP="001229A9">
      <w:pPr>
        <w:pStyle w:val="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43686">
        <w:rPr>
          <w:rFonts w:ascii="Times New Roman" w:hAnsi="Times New Roman" w:cs="Times New Roman"/>
          <w:sz w:val="28"/>
          <w:szCs w:val="28"/>
        </w:rPr>
        <w:t>Одним из важнейших показателей уровня жизни населения остается заработная плата и своевременность ее получения. По данным органов статистики в целом по району среднемесячная зара</w:t>
      </w:r>
      <w:r>
        <w:rPr>
          <w:rFonts w:ascii="Times New Roman" w:hAnsi="Times New Roman" w:cs="Times New Roman"/>
          <w:sz w:val="28"/>
          <w:szCs w:val="28"/>
        </w:rPr>
        <w:t xml:space="preserve">ботная  плата  за 2019 год </w:t>
      </w:r>
      <w:r w:rsidRPr="00743686">
        <w:rPr>
          <w:rFonts w:ascii="Times New Roman" w:hAnsi="Times New Roman" w:cs="Times New Roman"/>
          <w:sz w:val="28"/>
          <w:szCs w:val="28"/>
        </w:rPr>
        <w:t xml:space="preserve"> составила</w:t>
      </w:r>
      <w:r>
        <w:rPr>
          <w:rFonts w:ascii="Times New Roman" w:hAnsi="Times New Roman" w:cs="Times New Roman"/>
          <w:sz w:val="28"/>
          <w:szCs w:val="28"/>
        </w:rPr>
        <w:t xml:space="preserve">- </w:t>
      </w:r>
      <w:r w:rsidRPr="00743686">
        <w:rPr>
          <w:rFonts w:ascii="Times New Roman" w:hAnsi="Times New Roman" w:cs="Times New Roman"/>
          <w:sz w:val="28"/>
          <w:szCs w:val="28"/>
        </w:rPr>
        <w:t xml:space="preserve"> </w:t>
      </w:r>
      <w:r>
        <w:rPr>
          <w:rFonts w:ascii="Times New Roman" w:hAnsi="Times New Roman" w:cs="Times New Roman"/>
          <w:sz w:val="28"/>
          <w:szCs w:val="28"/>
        </w:rPr>
        <w:t>34236,3</w:t>
      </w:r>
      <w:r w:rsidRPr="00D02FB5">
        <w:rPr>
          <w:rFonts w:ascii="Times New Roman" w:hAnsi="Times New Roman" w:cs="Times New Roman"/>
          <w:sz w:val="28"/>
          <w:szCs w:val="28"/>
        </w:rPr>
        <w:t xml:space="preserve">  рублей</w:t>
      </w:r>
      <w:r>
        <w:rPr>
          <w:rFonts w:ascii="Times New Roman" w:hAnsi="Times New Roman" w:cs="Times New Roman"/>
          <w:sz w:val="28"/>
          <w:szCs w:val="28"/>
        </w:rPr>
        <w:t xml:space="preserve">  или 107,0</w:t>
      </w:r>
      <w:r w:rsidRPr="00D02FB5">
        <w:rPr>
          <w:rFonts w:ascii="Times New Roman" w:hAnsi="Times New Roman" w:cs="Times New Roman"/>
          <w:sz w:val="28"/>
          <w:szCs w:val="28"/>
        </w:rPr>
        <w:t xml:space="preserve"> </w:t>
      </w:r>
      <w:r w:rsidRPr="00FF7702">
        <w:rPr>
          <w:rFonts w:ascii="Times New Roman" w:hAnsi="Times New Roman" w:cs="Times New Roman"/>
          <w:sz w:val="28"/>
          <w:szCs w:val="28"/>
        </w:rPr>
        <w:t>%</w:t>
      </w:r>
      <w:r>
        <w:rPr>
          <w:rFonts w:ascii="Times New Roman" w:hAnsi="Times New Roman" w:cs="Times New Roman"/>
          <w:sz w:val="28"/>
          <w:szCs w:val="28"/>
        </w:rPr>
        <w:t xml:space="preserve"> к уровню 2018 года.</w:t>
      </w:r>
    </w:p>
    <w:p w:rsidR="00FF7702" w:rsidRPr="002C6838" w:rsidRDefault="00FF7702" w:rsidP="009650CB">
      <w:pPr>
        <w:spacing w:after="0" w:line="240" w:lineRule="atLeast"/>
        <w:ind w:firstLine="709"/>
        <w:jc w:val="both"/>
        <w:rPr>
          <w:rFonts w:ascii="Times New Roman" w:hAnsi="Times New Roman" w:cs="Times New Roman"/>
          <w:sz w:val="28"/>
          <w:szCs w:val="28"/>
        </w:rPr>
      </w:pPr>
    </w:p>
    <w:p w:rsidR="004B0557" w:rsidRPr="00C52025" w:rsidRDefault="004B0557" w:rsidP="003972B5">
      <w:pPr>
        <w:shd w:val="clear" w:color="auto" w:fill="FFFFFF"/>
        <w:spacing w:line="252" w:lineRule="atLeast"/>
        <w:ind w:firstLine="709"/>
        <w:jc w:val="center"/>
        <w:rPr>
          <w:rFonts w:ascii="Times New Roman" w:eastAsia="Calibri" w:hAnsi="Times New Roman" w:cs="Times New Roman"/>
          <w:b/>
          <w:sz w:val="28"/>
          <w:szCs w:val="28"/>
        </w:rPr>
      </w:pPr>
      <w:r w:rsidRPr="00C52025">
        <w:rPr>
          <w:rFonts w:ascii="Times New Roman" w:eastAsia="Calibri" w:hAnsi="Times New Roman" w:cs="Times New Roman"/>
          <w:b/>
          <w:sz w:val="28"/>
          <w:szCs w:val="28"/>
        </w:rPr>
        <w:t>Промышленность</w:t>
      </w:r>
    </w:p>
    <w:p w:rsidR="0057000A" w:rsidRDefault="0057000A" w:rsidP="001229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0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639">
        <w:rPr>
          <w:rFonts w:ascii="Times New Roman" w:hAnsi="Times New Roman" w:cs="Times New Roman"/>
          <w:sz w:val="28"/>
          <w:szCs w:val="28"/>
        </w:rPr>
        <w:t>За 2019 год крупными и средними  предприятиями и организациями района отгружено товаров собственного производства, выполнено работ и услуг в суммарном объеме 3625,2 млн. рублей  или 124,9% к уровню 2018 года.</w:t>
      </w:r>
    </w:p>
    <w:p w:rsidR="0057000A" w:rsidRPr="0057000A" w:rsidRDefault="005760A5" w:rsidP="001229A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7000A" w:rsidRPr="0057000A">
        <w:rPr>
          <w:rFonts w:ascii="Times New Roman" w:hAnsi="Times New Roman" w:cs="Times New Roman"/>
          <w:sz w:val="28"/>
          <w:szCs w:val="28"/>
        </w:rPr>
        <w:t xml:space="preserve">Основную долю в данном виде деятельности занимает  обрабатывающее производство, доля </w:t>
      </w:r>
      <w:r w:rsidR="0057000A">
        <w:rPr>
          <w:rFonts w:ascii="Times New Roman" w:hAnsi="Times New Roman" w:cs="Times New Roman"/>
          <w:sz w:val="28"/>
          <w:szCs w:val="28"/>
        </w:rPr>
        <w:t xml:space="preserve"> </w:t>
      </w:r>
      <w:r w:rsidR="0057000A" w:rsidRPr="0057000A">
        <w:rPr>
          <w:rFonts w:ascii="Times New Roman" w:hAnsi="Times New Roman" w:cs="Times New Roman"/>
          <w:sz w:val="28"/>
          <w:szCs w:val="28"/>
        </w:rPr>
        <w:t xml:space="preserve">которых составляет 90,0%. Данная </w:t>
      </w:r>
      <w:r w:rsidR="0057000A" w:rsidRPr="0057000A">
        <w:rPr>
          <w:rFonts w:ascii="Times New Roman" w:hAnsi="Times New Roman" w:cs="Times New Roman"/>
          <w:sz w:val="28"/>
          <w:szCs w:val="28"/>
        </w:rPr>
        <w:lastRenderedPageBreak/>
        <w:t>отрасль представлена ООО «ИДК», ООО «ИЗ ДСП», объем которых в совокупном объеме  составил-3094,5млн.руб..</w:t>
      </w:r>
      <w:r w:rsidR="0057000A" w:rsidRPr="0057000A">
        <w:rPr>
          <w:rFonts w:ascii="Times New Roman" w:hAnsi="Times New Roman" w:cs="Times New Roman"/>
          <w:color w:val="000000"/>
          <w:sz w:val="28"/>
          <w:szCs w:val="28"/>
        </w:rPr>
        <w:t xml:space="preserve"> или 116,0% к 2018 году.</w:t>
      </w:r>
      <w:r w:rsidR="0057000A" w:rsidRPr="0057000A">
        <w:rPr>
          <w:rFonts w:ascii="Times New Roman" w:hAnsi="Times New Roman" w:cs="Times New Roman"/>
          <w:sz w:val="28"/>
          <w:szCs w:val="28"/>
        </w:rPr>
        <w:t xml:space="preserve">          </w:t>
      </w:r>
    </w:p>
    <w:p w:rsidR="0057000A" w:rsidRPr="00D71639" w:rsidRDefault="0057000A" w:rsidP="001229A9">
      <w:pPr>
        <w:pStyle w:val="af6"/>
        <w:spacing w:after="0"/>
        <w:ind w:left="0"/>
        <w:jc w:val="both"/>
        <w:rPr>
          <w:szCs w:val="28"/>
        </w:rPr>
      </w:pPr>
    </w:p>
    <w:p w:rsidR="004B0557" w:rsidRDefault="0057000A" w:rsidP="0057000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B0557" w:rsidRPr="00CE21AE">
        <w:rPr>
          <w:rFonts w:ascii="Times New Roman" w:eastAsia="Calibri" w:hAnsi="Times New Roman" w:cs="Times New Roman"/>
          <w:b/>
          <w:sz w:val="28"/>
          <w:szCs w:val="28"/>
        </w:rPr>
        <w:t>Сельское хозяйство</w:t>
      </w:r>
    </w:p>
    <w:p w:rsidR="0057000A" w:rsidRPr="00CE21AE" w:rsidRDefault="0057000A" w:rsidP="0057000A">
      <w:pPr>
        <w:spacing w:after="0" w:line="240" w:lineRule="auto"/>
        <w:ind w:firstLine="709"/>
        <w:jc w:val="both"/>
        <w:rPr>
          <w:rFonts w:ascii="Times New Roman" w:eastAsia="Calibri" w:hAnsi="Times New Roman" w:cs="Times New Roman"/>
          <w:b/>
          <w:sz w:val="28"/>
          <w:szCs w:val="28"/>
        </w:rPr>
      </w:pPr>
    </w:p>
    <w:p w:rsidR="00F001AF" w:rsidRPr="002F1471" w:rsidRDefault="00F001AF" w:rsidP="00F001AF">
      <w:pPr>
        <w:tabs>
          <w:tab w:val="left" w:pos="3686"/>
          <w:tab w:val="left" w:pos="4395"/>
        </w:tabs>
        <w:spacing w:after="0" w:line="240" w:lineRule="auto"/>
        <w:ind w:right="206" w:firstLine="709"/>
        <w:jc w:val="both"/>
        <w:outlineLvl w:val="0"/>
        <w:rPr>
          <w:rFonts w:ascii="Times New Roman" w:eastAsia="Calibri" w:hAnsi="Times New Roman" w:cs="Times New Roman"/>
          <w:sz w:val="28"/>
          <w:szCs w:val="28"/>
        </w:rPr>
      </w:pPr>
      <w:r w:rsidRPr="002F1471">
        <w:rPr>
          <w:rFonts w:ascii="Times New Roman" w:eastAsia="Calibri" w:hAnsi="Times New Roman" w:cs="Times New Roman"/>
          <w:sz w:val="28"/>
          <w:szCs w:val="28"/>
        </w:rPr>
        <w:t>Производством сельскохозяйственной продукции в 201</w:t>
      </w:r>
      <w:r w:rsidR="00BE56EF">
        <w:rPr>
          <w:rFonts w:ascii="Times New Roman" w:hAnsi="Times New Roman" w:cs="Times New Roman"/>
          <w:sz w:val="28"/>
          <w:szCs w:val="28"/>
        </w:rPr>
        <w:t>9</w:t>
      </w:r>
      <w:r w:rsidR="00C702EB">
        <w:rPr>
          <w:rFonts w:ascii="Times New Roman" w:eastAsia="Calibri" w:hAnsi="Times New Roman" w:cs="Times New Roman"/>
          <w:sz w:val="28"/>
          <w:szCs w:val="28"/>
        </w:rPr>
        <w:t xml:space="preserve"> году занимались 2 </w:t>
      </w:r>
      <w:r>
        <w:rPr>
          <w:rFonts w:ascii="Times New Roman" w:hAnsi="Times New Roman" w:cs="Times New Roman"/>
          <w:sz w:val="28"/>
          <w:szCs w:val="28"/>
        </w:rPr>
        <w:t xml:space="preserve"> с/</w:t>
      </w:r>
      <w:r w:rsidRPr="002F1471">
        <w:rPr>
          <w:rFonts w:ascii="Times New Roman" w:hAnsi="Times New Roman" w:cs="Times New Roman"/>
          <w:sz w:val="28"/>
          <w:szCs w:val="28"/>
        </w:rPr>
        <w:t>х</w:t>
      </w:r>
      <w:r>
        <w:rPr>
          <w:rFonts w:ascii="Times New Roman" w:hAnsi="Times New Roman" w:cs="Times New Roman"/>
          <w:sz w:val="28"/>
          <w:szCs w:val="28"/>
        </w:rPr>
        <w:t xml:space="preserve"> </w:t>
      </w:r>
      <w:r w:rsidRPr="002F1471">
        <w:rPr>
          <w:rFonts w:ascii="Times New Roman" w:hAnsi="Times New Roman" w:cs="Times New Roman"/>
          <w:sz w:val="28"/>
          <w:szCs w:val="28"/>
        </w:rPr>
        <w:t xml:space="preserve"> предприятия</w:t>
      </w:r>
      <w:r>
        <w:rPr>
          <w:rFonts w:ascii="Times New Roman" w:hAnsi="Times New Roman" w:cs="Times New Roman"/>
          <w:sz w:val="28"/>
          <w:szCs w:val="28"/>
        </w:rPr>
        <w:t>,</w:t>
      </w:r>
      <w:r w:rsidRPr="002F1471">
        <w:rPr>
          <w:rFonts w:ascii="Times New Roman" w:hAnsi="Times New Roman" w:cs="Times New Roman"/>
          <w:sz w:val="28"/>
          <w:szCs w:val="28"/>
        </w:rPr>
        <w:t xml:space="preserve"> 2 КФХ</w:t>
      </w:r>
      <w:r>
        <w:rPr>
          <w:rFonts w:ascii="Times New Roman" w:hAnsi="Times New Roman" w:cs="Times New Roman"/>
          <w:sz w:val="28"/>
          <w:szCs w:val="28"/>
        </w:rPr>
        <w:t xml:space="preserve"> и личные подсобные хозяйства населения.</w:t>
      </w:r>
      <w:r w:rsidR="00646B4B" w:rsidRPr="00646B4B">
        <w:rPr>
          <w:rFonts w:ascii="Times New Roman" w:hAnsi="Times New Roman" w:cs="Times New Roman"/>
          <w:sz w:val="28"/>
          <w:szCs w:val="28"/>
        </w:rPr>
        <w:t xml:space="preserve"> </w:t>
      </w:r>
    </w:p>
    <w:p w:rsidR="0057000A" w:rsidRDefault="00102DE4" w:rsidP="0057000A">
      <w:pPr>
        <w:pStyle w:val="a3"/>
        <w:ind w:firstLine="709"/>
        <w:jc w:val="both"/>
        <w:rPr>
          <w:rFonts w:ascii="Times New Roman" w:hAnsi="Times New Roman"/>
          <w:sz w:val="28"/>
          <w:szCs w:val="28"/>
          <w:lang w:val="ru-RU"/>
        </w:rPr>
      </w:pPr>
      <w:r w:rsidRPr="0057000A">
        <w:rPr>
          <w:rFonts w:ascii="Times New Roman" w:hAnsi="Times New Roman"/>
          <w:sz w:val="28"/>
          <w:szCs w:val="28"/>
          <w:lang w:val="ru-RU"/>
        </w:rPr>
        <w:t xml:space="preserve"> </w:t>
      </w:r>
      <w:r w:rsidR="0057000A" w:rsidRPr="00A13359">
        <w:rPr>
          <w:rFonts w:ascii="Times New Roman" w:hAnsi="Times New Roman"/>
          <w:sz w:val="28"/>
          <w:szCs w:val="28"/>
          <w:lang w:val="ru-RU" w:eastAsia="ru-RU"/>
        </w:rPr>
        <w:t>Посевные площади  под зерновые и зернобобовые культуры под урож</w:t>
      </w:r>
      <w:r w:rsidR="0057000A">
        <w:rPr>
          <w:rFonts w:ascii="Times New Roman" w:hAnsi="Times New Roman"/>
          <w:sz w:val="28"/>
          <w:szCs w:val="28"/>
          <w:lang w:val="ru-RU" w:eastAsia="ru-RU"/>
        </w:rPr>
        <w:t>ай 2019 года составили 2141</w:t>
      </w:r>
      <w:r w:rsidR="0057000A" w:rsidRPr="00A13359">
        <w:rPr>
          <w:rFonts w:ascii="Times New Roman" w:hAnsi="Times New Roman"/>
          <w:sz w:val="28"/>
          <w:szCs w:val="28"/>
          <w:lang w:val="ru-RU" w:eastAsia="ru-RU"/>
        </w:rPr>
        <w:t xml:space="preserve"> га </w:t>
      </w:r>
      <w:r w:rsidR="0057000A">
        <w:rPr>
          <w:rFonts w:ascii="Times New Roman" w:hAnsi="Times New Roman"/>
          <w:sz w:val="28"/>
          <w:szCs w:val="28"/>
          <w:lang w:val="ru-RU" w:eastAsia="ru-RU"/>
        </w:rPr>
        <w:t>или 104,6</w:t>
      </w:r>
      <w:r w:rsidR="0057000A" w:rsidRPr="00A13359">
        <w:rPr>
          <w:rFonts w:ascii="Times New Roman" w:hAnsi="Times New Roman"/>
          <w:sz w:val="28"/>
          <w:szCs w:val="28"/>
          <w:lang w:val="ru-RU" w:eastAsia="ru-RU"/>
        </w:rPr>
        <w:t xml:space="preserve">% к уровню </w:t>
      </w:r>
      <w:r w:rsidR="0057000A">
        <w:rPr>
          <w:rFonts w:ascii="Times New Roman" w:hAnsi="Times New Roman"/>
          <w:sz w:val="28"/>
          <w:szCs w:val="28"/>
          <w:lang w:val="ru-RU" w:eastAsia="ru-RU"/>
        </w:rPr>
        <w:t>2018</w:t>
      </w:r>
      <w:r w:rsidR="0057000A" w:rsidRPr="00CD0D64">
        <w:rPr>
          <w:rFonts w:ascii="Times New Roman" w:hAnsi="Times New Roman"/>
          <w:sz w:val="28"/>
          <w:szCs w:val="28"/>
          <w:lang w:val="ru-RU" w:eastAsia="ru-RU"/>
        </w:rPr>
        <w:t xml:space="preserve"> года. </w:t>
      </w:r>
      <w:r w:rsidR="0057000A" w:rsidRPr="000D6988">
        <w:rPr>
          <w:rFonts w:ascii="Times New Roman" w:hAnsi="Times New Roman"/>
          <w:sz w:val="28"/>
          <w:szCs w:val="28"/>
          <w:lang w:val="ru-RU"/>
        </w:rPr>
        <w:t>Производство зерна составило</w:t>
      </w:r>
      <w:r w:rsidR="0057000A">
        <w:rPr>
          <w:rFonts w:ascii="Times New Roman" w:hAnsi="Times New Roman"/>
          <w:sz w:val="28"/>
          <w:szCs w:val="28"/>
          <w:lang w:val="ru-RU"/>
        </w:rPr>
        <w:t xml:space="preserve"> 4,298</w:t>
      </w:r>
      <w:r w:rsidR="0057000A" w:rsidRPr="000D6988">
        <w:rPr>
          <w:rFonts w:ascii="Times New Roman" w:hAnsi="Times New Roman"/>
          <w:sz w:val="28"/>
          <w:szCs w:val="28"/>
          <w:lang w:val="ru-RU"/>
        </w:rPr>
        <w:t xml:space="preserve"> тысячи </w:t>
      </w:r>
      <w:r w:rsidR="0057000A">
        <w:rPr>
          <w:rFonts w:ascii="Times New Roman" w:hAnsi="Times New Roman"/>
          <w:sz w:val="28"/>
          <w:szCs w:val="28"/>
          <w:lang w:val="ru-RU"/>
        </w:rPr>
        <w:t>тонн  или 143,7%  к уровню 2018</w:t>
      </w:r>
      <w:r w:rsidR="0057000A" w:rsidRPr="000D6988">
        <w:rPr>
          <w:rFonts w:ascii="Times New Roman" w:hAnsi="Times New Roman"/>
          <w:sz w:val="28"/>
          <w:szCs w:val="28"/>
          <w:lang w:val="ru-RU"/>
        </w:rPr>
        <w:t xml:space="preserve"> года</w:t>
      </w:r>
      <w:r w:rsidR="0057000A">
        <w:rPr>
          <w:rFonts w:ascii="Times New Roman" w:hAnsi="Times New Roman"/>
          <w:sz w:val="28"/>
          <w:szCs w:val="28"/>
          <w:lang w:val="ru-RU"/>
        </w:rPr>
        <w:t>,</w:t>
      </w:r>
      <w:r w:rsidR="001229A9">
        <w:rPr>
          <w:rFonts w:ascii="Times New Roman" w:hAnsi="Times New Roman"/>
          <w:sz w:val="28"/>
          <w:szCs w:val="28"/>
          <w:lang w:val="ru-RU"/>
        </w:rPr>
        <w:t xml:space="preserve"> </w:t>
      </w:r>
      <w:r w:rsidR="0057000A">
        <w:rPr>
          <w:rFonts w:ascii="Times New Roman" w:hAnsi="Times New Roman"/>
          <w:sz w:val="28"/>
          <w:szCs w:val="28"/>
          <w:lang w:val="ru-RU"/>
        </w:rPr>
        <w:t xml:space="preserve"> с урожайностью 20,1</w:t>
      </w:r>
      <w:r w:rsidR="0057000A" w:rsidRPr="000D6988">
        <w:rPr>
          <w:rFonts w:ascii="Times New Roman" w:hAnsi="Times New Roman"/>
          <w:sz w:val="28"/>
          <w:szCs w:val="28"/>
          <w:lang w:val="ru-RU"/>
        </w:rPr>
        <w:t>ц\га</w:t>
      </w:r>
      <w:r w:rsidR="00DB7D31">
        <w:rPr>
          <w:rFonts w:ascii="Times New Roman" w:hAnsi="Times New Roman"/>
          <w:sz w:val="28"/>
          <w:szCs w:val="28"/>
          <w:lang w:val="ru-RU"/>
        </w:rPr>
        <w:t>.</w:t>
      </w:r>
    </w:p>
    <w:p w:rsidR="0060589F" w:rsidRPr="001106FF" w:rsidRDefault="0057000A" w:rsidP="0057000A">
      <w:pPr>
        <w:tabs>
          <w:tab w:val="left" w:pos="6920"/>
        </w:tabs>
        <w:spacing w:after="0" w:line="240" w:lineRule="auto"/>
        <w:ind w:hanging="709"/>
        <w:jc w:val="both"/>
        <w:rPr>
          <w:rFonts w:ascii="Times New Roman" w:hAnsi="Times New Roman"/>
          <w:b/>
          <w:sz w:val="28"/>
          <w:szCs w:val="28"/>
        </w:rPr>
      </w:pPr>
      <w:r>
        <w:rPr>
          <w:rFonts w:ascii="Times New Roman" w:hAnsi="Times New Roman"/>
          <w:sz w:val="28"/>
          <w:szCs w:val="28"/>
        </w:rPr>
        <w:t xml:space="preserve">                    </w:t>
      </w:r>
      <w:r w:rsidR="001106FF">
        <w:rPr>
          <w:rFonts w:ascii="Times New Roman" w:hAnsi="Times New Roman"/>
          <w:sz w:val="28"/>
          <w:szCs w:val="28"/>
        </w:rPr>
        <w:t xml:space="preserve">За  2019 год </w:t>
      </w:r>
      <w:r w:rsidR="00102DE4">
        <w:rPr>
          <w:rFonts w:ascii="Times New Roman" w:hAnsi="Times New Roman"/>
          <w:sz w:val="28"/>
          <w:szCs w:val="28"/>
        </w:rPr>
        <w:t xml:space="preserve"> выращено скота</w:t>
      </w:r>
      <w:r w:rsidR="001106FF">
        <w:rPr>
          <w:rFonts w:ascii="Times New Roman" w:hAnsi="Times New Roman"/>
          <w:sz w:val="28"/>
          <w:szCs w:val="28"/>
        </w:rPr>
        <w:t xml:space="preserve"> на убой в живом весе  на -325</w:t>
      </w:r>
      <w:r w:rsidR="00F529D5">
        <w:rPr>
          <w:rFonts w:ascii="Times New Roman" w:hAnsi="Times New Roman"/>
          <w:sz w:val="28"/>
          <w:szCs w:val="28"/>
        </w:rPr>
        <w:t>,0</w:t>
      </w:r>
      <w:r w:rsidR="00DB7D31">
        <w:rPr>
          <w:rFonts w:ascii="Times New Roman" w:hAnsi="Times New Roman"/>
          <w:sz w:val="28"/>
          <w:szCs w:val="28"/>
        </w:rPr>
        <w:t xml:space="preserve"> </w:t>
      </w:r>
      <w:r w:rsidR="00102DE4" w:rsidRPr="00BA7C9A">
        <w:rPr>
          <w:rFonts w:ascii="Times New Roman" w:hAnsi="Times New Roman"/>
          <w:sz w:val="28"/>
          <w:szCs w:val="28"/>
        </w:rPr>
        <w:t xml:space="preserve">тн. </w:t>
      </w:r>
      <w:r w:rsidR="001106FF">
        <w:rPr>
          <w:rFonts w:ascii="Times New Roman" w:hAnsi="Times New Roman"/>
          <w:sz w:val="28"/>
          <w:szCs w:val="28"/>
        </w:rPr>
        <w:t>или 92</w:t>
      </w:r>
      <w:r w:rsidR="00F529D5">
        <w:rPr>
          <w:rFonts w:ascii="Times New Roman" w:hAnsi="Times New Roman"/>
          <w:sz w:val="28"/>
          <w:szCs w:val="28"/>
        </w:rPr>
        <w:t>,0</w:t>
      </w:r>
      <w:r w:rsidR="00102DE4">
        <w:rPr>
          <w:rFonts w:ascii="Times New Roman" w:hAnsi="Times New Roman"/>
          <w:sz w:val="28"/>
          <w:szCs w:val="28"/>
        </w:rPr>
        <w:t xml:space="preserve">% к уровню прошлого года, валовой </w:t>
      </w:r>
      <w:r w:rsidR="00E3581B">
        <w:rPr>
          <w:rFonts w:ascii="Times New Roman" w:hAnsi="Times New Roman"/>
          <w:sz w:val="28"/>
          <w:szCs w:val="28"/>
        </w:rPr>
        <w:t>надой молока составил - 440</w:t>
      </w:r>
      <w:r w:rsidR="001106FF">
        <w:rPr>
          <w:rFonts w:ascii="Times New Roman" w:hAnsi="Times New Roman"/>
          <w:sz w:val="28"/>
          <w:szCs w:val="28"/>
        </w:rPr>
        <w:t>0</w:t>
      </w:r>
      <w:r w:rsidR="00102DE4">
        <w:rPr>
          <w:rFonts w:ascii="Times New Roman" w:hAnsi="Times New Roman"/>
          <w:sz w:val="28"/>
          <w:szCs w:val="28"/>
        </w:rPr>
        <w:t>,0</w:t>
      </w:r>
      <w:r w:rsidR="001106FF">
        <w:rPr>
          <w:rFonts w:ascii="Times New Roman" w:hAnsi="Times New Roman"/>
          <w:sz w:val="28"/>
          <w:szCs w:val="28"/>
        </w:rPr>
        <w:t xml:space="preserve"> тонн или 99</w:t>
      </w:r>
      <w:r w:rsidR="00E3581B">
        <w:rPr>
          <w:rFonts w:ascii="Times New Roman" w:hAnsi="Times New Roman"/>
          <w:sz w:val="28"/>
          <w:szCs w:val="28"/>
        </w:rPr>
        <w:t>,8</w:t>
      </w:r>
      <w:r w:rsidR="00102DE4" w:rsidRPr="00927615">
        <w:rPr>
          <w:rFonts w:ascii="Times New Roman" w:hAnsi="Times New Roman"/>
          <w:sz w:val="28"/>
          <w:szCs w:val="28"/>
        </w:rPr>
        <w:t>% к уровню</w:t>
      </w:r>
      <w:r w:rsidR="00102DE4">
        <w:rPr>
          <w:rFonts w:ascii="Times New Roman" w:hAnsi="Times New Roman"/>
          <w:sz w:val="28"/>
          <w:szCs w:val="28"/>
        </w:rPr>
        <w:t xml:space="preserve"> </w:t>
      </w:r>
      <w:r w:rsidR="00102DE4" w:rsidRPr="00927615">
        <w:rPr>
          <w:rFonts w:ascii="Times New Roman" w:hAnsi="Times New Roman"/>
          <w:sz w:val="28"/>
          <w:szCs w:val="28"/>
        </w:rPr>
        <w:t xml:space="preserve"> </w:t>
      </w:r>
      <w:r w:rsidR="00102DE4" w:rsidRPr="00A26730">
        <w:rPr>
          <w:rFonts w:ascii="Times New Roman" w:hAnsi="Times New Roman"/>
          <w:sz w:val="28"/>
          <w:szCs w:val="28"/>
        </w:rPr>
        <w:t>прошлого года</w:t>
      </w:r>
      <w:r w:rsidR="00DB7D31">
        <w:rPr>
          <w:rFonts w:ascii="Times New Roman" w:hAnsi="Times New Roman"/>
          <w:sz w:val="28"/>
          <w:szCs w:val="28"/>
        </w:rPr>
        <w:t xml:space="preserve">. </w:t>
      </w:r>
      <w:r w:rsidR="00102DE4">
        <w:rPr>
          <w:rFonts w:ascii="Times New Roman" w:hAnsi="Times New Roman"/>
          <w:sz w:val="28"/>
          <w:szCs w:val="28"/>
        </w:rPr>
        <w:t>Пог</w:t>
      </w:r>
      <w:r w:rsidR="00C962EE">
        <w:rPr>
          <w:rFonts w:ascii="Times New Roman" w:hAnsi="Times New Roman"/>
          <w:sz w:val="28"/>
          <w:szCs w:val="28"/>
        </w:rPr>
        <w:t>оловье крс по состоянию на 01.01.2020г.-2166 головы или 100,3</w:t>
      </w:r>
      <w:r w:rsidR="00102DE4">
        <w:rPr>
          <w:rFonts w:ascii="Times New Roman" w:hAnsi="Times New Roman"/>
          <w:sz w:val="28"/>
          <w:szCs w:val="28"/>
        </w:rPr>
        <w:t>% к уровню  прошл</w:t>
      </w:r>
      <w:r w:rsidR="00C962EE">
        <w:rPr>
          <w:rFonts w:ascii="Times New Roman" w:hAnsi="Times New Roman"/>
          <w:sz w:val="28"/>
          <w:szCs w:val="28"/>
        </w:rPr>
        <w:t>ого года, в том числе коров-1094 головы  или 96,7</w:t>
      </w:r>
      <w:r w:rsidR="00102DE4">
        <w:rPr>
          <w:rFonts w:ascii="Times New Roman" w:hAnsi="Times New Roman"/>
          <w:sz w:val="28"/>
          <w:szCs w:val="28"/>
        </w:rPr>
        <w:t xml:space="preserve">% к уровню прошлого года. </w:t>
      </w:r>
      <w:r>
        <w:rPr>
          <w:rFonts w:ascii="Times New Roman" w:hAnsi="Times New Roman" w:cs="Times New Roman"/>
          <w:sz w:val="28"/>
          <w:szCs w:val="28"/>
        </w:rPr>
        <w:t>Снижение поголовья крс и коров наблюдается в КФХ и хозяйствах населения.</w:t>
      </w:r>
    </w:p>
    <w:p w:rsidR="00102DE4" w:rsidRDefault="00311D6E" w:rsidP="00311D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102DE4">
        <w:rPr>
          <w:rFonts w:ascii="Times New Roman" w:hAnsi="Times New Roman" w:cs="Times New Roman"/>
          <w:sz w:val="28"/>
          <w:szCs w:val="28"/>
        </w:rPr>
        <w:t>аловая продукция сельского хозяйст</w:t>
      </w:r>
      <w:r>
        <w:rPr>
          <w:rFonts w:ascii="Times New Roman" w:hAnsi="Times New Roman" w:cs="Times New Roman"/>
          <w:sz w:val="28"/>
          <w:szCs w:val="28"/>
        </w:rPr>
        <w:t>в за 2019 год  составила  311,0</w:t>
      </w:r>
      <w:r w:rsidR="00102DE4">
        <w:rPr>
          <w:rFonts w:ascii="Times New Roman" w:hAnsi="Times New Roman" w:cs="Times New Roman"/>
          <w:sz w:val="28"/>
          <w:szCs w:val="28"/>
        </w:rPr>
        <w:t xml:space="preserve"> млн.</w:t>
      </w:r>
      <w:r w:rsidR="00102DE4" w:rsidRPr="00953A91">
        <w:rPr>
          <w:rFonts w:ascii="Times New Roman" w:hAnsi="Times New Roman" w:cs="Times New Roman"/>
          <w:sz w:val="28"/>
          <w:szCs w:val="28"/>
        </w:rPr>
        <w:t xml:space="preserve"> рублей, что </w:t>
      </w:r>
      <w:r>
        <w:rPr>
          <w:rFonts w:ascii="Times New Roman" w:hAnsi="Times New Roman" w:cs="Times New Roman"/>
          <w:sz w:val="28"/>
          <w:szCs w:val="28"/>
        </w:rPr>
        <w:t>составляет  104,9</w:t>
      </w:r>
      <w:r w:rsidR="00102DE4" w:rsidRPr="00953A91">
        <w:rPr>
          <w:rFonts w:ascii="Times New Roman" w:hAnsi="Times New Roman" w:cs="Times New Roman"/>
          <w:sz w:val="28"/>
          <w:szCs w:val="28"/>
        </w:rPr>
        <w:t>%</w:t>
      </w:r>
      <w:r w:rsidR="00102DE4">
        <w:rPr>
          <w:rFonts w:ascii="Times New Roman" w:hAnsi="Times New Roman" w:cs="Times New Roman"/>
          <w:sz w:val="28"/>
          <w:szCs w:val="28"/>
        </w:rPr>
        <w:t>(в сопоставимых ценах)</w:t>
      </w:r>
      <w:r w:rsidR="00102DE4" w:rsidRPr="00953A91">
        <w:rPr>
          <w:rFonts w:ascii="Times New Roman" w:hAnsi="Times New Roman" w:cs="Times New Roman"/>
          <w:sz w:val="28"/>
          <w:szCs w:val="28"/>
        </w:rPr>
        <w:t xml:space="preserve"> </w:t>
      </w:r>
      <w:r w:rsidR="00102DE4">
        <w:rPr>
          <w:rFonts w:ascii="Times New Roman" w:hAnsi="Times New Roman" w:cs="Times New Roman"/>
          <w:sz w:val="28"/>
          <w:szCs w:val="28"/>
        </w:rPr>
        <w:t>к уровню прошлого года. Основную долю в  структуре валовой продукции зани</w:t>
      </w:r>
      <w:r w:rsidR="0060589F">
        <w:rPr>
          <w:rFonts w:ascii="Times New Roman" w:hAnsi="Times New Roman" w:cs="Times New Roman"/>
          <w:sz w:val="28"/>
          <w:szCs w:val="28"/>
        </w:rPr>
        <w:t>мает продукц</w:t>
      </w:r>
      <w:r>
        <w:rPr>
          <w:rFonts w:ascii="Times New Roman" w:hAnsi="Times New Roman" w:cs="Times New Roman"/>
          <w:sz w:val="28"/>
          <w:szCs w:val="28"/>
        </w:rPr>
        <w:t>ия животноводства-62</w:t>
      </w:r>
      <w:r w:rsidR="00102DE4">
        <w:rPr>
          <w:rFonts w:ascii="Times New Roman" w:hAnsi="Times New Roman" w:cs="Times New Roman"/>
          <w:sz w:val="28"/>
          <w:szCs w:val="28"/>
        </w:rPr>
        <w:t xml:space="preserve">%, в структуре категорий </w:t>
      </w:r>
      <w:r>
        <w:rPr>
          <w:rFonts w:ascii="Times New Roman" w:hAnsi="Times New Roman" w:cs="Times New Roman"/>
          <w:sz w:val="28"/>
          <w:szCs w:val="28"/>
        </w:rPr>
        <w:t>хозяйств –с\х предприятия-46</w:t>
      </w:r>
      <w:r w:rsidR="00102DE4">
        <w:rPr>
          <w:rFonts w:ascii="Times New Roman" w:hAnsi="Times New Roman" w:cs="Times New Roman"/>
          <w:sz w:val="28"/>
          <w:szCs w:val="28"/>
        </w:rPr>
        <w:t>%.</w:t>
      </w:r>
    </w:p>
    <w:p w:rsidR="0060589F" w:rsidRDefault="0060589F" w:rsidP="0060589F">
      <w:pPr>
        <w:pStyle w:val="ac"/>
        <w:tabs>
          <w:tab w:val="left" w:pos="708"/>
        </w:tabs>
        <w:ind w:firstLine="709"/>
        <w:jc w:val="both"/>
        <w:rPr>
          <w:rFonts w:ascii="Times New Roman" w:eastAsia="Calibri" w:hAnsi="Times New Roman" w:cs="Times New Roman"/>
          <w:sz w:val="28"/>
          <w:szCs w:val="28"/>
        </w:rPr>
      </w:pPr>
      <w:r w:rsidRPr="004031B8">
        <w:rPr>
          <w:rFonts w:ascii="Times New Roman" w:hAnsi="Times New Roman" w:cs="Times New Roman"/>
          <w:sz w:val="28"/>
          <w:szCs w:val="28"/>
        </w:rPr>
        <w:t>Развитие  сельского хозяйства муниципального образования</w:t>
      </w:r>
      <w:r>
        <w:rPr>
          <w:rFonts w:ascii="Times New Roman" w:hAnsi="Times New Roman" w:cs="Times New Roman"/>
          <w:sz w:val="28"/>
          <w:szCs w:val="28"/>
        </w:rPr>
        <w:t xml:space="preserve"> определено</w:t>
      </w:r>
      <w:r w:rsidRPr="004031B8">
        <w:rPr>
          <w:rFonts w:ascii="Times New Roman" w:hAnsi="Times New Roman" w:cs="Times New Roman"/>
          <w:sz w:val="28"/>
          <w:szCs w:val="28"/>
        </w:rPr>
        <w:t xml:space="preserve"> рамками Государственной программы</w:t>
      </w:r>
      <w:r>
        <w:t xml:space="preserve"> </w:t>
      </w:r>
      <w:r w:rsidRPr="0073442D">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hAnsi="Times New Roman" w:cs="Times New Roman"/>
          <w:sz w:val="28"/>
          <w:szCs w:val="28"/>
        </w:rPr>
        <w:t xml:space="preserve"> и муниципальной программой</w:t>
      </w:r>
      <w:r w:rsidRPr="00F6436D">
        <w:rPr>
          <w:rFonts w:ascii="Times New Roman" w:hAnsi="Times New Roman" w:cs="Times New Roman"/>
          <w:sz w:val="28"/>
          <w:szCs w:val="28"/>
        </w:rPr>
        <w:t xml:space="preserve"> «</w:t>
      </w:r>
      <w:r w:rsidRPr="00F6436D">
        <w:rPr>
          <w:rFonts w:ascii="Times New Roman" w:eastAsia="Calibri" w:hAnsi="Times New Roman" w:cs="Times New Roman"/>
          <w:sz w:val="28"/>
          <w:szCs w:val="28"/>
        </w:rPr>
        <w:t>Развитие  сельского хозяйства в муниципальном  образовании «Холм-Жирковский район» Смоленской области</w:t>
      </w:r>
      <w:r>
        <w:rPr>
          <w:rFonts w:ascii="Times New Roman" w:eastAsia="Calibri" w:hAnsi="Times New Roman" w:cs="Times New Roman"/>
          <w:sz w:val="28"/>
          <w:szCs w:val="28"/>
        </w:rPr>
        <w:t>».</w:t>
      </w:r>
    </w:p>
    <w:p w:rsidR="0060589F" w:rsidRPr="00C44FA9" w:rsidRDefault="0060589F" w:rsidP="0060589F">
      <w:pPr>
        <w:pStyle w:val="ac"/>
        <w:tabs>
          <w:tab w:val="left" w:pos="708"/>
        </w:tabs>
        <w:ind w:firstLine="709"/>
        <w:jc w:val="both"/>
        <w:rPr>
          <w:rFonts w:ascii="Times New Roman" w:hAnsi="Times New Roman" w:cs="Times New Roman"/>
          <w:sz w:val="28"/>
          <w:szCs w:val="28"/>
        </w:rPr>
      </w:pPr>
      <w:r w:rsidRPr="00C44FA9">
        <w:rPr>
          <w:rFonts w:ascii="Times New Roman" w:hAnsi="Times New Roman" w:cs="Times New Roman"/>
          <w:sz w:val="28"/>
          <w:szCs w:val="28"/>
        </w:rPr>
        <w:t>Государственная поддержка сельскохозяйственных товаропроизводителей преимущественно оказывается путем предоставления субсидий на</w:t>
      </w:r>
      <w:r w:rsidRPr="00C44FA9">
        <w:rPr>
          <w:rFonts w:ascii="Times New Roman" w:eastAsia="Calibri" w:hAnsi="Times New Roman" w:cs="Times New Roman"/>
          <w:sz w:val="28"/>
          <w:szCs w:val="28"/>
        </w:rPr>
        <w:t>:</w:t>
      </w:r>
    </w:p>
    <w:p w:rsidR="0060589F" w:rsidRDefault="0060589F" w:rsidP="0060589F">
      <w:pPr>
        <w:pStyle w:val="a3"/>
        <w:jc w:val="both"/>
        <w:rPr>
          <w:rFonts w:ascii="Times New Roman" w:hAnsi="Times New Roman"/>
          <w:sz w:val="28"/>
          <w:szCs w:val="28"/>
          <w:lang w:val="ru-RU"/>
        </w:rPr>
      </w:pPr>
      <w:r w:rsidRPr="002E7748">
        <w:rPr>
          <w:rFonts w:ascii="Times New Roman" w:hAnsi="Times New Roman"/>
          <w:sz w:val="28"/>
          <w:szCs w:val="28"/>
          <w:lang w:val="ru-RU"/>
        </w:rPr>
        <w:t xml:space="preserve">- повышение продуктивности в молочном скотоводстве; </w:t>
      </w:r>
    </w:p>
    <w:p w:rsidR="0060589F" w:rsidRDefault="0060589F" w:rsidP="0060589F">
      <w:pPr>
        <w:pStyle w:val="a3"/>
        <w:jc w:val="both"/>
        <w:rPr>
          <w:rFonts w:ascii="Times New Roman" w:hAnsi="Times New Roman"/>
          <w:sz w:val="28"/>
          <w:szCs w:val="28"/>
          <w:lang w:val="ru-RU"/>
        </w:rPr>
      </w:pPr>
      <w:r>
        <w:rPr>
          <w:rFonts w:ascii="Times New Roman" w:hAnsi="Times New Roman"/>
          <w:sz w:val="28"/>
          <w:szCs w:val="28"/>
          <w:lang w:val="ru-RU"/>
        </w:rPr>
        <w:t>-</w:t>
      </w:r>
      <w:r w:rsidRPr="002E7748">
        <w:rPr>
          <w:rFonts w:ascii="Times New Roman" w:hAnsi="Times New Roman"/>
          <w:sz w:val="28"/>
          <w:szCs w:val="28"/>
          <w:lang w:val="ru-RU"/>
        </w:rPr>
        <w:t>возмещение части затрат на уплату процентов по инвестиционным и краткосрочным кредитам</w:t>
      </w:r>
      <w:r>
        <w:rPr>
          <w:rFonts w:ascii="Times New Roman" w:hAnsi="Times New Roman"/>
          <w:sz w:val="28"/>
          <w:szCs w:val="28"/>
          <w:lang w:val="ru-RU"/>
        </w:rPr>
        <w:t>.</w:t>
      </w:r>
    </w:p>
    <w:p w:rsidR="0060589F" w:rsidRDefault="0060589F" w:rsidP="0060589F">
      <w:pPr>
        <w:pStyle w:val="a3"/>
        <w:jc w:val="both"/>
        <w:rPr>
          <w:rFonts w:ascii="Times New Roman" w:eastAsia="Calibri" w:hAnsi="Times New Roman"/>
          <w:sz w:val="28"/>
          <w:szCs w:val="28"/>
          <w:lang w:val="ru-RU"/>
        </w:rPr>
      </w:pPr>
      <w:r>
        <w:rPr>
          <w:lang w:val="ru-RU"/>
        </w:rPr>
        <w:t xml:space="preserve">               </w:t>
      </w:r>
      <w:r w:rsidR="001106FF">
        <w:rPr>
          <w:rFonts w:ascii="Times New Roman" w:eastAsia="Calibri" w:hAnsi="Times New Roman"/>
          <w:sz w:val="28"/>
          <w:szCs w:val="28"/>
          <w:lang w:val="ru-RU"/>
        </w:rPr>
        <w:t xml:space="preserve">За 2019 год </w:t>
      </w:r>
      <w:r w:rsidRPr="00C44FA9">
        <w:rPr>
          <w:rFonts w:ascii="Times New Roman" w:eastAsia="Calibri" w:hAnsi="Times New Roman"/>
          <w:sz w:val="28"/>
          <w:szCs w:val="28"/>
          <w:lang w:val="ru-RU"/>
        </w:rPr>
        <w:t xml:space="preserve"> в рамках   областной программы предоставлено</w:t>
      </w:r>
      <w:r w:rsidR="001240E2">
        <w:rPr>
          <w:rFonts w:ascii="Times New Roman" w:eastAsia="Calibri" w:hAnsi="Times New Roman"/>
          <w:sz w:val="28"/>
          <w:szCs w:val="28"/>
          <w:lang w:val="ru-RU"/>
        </w:rPr>
        <w:t xml:space="preserve"> субсидии следу</w:t>
      </w:r>
      <w:r w:rsidR="00603736">
        <w:rPr>
          <w:rFonts w:ascii="Times New Roman" w:eastAsia="Calibri" w:hAnsi="Times New Roman"/>
          <w:sz w:val="28"/>
          <w:szCs w:val="28"/>
          <w:lang w:val="ru-RU"/>
        </w:rPr>
        <w:t>ю</w:t>
      </w:r>
      <w:r w:rsidR="001240E2">
        <w:rPr>
          <w:rFonts w:ascii="Times New Roman" w:eastAsia="Calibri" w:hAnsi="Times New Roman"/>
          <w:sz w:val="28"/>
          <w:szCs w:val="28"/>
          <w:lang w:val="ru-RU"/>
        </w:rPr>
        <w:t>щие предприятия</w:t>
      </w:r>
      <w:r>
        <w:rPr>
          <w:rFonts w:ascii="Times New Roman" w:eastAsia="Calibri" w:hAnsi="Times New Roman"/>
          <w:sz w:val="28"/>
          <w:szCs w:val="28"/>
          <w:lang w:val="ru-RU"/>
        </w:rPr>
        <w:t>: СПК «Днепр», ООО «Агибал</w:t>
      </w:r>
      <w:r w:rsidR="00DB7D31">
        <w:rPr>
          <w:rFonts w:ascii="Times New Roman" w:eastAsia="Calibri" w:hAnsi="Times New Roman"/>
          <w:sz w:val="28"/>
          <w:szCs w:val="28"/>
          <w:lang w:val="ru-RU"/>
        </w:rPr>
        <w:t>ово» и ИП Глава КФХ Егикян М.А. в сумме 2,485 млн.руб..</w:t>
      </w:r>
    </w:p>
    <w:p w:rsidR="00D84EE9" w:rsidRPr="00F6436D" w:rsidRDefault="00F6436D" w:rsidP="00F6436D">
      <w:pPr>
        <w:spacing w:after="0" w:line="240" w:lineRule="auto"/>
        <w:ind w:firstLine="709"/>
        <w:jc w:val="both"/>
        <w:rPr>
          <w:rFonts w:ascii="Times New Roman" w:hAnsi="Times New Roman" w:cs="Times New Roman"/>
          <w:sz w:val="28"/>
          <w:szCs w:val="28"/>
        </w:rPr>
      </w:pPr>
      <w:r w:rsidRPr="00F6436D">
        <w:rPr>
          <w:rFonts w:ascii="Times New Roman" w:hAnsi="Times New Roman" w:cs="Times New Roman"/>
          <w:sz w:val="28"/>
          <w:szCs w:val="28"/>
        </w:rPr>
        <w:t>В рамках муниципальной программы «</w:t>
      </w:r>
      <w:r w:rsidRPr="00F6436D">
        <w:rPr>
          <w:rFonts w:ascii="Times New Roman" w:eastAsia="Calibri" w:hAnsi="Times New Roman" w:cs="Times New Roman"/>
          <w:sz w:val="28"/>
          <w:szCs w:val="28"/>
        </w:rPr>
        <w:t xml:space="preserve">Развитие  сельского хозяйства в муниципальном  образовании «Холм-Жирковский район» Смоленской </w:t>
      </w:r>
      <w:r w:rsidR="0060589F">
        <w:rPr>
          <w:rFonts w:ascii="Times New Roman" w:eastAsia="Calibri" w:hAnsi="Times New Roman" w:cs="Times New Roman"/>
          <w:sz w:val="28"/>
          <w:szCs w:val="28"/>
        </w:rPr>
        <w:t>области</w:t>
      </w:r>
      <w:r w:rsidRPr="00F6436D">
        <w:rPr>
          <w:rFonts w:ascii="Times New Roman" w:hAnsi="Times New Roman" w:cs="Times New Roman"/>
          <w:sz w:val="28"/>
          <w:szCs w:val="28"/>
        </w:rPr>
        <w:t xml:space="preserve"> </w:t>
      </w:r>
      <w:r w:rsidR="00D84EE9" w:rsidRPr="00F6436D">
        <w:rPr>
          <w:rFonts w:ascii="Times New Roman" w:hAnsi="Times New Roman" w:cs="Times New Roman"/>
          <w:sz w:val="28"/>
          <w:szCs w:val="28"/>
        </w:rPr>
        <w:t xml:space="preserve">из </w:t>
      </w:r>
      <w:r w:rsidR="004A1383" w:rsidRPr="00F6436D">
        <w:rPr>
          <w:rFonts w:ascii="Times New Roman" w:hAnsi="Times New Roman" w:cs="Times New Roman"/>
          <w:sz w:val="28"/>
          <w:szCs w:val="28"/>
        </w:rPr>
        <w:t>средств районного бюджета</w:t>
      </w:r>
      <w:r w:rsidRPr="00F6436D">
        <w:rPr>
          <w:rFonts w:ascii="Times New Roman" w:hAnsi="Times New Roman" w:cs="Times New Roman"/>
          <w:sz w:val="28"/>
          <w:szCs w:val="28"/>
        </w:rPr>
        <w:t xml:space="preserve"> выделено </w:t>
      </w:r>
      <w:r w:rsidR="004A1383" w:rsidRPr="0060589F">
        <w:rPr>
          <w:rFonts w:ascii="Times New Roman" w:hAnsi="Times New Roman" w:cs="Times New Roman"/>
          <w:b/>
          <w:sz w:val="28"/>
          <w:szCs w:val="28"/>
        </w:rPr>
        <w:t>-700</w:t>
      </w:r>
      <w:r w:rsidR="00D84EE9" w:rsidRPr="0060589F">
        <w:rPr>
          <w:rFonts w:ascii="Times New Roman" w:hAnsi="Times New Roman" w:cs="Times New Roman"/>
          <w:b/>
          <w:sz w:val="28"/>
          <w:szCs w:val="28"/>
        </w:rPr>
        <w:t>,0</w:t>
      </w:r>
      <w:r w:rsidR="00D84EE9" w:rsidRPr="00F6436D">
        <w:rPr>
          <w:rFonts w:ascii="Times New Roman" w:hAnsi="Times New Roman" w:cs="Times New Roman"/>
          <w:sz w:val="28"/>
          <w:szCs w:val="28"/>
        </w:rPr>
        <w:t xml:space="preserve"> тыс.руб.</w:t>
      </w:r>
      <w:r w:rsidR="00022115">
        <w:rPr>
          <w:rFonts w:ascii="Times New Roman" w:hAnsi="Times New Roman" w:cs="Times New Roman"/>
          <w:sz w:val="28"/>
          <w:szCs w:val="28"/>
        </w:rPr>
        <w:t>(</w:t>
      </w:r>
      <w:r w:rsidRPr="00F6436D">
        <w:rPr>
          <w:rFonts w:ascii="Times New Roman" w:hAnsi="Times New Roman" w:cs="Times New Roman"/>
          <w:sz w:val="28"/>
          <w:szCs w:val="28"/>
        </w:rPr>
        <w:t>предоставление субсидий сельскохозяйственным товаропроизводителям на оказание несвязанной поддержки в области растениеводства)</w:t>
      </w:r>
      <w:r w:rsidR="00D84EE9" w:rsidRPr="00F6436D">
        <w:rPr>
          <w:rFonts w:ascii="Times New Roman" w:hAnsi="Times New Roman" w:cs="Times New Roman"/>
          <w:sz w:val="28"/>
          <w:szCs w:val="28"/>
        </w:rPr>
        <w:t xml:space="preserve">. </w:t>
      </w:r>
    </w:p>
    <w:p w:rsidR="005760A5" w:rsidRDefault="005760A5" w:rsidP="00712204">
      <w:pPr>
        <w:spacing w:after="0" w:line="360" w:lineRule="auto"/>
        <w:ind w:firstLine="709"/>
        <w:jc w:val="center"/>
        <w:rPr>
          <w:rFonts w:ascii="Times New Roman" w:hAnsi="Times New Roman" w:cs="Times New Roman"/>
          <w:b/>
          <w:bCs/>
          <w:color w:val="000000"/>
          <w:sz w:val="28"/>
          <w:szCs w:val="28"/>
        </w:rPr>
      </w:pPr>
    </w:p>
    <w:p w:rsidR="00712204" w:rsidRDefault="005F245D" w:rsidP="00712204">
      <w:pPr>
        <w:spacing w:after="0" w:line="360" w:lineRule="auto"/>
        <w:ind w:firstLine="709"/>
        <w:jc w:val="center"/>
        <w:rPr>
          <w:rFonts w:ascii="Times New Roman" w:hAnsi="Times New Roman" w:cs="Times New Roman"/>
          <w:b/>
          <w:sz w:val="28"/>
          <w:szCs w:val="28"/>
        </w:rPr>
      </w:pPr>
      <w:r w:rsidRPr="001C3A63">
        <w:rPr>
          <w:rFonts w:ascii="Times New Roman" w:hAnsi="Times New Roman" w:cs="Times New Roman"/>
          <w:b/>
          <w:bCs/>
          <w:color w:val="000000"/>
          <w:sz w:val="28"/>
          <w:szCs w:val="28"/>
        </w:rPr>
        <w:lastRenderedPageBreak/>
        <w:t>П</w:t>
      </w:r>
      <w:r w:rsidR="004B4D68">
        <w:rPr>
          <w:rFonts w:ascii="Times New Roman" w:hAnsi="Times New Roman" w:cs="Times New Roman"/>
          <w:b/>
          <w:bCs/>
          <w:color w:val="000000"/>
          <w:sz w:val="28"/>
          <w:szCs w:val="28"/>
        </w:rPr>
        <w:t>отребительский рынок</w:t>
      </w:r>
    </w:p>
    <w:p w:rsidR="005A5B7C" w:rsidRPr="00712204" w:rsidRDefault="00A21046" w:rsidP="00712204">
      <w:pPr>
        <w:spacing w:after="0" w:line="240" w:lineRule="auto"/>
        <w:ind w:firstLine="709"/>
        <w:jc w:val="both"/>
        <w:rPr>
          <w:rFonts w:ascii="Times New Roman" w:hAnsi="Times New Roman" w:cs="Times New Roman"/>
          <w:b/>
          <w:sz w:val="28"/>
          <w:szCs w:val="28"/>
        </w:rPr>
      </w:pPr>
      <w:r w:rsidRPr="00A21046">
        <w:rPr>
          <w:rFonts w:ascii="Times New Roman" w:hAnsi="Times New Roman" w:cs="Times New Roman"/>
          <w:sz w:val="28"/>
          <w:szCs w:val="28"/>
        </w:rPr>
        <w:t>Потребительский рынок муниципа</w:t>
      </w:r>
      <w:r>
        <w:rPr>
          <w:rFonts w:ascii="Times New Roman" w:hAnsi="Times New Roman" w:cs="Times New Roman"/>
          <w:sz w:val="28"/>
          <w:szCs w:val="28"/>
        </w:rPr>
        <w:t>льного образования «Холм-Жирковский</w:t>
      </w:r>
      <w:r w:rsidRPr="00A21046">
        <w:rPr>
          <w:rFonts w:ascii="Times New Roman" w:hAnsi="Times New Roman" w:cs="Times New Roman"/>
          <w:sz w:val="28"/>
          <w:szCs w:val="28"/>
        </w:rPr>
        <w:t xml:space="preserve"> район» </w:t>
      </w:r>
      <w:r>
        <w:rPr>
          <w:rFonts w:ascii="Times New Roman" w:hAnsi="Times New Roman" w:cs="Times New Roman"/>
          <w:sz w:val="28"/>
          <w:szCs w:val="28"/>
        </w:rPr>
        <w:t xml:space="preserve">Смоленской области </w:t>
      </w:r>
      <w:r w:rsidRPr="00A21046">
        <w:rPr>
          <w:rFonts w:ascii="Times New Roman" w:hAnsi="Times New Roman" w:cs="Times New Roman"/>
          <w:sz w:val="28"/>
          <w:szCs w:val="28"/>
        </w:rPr>
        <w:t>представлен розничной торговлей, общественным питанием и различными видами платных услуг, предоставляемых населению района</w:t>
      </w:r>
      <w:r>
        <w:rPr>
          <w:rFonts w:ascii="Times New Roman" w:hAnsi="Times New Roman" w:cs="Times New Roman"/>
          <w:color w:val="000000" w:themeColor="text1"/>
          <w:sz w:val="28"/>
          <w:szCs w:val="28"/>
        </w:rPr>
        <w:t>.</w:t>
      </w:r>
      <w:r w:rsidRPr="00A21046">
        <w:rPr>
          <w:rFonts w:ascii="Times New Roman" w:hAnsi="Times New Roman" w:cs="Times New Roman"/>
          <w:color w:val="000000" w:themeColor="text1"/>
          <w:sz w:val="28"/>
          <w:szCs w:val="28"/>
        </w:rPr>
        <w:t xml:space="preserve"> </w:t>
      </w:r>
      <w:r w:rsidR="00425400" w:rsidRPr="00480AF1">
        <w:rPr>
          <w:rFonts w:ascii="Times New Roman" w:hAnsi="Times New Roman" w:cs="Times New Roman"/>
          <w:sz w:val="28"/>
          <w:szCs w:val="28"/>
        </w:rPr>
        <w:t>Оборот ро</w:t>
      </w:r>
      <w:r w:rsidR="00E11B62" w:rsidRPr="00480AF1">
        <w:rPr>
          <w:rFonts w:ascii="Times New Roman" w:hAnsi="Times New Roman" w:cs="Times New Roman"/>
          <w:sz w:val="28"/>
          <w:szCs w:val="28"/>
        </w:rPr>
        <w:t>зничной торговли  за 2019 год прогнозируется в объеме</w:t>
      </w:r>
      <w:r w:rsidR="000B5C15">
        <w:rPr>
          <w:rFonts w:ascii="Times New Roman" w:eastAsia="Calibri" w:hAnsi="Times New Roman" w:cs="Times New Roman"/>
          <w:sz w:val="28"/>
          <w:szCs w:val="28"/>
        </w:rPr>
        <w:t>-94,76</w:t>
      </w:r>
      <w:r w:rsidR="00E11B62" w:rsidRPr="00480AF1">
        <w:rPr>
          <w:rFonts w:ascii="Times New Roman" w:eastAsia="Calibri" w:hAnsi="Times New Roman" w:cs="Times New Roman"/>
          <w:sz w:val="28"/>
          <w:szCs w:val="28"/>
        </w:rPr>
        <w:t xml:space="preserve"> млн.руб., или </w:t>
      </w:r>
      <w:r w:rsidR="00E11B62" w:rsidRPr="00AE0FAB">
        <w:rPr>
          <w:rFonts w:ascii="Times New Roman" w:eastAsia="Calibri" w:hAnsi="Times New Roman" w:cs="Times New Roman"/>
          <w:sz w:val="28"/>
          <w:szCs w:val="28"/>
        </w:rPr>
        <w:t>-</w:t>
      </w:r>
      <w:r w:rsidR="001229A9">
        <w:rPr>
          <w:rFonts w:ascii="Times New Roman" w:eastAsia="Calibri" w:hAnsi="Times New Roman" w:cs="Times New Roman"/>
          <w:sz w:val="28"/>
          <w:szCs w:val="28"/>
        </w:rPr>
        <w:t>97,1</w:t>
      </w:r>
      <w:r w:rsidR="00425400" w:rsidRPr="00AE0FAB">
        <w:rPr>
          <w:rFonts w:ascii="Times New Roman" w:eastAsia="Calibri" w:hAnsi="Times New Roman" w:cs="Times New Roman"/>
          <w:sz w:val="28"/>
          <w:szCs w:val="28"/>
        </w:rPr>
        <w:t>% к уровню 2018</w:t>
      </w:r>
      <w:r w:rsidR="00425400" w:rsidRPr="00480AF1">
        <w:rPr>
          <w:rFonts w:ascii="Times New Roman" w:eastAsia="Calibri" w:hAnsi="Times New Roman" w:cs="Times New Roman"/>
          <w:sz w:val="28"/>
          <w:szCs w:val="28"/>
        </w:rPr>
        <w:t xml:space="preserve"> года</w:t>
      </w:r>
      <w:r w:rsidR="004816A9">
        <w:rPr>
          <w:rFonts w:ascii="Times New Roman" w:eastAsia="Calibri" w:hAnsi="Times New Roman" w:cs="Times New Roman"/>
          <w:sz w:val="28"/>
          <w:szCs w:val="28"/>
        </w:rPr>
        <w:t>.</w:t>
      </w:r>
      <w:r w:rsidR="00E73603">
        <w:rPr>
          <w:rFonts w:ascii="Times New Roman" w:eastAsia="Calibri" w:hAnsi="Times New Roman" w:cs="Times New Roman"/>
          <w:sz w:val="28"/>
          <w:szCs w:val="28"/>
        </w:rPr>
        <w:t xml:space="preserve"> </w:t>
      </w:r>
      <w:r w:rsidR="00A50201">
        <w:rPr>
          <w:rFonts w:ascii="Times New Roman" w:eastAsia="Calibri" w:hAnsi="Times New Roman" w:cs="Times New Roman"/>
          <w:sz w:val="28"/>
          <w:szCs w:val="28"/>
        </w:rPr>
        <w:t xml:space="preserve"> </w:t>
      </w:r>
      <w:r w:rsidR="005A5B7C" w:rsidRPr="00603DC6">
        <w:rPr>
          <w:rFonts w:ascii="Times New Roman" w:hAnsi="Times New Roman" w:cs="Times New Roman"/>
          <w:sz w:val="28"/>
          <w:szCs w:val="28"/>
        </w:rPr>
        <w:t>Однако эти данные не отражают в полной мере развитие отрасли, которое происходит в основном за счет предприятий с численностью работающих менее 15 человек.</w:t>
      </w:r>
    </w:p>
    <w:p w:rsidR="00603DC6" w:rsidRPr="00603DC6" w:rsidRDefault="00603DC6" w:rsidP="005A5B7C">
      <w:pPr>
        <w:pStyle w:val="Default"/>
        <w:ind w:firstLine="709"/>
        <w:jc w:val="both"/>
        <w:rPr>
          <w:rFonts w:eastAsiaTheme="minorHAnsi"/>
          <w:sz w:val="28"/>
          <w:szCs w:val="28"/>
          <w:lang w:eastAsia="en-US"/>
        </w:rPr>
      </w:pPr>
      <w:r w:rsidRPr="00603DC6">
        <w:rPr>
          <w:rFonts w:eastAsiaTheme="minorHAnsi"/>
          <w:sz w:val="28"/>
          <w:szCs w:val="28"/>
          <w:lang w:eastAsia="en-US"/>
        </w:rPr>
        <w:t xml:space="preserve">В населенные пункты, где нет торговой сети, обеспечение товарами первой необходимости производят автолавки и объекты мобильной торговли. </w:t>
      </w:r>
    </w:p>
    <w:p w:rsidR="00603DC6" w:rsidRPr="00603DC6" w:rsidRDefault="00712204" w:rsidP="005A5B7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3DC6" w:rsidRPr="00603DC6">
        <w:rPr>
          <w:rFonts w:ascii="Times New Roman" w:hAnsi="Times New Roman" w:cs="Times New Roman"/>
          <w:color w:val="000000"/>
          <w:sz w:val="28"/>
          <w:szCs w:val="28"/>
        </w:rPr>
        <w:t xml:space="preserve">Важную роль в организации торгового обслуживания жителей села занимает потребительская кооперация. </w:t>
      </w:r>
      <w:r w:rsidR="001229A9">
        <w:rPr>
          <w:rFonts w:ascii="Times New Roman" w:hAnsi="Times New Roman" w:cs="Times New Roman"/>
          <w:sz w:val="28"/>
          <w:szCs w:val="28"/>
        </w:rPr>
        <w:t>В Холм-Жирковском районе 11</w:t>
      </w:r>
      <w:r w:rsidR="00603DC6" w:rsidRPr="00603DC6">
        <w:rPr>
          <w:rFonts w:ascii="Times New Roman" w:hAnsi="Times New Roman" w:cs="Times New Roman"/>
          <w:sz w:val="28"/>
          <w:szCs w:val="28"/>
        </w:rPr>
        <w:t xml:space="preserve"> торговых объектов потребительской кооперации</w:t>
      </w:r>
      <w:r w:rsidR="00915E91">
        <w:rPr>
          <w:rFonts w:ascii="Times New Roman" w:hAnsi="Times New Roman" w:cs="Times New Roman"/>
          <w:sz w:val="28"/>
          <w:szCs w:val="28"/>
        </w:rPr>
        <w:t>, что составляет 11% от общего количества объектов розничной торговли.</w:t>
      </w:r>
    </w:p>
    <w:p w:rsidR="00D02FB5" w:rsidRPr="00D02FB5" w:rsidRDefault="00D02FB5" w:rsidP="00603DC6">
      <w:pPr>
        <w:spacing w:after="0" w:line="240" w:lineRule="auto"/>
        <w:ind w:firstLine="709"/>
        <w:jc w:val="both"/>
        <w:rPr>
          <w:rFonts w:ascii="Times New Roman" w:hAnsi="Times New Roman" w:cs="Times New Roman"/>
          <w:color w:val="000000"/>
          <w:sz w:val="28"/>
          <w:szCs w:val="28"/>
        </w:rPr>
      </w:pPr>
    </w:p>
    <w:p w:rsidR="00D02FB5" w:rsidRPr="00D02FB5" w:rsidRDefault="00D02FB5" w:rsidP="00D02FB5">
      <w:pPr>
        <w:shd w:val="clear" w:color="auto" w:fill="FFFFFF"/>
        <w:spacing w:after="0" w:line="240" w:lineRule="auto"/>
        <w:ind w:firstLine="709"/>
        <w:jc w:val="center"/>
        <w:rPr>
          <w:rFonts w:ascii="Times New Roman" w:eastAsia="Calibri" w:hAnsi="Times New Roman" w:cs="Times New Roman"/>
          <w:b/>
          <w:sz w:val="28"/>
          <w:szCs w:val="28"/>
        </w:rPr>
      </w:pPr>
      <w:r w:rsidRPr="00D02FB5">
        <w:rPr>
          <w:rFonts w:ascii="Times New Roman" w:eastAsia="Calibri" w:hAnsi="Times New Roman" w:cs="Times New Roman"/>
          <w:b/>
          <w:sz w:val="28"/>
          <w:szCs w:val="28"/>
        </w:rPr>
        <w:t>Поддержка малого и среднего предпринимательства</w:t>
      </w:r>
    </w:p>
    <w:p w:rsidR="00D02FB5" w:rsidRDefault="00D02FB5" w:rsidP="006265F3">
      <w:pPr>
        <w:shd w:val="clear" w:color="auto" w:fill="FFFFFF"/>
        <w:spacing w:after="0" w:line="240" w:lineRule="auto"/>
        <w:ind w:firstLine="709"/>
        <w:jc w:val="both"/>
        <w:rPr>
          <w:rFonts w:ascii="Times New Roman" w:eastAsia="Calibri" w:hAnsi="Times New Roman" w:cs="Times New Roman"/>
          <w:sz w:val="28"/>
          <w:szCs w:val="28"/>
        </w:rPr>
      </w:pPr>
    </w:p>
    <w:p w:rsidR="00DB27CD" w:rsidRPr="006265F3"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Одним из полномочий органов местного самоуправления является</w:t>
      </w:r>
      <w:r w:rsidRPr="006265F3">
        <w:rPr>
          <w:rFonts w:ascii="Times New Roman" w:eastAsia="Calibri" w:hAnsi="Times New Roman" w:cs="Times New Roman"/>
        </w:rPr>
        <w:t xml:space="preserve"> </w:t>
      </w:r>
      <w:r w:rsidRPr="006265F3">
        <w:rPr>
          <w:rStyle w:val="blk"/>
          <w:rFonts w:ascii="Times New Roman" w:eastAsia="Calibri" w:hAnsi="Times New Roman" w:cs="Times New Roman"/>
          <w:sz w:val="28"/>
          <w:szCs w:val="28"/>
        </w:rPr>
        <w:t>создание условий для развития малого и среднего предпринимательства</w:t>
      </w:r>
      <w:r w:rsidRPr="006265F3">
        <w:rPr>
          <w:rFonts w:ascii="Times New Roman" w:eastAsia="Calibri" w:hAnsi="Times New Roman" w:cs="Times New Roman"/>
          <w:sz w:val="28"/>
          <w:szCs w:val="28"/>
        </w:rPr>
        <w:t xml:space="preserve">. </w:t>
      </w:r>
    </w:p>
    <w:p w:rsidR="00D02FB5"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Согласно данным Единого реестра субъектов малого и среднего предпринимательства по состоя</w:t>
      </w:r>
      <w:r w:rsidR="00104ACD">
        <w:rPr>
          <w:rFonts w:ascii="Times New Roman" w:eastAsia="Calibri" w:hAnsi="Times New Roman" w:cs="Times New Roman"/>
          <w:sz w:val="28"/>
          <w:szCs w:val="28"/>
        </w:rPr>
        <w:t>нию на 01.01.2020</w:t>
      </w:r>
      <w:r w:rsidR="0044639C">
        <w:rPr>
          <w:rFonts w:ascii="Times New Roman" w:eastAsia="Calibri" w:hAnsi="Times New Roman" w:cs="Times New Roman"/>
          <w:sz w:val="28"/>
          <w:szCs w:val="28"/>
        </w:rPr>
        <w:t>г.</w:t>
      </w:r>
      <w:r w:rsidR="00EF1EF5">
        <w:rPr>
          <w:rFonts w:ascii="Times New Roman" w:eastAsia="Calibri" w:hAnsi="Times New Roman" w:cs="Times New Roman"/>
          <w:sz w:val="28"/>
          <w:szCs w:val="28"/>
        </w:rPr>
        <w:t xml:space="preserve"> </w:t>
      </w:r>
      <w:r w:rsidR="00D70978" w:rsidRPr="006265F3">
        <w:rPr>
          <w:rFonts w:ascii="Times New Roman" w:eastAsia="Calibri" w:hAnsi="Times New Roman" w:cs="Times New Roman"/>
          <w:sz w:val="28"/>
          <w:szCs w:val="28"/>
        </w:rPr>
        <w:t xml:space="preserve"> в Холм-Жирковском</w:t>
      </w:r>
      <w:r w:rsidRPr="006265F3">
        <w:rPr>
          <w:rFonts w:ascii="Times New Roman" w:eastAsia="Calibri" w:hAnsi="Times New Roman" w:cs="Times New Roman"/>
          <w:sz w:val="28"/>
          <w:szCs w:val="28"/>
        </w:rPr>
        <w:t xml:space="preserve"> районе насчи</w:t>
      </w:r>
      <w:r w:rsidR="00B61619">
        <w:rPr>
          <w:rFonts w:ascii="Times New Roman" w:eastAsia="Calibri" w:hAnsi="Times New Roman" w:cs="Times New Roman"/>
          <w:sz w:val="28"/>
          <w:szCs w:val="28"/>
        </w:rPr>
        <w:t>тывается 206</w:t>
      </w:r>
      <w:r w:rsidR="00D70978" w:rsidRPr="006265F3">
        <w:rPr>
          <w:rFonts w:ascii="Times New Roman" w:eastAsia="Calibri" w:hAnsi="Times New Roman" w:cs="Times New Roman"/>
          <w:sz w:val="28"/>
          <w:szCs w:val="28"/>
        </w:rPr>
        <w:t xml:space="preserve"> субъекта </w:t>
      </w:r>
      <w:r w:rsidRPr="006265F3">
        <w:rPr>
          <w:rFonts w:ascii="Times New Roman" w:eastAsia="Calibri" w:hAnsi="Times New Roman" w:cs="Times New Roman"/>
          <w:sz w:val="28"/>
          <w:szCs w:val="28"/>
        </w:rPr>
        <w:t xml:space="preserve"> малого и среднего пред</w:t>
      </w:r>
      <w:r w:rsidR="00D70978" w:rsidRPr="006265F3">
        <w:rPr>
          <w:rFonts w:ascii="Times New Roman" w:eastAsia="Calibri" w:hAnsi="Times New Roman" w:cs="Times New Roman"/>
          <w:sz w:val="28"/>
          <w:szCs w:val="28"/>
        </w:rPr>
        <w:t>принимательства, в том числе 184 индивидуальных предпринимателя</w:t>
      </w:r>
      <w:r w:rsidRPr="006265F3">
        <w:rPr>
          <w:rFonts w:ascii="Times New Roman" w:eastAsia="Calibri" w:hAnsi="Times New Roman" w:cs="Times New Roman"/>
          <w:sz w:val="28"/>
          <w:szCs w:val="28"/>
        </w:rPr>
        <w:t>.</w:t>
      </w:r>
      <w:r w:rsidR="00795B6C" w:rsidRPr="006265F3">
        <w:rPr>
          <w:rFonts w:ascii="Times New Roman" w:eastAsia="Calibri" w:hAnsi="Times New Roman" w:cs="Times New Roman"/>
          <w:sz w:val="28"/>
          <w:szCs w:val="28"/>
        </w:rPr>
        <w:t xml:space="preserve"> </w:t>
      </w:r>
      <w:r w:rsidR="00D02FB5">
        <w:rPr>
          <w:rFonts w:ascii="Times New Roman" w:eastAsia="Calibri" w:hAnsi="Times New Roman" w:cs="Times New Roman"/>
          <w:sz w:val="28"/>
          <w:szCs w:val="28"/>
        </w:rPr>
        <w:t xml:space="preserve">     </w:t>
      </w:r>
    </w:p>
    <w:p w:rsidR="00DB27CD" w:rsidRDefault="00795B6C" w:rsidP="00D97478">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Основную долю в структуре СМСП занимает о</w:t>
      </w:r>
      <w:r w:rsidR="00DB7D31">
        <w:rPr>
          <w:rFonts w:ascii="Times New Roman" w:eastAsia="Calibri" w:hAnsi="Times New Roman" w:cs="Times New Roman"/>
          <w:sz w:val="28"/>
          <w:szCs w:val="28"/>
        </w:rPr>
        <w:t>птовая и розничная торговля-34,4</w:t>
      </w:r>
      <w:r w:rsidRPr="006265F3">
        <w:rPr>
          <w:rFonts w:ascii="Times New Roman" w:eastAsia="Calibri" w:hAnsi="Times New Roman" w:cs="Times New Roman"/>
          <w:sz w:val="28"/>
          <w:szCs w:val="28"/>
        </w:rPr>
        <w:t>%</w:t>
      </w:r>
      <w:r w:rsidR="00DB7D31">
        <w:rPr>
          <w:rFonts w:ascii="Times New Roman" w:eastAsia="Calibri" w:hAnsi="Times New Roman" w:cs="Times New Roman"/>
          <w:sz w:val="28"/>
          <w:szCs w:val="28"/>
        </w:rPr>
        <w:t>, заготовка  и переработка древесины-14%.</w:t>
      </w:r>
    </w:p>
    <w:p w:rsidR="00CA293C" w:rsidRDefault="00CA293C" w:rsidP="00D9747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оказания имущественной и финансовой поддержки СМСП были проведены следующие мероприятия:</w:t>
      </w:r>
    </w:p>
    <w:p w:rsidR="00CA293C" w:rsidRDefault="00CA293C" w:rsidP="00D9747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земельных участков;</w:t>
      </w:r>
    </w:p>
    <w:p w:rsidR="00CA293C" w:rsidRDefault="00CA293C" w:rsidP="00D9747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конкурса на создание и развитие собственного бизнеса;</w:t>
      </w:r>
    </w:p>
    <w:p w:rsidR="00CA293C" w:rsidRDefault="00CA293C" w:rsidP="00D97478">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-проведение конкурса «Лучший предприниматель года».</w:t>
      </w:r>
    </w:p>
    <w:p w:rsidR="00123D90" w:rsidRDefault="00123D90" w:rsidP="00A42CDD">
      <w:pPr>
        <w:spacing w:after="0" w:line="240" w:lineRule="auto"/>
        <w:ind w:firstLine="709"/>
        <w:jc w:val="center"/>
        <w:rPr>
          <w:rFonts w:ascii="Times New Roman" w:hAnsi="Times New Roman"/>
          <w:b/>
          <w:sz w:val="28"/>
          <w:szCs w:val="28"/>
        </w:rPr>
      </w:pPr>
    </w:p>
    <w:p w:rsidR="005F245D" w:rsidRDefault="004B4D68" w:rsidP="00A42CDD">
      <w:pPr>
        <w:spacing w:after="0" w:line="240" w:lineRule="auto"/>
        <w:ind w:firstLine="709"/>
        <w:jc w:val="center"/>
        <w:rPr>
          <w:rFonts w:ascii="Times New Roman" w:hAnsi="Times New Roman"/>
          <w:b/>
          <w:sz w:val="28"/>
          <w:szCs w:val="28"/>
        </w:rPr>
      </w:pPr>
      <w:r>
        <w:rPr>
          <w:rFonts w:ascii="Times New Roman" w:hAnsi="Times New Roman"/>
          <w:b/>
          <w:sz w:val="28"/>
          <w:szCs w:val="28"/>
        </w:rPr>
        <w:t>Инвестиции</w:t>
      </w:r>
    </w:p>
    <w:p w:rsidR="003A714C" w:rsidRDefault="003A714C" w:rsidP="00A42CDD">
      <w:pPr>
        <w:spacing w:after="0" w:line="240" w:lineRule="auto"/>
        <w:ind w:firstLine="709"/>
        <w:jc w:val="center"/>
        <w:rPr>
          <w:rFonts w:ascii="Times New Roman" w:hAnsi="Times New Roman"/>
          <w:b/>
          <w:sz w:val="28"/>
          <w:szCs w:val="28"/>
        </w:rPr>
      </w:pPr>
    </w:p>
    <w:p w:rsidR="00D02FB5" w:rsidRPr="00D02FB5" w:rsidRDefault="008963A0" w:rsidP="001229A9">
      <w:pPr>
        <w:tabs>
          <w:tab w:val="center" w:pos="5462"/>
        </w:tabs>
        <w:spacing w:after="0" w:line="240" w:lineRule="auto"/>
        <w:ind w:firstLine="709"/>
        <w:jc w:val="both"/>
        <w:rPr>
          <w:rFonts w:ascii="Times New Roman" w:eastAsia="Calibri" w:hAnsi="Times New Roman" w:cs="Times New Roman"/>
          <w:sz w:val="28"/>
          <w:szCs w:val="28"/>
        </w:rPr>
      </w:pPr>
      <w:r w:rsidRPr="00D02FB5">
        <w:rPr>
          <w:rFonts w:ascii="Times New Roman" w:hAnsi="Times New Roman" w:cs="Times New Roman"/>
          <w:bCs/>
          <w:color w:val="FF0000"/>
        </w:rPr>
        <w:t xml:space="preserve">    </w:t>
      </w:r>
      <w:r w:rsidR="00D02FB5" w:rsidRPr="00D02FB5">
        <w:rPr>
          <w:rFonts w:ascii="Times New Roman" w:eastAsia="Calibri" w:hAnsi="Times New Roman" w:cs="Times New Roman"/>
          <w:sz w:val="28"/>
          <w:szCs w:val="28"/>
        </w:rPr>
        <w:t>Одной из наиболее важных задач, стоящих перед Администрацией муниципального обр</w:t>
      </w:r>
      <w:r w:rsidR="00D02FB5">
        <w:rPr>
          <w:rFonts w:ascii="Times New Roman" w:hAnsi="Times New Roman" w:cs="Times New Roman"/>
          <w:sz w:val="28"/>
          <w:szCs w:val="28"/>
        </w:rPr>
        <w:t>азования «Холм-Жирковский</w:t>
      </w:r>
      <w:r w:rsidR="00D02FB5" w:rsidRPr="00D02FB5">
        <w:rPr>
          <w:rFonts w:ascii="Times New Roman" w:eastAsia="Calibri" w:hAnsi="Times New Roman" w:cs="Times New Roman"/>
          <w:sz w:val="28"/>
          <w:szCs w:val="28"/>
        </w:rPr>
        <w:t xml:space="preserve"> район»,  является создание благоприятных условий для привлечения инвестиций.  </w:t>
      </w:r>
    </w:p>
    <w:p w:rsidR="001229A9" w:rsidRPr="00ED40D3" w:rsidRDefault="008963A0" w:rsidP="001229A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hAnsi="Times New Roman" w:cs="Times New Roman"/>
          <w:spacing w:val="-3"/>
          <w:sz w:val="28"/>
          <w:szCs w:val="28"/>
        </w:rPr>
      </w:pPr>
      <w:r w:rsidRPr="001329B1">
        <w:rPr>
          <w:rFonts w:ascii="Times New Roman" w:hAnsi="Times New Roman"/>
          <w:bCs/>
          <w:color w:val="FF0000"/>
        </w:rPr>
        <w:t xml:space="preserve">   </w:t>
      </w:r>
      <w:r w:rsidR="001229A9" w:rsidRPr="00ED40D3">
        <w:rPr>
          <w:rFonts w:ascii="Times New Roman" w:hAnsi="Times New Roman" w:cs="Times New Roman"/>
          <w:sz w:val="28"/>
          <w:szCs w:val="28"/>
        </w:rPr>
        <w:t>Н</w:t>
      </w:r>
      <w:r w:rsidR="001229A9" w:rsidRPr="00ED40D3">
        <w:rPr>
          <w:rFonts w:ascii="Times New Roman" w:hAnsi="Times New Roman" w:cs="Times New Roman"/>
          <w:spacing w:val="-3"/>
          <w:sz w:val="28"/>
          <w:szCs w:val="28"/>
        </w:rPr>
        <w:t>а развитие экономики и социальной сферы муниципального образования за  2019 год использовано 342,642 млн.рублей инвестиций, что составило  43,24%  к  соответствующему периоду прошлого года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 xml:space="preserve">         Организациями, не относящимися к субъектам малого предпринимательства (включая средние организации), освоено –323,144 млн. рублей, что составило -41,6% к  уровню  соответствующего периода прошлого года.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lastRenderedPageBreak/>
        <w:t xml:space="preserve">        Объeм  инвестиций в основной капитал (за исключением бюджетных средств) сложился в размере 28,448млн. рублей.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 xml:space="preserve">        В структуре инвестиций  основная доля инвестиций в основной капитал приходится на обрабатывающее производство-97,6%.</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Вложение инвестиций осуществлялось в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1.</w:t>
      </w:r>
      <w:r w:rsidRPr="00ED40D3">
        <w:rPr>
          <w:rFonts w:ascii="Times New Roman" w:hAnsi="Times New Roman" w:cs="Times New Roman"/>
          <w:b/>
          <w:i/>
          <w:sz w:val="28"/>
          <w:szCs w:val="28"/>
        </w:rPr>
        <w:t>Обрабатывающие производства -обработка древесины и производство изделий из дерева-277,976млн.руб., в том числе:</w:t>
      </w:r>
      <w:r w:rsidRPr="00ED40D3">
        <w:rPr>
          <w:rFonts w:ascii="Times New Roman" w:hAnsi="Times New Roman" w:cs="Times New Roman"/>
          <w:sz w:val="28"/>
          <w:szCs w:val="28"/>
        </w:rPr>
        <w:t xml:space="preserve">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 xml:space="preserve">- ООО «ИДК»-274,135млн.руб., которые направлены на строительство зданий и сооружений и  приобретение  основных средств;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-ООО «ИЗ ДСП»-3,841млн.руб., которые направлены на строительство зданий и сооружений и  приобретение  основных средств;</w:t>
      </w:r>
    </w:p>
    <w:p w:rsidR="001229A9" w:rsidRPr="00ED40D3" w:rsidRDefault="001229A9" w:rsidP="001229A9">
      <w:pPr>
        <w:spacing w:after="0" w:line="240" w:lineRule="auto"/>
        <w:jc w:val="both"/>
        <w:rPr>
          <w:rFonts w:ascii="Times New Roman" w:hAnsi="Times New Roman" w:cs="Times New Roman"/>
          <w:b/>
          <w:i/>
          <w:sz w:val="28"/>
          <w:szCs w:val="28"/>
        </w:rPr>
      </w:pPr>
      <w:r w:rsidRPr="00ED40D3">
        <w:rPr>
          <w:rFonts w:ascii="Times New Roman" w:hAnsi="Times New Roman" w:cs="Times New Roman"/>
          <w:b/>
          <w:i/>
          <w:sz w:val="28"/>
          <w:szCs w:val="28"/>
        </w:rPr>
        <w:t xml:space="preserve"> 2.Обеспечение электрической энергией, газом и паром; кондиционирование воздуха-10,73млн.руб., в том числе:</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 xml:space="preserve">-Филиал  ПАО "МРСК ЦЕНТРА" - «Смоленскэнерго» -5,938 млн.руб. (ремонт ограждений, ремонт подстанции в пгт.Холм-Жирковский, расчистка просек - за счет собственных средств и технологическое присоединение физических лиц). </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--Администрация Тупиковского сельского поселения-4,792 млн.руб.-газификация населенного пункта д.Печатники.</w:t>
      </w:r>
    </w:p>
    <w:p w:rsidR="001229A9" w:rsidRPr="00ED40D3" w:rsidRDefault="001229A9" w:rsidP="001229A9">
      <w:pPr>
        <w:spacing w:after="0" w:line="240" w:lineRule="auto"/>
        <w:jc w:val="both"/>
        <w:rPr>
          <w:rFonts w:ascii="Times New Roman" w:hAnsi="Times New Roman" w:cs="Times New Roman"/>
          <w:b/>
          <w:i/>
          <w:iCs/>
          <w:sz w:val="28"/>
          <w:szCs w:val="28"/>
        </w:rPr>
      </w:pPr>
      <w:r w:rsidRPr="00ED40D3">
        <w:rPr>
          <w:rFonts w:ascii="Times New Roman" w:hAnsi="Times New Roman" w:cs="Times New Roman"/>
          <w:b/>
          <w:i/>
          <w:iCs/>
          <w:sz w:val="28"/>
          <w:szCs w:val="28"/>
        </w:rPr>
        <w:t>3. Водоснабжение; водоотведение, организация сбора и утилизации отходов, деятельность по ликвидации загрязнений.-13024,0тыс.руб.</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-Администрация мо «Холм-Жирковский район» Смоленской области-бурение скважины в пгт. Холм-Жирковский-13024,0тыс.руб..</w:t>
      </w:r>
    </w:p>
    <w:p w:rsidR="001229A9" w:rsidRPr="00ED40D3" w:rsidRDefault="001229A9" w:rsidP="001229A9">
      <w:pPr>
        <w:spacing w:after="0" w:line="240" w:lineRule="auto"/>
        <w:jc w:val="both"/>
        <w:rPr>
          <w:rFonts w:ascii="Times New Roman" w:hAnsi="Times New Roman" w:cs="Times New Roman"/>
          <w:b/>
          <w:i/>
          <w:iCs/>
          <w:sz w:val="28"/>
          <w:szCs w:val="28"/>
        </w:rPr>
      </w:pPr>
      <w:r w:rsidRPr="0076359E">
        <w:rPr>
          <w:rFonts w:ascii="Times New Roman" w:hAnsi="Times New Roman" w:cs="Times New Roman"/>
          <w:b/>
          <w:i/>
          <w:sz w:val="28"/>
          <w:szCs w:val="28"/>
        </w:rPr>
        <w:t>4.</w:t>
      </w:r>
      <w:r w:rsidRPr="0076359E">
        <w:rPr>
          <w:rFonts w:ascii="Times New Roman" w:hAnsi="Times New Roman" w:cs="Times New Roman"/>
          <w:b/>
          <w:i/>
          <w:iCs/>
          <w:sz w:val="28"/>
          <w:szCs w:val="28"/>
        </w:rPr>
        <w:t xml:space="preserve"> </w:t>
      </w:r>
      <w:r w:rsidRPr="0076359E">
        <w:rPr>
          <w:rFonts w:ascii="Times New Roman" w:hAnsi="Times New Roman" w:cs="Times New Roman"/>
          <w:b/>
          <w:i/>
          <w:sz w:val="28"/>
          <w:szCs w:val="28"/>
        </w:rPr>
        <w:t xml:space="preserve"> </w:t>
      </w:r>
      <w:r w:rsidRPr="0076359E">
        <w:rPr>
          <w:rFonts w:ascii="Times New Roman" w:hAnsi="Times New Roman" w:cs="Times New Roman"/>
          <w:b/>
          <w:i/>
          <w:iCs/>
          <w:sz w:val="28"/>
          <w:szCs w:val="28"/>
        </w:rPr>
        <w:t>Торговля</w:t>
      </w:r>
      <w:r w:rsidRPr="00ED40D3">
        <w:rPr>
          <w:rFonts w:ascii="Times New Roman" w:hAnsi="Times New Roman" w:cs="Times New Roman"/>
          <w:b/>
          <w:i/>
          <w:iCs/>
          <w:sz w:val="28"/>
          <w:szCs w:val="28"/>
        </w:rPr>
        <w:t xml:space="preserve"> оптовая и розничная-10,913 млн.руб..</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-ТОСП ООО "Агроторг" магазин  "Пятерочка" №17583 пгт.Холм-Жирковский-5,904 млн.руб.(приобретение оборудования для магазина).</w:t>
      </w:r>
    </w:p>
    <w:p w:rsidR="001229A9" w:rsidRPr="00ED40D3" w:rsidRDefault="001229A9" w:rsidP="001229A9">
      <w:pPr>
        <w:spacing w:after="0" w:line="240" w:lineRule="auto"/>
        <w:jc w:val="both"/>
        <w:rPr>
          <w:rFonts w:ascii="Times New Roman" w:hAnsi="Times New Roman" w:cs="Times New Roman"/>
        </w:rPr>
      </w:pPr>
      <w:r w:rsidRPr="00ED40D3">
        <w:rPr>
          <w:rFonts w:ascii="Times New Roman" w:hAnsi="Times New Roman" w:cs="Times New Roman"/>
          <w:iCs/>
          <w:sz w:val="28"/>
          <w:szCs w:val="28"/>
        </w:rPr>
        <w:t>-ТОП в Холм-Жирковский АР "Тандер"-5,93млн.руб. (приобретение оборудования для магазина).</w:t>
      </w:r>
    </w:p>
    <w:p w:rsidR="001229A9" w:rsidRPr="00ED40D3" w:rsidRDefault="001229A9" w:rsidP="001229A9">
      <w:pPr>
        <w:spacing w:after="0" w:line="240" w:lineRule="auto"/>
        <w:jc w:val="both"/>
        <w:rPr>
          <w:rFonts w:ascii="Times New Roman" w:hAnsi="Times New Roman" w:cs="Times New Roman"/>
          <w:b/>
          <w:i/>
          <w:sz w:val="28"/>
          <w:szCs w:val="28"/>
        </w:rPr>
      </w:pPr>
      <w:r w:rsidRPr="00ED40D3">
        <w:rPr>
          <w:rFonts w:ascii="Times New Roman" w:hAnsi="Times New Roman" w:cs="Times New Roman"/>
          <w:b/>
          <w:bCs/>
          <w:i/>
          <w:sz w:val="28"/>
          <w:szCs w:val="28"/>
        </w:rPr>
        <w:t>5.</w:t>
      </w:r>
      <w:r w:rsidRPr="00ED40D3">
        <w:rPr>
          <w:rFonts w:ascii="Times New Roman" w:hAnsi="Times New Roman" w:cs="Times New Roman"/>
          <w:b/>
          <w:i/>
          <w:sz w:val="28"/>
          <w:szCs w:val="28"/>
        </w:rPr>
        <w:t xml:space="preserve"> Транспортировка и хранение-3,7195млн.руб.</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t>-Холм-Жирковский филиал ФЛ СОГБУ "Смоленскавтодор" млн.руб.(приобретение газели,  щеточного оборудование, фреза).</w:t>
      </w:r>
    </w:p>
    <w:p w:rsidR="001229A9" w:rsidRPr="00ED40D3" w:rsidRDefault="001229A9" w:rsidP="001229A9">
      <w:pPr>
        <w:spacing w:after="0" w:line="240" w:lineRule="auto"/>
        <w:jc w:val="both"/>
        <w:rPr>
          <w:rFonts w:ascii="Times New Roman" w:hAnsi="Times New Roman" w:cs="Times New Roman"/>
          <w:b/>
          <w:bCs/>
          <w:i/>
          <w:sz w:val="28"/>
          <w:szCs w:val="28"/>
        </w:rPr>
      </w:pPr>
      <w:r w:rsidRPr="00ED40D3">
        <w:rPr>
          <w:rFonts w:ascii="Times New Roman" w:hAnsi="Times New Roman" w:cs="Times New Roman"/>
          <w:b/>
          <w:bCs/>
          <w:i/>
          <w:sz w:val="28"/>
          <w:szCs w:val="28"/>
        </w:rPr>
        <w:t>6. Деятельность профессиональная, научная и техническая-119,5тыс.руб..</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-ГУЧ "УПРАВЛЕНИЕ КАПИТАЛЬНОГО СТРОИТЕЛЬСТВА"-1,0 тыс.руб.(проектные работы по подстанции ПС 110 на ст.Игоревская).</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-СОГБУ "СМОЛЕНСКАВТОДОР"-100,5тыс.руб.(проектные работы)</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-МКУ "Холм-Жирковская ЦБК"-18,0тыс.руб.(приобретение системного блока).</w:t>
      </w:r>
    </w:p>
    <w:p w:rsidR="001229A9" w:rsidRPr="00ED40D3" w:rsidRDefault="001229A9" w:rsidP="001229A9">
      <w:pPr>
        <w:spacing w:after="0" w:line="240" w:lineRule="auto"/>
        <w:jc w:val="both"/>
        <w:rPr>
          <w:rFonts w:ascii="Times New Roman" w:hAnsi="Times New Roman" w:cs="Times New Roman"/>
          <w:b/>
          <w:bCs/>
          <w:i/>
          <w:sz w:val="28"/>
          <w:szCs w:val="28"/>
        </w:rPr>
      </w:pPr>
      <w:r w:rsidRPr="00ED40D3">
        <w:rPr>
          <w:rFonts w:ascii="Times New Roman" w:hAnsi="Times New Roman" w:cs="Times New Roman"/>
          <w:b/>
          <w:bCs/>
          <w:i/>
          <w:sz w:val="28"/>
          <w:szCs w:val="28"/>
        </w:rPr>
        <w:t>7.Деятельность административная и сопутствующие дополнительные услуги-103,0тыс.руб..</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-Холм-Жирковский  ФЛ СОГБУ МФЦ -103,0тыс.руб.(приобретение оборудования).</w:t>
      </w:r>
    </w:p>
    <w:p w:rsidR="001229A9" w:rsidRPr="00ED40D3" w:rsidRDefault="001229A9" w:rsidP="001229A9">
      <w:pPr>
        <w:spacing w:after="0" w:line="240" w:lineRule="auto"/>
        <w:jc w:val="both"/>
        <w:rPr>
          <w:rFonts w:ascii="Times New Roman" w:hAnsi="Times New Roman" w:cs="Times New Roman"/>
          <w:b/>
          <w:i/>
          <w:sz w:val="28"/>
          <w:szCs w:val="28"/>
        </w:rPr>
      </w:pPr>
      <w:r w:rsidRPr="00ED40D3">
        <w:rPr>
          <w:rFonts w:ascii="Times New Roman" w:hAnsi="Times New Roman" w:cs="Times New Roman"/>
          <w:b/>
          <w:i/>
          <w:sz w:val="28"/>
          <w:szCs w:val="28"/>
        </w:rPr>
        <w:t>4.</w:t>
      </w:r>
      <w:r w:rsidRPr="00ED40D3">
        <w:rPr>
          <w:rFonts w:ascii="Times New Roman" w:hAnsi="Times New Roman" w:cs="Times New Roman"/>
          <w:b/>
          <w:i/>
        </w:rPr>
        <w:t xml:space="preserve"> </w:t>
      </w:r>
      <w:r w:rsidRPr="00ED40D3">
        <w:rPr>
          <w:rFonts w:ascii="Times New Roman" w:hAnsi="Times New Roman" w:cs="Times New Roman"/>
          <w:b/>
          <w:i/>
          <w:sz w:val="28"/>
          <w:szCs w:val="28"/>
        </w:rPr>
        <w:t>Государственное управление и обеспечение военной безопасности; социальное обеспечение-1035,0тыс.руб.</w:t>
      </w:r>
    </w:p>
    <w:p w:rsidR="001229A9" w:rsidRPr="00ED40D3" w:rsidRDefault="001229A9" w:rsidP="001229A9">
      <w:pPr>
        <w:spacing w:after="0" w:line="240" w:lineRule="auto"/>
        <w:jc w:val="both"/>
        <w:rPr>
          <w:rFonts w:ascii="Times New Roman" w:hAnsi="Times New Roman" w:cs="Times New Roman"/>
          <w:sz w:val="28"/>
          <w:szCs w:val="28"/>
        </w:rPr>
      </w:pPr>
      <w:r w:rsidRPr="00ED40D3">
        <w:rPr>
          <w:rFonts w:ascii="Times New Roman" w:hAnsi="Times New Roman" w:cs="Times New Roman"/>
          <w:sz w:val="28"/>
          <w:szCs w:val="28"/>
        </w:rPr>
        <w:lastRenderedPageBreak/>
        <w:t>-Администрация Игоревского сельского поселения Холм-Жирковского района  Смоленской области-898,0тыс.руб.(приобретение контейнеров, детской площадки).</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sz w:val="28"/>
          <w:szCs w:val="28"/>
        </w:rPr>
        <w:t>-</w:t>
      </w:r>
      <w:r w:rsidRPr="00ED40D3">
        <w:rPr>
          <w:rFonts w:ascii="Times New Roman" w:hAnsi="Times New Roman" w:cs="Times New Roman"/>
          <w:iCs/>
          <w:sz w:val="28"/>
          <w:szCs w:val="28"/>
        </w:rPr>
        <w:t>ФУ Администрации мо "Холм-Жирковский район" Смоленской области-46, тыс.руб.(приобретение компьютерного оборудования).</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-Администрация мо "Холм-Жирковский район" Смол.области -91,0тыс.руб.(приобретение компьютерного оборудования).</w:t>
      </w:r>
    </w:p>
    <w:p w:rsidR="001229A9" w:rsidRPr="00ED40D3" w:rsidRDefault="001229A9" w:rsidP="001229A9">
      <w:pPr>
        <w:spacing w:after="0" w:line="240" w:lineRule="auto"/>
        <w:jc w:val="both"/>
        <w:rPr>
          <w:rFonts w:ascii="Times New Roman" w:hAnsi="Times New Roman" w:cs="Times New Roman"/>
          <w:b/>
          <w:i/>
          <w:sz w:val="28"/>
          <w:szCs w:val="28"/>
        </w:rPr>
      </w:pPr>
      <w:r w:rsidRPr="00ED40D3">
        <w:rPr>
          <w:rFonts w:ascii="Times New Roman" w:hAnsi="Times New Roman" w:cs="Times New Roman"/>
          <w:sz w:val="28"/>
          <w:szCs w:val="28"/>
        </w:rPr>
        <w:t>5.</w:t>
      </w:r>
      <w:r w:rsidRPr="00ED40D3">
        <w:rPr>
          <w:rFonts w:ascii="Times New Roman" w:hAnsi="Times New Roman" w:cs="Times New Roman"/>
        </w:rPr>
        <w:t xml:space="preserve"> </w:t>
      </w:r>
      <w:r w:rsidRPr="00ED40D3">
        <w:rPr>
          <w:rFonts w:ascii="Times New Roman" w:hAnsi="Times New Roman" w:cs="Times New Roman"/>
          <w:b/>
          <w:i/>
          <w:sz w:val="28"/>
          <w:szCs w:val="28"/>
        </w:rPr>
        <w:t>Образование-361,25тыс.руб.</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-МБДОУ "Теремок"-60, 0тыс.руб.(приобретение хоз.инвентаря для детского сада).</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МБОУ "Холмовская СШ"-182,0тыс.руб. приобретение комплекта мебели.</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-МБУДО "Холм-Жирковский районный ДТДЮ"-15,0тыс.руб.(покупка стульев).</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-МБДОУ "Никитинский детский сад"-9тыс.руб.(приобретение котла).</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-Игоревская СШ"-91,25тыс.руб. (приобретение спортивного оборудования).</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МБДОУ "Ежик"-4,0тыс.руб.</w:t>
      </w:r>
    </w:p>
    <w:p w:rsidR="001229A9" w:rsidRPr="00ED40D3" w:rsidRDefault="001229A9" w:rsidP="001229A9">
      <w:pPr>
        <w:spacing w:after="0" w:line="240" w:lineRule="auto"/>
        <w:jc w:val="both"/>
        <w:rPr>
          <w:rFonts w:ascii="Times New Roman" w:hAnsi="Times New Roman" w:cs="Times New Roman"/>
          <w:b/>
          <w:i/>
          <w:iCs/>
          <w:sz w:val="28"/>
          <w:szCs w:val="28"/>
        </w:rPr>
      </w:pPr>
      <w:r w:rsidRPr="00ED40D3">
        <w:rPr>
          <w:rFonts w:ascii="Times New Roman" w:hAnsi="Times New Roman" w:cs="Times New Roman"/>
          <w:b/>
          <w:i/>
          <w:iCs/>
          <w:sz w:val="28"/>
          <w:szCs w:val="28"/>
        </w:rPr>
        <w:t xml:space="preserve">9. Деятельность в области здравоохранения и социальных услуг </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ОГБУЗ"Холм-Жирковская ЦРБ"-3,587 млн.руб.</w:t>
      </w:r>
    </w:p>
    <w:p w:rsidR="001229A9" w:rsidRPr="00ED40D3" w:rsidRDefault="001229A9" w:rsidP="001229A9">
      <w:pPr>
        <w:spacing w:after="0" w:line="240" w:lineRule="auto"/>
        <w:jc w:val="both"/>
        <w:rPr>
          <w:rFonts w:ascii="Times New Roman" w:hAnsi="Times New Roman" w:cs="Times New Roman"/>
          <w:b/>
          <w:bCs/>
          <w:i/>
          <w:sz w:val="28"/>
          <w:szCs w:val="28"/>
        </w:rPr>
      </w:pPr>
      <w:r w:rsidRPr="00ED40D3">
        <w:rPr>
          <w:rFonts w:ascii="Times New Roman" w:hAnsi="Times New Roman" w:cs="Times New Roman"/>
          <w:b/>
          <w:bCs/>
          <w:i/>
          <w:sz w:val="28"/>
          <w:szCs w:val="28"/>
        </w:rPr>
        <w:t>6. Деятельность в области культуры, спорта, организации досуга и развлечений-655,0тыс.руб.</w:t>
      </w:r>
    </w:p>
    <w:p w:rsidR="001229A9" w:rsidRPr="00ED40D3"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-МБУ"Холм-Жирковская районная централизованная клубная система"-592,0тыс.руб.(приобретение костюмов,мебели)</w:t>
      </w:r>
    </w:p>
    <w:p w:rsidR="001229A9" w:rsidRDefault="001229A9" w:rsidP="001229A9">
      <w:pPr>
        <w:spacing w:after="0" w:line="240" w:lineRule="auto"/>
        <w:jc w:val="both"/>
        <w:rPr>
          <w:rFonts w:ascii="Times New Roman" w:hAnsi="Times New Roman" w:cs="Times New Roman"/>
          <w:iCs/>
          <w:sz w:val="28"/>
          <w:szCs w:val="28"/>
        </w:rPr>
      </w:pPr>
      <w:r w:rsidRPr="00ED40D3">
        <w:rPr>
          <w:rFonts w:ascii="Times New Roman" w:hAnsi="Times New Roman" w:cs="Times New Roman"/>
          <w:iCs/>
          <w:sz w:val="28"/>
          <w:szCs w:val="28"/>
        </w:rPr>
        <w:t>-МБУК"Холм-Жирковская ЦБС"-63,0тыс.руб.(приобретение книжного фонда)</w:t>
      </w:r>
      <w:r>
        <w:rPr>
          <w:rFonts w:ascii="Times New Roman" w:hAnsi="Times New Roman" w:cs="Times New Roman"/>
          <w:iCs/>
          <w:sz w:val="28"/>
          <w:szCs w:val="28"/>
        </w:rPr>
        <w:t>.</w:t>
      </w:r>
    </w:p>
    <w:p w:rsidR="00E77BAA" w:rsidRDefault="00E77BAA" w:rsidP="001229A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20" w:lineRule="auto"/>
        <w:ind w:right="-113" w:firstLine="709"/>
        <w:jc w:val="both"/>
        <w:rPr>
          <w:rFonts w:ascii="Times New Roman" w:hAnsi="Times New Roman" w:cs="Times New Roman"/>
          <w:b/>
          <w:bCs/>
          <w:sz w:val="28"/>
          <w:szCs w:val="28"/>
        </w:rPr>
      </w:pPr>
    </w:p>
    <w:p w:rsidR="005F245D" w:rsidRDefault="004B4D68" w:rsidP="00DB27CD">
      <w:pPr>
        <w:tabs>
          <w:tab w:val="left" w:pos="4253"/>
        </w:tabs>
        <w:spacing w:after="0" w:line="240" w:lineRule="auto"/>
        <w:ind w:right="-1" w:firstLine="709"/>
        <w:jc w:val="center"/>
        <w:rPr>
          <w:rFonts w:ascii="Times New Roman" w:hAnsi="Times New Roman" w:cs="Times New Roman"/>
          <w:b/>
          <w:bCs/>
          <w:sz w:val="28"/>
          <w:szCs w:val="28"/>
        </w:rPr>
      </w:pPr>
      <w:r>
        <w:rPr>
          <w:rFonts w:ascii="Times New Roman" w:hAnsi="Times New Roman" w:cs="Times New Roman"/>
          <w:b/>
          <w:bCs/>
          <w:sz w:val="28"/>
          <w:szCs w:val="28"/>
        </w:rPr>
        <w:t>Жилищно-коммунальное хозяйство</w:t>
      </w:r>
    </w:p>
    <w:p w:rsidR="00342C6B" w:rsidRDefault="00342C6B" w:rsidP="00DB27CD">
      <w:pPr>
        <w:tabs>
          <w:tab w:val="left" w:pos="4253"/>
        </w:tabs>
        <w:spacing w:after="0" w:line="240" w:lineRule="auto"/>
        <w:ind w:right="-1" w:firstLine="709"/>
        <w:jc w:val="center"/>
        <w:rPr>
          <w:rFonts w:ascii="Times New Roman" w:hAnsi="Times New Roman" w:cs="Times New Roman"/>
          <w:b/>
          <w:bCs/>
          <w:sz w:val="28"/>
          <w:szCs w:val="28"/>
        </w:rPr>
      </w:pPr>
    </w:p>
    <w:p w:rsidR="00DB27CD" w:rsidRPr="00DB27CD" w:rsidRDefault="00DB27CD" w:rsidP="00DB27CD">
      <w:pPr>
        <w:spacing w:after="0" w:line="240" w:lineRule="auto"/>
        <w:ind w:firstLine="709"/>
        <w:jc w:val="both"/>
        <w:rPr>
          <w:rFonts w:ascii="Times New Roman" w:eastAsia="Calibri" w:hAnsi="Times New Roman" w:cs="Times New Roman"/>
          <w:sz w:val="28"/>
          <w:szCs w:val="28"/>
        </w:rPr>
      </w:pPr>
      <w:r w:rsidRPr="00DB27CD">
        <w:rPr>
          <w:rFonts w:ascii="Times New Roman" w:eastAsia="Calibri" w:hAnsi="Times New Roman" w:cs="Times New Roman"/>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DB27CD" w:rsidRPr="00DB27CD" w:rsidRDefault="006D6370" w:rsidP="00DB27CD">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B27CD" w:rsidRPr="00DB27CD">
        <w:rPr>
          <w:rFonts w:ascii="Times New Roman" w:eastAsia="Calibri" w:hAnsi="Times New Roman" w:cs="Times New Roman"/>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A52CA9" w:rsidRDefault="001C58F8" w:rsidP="00A52CA9">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ab/>
      </w:r>
      <w:r w:rsidR="00A52CA9" w:rsidRPr="001C58F8">
        <w:rPr>
          <w:rFonts w:ascii="Times New Roman" w:hAnsi="Times New Roman" w:cs="Times New Roman"/>
          <w:sz w:val="28"/>
          <w:szCs w:val="28"/>
        </w:rPr>
        <w:t>Для обеспечения качестве</w:t>
      </w:r>
      <w:r w:rsidR="00A52CA9">
        <w:rPr>
          <w:rFonts w:ascii="Times New Roman" w:hAnsi="Times New Roman" w:cs="Times New Roman"/>
          <w:sz w:val="28"/>
          <w:szCs w:val="28"/>
        </w:rPr>
        <w:t>нной и надежной  работы коммунальной</w:t>
      </w:r>
    </w:p>
    <w:p w:rsidR="001C58F8" w:rsidRDefault="00A52CA9" w:rsidP="00A52CA9">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инфраструктуры проведены следующие работы:</w:t>
      </w:r>
    </w:p>
    <w:p w:rsidR="001329B1" w:rsidRPr="00F81482" w:rsidRDefault="00AF1326" w:rsidP="002A6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-подвод канализации</w:t>
      </w:r>
      <w:r w:rsidR="00F20C16">
        <w:rPr>
          <w:rFonts w:ascii="Times New Roman" w:hAnsi="Times New Roman" w:cs="Times New Roman"/>
          <w:sz w:val="28"/>
          <w:szCs w:val="28"/>
        </w:rPr>
        <w:t xml:space="preserve">  в </w:t>
      </w:r>
      <w:r w:rsidR="001329B1" w:rsidRPr="001329B1">
        <w:rPr>
          <w:rFonts w:ascii="Times New Roman" w:eastAsia="Times New Roman" w:hAnsi="Times New Roman" w:cs="Times New Roman"/>
          <w:color w:val="333333"/>
          <w:sz w:val="28"/>
          <w:szCs w:val="28"/>
          <w:lang w:eastAsia="ru-RU"/>
        </w:rPr>
        <w:t>пгт.Хо</w:t>
      </w:r>
      <w:r w:rsidR="00F20C16">
        <w:rPr>
          <w:rFonts w:ascii="Times New Roman" w:eastAsia="Times New Roman" w:hAnsi="Times New Roman" w:cs="Times New Roman"/>
          <w:color w:val="333333"/>
          <w:sz w:val="28"/>
          <w:szCs w:val="28"/>
          <w:lang w:eastAsia="ru-RU"/>
        </w:rPr>
        <w:t>лм-Жирковский </w:t>
      </w:r>
      <w:r w:rsidR="001329B1" w:rsidRPr="00F81482">
        <w:rPr>
          <w:rFonts w:ascii="Times New Roman" w:eastAsia="Times New Roman" w:hAnsi="Times New Roman" w:cs="Times New Roman"/>
          <w:color w:val="333333"/>
          <w:sz w:val="28"/>
          <w:szCs w:val="28"/>
          <w:lang w:eastAsia="ru-RU"/>
        </w:rPr>
        <w:t xml:space="preserve"> </w:t>
      </w:r>
      <w:r w:rsidR="00B61619">
        <w:rPr>
          <w:rFonts w:ascii="Times New Roman" w:eastAsia="Times New Roman" w:hAnsi="Times New Roman" w:cs="Times New Roman"/>
          <w:color w:val="333333"/>
          <w:sz w:val="28"/>
          <w:szCs w:val="28"/>
          <w:lang w:eastAsia="ru-RU"/>
        </w:rPr>
        <w:t xml:space="preserve">по </w:t>
      </w:r>
      <w:r w:rsidR="00F20C16">
        <w:rPr>
          <w:rFonts w:ascii="Times New Roman" w:hAnsi="Times New Roman" w:cs="Times New Roman"/>
          <w:sz w:val="28"/>
          <w:szCs w:val="28"/>
        </w:rPr>
        <w:t>ул.</w:t>
      </w:r>
      <w:r w:rsidR="002A62B5">
        <w:rPr>
          <w:rFonts w:ascii="Times New Roman" w:hAnsi="Times New Roman" w:cs="Times New Roman"/>
          <w:sz w:val="28"/>
          <w:szCs w:val="28"/>
        </w:rPr>
        <w:t>С</w:t>
      </w:r>
      <w:r w:rsidR="00F20C16">
        <w:rPr>
          <w:rFonts w:ascii="Times New Roman" w:hAnsi="Times New Roman" w:cs="Times New Roman"/>
          <w:sz w:val="28"/>
          <w:szCs w:val="28"/>
        </w:rPr>
        <w:t>вердл</w:t>
      </w:r>
      <w:r w:rsidR="002A62B5">
        <w:rPr>
          <w:rFonts w:ascii="Times New Roman" w:hAnsi="Times New Roman" w:cs="Times New Roman"/>
          <w:sz w:val="28"/>
          <w:szCs w:val="28"/>
        </w:rPr>
        <w:t>о</w:t>
      </w:r>
      <w:r w:rsidR="00932663">
        <w:rPr>
          <w:rFonts w:ascii="Times New Roman" w:hAnsi="Times New Roman" w:cs="Times New Roman"/>
          <w:sz w:val="28"/>
          <w:szCs w:val="28"/>
        </w:rPr>
        <w:t>ва. д.5а</w:t>
      </w:r>
      <w:r w:rsidR="00F20C16">
        <w:rPr>
          <w:rFonts w:ascii="Times New Roman" w:hAnsi="Times New Roman" w:cs="Times New Roman"/>
          <w:sz w:val="28"/>
          <w:szCs w:val="28"/>
        </w:rPr>
        <w:t>.</w:t>
      </w:r>
      <w:r w:rsidR="005048A4">
        <w:rPr>
          <w:rFonts w:ascii="Times New Roman" w:hAnsi="Times New Roman" w:cs="Times New Roman"/>
          <w:sz w:val="28"/>
          <w:szCs w:val="28"/>
        </w:rPr>
        <w:t>-493,85тыс.руб.</w:t>
      </w:r>
      <w:r w:rsidR="001329B1" w:rsidRPr="00F81482">
        <w:rPr>
          <w:rFonts w:ascii="Times New Roman" w:hAnsi="Times New Roman" w:cs="Times New Roman"/>
          <w:sz w:val="28"/>
          <w:szCs w:val="28"/>
        </w:rPr>
        <w:t>;</w:t>
      </w:r>
    </w:p>
    <w:p w:rsidR="001329B1" w:rsidRDefault="001329B1" w:rsidP="00F81482">
      <w:pPr>
        <w:spacing w:after="0" w:line="240" w:lineRule="auto"/>
        <w:jc w:val="both"/>
        <w:outlineLvl w:val="0"/>
        <w:rPr>
          <w:rFonts w:ascii="Times New Roman" w:eastAsia="Times New Roman" w:hAnsi="Times New Roman" w:cs="Times New Roman"/>
          <w:color w:val="333333"/>
          <w:sz w:val="28"/>
          <w:szCs w:val="28"/>
          <w:lang w:eastAsia="ru-RU"/>
        </w:rPr>
      </w:pPr>
      <w:r w:rsidRPr="001329B1">
        <w:rPr>
          <w:rFonts w:ascii="Times New Roman" w:hAnsi="Times New Roman" w:cs="Times New Roman"/>
          <w:sz w:val="28"/>
          <w:szCs w:val="28"/>
        </w:rPr>
        <w:t>-</w:t>
      </w:r>
      <w:r w:rsidR="00AF1326">
        <w:rPr>
          <w:rFonts w:ascii="Times New Roman" w:eastAsia="Times New Roman" w:hAnsi="Times New Roman" w:cs="Times New Roman"/>
          <w:color w:val="333333"/>
          <w:sz w:val="28"/>
          <w:szCs w:val="28"/>
          <w:lang w:eastAsia="ru-RU"/>
        </w:rPr>
        <w:t xml:space="preserve">работы </w:t>
      </w:r>
      <w:r w:rsidR="00F20C16">
        <w:rPr>
          <w:rFonts w:ascii="Times New Roman" w:eastAsia="Times New Roman" w:hAnsi="Times New Roman" w:cs="Times New Roman"/>
          <w:color w:val="333333"/>
          <w:sz w:val="28"/>
          <w:szCs w:val="28"/>
          <w:lang w:eastAsia="ru-RU"/>
        </w:rPr>
        <w:t>по бурению</w:t>
      </w:r>
      <w:r w:rsidRPr="001329B1">
        <w:rPr>
          <w:rFonts w:ascii="Times New Roman" w:eastAsia="Times New Roman" w:hAnsi="Times New Roman" w:cs="Times New Roman"/>
          <w:color w:val="333333"/>
          <w:sz w:val="28"/>
          <w:szCs w:val="28"/>
          <w:lang w:eastAsia="ru-RU"/>
        </w:rPr>
        <w:t xml:space="preserve"> артезианской скважины со строительством станции обезжелезивания в п.г.т. Холм-Жирковс</w:t>
      </w:r>
      <w:r w:rsidR="00932663">
        <w:rPr>
          <w:rFonts w:ascii="Times New Roman" w:eastAsia="Times New Roman" w:hAnsi="Times New Roman" w:cs="Times New Roman"/>
          <w:color w:val="333333"/>
          <w:sz w:val="28"/>
          <w:szCs w:val="28"/>
          <w:lang w:eastAsia="ru-RU"/>
        </w:rPr>
        <w:t>кий Смоленской области"</w:t>
      </w:r>
      <w:r w:rsidR="005048A4">
        <w:rPr>
          <w:rFonts w:ascii="Times New Roman" w:eastAsia="Times New Roman" w:hAnsi="Times New Roman" w:cs="Times New Roman"/>
          <w:color w:val="333333"/>
          <w:sz w:val="28"/>
          <w:szCs w:val="28"/>
          <w:lang w:eastAsia="ru-RU"/>
        </w:rPr>
        <w:t>-13</w:t>
      </w:r>
      <w:r w:rsidR="0044711A">
        <w:rPr>
          <w:rFonts w:ascii="Times New Roman" w:eastAsia="Times New Roman" w:hAnsi="Times New Roman" w:cs="Times New Roman"/>
          <w:color w:val="333333"/>
          <w:sz w:val="28"/>
          <w:szCs w:val="28"/>
          <w:lang w:eastAsia="ru-RU"/>
        </w:rPr>
        <w:t xml:space="preserve"> </w:t>
      </w:r>
      <w:r w:rsidR="005048A4">
        <w:rPr>
          <w:rFonts w:ascii="Times New Roman" w:eastAsia="Times New Roman" w:hAnsi="Times New Roman" w:cs="Times New Roman"/>
          <w:color w:val="333333"/>
          <w:sz w:val="28"/>
          <w:szCs w:val="28"/>
          <w:lang w:eastAsia="ru-RU"/>
        </w:rPr>
        <w:t>024,28тыс.руб.</w:t>
      </w:r>
      <w:r w:rsidR="00A52CA9">
        <w:rPr>
          <w:rFonts w:ascii="Times New Roman" w:eastAsia="Times New Roman" w:hAnsi="Times New Roman" w:cs="Times New Roman"/>
          <w:color w:val="333333"/>
          <w:sz w:val="28"/>
          <w:szCs w:val="28"/>
          <w:lang w:eastAsia="ru-RU"/>
        </w:rPr>
        <w:t>;</w:t>
      </w:r>
    </w:p>
    <w:p w:rsidR="00A52CA9" w:rsidRDefault="00A52CA9" w:rsidP="006265F3">
      <w:pPr>
        <w:spacing w:after="0" w:line="240" w:lineRule="auto"/>
        <w:jc w:val="both"/>
        <w:outlineLvl w:val="0"/>
        <w:rPr>
          <w:rFonts w:ascii="Times New Roman" w:eastAsia="Times New Roman" w:hAnsi="Times New Roman" w:cs="Times New Roman"/>
          <w:color w:val="333333"/>
          <w:sz w:val="28"/>
          <w:szCs w:val="28"/>
          <w:lang w:eastAsia="ru-RU"/>
        </w:rPr>
      </w:pPr>
      <w:r w:rsidRPr="00A52CA9">
        <w:rPr>
          <w:rFonts w:ascii="Times New Roman" w:eastAsia="Times New Roman" w:hAnsi="Times New Roman" w:cs="Times New Roman"/>
          <w:color w:val="333333"/>
          <w:sz w:val="28"/>
          <w:szCs w:val="28"/>
          <w:lang w:eastAsia="ru-RU"/>
        </w:rPr>
        <w:t>-</w:t>
      </w:r>
      <w:r w:rsidRPr="00A52CA9">
        <w:rPr>
          <w:rFonts w:ascii="Times New Roman" w:hAnsi="Times New Roman" w:cs="Times New Roman"/>
          <w:color w:val="333333"/>
          <w:sz w:val="28"/>
          <w:szCs w:val="28"/>
        </w:rPr>
        <w:t xml:space="preserve"> </w:t>
      </w:r>
      <w:r w:rsidR="00F20C16">
        <w:rPr>
          <w:rFonts w:ascii="Times New Roman" w:eastAsia="Times New Roman" w:hAnsi="Times New Roman" w:cs="Times New Roman"/>
          <w:color w:val="333333"/>
          <w:sz w:val="28"/>
          <w:szCs w:val="28"/>
          <w:lang w:eastAsia="ru-RU"/>
        </w:rPr>
        <w:t xml:space="preserve">работы по ремонту котлов </w:t>
      </w:r>
      <w:r w:rsidR="002A62B5">
        <w:rPr>
          <w:rFonts w:ascii="Times New Roman" w:eastAsia="Times New Roman" w:hAnsi="Times New Roman" w:cs="Times New Roman"/>
          <w:color w:val="333333"/>
          <w:sz w:val="28"/>
          <w:szCs w:val="28"/>
          <w:lang w:eastAsia="ru-RU"/>
        </w:rPr>
        <w:t>И</w:t>
      </w:r>
      <w:r w:rsidR="00425400">
        <w:rPr>
          <w:rFonts w:ascii="Times New Roman" w:eastAsia="Times New Roman" w:hAnsi="Times New Roman" w:cs="Times New Roman"/>
          <w:color w:val="333333"/>
          <w:sz w:val="28"/>
          <w:szCs w:val="28"/>
          <w:lang w:eastAsia="ru-RU"/>
        </w:rPr>
        <w:t>г</w:t>
      </w:r>
      <w:r w:rsidR="00F20C16">
        <w:rPr>
          <w:rFonts w:ascii="Times New Roman" w:eastAsia="Times New Roman" w:hAnsi="Times New Roman" w:cs="Times New Roman"/>
          <w:color w:val="333333"/>
          <w:sz w:val="28"/>
          <w:szCs w:val="28"/>
          <w:lang w:eastAsia="ru-RU"/>
        </w:rPr>
        <w:t>оревского се</w:t>
      </w:r>
      <w:r w:rsidR="00932663">
        <w:rPr>
          <w:rFonts w:ascii="Times New Roman" w:eastAsia="Times New Roman" w:hAnsi="Times New Roman" w:cs="Times New Roman"/>
          <w:color w:val="333333"/>
          <w:sz w:val="28"/>
          <w:szCs w:val="28"/>
          <w:lang w:eastAsia="ru-RU"/>
        </w:rPr>
        <w:t xml:space="preserve">льского поселения </w:t>
      </w:r>
      <w:r w:rsidR="005048A4">
        <w:rPr>
          <w:rFonts w:ascii="Times New Roman" w:eastAsia="Times New Roman" w:hAnsi="Times New Roman" w:cs="Times New Roman"/>
          <w:color w:val="333333"/>
          <w:sz w:val="28"/>
          <w:szCs w:val="28"/>
          <w:lang w:eastAsia="ru-RU"/>
        </w:rPr>
        <w:t>-968,36тыс.руб.</w:t>
      </w:r>
      <w:r w:rsidR="00A80597">
        <w:rPr>
          <w:rFonts w:ascii="Times New Roman" w:eastAsia="Times New Roman" w:hAnsi="Times New Roman" w:cs="Times New Roman"/>
          <w:color w:val="333333"/>
          <w:sz w:val="28"/>
          <w:szCs w:val="28"/>
          <w:lang w:eastAsia="ru-RU"/>
        </w:rPr>
        <w:t>;</w:t>
      </w:r>
    </w:p>
    <w:p w:rsidR="000D402C" w:rsidRDefault="000D402C" w:rsidP="006265F3">
      <w:pPr>
        <w:spacing w:after="0" w:line="240" w:lineRule="auto"/>
        <w:jc w:val="both"/>
        <w:outlineLvl w:val="0"/>
        <w:rPr>
          <w:rFonts w:ascii="Times New Roman" w:eastAsia="Times New Roman" w:hAnsi="Times New Roman" w:cs="Times New Roman"/>
          <w:sz w:val="28"/>
          <w:szCs w:val="28"/>
          <w:lang w:eastAsia="ru-RU"/>
        </w:rPr>
      </w:pPr>
      <w:r w:rsidRPr="002A62B5">
        <w:rPr>
          <w:rFonts w:ascii="Times New Roman" w:eastAsia="Times New Roman" w:hAnsi="Times New Roman" w:cs="Times New Roman"/>
          <w:sz w:val="28"/>
          <w:szCs w:val="28"/>
          <w:lang w:eastAsia="ru-RU"/>
        </w:rPr>
        <w:lastRenderedPageBreak/>
        <w:t>-работы по благоустройству общественной территории спортивный комплекс «</w:t>
      </w:r>
      <w:r w:rsidR="00932663">
        <w:rPr>
          <w:rFonts w:ascii="Times New Roman" w:eastAsia="Times New Roman" w:hAnsi="Times New Roman" w:cs="Times New Roman"/>
          <w:sz w:val="28"/>
          <w:szCs w:val="28"/>
          <w:lang w:eastAsia="ru-RU"/>
        </w:rPr>
        <w:t>Здоровье»</w:t>
      </w:r>
      <w:r w:rsidR="005048A4">
        <w:rPr>
          <w:rFonts w:ascii="Times New Roman" w:eastAsia="Times New Roman" w:hAnsi="Times New Roman" w:cs="Times New Roman"/>
          <w:sz w:val="28"/>
          <w:szCs w:val="28"/>
          <w:lang w:eastAsia="ru-RU"/>
        </w:rPr>
        <w:t>-2</w:t>
      </w:r>
      <w:r w:rsidR="0044711A">
        <w:rPr>
          <w:rFonts w:ascii="Times New Roman" w:eastAsia="Times New Roman" w:hAnsi="Times New Roman" w:cs="Times New Roman"/>
          <w:sz w:val="28"/>
          <w:szCs w:val="28"/>
          <w:lang w:eastAsia="ru-RU"/>
        </w:rPr>
        <w:t xml:space="preserve"> </w:t>
      </w:r>
      <w:r w:rsidR="005048A4">
        <w:rPr>
          <w:rFonts w:ascii="Times New Roman" w:eastAsia="Times New Roman" w:hAnsi="Times New Roman" w:cs="Times New Roman"/>
          <w:sz w:val="28"/>
          <w:szCs w:val="28"/>
          <w:lang w:eastAsia="ru-RU"/>
        </w:rPr>
        <w:t>327</w:t>
      </w:r>
      <w:r w:rsidR="0044711A">
        <w:rPr>
          <w:rFonts w:ascii="Times New Roman" w:eastAsia="Times New Roman" w:hAnsi="Times New Roman" w:cs="Times New Roman"/>
          <w:sz w:val="28"/>
          <w:szCs w:val="28"/>
          <w:lang w:eastAsia="ru-RU"/>
        </w:rPr>
        <w:t>,</w:t>
      </w:r>
      <w:r w:rsidR="005048A4">
        <w:rPr>
          <w:rFonts w:ascii="Times New Roman" w:eastAsia="Times New Roman" w:hAnsi="Times New Roman" w:cs="Times New Roman"/>
          <w:sz w:val="28"/>
          <w:szCs w:val="28"/>
          <w:lang w:eastAsia="ru-RU"/>
        </w:rPr>
        <w:t>27тыс.руб.</w:t>
      </w:r>
      <w:r w:rsidR="00196C17">
        <w:rPr>
          <w:rFonts w:ascii="Times New Roman" w:eastAsia="Times New Roman" w:hAnsi="Times New Roman" w:cs="Times New Roman"/>
          <w:sz w:val="28"/>
          <w:szCs w:val="28"/>
          <w:lang w:eastAsia="ru-RU"/>
        </w:rPr>
        <w:t>.</w:t>
      </w:r>
    </w:p>
    <w:p w:rsidR="00196C17" w:rsidRDefault="00196C17" w:rsidP="006265F3">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продолжается работа по газификации населенных пунктов, а именно:</w:t>
      </w:r>
    </w:p>
    <w:p w:rsidR="00196C17" w:rsidRPr="002A62B5" w:rsidRDefault="00196C17" w:rsidP="00196C17">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A62B5">
        <w:rPr>
          <w:rFonts w:ascii="Times New Roman" w:eastAsia="Times New Roman" w:hAnsi="Times New Roman" w:cs="Times New Roman"/>
          <w:sz w:val="28"/>
          <w:szCs w:val="28"/>
          <w:lang w:eastAsia="ru-RU"/>
        </w:rPr>
        <w:t>газификация ж</w:t>
      </w:r>
      <w:r>
        <w:rPr>
          <w:rFonts w:ascii="Times New Roman" w:eastAsia="Times New Roman" w:hAnsi="Times New Roman" w:cs="Times New Roman"/>
          <w:sz w:val="28"/>
          <w:szCs w:val="28"/>
          <w:lang w:eastAsia="ru-RU"/>
        </w:rPr>
        <w:t>илой зоны д.Печатники-4792,3 тыс.руб. ;</w:t>
      </w:r>
    </w:p>
    <w:p w:rsidR="00196C17" w:rsidRPr="002A62B5" w:rsidRDefault="00196C17" w:rsidP="006265F3">
      <w:p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96C17">
        <w:rPr>
          <w:rFonts w:ascii="Times New Roman" w:eastAsia="Times New Roman" w:hAnsi="Times New Roman" w:cs="Times New Roman"/>
          <w:sz w:val="28"/>
          <w:szCs w:val="28"/>
          <w:lang w:eastAsia="ru-RU"/>
        </w:rPr>
        <w:t>роектные работы по газификации ул.Игоревская</w:t>
      </w:r>
      <w:r>
        <w:rPr>
          <w:rFonts w:ascii="Times New Roman" w:eastAsia="Times New Roman" w:hAnsi="Times New Roman" w:cs="Times New Roman"/>
          <w:sz w:val="28"/>
          <w:szCs w:val="28"/>
          <w:lang w:eastAsia="ru-RU"/>
        </w:rPr>
        <w:t xml:space="preserve"> пгт.Холм-жирковский-250,0тыс.руб..</w:t>
      </w:r>
    </w:p>
    <w:p w:rsidR="005F245D" w:rsidRDefault="00164D4E" w:rsidP="006D6370">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важнейших</w:t>
      </w:r>
      <w:r w:rsidR="005F245D" w:rsidRPr="00814218">
        <w:rPr>
          <w:rFonts w:ascii="Times New Roman" w:hAnsi="Times New Roman" w:cs="Times New Roman"/>
          <w:sz w:val="28"/>
          <w:szCs w:val="28"/>
        </w:rPr>
        <w:t xml:space="preserve"> направлений в работе жилищно-коммунального хозяйства - участие в реализации программы проведения капитального ремонта общего имущества в многоквартирных домах.</w:t>
      </w:r>
      <w:r w:rsidR="00EF1EF5">
        <w:rPr>
          <w:rFonts w:ascii="Times New Roman" w:hAnsi="Times New Roman" w:cs="Times New Roman"/>
          <w:sz w:val="28"/>
          <w:szCs w:val="28"/>
        </w:rPr>
        <w:t xml:space="preserve"> </w:t>
      </w:r>
      <w:r w:rsidR="005F245D" w:rsidRPr="00814218">
        <w:rPr>
          <w:rFonts w:ascii="Times New Roman" w:hAnsi="Times New Roman" w:cs="Times New Roman"/>
          <w:sz w:val="28"/>
          <w:szCs w:val="28"/>
        </w:rPr>
        <w:t xml:space="preserve"> </w:t>
      </w:r>
      <w:r w:rsidR="00D243DC" w:rsidRPr="00475802">
        <w:rPr>
          <w:rFonts w:ascii="Times New Roman" w:hAnsi="Times New Roman" w:cs="Times New Roman"/>
          <w:sz w:val="28"/>
          <w:szCs w:val="28"/>
        </w:rPr>
        <w:t>Результатом работы з</w:t>
      </w:r>
      <w:r w:rsidR="002A62B5">
        <w:rPr>
          <w:rFonts w:ascii="Times New Roman" w:hAnsi="Times New Roman" w:cs="Times New Roman"/>
          <w:sz w:val="28"/>
          <w:szCs w:val="28"/>
        </w:rPr>
        <w:t>а 2019</w:t>
      </w:r>
      <w:r w:rsidR="00011B2C" w:rsidRPr="00475802">
        <w:rPr>
          <w:rFonts w:ascii="Times New Roman" w:hAnsi="Times New Roman" w:cs="Times New Roman"/>
          <w:sz w:val="28"/>
          <w:szCs w:val="28"/>
        </w:rPr>
        <w:t xml:space="preserve"> год</w:t>
      </w:r>
      <w:r w:rsidR="00D243DC" w:rsidRPr="00475802">
        <w:rPr>
          <w:rFonts w:ascii="Times New Roman" w:hAnsi="Times New Roman" w:cs="Times New Roman"/>
          <w:sz w:val="28"/>
          <w:szCs w:val="28"/>
        </w:rPr>
        <w:t xml:space="preserve"> стало выполнение работ по </w:t>
      </w:r>
      <w:r w:rsidR="00011B2C" w:rsidRPr="00475802">
        <w:rPr>
          <w:rFonts w:ascii="Times New Roman" w:hAnsi="Times New Roman" w:cs="Times New Roman"/>
          <w:sz w:val="28"/>
          <w:szCs w:val="28"/>
        </w:rPr>
        <w:t>р</w:t>
      </w:r>
      <w:r w:rsidR="00475802" w:rsidRPr="00475802">
        <w:rPr>
          <w:rFonts w:ascii="Times New Roman" w:hAnsi="Times New Roman" w:cs="Times New Roman"/>
          <w:sz w:val="28"/>
          <w:szCs w:val="28"/>
        </w:rPr>
        <w:t xml:space="preserve">емонту </w:t>
      </w:r>
      <w:r w:rsidR="002A62B5">
        <w:rPr>
          <w:rFonts w:ascii="Times New Roman" w:hAnsi="Times New Roman" w:cs="Times New Roman"/>
          <w:sz w:val="28"/>
          <w:szCs w:val="28"/>
        </w:rPr>
        <w:t xml:space="preserve">внутренних коммуникаций </w:t>
      </w:r>
      <w:r w:rsidR="00475802" w:rsidRPr="00475802">
        <w:rPr>
          <w:rFonts w:ascii="Times New Roman" w:hAnsi="Times New Roman" w:cs="Times New Roman"/>
          <w:sz w:val="28"/>
          <w:szCs w:val="28"/>
        </w:rPr>
        <w:t>многоквартирных домов</w:t>
      </w:r>
      <w:r w:rsidR="00011B2C" w:rsidRPr="00475802">
        <w:rPr>
          <w:rFonts w:ascii="Times New Roman" w:hAnsi="Times New Roman" w:cs="Times New Roman"/>
          <w:sz w:val="28"/>
          <w:szCs w:val="28"/>
        </w:rPr>
        <w:t xml:space="preserve"> </w:t>
      </w:r>
      <w:r w:rsidR="00475802" w:rsidRPr="00475802">
        <w:rPr>
          <w:rFonts w:ascii="Times New Roman" w:hAnsi="Times New Roman" w:cs="Times New Roman"/>
          <w:sz w:val="28"/>
          <w:szCs w:val="28"/>
        </w:rPr>
        <w:t xml:space="preserve">в </w:t>
      </w:r>
      <w:r w:rsidR="00011B2C" w:rsidRPr="00475802">
        <w:rPr>
          <w:rFonts w:ascii="Times New Roman" w:hAnsi="Times New Roman" w:cs="Times New Roman"/>
          <w:sz w:val="28"/>
          <w:szCs w:val="28"/>
        </w:rPr>
        <w:t>пгт.</w:t>
      </w:r>
      <w:r w:rsidR="00475802" w:rsidRPr="00475802">
        <w:rPr>
          <w:rFonts w:ascii="Times New Roman" w:hAnsi="Times New Roman" w:cs="Times New Roman"/>
          <w:sz w:val="28"/>
          <w:szCs w:val="28"/>
        </w:rPr>
        <w:t xml:space="preserve"> Холм-Жир</w:t>
      </w:r>
      <w:r w:rsidR="002A62B5">
        <w:rPr>
          <w:rFonts w:ascii="Times New Roman" w:hAnsi="Times New Roman" w:cs="Times New Roman"/>
          <w:sz w:val="28"/>
          <w:szCs w:val="28"/>
        </w:rPr>
        <w:t xml:space="preserve">ковский по </w:t>
      </w:r>
      <w:r w:rsidR="00475802" w:rsidRPr="00475802">
        <w:rPr>
          <w:rFonts w:ascii="Times New Roman" w:hAnsi="Times New Roman" w:cs="Times New Roman"/>
          <w:sz w:val="28"/>
          <w:szCs w:val="28"/>
        </w:rPr>
        <w:t xml:space="preserve"> ул.Совет</w:t>
      </w:r>
      <w:r w:rsidR="002A62B5">
        <w:rPr>
          <w:rFonts w:ascii="Times New Roman" w:hAnsi="Times New Roman" w:cs="Times New Roman"/>
          <w:sz w:val="28"/>
          <w:szCs w:val="28"/>
        </w:rPr>
        <w:t>ская д.</w:t>
      </w:r>
      <w:r w:rsidR="00500EFE">
        <w:rPr>
          <w:rFonts w:ascii="Times New Roman" w:hAnsi="Times New Roman" w:cs="Times New Roman"/>
          <w:sz w:val="28"/>
          <w:szCs w:val="28"/>
        </w:rPr>
        <w:t>64, ул.Пушкина д.24</w:t>
      </w:r>
      <w:r w:rsidR="00932663">
        <w:rPr>
          <w:rFonts w:ascii="Times New Roman" w:hAnsi="Times New Roman" w:cs="Times New Roman"/>
          <w:sz w:val="28"/>
          <w:szCs w:val="28"/>
        </w:rPr>
        <w:t>.</w:t>
      </w:r>
    </w:p>
    <w:p w:rsidR="00DB27CD" w:rsidRDefault="00DB27CD" w:rsidP="00EF3A66">
      <w:pPr>
        <w:spacing w:after="0" w:line="240" w:lineRule="auto"/>
        <w:ind w:firstLine="709"/>
        <w:jc w:val="both"/>
        <w:rPr>
          <w:rFonts w:ascii="Times New Roman" w:eastAsia="Calibri" w:hAnsi="Times New Roman" w:cs="Times New Roman"/>
          <w:bCs/>
          <w:sz w:val="28"/>
          <w:szCs w:val="28"/>
        </w:rPr>
      </w:pPr>
      <w:r w:rsidRPr="00DB27CD">
        <w:rPr>
          <w:rFonts w:ascii="Times New Roman" w:eastAsia="Calibri" w:hAnsi="Times New Roman" w:cs="Times New Roman"/>
          <w:bCs/>
          <w:sz w:val="28"/>
          <w:szCs w:val="28"/>
        </w:rPr>
        <w:t xml:space="preserve">Одним из важнейших направлений в деятельности Администрации района всегда было и остается </w:t>
      </w:r>
      <w:r w:rsidRPr="00DB27CD">
        <w:rPr>
          <w:rFonts w:ascii="Times New Roman" w:eastAsia="Calibri" w:hAnsi="Times New Roman" w:cs="Times New Roman"/>
          <w:sz w:val="28"/>
          <w:szCs w:val="28"/>
        </w:rPr>
        <w:t>улучшение жилищных условий граждан</w:t>
      </w:r>
      <w:r w:rsidRPr="00DB27CD">
        <w:rPr>
          <w:rFonts w:ascii="Times New Roman" w:eastAsia="Calibri" w:hAnsi="Times New Roman" w:cs="Times New Roman"/>
          <w:bCs/>
          <w:sz w:val="28"/>
          <w:szCs w:val="28"/>
        </w:rPr>
        <w:t>.</w:t>
      </w:r>
    </w:p>
    <w:p w:rsidR="00994D13" w:rsidRPr="00994D13" w:rsidRDefault="0044711A" w:rsidP="00994D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94D13" w:rsidRPr="00994D13">
        <w:rPr>
          <w:rFonts w:ascii="Times New Roman" w:hAnsi="Times New Roman" w:cs="Times New Roman"/>
          <w:sz w:val="28"/>
          <w:szCs w:val="28"/>
        </w:rPr>
        <w:t xml:space="preserve"> 20</w:t>
      </w:r>
      <w:r>
        <w:rPr>
          <w:rFonts w:ascii="Times New Roman" w:hAnsi="Times New Roman" w:cs="Times New Roman"/>
          <w:sz w:val="28"/>
          <w:szCs w:val="28"/>
        </w:rPr>
        <w:t>19 году</w:t>
      </w:r>
      <w:r w:rsidR="000279AC">
        <w:rPr>
          <w:rFonts w:ascii="Times New Roman" w:hAnsi="Times New Roman" w:cs="Times New Roman"/>
          <w:sz w:val="28"/>
          <w:szCs w:val="28"/>
        </w:rPr>
        <w:t xml:space="preserve">  ввод жилья составил-1050,0 кв.м. или  99,9</w:t>
      </w:r>
      <w:r w:rsidR="00994D13" w:rsidRPr="00994D13">
        <w:rPr>
          <w:rFonts w:ascii="Times New Roman" w:hAnsi="Times New Roman" w:cs="Times New Roman"/>
          <w:sz w:val="28"/>
          <w:szCs w:val="28"/>
        </w:rPr>
        <w:t xml:space="preserve">% к уровню 2018 года. </w:t>
      </w:r>
    </w:p>
    <w:p w:rsidR="000279AC" w:rsidRDefault="000279AC" w:rsidP="000279AC">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Дорожное хозяйство  </w:t>
      </w:r>
    </w:p>
    <w:p w:rsidR="000279AC" w:rsidRDefault="000279AC" w:rsidP="000279AC">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Автомобильные дороги являются важнейшей составной частью транспортной системы муниципального образования. Состояние дорог на любой территории является наиболее обсуждаемой темой, и подвергается частой критике со стороны населения.</w:t>
      </w:r>
    </w:p>
    <w:p w:rsidR="000279AC" w:rsidRDefault="000279AC" w:rsidP="000279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Протяженность автомобильных дорог местного значения на </w:t>
      </w:r>
      <w:r w:rsidR="000B4666">
        <w:rPr>
          <w:rFonts w:ascii="Times New Roman" w:hAnsi="Times New Roman" w:cs="Times New Roman"/>
          <w:sz w:val="28"/>
          <w:szCs w:val="28"/>
        </w:rPr>
        <w:t>территории района составляет 356</w:t>
      </w:r>
      <w:r>
        <w:rPr>
          <w:rFonts w:ascii="Times New Roman" w:hAnsi="Times New Roman" w:cs="Times New Roman"/>
          <w:sz w:val="28"/>
          <w:szCs w:val="28"/>
        </w:rPr>
        <w:t>,9 км..</w:t>
      </w:r>
    </w:p>
    <w:p w:rsidR="000279AC" w:rsidRDefault="000279AC" w:rsidP="000279AC">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В рамках </w:t>
      </w:r>
      <w:r>
        <w:rPr>
          <w:rFonts w:ascii="Times New Roman" w:eastAsia="Times New Roman" w:hAnsi="Times New Roman" w:cs="Times New Roman"/>
          <w:color w:val="000000"/>
          <w:sz w:val="28"/>
          <w:szCs w:val="28"/>
          <w:lang w:eastAsia="ru-RU"/>
        </w:rPr>
        <w:t>ОЦП «Развитие дорожно-транспортного комплекса Смоленс</w:t>
      </w:r>
      <w:r w:rsidR="0044711A">
        <w:rPr>
          <w:rFonts w:ascii="Times New Roman" w:eastAsia="Times New Roman" w:hAnsi="Times New Roman" w:cs="Times New Roman"/>
          <w:color w:val="000000"/>
          <w:sz w:val="28"/>
          <w:szCs w:val="28"/>
          <w:lang w:eastAsia="ru-RU"/>
        </w:rPr>
        <w:t xml:space="preserve">кой области» </w:t>
      </w:r>
      <w:r>
        <w:rPr>
          <w:rFonts w:ascii="Times New Roman" w:eastAsia="Times New Roman" w:hAnsi="Times New Roman" w:cs="Times New Roman"/>
          <w:color w:val="000000"/>
          <w:sz w:val="28"/>
          <w:szCs w:val="28"/>
          <w:lang w:eastAsia="ru-RU"/>
        </w:rPr>
        <w:t xml:space="preserve"> (средства областного и местного бюджета) з</w:t>
      </w:r>
      <w:r w:rsidR="0044711A">
        <w:rPr>
          <w:rFonts w:ascii="Times New Roman" w:hAnsi="Times New Roman" w:cs="Times New Roman"/>
          <w:sz w:val="28"/>
          <w:szCs w:val="28"/>
        </w:rPr>
        <w:t>а 2019</w:t>
      </w:r>
      <w:r>
        <w:rPr>
          <w:rFonts w:ascii="Times New Roman" w:hAnsi="Times New Roman" w:cs="Times New Roman"/>
          <w:sz w:val="28"/>
          <w:szCs w:val="28"/>
        </w:rPr>
        <w:t xml:space="preserve"> </w:t>
      </w:r>
      <w:r w:rsidR="0044711A">
        <w:rPr>
          <w:rFonts w:ascii="Times New Roman" w:hAnsi="Times New Roman" w:cs="Times New Roman"/>
          <w:sz w:val="28"/>
          <w:szCs w:val="28"/>
        </w:rPr>
        <w:t xml:space="preserve">год отремонтированы </w:t>
      </w:r>
      <w:r>
        <w:rPr>
          <w:rFonts w:ascii="Times New Roman" w:hAnsi="Times New Roman" w:cs="Times New Roman"/>
          <w:sz w:val="28"/>
          <w:szCs w:val="28"/>
        </w:rPr>
        <w:t xml:space="preserve"> ул</w:t>
      </w:r>
      <w:r w:rsidR="0044711A">
        <w:rPr>
          <w:rFonts w:ascii="Times New Roman" w:hAnsi="Times New Roman" w:cs="Times New Roman"/>
          <w:sz w:val="28"/>
          <w:szCs w:val="28"/>
        </w:rPr>
        <w:t>ицы в районном центре   протяженностью- 3,309 км.  - на  сумму  15,051</w:t>
      </w:r>
      <w:r>
        <w:rPr>
          <w:rFonts w:ascii="Times New Roman" w:hAnsi="Times New Roman" w:cs="Times New Roman"/>
          <w:sz w:val="28"/>
          <w:szCs w:val="28"/>
        </w:rPr>
        <w:t xml:space="preserve"> млн. рублей. </w:t>
      </w:r>
    </w:p>
    <w:p w:rsidR="000279AC" w:rsidRDefault="000279AC" w:rsidP="000279AC">
      <w:pPr>
        <w:spacing w:after="0" w:line="240" w:lineRule="auto"/>
        <w:ind w:firstLine="709"/>
        <w:jc w:val="both"/>
        <w:outlineLvl w:val="0"/>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Также </w:t>
      </w:r>
      <w:r>
        <w:rPr>
          <w:rFonts w:ascii="Times New Roman" w:eastAsia="Times New Roman" w:hAnsi="Times New Roman" w:cs="Times New Roman"/>
          <w:color w:val="333333"/>
          <w:sz w:val="28"/>
          <w:szCs w:val="28"/>
          <w:lang w:eastAsia="ru-RU"/>
        </w:rPr>
        <w:t>выполнены работы по ремонту:</w:t>
      </w:r>
    </w:p>
    <w:p w:rsidR="000279AC" w:rsidRDefault="000279AC" w:rsidP="000279AC">
      <w:pPr>
        <w:spacing w:after="0" w:line="240" w:lineRule="auto"/>
        <w:ind w:firstLine="709"/>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w:t>
      </w:r>
      <w:r w:rsidR="0044711A">
        <w:rPr>
          <w:rFonts w:ascii="Times New Roman" w:eastAsia="Times New Roman" w:hAnsi="Times New Roman" w:cs="Times New Roman"/>
          <w:color w:val="333333"/>
          <w:sz w:val="28"/>
          <w:szCs w:val="28"/>
          <w:lang w:eastAsia="ru-RU"/>
        </w:rPr>
        <w:t>ороги д.Устье, Кошкино  на сумму-448,5</w:t>
      </w:r>
      <w:r>
        <w:rPr>
          <w:rFonts w:ascii="Times New Roman" w:eastAsia="Times New Roman" w:hAnsi="Times New Roman" w:cs="Times New Roman"/>
          <w:color w:val="333333"/>
          <w:sz w:val="28"/>
          <w:szCs w:val="28"/>
          <w:lang w:eastAsia="ru-RU"/>
        </w:rPr>
        <w:t xml:space="preserve"> тыс.руб..; </w:t>
      </w:r>
    </w:p>
    <w:p w:rsidR="000279AC" w:rsidRDefault="000279AC" w:rsidP="000279AC">
      <w:pPr>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Ежегодно производится текущий ямочный ремонт дорожного покрытия. Кроме того, множество улиц, перекрестков, обочин отсыпано асфальто-бетонной крошкой, оставшейся от фрезерования улиц.. В 2018</w:t>
      </w:r>
      <w:r>
        <w:rPr>
          <w:rFonts w:ascii="Times New Roman" w:eastAsia="Calibri" w:hAnsi="Times New Roman" w:cs="Times New Roman"/>
          <w:sz w:val="28"/>
          <w:szCs w:val="28"/>
        </w:rPr>
        <w:t xml:space="preserve"> году на содержание и обслуживание дорог общего пользования местного значения </w:t>
      </w:r>
      <w:r>
        <w:rPr>
          <w:rFonts w:ascii="Times New Roman" w:hAnsi="Times New Roman" w:cs="Times New Roman"/>
          <w:sz w:val="28"/>
          <w:szCs w:val="28"/>
        </w:rPr>
        <w:t xml:space="preserve"> </w:t>
      </w:r>
      <w:r>
        <w:rPr>
          <w:rFonts w:ascii="Times New Roman" w:eastAsia="Calibri" w:hAnsi="Times New Roman" w:cs="Times New Roman"/>
          <w:sz w:val="28"/>
          <w:szCs w:val="28"/>
        </w:rPr>
        <w:t>поселений израсходовано денежных средств муниципальных дорожных фондов городского и се</w:t>
      </w:r>
      <w:r>
        <w:rPr>
          <w:rFonts w:ascii="Times New Roman" w:hAnsi="Times New Roman" w:cs="Times New Roman"/>
          <w:sz w:val="28"/>
          <w:szCs w:val="28"/>
        </w:rPr>
        <w:t>л</w:t>
      </w:r>
      <w:r w:rsidR="0044711A">
        <w:rPr>
          <w:rFonts w:ascii="Times New Roman" w:hAnsi="Times New Roman" w:cs="Times New Roman"/>
          <w:sz w:val="28"/>
          <w:szCs w:val="28"/>
        </w:rPr>
        <w:t>ьских поселений в размере -6,916</w:t>
      </w:r>
      <w:r>
        <w:rPr>
          <w:rFonts w:ascii="Times New Roman" w:hAnsi="Times New Roman" w:cs="Times New Roman"/>
          <w:sz w:val="28"/>
          <w:szCs w:val="28"/>
        </w:rPr>
        <w:t> млн</w:t>
      </w:r>
      <w:r>
        <w:rPr>
          <w:rFonts w:ascii="Times New Roman" w:eastAsia="Calibri" w:hAnsi="Times New Roman" w:cs="Times New Roman"/>
          <w:sz w:val="28"/>
          <w:szCs w:val="28"/>
        </w:rPr>
        <w:t>. руб..</w:t>
      </w:r>
    </w:p>
    <w:p w:rsidR="00BA7CB6" w:rsidRPr="006336D1" w:rsidRDefault="00BA7CB6" w:rsidP="00BA7CB6">
      <w:pPr>
        <w:spacing w:after="0" w:line="240" w:lineRule="auto"/>
        <w:ind w:firstLine="709"/>
        <w:jc w:val="both"/>
        <w:outlineLvl w:val="0"/>
        <w:rPr>
          <w:rFonts w:ascii="Times New Roman" w:eastAsia="Times New Roman" w:hAnsi="Times New Roman" w:cs="Times New Roman"/>
          <w:color w:val="000000"/>
          <w:lang w:eastAsia="ru-RU"/>
        </w:rPr>
      </w:pPr>
    </w:p>
    <w:p w:rsidR="00055847" w:rsidRPr="001C3A63" w:rsidRDefault="009E16FE" w:rsidP="0005584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p>
    <w:p w:rsidR="007A6FE0" w:rsidRPr="007A6FE0" w:rsidRDefault="007A6FE0" w:rsidP="007A6FE0">
      <w:pPr>
        <w:spacing w:after="0" w:line="240" w:lineRule="auto"/>
        <w:ind w:firstLine="709"/>
        <w:jc w:val="both"/>
        <w:rPr>
          <w:rFonts w:ascii="Times New Roman" w:hAnsi="Times New Roman" w:cs="Times New Roman"/>
          <w:sz w:val="28"/>
          <w:szCs w:val="28"/>
        </w:rPr>
      </w:pPr>
      <w:r w:rsidRPr="007A6FE0">
        <w:rPr>
          <w:rFonts w:ascii="Times New Roman" w:hAnsi="Times New Roman" w:cs="Times New Roman"/>
          <w:sz w:val="28"/>
          <w:szCs w:val="28"/>
        </w:rPr>
        <w:t>Одним из важных вопросов местного значения является организация предоставления общедоступного и </w:t>
      </w:r>
      <w:r w:rsidRPr="007A6FE0">
        <w:rPr>
          <w:rStyle w:val="ab"/>
          <w:rFonts w:ascii="Times New Roman" w:hAnsi="Times New Roman" w:cs="Times New Roman"/>
          <w:b w:val="0"/>
          <w:sz w:val="28"/>
          <w:szCs w:val="28"/>
        </w:rPr>
        <w:t>бесплатного дошкольного, начального общего, основного общего, среднего общего образования</w:t>
      </w:r>
      <w:r w:rsidRPr="007A6FE0">
        <w:rPr>
          <w:rFonts w:ascii="Times New Roman" w:hAnsi="Times New Roman" w:cs="Times New Roman"/>
          <w:sz w:val="28"/>
          <w:szCs w:val="28"/>
        </w:rPr>
        <w:t>,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r>
        <w:rPr>
          <w:rFonts w:ascii="Times New Roman" w:hAnsi="Times New Roman" w:cs="Times New Roman"/>
          <w:sz w:val="28"/>
          <w:szCs w:val="28"/>
        </w:rPr>
        <w:t>.</w:t>
      </w:r>
    </w:p>
    <w:p w:rsidR="008064EF" w:rsidRPr="008064EF" w:rsidRDefault="008064EF" w:rsidP="007A6FE0">
      <w:pPr>
        <w:spacing w:after="0" w:line="240" w:lineRule="auto"/>
        <w:ind w:firstLine="709"/>
        <w:jc w:val="both"/>
        <w:rPr>
          <w:rFonts w:ascii="Times New Roman" w:hAnsi="Times New Roman" w:cs="Times New Roman"/>
          <w:sz w:val="28"/>
          <w:szCs w:val="28"/>
        </w:rPr>
      </w:pPr>
      <w:r w:rsidRPr="008064EF">
        <w:rPr>
          <w:rFonts w:ascii="Times New Roman" w:hAnsi="Times New Roman" w:cs="Times New Roman"/>
          <w:sz w:val="28"/>
          <w:szCs w:val="28"/>
        </w:rPr>
        <w:lastRenderedPageBreak/>
        <w:t xml:space="preserve">В муниципальном образовании «Холм-Жирковский </w:t>
      </w:r>
      <w:r w:rsidR="00994D13">
        <w:rPr>
          <w:rFonts w:ascii="Times New Roman" w:hAnsi="Times New Roman" w:cs="Times New Roman"/>
          <w:sz w:val="28"/>
          <w:szCs w:val="28"/>
        </w:rPr>
        <w:t>район» Смоленской области в 2019</w:t>
      </w:r>
      <w:r w:rsidRPr="008064EF">
        <w:rPr>
          <w:rFonts w:ascii="Times New Roman" w:hAnsi="Times New Roman" w:cs="Times New Roman"/>
          <w:sz w:val="28"/>
          <w:szCs w:val="28"/>
        </w:rPr>
        <w:t xml:space="preserve"> году образовательную деятельность осуществляли 18 бюджетных образовательных организаций. </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b/>
          <w:sz w:val="28"/>
          <w:szCs w:val="28"/>
        </w:rPr>
        <w:t>- 4 (детских сада)</w:t>
      </w:r>
      <w:r w:rsidRPr="008064EF">
        <w:rPr>
          <w:rFonts w:ascii="Times New Roman" w:hAnsi="Times New Roman" w:cs="Times New Roman"/>
          <w:sz w:val="28"/>
          <w:szCs w:val="28"/>
        </w:rPr>
        <w:t xml:space="preserve"> учреждения, реализующих программы дошкольного образования; </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xml:space="preserve">- </w:t>
      </w:r>
      <w:r w:rsidRPr="008064EF">
        <w:rPr>
          <w:rFonts w:ascii="Times New Roman" w:hAnsi="Times New Roman" w:cs="Times New Roman"/>
          <w:b/>
          <w:sz w:val="28"/>
          <w:szCs w:val="28"/>
        </w:rPr>
        <w:t>12 (школ)</w:t>
      </w:r>
      <w:r w:rsidRPr="008064EF">
        <w:rPr>
          <w:rFonts w:ascii="Times New Roman" w:hAnsi="Times New Roman" w:cs="Times New Roman"/>
          <w:sz w:val="28"/>
          <w:szCs w:val="28"/>
        </w:rPr>
        <w:t xml:space="preserve"> общеобразовательных организаций, предоставляющих образовательные услуги по получению дошкольного, начального общего, основного общего и среднего общего образования (из них 3 филиала);</w:t>
      </w:r>
    </w:p>
    <w:p w:rsidR="008064EF" w:rsidRDefault="008064EF" w:rsidP="008064EF">
      <w:pPr>
        <w:pStyle w:val="Default"/>
        <w:jc w:val="both"/>
        <w:rPr>
          <w:b/>
          <w:color w:val="auto"/>
          <w:sz w:val="28"/>
          <w:szCs w:val="28"/>
        </w:rPr>
      </w:pPr>
      <w:r w:rsidRPr="008064EF">
        <w:rPr>
          <w:color w:val="auto"/>
          <w:sz w:val="28"/>
          <w:szCs w:val="28"/>
        </w:rPr>
        <w:t>-</w:t>
      </w:r>
      <w:r w:rsidRPr="008064EF">
        <w:rPr>
          <w:b/>
          <w:color w:val="auto"/>
          <w:sz w:val="28"/>
          <w:szCs w:val="28"/>
        </w:rPr>
        <w:t xml:space="preserve"> 2</w:t>
      </w:r>
      <w:r w:rsidRPr="008064EF">
        <w:rPr>
          <w:color w:val="auto"/>
          <w:sz w:val="28"/>
          <w:szCs w:val="28"/>
        </w:rPr>
        <w:t xml:space="preserve"> учреждения дополнительного образования </w:t>
      </w:r>
      <w:r w:rsidRPr="008064EF">
        <w:rPr>
          <w:b/>
          <w:color w:val="auto"/>
          <w:sz w:val="28"/>
          <w:szCs w:val="28"/>
        </w:rPr>
        <w:t>(Дом творчества и спортивная школа).</w:t>
      </w:r>
    </w:p>
    <w:p w:rsidR="004B763D" w:rsidRPr="004B763D" w:rsidRDefault="004B763D" w:rsidP="008064EF">
      <w:pPr>
        <w:pStyle w:val="Default"/>
        <w:jc w:val="both"/>
        <w:rPr>
          <w:color w:val="auto"/>
          <w:sz w:val="28"/>
          <w:szCs w:val="28"/>
        </w:rPr>
      </w:pPr>
      <w:r>
        <w:rPr>
          <w:b/>
          <w:color w:val="auto"/>
          <w:sz w:val="28"/>
          <w:szCs w:val="28"/>
        </w:rPr>
        <w:t xml:space="preserve">             </w:t>
      </w:r>
      <w:r w:rsidRPr="004B763D">
        <w:rPr>
          <w:color w:val="auto"/>
          <w:sz w:val="28"/>
          <w:szCs w:val="28"/>
        </w:rPr>
        <w:t>В образоват</w:t>
      </w:r>
      <w:r w:rsidR="000B5C15">
        <w:rPr>
          <w:color w:val="auto"/>
          <w:sz w:val="28"/>
          <w:szCs w:val="28"/>
        </w:rPr>
        <w:t>ельных учреждения  обучаются 910 обучающихся</w:t>
      </w:r>
      <w:r w:rsidRPr="004B763D">
        <w:rPr>
          <w:color w:val="auto"/>
          <w:sz w:val="28"/>
          <w:szCs w:val="28"/>
        </w:rPr>
        <w:t>.</w:t>
      </w:r>
    </w:p>
    <w:p w:rsidR="008064EF" w:rsidRDefault="006D6370" w:rsidP="00606A4D">
      <w:pPr>
        <w:pStyle w:val="Default"/>
        <w:jc w:val="both"/>
        <w:rPr>
          <w:sz w:val="28"/>
          <w:szCs w:val="28"/>
        </w:rPr>
      </w:pPr>
      <w:r>
        <w:rPr>
          <w:color w:val="auto"/>
          <w:sz w:val="28"/>
          <w:szCs w:val="28"/>
        </w:rPr>
        <w:t xml:space="preserve">          </w:t>
      </w:r>
      <w:r w:rsidR="00994D13">
        <w:rPr>
          <w:color w:val="auto"/>
          <w:sz w:val="28"/>
          <w:szCs w:val="28"/>
        </w:rPr>
        <w:t>В 2019</w:t>
      </w:r>
      <w:r w:rsidR="008064EF" w:rsidRPr="008064EF">
        <w:rPr>
          <w:color w:val="auto"/>
          <w:sz w:val="28"/>
          <w:szCs w:val="28"/>
        </w:rPr>
        <w:t xml:space="preserve"> году  услуги дошкольного образования предоставляли 4 детских сада и 3 дошкольные группы, организованные при МБОУ«Стешинская ОШ; МБОУ «Агибаловская СШ»; МБОУ «Тупиковская СШ». </w:t>
      </w:r>
      <w:r w:rsidR="008064EF" w:rsidRPr="008064EF">
        <w:rPr>
          <w:sz w:val="28"/>
          <w:szCs w:val="28"/>
        </w:rPr>
        <w:t xml:space="preserve">Всего воспитанников посещающих дошкольные учреждения </w:t>
      </w:r>
      <w:r w:rsidR="000B5C15" w:rsidRPr="00C45B41">
        <w:rPr>
          <w:color w:val="auto"/>
          <w:sz w:val="28"/>
          <w:szCs w:val="28"/>
        </w:rPr>
        <w:t xml:space="preserve">320 </w:t>
      </w:r>
      <w:r w:rsidR="000B5C15">
        <w:rPr>
          <w:color w:val="auto"/>
          <w:sz w:val="28"/>
          <w:szCs w:val="28"/>
        </w:rPr>
        <w:t>детей, что составляет  64</w:t>
      </w:r>
      <w:r w:rsidR="000B5C15" w:rsidRPr="00C45B41">
        <w:rPr>
          <w:color w:val="auto"/>
          <w:sz w:val="28"/>
          <w:szCs w:val="28"/>
        </w:rPr>
        <w:t xml:space="preserve"> % от общего количества детей в возрасте 1,5 до 6 лет</w:t>
      </w:r>
      <w:r w:rsidR="000B5C15">
        <w:rPr>
          <w:color w:val="auto"/>
          <w:sz w:val="28"/>
          <w:szCs w:val="28"/>
        </w:rPr>
        <w:t xml:space="preserve">. </w:t>
      </w:r>
      <w:r w:rsidR="00606A4D">
        <w:rPr>
          <w:color w:val="auto"/>
          <w:sz w:val="28"/>
          <w:szCs w:val="28"/>
        </w:rPr>
        <w:t>П</w:t>
      </w:r>
      <w:r w:rsidR="008064EF" w:rsidRPr="008064EF">
        <w:rPr>
          <w:sz w:val="28"/>
          <w:szCs w:val="28"/>
        </w:rPr>
        <w:t>роблема очередности в дошкольные образовательные учреждения и предоставлена возможность получения дошкольного образования с 1,5 лет</w:t>
      </w:r>
      <w:r w:rsidR="00606A4D">
        <w:rPr>
          <w:sz w:val="28"/>
          <w:szCs w:val="28"/>
        </w:rPr>
        <w:t xml:space="preserve"> отсутствует</w:t>
      </w:r>
      <w:r w:rsidR="008064EF" w:rsidRPr="008064EF">
        <w:rPr>
          <w:sz w:val="28"/>
          <w:szCs w:val="28"/>
        </w:rPr>
        <w:t>.</w:t>
      </w:r>
    </w:p>
    <w:p w:rsidR="000D309C" w:rsidRPr="00606A4D" w:rsidRDefault="000D309C" w:rsidP="00606A4D">
      <w:pPr>
        <w:pStyle w:val="Default"/>
        <w:jc w:val="both"/>
        <w:rPr>
          <w:b/>
          <w:color w:val="auto"/>
          <w:sz w:val="28"/>
          <w:szCs w:val="28"/>
        </w:rPr>
      </w:pPr>
      <w:r>
        <w:rPr>
          <w:sz w:val="28"/>
          <w:szCs w:val="28"/>
        </w:rPr>
        <w:t xml:space="preserve">       </w:t>
      </w:r>
      <w:r w:rsidRPr="00B614A9">
        <w:rPr>
          <w:sz w:val="28"/>
          <w:szCs w:val="28"/>
        </w:rPr>
        <w:t xml:space="preserve">В учреждениях дополнительного образования вся работа была нацелена на привлечение  как можно больше детей в кружки и спортивные секции. Так по итогам года 82% (749 учащихся) охвачены дополнительным образованием. </w:t>
      </w:r>
      <w:r>
        <w:rPr>
          <w:color w:val="000000" w:themeColor="text1"/>
          <w:sz w:val="28"/>
          <w:szCs w:val="28"/>
        </w:rPr>
        <w:t xml:space="preserve">    </w:t>
      </w:r>
    </w:p>
    <w:p w:rsidR="002C6838" w:rsidRPr="002C6838" w:rsidRDefault="002C6838" w:rsidP="00994D13">
      <w:pPr>
        <w:spacing w:after="0" w:line="240" w:lineRule="auto"/>
        <w:ind w:firstLine="709"/>
        <w:jc w:val="both"/>
        <w:rPr>
          <w:rFonts w:ascii="Times New Roman" w:eastAsia="Times New Roman" w:hAnsi="Times New Roman" w:cs="Times New Roman"/>
          <w:sz w:val="28"/>
          <w:szCs w:val="28"/>
          <w:lang w:eastAsia="ru-RU"/>
        </w:rPr>
      </w:pPr>
      <w:r w:rsidRPr="002C6838">
        <w:rPr>
          <w:rFonts w:ascii="Times New Roman" w:hAnsi="Times New Roman" w:cs="Times New Roman"/>
          <w:bCs/>
          <w:sz w:val="28"/>
          <w:szCs w:val="28"/>
        </w:rPr>
        <w:t xml:space="preserve">За </w:t>
      </w:r>
      <w:r w:rsidR="004B763D">
        <w:rPr>
          <w:rFonts w:ascii="Times New Roman" w:hAnsi="Times New Roman" w:cs="Times New Roman"/>
          <w:bCs/>
          <w:sz w:val="28"/>
          <w:szCs w:val="28"/>
        </w:rPr>
        <w:t xml:space="preserve"> </w:t>
      </w:r>
      <w:r w:rsidRPr="002C6838">
        <w:rPr>
          <w:rFonts w:ascii="Times New Roman" w:hAnsi="Times New Roman" w:cs="Times New Roman"/>
          <w:bCs/>
          <w:sz w:val="28"/>
          <w:szCs w:val="28"/>
        </w:rPr>
        <w:t>2019 год муниципа</w:t>
      </w:r>
      <w:r w:rsidR="00540684">
        <w:rPr>
          <w:rFonts w:ascii="Times New Roman" w:hAnsi="Times New Roman" w:cs="Times New Roman"/>
          <w:bCs/>
          <w:sz w:val="28"/>
          <w:szCs w:val="28"/>
        </w:rPr>
        <w:t>льным образованием приобретено 9</w:t>
      </w:r>
      <w:r w:rsidR="002B6F52">
        <w:rPr>
          <w:rFonts w:ascii="Times New Roman" w:hAnsi="Times New Roman" w:cs="Times New Roman"/>
          <w:bCs/>
          <w:sz w:val="28"/>
          <w:szCs w:val="28"/>
        </w:rPr>
        <w:t xml:space="preserve"> </w:t>
      </w:r>
      <w:r w:rsidRPr="002C6838">
        <w:rPr>
          <w:rFonts w:ascii="Times New Roman" w:hAnsi="Times New Roman" w:cs="Times New Roman"/>
          <w:bCs/>
          <w:sz w:val="28"/>
          <w:szCs w:val="28"/>
        </w:rPr>
        <w:t>квартир для детей сирот</w:t>
      </w:r>
      <w:r>
        <w:rPr>
          <w:rFonts w:ascii="Times New Roman" w:hAnsi="Times New Roman" w:cs="Times New Roman"/>
          <w:bCs/>
          <w:sz w:val="28"/>
          <w:szCs w:val="28"/>
        </w:rPr>
        <w:t>, оставшихся без попечения родителей.</w:t>
      </w:r>
    </w:p>
    <w:p w:rsidR="00FC4714" w:rsidRDefault="00994D13" w:rsidP="008064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B6F52">
        <w:rPr>
          <w:rFonts w:ascii="Times New Roman" w:eastAsia="Times New Roman" w:hAnsi="Times New Roman" w:cs="Times New Roman"/>
          <w:sz w:val="28"/>
          <w:szCs w:val="28"/>
          <w:lang w:eastAsia="ru-RU"/>
        </w:rPr>
        <w:t xml:space="preserve">2019 году в </w:t>
      </w:r>
      <w:r>
        <w:rPr>
          <w:rFonts w:ascii="Times New Roman" w:eastAsia="Times New Roman" w:hAnsi="Times New Roman" w:cs="Times New Roman"/>
          <w:sz w:val="28"/>
          <w:szCs w:val="28"/>
          <w:lang w:eastAsia="ru-RU"/>
        </w:rPr>
        <w:t>рамках ре</w:t>
      </w:r>
      <w:r w:rsidR="002B6F52">
        <w:rPr>
          <w:rFonts w:ascii="Times New Roman" w:eastAsia="Times New Roman" w:hAnsi="Times New Roman" w:cs="Times New Roman"/>
          <w:sz w:val="28"/>
          <w:szCs w:val="28"/>
          <w:lang w:eastAsia="ru-RU"/>
        </w:rPr>
        <w:t>гионального проекта «Успех каждого ребенка</w:t>
      </w:r>
      <w:r>
        <w:rPr>
          <w:rFonts w:ascii="Times New Roman" w:eastAsia="Times New Roman" w:hAnsi="Times New Roman" w:cs="Times New Roman"/>
          <w:sz w:val="28"/>
          <w:szCs w:val="28"/>
          <w:lang w:eastAsia="ru-RU"/>
        </w:rPr>
        <w:t>» муниципальное образование приняло участие в обновлении</w:t>
      </w:r>
      <w:r w:rsidR="008064EF" w:rsidRPr="008064EF">
        <w:rPr>
          <w:rFonts w:ascii="Times New Roman" w:eastAsia="Times New Roman" w:hAnsi="Times New Roman" w:cs="Times New Roman"/>
          <w:sz w:val="28"/>
          <w:szCs w:val="28"/>
          <w:lang w:eastAsia="ru-RU"/>
        </w:rPr>
        <w:t xml:space="preserve"> материально-технической базы </w:t>
      </w:r>
      <w:r>
        <w:rPr>
          <w:rFonts w:ascii="Times New Roman" w:eastAsia="Times New Roman" w:hAnsi="Times New Roman" w:cs="Times New Roman"/>
          <w:sz w:val="28"/>
          <w:szCs w:val="28"/>
          <w:lang w:eastAsia="ru-RU"/>
        </w:rPr>
        <w:t xml:space="preserve"> в сельских школах для занятий физической культур</w:t>
      </w:r>
      <w:r w:rsidR="00FC4714">
        <w:rPr>
          <w:rFonts w:ascii="Times New Roman" w:eastAsia="Times New Roman" w:hAnsi="Times New Roman" w:cs="Times New Roman"/>
          <w:sz w:val="28"/>
          <w:szCs w:val="28"/>
          <w:lang w:eastAsia="ru-RU"/>
        </w:rPr>
        <w:t>ой и спортом:</w:t>
      </w:r>
    </w:p>
    <w:p w:rsidR="00FC4714" w:rsidRDefault="00FC4714" w:rsidP="008064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«Агибаловская СШ»-отремонтирован спортзал;</w:t>
      </w:r>
    </w:p>
    <w:p w:rsidR="00FC4714" w:rsidRDefault="00FC4714" w:rsidP="008064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«Игоревская СШ»- приобретено спортивное обрудование .</w:t>
      </w:r>
    </w:p>
    <w:p w:rsidR="008064EF" w:rsidRPr="008064EF" w:rsidRDefault="00FC4714" w:rsidP="008064E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на реализацию проекта для образовательных учреждений выделено  из региона</w:t>
      </w:r>
      <w:r w:rsidR="000D309C">
        <w:rPr>
          <w:rFonts w:ascii="Times New Roman" w:eastAsia="Times New Roman" w:hAnsi="Times New Roman" w:cs="Times New Roman"/>
          <w:sz w:val="28"/>
          <w:szCs w:val="28"/>
          <w:lang w:eastAsia="ru-RU"/>
        </w:rPr>
        <w:t>льного и местного бюджетов-1,760</w:t>
      </w:r>
      <w:r>
        <w:rPr>
          <w:rFonts w:ascii="Times New Roman" w:eastAsia="Times New Roman" w:hAnsi="Times New Roman" w:cs="Times New Roman"/>
          <w:sz w:val="28"/>
          <w:szCs w:val="28"/>
          <w:lang w:eastAsia="ru-RU"/>
        </w:rPr>
        <w:t>млн.руб..</w:t>
      </w:r>
    </w:p>
    <w:p w:rsidR="009D4692" w:rsidRDefault="002B6F52" w:rsidP="0069230A">
      <w:pPr>
        <w:spacing w:after="0" w:line="240" w:lineRule="auto"/>
        <w:ind w:firstLine="709"/>
        <w:jc w:val="both"/>
        <w:rPr>
          <w:rFonts w:ascii="Times New Roman" w:hAnsi="Times New Roman" w:cs="Times New Roman"/>
          <w:sz w:val="28"/>
          <w:szCs w:val="28"/>
        </w:rPr>
      </w:pPr>
      <w:r w:rsidRPr="004B763D">
        <w:rPr>
          <w:rFonts w:ascii="Times New Roman" w:hAnsi="Times New Roman" w:cs="Times New Roman"/>
          <w:sz w:val="28"/>
          <w:szCs w:val="28"/>
        </w:rPr>
        <w:t>Также из резервного фонда Администрации Смоленской области выделены средства для ремонта кровли здания Холмовской средней школы и ремонта  котельной Н</w:t>
      </w:r>
      <w:r w:rsidR="004B763D">
        <w:rPr>
          <w:rFonts w:ascii="Times New Roman" w:hAnsi="Times New Roman" w:cs="Times New Roman"/>
          <w:sz w:val="28"/>
          <w:szCs w:val="28"/>
        </w:rPr>
        <w:t>ахимовской средней школы-1,537</w:t>
      </w:r>
      <w:r w:rsidRPr="004B763D">
        <w:rPr>
          <w:rFonts w:ascii="Times New Roman" w:hAnsi="Times New Roman" w:cs="Times New Roman"/>
          <w:sz w:val="28"/>
          <w:szCs w:val="28"/>
        </w:rPr>
        <w:t>млн.руб..</w:t>
      </w:r>
    </w:p>
    <w:p w:rsidR="002B6F52" w:rsidRPr="004B763D" w:rsidRDefault="002B6F52" w:rsidP="0069230A">
      <w:pPr>
        <w:spacing w:after="0" w:line="240" w:lineRule="auto"/>
        <w:ind w:firstLine="709"/>
        <w:jc w:val="both"/>
        <w:rPr>
          <w:rFonts w:ascii="Times New Roman" w:hAnsi="Times New Roman" w:cs="Times New Roman"/>
          <w:sz w:val="28"/>
          <w:szCs w:val="28"/>
        </w:rPr>
      </w:pPr>
      <w:r w:rsidRPr="004B763D">
        <w:rPr>
          <w:rFonts w:ascii="Times New Roman" w:hAnsi="Times New Roman" w:cs="Times New Roman"/>
          <w:sz w:val="28"/>
          <w:szCs w:val="28"/>
        </w:rPr>
        <w:t>Реализация региональных проектов</w:t>
      </w:r>
      <w:r w:rsidR="004B763D" w:rsidRPr="004B763D">
        <w:rPr>
          <w:rFonts w:ascii="Times New Roman" w:hAnsi="Times New Roman" w:cs="Times New Roman"/>
          <w:sz w:val="28"/>
          <w:szCs w:val="28"/>
        </w:rPr>
        <w:t xml:space="preserve"> продолжится и в 2020 году. В рамках регионального проекта «Современная школа» будет создан центр «Точка роста»</w:t>
      </w:r>
      <w:r w:rsidR="004B763D">
        <w:rPr>
          <w:rFonts w:ascii="Times New Roman" w:hAnsi="Times New Roman" w:cs="Times New Roman"/>
          <w:sz w:val="28"/>
          <w:szCs w:val="28"/>
        </w:rPr>
        <w:t>.</w:t>
      </w:r>
    </w:p>
    <w:p w:rsidR="00971845" w:rsidRPr="00562B1A" w:rsidRDefault="00D360B9" w:rsidP="00383C49">
      <w:pPr>
        <w:jc w:val="both"/>
        <w:rPr>
          <w:rFonts w:ascii="Times New Roman" w:hAnsi="Times New Roman" w:cs="Times New Roman"/>
          <w:b/>
          <w:bCs/>
          <w:sz w:val="28"/>
          <w:szCs w:val="28"/>
        </w:rPr>
      </w:pPr>
      <w:r w:rsidRPr="007440D4">
        <w:rPr>
          <w:rFonts w:ascii="Times New Roman" w:hAnsi="Times New Roman" w:cs="Times New Roman"/>
          <w:color w:val="FF0000"/>
          <w:sz w:val="28"/>
          <w:szCs w:val="28"/>
        </w:rPr>
        <w:tab/>
      </w:r>
      <w:r w:rsidR="00383C49">
        <w:rPr>
          <w:rFonts w:ascii="Times New Roman" w:hAnsi="Times New Roman" w:cs="Times New Roman"/>
          <w:color w:val="FF0000"/>
          <w:sz w:val="28"/>
          <w:szCs w:val="28"/>
        </w:rPr>
        <w:t xml:space="preserve">                                  </w:t>
      </w:r>
      <w:r w:rsidR="0065569D">
        <w:rPr>
          <w:rFonts w:ascii="Times New Roman" w:hAnsi="Times New Roman" w:cs="Times New Roman"/>
          <w:b/>
          <w:bCs/>
          <w:sz w:val="28"/>
          <w:szCs w:val="28"/>
        </w:rPr>
        <w:t>Культура</w:t>
      </w:r>
      <w:r w:rsidR="004B30B8">
        <w:rPr>
          <w:rFonts w:ascii="Times New Roman" w:hAnsi="Times New Roman" w:cs="Times New Roman"/>
          <w:b/>
          <w:bCs/>
          <w:sz w:val="28"/>
          <w:szCs w:val="28"/>
        </w:rPr>
        <w:t xml:space="preserve"> </w:t>
      </w:r>
      <w:r w:rsidR="00DD77CD" w:rsidRPr="003E0A6E">
        <w:rPr>
          <w:rFonts w:ascii="Times New Roman" w:hAnsi="Times New Roman" w:cs="Times New Roman"/>
          <w:b/>
          <w:sz w:val="28"/>
          <w:szCs w:val="28"/>
        </w:rPr>
        <w:t xml:space="preserve"> и спорт</w:t>
      </w:r>
    </w:p>
    <w:p w:rsidR="00577BF7" w:rsidRPr="00971845" w:rsidRDefault="00577BF7" w:rsidP="00971845">
      <w:pPr>
        <w:shd w:val="clear" w:color="auto" w:fill="FFFFFF"/>
        <w:spacing w:after="0" w:line="240" w:lineRule="auto"/>
        <w:ind w:firstLine="709"/>
        <w:jc w:val="center"/>
        <w:rPr>
          <w:rFonts w:ascii="Times New Roman" w:hAnsi="Times New Roman" w:cs="Times New Roman"/>
          <w:color w:val="000000"/>
          <w:sz w:val="28"/>
          <w:szCs w:val="28"/>
          <w:shd w:val="clear" w:color="auto" w:fill="FFFFFF"/>
        </w:rPr>
      </w:pPr>
    </w:p>
    <w:p w:rsidR="00766671" w:rsidRPr="00766671" w:rsidRDefault="002C6838" w:rsidP="008523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w:t>
      </w:r>
      <w:r w:rsidR="00DA172C" w:rsidRPr="00DA172C">
        <w:rPr>
          <w:rFonts w:ascii="Times New Roman" w:hAnsi="Times New Roman" w:cs="Times New Roman"/>
          <w:sz w:val="28"/>
          <w:szCs w:val="28"/>
        </w:rPr>
        <w:t xml:space="preserve"> году</w:t>
      </w:r>
      <w:r w:rsidR="00DA172C">
        <w:rPr>
          <w:rFonts w:ascii="Times New Roman" w:hAnsi="Times New Roman" w:cs="Times New Roman"/>
          <w:sz w:val="28"/>
          <w:szCs w:val="28"/>
        </w:rPr>
        <w:t xml:space="preserve"> </w:t>
      </w:r>
      <w:r w:rsidR="00DA172C" w:rsidRPr="00DA172C">
        <w:rPr>
          <w:rFonts w:ascii="Times New Roman" w:hAnsi="Times New Roman" w:cs="Times New Roman"/>
          <w:sz w:val="28"/>
          <w:szCs w:val="28"/>
        </w:rPr>
        <w:t xml:space="preserve"> работа в сфере культуры была направлена на  сохранение единого информационного пространства, расширению спектра предоставляемых пользователю услуг, организацию</w:t>
      </w:r>
      <w:r w:rsidR="00DA172C">
        <w:rPr>
          <w:rFonts w:ascii="Times New Roman" w:hAnsi="Times New Roman" w:cs="Times New Roman"/>
          <w:sz w:val="28"/>
          <w:szCs w:val="28"/>
        </w:rPr>
        <w:t xml:space="preserve"> досуга населения Холм-Жирковского </w:t>
      </w:r>
      <w:r w:rsidR="00DA172C" w:rsidRPr="00DA172C">
        <w:rPr>
          <w:rFonts w:ascii="Times New Roman" w:hAnsi="Times New Roman" w:cs="Times New Roman"/>
          <w:sz w:val="28"/>
          <w:szCs w:val="28"/>
        </w:rPr>
        <w:t>района</w:t>
      </w:r>
      <w:r w:rsidR="003A714C">
        <w:rPr>
          <w:rFonts w:ascii="Times New Roman" w:hAnsi="Times New Roman" w:cs="Times New Roman"/>
          <w:sz w:val="28"/>
          <w:szCs w:val="28"/>
        </w:rPr>
        <w:t>.</w:t>
      </w:r>
      <w:r w:rsidR="00DA172C">
        <w:rPr>
          <w:rFonts w:ascii="Times New Roman" w:hAnsi="Times New Roman" w:cs="Times New Roman"/>
          <w:sz w:val="28"/>
          <w:szCs w:val="28"/>
        </w:rPr>
        <w:t xml:space="preserve"> </w:t>
      </w:r>
      <w:r w:rsidR="00766671" w:rsidRPr="00DA172C">
        <w:rPr>
          <w:rFonts w:ascii="Times New Roman" w:hAnsi="Times New Roman" w:cs="Times New Roman"/>
          <w:sz w:val="28"/>
          <w:szCs w:val="28"/>
        </w:rPr>
        <w:t>В</w:t>
      </w:r>
      <w:r>
        <w:rPr>
          <w:rFonts w:ascii="Times New Roman" w:hAnsi="Times New Roman" w:cs="Times New Roman"/>
          <w:sz w:val="28"/>
          <w:szCs w:val="28"/>
        </w:rPr>
        <w:t xml:space="preserve"> 2019</w:t>
      </w:r>
      <w:r w:rsidR="00766671" w:rsidRPr="00766671">
        <w:rPr>
          <w:rFonts w:ascii="Times New Roman" w:hAnsi="Times New Roman" w:cs="Times New Roman"/>
          <w:sz w:val="28"/>
          <w:szCs w:val="28"/>
        </w:rPr>
        <w:t xml:space="preserve"> году сеть  учреждений культуры </w:t>
      </w:r>
      <w:r w:rsidR="00766671" w:rsidRPr="00766671">
        <w:rPr>
          <w:rFonts w:ascii="Times New Roman" w:hAnsi="Times New Roman" w:cs="Times New Roman"/>
          <w:sz w:val="28"/>
          <w:szCs w:val="28"/>
        </w:rPr>
        <w:lastRenderedPageBreak/>
        <w:t>осталась без изменений</w:t>
      </w:r>
      <w:r w:rsidR="00766671">
        <w:rPr>
          <w:rFonts w:ascii="Times New Roman" w:hAnsi="Times New Roman" w:cs="Times New Roman"/>
          <w:sz w:val="28"/>
          <w:szCs w:val="28"/>
        </w:rPr>
        <w:t xml:space="preserve">  и  включает в себя</w:t>
      </w:r>
      <w:r w:rsidR="00E84142">
        <w:rPr>
          <w:rFonts w:ascii="Times New Roman" w:hAnsi="Times New Roman" w:cs="Times New Roman"/>
          <w:sz w:val="28"/>
          <w:szCs w:val="28"/>
        </w:rPr>
        <w:t>:  17 библиотек; 16</w:t>
      </w:r>
      <w:r w:rsidR="00766671" w:rsidRPr="00766671">
        <w:rPr>
          <w:rFonts w:ascii="Times New Roman" w:hAnsi="Times New Roman" w:cs="Times New Roman"/>
          <w:sz w:val="28"/>
          <w:szCs w:val="28"/>
        </w:rPr>
        <w:t xml:space="preserve"> </w:t>
      </w:r>
      <w:r w:rsidR="00766671">
        <w:rPr>
          <w:rFonts w:ascii="Times New Roman" w:hAnsi="Times New Roman" w:cs="Times New Roman"/>
          <w:sz w:val="28"/>
          <w:szCs w:val="28"/>
        </w:rPr>
        <w:t xml:space="preserve">Домов культуры, </w:t>
      </w:r>
      <w:r w:rsidR="00766671" w:rsidRPr="00766671">
        <w:rPr>
          <w:rFonts w:ascii="Times New Roman" w:hAnsi="Times New Roman" w:cs="Times New Roman"/>
          <w:sz w:val="28"/>
          <w:szCs w:val="28"/>
        </w:rPr>
        <w:t>районный центр народного</w:t>
      </w:r>
      <w:r w:rsidR="00EF1EF5">
        <w:rPr>
          <w:rFonts w:ascii="Times New Roman" w:hAnsi="Times New Roman" w:cs="Times New Roman"/>
          <w:sz w:val="28"/>
          <w:szCs w:val="28"/>
        </w:rPr>
        <w:t xml:space="preserve"> творчества,   музей,</w:t>
      </w:r>
      <w:r w:rsidR="0085236D">
        <w:rPr>
          <w:rFonts w:ascii="Times New Roman" w:hAnsi="Times New Roman" w:cs="Times New Roman"/>
          <w:sz w:val="28"/>
          <w:szCs w:val="28"/>
        </w:rPr>
        <w:t xml:space="preserve">  детская школа искусств,  Парк Г</w:t>
      </w:r>
      <w:r w:rsidR="00766671" w:rsidRPr="00766671">
        <w:rPr>
          <w:rFonts w:ascii="Times New Roman" w:hAnsi="Times New Roman" w:cs="Times New Roman"/>
          <w:sz w:val="28"/>
          <w:szCs w:val="28"/>
        </w:rPr>
        <w:t>рафа Уварова.</w:t>
      </w:r>
    </w:p>
    <w:p w:rsidR="00356728" w:rsidRDefault="002C6838" w:rsidP="00766671">
      <w:pPr>
        <w:pStyle w:val="a5"/>
        <w:shd w:val="clear" w:color="auto" w:fill="FFFFFF"/>
        <w:spacing w:before="0" w:beforeAutospacing="0" w:after="0" w:afterAutospacing="0"/>
        <w:ind w:firstLine="709"/>
        <w:jc w:val="both"/>
        <w:rPr>
          <w:sz w:val="28"/>
          <w:szCs w:val="28"/>
        </w:rPr>
      </w:pPr>
      <w:r>
        <w:rPr>
          <w:sz w:val="28"/>
          <w:szCs w:val="28"/>
        </w:rPr>
        <w:t>В рамках партийного проекта Е</w:t>
      </w:r>
      <w:r w:rsidR="00932663">
        <w:rPr>
          <w:sz w:val="28"/>
          <w:szCs w:val="28"/>
        </w:rPr>
        <w:t>диной России «Культура малой Род</w:t>
      </w:r>
      <w:r>
        <w:rPr>
          <w:sz w:val="28"/>
          <w:szCs w:val="28"/>
        </w:rPr>
        <w:t>ины» МБУК «Холм-Жирковская РЦКС» выделено-413,1тыс.руб.</w:t>
      </w:r>
      <w:r w:rsidR="00356728">
        <w:rPr>
          <w:sz w:val="28"/>
          <w:szCs w:val="28"/>
        </w:rPr>
        <w:t>. За счет выделенных средств приобретены: сценические костюмы, об</w:t>
      </w:r>
      <w:r w:rsidR="00932663">
        <w:rPr>
          <w:sz w:val="28"/>
          <w:szCs w:val="28"/>
        </w:rPr>
        <w:t>о</w:t>
      </w:r>
      <w:r w:rsidR="00356728">
        <w:rPr>
          <w:sz w:val="28"/>
          <w:szCs w:val="28"/>
        </w:rPr>
        <w:t>рудование.</w:t>
      </w:r>
    </w:p>
    <w:p w:rsidR="00B31B7A" w:rsidRPr="000B45B4" w:rsidRDefault="00B31B7A" w:rsidP="00B31B7A">
      <w:pPr>
        <w:pStyle w:val="a5"/>
        <w:shd w:val="clear" w:color="auto" w:fill="FFFFFF"/>
        <w:spacing w:before="0" w:beforeAutospacing="0" w:after="0" w:afterAutospacing="0"/>
        <w:ind w:firstLine="709"/>
        <w:jc w:val="both"/>
        <w:rPr>
          <w:color w:val="000000" w:themeColor="text1"/>
          <w:sz w:val="28"/>
          <w:szCs w:val="28"/>
        </w:rPr>
      </w:pPr>
      <w:r w:rsidRPr="000B45B4">
        <w:rPr>
          <w:color w:val="000000" w:themeColor="text1"/>
          <w:sz w:val="28"/>
          <w:szCs w:val="28"/>
        </w:rPr>
        <w:t>Для осуществления  качественных  культурно-массовых мероприятий</w:t>
      </w:r>
      <w:r>
        <w:rPr>
          <w:color w:val="000000" w:themeColor="text1"/>
          <w:sz w:val="28"/>
          <w:szCs w:val="28"/>
        </w:rPr>
        <w:t xml:space="preserve"> </w:t>
      </w:r>
      <w:r w:rsidRPr="000B45B4">
        <w:rPr>
          <w:color w:val="000000" w:themeColor="text1"/>
          <w:sz w:val="28"/>
          <w:szCs w:val="28"/>
        </w:rPr>
        <w:t xml:space="preserve"> и при</w:t>
      </w:r>
      <w:r>
        <w:rPr>
          <w:color w:val="000000" w:themeColor="text1"/>
          <w:sz w:val="28"/>
          <w:szCs w:val="28"/>
        </w:rPr>
        <w:t>обретения необходимого нормативного оборудования</w:t>
      </w:r>
      <w:r w:rsidRPr="000B45B4">
        <w:rPr>
          <w:color w:val="000000" w:themeColor="text1"/>
          <w:sz w:val="28"/>
          <w:szCs w:val="28"/>
        </w:rPr>
        <w:t xml:space="preserve"> из различных  источников</w:t>
      </w:r>
      <w:r>
        <w:rPr>
          <w:color w:val="000000" w:themeColor="text1"/>
          <w:sz w:val="28"/>
          <w:szCs w:val="28"/>
        </w:rPr>
        <w:t xml:space="preserve"> были выделены финансовые средства</w:t>
      </w:r>
      <w:r w:rsidRPr="000B45B4">
        <w:rPr>
          <w:color w:val="000000" w:themeColor="text1"/>
          <w:sz w:val="28"/>
          <w:szCs w:val="28"/>
        </w:rPr>
        <w:t xml:space="preserve">:  из фонда Губернатора Смоленской области на сумму 210,0 тыс. рублей, в том числе на приобретение книг для библиотечной системы, из местного бюджета  - на сумму </w:t>
      </w:r>
      <w:r w:rsidRPr="000B45B4">
        <w:rPr>
          <w:sz w:val="28"/>
          <w:szCs w:val="28"/>
          <w:shd w:val="clear" w:color="auto" w:fill="FCFCFD"/>
        </w:rPr>
        <w:t xml:space="preserve"> </w:t>
      </w:r>
      <w:r>
        <w:rPr>
          <w:sz w:val="28"/>
          <w:szCs w:val="28"/>
          <w:shd w:val="clear" w:color="auto" w:fill="FCFCFD"/>
        </w:rPr>
        <w:t>69,9</w:t>
      </w:r>
      <w:r w:rsidRPr="000B45B4">
        <w:rPr>
          <w:sz w:val="28"/>
          <w:szCs w:val="28"/>
          <w:shd w:val="clear" w:color="auto" w:fill="FCFCFD"/>
        </w:rPr>
        <w:t xml:space="preserve"> тыс. рублей.</w:t>
      </w:r>
    </w:p>
    <w:p w:rsidR="00766671" w:rsidRPr="00766671" w:rsidRDefault="00766671" w:rsidP="00766671">
      <w:pPr>
        <w:pStyle w:val="a5"/>
        <w:shd w:val="clear" w:color="auto" w:fill="FFFFFF"/>
        <w:spacing w:before="0" w:beforeAutospacing="0" w:after="0" w:afterAutospacing="0"/>
        <w:ind w:firstLine="709"/>
        <w:jc w:val="both"/>
        <w:rPr>
          <w:sz w:val="28"/>
          <w:szCs w:val="28"/>
          <w:shd w:val="clear" w:color="auto" w:fill="FFFFFF"/>
        </w:rPr>
      </w:pPr>
      <w:r w:rsidRPr="00766671">
        <w:rPr>
          <w:sz w:val="28"/>
          <w:szCs w:val="28"/>
          <w:shd w:val="clear" w:color="auto" w:fill="FFFFFF"/>
        </w:rPr>
        <w:t xml:space="preserve">Это нужный и важный проект, и </w:t>
      </w:r>
      <w:r w:rsidR="00356728">
        <w:rPr>
          <w:sz w:val="28"/>
          <w:szCs w:val="28"/>
          <w:shd w:val="clear" w:color="auto" w:fill="FFFFFF"/>
        </w:rPr>
        <w:t>при его поддержке удалось в 2019</w:t>
      </w:r>
      <w:r w:rsidRPr="00766671">
        <w:rPr>
          <w:sz w:val="28"/>
          <w:szCs w:val="28"/>
          <w:shd w:val="clear" w:color="auto" w:fill="FFFFFF"/>
        </w:rPr>
        <w:t xml:space="preserve"> году значительно улучшить нормативную базу  учреждений культуры муниципального образования. </w:t>
      </w:r>
    </w:p>
    <w:p w:rsidR="00766671" w:rsidRDefault="00356728" w:rsidP="00766671">
      <w:pPr>
        <w:pStyle w:val="a5"/>
        <w:shd w:val="clear" w:color="auto" w:fill="FFFFFF"/>
        <w:spacing w:before="0" w:beforeAutospacing="0" w:after="0" w:afterAutospacing="0"/>
        <w:ind w:firstLine="709"/>
        <w:jc w:val="both"/>
        <w:rPr>
          <w:color w:val="000000"/>
          <w:sz w:val="28"/>
          <w:szCs w:val="28"/>
        </w:rPr>
      </w:pPr>
      <w:r>
        <w:rPr>
          <w:color w:val="000000"/>
          <w:sz w:val="28"/>
          <w:szCs w:val="28"/>
        </w:rPr>
        <w:t>Также в 2019</w:t>
      </w:r>
      <w:r w:rsidR="00872109">
        <w:rPr>
          <w:color w:val="000000"/>
          <w:sz w:val="28"/>
          <w:szCs w:val="28"/>
        </w:rPr>
        <w:t xml:space="preserve"> г. были про</w:t>
      </w:r>
      <w:r w:rsidR="00766671" w:rsidRPr="00766671">
        <w:rPr>
          <w:color w:val="000000"/>
          <w:sz w:val="28"/>
          <w:szCs w:val="28"/>
        </w:rPr>
        <w:t xml:space="preserve">ведены </w:t>
      </w:r>
      <w:r>
        <w:rPr>
          <w:color w:val="000000"/>
          <w:sz w:val="28"/>
          <w:szCs w:val="28"/>
        </w:rPr>
        <w:t>ремонтные работы в сельских домах культуры.</w:t>
      </w:r>
    </w:p>
    <w:p w:rsidR="004B30B8" w:rsidRPr="00766671" w:rsidRDefault="004B30B8" w:rsidP="00766671">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В 2020 году   в рамках национального проекта «Культура» планируется ремонт Канютинского сельского дома </w:t>
      </w:r>
      <w:r w:rsidR="00B31B7A">
        <w:rPr>
          <w:color w:val="000000"/>
          <w:sz w:val="28"/>
          <w:szCs w:val="28"/>
        </w:rPr>
        <w:t>культуры.</w:t>
      </w:r>
    </w:p>
    <w:p w:rsidR="00DD77CD" w:rsidRPr="003E0A6E" w:rsidRDefault="00DD77CD" w:rsidP="00DD77CD">
      <w:pPr>
        <w:spacing w:after="0" w:line="240" w:lineRule="auto"/>
        <w:ind w:firstLine="709"/>
        <w:jc w:val="both"/>
        <w:rPr>
          <w:rFonts w:ascii="Times New Roman" w:hAnsi="Times New Roman" w:cs="Times New Roman"/>
          <w:sz w:val="28"/>
          <w:szCs w:val="28"/>
        </w:rPr>
      </w:pPr>
      <w:r w:rsidRPr="003E0A6E">
        <w:rPr>
          <w:rFonts w:ascii="Times New Roman" w:hAnsi="Times New Roman" w:cs="Times New Roman"/>
          <w:sz w:val="28"/>
          <w:szCs w:val="28"/>
        </w:rPr>
        <w:t>В сфере физической культуры и спорта главные усилия Администрации были направлены на популяризацию спорта с целью увеличения его массовости, пропаганду здорового образа жизни</w:t>
      </w:r>
      <w:r w:rsidRPr="003E0A6E">
        <w:rPr>
          <w:rFonts w:ascii="Times New Roman" w:hAnsi="Times New Roman" w:cs="Times New Roman"/>
          <w:spacing w:val="-3"/>
          <w:sz w:val="28"/>
          <w:szCs w:val="28"/>
        </w:rPr>
        <w:t xml:space="preserve">, приобщение различных слоев </w:t>
      </w:r>
      <w:r w:rsidRPr="003E0A6E">
        <w:rPr>
          <w:rFonts w:ascii="Times New Roman" w:hAnsi="Times New Roman" w:cs="Times New Roman"/>
          <w:sz w:val="28"/>
          <w:szCs w:val="28"/>
        </w:rPr>
        <w:t>общества к регулярным занятиям физической культурой и спортом, расширение популяризации комплекса «Готов к труду и обороне».</w:t>
      </w:r>
    </w:p>
    <w:p w:rsidR="00DD77CD" w:rsidRPr="007440D4" w:rsidRDefault="00DD77CD" w:rsidP="00DD77CD">
      <w:pPr>
        <w:pStyle w:val="a5"/>
        <w:shd w:val="clear" w:color="auto" w:fill="FFFFFF"/>
        <w:spacing w:before="0" w:beforeAutospacing="0" w:after="0" w:afterAutospacing="0"/>
        <w:ind w:firstLine="709"/>
        <w:jc w:val="both"/>
        <w:rPr>
          <w:sz w:val="28"/>
          <w:szCs w:val="28"/>
        </w:rPr>
      </w:pPr>
      <w:r w:rsidRPr="0085236D">
        <w:rPr>
          <w:b/>
          <w:color w:val="FF0000"/>
          <w:sz w:val="36"/>
          <w:szCs w:val="36"/>
          <w:shd w:val="clear" w:color="auto" w:fill="FFFFFF"/>
        </w:rPr>
        <w:t xml:space="preserve"> </w:t>
      </w:r>
      <w:r w:rsidRPr="007440D4">
        <w:rPr>
          <w:sz w:val="28"/>
          <w:szCs w:val="28"/>
        </w:rPr>
        <w:t>На проведение спортивных мероприятий и участие в  различны</w:t>
      </w:r>
      <w:r>
        <w:rPr>
          <w:sz w:val="28"/>
          <w:szCs w:val="28"/>
        </w:rPr>
        <w:t>х спортивных состяз</w:t>
      </w:r>
      <w:r w:rsidR="00473F63">
        <w:rPr>
          <w:sz w:val="28"/>
          <w:szCs w:val="28"/>
        </w:rPr>
        <w:t>аниях и укрепление мтб  в 2019году выделено 210,0</w:t>
      </w:r>
      <w:r w:rsidRPr="007440D4">
        <w:rPr>
          <w:sz w:val="28"/>
          <w:szCs w:val="28"/>
        </w:rPr>
        <w:t xml:space="preserve"> тыс. рублей.</w:t>
      </w:r>
    </w:p>
    <w:p w:rsidR="00DD77CD" w:rsidRDefault="00DD77CD" w:rsidP="00DD77CD">
      <w:pPr>
        <w:spacing w:after="0" w:line="240" w:lineRule="auto"/>
        <w:jc w:val="both"/>
        <w:rPr>
          <w:rFonts w:ascii="Times New Roman" w:hAnsi="Times New Roman"/>
          <w:sz w:val="28"/>
          <w:szCs w:val="28"/>
        </w:rPr>
      </w:pPr>
      <w:r w:rsidRPr="0037305D">
        <w:rPr>
          <w:rFonts w:ascii="Times New Roman" w:hAnsi="Times New Roman"/>
          <w:sz w:val="28"/>
          <w:szCs w:val="28"/>
        </w:rPr>
        <w:t>Сборные команды района  принимали участи</w:t>
      </w:r>
      <w:r>
        <w:rPr>
          <w:rFonts w:ascii="Times New Roman" w:hAnsi="Times New Roman"/>
          <w:sz w:val="28"/>
          <w:szCs w:val="28"/>
        </w:rPr>
        <w:t>е</w:t>
      </w:r>
      <w:r w:rsidRPr="002E38F5">
        <w:rPr>
          <w:rFonts w:ascii="Times New Roman" w:hAnsi="Times New Roman"/>
          <w:sz w:val="28"/>
          <w:szCs w:val="28"/>
        </w:rPr>
        <w:t xml:space="preserve"> </w:t>
      </w:r>
      <w:r w:rsidRPr="0037305D">
        <w:rPr>
          <w:rFonts w:ascii="Times New Roman" w:hAnsi="Times New Roman"/>
          <w:sz w:val="28"/>
          <w:szCs w:val="28"/>
        </w:rPr>
        <w:t>в зональных и областных соревнованиях</w:t>
      </w:r>
      <w:r w:rsidRPr="0096794A">
        <w:rPr>
          <w:rFonts w:ascii="Times New Roman" w:hAnsi="Times New Roman"/>
          <w:sz w:val="28"/>
          <w:szCs w:val="28"/>
        </w:rPr>
        <w:t xml:space="preserve"> </w:t>
      </w:r>
      <w:r w:rsidRPr="0037305D">
        <w:rPr>
          <w:rFonts w:ascii="Times New Roman" w:hAnsi="Times New Roman"/>
          <w:sz w:val="28"/>
          <w:szCs w:val="28"/>
        </w:rPr>
        <w:t>по различным видам спорта</w:t>
      </w:r>
      <w:r>
        <w:rPr>
          <w:rFonts w:ascii="Times New Roman" w:hAnsi="Times New Roman"/>
          <w:sz w:val="28"/>
          <w:szCs w:val="28"/>
        </w:rPr>
        <w:t xml:space="preserve">. </w:t>
      </w:r>
    </w:p>
    <w:p w:rsidR="00DD77CD" w:rsidRPr="00C87759" w:rsidRDefault="00DD77CD" w:rsidP="00DD77CD">
      <w:pPr>
        <w:spacing w:after="0" w:line="240" w:lineRule="auto"/>
        <w:jc w:val="both"/>
        <w:rPr>
          <w:rFonts w:ascii="Times New Roman" w:hAnsi="Times New Roman" w:cs="Times New Roman"/>
          <w:sz w:val="28"/>
          <w:szCs w:val="28"/>
        </w:rPr>
      </w:pPr>
      <w:r w:rsidRPr="007440D4">
        <w:rPr>
          <w:rFonts w:ascii="Times New Roman" w:hAnsi="Times New Roman"/>
          <w:color w:val="FF0000"/>
          <w:sz w:val="28"/>
          <w:szCs w:val="28"/>
        </w:rPr>
        <w:t xml:space="preserve">      </w:t>
      </w:r>
      <w:r w:rsidRPr="00C87759">
        <w:rPr>
          <w:rFonts w:ascii="Times New Roman" w:hAnsi="Times New Roman" w:cs="Times New Roman"/>
          <w:sz w:val="28"/>
          <w:szCs w:val="28"/>
        </w:rPr>
        <w:t xml:space="preserve">В районе  культивируются 22 вида спорта, вот некоторые из них: футбол, волейбол (мужской, женский, юношеский), баскетбол, шахматы, гиревой спорт, кикбоксинг, лыжи. Регулярно проводятся профилактические мероприятия по привлечению учащихся школ и молодежи района к занятиям физической культурой. </w:t>
      </w:r>
    </w:p>
    <w:p w:rsidR="000511D6" w:rsidRDefault="00DD77CD" w:rsidP="00DD77CD">
      <w:pPr>
        <w:spacing w:after="0" w:line="240" w:lineRule="auto"/>
        <w:ind w:firstLine="709"/>
        <w:jc w:val="center"/>
        <w:rPr>
          <w:rFonts w:ascii="Times New Roman" w:hAnsi="Times New Roman" w:cs="Times New Roman"/>
          <w:b/>
          <w:sz w:val="28"/>
          <w:szCs w:val="28"/>
        </w:rPr>
      </w:pPr>
      <w:r w:rsidRPr="00C87759">
        <w:rPr>
          <w:rFonts w:ascii="Roboto" w:eastAsia="Times New Roman" w:hAnsi="Roboto" w:cs="Times New Roman"/>
          <w:sz w:val="28"/>
          <w:szCs w:val="28"/>
          <w:lang w:eastAsia="ru-RU"/>
        </w:rPr>
        <w:t>Каждый житель имеет возможность с семьей и друзьями приобщаться к спорту и здоровому образу жизни, используя имеющиеся ресурсы</w:t>
      </w:r>
    </w:p>
    <w:p w:rsidR="00872109" w:rsidRDefault="00872109" w:rsidP="00872109">
      <w:pPr>
        <w:autoSpaceDE w:val="0"/>
        <w:autoSpaceDN w:val="0"/>
        <w:adjustRightInd w:val="0"/>
        <w:spacing w:after="0" w:line="240" w:lineRule="auto"/>
        <w:ind w:firstLine="708"/>
        <w:jc w:val="both"/>
        <w:rPr>
          <w:rFonts w:ascii="Times New Roman" w:hAnsi="Times New Roman" w:cs="Times New Roman"/>
          <w:sz w:val="28"/>
          <w:szCs w:val="28"/>
        </w:rPr>
      </w:pPr>
    </w:p>
    <w:sectPr w:rsidR="00872109" w:rsidSect="009375A7">
      <w:footerReference w:type="default" r:id="rId8"/>
      <w:pgSz w:w="11906" w:h="16838"/>
      <w:pgMar w:top="709" w:right="851" w:bottom="426"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37" w:rsidRDefault="00BF2937" w:rsidP="00033EC2">
      <w:pPr>
        <w:spacing w:after="0" w:line="240" w:lineRule="auto"/>
      </w:pPr>
      <w:r>
        <w:separator/>
      </w:r>
    </w:p>
  </w:endnote>
  <w:endnote w:type="continuationSeparator" w:id="1">
    <w:p w:rsidR="00BF2937" w:rsidRDefault="00BF2937"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2B6F52" w:rsidRDefault="00421B8E">
        <w:pPr>
          <w:pStyle w:val="ae"/>
          <w:jc w:val="center"/>
        </w:pPr>
        <w:fldSimple w:instr=" PAGE   \* MERGEFORMAT ">
          <w:r w:rsidR="00872631">
            <w:rPr>
              <w:noProof/>
            </w:rPr>
            <w:t>2</w:t>
          </w:r>
        </w:fldSimple>
      </w:p>
    </w:sdtContent>
  </w:sdt>
  <w:p w:rsidR="002B6F52" w:rsidRDefault="002B6F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37" w:rsidRDefault="00BF2937" w:rsidP="00033EC2">
      <w:pPr>
        <w:spacing w:after="0" w:line="240" w:lineRule="auto"/>
      </w:pPr>
      <w:r>
        <w:separator/>
      </w:r>
    </w:p>
  </w:footnote>
  <w:footnote w:type="continuationSeparator" w:id="1">
    <w:p w:rsidR="00BF2937" w:rsidRDefault="00BF2937" w:rsidP="0003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17AFD"/>
    <w:multiLevelType w:val="multilevel"/>
    <w:tmpl w:val="BDDC26A8"/>
    <w:lvl w:ilvl="0">
      <w:start w:val="2"/>
      <w:numFmt w:val="decimal"/>
      <w:lvlText w:val="%1."/>
      <w:lvlJc w:val="left"/>
      <w:pPr>
        <w:ind w:left="450" w:hanging="450"/>
      </w:pPr>
      <w:rPr>
        <w:rFonts w:hint="default"/>
        <w:b/>
      </w:rPr>
    </w:lvl>
    <w:lvl w:ilvl="1">
      <w:start w:val="3"/>
      <w:numFmt w:val="decimal"/>
      <w:lvlText w:val="%1.%2."/>
      <w:lvlJc w:val="left"/>
      <w:pPr>
        <w:ind w:left="3981" w:hanging="720"/>
      </w:pPr>
      <w:rPr>
        <w:rFonts w:hint="default"/>
        <w:b/>
      </w:rPr>
    </w:lvl>
    <w:lvl w:ilvl="2">
      <w:start w:val="1"/>
      <w:numFmt w:val="decimal"/>
      <w:lvlText w:val="%1.%2.%3."/>
      <w:lvlJc w:val="left"/>
      <w:pPr>
        <w:ind w:left="10644" w:hanging="720"/>
      </w:pPr>
      <w:rPr>
        <w:rFonts w:hint="default"/>
        <w:b/>
      </w:rPr>
    </w:lvl>
    <w:lvl w:ilvl="3">
      <w:start w:val="1"/>
      <w:numFmt w:val="decimal"/>
      <w:lvlText w:val="%1.%2.%3.%4."/>
      <w:lvlJc w:val="left"/>
      <w:pPr>
        <w:ind w:left="15966" w:hanging="1080"/>
      </w:pPr>
      <w:rPr>
        <w:rFonts w:hint="default"/>
        <w:b/>
      </w:rPr>
    </w:lvl>
    <w:lvl w:ilvl="4">
      <w:start w:val="1"/>
      <w:numFmt w:val="decimal"/>
      <w:lvlText w:val="%1.%2.%3.%4.%5."/>
      <w:lvlJc w:val="left"/>
      <w:pPr>
        <w:ind w:left="20928" w:hanging="1080"/>
      </w:pPr>
      <w:rPr>
        <w:rFonts w:hint="default"/>
        <w:b/>
      </w:rPr>
    </w:lvl>
    <w:lvl w:ilvl="5">
      <w:start w:val="1"/>
      <w:numFmt w:val="decimal"/>
      <w:lvlText w:val="%1.%2.%3.%4.%5.%6."/>
      <w:lvlJc w:val="left"/>
      <w:pPr>
        <w:ind w:left="26250" w:hanging="1440"/>
      </w:pPr>
      <w:rPr>
        <w:rFonts w:hint="default"/>
        <w:b/>
      </w:rPr>
    </w:lvl>
    <w:lvl w:ilvl="6">
      <w:start w:val="1"/>
      <w:numFmt w:val="decimal"/>
      <w:lvlText w:val="%1.%2.%3.%4.%5.%6.%7."/>
      <w:lvlJc w:val="left"/>
      <w:pPr>
        <w:ind w:left="31572" w:hanging="1800"/>
      </w:pPr>
      <w:rPr>
        <w:rFonts w:hint="default"/>
        <w:b/>
      </w:rPr>
    </w:lvl>
    <w:lvl w:ilvl="7">
      <w:start w:val="1"/>
      <w:numFmt w:val="decimal"/>
      <w:lvlText w:val="%1.%2.%3.%4.%5.%6.%7.%8."/>
      <w:lvlJc w:val="left"/>
      <w:pPr>
        <w:ind w:left="-29002" w:hanging="1800"/>
      </w:pPr>
      <w:rPr>
        <w:rFonts w:hint="default"/>
        <w:b/>
      </w:rPr>
    </w:lvl>
    <w:lvl w:ilvl="8">
      <w:start w:val="1"/>
      <w:numFmt w:val="decimal"/>
      <w:lvlText w:val="%1.%2.%3.%4.%5.%6.%7.%8.%9."/>
      <w:lvlJc w:val="left"/>
      <w:pPr>
        <w:ind w:left="-2368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11A"/>
    <w:rsid w:val="00003817"/>
    <w:rsid w:val="000068E3"/>
    <w:rsid w:val="000070B0"/>
    <w:rsid w:val="00011143"/>
    <w:rsid w:val="000111EA"/>
    <w:rsid w:val="00011B2C"/>
    <w:rsid w:val="000133EE"/>
    <w:rsid w:val="0001444B"/>
    <w:rsid w:val="000146DD"/>
    <w:rsid w:val="00022115"/>
    <w:rsid w:val="000279AC"/>
    <w:rsid w:val="000301A8"/>
    <w:rsid w:val="00032072"/>
    <w:rsid w:val="00033EC2"/>
    <w:rsid w:val="00040D38"/>
    <w:rsid w:val="00043394"/>
    <w:rsid w:val="000511D6"/>
    <w:rsid w:val="00055847"/>
    <w:rsid w:val="00070107"/>
    <w:rsid w:val="000704FD"/>
    <w:rsid w:val="00070BC4"/>
    <w:rsid w:val="00082271"/>
    <w:rsid w:val="0008300C"/>
    <w:rsid w:val="00085AB3"/>
    <w:rsid w:val="00086513"/>
    <w:rsid w:val="0008657B"/>
    <w:rsid w:val="000A2C41"/>
    <w:rsid w:val="000A67B8"/>
    <w:rsid w:val="000A7F8A"/>
    <w:rsid w:val="000B07FE"/>
    <w:rsid w:val="000B4666"/>
    <w:rsid w:val="000B4B54"/>
    <w:rsid w:val="000B5C15"/>
    <w:rsid w:val="000C1F4E"/>
    <w:rsid w:val="000C4A21"/>
    <w:rsid w:val="000D29BC"/>
    <w:rsid w:val="000D309C"/>
    <w:rsid w:val="000D402C"/>
    <w:rsid w:val="000D6988"/>
    <w:rsid w:val="000E1394"/>
    <w:rsid w:val="000E18B0"/>
    <w:rsid w:val="000E3236"/>
    <w:rsid w:val="000E3264"/>
    <w:rsid w:val="000E456B"/>
    <w:rsid w:val="000F14C9"/>
    <w:rsid w:val="000F3185"/>
    <w:rsid w:val="000F572B"/>
    <w:rsid w:val="000F5BDF"/>
    <w:rsid w:val="00101494"/>
    <w:rsid w:val="00102DE4"/>
    <w:rsid w:val="00104ACD"/>
    <w:rsid w:val="00105E55"/>
    <w:rsid w:val="001060DF"/>
    <w:rsid w:val="001077AE"/>
    <w:rsid w:val="001106FF"/>
    <w:rsid w:val="00116F8C"/>
    <w:rsid w:val="001217F6"/>
    <w:rsid w:val="001229A9"/>
    <w:rsid w:val="00123D90"/>
    <w:rsid w:val="001240E2"/>
    <w:rsid w:val="001329B1"/>
    <w:rsid w:val="00132FE3"/>
    <w:rsid w:val="001339D1"/>
    <w:rsid w:val="00145464"/>
    <w:rsid w:val="00145D76"/>
    <w:rsid w:val="001514EB"/>
    <w:rsid w:val="00162115"/>
    <w:rsid w:val="0016313D"/>
    <w:rsid w:val="00164D4E"/>
    <w:rsid w:val="001705E1"/>
    <w:rsid w:val="00170BED"/>
    <w:rsid w:val="00171E28"/>
    <w:rsid w:val="001754D8"/>
    <w:rsid w:val="00180315"/>
    <w:rsid w:val="001938BA"/>
    <w:rsid w:val="00196C17"/>
    <w:rsid w:val="001A411A"/>
    <w:rsid w:val="001A4846"/>
    <w:rsid w:val="001B01CB"/>
    <w:rsid w:val="001B4257"/>
    <w:rsid w:val="001B75AF"/>
    <w:rsid w:val="001C47A2"/>
    <w:rsid w:val="001C538B"/>
    <w:rsid w:val="001C58F8"/>
    <w:rsid w:val="001D59A1"/>
    <w:rsid w:val="001D689A"/>
    <w:rsid w:val="001E4BA7"/>
    <w:rsid w:val="001E54C5"/>
    <w:rsid w:val="001E6953"/>
    <w:rsid w:val="001E7380"/>
    <w:rsid w:val="001F4FCF"/>
    <w:rsid w:val="001F6F71"/>
    <w:rsid w:val="001F6FF7"/>
    <w:rsid w:val="00200327"/>
    <w:rsid w:val="00202993"/>
    <w:rsid w:val="00204BA6"/>
    <w:rsid w:val="00206319"/>
    <w:rsid w:val="00206C88"/>
    <w:rsid w:val="00215EE2"/>
    <w:rsid w:val="00220B31"/>
    <w:rsid w:val="00224E03"/>
    <w:rsid w:val="00225DEF"/>
    <w:rsid w:val="00226E07"/>
    <w:rsid w:val="00234820"/>
    <w:rsid w:val="00235DC2"/>
    <w:rsid w:val="002369A7"/>
    <w:rsid w:val="0024132D"/>
    <w:rsid w:val="00242CDD"/>
    <w:rsid w:val="00246EA6"/>
    <w:rsid w:val="002508B6"/>
    <w:rsid w:val="00250D01"/>
    <w:rsid w:val="00252692"/>
    <w:rsid w:val="00257533"/>
    <w:rsid w:val="00257C1B"/>
    <w:rsid w:val="0026638D"/>
    <w:rsid w:val="00280205"/>
    <w:rsid w:val="002811FB"/>
    <w:rsid w:val="00285197"/>
    <w:rsid w:val="002860DE"/>
    <w:rsid w:val="002914D3"/>
    <w:rsid w:val="0029415A"/>
    <w:rsid w:val="00294513"/>
    <w:rsid w:val="0029670F"/>
    <w:rsid w:val="002A2C71"/>
    <w:rsid w:val="002A4281"/>
    <w:rsid w:val="002A52EC"/>
    <w:rsid w:val="002A62B5"/>
    <w:rsid w:val="002A79C3"/>
    <w:rsid w:val="002B134C"/>
    <w:rsid w:val="002B161D"/>
    <w:rsid w:val="002B4219"/>
    <w:rsid w:val="002B49A0"/>
    <w:rsid w:val="002B6F52"/>
    <w:rsid w:val="002C130F"/>
    <w:rsid w:val="002C26EE"/>
    <w:rsid w:val="002C3348"/>
    <w:rsid w:val="002C4816"/>
    <w:rsid w:val="002C6838"/>
    <w:rsid w:val="002D6FF1"/>
    <w:rsid w:val="002E18ED"/>
    <w:rsid w:val="002E4D2E"/>
    <w:rsid w:val="002F1471"/>
    <w:rsid w:val="002F3A18"/>
    <w:rsid w:val="00300C53"/>
    <w:rsid w:val="00301CDD"/>
    <w:rsid w:val="00303E57"/>
    <w:rsid w:val="00304A45"/>
    <w:rsid w:val="00306580"/>
    <w:rsid w:val="00311D6E"/>
    <w:rsid w:val="00313991"/>
    <w:rsid w:val="00322F33"/>
    <w:rsid w:val="0033231F"/>
    <w:rsid w:val="003352B9"/>
    <w:rsid w:val="00335648"/>
    <w:rsid w:val="00336F97"/>
    <w:rsid w:val="003379D0"/>
    <w:rsid w:val="003412BD"/>
    <w:rsid w:val="00342C6B"/>
    <w:rsid w:val="00344BE7"/>
    <w:rsid w:val="0034715C"/>
    <w:rsid w:val="00355C09"/>
    <w:rsid w:val="00356700"/>
    <w:rsid w:val="00356728"/>
    <w:rsid w:val="00357322"/>
    <w:rsid w:val="00357DEE"/>
    <w:rsid w:val="00362C4A"/>
    <w:rsid w:val="003632D1"/>
    <w:rsid w:val="003660A9"/>
    <w:rsid w:val="00366200"/>
    <w:rsid w:val="0037483A"/>
    <w:rsid w:val="00377200"/>
    <w:rsid w:val="00377455"/>
    <w:rsid w:val="003828FE"/>
    <w:rsid w:val="00383C49"/>
    <w:rsid w:val="0038623B"/>
    <w:rsid w:val="00391A67"/>
    <w:rsid w:val="0039244D"/>
    <w:rsid w:val="00392D3C"/>
    <w:rsid w:val="00392EB3"/>
    <w:rsid w:val="003972B5"/>
    <w:rsid w:val="003A6E59"/>
    <w:rsid w:val="003A714C"/>
    <w:rsid w:val="003B6E47"/>
    <w:rsid w:val="003C1D5F"/>
    <w:rsid w:val="003C2FBA"/>
    <w:rsid w:val="003C62FF"/>
    <w:rsid w:val="003C6810"/>
    <w:rsid w:val="003C7199"/>
    <w:rsid w:val="003C78A1"/>
    <w:rsid w:val="003D06E7"/>
    <w:rsid w:val="003D0ECC"/>
    <w:rsid w:val="003D302E"/>
    <w:rsid w:val="003D7342"/>
    <w:rsid w:val="003E0A6E"/>
    <w:rsid w:val="003E1D6A"/>
    <w:rsid w:val="003E320E"/>
    <w:rsid w:val="003E509F"/>
    <w:rsid w:val="003F3161"/>
    <w:rsid w:val="003F7CA9"/>
    <w:rsid w:val="004047A3"/>
    <w:rsid w:val="00405780"/>
    <w:rsid w:val="004214DE"/>
    <w:rsid w:val="00421B8E"/>
    <w:rsid w:val="00425400"/>
    <w:rsid w:val="0042622B"/>
    <w:rsid w:val="00433D87"/>
    <w:rsid w:val="004401A4"/>
    <w:rsid w:val="0044639C"/>
    <w:rsid w:val="004466E4"/>
    <w:rsid w:val="0044711A"/>
    <w:rsid w:val="0045143B"/>
    <w:rsid w:val="00452B2A"/>
    <w:rsid w:val="00452F6A"/>
    <w:rsid w:val="00454038"/>
    <w:rsid w:val="0046127F"/>
    <w:rsid w:val="00473F63"/>
    <w:rsid w:val="00474DCF"/>
    <w:rsid w:val="00475802"/>
    <w:rsid w:val="00480AF1"/>
    <w:rsid w:val="004816A9"/>
    <w:rsid w:val="004826EF"/>
    <w:rsid w:val="00484182"/>
    <w:rsid w:val="00493BE2"/>
    <w:rsid w:val="004A0999"/>
    <w:rsid w:val="004A1383"/>
    <w:rsid w:val="004A2222"/>
    <w:rsid w:val="004A48C2"/>
    <w:rsid w:val="004A4F5E"/>
    <w:rsid w:val="004B01EE"/>
    <w:rsid w:val="004B0557"/>
    <w:rsid w:val="004B30B8"/>
    <w:rsid w:val="004B3B68"/>
    <w:rsid w:val="004B4D68"/>
    <w:rsid w:val="004B55FD"/>
    <w:rsid w:val="004B72B9"/>
    <w:rsid w:val="004B763D"/>
    <w:rsid w:val="004C409C"/>
    <w:rsid w:val="004C5003"/>
    <w:rsid w:val="004C5718"/>
    <w:rsid w:val="004C61EE"/>
    <w:rsid w:val="004D0CC9"/>
    <w:rsid w:val="004D79E8"/>
    <w:rsid w:val="004E06FD"/>
    <w:rsid w:val="004E34BD"/>
    <w:rsid w:val="004E3883"/>
    <w:rsid w:val="004E3A97"/>
    <w:rsid w:val="004E7E3E"/>
    <w:rsid w:val="004F2F8C"/>
    <w:rsid w:val="004F4EF5"/>
    <w:rsid w:val="00500EFE"/>
    <w:rsid w:val="0050185E"/>
    <w:rsid w:val="005048A4"/>
    <w:rsid w:val="00505176"/>
    <w:rsid w:val="00511B4F"/>
    <w:rsid w:val="00514303"/>
    <w:rsid w:val="00517AAC"/>
    <w:rsid w:val="00520778"/>
    <w:rsid w:val="00522E81"/>
    <w:rsid w:val="00531B78"/>
    <w:rsid w:val="00536921"/>
    <w:rsid w:val="00540684"/>
    <w:rsid w:val="005430F7"/>
    <w:rsid w:val="005447B0"/>
    <w:rsid w:val="005463CB"/>
    <w:rsid w:val="0054664E"/>
    <w:rsid w:val="00561D45"/>
    <w:rsid w:val="00562B1A"/>
    <w:rsid w:val="005637AE"/>
    <w:rsid w:val="00565B66"/>
    <w:rsid w:val="0057000A"/>
    <w:rsid w:val="00570D38"/>
    <w:rsid w:val="005760A5"/>
    <w:rsid w:val="00577BF7"/>
    <w:rsid w:val="00582191"/>
    <w:rsid w:val="0058426A"/>
    <w:rsid w:val="00584979"/>
    <w:rsid w:val="00585084"/>
    <w:rsid w:val="005876C4"/>
    <w:rsid w:val="00593ED4"/>
    <w:rsid w:val="00597D9E"/>
    <w:rsid w:val="005A0DF3"/>
    <w:rsid w:val="005A1953"/>
    <w:rsid w:val="005A5B7C"/>
    <w:rsid w:val="005B5E3D"/>
    <w:rsid w:val="005C246F"/>
    <w:rsid w:val="005C2A5C"/>
    <w:rsid w:val="005C2A8F"/>
    <w:rsid w:val="005C469D"/>
    <w:rsid w:val="005D4C6C"/>
    <w:rsid w:val="005F245D"/>
    <w:rsid w:val="005F2D5F"/>
    <w:rsid w:val="005F33C8"/>
    <w:rsid w:val="005F4EEC"/>
    <w:rsid w:val="005F6EB0"/>
    <w:rsid w:val="005F7735"/>
    <w:rsid w:val="006029E0"/>
    <w:rsid w:val="00603736"/>
    <w:rsid w:val="00603DC6"/>
    <w:rsid w:val="00604CDE"/>
    <w:rsid w:val="006050F6"/>
    <w:rsid w:val="0060589F"/>
    <w:rsid w:val="00606A4D"/>
    <w:rsid w:val="00607261"/>
    <w:rsid w:val="00614B04"/>
    <w:rsid w:val="00624852"/>
    <w:rsid w:val="006258AC"/>
    <w:rsid w:val="0062632F"/>
    <w:rsid w:val="006265F3"/>
    <w:rsid w:val="00631A32"/>
    <w:rsid w:val="006336D1"/>
    <w:rsid w:val="00633D04"/>
    <w:rsid w:val="00636D8D"/>
    <w:rsid w:val="00646B4B"/>
    <w:rsid w:val="00653BDE"/>
    <w:rsid w:val="00654D22"/>
    <w:rsid w:val="0065569D"/>
    <w:rsid w:val="00664930"/>
    <w:rsid w:val="00665517"/>
    <w:rsid w:val="0067087F"/>
    <w:rsid w:val="0067339A"/>
    <w:rsid w:val="006805A7"/>
    <w:rsid w:val="006813D6"/>
    <w:rsid w:val="00687821"/>
    <w:rsid w:val="0069230A"/>
    <w:rsid w:val="006A15CF"/>
    <w:rsid w:val="006A5B3C"/>
    <w:rsid w:val="006A5D51"/>
    <w:rsid w:val="006B54BE"/>
    <w:rsid w:val="006B6877"/>
    <w:rsid w:val="006C09A4"/>
    <w:rsid w:val="006D4A95"/>
    <w:rsid w:val="006D6370"/>
    <w:rsid w:val="006D67F6"/>
    <w:rsid w:val="006E72E5"/>
    <w:rsid w:val="006F2373"/>
    <w:rsid w:val="006F28AA"/>
    <w:rsid w:val="006F6584"/>
    <w:rsid w:val="0070288B"/>
    <w:rsid w:val="00702DB3"/>
    <w:rsid w:val="00705826"/>
    <w:rsid w:val="00712204"/>
    <w:rsid w:val="007132B1"/>
    <w:rsid w:val="0071407A"/>
    <w:rsid w:val="00714820"/>
    <w:rsid w:val="00717F21"/>
    <w:rsid w:val="00720D7E"/>
    <w:rsid w:val="00721FCF"/>
    <w:rsid w:val="007257A3"/>
    <w:rsid w:val="00730F83"/>
    <w:rsid w:val="007321E7"/>
    <w:rsid w:val="0073442D"/>
    <w:rsid w:val="007405A0"/>
    <w:rsid w:val="00743686"/>
    <w:rsid w:val="007440D4"/>
    <w:rsid w:val="007542E9"/>
    <w:rsid w:val="007659F5"/>
    <w:rsid w:val="00766671"/>
    <w:rsid w:val="00770690"/>
    <w:rsid w:val="00795B6C"/>
    <w:rsid w:val="0079646A"/>
    <w:rsid w:val="007966BB"/>
    <w:rsid w:val="007A5893"/>
    <w:rsid w:val="007A629F"/>
    <w:rsid w:val="007A6FE0"/>
    <w:rsid w:val="007B1AE4"/>
    <w:rsid w:val="007B3ED9"/>
    <w:rsid w:val="007B4BE0"/>
    <w:rsid w:val="007B6000"/>
    <w:rsid w:val="007B66DD"/>
    <w:rsid w:val="007C76E6"/>
    <w:rsid w:val="007D7B0F"/>
    <w:rsid w:val="007E4C87"/>
    <w:rsid w:val="007E5BCF"/>
    <w:rsid w:val="007E789F"/>
    <w:rsid w:val="007F66CB"/>
    <w:rsid w:val="007F743D"/>
    <w:rsid w:val="007F7551"/>
    <w:rsid w:val="008064EF"/>
    <w:rsid w:val="00811F2E"/>
    <w:rsid w:val="00814218"/>
    <w:rsid w:val="0081718A"/>
    <w:rsid w:val="00821172"/>
    <w:rsid w:val="00821602"/>
    <w:rsid w:val="00822407"/>
    <w:rsid w:val="00822AAD"/>
    <w:rsid w:val="00830528"/>
    <w:rsid w:val="00830B6F"/>
    <w:rsid w:val="00831C66"/>
    <w:rsid w:val="0083564A"/>
    <w:rsid w:val="00836B5D"/>
    <w:rsid w:val="0084308D"/>
    <w:rsid w:val="008453C3"/>
    <w:rsid w:val="00847137"/>
    <w:rsid w:val="00847347"/>
    <w:rsid w:val="00847D04"/>
    <w:rsid w:val="0085236D"/>
    <w:rsid w:val="008538E1"/>
    <w:rsid w:val="00861CF9"/>
    <w:rsid w:val="00872109"/>
    <w:rsid w:val="00872631"/>
    <w:rsid w:val="00880A14"/>
    <w:rsid w:val="00882A47"/>
    <w:rsid w:val="00884A55"/>
    <w:rsid w:val="00887B49"/>
    <w:rsid w:val="0089037E"/>
    <w:rsid w:val="008949A7"/>
    <w:rsid w:val="008963A0"/>
    <w:rsid w:val="008C7565"/>
    <w:rsid w:val="008D5EE8"/>
    <w:rsid w:val="008E0E21"/>
    <w:rsid w:val="008F07F8"/>
    <w:rsid w:val="00901F26"/>
    <w:rsid w:val="009070A6"/>
    <w:rsid w:val="00910B16"/>
    <w:rsid w:val="00910D10"/>
    <w:rsid w:val="00913764"/>
    <w:rsid w:val="00915E2B"/>
    <w:rsid w:val="00915E91"/>
    <w:rsid w:val="00916E57"/>
    <w:rsid w:val="00920EF0"/>
    <w:rsid w:val="00922618"/>
    <w:rsid w:val="00926EE0"/>
    <w:rsid w:val="009304D1"/>
    <w:rsid w:val="00932663"/>
    <w:rsid w:val="0093712F"/>
    <w:rsid w:val="009375A7"/>
    <w:rsid w:val="00946A66"/>
    <w:rsid w:val="00953A91"/>
    <w:rsid w:val="00954EA8"/>
    <w:rsid w:val="00964A5F"/>
    <w:rsid w:val="009650CB"/>
    <w:rsid w:val="0096645D"/>
    <w:rsid w:val="00967B5B"/>
    <w:rsid w:val="00971845"/>
    <w:rsid w:val="00972EEB"/>
    <w:rsid w:val="00973F9C"/>
    <w:rsid w:val="00985C36"/>
    <w:rsid w:val="00986CF6"/>
    <w:rsid w:val="00991F9B"/>
    <w:rsid w:val="00992306"/>
    <w:rsid w:val="00992DD0"/>
    <w:rsid w:val="00994D13"/>
    <w:rsid w:val="009A0AE3"/>
    <w:rsid w:val="009A75AC"/>
    <w:rsid w:val="009B16F6"/>
    <w:rsid w:val="009B2C4B"/>
    <w:rsid w:val="009B7F0E"/>
    <w:rsid w:val="009D0277"/>
    <w:rsid w:val="009D3A1D"/>
    <w:rsid w:val="009D4692"/>
    <w:rsid w:val="009E01AF"/>
    <w:rsid w:val="009E16FE"/>
    <w:rsid w:val="009E1E8D"/>
    <w:rsid w:val="009E2EA3"/>
    <w:rsid w:val="009E4293"/>
    <w:rsid w:val="009F5AF3"/>
    <w:rsid w:val="00A05D7B"/>
    <w:rsid w:val="00A06225"/>
    <w:rsid w:val="00A12D1E"/>
    <w:rsid w:val="00A13359"/>
    <w:rsid w:val="00A16F55"/>
    <w:rsid w:val="00A21046"/>
    <w:rsid w:val="00A22C05"/>
    <w:rsid w:val="00A278F0"/>
    <w:rsid w:val="00A34046"/>
    <w:rsid w:val="00A4011E"/>
    <w:rsid w:val="00A40442"/>
    <w:rsid w:val="00A42CDD"/>
    <w:rsid w:val="00A44AA1"/>
    <w:rsid w:val="00A473C4"/>
    <w:rsid w:val="00A50201"/>
    <w:rsid w:val="00A51F4D"/>
    <w:rsid w:val="00A52120"/>
    <w:rsid w:val="00A52CA9"/>
    <w:rsid w:val="00A6050E"/>
    <w:rsid w:val="00A6430C"/>
    <w:rsid w:val="00A665DB"/>
    <w:rsid w:val="00A74216"/>
    <w:rsid w:val="00A74943"/>
    <w:rsid w:val="00A80597"/>
    <w:rsid w:val="00A80A82"/>
    <w:rsid w:val="00A8305B"/>
    <w:rsid w:val="00A85126"/>
    <w:rsid w:val="00A857AD"/>
    <w:rsid w:val="00A91582"/>
    <w:rsid w:val="00A936F3"/>
    <w:rsid w:val="00A9678B"/>
    <w:rsid w:val="00A96F2E"/>
    <w:rsid w:val="00AA44C5"/>
    <w:rsid w:val="00AA49C4"/>
    <w:rsid w:val="00AA7ED4"/>
    <w:rsid w:val="00AB0273"/>
    <w:rsid w:val="00AB0FDB"/>
    <w:rsid w:val="00AB570B"/>
    <w:rsid w:val="00AC3870"/>
    <w:rsid w:val="00AC392D"/>
    <w:rsid w:val="00AD4741"/>
    <w:rsid w:val="00AD49F9"/>
    <w:rsid w:val="00AD663B"/>
    <w:rsid w:val="00AE0FAB"/>
    <w:rsid w:val="00AE0FC0"/>
    <w:rsid w:val="00AE1B70"/>
    <w:rsid w:val="00AE4D8C"/>
    <w:rsid w:val="00AE5862"/>
    <w:rsid w:val="00AF1326"/>
    <w:rsid w:val="00AF13D0"/>
    <w:rsid w:val="00AF70EE"/>
    <w:rsid w:val="00AF7C87"/>
    <w:rsid w:val="00B00DB1"/>
    <w:rsid w:val="00B06031"/>
    <w:rsid w:val="00B10139"/>
    <w:rsid w:val="00B15F9E"/>
    <w:rsid w:val="00B17223"/>
    <w:rsid w:val="00B22346"/>
    <w:rsid w:val="00B26BE5"/>
    <w:rsid w:val="00B26F16"/>
    <w:rsid w:val="00B31B7A"/>
    <w:rsid w:val="00B32D9A"/>
    <w:rsid w:val="00B36E73"/>
    <w:rsid w:val="00B430C6"/>
    <w:rsid w:val="00B52EAF"/>
    <w:rsid w:val="00B5475E"/>
    <w:rsid w:val="00B552CE"/>
    <w:rsid w:val="00B61215"/>
    <w:rsid w:val="00B61619"/>
    <w:rsid w:val="00B649E7"/>
    <w:rsid w:val="00B74925"/>
    <w:rsid w:val="00B95D83"/>
    <w:rsid w:val="00B9651D"/>
    <w:rsid w:val="00BA0380"/>
    <w:rsid w:val="00BA1913"/>
    <w:rsid w:val="00BA7CB6"/>
    <w:rsid w:val="00BC1366"/>
    <w:rsid w:val="00BC16FE"/>
    <w:rsid w:val="00BC4550"/>
    <w:rsid w:val="00BC58CE"/>
    <w:rsid w:val="00BE0CFC"/>
    <w:rsid w:val="00BE56EF"/>
    <w:rsid w:val="00BF2937"/>
    <w:rsid w:val="00BF4E96"/>
    <w:rsid w:val="00C015C6"/>
    <w:rsid w:val="00C01D05"/>
    <w:rsid w:val="00C07C07"/>
    <w:rsid w:val="00C138CB"/>
    <w:rsid w:val="00C23967"/>
    <w:rsid w:val="00C247EE"/>
    <w:rsid w:val="00C25896"/>
    <w:rsid w:val="00C31AAB"/>
    <w:rsid w:val="00C31ABC"/>
    <w:rsid w:val="00C34C30"/>
    <w:rsid w:val="00C35622"/>
    <w:rsid w:val="00C4031D"/>
    <w:rsid w:val="00C52025"/>
    <w:rsid w:val="00C63B37"/>
    <w:rsid w:val="00C67CA3"/>
    <w:rsid w:val="00C702EB"/>
    <w:rsid w:val="00C7471A"/>
    <w:rsid w:val="00C874F1"/>
    <w:rsid w:val="00C87759"/>
    <w:rsid w:val="00C904F4"/>
    <w:rsid w:val="00C93442"/>
    <w:rsid w:val="00C93DA6"/>
    <w:rsid w:val="00C962EE"/>
    <w:rsid w:val="00CA0645"/>
    <w:rsid w:val="00CA253F"/>
    <w:rsid w:val="00CA293C"/>
    <w:rsid w:val="00CA3C1B"/>
    <w:rsid w:val="00CA44A9"/>
    <w:rsid w:val="00CB4568"/>
    <w:rsid w:val="00CC020F"/>
    <w:rsid w:val="00CC222A"/>
    <w:rsid w:val="00CC568A"/>
    <w:rsid w:val="00CD0D64"/>
    <w:rsid w:val="00CD5187"/>
    <w:rsid w:val="00CE21AE"/>
    <w:rsid w:val="00CE55AB"/>
    <w:rsid w:val="00CE78EC"/>
    <w:rsid w:val="00CF0C62"/>
    <w:rsid w:val="00CF5842"/>
    <w:rsid w:val="00CF73AB"/>
    <w:rsid w:val="00D02838"/>
    <w:rsid w:val="00D02FB5"/>
    <w:rsid w:val="00D05401"/>
    <w:rsid w:val="00D12FAB"/>
    <w:rsid w:val="00D13463"/>
    <w:rsid w:val="00D138EC"/>
    <w:rsid w:val="00D175C3"/>
    <w:rsid w:val="00D21E6D"/>
    <w:rsid w:val="00D227B2"/>
    <w:rsid w:val="00D243DC"/>
    <w:rsid w:val="00D256E9"/>
    <w:rsid w:val="00D2635C"/>
    <w:rsid w:val="00D27D59"/>
    <w:rsid w:val="00D360B9"/>
    <w:rsid w:val="00D37A34"/>
    <w:rsid w:val="00D43B29"/>
    <w:rsid w:val="00D45C18"/>
    <w:rsid w:val="00D4727B"/>
    <w:rsid w:val="00D5084F"/>
    <w:rsid w:val="00D53CF2"/>
    <w:rsid w:val="00D63D44"/>
    <w:rsid w:val="00D65173"/>
    <w:rsid w:val="00D662D2"/>
    <w:rsid w:val="00D70978"/>
    <w:rsid w:val="00D745E1"/>
    <w:rsid w:val="00D75A3C"/>
    <w:rsid w:val="00D82773"/>
    <w:rsid w:val="00D82C35"/>
    <w:rsid w:val="00D84EE9"/>
    <w:rsid w:val="00D86F70"/>
    <w:rsid w:val="00D965FE"/>
    <w:rsid w:val="00D97478"/>
    <w:rsid w:val="00DA1406"/>
    <w:rsid w:val="00DA172C"/>
    <w:rsid w:val="00DA6C38"/>
    <w:rsid w:val="00DB1CC8"/>
    <w:rsid w:val="00DB27CD"/>
    <w:rsid w:val="00DB47CC"/>
    <w:rsid w:val="00DB4D47"/>
    <w:rsid w:val="00DB5FDA"/>
    <w:rsid w:val="00DB7D31"/>
    <w:rsid w:val="00DB7D45"/>
    <w:rsid w:val="00DC563B"/>
    <w:rsid w:val="00DD137E"/>
    <w:rsid w:val="00DD5AA6"/>
    <w:rsid w:val="00DD5B7A"/>
    <w:rsid w:val="00DD77CD"/>
    <w:rsid w:val="00DE24B0"/>
    <w:rsid w:val="00DE7D15"/>
    <w:rsid w:val="00DF61AD"/>
    <w:rsid w:val="00DF76A9"/>
    <w:rsid w:val="00DF7E57"/>
    <w:rsid w:val="00E04254"/>
    <w:rsid w:val="00E047CA"/>
    <w:rsid w:val="00E11B62"/>
    <w:rsid w:val="00E3380C"/>
    <w:rsid w:val="00E3581B"/>
    <w:rsid w:val="00E36CCD"/>
    <w:rsid w:val="00E56D0F"/>
    <w:rsid w:val="00E65935"/>
    <w:rsid w:val="00E66818"/>
    <w:rsid w:val="00E73603"/>
    <w:rsid w:val="00E7400B"/>
    <w:rsid w:val="00E77BAA"/>
    <w:rsid w:val="00E808A2"/>
    <w:rsid w:val="00E84142"/>
    <w:rsid w:val="00E85315"/>
    <w:rsid w:val="00EA71D2"/>
    <w:rsid w:val="00EA7AAE"/>
    <w:rsid w:val="00EB0693"/>
    <w:rsid w:val="00EB20B8"/>
    <w:rsid w:val="00EB2455"/>
    <w:rsid w:val="00EB3598"/>
    <w:rsid w:val="00EB3C1F"/>
    <w:rsid w:val="00EB41E4"/>
    <w:rsid w:val="00EC09AF"/>
    <w:rsid w:val="00EC278A"/>
    <w:rsid w:val="00ED21BE"/>
    <w:rsid w:val="00EE016A"/>
    <w:rsid w:val="00EF04EC"/>
    <w:rsid w:val="00EF1EF5"/>
    <w:rsid w:val="00EF3A66"/>
    <w:rsid w:val="00F001AF"/>
    <w:rsid w:val="00F015FE"/>
    <w:rsid w:val="00F06215"/>
    <w:rsid w:val="00F20C16"/>
    <w:rsid w:val="00F219A9"/>
    <w:rsid w:val="00F232BD"/>
    <w:rsid w:val="00F23675"/>
    <w:rsid w:val="00F26044"/>
    <w:rsid w:val="00F50864"/>
    <w:rsid w:val="00F529D5"/>
    <w:rsid w:val="00F53DB7"/>
    <w:rsid w:val="00F57334"/>
    <w:rsid w:val="00F6436D"/>
    <w:rsid w:val="00F64882"/>
    <w:rsid w:val="00F65214"/>
    <w:rsid w:val="00F65734"/>
    <w:rsid w:val="00F75CE2"/>
    <w:rsid w:val="00F81482"/>
    <w:rsid w:val="00F861C2"/>
    <w:rsid w:val="00F87A0A"/>
    <w:rsid w:val="00F967D5"/>
    <w:rsid w:val="00FA44D6"/>
    <w:rsid w:val="00FB10B4"/>
    <w:rsid w:val="00FB1AD3"/>
    <w:rsid w:val="00FB1B3B"/>
    <w:rsid w:val="00FB2309"/>
    <w:rsid w:val="00FB73E3"/>
    <w:rsid w:val="00FC2748"/>
    <w:rsid w:val="00FC4714"/>
    <w:rsid w:val="00FC7C86"/>
    <w:rsid w:val="00FD1793"/>
    <w:rsid w:val="00FE391B"/>
    <w:rsid w:val="00FE74B3"/>
    <w:rsid w:val="00FF5DFF"/>
    <w:rsid w:val="00FF7702"/>
    <w:rsid w:val="00FF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paragraph" w:styleId="1">
    <w:name w:val="heading 1"/>
    <w:basedOn w:val="a"/>
    <w:next w:val="a"/>
    <w:link w:val="10"/>
    <w:qFormat/>
    <w:rsid w:val="00EF04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iPriority w:val="99"/>
    <w:unhideWhenUsed/>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uiPriority w:val="99"/>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link w:val="af2"/>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aliases w:val="дисер"/>
    <w:basedOn w:val="a"/>
    <w:link w:val="30"/>
    <w:uiPriority w:val="99"/>
    <w:rsid w:val="00D82C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дисер Знак"/>
    <w:basedOn w:val="a0"/>
    <w:link w:val="3"/>
    <w:uiPriority w:val="99"/>
    <w:rsid w:val="00D82C35"/>
    <w:rPr>
      <w:rFonts w:ascii="Times New Roman" w:eastAsia="Times New Roman" w:hAnsi="Times New Roman" w:cs="Times New Roman"/>
      <w:sz w:val="16"/>
      <w:szCs w:val="16"/>
      <w:lang w:eastAsia="ru-RU"/>
    </w:rPr>
  </w:style>
  <w:style w:type="character" w:styleId="af3">
    <w:name w:val="Hyperlink"/>
    <w:basedOn w:val="a0"/>
    <w:uiPriority w:val="99"/>
    <w:unhideWhenUsed/>
    <w:rsid w:val="008064EF"/>
    <w:rPr>
      <w:color w:val="0000FF" w:themeColor="hyperlink"/>
      <w:u w:val="single"/>
    </w:rPr>
  </w:style>
  <w:style w:type="paragraph" w:styleId="HTML">
    <w:name w:val="HTML Preformatted"/>
    <w:basedOn w:val="a"/>
    <w:link w:val="HTML0"/>
    <w:rsid w:val="00F6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6436D"/>
    <w:rPr>
      <w:rFonts w:ascii="Courier New" w:eastAsia="Times New Roman" w:hAnsi="Courier New" w:cs="Times New Roman"/>
      <w:sz w:val="20"/>
      <w:szCs w:val="20"/>
    </w:rPr>
  </w:style>
  <w:style w:type="paragraph" w:styleId="af4">
    <w:name w:val="Balloon Text"/>
    <w:basedOn w:val="a"/>
    <w:link w:val="af5"/>
    <w:semiHidden/>
    <w:rsid w:val="00DB27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B27CD"/>
    <w:rPr>
      <w:rFonts w:ascii="Tahoma" w:eastAsia="Times New Roman" w:hAnsi="Tahoma" w:cs="Tahoma"/>
      <w:sz w:val="16"/>
      <w:szCs w:val="16"/>
      <w:lang w:eastAsia="ru-RU"/>
    </w:rPr>
  </w:style>
  <w:style w:type="character" w:customStyle="1" w:styleId="blk">
    <w:name w:val="blk"/>
    <w:basedOn w:val="a0"/>
    <w:rsid w:val="00DB27CD"/>
  </w:style>
  <w:style w:type="paragraph" w:styleId="af6">
    <w:name w:val="Body Text Indent"/>
    <w:basedOn w:val="a"/>
    <w:link w:val="af7"/>
    <w:uiPriority w:val="99"/>
    <w:rsid w:val="00DB27CD"/>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DB27CD"/>
    <w:rPr>
      <w:rFonts w:ascii="Times New Roman" w:eastAsia="Times New Roman" w:hAnsi="Times New Roman" w:cs="Times New Roman"/>
      <w:sz w:val="24"/>
      <w:szCs w:val="24"/>
    </w:rPr>
  </w:style>
  <w:style w:type="paragraph" w:customStyle="1" w:styleId="af8">
    <w:name w:val="Знак"/>
    <w:basedOn w:val="a"/>
    <w:rsid w:val="00CC02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Абзац списка Знак"/>
    <w:link w:val="af1"/>
    <w:uiPriority w:val="34"/>
    <w:locked/>
    <w:rsid w:val="00500EFE"/>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Основной текст 1 Знак,Нумерованный список !! Знак,Основной текст с отступом Знак Знак,Надин стиль Знак,Основной текст без отступа Знак"/>
    <w:locked/>
    <w:rsid w:val="00B5475E"/>
    <w:rPr>
      <w:sz w:val="28"/>
    </w:rPr>
  </w:style>
  <w:style w:type="character" w:styleId="af9">
    <w:name w:val="Emphasis"/>
    <w:basedOn w:val="a0"/>
    <w:uiPriority w:val="20"/>
    <w:qFormat/>
    <w:rsid w:val="000B5C15"/>
    <w:rPr>
      <w:i/>
      <w:iCs/>
    </w:rPr>
  </w:style>
  <w:style w:type="character" w:customStyle="1" w:styleId="10">
    <w:name w:val="Заголовок 1 Знак"/>
    <w:basedOn w:val="a0"/>
    <w:link w:val="1"/>
    <w:rsid w:val="00EF04EC"/>
    <w:rPr>
      <w:rFonts w:ascii="Arial" w:eastAsia="Times New Roman" w:hAnsi="Arial" w:cs="Arial"/>
      <w:b/>
      <w:bCs/>
      <w:kern w:val="32"/>
      <w:sz w:val="32"/>
      <w:szCs w:val="32"/>
      <w:lang w:eastAsia="ru-RU"/>
    </w:rPr>
  </w:style>
  <w:style w:type="paragraph" w:styleId="2">
    <w:name w:val="Body Text Indent 2"/>
    <w:basedOn w:val="a"/>
    <w:link w:val="20"/>
    <w:uiPriority w:val="99"/>
    <w:unhideWhenUsed/>
    <w:rsid w:val="001229A9"/>
    <w:pPr>
      <w:spacing w:after="120" w:line="480" w:lineRule="auto"/>
      <w:ind w:left="283"/>
    </w:pPr>
  </w:style>
  <w:style w:type="character" w:customStyle="1" w:styleId="20">
    <w:name w:val="Основной текст с отступом 2 Знак"/>
    <w:basedOn w:val="a0"/>
    <w:link w:val="2"/>
    <w:uiPriority w:val="99"/>
    <w:rsid w:val="001229A9"/>
  </w:style>
</w:styles>
</file>

<file path=word/webSettings.xml><?xml version="1.0" encoding="utf-8"?>
<w:webSettings xmlns:r="http://schemas.openxmlformats.org/officeDocument/2006/relationships" xmlns:w="http://schemas.openxmlformats.org/wordprocessingml/2006/main">
  <w:divs>
    <w:div w:id="54398079">
      <w:bodyDiv w:val="1"/>
      <w:marLeft w:val="0"/>
      <w:marRight w:val="0"/>
      <w:marTop w:val="0"/>
      <w:marBottom w:val="0"/>
      <w:divBdr>
        <w:top w:val="none" w:sz="0" w:space="0" w:color="auto"/>
        <w:left w:val="none" w:sz="0" w:space="0" w:color="auto"/>
        <w:bottom w:val="none" w:sz="0" w:space="0" w:color="auto"/>
        <w:right w:val="none" w:sz="0" w:space="0" w:color="auto"/>
      </w:divBdr>
    </w:div>
    <w:div w:id="57215720">
      <w:bodyDiv w:val="1"/>
      <w:marLeft w:val="0"/>
      <w:marRight w:val="0"/>
      <w:marTop w:val="0"/>
      <w:marBottom w:val="0"/>
      <w:divBdr>
        <w:top w:val="none" w:sz="0" w:space="0" w:color="auto"/>
        <w:left w:val="none" w:sz="0" w:space="0" w:color="auto"/>
        <w:bottom w:val="none" w:sz="0" w:space="0" w:color="auto"/>
        <w:right w:val="none" w:sz="0" w:space="0" w:color="auto"/>
      </w:divBdr>
    </w:div>
    <w:div w:id="114712332">
      <w:bodyDiv w:val="1"/>
      <w:marLeft w:val="0"/>
      <w:marRight w:val="0"/>
      <w:marTop w:val="0"/>
      <w:marBottom w:val="0"/>
      <w:divBdr>
        <w:top w:val="none" w:sz="0" w:space="0" w:color="auto"/>
        <w:left w:val="none" w:sz="0" w:space="0" w:color="auto"/>
        <w:bottom w:val="none" w:sz="0" w:space="0" w:color="auto"/>
        <w:right w:val="none" w:sz="0" w:space="0" w:color="auto"/>
      </w:divBdr>
    </w:div>
    <w:div w:id="119693110">
      <w:bodyDiv w:val="1"/>
      <w:marLeft w:val="0"/>
      <w:marRight w:val="0"/>
      <w:marTop w:val="0"/>
      <w:marBottom w:val="0"/>
      <w:divBdr>
        <w:top w:val="none" w:sz="0" w:space="0" w:color="auto"/>
        <w:left w:val="none" w:sz="0" w:space="0" w:color="auto"/>
        <w:bottom w:val="none" w:sz="0" w:space="0" w:color="auto"/>
        <w:right w:val="none" w:sz="0" w:space="0" w:color="auto"/>
      </w:divBdr>
    </w:div>
    <w:div w:id="178933136">
      <w:bodyDiv w:val="1"/>
      <w:marLeft w:val="0"/>
      <w:marRight w:val="0"/>
      <w:marTop w:val="0"/>
      <w:marBottom w:val="0"/>
      <w:divBdr>
        <w:top w:val="none" w:sz="0" w:space="0" w:color="auto"/>
        <w:left w:val="none" w:sz="0" w:space="0" w:color="auto"/>
        <w:bottom w:val="none" w:sz="0" w:space="0" w:color="auto"/>
        <w:right w:val="none" w:sz="0" w:space="0" w:color="auto"/>
      </w:divBdr>
    </w:div>
    <w:div w:id="273951658">
      <w:bodyDiv w:val="1"/>
      <w:marLeft w:val="0"/>
      <w:marRight w:val="0"/>
      <w:marTop w:val="0"/>
      <w:marBottom w:val="0"/>
      <w:divBdr>
        <w:top w:val="none" w:sz="0" w:space="0" w:color="auto"/>
        <w:left w:val="none" w:sz="0" w:space="0" w:color="auto"/>
        <w:bottom w:val="none" w:sz="0" w:space="0" w:color="auto"/>
        <w:right w:val="none" w:sz="0" w:space="0" w:color="auto"/>
      </w:divBdr>
    </w:div>
    <w:div w:id="296760135">
      <w:bodyDiv w:val="1"/>
      <w:marLeft w:val="0"/>
      <w:marRight w:val="0"/>
      <w:marTop w:val="0"/>
      <w:marBottom w:val="0"/>
      <w:divBdr>
        <w:top w:val="none" w:sz="0" w:space="0" w:color="auto"/>
        <w:left w:val="none" w:sz="0" w:space="0" w:color="auto"/>
        <w:bottom w:val="none" w:sz="0" w:space="0" w:color="auto"/>
        <w:right w:val="none" w:sz="0" w:space="0" w:color="auto"/>
      </w:divBdr>
    </w:div>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400906065">
      <w:bodyDiv w:val="1"/>
      <w:marLeft w:val="0"/>
      <w:marRight w:val="0"/>
      <w:marTop w:val="0"/>
      <w:marBottom w:val="0"/>
      <w:divBdr>
        <w:top w:val="none" w:sz="0" w:space="0" w:color="auto"/>
        <w:left w:val="none" w:sz="0" w:space="0" w:color="auto"/>
        <w:bottom w:val="none" w:sz="0" w:space="0" w:color="auto"/>
        <w:right w:val="none" w:sz="0" w:space="0" w:color="auto"/>
      </w:divBdr>
    </w:div>
    <w:div w:id="584262525">
      <w:bodyDiv w:val="1"/>
      <w:marLeft w:val="0"/>
      <w:marRight w:val="0"/>
      <w:marTop w:val="0"/>
      <w:marBottom w:val="0"/>
      <w:divBdr>
        <w:top w:val="none" w:sz="0" w:space="0" w:color="auto"/>
        <w:left w:val="none" w:sz="0" w:space="0" w:color="auto"/>
        <w:bottom w:val="none" w:sz="0" w:space="0" w:color="auto"/>
        <w:right w:val="none" w:sz="0" w:space="0" w:color="auto"/>
      </w:divBdr>
    </w:div>
    <w:div w:id="657079364">
      <w:bodyDiv w:val="1"/>
      <w:marLeft w:val="0"/>
      <w:marRight w:val="0"/>
      <w:marTop w:val="0"/>
      <w:marBottom w:val="0"/>
      <w:divBdr>
        <w:top w:val="none" w:sz="0" w:space="0" w:color="auto"/>
        <w:left w:val="none" w:sz="0" w:space="0" w:color="auto"/>
        <w:bottom w:val="none" w:sz="0" w:space="0" w:color="auto"/>
        <w:right w:val="none" w:sz="0" w:space="0" w:color="auto"/>
      </w:divBdr>
    </w:div>
    <w:div w:id="736054727">
      <w:bodyDiv w:val="1"/>
      <w:marLeft w:val="0"/>
      <w:marRight w:val="0"/>
      <w:marTop w:val="0"/>
      <w:marBottom w:val="0"/>
      <w:divBdr>
        <w:top w:val="none" w:sz="0" w:space="0" w:color="auto"/>
        <w:left w:val="none" w:sz="0" w:space="0" w:color="auto"/>
        <w:bottom w:val="none" w:sz="0" w:space="0" w:color="auto"/>
        <w:right w:val="none" w:sz="0" w:space="0" w:color="auto"/>
      </w:divBdr>
    </w:div>
    <w:div w:id="851918440">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12475836">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152061888">
      <w:bodyDiv w:val="1"/>
      <w:marLeft w:val="0"/>
      <w:marRight w:val="0"/>
      <w:marTop w:val="0"/>
      <w:marBottom w:val="0"/>
      <w:divBdr>
        <w:top w:val="none" w:sz="0" w:space="0" w:color="auto"/>
        <w:left w:val="none" w:sz="0" w:space="0" w:color="auto"/>
        <w:bottom w:val="none" w:sz="0" w:space="0" w:color="auto"/>
        <w:right w:val="none" w:sz="0" w:space="0" w:color="auto"/>
      </w:divBdr>
    </w:div>
    <w:div w:id="1220900522">
      <w:bodyDiv w:val="1"/>
      <w:marLeft w:val="0"/>
      <w:marRight w:val="0"/>
      <w:marTop w:val="0"/>
      <w:marBottom w:val="0"/>
      <w:divBdr>
        <w:top w:val="none" w:sz="0" w:space="0" w:color="auto"/>
        <w:left w:val="none" w:sz="0" w:space="0" w:color="auto"/>
        <w:bottom w:val="none" w:sz="0" w:space="0" w:color="auto"/>
        <w:right w:val="none" w:sz="0" w:space="0" w:color="auto"/>
      </w:divBdr>
    </w:div>
    <w:div w:id="1525362197">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1831945921">
      <w:bodyDiv w:val="1"/>
      <w:marLeft w:val="0"/>
      <w:marRight w:val="0"/>
      <w:marTop w:val="0"/>
      <w:marBottom w:val="0"/>
      <w:divBdr>
        <w:top w:val="none" w:sz="0" w:space="0" w:color="auto"/>
        <w:left w:val="none" w:sz="0" w:space="0" w:color="auto"/>
        <w:bottom w:val="none" w:sz="0" w:space="0" w:color="auto"/>
        <w:right w:val="none" w:sz="0" w:space="0" w:color="auto"/>
      </w:divBdr>
    </w:div>
    <w:div w:id="1852798589">
      <w:bodyDiv w:val="1"/>
      <w:marLeft w:val="0"/>
      <w:marRight w:val="0"/>
      <w:marTop w:val="0"/>
      <w:marBottom w:val="0"/>
      <w:divBdr>
        <w:top w:val="none" w:sz="0" w:space="0" w:color="auto"/>
        <w:left w:val="none" w:sz="0" w:space="0" w:color="auto"/>
        <w:bottom w:val="none" w:sz="0" w:space="0" w:color="auto"/>
        <w:right w:val="none" w:sz="0" w:space="0" w:color="auto"/>
      </w:divBdr>
    </w:div>
    <w:div w:id="1937519849">
      <w:bodyDiv w:val="1"/>
      <w:marLeft w:val="0"/>
      <w:marRight w:val="0"/>
      <w:marTop w:val="0"/>
      <w:marBottom w:val="0"/>
      <w:divBdr>
        <w:top w:val="none" w:sz="0" w:space="0" w:color="auto"/>
        <w:left w:val="none" w:sz="0" w:space="0" w:color="auto"/>
        <w:bottom w:val="none" w:sz="0" w:space="0" w:color="auto"/>
        <w:right w:val="none" w:sz="0" w:space="0" w:color="auto"/>
      </w:divBdr>
    </w:div>
    <w:div w:id="1969238146">
      <w:bodyDiv w:val="1"/>
      <w:marLeft w:val="0"/>
      <w:marRight w:val="0"/>
      <w:marTop w:val="0"/>
      <w:marBottom w:val="0"/>
      <w:divBdr>
        <w:top w:val="none" w:sz="0" w:space="0" w:color="auto"/>
        <w:left w:val="none" w:sz="0" w:space="0" w:color="auto"/>
        <w:bottom w:val="none" w:sz="0" w:space="0" w:color="auto"/>
        <w:right w:val="none" w:sz="0" w:space="0" w:color="auto"/>
      </w:divBdr>
    </w:div>
    <w:div w:id="2042589971">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 w:id="21273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240C-8D21-47EC-8B66-4716BA42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1</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Симонова Л.И.</cp:lastModifiedBy>
  <cp:revision>78</cp:revision>
  <cp:lastPrinted>2020-09-03T06:36:00Z</cp:lastPrinted>
  <dcterms:created xsi:type="dcterms:W3CDTF">2018-03-02T12:29:00Z</dcterms:created>
  <dcterms:modified xsi:type="dcterms:W3CDTF">2020-09-03T06:37:00Z</dcterms:modified>
</cp:coreProperties>
</file>