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B" w:rsidRDefault="00037CBB" w:rsidP="00037CBB">
      <w:pPr>
        <w:jc w:val="center"/>
        <w:rPr>
          <w:b/>
          <w:sz w:val="32"/>
          <w:szCs w:val="32"/>
        </w:rPr>
      </w:pPr>
    </w:p>
    <w:p w:rsidR="00037CBB" w:rsidRDefault="00037CBB" w:rsidP="00037CBB">
      <w:pPr>
        <w:jc w:val="right"/>
        <w:rPr>
          <w:b/>
          <w:sz w:val="32"/>
          <w:szCs w:val="32"/>
        </w:rPr>
      </w:pPr>
      <w:r>
        <w:rPr>
          <w:b/>
          <w:sz w:val="32"/>
          <w:szCs w:val="32"/>
        </w:rPr>
        <w:t>ПРОЕКТ</w:t>
      </w: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Default="00037CBB" w:rsidP="00037CBB">
      <w:pPr>
        <w:jc w:val="center"/>
        <w:rPr>
          <w:b/>
          <w:sz w:val="32"/>
          <w:szCs w:val="32"/>
        </w:rPr>
      </w:pPr>
    </w:p>
    <w:p w:rsidR="00037CBB" w:rsidRPr="001B74AB" w:rsidRDefault="00037CBB" w:rsidP="00037CBB">
      <w:pPr>
        <w:jc w:val="center"/>
        <w:rPr>
          <w:b/>
          <w:sz w:val="36"/>
          <w:szCs w:val="36"/>
        </w:rPr>
      </w:pPr>
      <w:r w:rsidRPr="001B74AB">
        <w:rPr>
          <w:b/>
          <w:sz w:val="36"/>
          <w:szCs w:val="36"/>
        </w:rPr>
        <w:t>СТРАТЕГИЯ</w:t>
      </w:r>
    </w:p>
    <w:p w:rsidR="001045C6" w:rsidRPr="001B74AB" w:rsidRDefault="00037CBB" w:rsidP="00037CBB">
      <w:pPr>
        <w:jc w:val="center"/>
        <w:rPr>
          <w:b/>
          <w:sz w:val="36"/>
          <w:szCs w:val="36"/>
        </w:rPr>
      </w:pPr>
      <w:r w:rsidRPr="001B74AB">
        <w:rPr>
          <w:b/>
          <w:sz w:val="36"/>
          <w:szCs w:val="36"/>
        </w:rPr>
        <w:t xml:space="preserve"> СОЦИАЛЬНО-ЭКОНОМИЧЕСКОГО РАЗВИТИЯ МУНИЦИПАЛЬНОГО ОБРАЗОВАНИЯ  «ХОЛМ-ЖИРКОВСКИЙ РАЙОН» СМОЛЕНСКОЙ ОБЛАСТИ НА 2018 - 2030 ГОДЫ</w:t>
      </w:r>
    </w:p>
    <w:p w:rsidR="00794EC7" w:rsidRDefault="00794EC7"/>
    <w:p w:rsidR="00794EC7" w:rsidRDefault="00794EC7"/>
    <w:p w:rsidR="00710106" w:rsidRDefault="00710106" w:rsidP="00710106"/>
    <w:p w:rsidR="0033432B" w:rsidRDefault="0033432B" w:rsidP="0033432B"/>
    <w:p w:rsidR="0033432B" w:rsidRDefault="0033432B" w:rsidP="0033432B"/>
    <w:p w:rsidR="0033432B" w:rsidRDefault="0033432B" w:rsidP="0033432B"/>
    <w:p w:rsidR="0033432B" w:rsidRDefault="0033432B"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AC53FA" w:rsidRDefault="00AC53FA"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666"/>
      </w:tblGrid>
      <w:tr w:rsidR="00632D7A" w:rsidTr="00781E3F">
        <w:tc>
          <w:tcPr>
            <w:tcW w:w="7905" w:type="dxa"/>
          </w:tcPr>
          <w:p w:rsidR="00632D7A" w:rsidRDefault="00632D7A" w:rsidP="00632D7A">
            <w:pPr>
              <w:jc w:val="both"/>
              <w:rPr>
                <w:b/>
                <w:sz w:val="28"/>
                <w:szCs w:val="28"/>
              </w:rPr>
            </w:pPr>
            <w:r>
              <w:rPr>
                <w:b/>
                <w:sz w:val="28"/>
                <w:szCs w:val="28"/>
              </w:rPr>
              <w:lastRenderedPageBreak/>
              <w:t>Содержание</w:t>
            </w:r>
          </w:p>
          <w:p w:rsidR="00632D7A" w:rsidRPr="007D00EB" w:rsidRDefault="00632D7A" w:rsidP="00632D7A">
            <w:pPr>
              <w:jc w:val="both"/>
              <w:rPr>
                <w:b/>
                <w:sz w:val="28"/>
                <w:szCs w:val="28"/>
              </w:rPr>
            </w:pPr>
          </w:p>
        </w:tc>
        <w:tc>
          <w:tcPr>
            <w:tcW w:w="1666" w:type="dxa"/>
          </w:tcPr>
          <w:p w:rsidR="00632D7A" w:rsidRDefault="00632D7A" w:rsidP="00632D7A">
            <w:pPr>
              <w:jc w:val="both"/>
            </w:pPr>
          </w:p>
        </w:tc>
      </w:tr>
      <w:tr w:rsidR="00632D7A" w:rsidRPr="00E57E40" w:rsidTr="00781E3F">
        <w:tc>
          <w:tcPr>
            <w:tcW w:w="7905" w:type="dxa"/>
          </w:tcPr>
          <w:p w:rsidR="00632D7A" w:rsidRPr="007D00EB" w:rsidRDefault="00632D7A" w:rsidP="00632D7A">
            <w:pPr>
              <w:jc w:val="both"/>
              <w:rPr>
                <w:b/>
                <w:sz w:val="28"/>
                <w:szCs w:val="28"/>
              </w:rPr>
            </w:pPr>
            <w:r w:rsidRPr="007D00EB">
              <w:rPr>
                <w:b/>
                <w:sz w:val="28"/>
                <w:szCs w:val="28"/>
              </w:rPr>
              <w:t>Введение</w:t>
            </w:r>
          </w:p>
        </w:tc>
        <w:tc>
          <w:tcPr>
            <w:tcW w:w="1666" w:type="dxa"/>
          </w:tcPr>
          <w:p w:rsidR="00632D7A" w:rsidRPr="00E57E40" w:rsidRDefault="00DA6554" w:rsidP="00B97408">
            <w:pPr>
              <w:jc w:val="right"/>
              <w:rPr>
                <w:sz w:val="28"/>
                <w:szCs w:val="28"/>
              </w:rPr>
            </w:pPr>
            <w:r>
              <w:rPr>
                <w:sz w:val="28"/>
                <w:szCs w:val="28"/>
              </w:rPr>
              <w:t>4</w:t>
            </w:r>
          </w:p>
        </w:tc>
      </w:tr>
      <w:tr w:rsidR="00632D7A" w:rsidRPr="00E57E40" w:rsidTr="00781E3F">
        <w:tc>
          <w:tcPr>
            <w:tcW w:w="7905" w:type="dxa"/>
          </w:tcPr>
          <w:p w:rsidR="00632D7A" w:rsidRPr="004558CD" w:rsidRDefault="00632D7A" w:rsidP="00632D7A">
            <w:pPr>
              <w:pStyle w:val="Heading1"/>
              <w:kinsoku w:val="0"/>
              <w:overflowPunct w:val="0"/>
              <w:spacing w:before="72"/>
              <w:ind w:left="0"/>
              <w:jc w:val="both"/>
              <w:outlineLvl w:val="9"/>
            </w:pPr>
            <w:r w:rsidRPr="004558CD">
              <w:rPr>
                <w:spacing w:val="-2"/>
              </w:rPr>
              <w:t xml:space="preserve">Раздел 1. </w:t>
            </w:r>
            <w:r w:rsidRPr="007D00EB">
              <w:t>Анализ социально-экономического развития муниципального образования  Холм-Жирковский  район Смоленской области</w:t>
            </w:r>
          </w:p>
        </w:tc>
        <w:tc>
          <w:tcPr>
            <w:tcW w:w="1666" w:type="dxa"/>
          </w:tcPr>
          <w:p w:rsidR="00632D7A" w:rsidRPr="00E57E40" w:rsidRDefault="00DA6554" w:rsidP="00B97408">
            <w:pPr>
              <w:jc w:val="right"/>
              <w:rPr>
                <w:sz w:val="28"/>
                <w:szCs w:val="28"/>
              </w:rPr>
            </w:pPr>
            <w:r>
              <w:rPr>
                <w:sz w:val="28"/>
                <w:szCs w:val="28"/>
              </w:rPr>
              <w:t>6</w:t>
            </w:r>
          </w:p>
        </w:tc>
      </w:tr>
      <w:tr w:rsidR="00632D7A" w:rsidRPr="00E57E40" w:rsidTr="00781E3F">
        <w:tc>
          <w:tcPr>
            <w:tcW w:w="7905" w:type="dxa"/>
          </w:tcPr>
          <w:p w:rsidR="00632D7A" w:rsidRPr="00632D7A" w:rsidRDefault="00632D7A" w:rsidP="00632D7A">
            <w:pPr>
              <w:tabs>
                <w:tab w:val="left" w:pos="453"/>
              </w:tabs>
              <w:kinsoku w:val="0"/>
              <w:overflowPunct w:val="0"/>
              <w:jc w:val="both"/>
              <w:rPr>
                <w:sz w:val="28"/>
                <w:szCs w:val="28"/>
              </w:rPr>
            </w:pPr>
            <w:r w:rsidRPr="00632D7A">
              <w:rPr>
                <w:sz w:val="28"/>
                <w:szCs w:val="28"/>
              </w:rPr>
              <w:t>1.1.</w:t>
            </w:r>
            <w:r w:rsidRPr="00632D7A">
              <w:rPr>
                <w:bCs/>
                <w:sz w:val="28"/>
                <w:szCs w:val="28"/>
              </w:rPr>
              <w:t>Те</w:t>
            </w:r>
            <w:r w:rsidRPr="00632D7A">
              <w:rPr>
                <w:bCs/>
                <w:spacing w:val="-3"/>
                <w:sz w:val="28"/>
                <w:szCs w:val="28"/>
              </w:rPr>
              <w:t>р</w:t>
            </w:r>
            <w:r w:rsidRPr="00632D7A">
              <w:rPr>
                <w:bCs/>
                <w:sz w:val="28"/>
                <w:szCs w:val="28"/>
              </w:rPr>
              <w:t>р</w:t>
            </w:r>
            <w:r w:rsidRPr="00632D7A">
              <w:rPr>
                <w:bCs/>
                <w:spacing w:val="-2"/>
                <w:sz w:val="28"/>
                <w:szCs w:val="28"/>
              </w:rPr>
              <w:t>ит</w:t>
            </w:r>
            <w:r w:rsidRPr="00632D7A">
              <w:rPr>
                <w:bCs/>
                <w:sz w:val="28"/>
                <w:szCs w:val="28"/>
              </w:rPr>
              <w:t>ор</w:t>
            </w:r>
            <w:r w:rsidRPr="00632D7A">
              <w:rPr>
                <w:bCs/>
                <w:spacing w:val="-2"/>
                <w:sz w:val="28"/>
                <w:szCs w:val="28"/>
              </w:rPr>
              <w:t>иа</w:t>
            </w:r>
            <w:r w:rsidRPr="00632D7A">
              <w:rPr>
                <w:bCs/>
                <w:sz w:val="28"/>
                <w:szCs w:val="28"/>
              </w:rPr>
              <w:t>ль</w:t>
            </w:r>
            <w:r w:rsidRPr="00632D7A">
              <w:rPr>
                <w:bCs/>
                <w:spacing w:val="-4"/>
                <w:sz w:val="28"/>
                <w:szCs w:val="28"/>
              </w:rPr>
              <w:t>н</w:t>
            </w:r>
            <w:r w:rsidRPr="00632D7A">
              <w:rPr>
                <w:bCs/>
                <w:sz w:val="28"/>
                <w:szCs w:val="28"/>
              </w:rPr>
              <w:t>ое</w:t>
            </w:r>
            <w:r w:rsidRPr="00632D7A">
              <w:rPr>
                <w:bCs/>
                <w:spacing w:val="1"/>
                <w:sz w:val="28"/>
                <w:szCs w:val="28"/>
              </w:rPr>
              <w:t xml:space="preserve"> </w:t>
            </w:r>
            <w:r w:rsidRPr="00632D7A">
              <w:rPr>
                <w:bCs/>
                <w:spacing w:val="-1"/>
                <w:sz w:val="28"/>
                <w:szCs w:val="28"/>
              </w:rPr>
              <w:t>п</w:t>
            </w:r>
            <w:r w:rsidRPr="00632D7A">
              <w:rPr>
                <w:bCs/>
                <w:spacing w:val="-2"/>
                <w:sz w:val="28"/>
                <w:szCs w:val="28"/>
              </w:rPr>
              <w:t>о</w:t>
            </w:r>
            <w:r w:rsidRPr="00632D7A">
              <w:rPr>
                <w:bCs/>
                <w:sz w:val="28"/>
                <w:szCs w:val="28"/>
              </w:rPr>
              <w:t>ло</w:t>
            </w:r>
            <w:r w:rsidRPr="00632D7A">
              <w:rPr>
                <w:bCs/>
                <w:spacing w:val="-2"/>
                <w:sz w:val="28"/>
                <w:szCs w:val="28"/>
              </w:rPr>
              <w:t>ж</w:t>
            </w:r>
            <w:r w:rsidRPr="00632D7A">
              <w:rPr>
                <w:bCs/>
                <w:sz w:val="28"/>
                <w:szCs w:val="28"/>
              </w:rPr>
              <w:t>ен</w:t>
            </w:r>
            <w:r w:rsidRPr="00632D7A">
              <w:rPr>
                <w:bCs/>
                <w:spacing w:val="-2"/>
                <w:sz w:val="28"/>
                <w:szCs w:val="28"/>
              </w:rPr>
              <w:t>и</w:t>
            </w:r>
            <w:r w:rsidRPr="00632D7A">
              <w:rPr>
                <w:bCs/>
                <w:sz w:val="28"/>
                <w:szCs w:val="28"/>
              </w:rPr>
              <w:t xml:space="preserve">е </w:t>
            </w:r>
            <w:r w:rsidRPr="00632D7A">
              <w:rPr>
                <w:bCs/>
                <w:spacing w:val="-2"/>
                <w:sz w:val="28"/>
                <w:szCs w:val="28"/>
              </w:rPr>
              <w:t xml:space="preserve">  Холм-Жирковского</w:t>
            </w:r>
            <w:r w:rsidRPr="00632D7A">
              <w:rPr>
                <w:bCs/>
                <w:spacing w:val="1"/>
                <w:sz w:val="28"/>
                <w:szCs w:val="28"/>
              </w:rPr>
              <w:t xml:space="preserve"> </w:t>
            </w:r>
            <w:r w:rsidRPr="00632D7A">
              <w:rPr>
                <w:bCs/>
                <w:spacing w:val="-4"/>
                <w:sz w:val="28"/>
                <w:szCs w:val="28"/>
              </w:rPr>
              <w:t>р</w:t>
            </w:r>
            <w:r w:rsidRPr="00632D7A">
              <w:rPr>
                <w:bCs/>
                <w:sz w:val="28"/>
                <w:szCs w:val="28"/>
              </w:rPr>
              <w:t>а</w:t>
            </w:r>
            <w:r w:rsidRPr="00632D7A">
              <w:rPr>
                <w:bCs/>
                <w:spacing w:val="-1"/>
                <w:sz w:val="28"/>
                <w:szCs w:val="28"/>
              </w:rPr>
              <w:t>й</w:t>
            </w:r>
            <w:r w:rsidRPr="00632D7A">
              <w:rPr>
                <w:bCs/>
                <w:sz w:val="28"/>
                <w:szCs w:val="28"/>
              </w:rPr>
              <w:t>о</w:t>
            </w:r>
            <w:r w:rsidRPr="00632D7A">
              <w:rPr>
                <w:bCs/>
                <w:spacing w:val="-1"/>
                <w:sz w:val="28"/>
                <w:szCs w:val="28"/>
              </w:rPr>
              <w:t>н</w:t>
            </w:r>
            <w:r w:rsidRPr="00632D7A">
              <w:rPr>
                <w:bCs/>
                <w:sz w:val="28"/>
                <w:szCs w:val="28"/>
              </w:rPr>
              <w:t xml:space="preserve">а </w:t>
            </w:r>
          </w:p>
        </w:tc>
        <w:tc>
          <w:tcPr>
            <w:tcW w:w="1666" w:type="dxa"/>
          </w:tcPr>
          <w:p w:rsidR="00632D7A" w:rsidRPr="00E57E40" w:rsidRDefault="00DA6554" w:rsidP="00B97408">
            <w:pPr>
              <w:jc w:val="right"/>
              <w:rPr>
                <w:sz w:val="28"/>
                <w:szCs w:val="28"/>
              </w:rPr>
            </w:pPr>
            <w:r>
              <w:rPr>
                <w:sz w:val="28"/>
                <w:szCs w:val="28"/>
              </w:rPr>
              <w:t>6</w:t>
            </w:r>
          </w:p>
        </w:tc>
      </w:tr>
      <w:tr w:rsidR="00632D7A" w:rsidRPr="00E57E40" w:rsidTr="00781E3F">
        <w:tc>
          <w:tcPr>
            <w:tcW w:w="7905" w:type="dxa"/>
          </w:tcPr>
          <w:p w:rsidR="00632D7A" w:rsidRPr="00632D7A" w:rsidRDefault="00632D7A" w:rsidP="00632D7A">
            <w:pPr>
              <w:tabs>
                <w:tab w:val="left" w:pos="0"/>
              </w:tabs>
              <w:kinsoku w:val="0"/>
              <w:overflowPunct w:val="0"/>
              <w:jc w:val="both"/>
              <w:rPr>
                <w:sz w:val="28"/>
                <w:szCs w:val="28"/>
              </w:rPr>
            </w:pPr>
            <w:r w:rsidRPr="00632D7A">
              <w:rPr>
                <w:bCs/>
                <w:spacing w:val="-1"/>
                <w:sz w:val="28"/>
                <w:szCs w:val="28"/>
              </w:rPr>
              <w:t xml:space="preserve">       1.1.1.г</w:t>
            </w:r>
            <w:r w:rsidRPr="00632D7A">
              <w:rPr>
                <w:bCs/>
                <w:sz w:val="28"/>
                <w:szCs w:val="28"/>
              </w:rPr>
              <w:t>е</w:t>
            </w:r>
            <w:r w:rsidRPr="00632D7A">
              <w:rPr>
                <w:bCs/>
                <w:spacing w:val="1"/>
                <w:sz w:val="28"/>
                <w:szCs w:val="28"/>
              </w:rPr>
              <w:t>о</w:t>
            </w:r>
            <w:r w:rsidRPr="00632D7A">
              <w:rPr>
                <w:bCs/>
                <w:sz w:val="28"/>
                <w:szCs w:val="28"/>
              </w:rPr>
              <w:t>гра</w:t>
            </w:r>
            <w:r w:rsidRPr="00632D7A">
              <w:rPr>
                <w:bCs/>
                <w:spacing w:val="-2"/>
                <w:sz w:val="28"/>
                <w:szCs w:val="28"/>
              </w:rPr>
              <w:t>ф</w:t>
            </w:r>
            <w:r w:rsidRPr="00632D7A">
              <w:rPr>
                <w:bCs/>
                <w:spacing w:val="-1"/>
                <w:sz w:val="28"/>
                <w:szCs w:val="28"/>
              </w:rPr>
              <w:t>и</w:t>
            </w:r>
            <w:r w:rsidRPr="00632D7A">
              <w:rPr>
                <w:bCs/>
                <w:sz w:val="28"/>
                <w:szCs w:val="28"/>
              </w:rPr>
              <w:t>чес</w:t>
            </w:r>
            <w:r w:rsidRPr="00632D7A">
              <w:rPr>
                <w:bCs/>
                <w:spacing w:val="-4"/>
                <w:sz w:val="28"/>
                <w:szCs w:val="28"/>
              </w:rPr>
              <w:t>к</w:t>
            </w:r>
            <w:r w:rsidRPr="00632D7A">
              <w:rPr>
                <w:bCs/>
                <w:sz w:val="28"/>
                <w:szCs w:val="28"/>
              </w:rPr>
              <w:t xml:space="preserve">ое </w:t>
            </w:r>
            <w:r w:rsidRPr="00632D7A">
              <w:rPr>
                <w:bCs/>
                <w:spacing w:val="-2"/>
                <w:sz w:val="28"/>
                <w:szCs w:val="28"/>
              </w:rPr>
              <w:t>по</w:t>
            </w:r>
            <w:r w:rsidRPr="00632D7A">
              <w:rPr>
                <w:bCs/>
                <w:sz w:val="28"/>
                <w:szCs w:val="28"/>
              </w:rPr>
              <w:t>ло</w:t>
            </w:r>
            <w:r w:rsidRPr="00632D7A">
              <w:rPr>
                <w:bCs/>
                <w:spacing w:val="-2"/>
                <w:sz w:val="28"/>
                <w:szCs w:val="28"/>
              </w:rPr>
              <w:t>ж</w:t>
            </w:r>
            <w:r w:rsidRPr="00632D7A">
              <w:rPr>
                <w:bCs/>
                <w:sz w:val="28"/>
                <w:szCs w:val="28"/>
              </w:rPr>
              <w:t>ен</w:t>
            </w:r>
            <w:r w:rsidRPr="00632D7A">
              <w:rPr>
                <w:bCs/>
                <w:spacing w:val="-2"/>
                <w:sz w:val="28"/>
                <w:szCs w:val="28"/>
              </w:rPr>
              <w:t>и</w:t>
            </w:r>
            <w:r w:rsidRPr="00632D7A">
              <w:rPr>
                <w:bCs/>
                <w:spacing w:val="1"/>
                <w:sz w:val="28"/>
                <w:szCs w:val="28"/>
              </w:rPr>
              <w:t>е и административное деление</w:t>
            </w:r>
          </w:p>
        </w:tc>
        <w:tc>
          <w:tcPr>
            <w:tcW w:w="1666" w:type="dxa"/>
          </w:tcPr>
          <w:p w:rsidR="00632D7A" w:rsidRPr="00E57E40" w:rsidRDefault="00DA6554" w:rsidP="00B97408">
            <w:pPr>
              <w:jc w:val="right"/>
              <w:rPr>
                <w:sz w:val="28"/>
                <w:szCs w:val="28"/>
              </w:rPr>
            </w:pPr>
            <w:r>
              <w:rPr>
                <w:sz w:val="28"/>
                <w:szCs w:val="28"/>
              </w:rPr>
              <w:t>6</w:t>
            </w:r>
          </w:p>
        </w:tc>
      </w:tr>
      <w:tr w:rsidR="00632D7A" w:rsidRPr="00E57E40" w:rsidTr="00781E3F">
        <w:tc>
          <w:tcPr>
            <w:tcW w:w="7905" w:type="dxa"/>
          </w:tcPr>
          <w:p w:rsidR="00632D7A" w:rsidRPr="00632D7A" w:rsidRDefault="00632D7A" w:rsidP="00632D7A">
            <w:pPr>
              <w:pStyle w:val="Heading1"/>
              <w:kinsoku w:val="0"/>
              <w:overflowPunct w:val="0"/>
              <w:ind w:right="69"/>
              <w:jc w:val="both"/>
              <w:outlineLvl w:val="9"/>
              <w:rPr>
                <w:b w:val="0"/>
              </w:rPr>
            </w:pPr>
            <w:r w:rsidRPr="00632D7A">
              <w:rPr>
                <w:b w:val="0"/>
                <w:spacing w:val="-1"/>
              </w:rPr>
              <w:t xml:space="preserve">     1.1.2.т</w:t>
            </w:r>
            <w:r w:rsidRPr="00632D7A">
              <w:rPr>
                <w:b w:val="0"/>
              </w:rPr>
              <w:t>ра</w:t>
            </w:r>
            <w:r w:rsidRPr="00632D7A">
              <w:rPr>
                <w:b w:val="0"/>
                <w:spacing w:val="-1"/>
              </w:rPr>
              <w:t>н</w:t>
            </w:r>
            <w:r w:rsidRPr="00632D7A">
              <w:rPr>
                <w:b w:val="0"/>
              </w:rPr>
              <w:t>спо</w:t>
            </w:r>
            <w:r w:rsidRPr="00632D7A">
              <w:rPr>
                <w:b w:val="0"/>
                <w:spacing w:val="-3"/>
              </w:rPr>
              <w:t>р</w:t>
            </w:r>
            <w:r w:rsidRPr="00632D7A">
              <w:rPr>
                <w:b w:val="0"/>
                <w:spacing w:val="1"/>
              </w:rPr>
              <w:t>тная система  и связь</w:t>
            </w:r>
          </w:p>
        </w:tc>
        <w:tc>
          <w:tcPr>
            <w:tcW w:w="1666" w:type="dxa"/>
          </w:tcPr>
          <w:p w:rsidR="00632D7A" w:rsidRPr="00E57E40" w:rsidRDefault="00DA6554" w:rsidP="00B97408">
            <w:pPr>
              <w:jc w:val="right"/>
              <w:rPr>
                <w:sz w:val="28"/>
                <w:szCs w:val="28"/>
              </w:rPr>
            </w:pPr>
            <w:r>
              <w:rPr>
                <w:sz w:val="28"/>
                <w:szCs w:val="28"/>
              </w:rPr>
              <w:t>6</w:t>
            </w:r>
          </w:p>
        </w:tc>
      </w:tr>
      <w:tr w:rsidR="00632D7A" w:rsidRPr="00E57E40" w:rsidTr="00781E3F">
        <w:tc>
          <w:tcPr>
            <w:tcW w:w="7905" w:type="dxa"/>
          </w:tcPr>
          <w:p w:rsidR="00632D7A" w:rsidRPr="00996A4E" w:rsidRDefault="00632D7A" w:rsidP="00996A4E">
            <w:pPr>
              <w:pStyle w:val="10"/>
            </w:pPr>
            <w:r w:rsidRPr="00996A4E">
              <w:t xml:space="preserve">1.2.Экономика района </w:t>
            </w:r>
          </w:p>
        </w:tc>
        <w:tc>
          <w:tcPr>
            <w:tcW w:w="1666" w:type="dxa"/>
          </w:tcPr>
          <w:p w:rsidR="00632D7A" w:rsidRPr="00E57E40" w:rsidRDefault="00DA6554" w:rsidP="00B97408">
            <w:pPr>
              <w:jc w:val="right"/>
              <w:rPr>
                <w:sz w:val="28"/>
                <w:szCs w:val="28"/>
              </w:rPr>
            </w:pPr>
            <w:r>
              <w:rPr>
                <w:sz w:val="28"/>
                <w:szCs w:val="28"/>
              </w:rPr>
              <w:t>7</w:t>
            </w:r>
          </w:p>
        </w:tc>
      </w:tr>
      <w:tr w:rsidR="00632D7A" w:rsidRPr="00E57E40" w:rsidTr="00781E3F">
        <w:tc>
          <w:tcPr>
            <w:tcW w:w="7905" w:type="dxa"/>
          </w:tcPr>
          <w:p w:rsidR="00632D7A" w:rsidRPr="00996A4E" w:rsidRDefault="00632D7A" w:rsidP="00996A4E">
            <w:pPr>
              <w:pStyle w:val="10"/>
            </w:pPr>
            <w:r w:rsidRPr="00996A4E">
              <w:t xml:space="preserve">     1.2.1.природно-ресурсный потенциал</w:t>
            </w:r>
          </w:p>
        </w:tc>
        <w:tc>
          <w:tcPr>
            <w:tcW w:w="1666" w:type="dxa"/>
          </w:tcPr>
          <w:p w:rsidR="00632D7A" w:rsidRPr="00E57E40" w:rsidRDefault="00DA6554" w:rsidP="00DA6554">
            <w:pPr>
              <w:jc w:val="center"/>
              <w:rPr>
                <w:sz w:val="28"/>
                <w:szCs w:val="28"/>
              </w:rPr>
            </w:pPr>
            <w:r>
              <w:rPr>
                <w:sz w:val="28"/>
                <w:szCs w:val="28"/>
              </w:rPr>
              <w:t xml:space="preserve">                 7</w:t>
            </w:r>
          </w:p>
        </w:tc>
      </w:tr>
      <w:tr w:rsidR="00632D7A" w:rsidRPr="00E57E40" w:rsidTr="00781E3F">
        <w:tc>
          <w:tcPr>
            <w:tcW w:w="7905" w:type="dxa"/>
          </w:tcPr>
          <w:p w:rsidR="00632D7A" w:rsidRPr="00996A4E" w:rsidRDefault="00632D7A" w:rsidP="00632D7A">
            <w:pPr>
              <w:widowControl/>
              <w:autoSpaceDE/>
              <w:autoSpaceDN/>
              <w:adjustRightInd/>
              <w:jc w:val="both"/>
              <w:rPr>
                <w:sz w:val="28"/>
                <w:szCs w:val="28"/>
              </w:rPr>
            </w:pPr>
            <w:r w:rsidRPr="00996A4E">
              <w:rPr>
                <w:sz w:val="28"/>
                <w:szCs w:val="28"/>
              </w:rPr>
              <w:t xml:space="preserve">     1.2.2.тр</w:t>
            </w:r>
            <w:r w:rsidRPr="00996A4E">
              <w:rPr>
                <w:spacing w:val="-4"/>
                <w:sz w:val="28"/>
                <w:szCs w:val="28"/>
              </w:rPr>
              <w:t>у</w:t>
            </w:r>
            <w:r w:rsidRPr="00996A4E">
              <w:rPr>
                <w:sz w:val="28"/>
                <w:szCs w:val="28"/>
              </w:rPr>
              <w:t>дов</w:t>
            </w:r>
            <w:r w:rsidRPr="00996A4E">
              <w:rPr>
                <w:spacing w:val="-2"/>
                <w:sz w:val="28"/>
                <w:szCs w:val="28"/>
              </w:rPr>
              <w:t>ой потенциал</w:t>
            </w:r>
          </w:p>
        </w:tc>
        <w:tc>
          <w:tcPr>
            <w:tcW w:w="1666" w:type="dxa"/>
          </w:tcPr>
          <w:p w:rsidR="00632D7A" w:rsidRPr="00E57E40" w:rsidRDefault="00892CDF" w:rsidP="00B97408">
            <w:pPr>
              <w:jc w:val="right"/>
              <w:rPr>
                <w:sz w:val="28"/>
                <w:szCs w:val="28"/>
              </w:rPr>
            </w:pPr>
            <w:r>
              <w:rPr>
                <w:sz w:val="28"/>
                <w:szCs w:val="28"/>
              </w:rPr>
              <w:t>8</w:t>
            </w:r>
          </w:p>
        </w:tc>
      </w:tr>
      <w:tr w:rsidR="00632D7A" w:rsidRPr="00E57E40" w:rsidTr="00781E3F">
        <w:tc>
          <w:tcPr>
            <w:tcW w:w="7905" w:type="dxa"/>
          </w:tcPr>
          <w:p w:rsidR="00632D7A" w:rsidRPr="00996A4E" w:rsidRDefault="00632D7A" w:rsidP="00632D7A">
            <w:pPr>
              <w:pStyle w:val="Heading1"/>
              <w:kinsoku w:val="0"/>
              <w:overflowPunct w:val="0"/>
              <w:ind w:right="2196"/>
              <w:jc w:val="both"/>
              <w:outlineLvl w:val="9"/>
              <w:rPr>
                <w:b w:val="0"/>
              </w:rPr>
            </w:pPr>
            <w:r w:rsidRPr="00996A4E">
              <w:rPr>
                <w:b w:val="0"/>
                <w:spacing w:val="-1"/>
              </w:rPr>
              <w:t xml:space="preserve">    1.2.3.бю</w:t>
            </w:r>
            <w:r w:rsidRPr="00996A4E">
              <w:rPr>
                <w:b w:val="0"/>
              </w:rPr>
              <w:t>д</w:t>
            </w:r>
            <w:r w:rsidRPr="00996A4E">
              <w:rPr>
                <w:b w:val="0"/>
                <w:spacing w:val="-3"/>
              </w:rPr>
              <w:t>ж</w:t>
            </w:r>
            <w:r w:rsidRPr="00996A4E">
              <w:rPr>
                <w:b w:val="0"/>
              </w:rPr>
              <w:t>е</w:t>
            </w:r>
            <w:r w:rsidRPr="00996A4E">
              <w:rPr>
                <w:b w:val="0"/>
                <w:spacing w:val="1"/>
              </w:rPr>
              <w:t>т</w:t>
            </w:r>
            <w:r w:rsidRPr="00996A4E">
              <w:rPr>
                <w:b w:val="0"/>
                <w:spacing w:val="-1"/>
              </w:rPr>
              <w:t>н</w:t>
            </w:r>
            <w:r w:rsidRPr="00996A4E">
              <w:rPr>
                <w:b w:val="0"/>
              </w:rPr>
              <w:t>ая   о</w:t>
            </w:r>
            <w:r w:rsidRPr="00996A4E">
              <w:rPr>
                <w:b w:val="0"/>
                <w:spacing w:val="-2"/>
              </w:rPr>
              <w:t>б</w:t>
            </w:r>
            <w:r w:rsidRPr="00996A4E">
              <w:rPr>
                <w:b w:val="0"/>
              </w:rPr>
              <w:t>есп</w:t>
            </w:r>
            <w:r w:rsidRPr="00996A4E">
              <w:rPr>
                <w:b w:val="0"/>
                <w:spacing w:val="-4"/>
              </w:rPr>
              <w:t>е</w:t>
            </w:r>
            <w:r w:rsidRPr="00996A4E">
              <w:rPr>
                <w:b w:val="0"/>
              </w:rPr>
              <w:t>чен</w:t>
            </w:r>
            <w:r w:rsidRPr="00996A4E">
              <w:rPr>
                <w:b w:val="0"/>
                <w:spacing w:val="-2"/>
              </w:rPr>
              <w:t>н</w:t>
            </w:r>
            <w:r w:rsidRPr="00996A4E">
              <w:rPr>
                <w:b w:val="0"/>
              </w:rPr>
              <w:t>о</w:t>
            </w:r>
            <w:r w:rsidRPr="00996A4E">
              <w:rPr>
                <w:b w:val="0"/>
                <w:spacing w:val="-3"/>
              </w:rPr>
              <w:t>с</w:t>
            </w:r>
            <w:r w:rsidRPr="00996A4E">
              <w:rPr>
                <w:b w:val="0"/>
                <w:spacing w:val="1"/>
              </w:rPr>
              <w:t>т</w:t>
            </w:r>
            <w:r w:rsidRPr="00996A4E">
              <w:rPr>
                <w:b w:val="0"/>
                <w:spacing w:val="2"/>
              </w:rPr>
              <w:t>ь</w:t>
            </w:r>
          </w:p>
        </w:tc>
        <w:tc>
          <w:tcPr>
            <w:tcW w:w="1666" w:type="dxa"/>
          </w:tcPr>
          <w:p w:rsidR="00632D7A" w:rsidRPr="00E57E40" w:rsidRDefault="00892CDF" w:rsidP="00B97408">
            <w:pPr>
              <w:jc w:val="right"/>
              <w:rPr>
                <w:sz w:val="28"/>
                <w:szCs w:val="28"/>
              </w:rPr>
            </w:pPr>
            <w:r>
              <w:rPr>
                <w:sz w:val="28"/>
                <w:szCs w:val="28"/>
              </w:rPr>
              <w:t>9</w:t>
            </w:r>
          </w:p>
        </w:tc>
      </w:tr>
      <w:tr w:rsidR="00632D7A" w:rsidRPr="00E57E40" w:rsidTr="00781E3F">
        <w:tc>
          <w:tcPr>
            <w:tcW w:w="7905" w:type="dxa"/>
          </w:tcPr>
          <w:p w:rsidR="00632D7A" w:rsidRPr="00996A4E" w:rsidRDefault="00632D7A" w:rsidP="00996A4E">
            <w:pPr>
              <w:pStyle w:val="10"/>
            </w:pPr>
            <w:r w:rsidRPr="00996A4E">
              <w:t xml:space="preserve">     1.2.4.с</w:t>
            </w:r>
            <w:r w:rsidRPr="00996A4E">
              <w:rPr>
                <w:spacing w:val="1"/>
              </w:rPr>
              <w:t>т</w:t>
            </w:r>
            <w:r w:rsidRPr="00996A4E">
              <w:t>ру</w:t>
            </w:r>
            <w:r w:rsidRPr="00996A4E">
              <w:rPr>
                <w:spacing w:val="-4"/>
              </w:rPr>
              <w:t>к</w:t>
            </w:r>
            <w:r w:rsidRPr="00996A4E">
              <w:rPr>
                <w:spacing w:val="1"/>
              </w:rPr>
              <w:t>т</w:t>
            </w:r>
            <w:r w:rsidRPr="00996A4E">
              <w:t>у</w:t>
            </w:r>
            <w:r w:rsidRPr="00996A4E">
              <w:rPr>
                <w:spacing w:val="-3"/>
              </w:rPr>
              <w:t>р</w:t>
            </w:r>
            <w:r w:rsidRPr="00996A4E">
              <w:t>а</w:t>
            </w:r>
            <w:r w:rsidRPr="00996A4E">
              <w:rPr>
                <w:spacing w:val="-3"/>
              </w:rPr>
              <w:t xml:space="preserve"> </w:t>
            </w:r>
            <w:r w:rsidRPr="00996A4E">
              <w:t>э</w:t>
            </w:r>
            <w:r w:rsidRPr="00996A4E">
              <w:rPr>
                <w:spacing w:val="-1"/>
              </w:rPr>
              <w:t>к</w:t>
            </w:r>
            <w:r w:rsidRPr="00996A4E">
              <w:t>о</w:t>
            </w:r>
            <w:r w:rsidRPr="00996A4E">
              <w:rPr>
                <w:spacing w:val="-1"/>
              </w:rPr>
              <w:t>н</w:t>
            </w:r>
            <w:r w:rsidRPr="00996A4E">
              <w:t>ом</w:t>
            </w:r>
            <w:r w:rsidRPr="00996A4E">
              <w:rPr>
                <w:spacing w:val="-1"/>
              </w:rPr>
              <w:t>ик</w:t>
            </w:r>
            <w:r w:rsidRPr="00996A4E">
              <w:rPr>
                <w:spacing w:val="1"/>
              </w:rPr>
              <w:t>и</w:t>
            </w:r>
          </w:p>
        </w:tc>
        <w:tc>
          <w:tcPr>
            <w:tcW w:w="1666" w:type="dxa"/>
          </w:tcPr>
          <w:p w:rsidR="00632D7A" w:rsidRPr="00E57E40" w:rsidRDefault="00632D7A" w:rsidP="00B97408">
            <w:pPr>
              <w:jc w:val="right"/>
              <w:rPr>
                <w:sz w:val="28"/>
                <w:szCs w:val="28"/>
              </w:rPr>
            </w:pPr>
            <w:r w:rsidRPr="00E57E40">
              <w:rPr>
                <w:sz w:val="28"/>
                <w:szCs w:val="28"/>
              </w:rPr>
              <w:t>1</w:t>
            </w:r>
            <w:r w:rsidR="00892CDF">
              <w:rPr>
                <w:sz w:val="28"/>
                <w:szCs w:val="28"/>
              </w:rPr>
              <w:t>3</w:t>
            </w:r>
          </w:p>
        </w:tc>
      </w:tr>
      <w:tr w:rsidR="00632D7A" w:rsidRPr="00E57E40" w:rsidTr="00781E3F">
        <w:tc>
          <w:tcPr>
            <w:tcW w:w="7905" w:type="dxa"/>
          </w:tcPr>
          <w:p w:rsidR="00632D7A" w:rsidRPr="00632D7A" w:rsidRDefault="00892CDF" w:rsidP="00632D7A">
            <w:pPr>
              <w:pStyle w:val="Heading1"/>
              <w:kinsoku w:val="0"/>
              <w:overflowPunct w:val="0"/>
              <w:ind w:right="1000"/>
              <w:jc w:val="both"/>
              <w:outlineLvl w:val="9"/>
            </w:pPr>
            <w:r>
              <w:rPr>
                <w:b w:val="0"/>
                <w:spacing w:val="-1"/>
              </w:rPr>
              <w:t xml:space="preserve">    1.2.5</w:t>
            </w:r>
            <w:r w:rsidR="00632D7A" w:rsidRPr="00632D7A">
              <w:rPr>
                <w:b w:val="0"/>
                <w:spacing w:val="-1"/>
              </w:rPr>
              <w:t>.ин</w:t>
            </w:r>
            <w:r w:rsidR="00632D7A" w:rsidRPr="00632D7A">
              <w:rPr>
                <w:b w:val="0"/>
              </w:rPr>
              <w:t>вест</w:t>
            </w:r>
            <w:r w:rsidR="00632D7A" w:rsidRPr="00632D7A">
              <w:rPr>
                <w:b w:val="0"/>
                <w:spacing w:val="-1"/>
              </w:rPr>
              <w:t>ици</w:t>
            </w:r>
            <w:r w:rsidR="00632D7A" w:rsidRPr="00632D7A">
              <w:rPr>
                <w:b w:val="0"/>
              </w:rPr>
              <w:t>о</w:t>
            </w:r>
            <w:r w:rsidR="00632D7A" w:rsidRPr="00632D7A">
              <w:rPr>
                <w:b w:val="0"/>
                <w:spacing w:val="-1"/>
              </w:rPr>
              <w:t>нны</w:t>
            </w:r>
            <w:r w:rsidR="00632D7A" w:rsidRPr="00632D7A">
              <w:rPr>
                <w:b w:val="0"/>
              </w:rPr>
              <w:t>й</w:t>
            </w:r>
            <w:r w:rsidR="00632D7A" w:rsidRPr="00632D7A">
              <w:rPr>
                <w:b w:val="0"/>
                <w:spacing w:val="-1"/>
              </w:rPr>
              <w:t xml:space="preserve"> </w:t>
            </w:r>
            <w:r w:rsidR="00632D7A" w:rsidRPr="00632D7A">
              <w:rPr>
                <w:b w:val="0"/>
                <w:spacing w:val="-2"/>
              </w:rPr>
              <w:t>п</w:t>
            </w:r>
            <w:r w:rsidR="00632D7A" w:rsidRPr="00632D7A">
              <w:rPr>
                <w:b w:val="0"/>
              </w:rPr>
              <w:t>о</w:t>
            </w:r>
            <w:r w:rsidR="00632D7A" w:rsidRPr="00632D7A">
              <w:rPr>
                <w:b w:val="0"/>
                <w:spacing w:val="1"/>
              </w:rPr>
              <w:t>т</w:t>
            </w:r>
            <w:r w:rsidR="00632D7A" w:rsidRPr="00632D7A">
              <w:rPr>
                <w:b w:val="0"/>
              </w:rPr>
              <w:t>ен</w:t>
            </w:r>
            <w:r w:rsidR="00632D7A" w:rsidRPr="00632D7A">
              <w:rPr>
                <w:b w:val="0"/>
                <w:spacing w:val="-2"/>
              </w:rPr>
              <w:t>ц</w:t>
            </w:r>
            <w:r w:rsidR="00632D7A" w:rsidRPr="00632D7A">
              <w:rPr>
                <w:b w:val="0"/>
                <w:spacing w:val="-1"/>
              </w:rPr>
              <w:t>и</w:t>
            </w:r>
            <w:r w:rsidR="00632D7A" w:rsidRPr="00632D7A">
              <w:rPr>
                <w:b w:val="0"/>
                <w:spacing w:val="-2"/>
              </w:rPr>
              <w:t>а</w:t>
            </w:r>
            <w:r w:rsidR="00632D7A" w:rsidRPr="00632D7A">
              <w:rPr>
                <w:b w:val="0"/>
                <w:spacing w:val="1"/>
              </w:rPr>
              <w:t>л</w:t>
            </w:r>
          </w:p>
        </w:tc>
        <w:tc>
          <w:tcPr>
            <w:tcW w:w="1666" w:type="dxa"/>
          </w:tcPr>
          <w:p w:rsidR="00632D7A" w:rsidRPr="00E57E40" w:rsidRDefault="00632D7A" w:rsidP="00B97408">
            <w:pPr>
              <w:jc w:val="right"/>
              <w:rPr>
                <w:sz w:val="28"/>
                <w:szCs w:val="28"/>
              </w:rPr>
            </w:pPr>
            <w:r w:rsidRPr="00E57E40">
              <w:rPr>
                <w:sz w:val="28"/>
                <w:szCs w:val="28"/>
              </w:rPr>
              <w:t>1</w:t>
            </w:r>
            <w:r w:rsidR="00892CDF">
              <w:rPr>
                <w:sz w:val="28"/>
                <w:szCs w:val="28"/>
              </w:rPr>
              <w:t>9</w:t>
            </w:r>
          </w:p>
        </w:tc>
      </w:tr>
      <w:tr w:rsidR="00632D7A" w:rsidRPr="00E57E40" w:rsidTr="00781E3F">
        <w:tc>
          <w:tcPr>
            <w:tcW w:w="7905" w:type="dxa"/>
          </w:tcPr>
          <w:p w:rsidR="00632D7A" w:rsidRPr="00632D7A" w:rsidRDefault="00892CDF" w:rsidP="00632D7A">
            <w:pPr>
              <w:jc w:val="both"/>
              <w:rPr>
                <w:sz w:val="28"/>
                <w:szCs w:val="28"/>
              </w:rPr>
            </w:pPr>
            <w:r>
              <w:rPr>
                <w:sz w:val="28"/>
                <w:szCs w:val="28"/>
              </w:rPr>
              <w:t xml:space="preserve">     1.2.6</w:t>
            </w:r>
            <w:r w:rsidR="00632D7A" w:rsidRPr="00632D7A">
              <w:rPr>
                <w:sz w:val="28"/>
                <w:szCs w:val="28"/>
              </w:rPr>
              <w:t>.разви</w:t>
            </w:r>
            <w:r w:rsidR="00632D7A" w:rsidRPr="00632D7A">
              <w:rPr>
                <w:spacing w:val="1"/>
                <w:sz w:val="28"/>
                <w:szCs w:val="28"/>
              </w:rPr>
              <w:t>т</w:t>
            </w:r>
            <w:r w:rsidR="00632D7A" w:rsidRPr="00632D7A">
              <w:rPr>
                <w:spacing w:val="-1"/>
                <w:sz w:val="28"/>
                <w:szCs w:val="28"/>
              </w:rPr>
              <w:t>и</w:t>
            </w:r>
            <w:r w:rsidR="00632D7A" w:rsidRPr="00632D7A">
              <w:rPr>
                <w:sz w:val="28"/>
                <w:szCs w:val="28"/>
              </w:rPr>
              <w:t>е мало</w:t>
            </w:r>
            <w:r w:rsidR="00632D7A" w:rsidRPr="00632D7A">
              <w:rPr>
                <w:spacing w:val="-3"/>
                <w:sz w:val="28"/>
                <w:szCs w:val="28"/>
              </w:rPr>
              <w:t>г</w:t>
            </w:r>
            <w:r w:rsidR="00632D7A" w:rsidRPr="00632D7A">
              <w:rPr>
                <w:sz w:val="28"/>
                <w:szCs w:val="28"/>
              </w:rPr>
              <w:t>о</w:t>
            </w:r>
            <w:r w:rsidR="00632D7A" w:rsidRPr="00632D7A">
              <w:rPr>
                <w:spacing w:val="1"/>
                <w:sz w:val="28"/>
                <w:szCs w:val="28"/>
              </w:rPr>
              <w:t xml:space="preserve"> </w:t>
            </w:r>
            <w:r w:rsidR="00632D7A" w:rsidRPr="00632D7A">
              <w:rPr>
                <w:sz w:val="28"/>
                <w:szCs w:val="28"/>
              </w:rPr>
              <w:t>и сре</w:t>
            </w:r>
            <w:r w:rsidR="00632D7A" w:rsidRPr="00632D7A">
              <w:rPr>
                <w:spacing w:val="-1"/>
                <w:sz w:val="28"/>
                <w:szCs w:val="28"/>
              </w:rPr>
              <w:t>дн</w:t>
            </w:r>
            <w:r w:rsidR="00632D7A" w:rsidRPr="00632D7A">
              <w:rPr>
                <w:sz w:val="28"/>
                <w:szCs w:val="28"/>
              </w:rPr>
              <w:t>его</w:t>
            </w:r>
            <w:r w:rsidR="00632D7A" w:rsidRPr="00632D7A">
              <w:rPr>
                <w:spacing w:val="1"/>
                <w:sz w:val="28"/>
                <w:szCs w:val="28"/>
              </w:rPr>
              <w:t xml:space="preserve"> </w:t>
            </w:r>
            <w:r w:rsidR="00632D7A" w:rsidRPr="00632D7A">
              <w:rPr>
                <w:sz w:val="28"/>
                <w:szCs w:val="28"/>
              </w:rPr>
              <w:t>предпри</w:t>
            </w:r>
            <w:r w:rsidR="00632D7A" w:rsidRPr="00632D7A">
              <w:rPr>
                <w:spacing w:val="-4"/>
                <w:sz w:val="28"/>
                <w:szCs w:val="28"/>
              </w:rPr>
              <w:t>н</w:t>
            </w:r>
            <w:r w:rsidR="00632D7A" w:rsidRPr="00632D7A">
              <w:rPr>
                <w:spacing w:val="-1"/>
                <w:sz w:val="28"/>
                <w:szCs w:val="28"/>
              </w:rPr>
              <w:t>и</w:t>
            </w:r>
            <w:r w:rsidR="00632D7A" w:rsidRPr="00632D7A">
              <w:rPr>
                <w:sz w:val="28"/>
                <w:szCs w:val="28"/>
              </w:rPr>
              <w:t>мательс</w:t>
            </w:r>
            <w:r w:rsidR="00632D7A" w:rsidRPr="00632D7A">
              <w:rPr>
                <w:spacing w:val="1"/>
                <w:sz w:val="28"/>
                <w:szCs w:val="28"/>
              </w:rPr>
              <w:t>т</w:t>
            </w:r>
            <w:r w:rsidR="00632D7A" w:rsidRPr="00632D7A">
              <w:rPr>
                <w:sz w:val="28"/>
                <w:szCs w:val="28"/>
              </w:rPr>
              <w:t>в</w:t>
            </w:r>
            <w:r w:rsidR="00632D7A" w:rsidRPr="00632D7A">
              <w:rPr>
                <w:spacing w:val="3"/>
                <w:sz w:val="28"/>
                <w:szCs w:val="28"/>
              </w:rPr>
              <w:t>а</w:t>
            </w:r>
          </w:p>
        </w:tc>
        <w:tc>
          <w:tcPr>
            <w:tcW w:w="1666" w:type="dxa"/>
          </w:tcPr>
          <w:p w:rsidR="00632D7A" w:rsidRPr="00E57E40" w:rsidRDefault="00892CDF" w:rsidP="00B97408">
            <w:pPr>
              <w:jc w:val="right"/>
              <w:rPr>
                <w:sz w:val="28"/>
                <w:szCs w:val="28"/>
              </w:rPr>
            </w:pPr>
            <w:r>
              <w:rPr>
                <w:sz w:val="28"/>
                <w:szCs w:val="28"/>
              </w:rPr>
              <w:t>22</w:t>
            </w:r>
          </w:p>
        </w:tc>
      </w:tr>
      <w:tr w:rsidR="00632D7A" w:rsidRPr="00E57E40" w:rsidTr="00781E3F">
        <w:tc>
          <w:tcPr>
            <w:tcW w:w="7905" w:type="dxa"/>
          </w:tcPr>
          <w:p w:rsidR="00632D7A" w:rsidRPr="00892CDF" w:rsidRDefault="00632D7A" w:rsidP="00632D7A">
            <w:pPr>
              <w:jc w:val="both"/>
              <w:rPr>
                <w:sz w:val="28"/>
                <w:szCs w:val="28"/>
              </w:rPr>
            </w:pPr>
            <w:r w:rsidRPr="00892CDF">
              <w:rPr>
                <w:spacing w:val="-2"/>
                <w:sz w:val="28"/>
                <w:szCs w:val="28"/>
              </w:rPr>
              <w:t>1.3.С</w:t>
            </w:r>
            <w:r w:rsidRPr="00892CDF">
              <w:rPr>
                <w:sz w:val="28"/>
                <w:szCs w:val="28"/>
              </w:rPr>
              <w:t>о</w:t>
            </w:r>
            <w:r w:rsidRPr="00892CDF">
              <w:rPr>
                <w:spacing w:val="-1"/>
                <w:sz w:val="28"/>
                <w:szCs w:val="28"/>
              </w:rPr>
              <w:t>ци</w:t>
            </w:r>
            <w:r w:rsidRPr="00892CDF">
              <w:rPr>
                <w:spacing w:val="-2"/>
                <w:sz w:val="28"/>
                <w:szCs w:val="28"/>
              </w:rPr>
              <w:t>а</w:t>
            </w:r>
            <w:r w:rsidRPr="00892CDF">
              <w:rPr>
                <w:sz w:val="28"/>
                <w:szCs w:val="28"/>
              </w:rPr>
              <w:t>ль</w:t>
            </w:r>
            <w:r w:rsidRPr="00892CDF">
              <w:rPr>
                <w:spacing w:val="-4"/>
                <w:sz w:val="28"/>
                <w:szCs w:val="28"/>
              </w:rPr>
              <w:t>н</w:t>
            </w:r>
            <w:r w:rsidRPr="00892CDF">
              <w:rPr>
                <w:sz w:val="28"/>
                <w:szCs w:val="28"/>
              </w:rPr>
              <w:t>ая с</w:t>
            </w:r>
            <w:r w:rsidRPr="00892CDF">
              <w:rPr>
                <w:spacing w:val="-3"/>
                <w:sz w:val="28"/>
                <w:szCs w:val="28"/>
              </w:rPr>
              <w:t>ф</w:t>
            </w:r>
            <w:r w:rsidRPr="00892CDF">
              <w:rPr>
                <w:sz w:val="28"/>
                <w:szCs w:val="28"/>
              </w:rPr>
              <w:t>ер</w:t>
            </w:r>
            <w:r w:rsidRPr="00892CDF">
              <w:rPr>
                <w:spacing w:val="1"/>
                <w:sz w:val="28"/>
                <w:szCs w:val="28"/>
              </w:rPr>
              <w:t>а</w:t>
            </w:r>
            <w:r w:rsidRPr="00892CDF">
              <w:rPr>
                <w:sz w:val="28"/>
                <w:szCs w:val="28"/>
              </w:rPr>
              <w:t xml:space="preserve"> муниципального образования  Холм-Жирковский район»  Смоленской области</w:t>
            </w:r>
          </w:p>
        </w:tc>
        <w:tc>
          <w:tcPr>
            <w:tcW w:w="1666" w:type="dxa"/>
          </w:tcPr>
          <w:p w:rsidR="00632D7A" w:rsidRPr="00E57E40" w:rsidRDefault="00632D7A" w:rsidP="00B97408">
            <w:pPr>
              <w:jc w:val="right"/>
              <w:rPr>
                <w:sz w:val="28"/>
                <w:szCs w:val="28"/>
              </w:rPr>
            </w:pPr>
            <w:r w:rsidRPr="00E57E40">
              <w:rPr>
                <w:sz w:val="28"/>
                <w:szCs w:val="28"/>
              </w:rPr>
              <w:t>2</w:t>
            </w:r>
            <w:r w:rsidR="00892CDF">
              <w:rPr>
                <w:sz w:val="28"/>
                <w:szCs w:val="28"/>
              </w:rPr>
              <w:t>5</w:t>
            </w:r>
          </w:p>
        </w:tc>
      </w:tr>
      <w:tr w:rsidR="00632D7A" w:rsidRPr="00E57E40" w:rsidTr="00781E3F">
        <w:tc>
          <w:tcPr>
            <w:tcW w:w="7905" w:type="dxa"/>
          </w:tcPr>
          <w:p w:rsidR="00632D7A" w:rsidRPr="00632D7A" w:rsidRDefault="00632D7A" w:rsidP="00632D7A">
            <w:pPr>
              <w:jc w:val="both"/>
              <w:rPr>
                <w:spacing w:val="-2"/>
                <w:sz w:val="28"/>
                <w:szCs w:val="28"/>
              </w:rPr>
            </w:pPr>
            <w:r>
              <w:rPr>
                <w:b/>
                <w:spacing w:val="-2"/>
                <w:sz w:val="28"/>
                <w:szCs w:val="28"/>
              </w:rPr>
              <w:t xml:space="preserve">      </w:t>
            </w:r>
            <w:r w:rsidRPr="00632D7A">
              <w:rPr>
                <w:spacing w:val="-2"/>
                <w:sz w:val="28"/>
                <w:szCs w:val="28"/>
              </w:rPr>
              <w:t>1.3.1.Человеческий потенциал</w:t>
            </w:r>
          </w:p>
        </w:tc>
        <w:tc>
          <w:tcPr>
            <w:tcW w:w="1666" w:type="dxa"/>
          </w:tcPr>
          <w:p w:rsidR="00632D7A" w:rsidRPr="00E57E40" w:rsidRDefault="00892CDF" w:rsidP="00B97408">
            <w:pPr>
              <w:jc w:val="right"/>
              <w:rPr>
                <w:sz w:val="28"/>
                <w:szCs w:val="28"/>
              </w:rPr>
            </w:pPr>
            <w:r>
              <w:rPr>
                <w:sz w:val="28"/>
                <w:szCs w:val="28"/>
              </w:rPr>
              <w:t>25</w:t>
            </w:r>
          </w:p>
        </w:tc>
      </w:tr>
      <w:tr w:rsidR="00632D7A" w:rsidRPr="00E57E40" w:rsidTr="00781E3F">
        <w:tc>
          <w:tcPr>
            <w:tcW w:w="7905" w:type="dxa"/>
          </w:tcPr>
          <w:p w:rsidR="00632D7A" w:rsidRPr="007D00EB" w:rsidRDefault="00632D7A" w:rsidP="00632D7A">
            <w:pPr>
              <w:jc w:val="both"/>
              <w:rPr>
                <w:sz w:val="28"/>
                <w:szCs w:val="28"/>
              </w:rPr>
            </w:pPr>
            <w:r>
              <w:rPr>
                <w:spacing w:val="-2"/>
                <w:sz w:val="28"/>
                <w:szCs w:val="28"/>
              </w:rPr>
              <w:t xml:space="preserve">      </w:t>
            </w:r>
            <w:r w:rsidRPr="007D00EB">
              <w:rPr>
                <w:spacing w:val="-2"/>
                <w:sz w:val="28"/>
                <w:szCs w:val="28"/>
              </w:rPr>
              <w:t>1.</w:t>
            </w:r>
            <w:r>
              <w:rPr>
                <w:spacing w:val="-2"/>
                <w:sz w:val="28"/>
                <w:szCs w:val="28"/>
              </w:rPr>
              <w:t>3.2</w:t>
            </w:r>
            <w:r w:rsidR="00892CDF">
              <w:rPr>
                <w:spacing w:val="-2"/>
                <w:sz w:val="28"/>
                <w:szCs w:val="28"/>
              </w:rPr>
              <w:t>.</w:t>
            </w:r>
            <w:r w:rsidRPr="007D00EB">
              <w:rPr>
                <w:spacing w:val="-2"/>
                <w:sz w:val="28"/>
                <w:szCs w:val="28"/>
              </w:rPr>
              <w:t>Доходы    н</w:t>
            </w:r>
            <w:r w:rsidRPr="007D00EB">
              <w:rPr>
                <w:sz w:val="28"/>
                <w:szCs w:val="28"/>
              </w:rPr>
              <w:t>ас</w:t>
            </w:r>
            <w:r w:rsidRPr="007D00EB">
              <w:rPr>
                <w:spacing w:val="-3"/>
                <w:sz w:val="28"/>
                <w:szCs w:val="28"/>
              </w:rPr>
              <w:t>е</w:t>
            </w:r>
            <w:r w:rsidRPr="007D00EB">
              <w:rPr>
                <w:sz w:val="28"/>
                <w:szCs w:val="28"/>
              </w:rPr>
              <w:t>лен</w:t>
            </w:r>
            <w:r w:rsidRPr="007D00EB">
              <w:rPr>
                <w:spacing w:val="-2"/>
                <w:sz w:val="28"/>
                <w:szCs w:val="28"/>
              </w:rPr>
              <w:t>и</w:t>
            </w:r>
            <w:r w:rsidRPr="007D00EB">
              <w:rPr>
                <w:sz w:val="28"/>
                <w:szCs w:val="28"/>
              </w:rPr>
              <w:t>я</w:t>
            </w:r>
          </w:p>
        </w:tc>
        <w:tc>
          <w:tcPr>
            <w:tcW w:w="1666" w:type="dxa"/>
          </w:tcPr>
          <w:p w:rsidR="00632D7A" w:rsidRPr="00E57E40" w:rsidRDefault="00632D7A" w:rsidP="00B97408">
            <w:pPr>
              <w:jc w:val="right"/>
              <w:rPr>
                <w:sz w:val="28"/>
                <w:szCs w:val="28"/>
              </w:rPr>
            </w:pPr>
            <w:r w:rsidRPr="00E57E40">
              <w:rPr>
                <w:sz w:val="28"/>
                <w:szCs w:val="28"/>
              </w:rPr>
              <w:t>26</w:t>
            </w:r>
          </w:p>
        </w:tc>
      </w:tr>
      <w:tr w:rsidR="00632D7A" w:rsidRPr="00E57E40" w:rsidTr="00781E3F">
        <w:tc>
          <w:tcPr>
            <w:tcW w:w="7905" w:type="dxa"/>
          </w:tcPr>
          <w:p w:rsidR="00632D7A" w:rsidRPr="007D00EB" w:rsidRDefault="00632D7A" w:rsidP="00632D7A">
            <w:pPr>
              <w:pStyle w:val="Heading1"/>
              <w:kinsoku w:val="0"/>
              <w:overflowPunct w:val="0"/>
              <w:ind w:left="0"/>
              <w:jc w:val="both"/>
              <w:outlineLvl w:val="9"/>
            </w:pPr>
            <w:r>
              <w:rPr>
                <w:b w:val="0"/>
              </w:rPr>
              <w:t xml:space="preserve">      </w:t>
            </w:r>
            <w:r w:rsidR="00892CDF">
              <w:rPr>
                <w:b w:val="0"/>
              </w:rPr>
              <w:t>1.3.3.</w:t>
            </w:r>
            <w:r w:rsidRPr="007D00EB">
              <w:rPr>
                <w:b w:val="0"/>
              </w:rPr>
              <w:t>Ж</w:t>
            </w:r>
            <w:r w:rsidRPr="007D00EB">
              <w:rPr>
                <w:b w:val="0"/>
                <w:spacing w:val="-1"/>
              </w:rPr>
              <w:t>и</w:t>
            </w:r>
            <w:r w:rsidRPr="007D00EB">
              <w:rPr>
                <w:b w:val="0"/>
              </w:rPr>
              <w:t>л</w:t>
            </w:r>
            <w:r w:rsidRPr="007D00EB">
              <w:rPr>
                <w:b w:val="0"/>
                <w:spacing w:val="-1"/>
              </w:rPr>
              <w:t>и</w:t>
            </w:r>
            <w:r w:rsidRPr="007D00EB">
              <w:rPr>
                <w:b w:val="0"/>
                <w:spacing w:val="-2"/>
              </w:rPr>
              <w:t>щ</w:t>
            </w:r>
            <w:r w:rsidRPr="007D00EB">
              <w:rPr>
                <w:b w:val="0"/>
                <w:spacing w:val="-1"/>
              </w:rPr>
              <w:t>н</w:t>
            </w:r>
            <w:r w:rsidR="00781E3F">
              <w:rPr>
                <w:b w:val="0"/>
              </w:rPr>
              <w:t>ая</w:t>
            </w:r>
            <w:r w:rsidRPr="007D00EB">
              <w:rPr>
                <w:b w:val="0"/>
              </w:rPr>
              <w:t xml:space="preserve"> сфера</w:t>
            </w:r>
          </w:p>
        </w:tc>
        <w:tc>
          <w:tcPr>
            <w:tcW w:w="1666" w:type="dxa"/>
          </w:tcPr>
          <w:p w:rsidR="00632D7A" w:rsidRPr="00E57E40" w:rsidRDefault="00632D7A" w:rsidP="00B97408">
            <w:pPr>
              <w:jc w:val="right"/>
              <w:rPr>
                <w:sz w:val="28"/>
                <w:szCs w:val="28"/>
              </w:rPr>
            </w:pPr>
            <w:r w:rsidRPr="00E57E40">
              <w:rPr>
                <w:sz w:val="28"/>
                <w:szCs w:val="28"/>
              </w:rPr>
              <w:t>27</w:t>
            </w:r>
          </w:p>
        </w:tc>
      </w:tr>
      <w:tr w:rsidR="00781E3F" w:rsidRPr="00E57E40" w:rsidTr="00781E3F">
        <w:tc>
          <w:tcPr>
            <w:tcW w:w="7905" w:type="dxa"/>
          </w:tcPr>
          <w:p w:rsidR="00781E3F" w:rsidRDefault="00781E3F" w:rsidP="00632D7A">
            <w:pPr>
              <w:pStyle w:val="Heading1"/>
              <w:kinsoku w:val="0"/>
              <w:overflowPunct w:val="0"/>
              <w:ind w:left="0"/>
              <w:jc w:val="both"/>
              <w:outlineLvl w:val="9"/>
              <w:rPr>
                <w:b w:val="0"/>
              </w:rPr>
            </w:pPr>
            <w:r>
              <w:rPr>
                <w:b w:val="0"/>
              </w:rPr>
              <w:t xml:space="preserve">      1.3.4.Коммунальная сфера</w:t>
            </w:r>
          </w:p>
        </w:tc>
        <w:tc>
          <w:tcPr>
            <w:tcW w:w="1666" w:type="dxa"/>
          </w:tcPr>
          <w:p w:rsidR="00781E3F" w:rsidRPr="00E57E40" w:rsidRDefault="00781E3F" w:rsidP="00781E3F">
            <w:pPr>
              <w:rPr>
                <w:sz w:val="28"/>
                <w:szCs w:val="28"/>
              </w:rPr>
            </w:pPr>
            <w:r>
              <w:rPr>
                <w:sz w:val="28"/>
                <w:szCs w:val="28"/>
              </w:rPr>
              <w:t xml:space="preserve">                28</w:t>
            </w:r>
          </w:p>
        </w:tc>
      </w:tr>
      <w:tr w:rsidR="00632D7A" w:rsidRPr="00E57E40" w:rsidTr="00781E3F">
        <w:tc>
          <w:tcPr>
            <w:tcW w:w="7905" w:type="dxa"/>
          </w:tcPr>
          <w:p w:rsidR="00632D7A" w:rsidRPr="007D00EB" w:rsidRDefault="00632D7A" w:rsidP="00632D7A">
            <w:pPr>
              <w:jc w:val="both"/>
              <w:rPr>
                <w:sz w:val="28"/>
                <w:szCs w:val="28"/>
              </w:rPr>
            </w:pPr>
            <w:r>
              <w:rPr>
                <w:rFonts w:eastAsiaTheme="minorHAnsi"/>
                <w:color w:val="000000"/>
                <w:sz w:val="28"/>
                <w:szCs w:val="28"/>
                <w:lang w:eastAsia="en-US"/>
              </w:rPr>
              <w:t xml:space="preserve">      </w:t>
            </w:r>
            <w:r w:rsidR="005B1603">
              <w:rPr>
                <w:rFonts w:eastAsiaTheme="minorHAnsi"/>
                <w:color w:val="000000"/>
                <w:sz w:val="28"/>
                <w:szCs w:val="28"/>
                <w:lang w:eastAsia="en-US"/>
              </w:rPr>
              <w:t>1.3.5</w:t>
            </w:r>
            <w:r w:rsidR="00892CDF">
              <w:rPr>
                <w:rFonts w:eastAsiaTheme="minorHAnsi"/>
                <w:color w:val="000000"/>
                <w:sz w:val="28"/>
                <w:szCs w:val="28"/>
                <w:lang w:eastAsia="en-US"/>
              </w:rPr>
              <w:t>.</w:t>
            </w:r>
            <w:r>
              <w:rPr>
                <w:rFonts w:eastAsiaTheme="minorHAnsi"/>
                <w:color w:val="000000"/>
                <w:sz w:val="28"/>
                <w:szCs w:val="28"/>
                <w:lang w:eastAsia="en-US"/>
              </w:rPr>
              <w:t>Дорожное хозяйство</w:t>
            </w:r>
          </w:p>
        </w:tc>
        <w:tc>
          <w:tcPr>
            <w:tcW w:w="1666" w:type="dxa"/>
          </w:tcPr>
          <w:p w:rsidR="00632D7A" w:rsidRPr="00E57E40" w:rsidRDefault="00632D7A" w:rsidP="00B97408">
            <w:pPr>
              <w:jc w:val="right"/>
              <w:rPr>
                <w:sz w:val="28"/>
                <w:szCs w:val="28"/>
              </w:rPr>
            </w:pPr>
            <w:r w:rsidRPr="00E57E40">
              <w:rPr>
                <w:sz w:val="28"/>
                <w:szCs w:val="28"/>
              </w:rPr>
              <w:t>3</w:t>
            </w:r>
            <w:r w:rsidR="00892CDF">
              <w:rPr>
                <w:sz w:val="28"/>
                <w:szCs w:val="28"/>
              </w:rPr>
              <w:t>0</w:t>
            </w:r>
          </w:p>
        </w:tc>
      </w:tr>
      <w:tr w:rsidR="00632D7A" w:rsidRPr="00E57E40" w:rsidTr="00781E3F">
        <w:tc>
          <w:tcPr>
            <w:tcW w:w="7905" w:type="dxa"/>
          </w:tcPr>
          <w:p w:rsidR="00632D7A" w:rsidRPr="007D00EB" w:rsidRDefault="00632D7A" w:rsidP="00632D7A">
            <w:pPr>
              <w:tabs>
                <w:tab w:val="left" w:pos="600"/>
              </w:tabs>
              <w:jc w:val="both"/>
              <w:rPr>
                <w:sz w:val="28"/>
                <w:szCs w:val="28"/>
              </w:rPr>
            </w:pPr>
            <w:r>
              <w:rPr>
                <w:sz w:val="28"/>
                <w:szCs w:val="28"/>
              </w:rPr>
              <w:t xml:space="preserve">      </w:t>
            </w:r>
            <w:r w:rsidR="005B1603">
              <w:rPr>
                <w:sz w:val="28"/>
                <w:szCs w:val="28"/>
              </w:rPr>
              <w:t>1.3.6</w:t>
            </w:r>
            <w:r w:rsidR="00892CDF">
              <w:rPr>
                <w:sz w:val="28"/>
                <w:szCs w:val="28"/>
              </w:rPr>
              <w:t>.</w:t>
            </w:r>
            <w:r w:rsidRPr="007D00EB">
              <w:rPr>
                <w:sz w:val="28"/>
                <w:szCs w:val="28"/>
              </w:rPr>
              <w:t xml:space="preserve">Благоустройство территории </w:t>
            </w:r>
          </w:p>
        </w:tc>
        <w:tc>
          <w:tcPr>
            <w:tcW w:w="1666" w:type="dxa"/>
          </w:tcPr>
          <w:p w:rsidR="00632D7A" w:rsidRPr="00E57E40" w:rsidRDefault="00632D7A" w:rsidP="00B97408">
            <w:pPr>
              <w:jc w:val="right"/>
              <w:rPr>
                <w:sz w:val="28"/>
                <w:szCs w:val="28"/>
              </w:rPr>
            </w:pPr>
            <w:r w:rsidRPr="00E57E40">
              <w:rPr>
                <w:sz w:val="28"/>
                <w:szCs w:val="28"/>
              </w:rPr>
              <w:t>3</w:t>
            </w:r>
            <w:r w:rsidR="00892CDF">
              <w:rPr>
                <w:sz w:val="28"/>
                <w:szCs w:val="28"/>
              </w:rPr>
              <w:t>1</w:t>
            </w:r>
          </w:p>
        </w:tc>
      </w:tr>
      <w:tr w:rsidR="00632D7A" w:rsidRPr="00E57E40" w:rsidTr="00781E3F">
        <w:tc>
          <w:tcPr>
            <w:tcW w:w="7905" w:type="dxa"/>
          </w:tcPr>
          <w:p w:rsidR="00632D7A" w:rsidRPr="007D00EB" w:rsidRDefault="00632D7A" w:rsidP="00632D7A">
            <w:pPr>
              <w:pStyle w:val="Heading1"/>
              <w:kinsoku w:val="0"/>
              <w:overflowPunct w:val="0"/>
              <w:ind w:left="0" w:right="107"/>
              <w:jc w:val="both"/>
              <w:outlineLvl w:val="9"/>
            </w:pPr>
            <w:r>
              <w:rPr>
                <w:b w:val="0"/>
                <w:spacing w:val="-2"/>
              </w:rPr>
              <w:t xml:space="preserve">      </w:t>
            </w:r>
            <w:r w:rsidR="005B1603">
              <w:rPr>
                <w:b w:val="0"/>
                <w:spacing w:val="-2"/>
              </w:rPr>
              <w:t>1.3.7</w:t>
            </w:r>
            <w:r w:rsidR="00892CDF">
              <w:rPr>
                <w:b w:val="0"/>
                <w:spacing w:val="-2"/>
              </w:rPr>
              <w:t>.</w:t>
            </w:r>
            <w:r w:rsidRPr="007D00EB">
              <w:rPr>
                <w:b w:val="0"/>
                <w:spacing w:val="-2"/>
              </w:rPr>
              <w:t>С</w:t>
            </w:r>
            <w:r w:rsidRPr="007D00EB">
              <w:rPr>
                <w:b w:val="0"/>
                <w:spacing w:val="-1"/>
              </w:rPr>
              <w:t>и</w:t>
            </w:r>
            <w:r w:rsidRPr="007D00EB">
              <w:rPr>
                <w:b w:val="0"/>
              </w:rPr>
              <w:t>с</w:t>
            </w:r>
            <w:r w:rsidRPr="007D00EB">
              <w:rPr>
                <w:b w:val="0"/>
                <w:spacing w:val="1"/>
              </w:rPr>
              <w:t>т</w:t>
            </w:r>
            <w:r w:rsidRPr="007D00EB">
              <w:rPr>
                <w:b w:val="0"/>
              </w:rPr>
              <w:t>е</w:t>
            </w:r>
            <w:r w:rsidRPr="007D00EB">
              <w:rPr>
                <w:b w:val="0"/>
                <w:spacing w:val="-2"/>
              </w:rPr>
              <w:t>м</w:t>
            </w:r>
            <w:r w:rsidRPr="007D00EB">
              <w:rPr>
                <w:b w:val="0"/>
              </w:rPr>
              <w:t>а</w:t>
            </w:r>
            <w:r w:rsidRPr="007D00EB">
              <w:rPr>
                <w:b w:val="0"/>
                <w:spacing w:val="1"/>
              </w:rPr>
              <w:t xml:space="preserve"> </w:t>
            </w:r>
            <w:r w:rsidRPr="007D00EB">
              <w:rPr>
                <w:b w:val="0"/>
                <w:spacing w:val="-2"/>
              </w:rPr>
              <w:t>о</w:t>
            </w:r>
            <w:r w:rsidRPr="007D00EB">
              <w:rPr>
                <w:b w:val="0"/>
              </w:rPr>
              <w:t>б</w:t>
            </w:r>
            <w:r w:rsidRPr="007D00EB">
              <w:rPr>
                <w:b w:val="0"/>
                <w:spacing w:val="-3"/>
              </w:rPr>
              <w:t>р</w:t>
            </w:r>
            <w:r w:rsidRPr="007D00EB">
              <w:rPr>
                <w:b w:val="0"/>
              </w:rPr>
              <w:t>а</w:t>
            </w:r>
            <w:r w:rsidRPr="007D00EB">
              <w:rPr>
                <w:b w:val="0"/>
                <w:spacing w:val="-3"/>
              </w:rPr>
              <w:t>з</w:t>
            </w:r>
            <w:r w:rsidRPr="007D00EB">
              <w:rPr>
                <w:b w:val="0"/>
              </w:rPr>
              <w:t>ова</w:t>
            </w:r>
            <w:r w:rsidRPr="007D00EB">
              <w:rPr>
                <w:b w:val="0"/>
                <w:spacing w:val="-3"/>
              </w:rPr>
              <w:t>н</w:t>
            </w:r>
            <w:r w:rsidRPr="007D00EB">
              <w:rPr>
                <w:b w:val="0"/>
                <w:spacing w:val="-1"/>
              </w:rPr>
              <w:t>и</w:t>
            </w:r>
            <w:r w:rsidRPr="007D00EB">
              <w:rPr>
                <w:b w:val="0"/>
                <w:spacing w:val="1"/>
              </w:rPr>
              <w:t>я</w:t>
            </w:r>
            <w:r w:rsidRPr="007D00EB">
              <w:rPr>
                <w:b w:val="0"/>
              </w:rPr>
              <w:t xml:space="preserve">.        </w:t>
            </w:r>
          </w:p>
        </w:tc>
        <w:tc>
          <w:tcPr>
            <w:tcW w:w="1666" w:type="dxa"/>
          </w:tcPr>
          <w:p w:rsidR="00632D7A" w:rsidRPr="00E57E40" w:rsidRDefault="00632D7A" w:rsidP="00B97408">
            <w:pPr>
              <w:jc w:val="right"/>
              <w:rPr>
                <w:sz w:val="28"/>
                <w:szCs w:val="28"/>
              </w:rPr>
            </w:pPr>
            <w:r w:rsidRPr="00E57E40">
              <w:rPr>
                <w:sz w:val="28"/>
                <w:szCs w:val="28"/>
              </w:rPr>
              <w:t>3</w:t>
            </w:r>
            <w:r w:rsidR="00892CDF">
              <w:rPr>
                <w:sz w:val="28"/>
                <w:szCs w:val="28"/>
              </w:rPr>
              <w:t>2</w:t>
            </w:r>
          </w:p>
        </w:tc>
      </w:tr>
      <w:tr w:rsidR="00632D7A" w:rsidRPr="00E57E40" w:rsidTr="00781E3F">
        <w:tc>
          <w:tcPr>
            <w:tcW w:w="7905" w:type="dxa"/>
          </w:tcPr>
          <w:p w:rsidR="00632D7A" w:rsidRPr="007D00EB" w:rsidRDefault="00632D7A" w:rsidP="00632D7A">
            <w:pPr>
              <w:tabs>
                <w:tab w:val="left" w:pos="-142"/>
                <w:tab w:val="left" w:pos="0"/>
              </w:tabs>
              <w:jc w:val="both"/>
              <w:rPr>
                <w:sz w:val="28"/>
                <w:szCs w:val="28"/>
              </w:rPr>
            </w:pPr>
            <w:r>
              <w:rPr>
                <w:sz w:val="28"/>
                <w:szCs w:val="28"/>
              </w:rPr>
              <w:t xml:space="preserve">      </w:t>
            </w:r>
            <w:r w:rsidR="005B1603">
              <w:rPr>
                <w:sz w:val="28"/>
                <w:szCs w:val="28"/>
              </w:rPr>
              <w:t>1.3.8</w:t>
            </w:r>
            <w:r w:rsidR="00892CDF">
              <w:rPr>
                <w:sz w:val="28"/>
                <w:szCs w:val="28"/>
              </w:rPr>
              <w:t>.</w:t>
            </w:r>
            <w:r w:rsidRPr="007D00EB">
              <w:rPr>
                <w:sz w:val="28"/>
                <w:szCs w:val="28"/>
              </w:rPr>
              <w:t>Разв</w:t>
            </w:r>
            <w:r w:rsidRPr="007D00EB">
              <w:rPr>
                <w:spacing w:val="-2"/>
                <w:sz w:val="28"/>
                <w:szCs w:val="28"/>
              </w:rPr>
              <w:t>и</w:t>
            </w:r>
            <w:r w:rsidRPr="007D00EB">
              <w:rPr>
                <w:spacing w:val="1"/>
                <w:sz w:val="28"/>
                <w:szCs w:val="28"/>
              </w:rPr>
              <w:t>т</w:t>
            </w:r>
            <w:r w:rsidRPr="007D00EB">
              <w:rPr>
                <w:spacing w:val="-1"/>
                <w:sz w:val="28"/>
                <w:szCs w:val="28"/>
              </w:rPr>
              <w:t>и</w:t>
            </w:r>
            <w:r w:rsidRPr="007D00EB">
              <w:rPr>
                <w:sz w:val="28"/>
                <w:szCs w:val="28"/>
              </w:rPr>
              <w:t xml:space="preserve">е </w:t>
            </w:r>
            <w:r w:rsidRPr="007D00EB">
              <w:rPr>
                <w:spacing w:val="-2"/>
                <w:sz w:val="28"/>
                <w:szCs w:val="28"/>
              </w:rPr>
              <w:t>ку</w:t>
            </w:r>
            <w:r w:rsidRPr="007D00EB">
              <w:rPr>
                <w:sz w:val="28"/>
                <w:szCs w:val="28"/>
              </w:rPr>
              <w:t>л</w:t>
            </w:r>
            <w:r w:rsidRPr="007D00EB">
              <w:rPr>
                <w:spacing w:val="-3"/>
                <w:sz w:val="28"/>
                <w:szCs w:val="28"/>
              </w:rPr>
              <w:t>ь</w:t>
            </w:r>
            <w:r w:rsidRPr="007D00EB">
              <w:rPr>
                <w:spacing w:val="1"/>
                <w:sz w:val="28"/>
                <w:szCs w:val="28"/>
              </w:rPr>
              <w:t>т</w:t>
            </w:r>
            <w:r w:rsidRPr="007D00EB">
              <w:rPr>
                <w:spacing w:val="-2"/>
                <w:sz w:val="28"/>
                <w:szCs w:val="28"/>
              </w:rPr>
              <w:t>у</w:t>
            </w:r>
            <w:r w:rsidRPr="007D00EB">
              <w:rPr>
                <w:spacing w:val="-3"/>
                <w:sz w:val="28"/>
                <w:szCs w:val="28"/>
              </w:rPr>
              <w:t>р</w:t>
            </w:r>
            <w:r w:rsidRPr="007D00EB">
              <w:rPr>
                <w:spacing w:val="-1"/>
                <w:sz w:val="28"/>
                <w:szCs w:val="28"/>
              </w:rPr>
              <w:t>ы</w:t>
            </w:r>
          </w:p>
        </w:tc>
        <w:tc>
          <w:tcPr>
            <w:tcW w:w="1666" w:type="dxa"/>
          </w:tcPr>
          <w:p w:rsidR="00632D7A" w:rsidRPr="00E57E40" w:rsidRDefault="00632D7A" w:rsidP="00B97408">
            <w:pPr>
              <w:jc w:val="right"/>
              <w:rPr>
                <w:sz w:val="28"/>
                <w:szCs w:val="28"/>
              </w:rPr>
            </w:pPr>
            <w:r w:rsidRPr="00E57E40">
              <w:rPr>
                <w:sz w:val="28"/>
                <w:szCs w:val="28"/>
              </w:rPr>
              <w:t>3</w:t>
            </w:r>
            <w:r w:rsidR="00485B36">
              <w:rPr>
                <w:sz w:val="28"/>
                <w:szCs w:val="28"/>
              </w:rPr>
              <w:t>5</w:t>
            </w:r>
          </w:p>
        </w:tc>
      </w:tr>
      <w:tr w:rsidR="00632D7A" w:rsidRPr="00E57E40" w:rsidTr="00781E3F">
        <w:tc>
          <w:tcPr>
            <w:tcW w:w="7905" w:type="dxa"/>
          </w:tcPr>
          <w:p w:rsidR="00632D7A" w:rsidRPr="007D00EB" w:rsidRDefault="00632D7A" w:rsidP="00632D7A">
            <w:pPr>
              <w:jc w:val="both"/>
              <w:rPr>
                <w:sz w:val="28"/>
                <w:szCs w:val="28"/>
              </w:rPr>
            </w:pPr>
            <w:r>
              <w:rPr>
                <w:sz w:val="28"/>
                <w:szCs w:val="28"/>
              </w:rPr>
              <w:t xml:space="preserve">      </w:t>
            </w:r>
            <w:r w:rsidR="005B1603">
              <w:rPr>
                <w:sz w:val="28"/>
                <w:szCs w:val="28"/>
              </w:rPr>
              <w:t>1.3.9</w:t>
            </w:r>
            <w:r w:rsidR="00892CDF">
              <w:rPr>
                <w:sz w:val="28"/>
                <w:szCs w:val="28"/>
              </w:rPr>
              <w:t>.</w:t>
            </w:r>
            <w:r w:rsidRPr="007D00EB">
              <w:rPr>
                <w:sz w:val="28"/>
                <w:szCs w:val="28"/>
              </w:rPr>
              <w:t>Развитие физической культуры и спорта</w:t>
            </w:r>
          </w:p>
        </w:tc>
        <w:tc>
          <w:tcPr>
            <w:tcW w:w="1666" w:type="dxa"/>
          </w:tcPr>
          <w:p w:rsidR="00632D7A" w:rsidRPr="00E57E40" w:rsidRDefault="00632D7A" w:rsidP="00B97408">
            <w:pPr>
              <w:jc w:val="right"/>
              <w:rPr>
                <w:sz w:val="28"/>
                <w:szCs w:val="28"/>
              </w:rPr>
            </w:pPr>
            <w:r w:rsidRPr="00E57E40">
              <w:rPr>
                <w:sz w:val="28"/>
                <w:szCs w:val="28"/>
              </w:rPr>
              <w:t>3</w:t>
            </w:r>
            <w:r w:rsidR="00485B36">
              <w:rPr>
                <w:sz w:val="28"/>
                <w:szCs w:val="28"/>
              </w:rPr>
              <w:t>7</w:t>
            </w:r>
          </w:p>
        </w:tc>
      </w:tr>
      <w:tr w:rsidR="00632D7A" w:rsidRPr="00E57E40" w:rsidTr="00781E3F">
        <w:tc>
          <w:tcPr>
            <w:tcW w:w="7905" w:type="dxa"/>
          </w:tcPr>
          <w:p w:rsidR="00632D7A" w:rsidRPr="007D00EB" w:rsidRDefault="00632D7A" w:rsidP="00632D7A">
            <w:pPr>
              <w:tabs>
                <w:tab w:val="left" w:pos="615"/>
              </w:tabs>
              <w:jc w:val="both"/>
              <w:rPr>
                <w:sz w:val="28"/>
                <w:szCs w:val="28"/>
              </w:rPr>
            </w:pPr>
            <w:r>
              <w:rPr>
                <w:color w:val="000000"/>
                <w:sz w:val="28"/>
                <w:szCs w:val="28"/>
                <w:shd w:val="clear" w:color="auto" w:fill="FFFFFF"/>
              </w:rPr>
              <w:t xml:space="preserve">    </w:t>
            </w:r>
            <w:r w:rsidR="005B1603">
              <w:rPr>
                <w:color w:val="000000"/>
                <w:sz w:val="28"/>
                <w:szCs w:val="28"/>
                <w:shd w:val="clear" w:color="auto" w:fill="FFFFFF"/>
              </w:rPr>
              <w:t xml:space="preserve">  1.3.10</w:t>
            </w:r>
            <w:r w:rsidR="00892CDF">
              <w:rPr>
                <w:color w:val="000000"/>
                <w:sz w:val="28"/>
                <w:szCs w:val="28"/>
                <w:shd w:val="clear" w:color="auto" w:fill="FFFFFF"/>
              </w:rPr>
              <w:t>.</w:t>
            </w:r>
            <w:r w:rsidRPr="007D00EB">
              <w:rPr>
                <w:color w:val="000000"/>
                <w:sz w:val="28"/>
                <w:szCs w:val="28"/>
                <w:shd w:val="clear" w:color="auto" w:fill="FFFFFF"/>
              </w:rPr>
              <w:t>Здравоохранение</w:t>
            </w:r>
          </w:p>
        </w:tc>
        <w:tc>
          <w:tcPr>
            <w:tcW w:w="1666" w:type="dxa"/>
          </w:tcPr>
          <w:p w:rsidR="00632D7A" w:rsidRPr="00E57E40" w:rsidRDefault="00632D7A" w:rsidP="00B97408">
            <w:pPr>
              <w:jc w:val="right"/>
              <w:rPr>
                <w:sz w:val="28"/>
                <w:szCs w:val="28"/>
              </w:rPr>
            </w:pPr>
            <w:r w:rsidRPr="00E57E40">
              <w:rPr>
                <w:sz w:val="28"/>
                <w:szCs w:val="28"/>
              </w:rPr>
              <w:t>3</w:t>
            </w:r>
            <w:r w:rsidR="00E100DC">
              <w:rPr>
                <w:sz w:val="28"/>
                <w:szCs w:val="28"/>
              </w:rPr>
              <w:t>8</w:t>
            </w:r>
          </w:p>
        </w:tc>
      </w:tr>
      <w:tr w:rsidR="00632D7A" w:rsidRPr="00E57E40" w:rsidTr="00781E3F">
        <w:tc>
          <w:tcPr>
            <w:tcW w:w="7905" w:type="dxa"/>
          </w:tcPr>
          <w:p w:rsidR="00632D7A" w:rsidRPr="00892CDF" w:rsidRDefault="00632D7A" w:rsidP="00632D7A">
            <w:pPr>
              <w:jc w:val="both"/>
              <w:rPr>
                <w:sz w:val="28"/>
                <w:szCs w:val="28"/>
              </w:rPr>
            </w:pPr>
            <w:r w:rsidRPr="00892CDF">
              <w:rPr>
                <w:sz w:val="28"/>
                <w:szCs w:val="28"/>
              </w:rPr>
              <w:t>1.4. S</w:t>
            </w:r>
            <w:r w:rsidRPr="00892CDF">
              <w:rPr>
                <w:spacing w:val="-3"/>
                <w:sz w:val="28"/>
                <w:szCs w:val="28"/>
              </w:rPr>
              <w:t>W</w:t>
            </w:r>
            <w:r w:rsidRPr="00892CDF">
              <w:rPr>
                <w:sz w:val="28"/>
                <w:szCs w:val="28"/>
              </w:rPr>
              <w:t>OT</w:t>
            </w:r>
            <w:r w:rsidRPr="00892CDF">
              <w:rPr>
                <w:spacing w:val="-3"/>
                <w:sz w:val="28"/>
                <w:szCs w:val="28"/>
              </w:rPr>
              <w:t>-</w:t>
            </w:r>
            <w:r w:rsidRPr="00892CDF">
              <w:rPr>
                <w:sz w:val="28"/>
                <w:szCs w:val="28"/>
              </w:rPr>
              <w:t>а</w:t>
            </w:r>
            <w:r w:rsidRPr="00892CDF">
              <w:rPr>
                <w:spacing w:val="-1"/>
                <w:sz w:val="28"/>
                <w:szCs w:val="28"/>
              </w:rPr>
              <w:t>н</w:t>
            </w:r>
            <w:r w:rsidRPr="00892CDF">
              <w:rPr>
                <w:spacing w:val="-2"/>
                <w:sz w:val="28"/>
                <w:szCs w:val="28"/>
              </w:rPr>
              <w:t>а</w:t>
            </w:r>
            <w:r w:rsidRPr="00892CDF">
              <w:rPr>
                <w:sz w:val="28"/>
                <w:szCs w:val="28"/>
              </w:rPr>
              <w:t>л</w:t>
            </w:r>
            <w:r w:rsidRPr="00892CDF">
              <w:rPr>
                <w:spacing w:val="-1"/>
                <w:sz w:val="28"/>
                <w:szCs w:val="28"/>
              </w:rPr>
              <w:t>и</w:t>
            </w:r>
            <w:r w:rsidRPr="00892CDF">
              <w:rPr>
                <w:sz w:val="28"/>
                <w:szCs w:val="28"/>
              </w:rPr>
              <w:t xml:space="preserve">з </w:t>
            </w:r>
            <w:r w:rsidRPr="00892CDF">
              <w:rPr>
                <w:spacing w:val="-4"/>
                <w:sz w:val="28"/>
                <w:szCs w:val="28"/>
              </w:rPr>
              <w:t>с</w:t>
            </w:r>
            <w:r w:rsidRPr="00892CDF">
              <w:rPr>
                <w:sz w:val="28"/>
                <w:szCs w:val="28"/>
              </w:rPr>
              <w:t>о</w:t>
            </w:r>
            <w:r w:rsidRPr="00892CDF">
              <w:rPr>
                <w:spacing w:val="-1"/>
                <w:sz w:val="28"/>
                <w:szCs w:val="28"/>
              </w:rPr>
              <w:t>ци</w:t>
            </w:r>
            <w:r w:rsidRPr="00892CDF">
              <w:rPr>
                <w:sz w:val="28"/>
                <w:szCs w:val="28"/>
              </w:rPr>
              <w:t>а</w:t>
            </w:r>
            <w:r w:rsidRPr="00892CDF">
              <w:rPr>
                <w:spacing w:val="-2"/>
                <w:sz w:val="28"/>
                <w:szCs w:val="28"/>
              </w:rPr>
              <w:t>л</w:t>
            </w:r>
            <w:r w:rsidRPr="00892CDF">
              <w:rPr>
                <w:sz w:val="28"/>
                <w:szCs w:val="28"/>
              </w:rPr>
              <w:t>ьн</w:t>
            </w:r>
            <w:r w:rsidRPr="00892CDF">
              <w:rPr>
                <w:spacing w:val="1"/>
                <w:sz w:val="28"/>
                <w:szCs w:val="28"/>
              </w:rPr>
              <w:t>о</w:t>
            </w:r>
            <w:r w:rsidRPr="00892CDF">
              <w:rPr>
                <w:spacing w:val="-2"/>
                <w:sz w:val="28"/>
                <w:szCs w:val="28"/>
              </w:rPr>
              <w:t>-</w:t>
            </w:r>
            <w:r w:rsidRPr="00892CDF">
              <w:rPr>
                <w:sz w:val="28"/>
                <w:szCs w:val="28"/>
              </w:rPr>
              <w:t>э</w:t>
            </w:r>
            <w:r w:rsidRPr="00892CDF">
              <w:rPr>
                <w:spacing w:val="-1"/>
                <w:sz w:val="28"/>
                <w:szCs w:val="28"/>
              </w:rPr>
              <w:t>к</w:t>
            </w:r>
            <w:r w:rsidRPr="00892CDF">
              <w:rPr>
                <w:sz w:val="28"/>
                <w:szCs w:val="28"/>
              </w:rPr>
              <w:t>о</w:t>
            </w:r>
            <w:r w:rsidRPr="00892CDF">
              <w:rPr>
                <w:spacing w:val="-4"/>
                <w:sz w:val="28"/>
                <w:szCs w:val="28"/>
              </w:rPr>
              <w:t>н</w:t>
            </w:r>
            <w:r w:rsidRPr="00892CDF">
              <w:rPr>
                <w:sz w:val="28"/>
                <w:szCs w:val="28"/>
              </w:rPr>
              <w:t>ом</w:t>
            </w:r>
            <w:r w:rsidRPr="00892CDF">
              <w:rPr>
                <w:spacing w:val="-3"/>
                <w:sz w:val="28"/>
                <w:szCs w:val="28"/>
              </w:rPr>
              <w:t>и</w:t>
            </w:r>
            <w:r w:rsidRPr="00892CDF">
              <w:rPr>
                <w:sz w:val="28"/>
                <w:szCs w:val="28"/>
              </w:rPr>
              <w:t>ческо</w:t>
            </w:r>
            <w:r w:rsidRPr="00892CDF">
              <w:rPr>
                <w:spacing w:val="-3"/>
                <w:sz w:val="28"/>
                <w:szCs w:val="28"/>
              </w:rPr>
              <w:t>г</w:t>
            </w:r>
            <w:r w:rsidRPr="00892CDF">
              <w:rPr>
                <w:sz w:val="28"/>
                <w:szCs w:val="28"/>
              </w:rPr>
              <w:t>о</w:t>
            </w:r>
            <w:r w:rsidRPr="00892CDF">
              <w:rPr>
                <w:spacing w:val="1"/>
                <w:sz w:val="28"/>
                <w:szCs w:val="28"/>
              </w:rPr>
              <w:t xml:space="preserve"> </w:t>
            </w:r>
            <w:r w:rsidRPr="00892CDF">
              <w:rPr>
                <w:spacing w:val="-2"/>
                <w:sz w:val="28"/>
                <w:szCs w:val="28"/>
              </w:rPr>
              <w:t>по</w:t>
            </w:r>
            <w:r w:rsidRPr="00892CDF">
              <w:rPr>
                <w:sz w:val="28"/>
                <w:szCs w:val="28"/>
              </w:rPr>
              <w:t>ло</w:t>
            </w:r>
            <w:r w:rsidRPr="00892CDF">
              <w:rPr>
                <w:spacing w:val="-2"/>
                <w:sz w:val="28"/>
                <w:szCs w:val="28"/>
              </w:rPr>
              <w:t>ж</w:t>
            </w:r>
            <w:r w:rsidRPr="00892CDF">
              <w:rPr>
                <w:sz w:val="28"/>
                <w:szCs w:val="28"/>
              </w:rPr>
              <w:t>ен</w:t>
            </w:r>
            <w:r w:rsidRPr="00892CDF">
              <w:rPr>
                <w:spacing w:val="-2"/>
                <w:sz w:val="28"/>
                <w:szCs w:val="28"/>
              </w:rPr>
              <w:t>и</w:t>
            </w:r>
            <w:r w:rsidRPr="00892CDF">
              <w:rPr>
                <w:sz w:val="28"/>
                <w:szCs w:val="28"/>
              </w:rPr>
              <w:t xml:space="preserve">я </w:t>
            </w:r>
            <w:r w:rsidRPr="00892CDF">
              <w:rPr>
                <w:spacing w:val="-2"/>
                <w:sz w:val="28"/>
                <w:szCs w:val="28"/>
              </w:rPr>
              <w:t>Холм-Жирковского</w:t>
            </w:r>
            <w:r w:rsidRPr="00892CDF">
              <w:rPr>
                <w:spacing w:val="1"/>
                <w:sz w:val="28"/>
                <w:szCs w:val="28"/>
              </w:rPr>
              <w:t xml:space="preserve"> </w:t>
            </w:r>
            <w:r w:rsidRPr="00892CDF">
              <w:rPr>
                <w:spacing w:val="-4"/>
                <w:sz w:val="28"/>
                <w:szCs w:val="28"/>
              </w:rPr>
              <w:t>р</w:t>
            </w:r>
            <w:r w:rsidRPr="00892CDF">
              <w:rPr>
                <w:sz w:val="28"/>
                <w:szCs w:val="28"/>
              </w:rPr>
              <w:t>а</w:t>
            </w:r>
            <w:r w:rsidRPr="00892CDF">
              <w:rPr>
                <w:spacing w:val="-1"/>
                <w:sz w:val="28"/>
                <w:szCs w:val="28"/>
              </w:rPr>
              <w:t>й</w:t>
            </w:r>
            <w:r w:rsidRPr="00892CDF">
              <w:rPr>
                <w:sz w:val="28"/>
                <w:szCs w:val="28"/>
              </w:rPr>
              <w:t>о</w:t>
            </w:r>
            <w:r w:rsidRPr="00892CDF">
              <w:rPr>
                <w:spacing w:val="-4"/>
                <w:sz w:val="28"/>
                <w:szCs w:val="28"/>
              </w:rPr>
              <w:t>н</w:t>
            </w:r>
            <w:r w:rsidRPr="00892CDF">
              <w:rPr>
                <w:sz w:val="28"/>
                <w:szCs w:val="28"/>
              </w:rPr>
              <w:t>а</w:t>
            </w:r>
          </w:p>
        </w:tc>
        <w:tc>
          <w:tcPr>
            <w:tcW w:w="1666" w:type="dxa"/>
          </w:tcPr>
          <w:p w:rsidR="00632D7A" w:rsidRPr="00E57E40" w:rsidRDefault="00632D7A" w:rsidP="00B97408">
            <w:pPr>
              <w:jc w:val="right"/>
              <w:rPr>
                <w:sz w:val="28"/>
                <w:szCs w:val="28"/>
              </w:rPr>
            </w:pPr>
            <w:r w:rsidRPr="00E57E40">
              <w:rPr>
                <w:sz w:val="28"/>
                <w:szCs w:val="28"/>
              </w:rPr>
              <w:t>39</w:t>
            </w:r>
          </w:p>
        </w:tc>
      </w:tr>
      <w:tr w:rsidR="00632D7A" w:rsidRPr="00E57E40" w:rsidTr="00781E3F">
        <w:tc>
          <w:tcPr>
            <w:tcW w:w="7905" w:type="dxa"/>
          </w:tcPr>
          <w:p w:rsidR="00632D7A" w:rsidRPr="007D00EB" w:rsidRDefault="00632D7A" w:rsidP="00632D7A">
            <w:pPr>
              <w:jc w:val="both"/>
              <w:rPr>
                <w:b/>
                <w:sz w:val="28"/>
                <w:szCs w:val="28"/>
              </w:rPr>
            </w:pPr>
            <w:r w:rsidRPr="007D00EB">
              <w:rPr>
                <w:b/>
                <w:sz w:val="28"/>
                <w:szCs w:val="28"/>
              </w:rPr>
              <w:t>2.</w:t>
            </w:r>
            <w:r w:rsidRPr="007D00EB">
              <w:rPr>
                <w:b/>
                <w:i/>
                <w:color w:val="000000"/>
                <w:sz w:val="28"/>
                <w:szCs w:val="28"/>
              </w:rPr>
              <w:t xml:space="preserve"> </w:t>
            </w:r>
            <w:r w:rsidRPr="007D00EB">
              <w:rPr>
                <w:b/>
                <w:color w:val="000000"/>
                <w:sz w:val="28"/>
                <w:szCs w:val="28"/>
              </w:rPr>
              <w:t xml:space="preserve">Цели </w:t>
            </w:r>
            <w:r w:rsidRPr="007D00EB">
              <w:rPr>
                <w:b/>
                <w:sz w:val="28"/>
                <w:szCs w:val="28"/>
              </w:rPr>
              <w:t>муниципального образования муниципального образования  «Холм-Жирковский район» Смоленской области</w:t>
            </w:r>
            <w:r w:rsidRPr="007D00EB">
              <w:rPr>
                <w:b/>
                <w:bCs/>
                <w:sz w:val="28"/>
                <w:szCs w:val="28"/>
              </w:rPr>
              <w:t xml:space="preserve"> </w:t>
            </w:r>
            <w:r w:rsidRPr="007D00EB">
              <w:rPr>
                <w:b/>
                <w:color w:val="000000"/>
                <w:sz w:val="28"/>
                <w:szCs w:val="28"/>
              </w:rPr>
              <w:t>и целевые показатели</w:t>
            </w:r>
          </w:p>
        </w:tc>
        <w:tc>
          <w:tcPr>
            <w:tcW w:w="1666" w:type="dxa"/>
          </w:tcPr>
          <w:p w:rsidR="00632D7A" w:rsidRPr="00E57E40" w:rsidRDefault="00632D7A" w:rsidP="00B97408">
            <w:pPr>
              <w:jc w:val="right"/>
              <w:rPr>
                <w:sz w:val="28"/>
                <w:szCs w:val="28"/>
              </w:rPr>
            </w:pPr>
            <w:r w:rsidRPr="00E57E40">
              <w:rPr>
                <w:sz w:val="28"/>
                <w:szCs w:val="28"/>
              </w:rPr>
              <w:t>4</w:t>
            </w:r>
            <w:r w:rsidR="00892CDF">
              <w:rPr>
                <w:sz w:val="28"/>
                <w:szCs w:val="28"/>
              </w:rPr>
              <w:t>1</w:t>
            </w:r>
          </w:p>
        </w:tc>
      </w:tr>
      <w:tr w:rsidR="00632D7A" w:rsidRPr="00E57E40" w:rsidTr="00781E3F">
        <w:tc>
          <w:tcPr>
            <w:tcW w:w="7905" w:type="dxa"/>
          </w:tcPr>
          <w:p w:rsidR="00632D7A" w:rsidRPr="004558CD" w:rsidRDefault="00632D7A" w:rsidP="00632D7A">
            <w:pPr>
              <w:pStyle w:val="ConsPlusTitle"/>
              <w:widowControl/>
              <w:suppressAutoHyphens/>
              <w:jc w:val="both"/>
              <w:rPr>
                <w:rFonts w:ascii="Times New Roman" w:hAnsi="Times New Roman" w:cs="Times New Roman"/>
                <w:sz w:val="28"/>
                <w:szCs w:val="28"/>
              </w:rPr>
            </w:pPr>
            <w:r w:rsidRPr="004558CD">
              <w:rPr>
                <w:rFonts w:ascii="Times New Roman" w:hAnsi="Times New Roman" w:cs="Times New Roman"/>
                <w:color w:val="000000"/>
                <w:sz w:val="28"/>
                <w:szCs w:val="28"/>
              </w:rPr>
              <w:t xml:space="preserve">Раздел 3. Направления и приоритеты развития муниципального образования </w:t>
            </w:r>
            <w:r w:rsidRPr="004558CD">
              <w:rPr>
                <w:rFonts w:ascii="Times New Roman" w:hAnsi="Times New Roman" w:cs="Times New Roman"/>
                <w:sz w:val="28"/>
                <w:szCs w:val="28"/>
              </w:rPr>
              <w:t>«Холм-Жирковский район» Смоленской области</w:t>
            </w:r>
          </w:p>
        </w:tc>
        <w:tc>
          <w:tcPr>
            <w:tcW w:w="1666" w:type="dxa"/>
          </w:tcPr>
          <w:p w:rsidR="00632D7A" w:rsidRPr="00E57E40" w:rsidRDefault="00892CDF" w:rsidP="00B97408">
            <w:pPr>
              <w:jc w:val="right"/>
              <w:rPr>
                <w:sz w:val="28"/>
                <w:szCs w:val="28"/>
              </w:rPr>
            </w:pPr>
            <w:r>
              <w:rPr>
                <w:sz w:val="28"/>
                <w:szCs w:val="28"/>
              </w:rPr>
              <w:t>50</w:t>
            </w:r>
          </w:p>
        </w:tc>
      </w:tr>
      <w:tr w:rsidR="00632D7A" w:rsidRPr="00E57E40" w:rsidTr="00781E3F">
        <w:tc>
          <w:tcPr>
            <w:tcW w:w="7905" w:type="dxa"/>
          </w:tcPr>
          <w:p w:rsidR="00632D7A" w:rsidRPr="00996A4E" w:rsidRDefault="00632D7A" w:rsidP="00632D7A">
            <w:pPr>
              <w:jc w:val="both"/>
              <w:rPr>
                <w:sz w:val="28"/>
                <w:szCs w:val="28"/>
              </w:rPr>
            </w:pPr>
            <w:r w:rsidRPr="00996A4E">
              <w:rPr>
                <w:sz w:val="28"/>
                <w:szCs w:val="28"/>
              </w:rPr>
              <w:t>3.1.Обеспечение устойчивого экономического роста</w:t>
            </w:r>
          </w:p>
        </w:tc>
        <w:tc>
          <w:tcPr>
            <w:tcW w:w="1666" w:type="dxa"/>
          </w:tcPr>
          <w:p w:rsidR="00632D7A" w:rsidRPr="00E57E40" w:rsidRDefault="00892CDF" w:rsidP="00B97408">
            <w:pPr>
              <w:jc w:val="right"/>
              <w:rPr>
                <w:sz w:val="28"/>
                <w:szCs w:val="28"/>
              </w:rPr>
            </w:pPr>
            <w:r>
              <w:rPr>
                <w:sz w:val="28"/>
                <w:szCs w:val="28"/>
              </w:rPr>
              <w:t>51</w:t>
            </w:r>
          </w:p>
        </w:tc>
      </w:tr>
      <w:tr w:rsidR="00632D7A" w:rsidRPr="00E57E40" w:rsidTr="00781E3F">
        <w:tc>
          <w:tcPr>
            <w:tcW w:w="7905" w:type="dxa"/>
          </w:tcPr>
          <w:p w:rsidR="00632D7A" w:rsidRPr="004558CD" w:rsidRDefault="00632D7A" w:rsidP="00632D7A">
            <w:pPr>
              <w:pStyle w:val="Heading1"/>
              <w:tabs>
                <w:tab w:val="left" w:pos="-142"/>
              </w:tabs>
              <w:kinsoku w:val="0"/>
              <w:overflowPunct w:val="0"/>
              <w:ind w:left="0"/>
              <w:jc w:val="both"/>
              <w:outlineLvl w:val="9"/>
            </w:pPr>
            <w:r>
              <w:rPr>
                <w:b w:val="0"/>
                <w:spacing w:val="-2"/>
              </w:rPr>
              <w:t xml:space="preserve">       </w:t>
            </w:r>
            <w:r w:rsidR="00892CDF">
              <w:rPr>
                <w:b w:val="0"/>
                <w:spacing w:val="-2"/>
              </w:rPr>
              <w:t>3.1.1.</w:t>
            </w:r>
            <w:r w:rsidRPr="004558CD">
              <w:rPr>
                <w:b w:val="0"/>
                <w:spacing w:val="-2"/>
              </w:rPr>
              <w:t>Р</w:t>
            </w:r>
            <w:r w:rsidRPr="004558CD">
              <w:rPr>
                <w:b w:val="0"/>
              </w:rPr>
              <w:t>азв</w:t>
            </w:r>
            <w:r w:rsidRPr="004558CD">
              <w:rPr>
                <w:b w:val="0"/>
                <w:spacing w:val="-2"/>
              </w:rPr>
              <w:t>и</w:t>
            </w:r>
            <w:r w:rsidRPr="004558CD">
              <w:rPr>
                <w:b w:val="0"/>
                <w:spacing w:val="1"/>
              </w:rPr>
              <w:t>т</w:t>
            </w:r>
            <w:r w:rsidRPr="004558CD">
              <w:rPr>
                <w:b w:val="0"/>
                <w:spacing w:val="-1"/>
              </w:rPr>
              <w:t>и</w:t>
            </w:r>
            <w:r w:rsidRPr="004558CD">
              <w:rPr>
                <w:b w:val="0"/>
              </w:rPr>
              <w:t>е с</w:t>
            </w:r>
            <w:r w:rsidRPr="004558CD">
              <w:rPr>
                <w:b w:val="0"/>
                <w:spacing w:val="-3"/>
              </w:rPr>
              <w:t>е</w:t>
            </w:r>
            <w:r w:rsidRPr="004558CD">
              <w:rPr>
                <w:b w:val="0"/>
              </w:rPr>
              <w:t>льс</w:t>
            </w:r>
            <w:r w:rsidRPr="004558CD">
              <w:rPr>
                <w:b w:val="0"/>
                <w:spacing w:val="-4"/>
              </w:rPr>
              <w:t>к</w:t>
            </w:r>
            <w:r w:rsidRPr="004558CD">
              <w:rPr>
                <w:b w:val="0"/>
              </w:rPr>
              <w:t>о</w:t>
            </w:r>
            <w:r w:rsidRPr="004558CD">
              <w:rPr>
                <w:b w:val="0"/>
                <w:spacing w:val="-2"/>
              </w:rPr>
              <w:t>х</w:t>
            </w:r>
            <w:r w:rsidRPr="004558CD">
              <w:rPr>
                <w:b w:val="0"/>
              </w:rPr>
              <w:t>озя</w:t>
            </w:r>
            <w:r w:rsidRPr="004558CD">
              <w:rPr>
                <w:b w:val="0"/>
                <w:spacing w:val="-2"/>
              </w:rPr>
              <w:t>й</w:t>
            </w:r>
            <w:r w:rsidRPr="004558CD">
              <w:rPr>
                <w:b w:val="0"/>
              </w:rPr>
              <w:t>с</w:t>
            </w:r>
            <w:r w:rsidRPr="004558CD">
              <w:rPr>
                <w:b w:val="0"/>
                <w:spacing w:val="1"/>
              </w:rPr>
              <w:t>т</w:t>
            </w:r>
            <w:r w:rsidRPr="004558CD">
              <w:rPr>
                <w:b w:val="0"/>
                <w:spacing w:val="-3"/>
              </w:rPr>
              <w:t>в</w:t>
            </w:r>
            <w:r w:rsidRPr="004558CD">
              <w:rPr>
                <w:b w:val="0"/>
              </w:rPr>
              <w:t>ен</w:t>
            </w:r>
            <w:r w:rsidRPr="004558CD">
              <w:rPr>
                <w:b w:val="0"/>
                <w:spacing w:val="-2"/>
              </w:rPr>
              <w:t>н</w:t>
            </w:r>
            <w:r w:rsidRPr="004558CD">
              <w:rPr>
                <w:b w:val="0"/>
              </w:rPr>
              <w:t xml:space="preserve">ого </w:t>
            </w:r>
            <w:r w:rsidRPr="004558CD">
              <w:rPr>
                <w:b w:val="0"/>
                <w:spacing w:val="-2"/>
              </w:rPr>
              <w:t>п</w:t>
            </w:r>
            <w:r w:rsidRPr="004558CD">
              <w:rPr>
                <w:b w:val="0"/>
                <w:spacing w:val="-3"/>
              </w:rPr>
              <w:t>р</w:t>
            </w:r>
            <w:r w:rsidRPr="004558CD">
              <w:rPr>
                <w:b w:val="0"/>
                <w:spacing w:val="-2"/>
              </w:rPr>
              <w:t>о</w:t>
            </w:r>
            <w:r w:rsidRPr="004558CD">
              <w:rPr>
                <w:b w:val="0"/>
                <w:spacing w:val="-1"/>
              </w:rPr>
              <w:t>и</w:t>
            </w:r>
            <w:r w:rsidRPr="004558CD">
              <w:rPr>
                <w:b w:val="0"/>
              </w:rPr>
              <w:t>зводс</w:t>
            </w:r>
            <w:r w:rsidRPr="004558CD">
              <w:rPr>
                <w:b w:val="0"/>
                <w:spacing w:val="1"/>
              </w:rPr>
              <w:t>т</w:t>
            </w:r>
            <w:r w:rsidRPr="004558CD">
              <w:rPr>
                <w:b w:val="0"/>
                <w:spacing w:val="-3"/>
              </w:rPr>
              <w:t>в</w:t>
            </w:r>
            <w:r w:rsidRPr="004558CD">
              <w:rPr>
                <w:b w:val="0"/>
                <w:spacing w:val="4"/>
              </w:rPr>
              <w:t>а</w:t>
            </w:r>
          </w:p>
        </w:tc>
        <w:tc>
          <w:tcPr>
            <w:tcW w:w="1666" w:type="dxa"/>
          </w:tcPr>
          <w:p w:rsidR="00632D7A" w:rsidRPr="00E57E40" w:rsidRDefault="00892CDF" w:rsidP="00B97408">
            <w:pPr>
              <w:jc w:val="right"/>
              <w:rPr>
                <w:sz w:val="28"/>
                <w:szCs w:val="28"/>
              </w:rPr>
            </w:pPr>
            <w:r>
              <w:rPr>
                <w:sz w:val="28"/>
                <w:szCs w:val="28"/>
              </w:rPr>
              <w:t>51</w:t>
            </w:r>
          </w:p>
        </w:tc>
      </w:tr>
      <w:tr w:rsidR="00632D7A" w:rsidRPr="00E57E40" w:rsidTr="00781E3F">
        <w:tc>
          <w:tcPr>
            <w:tcW w:w="7905" w:type="dxa"/>
          </w:tcPr>
          <w:p w:rsidR="00632D7A" w:rsidRPr="004558CD" w:rsidRDefault="00632D7A" w:rsidP="00632D7A">
            <w:pPr>
              <w:pStyle w:val="a7"/>
              <w:tabs>
                <w:tab w:val="left" w:pos="838"/>
              </w:tabs>
              <w:kinsoku w:val="0"/>
              <w:overflowPunct w:val="0"/>
              <w:spacing w:before="2" w:line="274" w:lineRule="auto"/>
              <w:ind w:left="0" w:right="114"/>
              <w:jc w:val="both"/>
            </w:pPr>
            <w:r>
              <w:t xml:space="preserve">       </w:t>
            </w:r>
            <w:r w:rsidRPr="004558CD">
              <w:t>3.1.2.Создание благоприятных условий для развития малого и среднего предпринимательства</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1</w:t>
            </w:r>
          </w:p>
        </w:tc>
      </w:tr>
      <w:tr w:rsidR="00632D7A" w:rsidRPr="00E57E40" w:rsidTr="00781E3F">
        <w:tc>
          <w:tcPr>
            <w:tcW w:w="7905" w:type="dxa"/>
          </w:tcPr>
          <w:p w:rsidR="00632D7A" w:rsidRPr="004558CD" w:rsidRDefault="00632D7A" w:rsidP="00632D7A">
            <w:pPr>
              <w:pStyle w:val="Default"/>
              <w:jc w:val="both"/>
              <w:rPr>
                <w:sz w:val="28"/>
                <w:szCs w:val="28"/>
              </w:rPr>
            </w:pPr>
            <w:r>
              <w:rPr>
                <w:sz w:val="28"/>
                <w:szCs w:val="28"/>
              </w:rPr>
              <w:t xml:space="preserve">       </w:t>
            </w:r>
            <w:r w:rsidR="00892CDF">
              <w:rPr>
                <w:sz w:val="28"/>
                <w:szCs w:val="28"/>
              </w:rPr>
              <w:t>3.1.3.</w:t>
            </w:r>
            <w:r w:rsidRPr="004558CD">
              <w:rPr>
                <w:sz w:val="28"/>
                <w:szCs w:val="28"/>
              </w:rPr>
              <w:t>Улучшение инвестиционного климата района,</w:t>
            </w:r>
            <w:r w:rsidRPr="004558CD">
              <w:rPr>
                <w:rFonts w:eastAsiaTheme="minorHAnsi"/>
                <w:bCs/>
                <w:iCs/>
                <w:sz w:val="28"/>
                <w:szCs w:val="28"/>
                <w:lang w:eastAsia="en-US"/>
              </w:rPr>
              <w:t xml:space="preserve"> создание  благоприятной для инвестиций административной среды</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3</w:t>
            </w:r>
          </w:p>
        </w:tc>
      </w:tr>
      <w:tr w:rsidR="00632D7A" w:rsidRPr="00E57E40" w:rsidTr="00781E3F">
        <w:tc>
          <w:tcPr>
            <w:tcW w:w="7905" w:type="dxa"/>
          </w:tcPr>
          <w:p w:rsidR="00632D7A" w:rsidRPr="004558CD" w:rsidRDefault="00632D7A" w:rsidP="00632D7A">
            <w:pPr>
              <w:jc w:val="both"/>
              <w:rPr>
                <w:sz w:val="28"/>
                <w:szCs w:val="28"/>
              </w:rPr>
            </w:pPr>
            <w:r>
              <w:rPr>
                <w:bCs/>
                <w:color w:val="000000"/>
                <w:sz w:val="28"/>
                <w:szCs w:val="28"/>
              </w:rPr>
              <w:t xml:space="preserve">       </w:t>
            </w:r>
            <w:r w:rsidR="00892CDF">
              <w:rPr>
                <w:bCs/>
                <w:color w:val="000000"/>
                <w:sz w:val="28"/>
                <w:szCs w:val="28"/>
              </w:rPr>
              <w:t>3.1.4.</w:t>
            </w:r>
            <w:r w:rsidRPr="004558CD">
              <w:rPr>
                <w:rFonts w:eastAsiaTheme="minorHAnsi"/>
                <w:bCs/>
                <w:color w:val="000000"/>
                <w:sz w:val="28"/>
                <w:szCs w:val="28"/>
                <w:lang w:eastAsia="en-US"/>
              </w:rPr>
              <w:t xml:space="preserve">Обеспечение эффективности  управления  </w:t>
            </w:r>
            <w:r w:rsidRPr="004558CD">
              <w:rPr>
                <w:rFonts w:eastAsiaTheme="minorHAnsi"/>
                <w:bCs/>
                <w:color w:val="000000"/>
                <w:sz w:val="28"/>
                <w:szCs w:val="28"/>
                <w:lang w:eastAsia="en-US"/>
              </w:rPr>
              <w:lastRenderedPageBreak/>
              <w:t>муниципальными финансами</w:t>
            </w:r>
          </w:p>
        </w:tc>
        <w:tc>
          <w:tcPr>
            <w:tcW w:w="1666" w:type="dxa"/>
          </w:tcPr>
          <w:p w:rsidR="00632D7A" w:rsidRPr="00E57E40" w:rsidRDefault="00632D7A" w:rsidP="00B97408">
            <w:pPr>
              <w:jc w:val="right"/>
              <w:rPr>
                <w:sz w:val="28"/>
                <w:szCs w:val="28"/>
              </w:rPr>
            </w:pPr>
            <w:r w:rsidRPr="00E57E40">
              <w:rPr>
                <w:sz w:val="28"/>
                <w:szCs w:val="28"/>
              </w:rPr>
              <w:lastRenderedPageBreak/>
              <w:t>5</w:t>
            </w:r>
            <w:r w:rsidR="00892CDF">
              <w:rPr>
                <w:sz w:val="28"/>
                <w:szCs w:val="28"/>
              </w:rPr>
              <w:t>4</w:t>
            </w:r>
          </w:p>
        </w:tc>
      </w:tr>
      <w:tr w:rsidR="00632D7A" w:rsidRPr="00E57E40" w:rsidTr="00781E3F">
        <w:tc>
          <w:tcPr>
            <w:tcW w:w="7905" w:type="dxa"/>
          </w:tcPr>
          <w:p w:rsidR="00632D7A" w:rsidRPr="001B74AB" w:rsidRDefault="00632D7A" w:rsidP="00632D7A">
            <w:pPr>
              <w:jc w:val="both"/>
              <w:rPr>
                <w:sz w:val="28"/>
                <w:szCs w:val="28"/>
              </w:rPr>
            </w:pPr>
            <w:r w:rsidRPr="001B74AB">
              <w:rPr>
                <w:sz w:val="28"/>
                <w:szCs w:val="28"/>
              </w:rPr>
              <w:lastRenderedPageBreak/>
              <w:t>3.2. Развитие человеческого потенциала</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5</w:t>
            </w:r>
          </w:p>
        </w:tc>
      </w:tr>
      <w:tr w:rsidR="00632D7A" w:rsidRPr="00E57E40" w:rsidTr="00781E3F">
        <w:tc>
          <w:tcPr>
            <w:tcW w:w="7905" w:type="dxa"/>
          </w:tcPr>
          <w:p w:rsidR="00632D7A" w:rsidRPr="004558CD" w:rsidRDefault="00632D7A" w:rsidP="00632D7A">
            <w:pPr>
              <w:jc w:val="both"/>
              <w:rPr>
                <w:sz w:val="28"/>
                <w:szCs w:val="28"/>
              </w:rPr>
            </w:pPr>
            <w:r>
              <w:rPr>
                <w:sz w:val="28"/>
                <w:szCs w:val="28"/>
                <w:lang w:eastAsia="ar-SA"/>
              </w:rPr>
              <w:t xml:space="preserve">       3</w:t>
            </w:r>
            <w:r w:rsidRPr="004558CD">
              <w:rPr>
                <w:sz w:val="28"/>
                <w:szCs w:val="28"/>
                <w:lang w:eastAsia="ar-SA"/>
              </w:rPr>
              <w:t>.2.1</w:t>
            </w:r>
            <w:r w:rsidR="00892CDF">
              <w:rPr>
                <w:sz w:val="28"/>
                <w:szCs w:val="28"/>
                <w:lang w:eastAsia="ar-SA"/>
              </w:rPr>
              <w:t>.</w:t>
            </w:r>
            <w:r w:rsidRPr="004558CD">
              <w:rPr>
                <w:sz w:val="28"/>
                <w:szCs w:val="28"/>
                <w:lang w:eastAsia="ar-SA"/>
              </w:rPr>
              <w:t>Улучшение демографической ситуации и обеспечение занятости населения</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5</w:t>
            </w:r>
          </w:p>
        </w:tc>
      </w:tr>
      <w:tr w:rsidR="00632D7A" w:rsidRPr="00E57E40" w:rsidTr="00781E3F">
        <w:tc>
          <w:tcPr>
            <w:tcW w:w="7905" w:type="dxa"/>
          </w:tcPr>
          <w:p w:rsidR="00632D7A" w:rsidRPr="004558CD" w:rsidRDefault="00632D7A" w:rsidP="00632D7A">
            <w:pPr>
              <w:jc w:val="both"/>
              <w:rPr>
                <w:sz w:val="28"/>
                <w:szCs w:val="28"/>
              </w:rPr>
            </w:pPr>
            <w:r>
              <w:rPr>
                <w:sz w:val="28"/>
                <w:szCs w:val="28"/>
              </w:rPr>
              <w:t xml:space="preserve">       </w:t>
            </w:r>
            <w:r w:rsidR="00892CDF">
              <w:rPr>
                <w:sz w:val="28"/>
                <w:szCs w:val="28"/>
              </w:rPr>
              <w:t>3.2.1.</w:t>
            </w:r>
            <w:r>
              <w:rPr>
                <w:sz w:val="28"/>
                <w:szCs w:val="28"/>
              </w:rPr>
              <w:t xml:space="preserve"> </w:t>
            </w:r>
            <w:r w:rsidRPr="004558CD">
              <w:rPr>
                <w:sz w:val="28"/>
                <w:szCs w:val="28"/>
              </w:rPr>
              <w:t>Получение доступного и качественного образования</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5</w:t>
            </w:r>
          </w:p>
        </w:tc>
      </w:tr>
      <w:tr w:rsidR="00632D7A" w:rsidRPr="00E57E40" w:rsidTr="00781E3F">
        <w:tc>
          <w:tcPr>
            <w:tcW w:w="7905" w:type="dxa"/>
          </w:tcPr>
          <w:p w:rsidR="00632D7A" w:rsidRPr="004558CD" w:rsidRDefault="00632D7A" w:rsidP="00632D7A">
            <w:pPr>
              <w:pStyle w:val="Heading1"/>
              <w:kinsoku w:val="0"/>
              <w:overflowPunct w:val="0"/>
              <w:spacing w:before="72"/>
              <w:ind w:left="0"/>
              <w:jc w:val="both"/>
              <w:outlineLvl w:val="9"/>
            </w:pPr>
            <w:r>
              <w:rPr>
                <w:b w:val="0"/>
              </w:rPr>
              <w:t xml:space="preserve">       </w:t>
            </w:r>
            <w:r w:rsidR="00892CDF">
              <w:rPr>
                <w:b w:val="0"/>
              </w:rPr>
              <w:t>3.2.3.</w:t>
            </w:r>
            <w:r w:rsidRPr="004558CD">
              <w:rPr>
                <w:b w:val="0"/>
              </w:rPr>
              <w:t>Формирование здорового образа жизни и повышение качества и доступности медицинской помощи</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7</w:t>
            </w:r>
          </w:p>
        </w:tc>
      </w:tr>
      <w:tr w:rsidR="00632D7A" w:rsidRPr="00E57E40" w:rsidTr="00781E3F">
        <w:tc>
          <w:tcPr>
            <w:tcW w:w="7905" w:type="dxa"/>
          </w:tcPr>
          <w:p w:rsidR="00632D7A" w:rsidRPr="004558CD" w:rsidRDefault="00632D7A" w:rsidP="00632D7A">
            <w:pPr>
              <w:pStyle w:val="Heading1"/>
              <w:kinsoku w:val="0"/>
              <w:overflowPunct w:val="0"/>
              <w:spacing w:before="72"/>
              <w:ind w:left="0"/>
              <w:jc w:val="both"/>
              <w:outlineLvl w:val="9"/>
            </w:pPr>
            <w:r>
              <w:rPr>
                <w:b w:val="0"/>
              </w:rPr>
              <w:t xml:space="preserve">      </w:t>
            </w:r>
            <w:r w:rsidRPr="004558CD">
              <w:rPr>
                <w:b w:val="0"/>
              </w:rPr>
              <w:t xml:space="preserve">3.2.4.Развитие культуры и туризма </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8</w:t>
            </w:r>
          </w:p>
        </w:tc>
      </w:tr>
      <w:tr w:rsidR="00632D7A" w:rsidRPr="00E57E40" w:rsidTr="00781E3F">
        <w:tc>
          <w:tcPr>
            <w:tcW w:w="7905" w:type="dxa"/>
          </w:tcPr>
          <w:p w:rsidR="00632D7A" w:rsidRPr="004558CD" w:rsidRDefault="00632D7A" w:rsidP="00632D7A">
            <w:pPr>
              <w:jc w:val="both"/>
              <w:rPr>
                <w:sz w:val="28"/>
                <w:szCs w:val="28"/>
              </w:rPr>
            </w:pPr>
            <w:r>
              <w:rPr>
                <w:sz w:val="28"/>
                <w:szCs w:val="28"/>
              </w:rPr>
              <w:t xml:space="preserve">      </w:t>
            </w:r>
            <w:r w:rsidRPr="004558CD">
              <w:rPr>
                <w:sz w:val="28"/>
                <w:szCs w:val="28"/>
              </w:rPr>
              <w:t>3.2.5.Развитие физической культуры и спорта</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8</w:t>
            </w:r>
          </w:p>
        </w:tc>
      </w:tr>
      <w:tr w:rsidR="00632D7A" w:rsidRPr="00E57E40" w:rsidTr="00781E3F">
        <w:tc>
          <w:tcPr>
            <w:tcW w:w="7905" w:type="dxa"/>
          </w:tcPr>
          <w:p w:rsidR="00632D7A" w:rsidRPr="004558CD" w:rsidRDefault="00632D7A" w:rsidP="00632D7A">
            <w:pPr>
              <w:jc w:val="both"/>
              <w:rPr>
                <w:sz w:val="28"/>
                <w:szCs w:val="28"/>
              </w:rPr>
            </w:pPr>
            <w:r>
              <w:rPr>
                <w:sz w:val="28"/>
                <w:szCs w:val="28"/>
              </w:rPr>
              <w:t xml:space="preserve">      </w:t>
            </w:r>
            <w:r w:rsidR="00892CDF">
              <w:rPr>
                <w:sz w:val="28"/>
                <w:szCs w:val="28"/>
              </w:rPr>
              <w:t>3.2.6.</w:t>
            </w:r>
            <w:r w:rsidRPr="004558CD">
              <w:rPr>
                <w:sz w:val="28"/>
                <w:szCs w:val="28"/>
              </w:rPr>
              <w:t>Реализация молодежной политики</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9</w:t>
            </w:r>
          </w:p>
        </w:tc>
      </w:tr>
      <w:tr w:rsidR="00632D7A" w:rsidRPr="00E57E40" w:rsidTr="00781E3F">
        <w:tc>
          <w:tcPr>
            <w:tcW w:w="7905" w:type="dxa"/>
          </w:tcPr>
          <w:p w:rsidR="00632D7A" w:rsidRPr="007D00EB" w:rsidRDefault="00632D7A" w:rsidP="00632D7A">
            <w:pPr>
              <w:jc w:val="both"/>
              <w:rPr>
                <w:b/>
                <w:sz w:val="28"/>
                <w:szCs w:val="28"/>
              </w:rPr>
            </w:pPr>
            <w:r w:rsidRPr="001B74AB">
              <w:rPr>
                <w:sz w:val="28"/>
                <w:szCs w:val="28"/>
              </w:rPr>
              <w:t>3.3. Повышение качества среды проживания</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9</w:t>
            </w:r>
          </w:p>
        </w:tc>
      </w:tr>
      <w:tr w:rsidR="00632D7A" w:rsidRPr="00E57E40" w:rsidTr="00781E3F">
        <w:tc>
          <w:tcPr>
            <w:tcW w:w="7905" w:type="dxa"/>
          </w:tcPr>
          <w:p w:rsidR="00632D7A" w:rsidRPr="004558CD" w:rsidRDefault="00632D7A" w:rsidP="00632D7A">
            <w:pPr>
              <w:jc w:val="both"/>
              <w:rPr>
                <w:sz w:val="28"/>
                <w:szCs w:val="28"/>
              </w:rPr>
            </w:pPr>
            <w:r>
              <w:rPr>
                <w:sz w:val="28"/>
                <w:szCs w:val="28"/>
              </w:rPr>
              <w:t xml:space="preserve">      </w:t>
            </w:r>
            <w:r w:rsidR="00892CDF">
              <w:rPr>
                <w:sz w:val="28"/>
                <w:szCs w:val="28"/>
              </w:rPr>
              <w:t>3.3.1.</w:t>
            </w:r>
            <w:r w:rsidRPr="004558CD">
              <w:rPr>
                <w:sz w:val="28"/>
                <w:szCs w:val="28"/>
              </w:rPr>
              <w:t>Развитие пассажирского транспорта</w:t>
            </w:r>
          </w:p>
        </w:tc>
        <w:tc>
          <w:tcPr>
            <w:tcW w:w="1666" w:type="dxa"/>
          </w:tcPr>
          <w:p w:rsidR="00632D7A" w:rsidRPr="00E57E40" w:rsidRDefault="00632D7A" w:rsidP="00B97408">
            <w:pPr>
              <w:jc w:val="right"/>
              <w:rPr>
                <w:sz w:val="28"/>
                <w:szCs w:val="28"/>
              </w:rPr>
            </w:pPr>
            <w:r w:rsidRPr="00E57E40">
              <w:rPr>
                <w:sz w:val="28"/>
                <w:szCs w:val="28"/>
              </w:rPr>
              <w:t>5</w:t>
            </w:r>
            <w:r w:rsidR="00892CDF">
              <w:rPr>
                <w:sz w:val="28"/>
                <w:szCs w:val="28"/>
              </w:rPr>
              <w:t>9</w:t>
            </w:r>
          </w:p>
        </w:tc>
      </w:tr>
      <w:tr w:rsidR="00632D7A" w:rsidRPr="00E57E40" w:rsidTr="00781E3F">
        <w:tc>
          <w:tcPr>
            <w:tcW w:w="7905" w:type="dxa"/>
          </w:tcPr>
          <w:p w:rsidR="00632D7A" w:rsidRPr="004558CD" w:rsidRDefault="00632D7A" w:rsidP="00632D7A">
            <w:pPr>
              <w:jc w:val="both"/>
              <w:rPr>
                <w:sz w:val="28"/>
                <w:szCs w:val="28"/>
              </w:rPr>
            </w:pPr>
            <w:r>
              <w:rPr>
                <w:bCs/>
                <w:color w:val="000000"/>
                <w:sz w:val="28"/>
                <w:szCs w:val="28"/>
              </w:rPr>
              <w:t xml:space="preserve">      3.3.2.</w:t>
            </w:r>
            <w:r w:rsidRPr="004558CD">
              <w:rPr>
                <w:rFonts w:eastAsiaTheme="minorHAnsi"/>
                <w:color w:val="000000"/>
                <w:sz w:val="28"/>
                <w:szCs w:val="28"/>
                <w:lang w:eastAsia="en-US"/>
              </w:rPr>
              <w:t>Развитие улично-дорожной сети района</w:t>
            </w:r>
          </w:p>
        </w:tc>
        <w:tc>
          <w:tcPr>
            <w:tcW w:w="1666" w:type="dxa"/>
          </w:tcPr>
          <w:p w:rsidR="00632D7A" w:rsidRPr="00E57E40" w:rsidRDefault="00632D7A" w:rsidP="00B97408">
            <w:pPr>
              <w:jc w:val="right"/>
              <w:rPr>
                <w:sz w:val="28"/>
                <w:szCs w:val="28"/>
              </w:rPr>
            </w:pPr>
            <w:r w:rsidRPr="00E57E40">
              <w:rPr>
                <w:sz w:val="28"/>
                <w:szCs w:val="28"/>
              </w:rPr>
              <w:t>59</w:t>
            </w:r>
          </w:p>
        </w:tc>
      </w:tr>
      <w:tr w:rsidR="00632D7A" w:rsidRPr="00E57E40" w:rsidTr="00781E3F">
        <w:tc>
          <w:tcPr>
            <w:tcW w:w="7905" w:type="dxa"/>
          </w:tcPr>
          <w:p w:rsidR="00632D7A" w:rsidRPr="004558CD" w:rsidRDefault="00632D7A" w:rsidP="00632D7A">
            <w:pPr>
              <w:jc w:val="both"/>
              <w:rPr>
                <w:sz w:val="28"/>
                <w:szCs w:val="28"/>
              </w:rPr>
            </w:pPr>
            <w:r>
              <w:rPr>
                <w:bCs/>
                <w:sz w:val="28"/>
                <w:szCs w:val="28"/>
              </w:rPr>
              <w:t xml:space="preserve">      3</w:t>
            </w:r>
            <w:r w:rsidRPr="004558CD">
              <w:rPr>
                <w:bCs/>
                <w:sz w:val="28"/>
                <w:szCs w:val="28"/>
              </w:rPr>
              <w:t>.3.3.Строительство жилья</w:t>
            </w:r>
          </w:p>
        </w:tc>
        <w:tc>
          <w:tcPr>
            <w:tcW w:w="1666" w:type="dxa"/>
          </w:tcPr>
          <w:p w:rsidR="00632D7A" w:rsidRPr="00E57E40" w:rsidRDefault="00892CDF" w:rsidP="00B97408">
            <w:pPr>
              <w:jc w:val="right"/>
              <w:rPr>
                <w:sz w:val="28"/>
                <w:szCs w:val="28"/>
              </w:rPr>
            </w:pPr>
            <w:r>
              <w:rPr>
                <w:sz w:val="28"/>
                <w:szCs w:val="28"/>
              </w:rPr>
              <w:t>60</w:t>
            </w:r>
          </w:p>
        </w:tc>
      </w:tr>
      <w:tr w:rsidR="00632D7A" w:rsidRPr="00E57E40" w:rsidTr="00781E3F">
        <w:tc>
          <w:tcPr>
            <w:tcW w:w="7905" w:type="dxa"/>
          </w:tcPr>
          <w:p w:rsidR="00632D7A" w:rsidRPr="004558CD" w:rsidRDefault="00632D7A" w:rsidP="00632D7A">
            <w:pPr>
              <w:jc w:val="both"/>
              <w:rPr>
                <w:sz w:val="28"/>
                <w:szCs w:val="28"/>
              </w:rPr>
            </w:pPr>
            <w:r>
              <w:rPr>
                <w:sz w:val="28"/>
                <w:szCs w:val="28"/>
              </w:rPr>
              <w:t xml:space="preserve">      3</w:t>
            </w:r>
            <w:r w:rsidRPr="004558CD">
              <w:rPr>
                <w:sz w:val="28"/>
                <w:szCs w:val="28"/>
              </w:rPr>
              <w:t>.3.4.Повышение качества и надежности предоставления жилищно-коммунальных услуг</w:t>
            </w:r>
          </w:p>
        </w:tc>
        <w:tc>
          <w:tcPr>
            <w:tcW w:w="1666" w:type="dxa"/>
          </w:tcPr>
          <w:p w:rsidR="00632D7A" w:rsidRPr="00E57E40" w:rsidRDefault="00632D7A" w:rsidP="00B97408">
            <w:pPr>
              <w:jc w:val="right"/>
              <w:rPr>
                <w:sz w:val="28"/>
                <w:szCs w:val="28"/>
              </w:rPr>
            </w:pPr>
            <w:r w:rsidRPr="00E57E40">
              <w:rPr>
                <w:sz w:val="28"/>
                <w:szCs w:val="28"/>
              </w:rPr>
              <w:t>6</w:t>
            </w:r>
            <w:r w:rsidR="00892CDF">
              <w:rPr>
                <w:sz w:val="28"/>
                <w:szCs w:val="28"/>
              </w:rPr>
              <w:t>1</w:t>
            </w:r>
          </w:p>
        </w:tc>
      </w:tr>
      <w:tr w:rsidR="00632D7A" w:rsidRPr="00E57E40" w:rsidTr="00781E3F">
        <w:tc>
          <w:tcPr>
            <w:tcW w:w="7905" w:type="dxa"/>
          </w:tcPr>
          <w:p w:rsidR="00632D7A" w:rsidRPr="004558CD" w:rsidRDefault="00632D7A" w:rsidP="00632D7A">
            <w:pPr>
              <w:contextualSpacing/>
              <w:jc w:val="both"/>
              <w:rPr>
                <w:sz w:val="28"/>
                <w:szCs w:val="28"/>
              </w:rPr>
            </w:pPr>
            <w:r>
              <w:rPr>
                <w:bCs/>
                <w:sz w:val="28"/>
                <w:szCs w:val="28"/>
              </w:rPr>
              <w:t xml:space="preserve">     3</w:t>
            </w:r>
            <w:r w:rsidR="00892CDF">
              <w:rPr>
                <w:bCs/>
                <w:sz w:val="28"/>
                <w:szCs w:val="28"/>
              </w:rPr>
              <w:t>.3.5.</w:t>
            </w:r>
            <w:r w:rsidRPr="004558CD">
              <w:rPr>
                <w:bCs/>
                <w:sz w:val="28"/>
                <w:szCs w:val="28"/>
              </w:rPr>
              <w:t xml:space="preserve">Благоустройство территории </w:t>
            </w:r>
          </w:p>
        </w:tc>
        <w:tc>
          <w:tcPr>
            <w:tcW w:w="1666" w:type="dxa"/>
          </w:tcPr>
          <w:p w:rsidR="00632D7A" w:rsidRPr="00E57E40" w:rsidRDefault="00632D7A" w:rsidP="00B97408">
            <w:pPr>
              <w:jc w:val="right"/>
              <w:rPr>
                <w:sz w:val="28"/>
                <w:szCs w:val="28"/>
              </w:rPr>
            </w:pPr>
            <w:r w:rsidRPr="00E57E40">
              <w:rPr>
                <w:sz w:val="28"/>
                <w:szCs w:val="28"/>
              </w:rPr>
              <w:t>6</w:t>
            </w:r>
            <w:r w:rsidR="00892CDF">
              <w:rPr>
                <w:sz w:val="28"/>
                <w:szCs w:val="28"/>
              </w:rPr>
              <w:t>2</w:t>
            </w:r>
          </w:p>
        </w:tc>
      </w:tr>
      <w:tr w:rsidR="00632D7A" w:rsidRPr="00E57E40" w:rsidTr="00781E3F">
        <w:tc>
          <w:tcPr>
            <w:tcW w:w="7905" w:type="dxa"/>
          </w:tcPr>
          <w:p w:rsidR="00632D7A" w:rsidRDefault="00632D7A" w:rsidP="00632D7A">
            <w:pPr>
              <w:contextualSpacing/>
              <w:jc w:val="both"/>
              <w:rPr>
                <w:bCs/>
                <w:sz w:val="28"/>
                <w:szCs w:val="28"/>
              </w:rPr>
            </w:pPr>
            <w:r>
              <w:rPr>
                <w:bCs/>
                <w:sz w:val="28"/>
                <w:szCs w:val="28"/>
              </w:rPr>
              <w:t xml:space="preserve">     3.3.6.</w:t>
            </w:r>
            <w:r w:rsidRPr="00E57E40">
              <w:rPr>
                <w:sz w:val="28"/>
                <w:szCs w:val="28"/>
              </w:rPr>
              <w:t>Развитие системы территориального общественного самоуправления</w:t>
            </w:r>
          </w:p>
        </w:tc>
        <w:tc>
          <w:tcPr>
            <w:tcW w:w="1666" w:type="dxa"/>
          </w:tcPr>
          <w:p w:rsidR="00632D7A" w:rsidRPr="00E57E40" w:rsidRDefault="00632D7A" w:rsidP="00B97408">
            <w:pPr>
              <w:jc w:val="right"/>
              <w:rPr>
                <w:sz w:val="28"/>
                <w:szCs w:val="28"/>
              </w:rPr>
            </w:pPr>
            <w:r w:rsidRPr="00E57E40">
              <w:rPr>
                <w:sz w:val="28"/>
                <w:szCs w:val="28"/>
              </w:rPr>
              <w:t>6</w:t>
            </w:r>
            <w:r w:rsidR="00892CDF">
              <w:rPr>
                <w:sz w:val="28"/>
                <w:szCs w:val="28"/>
              </w:rPr>
              <w:t>2</w:t>
            </w:r>
          </w:p>
        </w:tc>
      </w:tr>
      <w:tr w:rsidR="00632D7A" w:rsidRPr="00E57E40" w:rsidTr="00781E3F">
        <w:tc>
          <w:tcPr>
            <w:tcW w:w="7905" w:type="dxa"/>
          </w:tcPr>
          <w:p w:rsidR="00632D7A" w:rsidRPr="004558CD" w:rsidRDefault="00632D7A" w:rsidP="00632D7A">
            <w:pPr>
              <w:jc w:val="both"/>
              <w:rPr>
                <w:sz w:val="28"/>
                <w:szCs w:val="28"/>
              </w:rPr>
            </w:pPr>
            <w:r>
              <w:rPr>
                <w:color w:val="000000"/>
                <w:sz w:val="28"/>
                <w:szCs w:val="28"/>
              </w:rPr>
              <w:t xml:space="preserve">     3.3.7. </w:t>
            </w:r>
            <w:r w:rsidRPr="004558CD">
              <w:rPr>
                <w:rFonts w:eastAsiaTheme="minorHAnsi"/>
                <w:color w:val="000000"/>
                <w:sz w:val="28"/>
                <w:szCs w:val="28"/>
                <w:lang w:eastAsia="en-US"/>
              </w:rPr>
              <w:t>Развитие сферы безопасности</w:t>
            </w:r>
          </w:p>
        </w:tc>
        <w:tc>
          <w:tcPr>
            <w:tcW w:w="1666" w:type="dxa"/>
          </w:tcPr>
          <w:p w:rsidR="00632D7A" w:rsidRPr="00E57E40" w:rsidRDefault="00632D7A" w:rsidP="00B97408">
            <w:pPr>
              <w:jc w:val="right"/>
              <w:rPr>
                <w:sz w:val="28"/>
                <w:szCs w:val="28"/>
              </w:rPr>
            </w:pPr>
            <w:r w:rsidRPr="00E57E40">
              <w:rPr>
                <w:sz w:val="28"/>
                <w:szCs w:val="28"/>
              </w:rPr>
              <w:t>6</w:t>
            </w:r>
            <w:r w:rsidR="00892CDF">
              <w:rPr>
                <w:sz w:val="28"/>
                <w:szCs w:val="28"/>
              </w:rPr>
              <w:t>3</w:t>
            </w:r>
          </w:p>
        </w:tc>
      </w:tr>
      <w:tr w:rsidR="00632D7A" w:rsidRPr="00E57E40" w:rsidTr="00781E3F">
        <w:tc>
          <w:tcPr>
            <w:tcW w:w="7905" w:type="dxa"/>
          </w:tcPr>
          <w:p w:rsidR="00632D7A" w:rsidRPr="004558CD" w:rsidRDefault="00632D7A" w:rsidP="00632D7A">
            <w:pPr>
              <w:kinsoku w:val="0"/>
              <w:overflowPunct w:val="0"/>
              <w:jc w:val="both"/>
              <w:rPr>
                <w:sz w:val="28"/>
                <w:szCs w:val="28"/>
              </w:rPr>
            </w:pPr>
            <w:r w:rsidRPr="004558CD">
              <w:rPr>
                <w:b/>
                <w:sz w:val="28"/>
                <w:szCs w:val="28"/>
              </w:rPr>
              <w:t>Раздел 4.</w:t>
            </w:r>
            <w:r>
              <w:rPr>
                <w:b/>
                <w:sz w:val="28"/>
                <w:szCs w:val="28"/>
              </w:rPr>
              <w:t xml:space="preserve"> </w:t>
            </w:r>
            <w:r w:rsidRPr="004558CD">
              <w:rPr>
                <w:b/>
                <w:sz w:val="28"/>
                <w:szCs w:val="28"/>
              </w:rPr>
              <w:t>Механизмы реализации Стратегии муниципального образования «Холм-Жирковский район» Смоленской области</w:t>
            </w:r>
          </w:p>
          <w:p w:rsidR="00632D7A" w:rsidRPr="004558CD" w:rsidRDefault="00632D7A" w:rsidP="00632D7A">
            <w:pPr>
              <w:jc w:val="both"/>
              <w:rPr>
                <w:sz w:val="28"/>
                <w:szCs w:val="28"/>
              </w:rPr>
            </w:pPr>
          </w:p>
        </w:tc>
        <w:tc>
          <w:tcPr>
            <w:tcW w:w="1666" w:type="dxa"/>
          </w:tcPr>
          <w:p w:rsidR="00632D7A" w:rsidRPr="00E57E40" w:rsidRDefault="00632D7A" w:rsidP="00B97408">
            <w:pPr>
              <w:jc w:val="right"/>
              <w:rPr>
                <w:sz w:val="28"/>
                <w:szCs w:val="28"/>
              </w:rPr>
            </w:pPr>
            <w:r w:rsidRPr="00E57E40">
              <w:rPr>
                <w:sz w:val="28"/>
                <w:szCs w:val="28"/>
              </w:rPr>
              <w:t>6</w:t>
            </w:r>
            <w:r w:rsidR="00892CDF">
              <w:rPr>
                <w:sz w:val="28"/>
                <w:szCs w:val="28"/>
              </w:rPr>
              <w:t>4</w:t>
            </w:r>
          </w:p>
        </w:tc>
      </w:tr>
    </w:tbl>
    <w:p w:rsidR="0033432B" w:rsidRDefault="0033432B" w:rsidP="00632D7A">
      <w:pPr>
        <w:jc w:val="both"/>
      </w:pPr>
    </w:p>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33432B" w:rsidRDefault="0033432B" w:rsidP="0033432B"/>
    <w:p w:rsidR="00892CDF" w:rsidRDefault="00892CDF" w:rsidP="0033432B"/>
    <w:p w:rsidR="0033432B" w:rsidRDefault="0033432B" w:rsidP="0033432B"/>
    <w:p w:rsidR="0033432B" w:rsidRDefault="0033432B" w:rsidP="0033432B"/>
    <w:p w:rsidR="00193BB2" w:rsidRPr="001B74AB" w:rsidRDefault="00193BB2" w:rsidP="00996A4E">
      <w:pPr>
        <w:pStyle w:val="10"/>
      </w:pPr>
      <w:r w:rsidRPr="001B74AB">
        <w:t>Введение</w:t>
      </w:r>
    </w:p>
    <w:p w:rsidR="00193BB2" w:rsidRPr="004D1D24" w:rsidRDefault="00193BB2" w:rsidP="001C112F">
      <w:pPr>
        <w:jc w:val="center"/>
        <w:rPr>
          <w:sz w:val="28"/>
          <w:szCs w:val="28"/>
        </w:rPr>
      </w:pPr>
    </w:p>
    <w:p w:rsidR="00193BB2" w:rsidRPr="00193BB2" w:rsidRDefault="00193BB2" w:rsidP="00193BB2">
      <w:pPr>
        <w:ind w:firstLine="709"/>
        <w:jc w:val="both"/>
        <w:rPr>
          <w:sz w:val="28"/>
          <w:szCs w:val="28"/>
        </w:rPr>
      </w:pPr>
      <w:r w:rsidRPr="00193BB2">
        <w:rPr>
          <w:sz w:val="28"/>
          <w:szCs w:val="28"/>
        </w:rPr>
        <w:t>Стратегия долгосрочного социально-экономического развития муниципаль</w:t>
      </w:r>
      <w:r>
        <w:rPr>
          <w:sz w:val="28"/>
          <w:szCs w:val="28"/>
        </w:rPr>
        <w:t>ного образования «Холм-Жирковский</w:t>
      </w:r>
      <w:r w:rsidRPr="00193BB2">
        <w:rPr>
          <w:sz w:val="28"/>
          <w:szCs w:val="28"/>
        </w:rPr>
        <w:t xml:space="preserve"> район»  на п</w:t>
      </w:r>
      <w:r>
        <w:rPr>
          <w:sz w:val="28"/>
          <w:szCs w:val="28"/>
        </w:rPr>
        <w:t>ериод до 2030 года</w:t>
      </w:r>
      <w:r w:rsidRPr="00193BB2">
        <w:rPr>
          <w:sz w:val="28"/>
          <w:szCs w:val="28"/>
        </w:rPr>
        <w:t xml:space="preserve"> (далее - Стратегия) разработана в соответствии с: </w:t>
      </w:r>
    </w:p>
    <w:p w:rsidR="00193BB2" w:rsidRPr="00193BB2" w:rsidRDefault="00193BB2" w:rsidP="00193BB2">
      <w:pPr>
        <w:pStyle w:val="1"/>
        <w:jc w:val="both"/>
        <w:rPr>
          <w:rFonts w:ascii="Times New Roman" w:hAnsi="Times New Roman"/>
          <w:sz w:val="28"/>
          <w:szCs w:val="28"/>
        </w:rPr>
      </w:pPr>
      <w:r w:rsidRPr="00193BB2">
        <w:rPr>
          <w:rFonts w:ascii="Times New Roman" w:hAnsi="Times New Roman"/>
          <w:sz w:val="28"/>
          <w:szCs w:val="28"/>
        </w:rPr>
        <w:t>1. Конституцией Российской Федерации.</w:t>
      </w:r>
    </w:p>
    <w:p w:rsidR="00193BB2" w:rsidRPr="00193BB2" w:rsidRDefault="00193BB2" w:rsidP="00193BB2">
      <w:pPr>
        <w:pStyle w:val="1"/>
        <w:jc w:val="both"/>
        <w:rPr>
          <w:rFonts w:ascii="Times New Roman" w:hAnsi="Times New Roman"/>
          <w:sz w:val="28"/>
          <w:szCs w:val="28"/>
        </w:rPr>
      </w:pPr>
      <w:r w:rsidRPr="00193BB2">
        <w:rPr>
          <w:rFonts w:ascii="Times New Roman" w:hAnsi="Times New Roman"/>
          <w:sz w:val="28"/>
          <w:szCs w:val="28"/>
        </w:rPr>
        <w:t>2. Федеральным законом Российской Федерации №131 от 6 октября 2003 года «Об общих принципах организации местного самоуправления в Российской Федерации".</w:t>
      </w:r>
    </w:p>
    <w:p w:rsidR="00193BB2" w:rsidRPr="00193BB2" w:rsidRDefault="00193BB2" w:rsidP="00193BB2">
      <w:pPr>
        <w:pStyle w:val="1"/>
        <w:jc w:val="both"/>
        <w:rPr>
          <w:rFonts w:ascii="Times New Roman" w:hAnsi="Times New Roman"/>
          <w:sz w:val="28"/>
          <w:szCs w:val="28"/>
        </w:rPr>
      </w:pPr>
      <w:r w:rsidRPr="00193BB2">
        <w:rPr>
          <w:rFonts w:ascii="Times New Roman" w:hAnsi="Times New Roman"/>
          <w:sz w:val="28"/>
          <w:szCs w:val="28"/>
        </w:rPr>
        <w:t>3. Бюджетным кодексом Российской Федерации, Налоговым кодексом Российской Федерации, Земельным кодексом Российской Федерации, иным  Федеральным законодательством  РФ по вопросам налоговой, бюджетной, социальной политики, прочего федерального законодательства.</w:t>
      </w:r>
    </w:p>
    <w:p w:rsidR="00193BB2" w:rsidRPr="00193BB2" w:rsidRDefault="00193BB2" w:rsidP="007B1B37">
      <w:pPr>
        <w:pStyle w:val="1"/>
        <w:jc w:val="both"/>
        <w:rPr>
          <w:sz w:val="28"/>
          <w:szCs w:val="28"/>
        </w:rPr>
      </w:pPr>
      <w:r w:rsidRPr="00193BB2">
        <w:rPr>
          <w:rFonts w:ascii="Times New Roman" w:hAnsi="Times New Roman"/>
          <w:sz w:val="28"/>
          <w:szCs w:val="28"/>
        </w:rPr>
        <w:t>4. ФЗ-172 от 28.06.2014 года «О стратегическом планировании в Российской Федерации»</w:t>
      </w:r>
      <w:r w:rsidR="007B1B37">
        <w:rPr>
          <w:rFonts w:ascii="Times New Roman" w:hAnsi="Times New Roman"/>
          <w:sz w:val="28"/>
          <w:szCs w:val="28"/>
        </w:rPr>
        <w:t>.</w:t>
      </w:r>
    </w:p>
    <w:p w:rsidR="00193BB2" w:rsidRPr="00193BB2" w:rsidRDefault="00193BB2" w:rsidP="00193BB2">
      <w:pPr>
        <w:jc w:val="both"/>
        <w:rPr>
          <w:sz w:val="28"/>
          <w:szCs w:val="28"/>
        </w:rPr>
      </w:pPr>
      <w:r w:rsidRPr="00193BB2">
        <w:rPr>
          <w:sz w:val="28"/>
          <w:szCs w:val="28"/>
        </w:rPr>
        <w:t xml:space="preserve">Основанием для разработки  Стратегии социально-экономического развития </w:t>
      </w:r>
      <w:r>
        <w:rPr>
          <w:sz w:val="28"/>
          <w:szCs w:val="28"/>
        </w:rPr>
        <w:t xml:space="preserve">Холм-Жирковского </w:t>
      </w:r>
      <w:r w:rsidRPr="00193BB2">
        <w:rPr>
          <w:sz w:val="28"/>
          <w:szCs w:val="28"/>
        </w:rPr>
        <w:t xml:space="preserve">района является </w:t>
      </w:r>
      <w:r>
        <w:rPr>
          <w:sz w:val="28"/>
          <w:szCs w:val="28"/>
        </w:rPr>
        <w:t xml:space="preserve">Постановление Администрации муниципального образования «Холм-Жирковский район» Смоленской области </w:t>
      </w:r>
      <w:r w:rsidRPr="000320CA">
        <w:rPr>
          <w:sz w:val="28"/>
          <w:szCs w:val="28"/>
        </w:rPr>
        <w:t xml:space="preserve">от </w:t>
      </w:r>
      <w:r>
        <w:rPr>
          <w:sz w:val="28"/>
          <w:szCs w:val="28"/>
        </w:rPr>
        <w:t xml:space="preserve"> 04.04.2018 №187 </w:t>
      </w:r>
      <w:r>
        <w:rPr>
          <w:rFonts w:eastAsia="Times New Roman"/>
          <w:color w:val="333333"/>
          <w:sz w:val="28"/>
          <w:szCs w:val="28"/>
        </w:rPr>
        <w:t xml:space="preserve">«О разработке </w:t>
      </w:r>
      <w:r w:rsidRPr="00862BA5">
        <w:rPr>
          <w:rFonts w:eastAsia="Times New Roman"/>
          <w:color w:val="333333"/>
          <w:sz w:val="28"/>
          <w:szCs w:val="28"/>
        </w:rPr>
        <w:t xml:space="preserve"> Стратегии социально-экономического развития муниципального  образования «Холм-Жирковский район» Смоленской области  на период до </w:t>
      </w:r>
      <w:r>
        <w:rPr>
          <w:rFonts w:eastAsia="Times New Roman"/>
          <w:color w:val="333333"/>
          <w:sz w:val="28"/>
          <w:szCs w:val="28"/>
        </w:rPr>
        <w:t xml:space="preserve">2030 года». </w:t>
      </w:r>
    </w:p>
    <w:p w:rsidR="00193BB2" w:rsidRPr="00193BB2" w:rsidRDefault="00193BB2" w:rsidP="00193BB2">
      <w:pPr>
        <w:ind w:firstLine="709"/>
        <w:jc w:val="both"/>
        <w:rPr>
          <w:sz w:val="28"/>
          <w:szCs w:val="28"/>
        </w:rPr>
      </w:pPr>
      <w:r w:rsidRPr="00193BB2">
        <w:rPr>
          <w:sz w:val="28"/>
          <w:szCs w:val="28"/>
        </w:rPr>
        <w:t>Основная цель разработки Стратегии – определение приоритетов и целей социально-экономического развития района на период до 20</w:t>
      </w:r>
      <w:r>
        <w:rPr>
          <w:sz w:val="28"/>
          <w:szCs w:val="28"/>
        </w:rPr>
        <w:t>30</w:t>
      </w:r>
      <w:r w:rsidRPr="00193BB2">
        <w:rPr>
          <w:sz w:val="28"/>
          <w:szCs w:val="28"/>
        </w:rPr>
        <w:t xml:space="preserve"> года.</w:t>
      </w:r>
    </w:p>
    <w:p w:rsidR="00193BB2" w:rsidRPr="00193BB2" w:rsidRDefault="00193BB2" w:rsidP="00193BB2">
      <w:pPr>
        <w:shd w:val="clear" w:color="auto" w:fill="FFFFFF"/>
        <w:ind w:firstLine="709"/>
        <w:jc w:val="both"/>
        <w:rPr>
          <w:color w:val="000000"/>
          <w:spacing w:val="-6"/>
          <w:sz w:val="28"/>
          <w:szCs w:val="28"/>
        </w:rPr>
      </w:pPr>
      <w:r w:rsidRPr="00193BB2">
        <w:rPr>
          <w:sz w:val="28"/>
          <w:szCs w:val="28"/>
        </w:rPr>
        <w:t xml:space="preserve">В Стратегии представлены основные выводы анализа экономического и социального развития района, подробно охарактеризованы приоритетные направления развития района, сформированные с учетом стратегических приоритетов </w:t>
      </w:r>
      <w:r>
        <w:rPr>
          <w:sz w:val="28"/>
          <w:szCs w:val="28"/>
        </w:rPr>
        <w:t>Смоленской области</w:t>
      </w:r>
      <w:r w:rsidRPr="00193BB2">
        <w:rPr>
          <w:sz w:val="28"/>
          <w:szCs w:val="28"/>
        </w:rPr>
        <w:t>, миссия и стратегические функции района, рассмотрены источники экономического роста и ресурсное обеспечение умеренно-оптимистичного сценария развития, сформулированы система целей социально-экономического развития района и механизм реализации Стратегии. Представленная в Стратегии система целей является ориентиром долгосрочного развития района  и рационального использования имеющихся  ресурсов.</w:t>
      </w:r>
    </w:p>
    <w:p w:rsidR="00193BB2" w:rsidRPr="00193BB2" w:rsidRDefault="00193BB2" w:rsidP="00193BB2">
      <w:pPr>
        <w:ind w:firstLine="709"/>
        <w:jc w:val="both"/>
        <w:rPr>
          <w:color w:val="000000"/>
          <w:sz w:val="28"/>
          <w:szCs w:val="28"/>
        </w:rPr>
      </w:pPr>
      <w:r w:rsidRPr="00193BB2">
        <w:rPr>
          <w:color w:val="000000"/>
          <w:sz w:val="28"/>
          <w:szCs w:val="28"/>
        </w:rPr>
        <w:t xml:space="preserve">Стратегия является базовым документом системы муниципального планирования района. Положения Стратегии могут развиваться и конкретизироваться в других документах стратегического планирования. Для реализации стратегии  разрабатываются муниципальные программы, содержащие комплекс обеспеченных ресурсами конкретных мероприятий, направленных на достижение целей Стратегии. </w:t>
      </w:r>
    </w:p>
    <w:p w:rsidR="00193BB2" w:rsidRPr="00193BB2" w:rsidRDefault="00193BB2" w:rsidP="00193BB2">
      <w:pPr>
        <w:ind w:firstLine="709"/>
        <w:jc w:val="both"/>
        <w:rPr>
          <w:sz w:val="28"/>
          <w:szCs w:val="28"/>
        </w:rPr>
      </w:pPr>
      <w:r w:rsidRPr="00193BB2">
        <w:rPr>
          <w:sz w:val="28"/>
          <w:szCs w:val="28"/>
        </w:rPr>
        <w:t>Процесс разработки Стратегии должен быть открытым для населения, проживающего на территории района. Проект Стратегии подлежит размещению на официальном сайте муниципального образо</w:t>
      </w:r>
      <w:r>
        <w:rPr>
          <w:sz w:val="28"/>
          <w:szCs w:val="28"/>
        </w:rPr>
        <w:t>вания «Холм-Жирковский</w:t>
      </w:r>
      <w:r w:rsidRPr="00193BB2">
        <w:rPr>
          <w:sz w:val="28"/>
          <w:szCs w:val="28"/>
        </w:rPr>
        <w:t xml:space="preserve"> район»</w:t>
      </w:r>
      <w:r w:rsidR="002255F8">
        <w:rPr>
          <w:sz w:val="28"/>
          <w:szCs w:val="28"/>
        </w:rPr>
        <w:t xml:space="preserve"> Смоленской области</w:t>
      </w:r>
      <w:r w:rsidRPr="00193BB2">
        <w:rPr>
          <w:sz w:val="28"/>
          <w:szCs w:val="28"/>
        </w:rPr>
        <w:t xml:space="preserve">. Все полученные предложения и результаты опросов будут учтены при разработке Стратегии. </w:t>
      </w:r>
    </w:p>
    <w:p w:rsidR="00213DD5" w:rsidRDefault="00193BB2" w:rsidP="00193BB2">
      <w:pPr>
        <w:shd w:val="clear" w:color="auto" w:fill="FFFFFF"/>
        <w:ind w:firstLine="709"/>
        <w:jc w:val="both"/>
        <w:rPr>
          <w:sz w:val="28"/>
          <w:szCs w:val="28"/>
        </w:rPr>
      </w:pPr>
      <w:r w:rsidRPr="00193BB2">
        <w:rPr>
          <w:sz w:val="28"/>
          <w:szCs w:val="28"/>
        </w:rPr>
        <w:lastRenderedPageBreak/>
        <w:t>В результате достижения основных показателей, утвержденных в Стратегии, будет достигнуто достойное качество жизни населения, улучшение демографической ситуации, увел</w:t>
      </w:r>
      <w:r w:rsidR="00213DD5">
        <w:rPr>
          <w:sz w:val="28"/>
          <w:szCs w:val="28"/>
        </w:rPr>
        <w:t xml:space="preserve">ичение продолжительности жизни, </w:t>
      </w:r>
      <w:r w:rsidRPr="00193BB2">
        <w:rPr>
          <w:sz w:val="28"/>
          <w:szCs w:val="28"/>
        </w:rPr>
        <w:t xml:space="preserve"> обеспечение устойчивого роста экономического потенциала района как за счет инвестиций, как и вследствие активизации человеческого фактора экономического развития</w:t>
      </w:r>
      <w:r w:rsidR="00213DD5">
        <w:rPr>
          <w:sz w:val="28"/>
          <w:szCs w:val="28"/>
        </w:rPr>
        <w:t>.</w:t>
      </w:r>
      <w:r w:rsidRPr="00193BB2">
        <w:rPr>
          <w:sz w:val="28"/>
          <w:szCs w:val="28"/>
        </w:rPr>
        <w:t xml:space="preserve">   При разработке Стратегии проводился анализ потенциальных возможностей района, где учитывались сильные и слабые стороны социально-экономического положения района. </w:t>
      </w:r>
    </w:p>
    <w:p w:rsidR="00193BB2" w:rsidRPr="00193BB2" w:rsidRDefault="00193BB2" w:rsidP="00193BB2">
      <w:pPr>
        <w:shd w:val="clear" w:color="auto" w:fill="FFFFFF"/>
        <w:ind w:firstLine="709"/>
        <w:jc w:val="both"/>
        <w:rPr>
          <w:sz w:val="28"/>
          <w:szCs w:val="28"/>
        </w:rPr>
      </w:pPr>
      <w:r>
        <w:rPr>
          <w:sz w:val="28"/>
          <w:szCs w:val="28"/>
        </w:rPr>
        <w:t>В районе развита промышленность,</w:t>
      </w:r>
      <w:r w:rsidRPr="00193BB2">
        <w:rPr>
          <w:sz w:val="28"/>
          <w:szCs w:val="28"/>
        </w:rPr>
        <w:t xml:space="preserve"> сельское хозяйство, район обладает большими запасами лесов. На территории района имеются исторические места, представляющие интерес с точки зрения развития туризма. </w:t>
      </w:r>
    </w:p>
    <w:p w:rsidR="00193BB2" w:rsidRPr="00193BB2" w:rsidRDefault="00193BB2" w:rsidP="00193BB2">
      <w:pPr>
        <w:ind w:firstLine="851"/>
        <w:jc w:val="both"/>
        <w:rPr>
          <w:kern w:val="28"/>
          <w:sz w:val="28"/>
          <w:szCs w:val="28"/>
        </w:rPr>
      </w:pPr>
      <w:r w:rsidRPr="00193BB2">
        <w:rPr>
          <w:kern w:val="28"/>
          <w:sz w:val="28"/>
          <w:szCs w:val="28"/>
        </w:rPr>
        <w:t xml:space="preserve">Достижение стратегических целей  позволит максимально  повысить эффективность социальной сферы и общественной </w:t>
      </w:r>
      <w:r w:rsidR="00213DD5" w:rsidRPr="00193BB2">
        <w:rPr>
          <w:kern w:val="28"/>
          <w:sz w:val="28"/>
          <w:szCs w:val="28"/>
        </w:rPr>
        <w:t>инфраструктуры,</w:t>
      </w:r>
      <w:r w:rsidRPr="00193BB2">
        <w:rPr>
          <w:kern w:val="28"/>
          <w:sz w:val="28"/>
          <w:szCs w:val="28"/>
        </w:rPr>
        <w:t xml:space="preserve"> что станет основой для качественного роста уровня жизни населения муниципального образо</w:t>
      </w:r>
      <w:r>
        <w:rPr>
          <w:kern w:val="28"/>
          <w:sz w:val="28"/>
          <w:szCs w:val="28"/>
        </w:rPr>
        <w:t>вания «Холм-Жирковский</w:t>
      </w:r>
      <w:r w:rsidRPr="00193BB2">
        <w:rPr>
          <w:kern w:val="28"/>
          <w:sz w:val="28"/>
          <w:szCs w:val="28"/>
        </w:rPr>
        <w:t xml:space="preserve"> район</w:t>
      </w:r>
      <w:r>
        <w:rPr>
          <w:kern w:val="28"/>
          <w:sz w:val="28"/>
          <w:szCs w:val="28"/>
        </w:rPr>
        <w:t>»</w:t>
      </w:r>
      <w:r w:rsidRPr="00193BB2">
        <w:rPr>
          <w:kern w:val="28"/>
          <w:sz w:val="28"/>
          <w:szCs w:val="28"/>
        </w:rPr>
        <w:t xml:space="preserve">. </w:t>
      </w:r>
    </w:p>
    <w:p w:rsidR="00193BB2" w:rsidRPr="00193BB2" w:rsidRDefault="00193BB2" w:rsidP="00193BB2">
      <w:pPr>
        <w:pStyle w:val="HTML1"/>
        <w:tabs>
          <w:tab w:val="left" w:pos="708"/>
        </w:tabs>
        <w:ind w:firstLine="360"/>
        <w:jc w:val="both"/>
        <w:rPr>
          <w:rFonts w:ascii="Times New Roman" w:hAnsi="Times New Roman"/>
          <w:sz w:val="28"/>
          <w:szCs w:val="28"/>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7B1B37" w:rsidRDefault="007B1B37"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33432B" w:rsidRDefault="0033432B" w:rsidP="00794EC7">
      <w:pPr>
        <w:pStyle w:val="Heading1"/>
        <w:kinsoku w:val="0"/>
        <w:overflowPunct w:val="0"/>
        <w:spacing w:before="72" w:line="277" w:lineRule="auto"/>
        <w:ind w:left="2074" w:hanging="1400"/>
        <w:outlineLvl w:val="9"/>
        <w:rPr>
          <w:spacing w:val="-2"/>
        </w:rPr>
      </w:pPr>
    </w:p>
    <w:p w:rsidR="00794EC7" w:rsidRDefault="00037CBB" w:rsidP="00B97408">
      <w:pPr>
        <w:pStyle w:val="Heading1"/>
        <w:kinsoku w:val="0"/>
        <w:overflowPunct w:val="0"/>
        <w:spacing w:before="72"/>
        <w:jc w:val="center"/>
        <w:outlineLvl w:val="9"/>
      </w:pPr>
      <w:r>
        <w:rPr>
          <w:spacing w:val="-2"/>
        </w:rPr>
        <w:lastRenderedPageBreak/>
        <w:t>Раздел 1.</w:t>
      </w:r>
      <w:r w:rsidR="00A84B93">
        <w:rPr>
          <w:spacing w:val="-2"/>
        </w:rPr>
        <w:t>А</w:t>
      </w:r>
      <w:r w:rsidR="00794EC7">
        <w:t>нал</w:t>
      </w:r>
      <w:r w:rsidR="00794EC7">
        <w:rPr>
          <w:spacing w:val="-1"/>
        </w:rPr>
        <w:t>и</w:t>
      </w:r>
      <w:r w:rsidR="00794EC7">
        <w:t xml:space="preserve">з </w:t>
      </w:r>
      <w:r w:rsidR="00794EC7">
        <w:rPr>
          <w:spacing w:val="-3"/>
        </w:rPr>
        <w:t>с</w:t>
      </w:r>
      <w:r w:rsidR="00794EC7">
        <w:t>о</w:t>
      </w:r>
      <w:r w:rsidR="00794EC7">
        <w:rPr>
          <w:spacing w:val="-1"/>
        </w:rPr>
        <w:t>ци</w:t>
      </w:r>
      <w:r w:rsidR="00794EC7">
        <w:rPr>
          <w:spacing w:val="-2"/>
        </w:rPr>
        <w:t>а</w:t>
      </w:r>
      <w:r w:rsidR="00794EC7">
        <w:t>льн</w:t>
      </w:r>
      <w:r w:rsidR="00794EC7">
        <w:rPr>
          <w:spacing w:val="1"/>
        </w:rPr>
        <w:t>о</w:t>
      </w:r>
      <w:r w:rsidR="00794EC7">
        <w:rPr>
          <w:spacing w:val="-3"/>
        </w:rPr>
        <w:t>-</w:t>
      </w:r>
      <w:r w:rsidR="00794EC7">
        <w:t>э</w:t>
      </w:r>
      <w:r w:rsidR="00794EC7">
        <w:rPr>
          <w:spacing w:val="-4"/>
        </w:rPr>
        <w:t>к</w:t>
      </w:r>
      <w:r w:rsidR="00794EC7">
        <w:t>о</w:t>
      </w:r>
      <w:r w:rsidR="00794EC7">
        <w:rPr>
          <w:spacing w:val="-1"/>
        </w:rPr>
        <w:t>н</w:t>
      </w:r>
      <w:r w:rsidR="00794EC7">
        <w:rPr>
          <w:spacing w:val="-2"/>
        </w:rPr>
        <w:t>о</w:t>
      </w:r>
      <w:r w:rsidR="00794EC7">
        <w:t>мическо</w:t>
      </w:r>
      <w:r w:rsidR="00794EC7">
        <w:rPr>
          <w:spacing w:val="-3"/>
        </w:rPr>
        <w:t>г</w:t>
      </w:r>
      <w:r w:rsidR="00794EC7">
        <w:t>о</w:t>
      </w:r>
      <w:r w:rsidR="00794EC7">
        <w:rPr>
          <w:spacing w:val="1"/>
        </w:rPr>
        <w:t xml:space="preserve"> </w:t>
      </w:r>
      <w:r w:rsidR="00794EC7">
        <w:rPr>
          <w:spacing w:val="-2"/>
        </w:rPr>
        <w:t>полож</w:t>
      </w:r>
      <w:r w:rsidR="00794EC7">
        <w:t>ен</w:t>
      </w:r>
      <w:r w:rsidR="00794EC7">
        <w:rPr>
          <w:spacing w:val="-2"/>
        </w:rPr>
        <w:t>и</w:t>
      </w:r>
      <w:r w:rsidR="00794EC7">
        <w:t>я</w:t>
      </w:r>
      <w:r w:rsidR="00794EC7">
        <w:rPr>
          <w:spacing w:val="-2"/>
        </w:rPr>
        <w:t xml:space="preserve"> </w:t>
      </w:r>
      <w:r w:rsidR="00794EC7">
        <w:t xml:space="preserve">и </w:t>
      </w:r>
      <w:r w:rsidR="00794EC7">
        <w:rPr>
          <w:spacing w:val="-1"/>
        </w:rPr>
        <w:t>п</w:t>
      </w:r>
      <w:r w:rsidR="00794EC7">
        <w:t>о</w:t>
      </w:r>
      <w:r w:rsidR="00794EC7">
        <w:rPr>
          <w:spacing w:val="1"/>
        </w:rPr>
        <w:t>т</w:t>
      </w:r>
      <w:r w:rsidR="00794EC7">
        <w:t>ен</w:t>
      </w:r>
      <w:r w:rsidR="00794EC7">
        <w:rPr>
          <w:spacing w:val="-2"/>
        </w:rPr>
        <w:t>ц</w:t>
      </w:r>
      <w:r w:rsidR="00794EC7">
        <w:rPr>
          <w:spacing w:val="-1"/>
        </w:rPr>
        <w:t>и</w:t>
      </w:r>
      <w:r w:rsidR="00794EC7">
        <w:rPr>
          <w:spacing w:val="-2"/>
        </w:rPr>
        <w:t>а</w:t>
      </w:r>
      <w:r w:rsidR="00794EC7">
        <w:rPr>
          <w:spacing w:val="-1"/>
        </w:rPr>
        <w:t>л</w:t>
      </w:r>
      <w:r w:rsidR="00794EC7">
        <w:t>а</w:t>
      </w:r>
      <w:r w:rsidR="00794EC7">
        <w:rPr>
          <w:spacing w:val="1"/>
        </w:rPr>
        <w:t xml:space="preserve"> </w:t>
      </w:r>
      <w:r w:rsidR="00794EC7">
        <w:t>разв</w:t>
      </w:r>
      <w:r w:rsidR="00794EC7">
        <w:rPr>
          <w:spacing w:val="-4"/>
        </w:rPr>
        <w:t>и</w:t>
      </w:r>
      <w:r w:rsidR="00794EC7">
        <w:rPr>
          <w:spacing w:val="-2"/>
        </w:rPr>
        <w:t>т</w:t>
      </w:r>
      <w:r w:rsidR="00794EC7">
        <w:rPr>
          <w:spacing w:val="-1"/>
        </w:rPr>
        <w:t>и</w:t>
      </w:r>
      <w:r w:rsidR="00794EC7">
        <w:t>я</w:t>
      </w:r>
      <w:r w:rsidR="00794EC7">
        <w:rPr>
          <w:spacing w:val="-2"/>
        </w:rPr>
        <w:t xml:space="preserve">  Холм-Жирковского</w:t>
      </w:r>
      <w:r w:rsidR="00794EC7">
        <w:rPr>
          <w:spacing w:val="1"/>
        </w:rPr>
        <w:t xml:space="preserve"> </w:t>
      </w:r>
      <w:r w:rsidR="00794EC7">
        <w:t>р</w:t>
      </w:r>
      <w:r w:rsidR="00794EC7">
        <w:rPr>
          <w:spacing w:val="-2"/>
        </w:rPr>
        <w:t>а</w:t>
      </w:r>
      <w:r w:rsidR="00794EC7">
        <w:rPr>
          <w:spacing w:val="-1"/>
        </w:rPr>
        <w:t>й</w:t>
      </w:r>
      <w:r w:rsidR="00794EC7">
        <w:t>о</w:t>
      </w:r>
      <w:r w:rsidR="00794EC7">
        <w:rPr>
          <w:spacing w:val="-1"/>
        </w:rPr>
        <w:t>н</w:t>
      </w:r>
      <w:r>
        <w:t>а</w:t>
      </w:r>
    </w:p>
    <w:p w:rsidR="00794EC7" w:rsidRDefault="00794EC7" w:rsidP="00B97408">
      <w:pPr>
        <w:pStyle w:val="Heading1"/>
        <w:kinsoku w:val="0"/>
        <w:overflowPunct w:val="0"/>
        <w:spacing w:before="72" w:line="277" w:lineRule="auto"/>
        <w:ind w:left="2074" w:hanging="1400"/>
        <w:jc w:val="center"/>
        <w:outlineLvl w:val="9"/>
        <w:rPr>
          <w:b w:val="0"/>
          <w:bCs w:val="0"/>
        </w:rPr>
      </w:pPr>
    </w:p>
    <w:p w:rsidR="005B0164" w:rsidRPr="005B0164" w:rsidRDefault="00A84B93" w:rsidP="00A84B93">
      <w:pPr>
        <w:tabs>
          <w:tab w:val="left" w:pos="453"/>
        </w:tabs>
        <w:kinsoku w:val="0"/>
        <w:overflowPunct w:val="0"/>
        <w:jc w:val="center"/>
        <w:rPr>
          <w:sz w:val="28"/>
          <w:szCs w:val="28"/>
        </w:rPr>
      </w:pPr>
      <w:r>
        <w:rPr>
          <w:b/>
          <w:bCs/>
          <w:sz w:val="28"/>
          <w:szCs w:val="28"/>
        </w:rPr>
        <w:t xml:space="preserve">1.1. </w:t>
      </w:r>
      <w:r w:rsidR="00794EC7">
        <w:rPr>
          <w:b/>
          <w:bCs/>
          <w:sz w:val="28"/>
          <w:szCs w:val="28"/>
        </w:rPr>
        <w:t>Те</w:t>
      </w:r>
      <w:r w:rsidR="00794EC7">
        <w:rPr>
          <w:b/>
          <w:bCs/>
          <w:spacing w:val="-3"/>
          <w:sz w:val="28"/>
          <w:szCs w:val="28"/>
        </w:rPr>
        <w:t>р</w:t>
      </w:r>
      <w:r w:rsidR="00794EC7">
        <w:rPr>
          <w:b/>
          <w:bCs/>
          <w:sz w:val="28"/>
          <w:szCs w:val="28"/>
        </w:rPr>
        <w:t>р</w:t>
      </w:r>
      <w:r w:rsidR="00794EC7">
        <w:rPr>
          <w:b/>
          <w:bCs/>
          <w:spacing w:val="-2"/>
          <w:sz w:val="28"/>
          <w:szCs w:val="28"/>
        </w:rPr>
        <w:t>ит</w:t>
      </w:r>
      <w:r w:rsidR="00794EC7">
        <w:rPr>
          <w:b/>
          <w:bCs/>
          <w:sz w:val="28"/>
          <w:szCs w:val="28"/>
        </w:rPr>
        <w:t>ор</w:t>
      </w:r>
      <w:r w:rsidR="00794EC7">
        <w:rPr>
          <w:b/>
          <w:bCs/>
          <w:spacing w:val="-2"/>
          <w:sz w:val="28"/>
          <w:szCs w:val="28"/>
        </w:rPr>
        <w:t>иа</w:t>
      </w:r>
      <w:r w:rsidR="00794EC7">
        <w:rPr>
          <w:b/>
          <w:bCs/>
          <w:sz w:val="28"/>
          <w:szCs w:val="28"/>
        </w:rPr>
        <w:t>ль</w:t>
      </w:r>
      <w:r w:rsidR="00794EC7">
        <w:rPr>
          <w:b/>
          <w:bCs/>
          <w:spacing w:val="-4"/>
          <w:sz w:val="28"/>
          <w:szCs w:val="28"/>
        </w:rPr>
        <w:t>н</w:t>
      </w:r>
      <w:r w:rsidR="00794EC7">
        <w:rPr>
          <w:b/>
          <w:bCs/>
          <w:sz w:val="28"/>
          <w:szCs w:val="28"/>
        </w:rPr>
        <w:t>ое</w:t>
      </w:r>
      <w:r w:rsidR="00794EC7">
        <w:rPr>
          <w:b/>
          <w:bCs/>
          <w:spacing w:val="1"/>
          <w:sz w:val="28"/>
          <w:szCs w:val="28"/>
        </w:rPr>
        <w:t xml:space="preserve"> </w:t>
      </w:r>
      <w:r w:rsidR="00794EC7">
        <w:rPr>
          <w:b/>
          <w:bCs/>
          <w:spacing w:val="-1"/>
          <w:sz w:val="28"/>
          <w:szCs w:val="28"/>
        </w:rPr>
        <w:t>п</w:t>
      </w:r>
      <w:r w:rsidR="00794EC7">
        <w:rPr>
          <w:b/>
          <w:bCs/>
          <w:spacing w:val="-2"/>
          <w:sz w:val="28"/>
          <w:szCs w:val="28"/>
        </w:rPr>
        <w:t>о</w:t>
      </w:r>
      <w:r w:rsidR="00794EC7">
        <w:rPr>
          <w:b/>
          <w:bCs/>
          <w:sz w:val="28"/>
          <w:szCs w:val="28"/>
        </w:rPr>
        <w:t>ло</w:t>
      </w:r>
      <w:r w:rsidR="00794EC7">
        <w:rPr>
          <w:b/>
          <w:bCs/>
          <w:spacing w:val="-2"/>
          <w:sz w:val="28"/>
          <w:szCs w:val="28"/>
        </w:rPr>
        <w:t>ж</w:t>
      </w:r>
      <w:r w:rsidR="00794EC7">
        <w:rPr>
          <w:b/>
          <w:bCs/>
          <w:sz w:val="28"/>
          <w:szCs w:val="28"/>
        </w:rPr>
        <w:t>ен</w:t>
      </w:r>
      <w:r w:rsidR="00794EC7">
        <w:rPr>
          <w:b/>
          <w:bCs/>
          <w:spacing w:val="-2"/>
          <w:sz w:val="28"/>
          <w:szCs w:val="28"/>
        </w:rPr>
        <w:t>и</w:t>
      </w:r>
      <w:r w:rsidR="00794EC7">
        <w:rPr>
          <w:b/>
          <w:bCs/>
          <w:sz w:val="28"/>
          <w:szCs w:val="28"/>
        </w:rPr>
        <w:t xml:space="preserve">е </w:t>
      </w:r>
      <w:r w:rsidR="00794EC7">
        <w:rPr>
          <w:b/>
          <w:bCs/>
          <w:spacing w:val="-2"/>
          <w:sz w:val="28"/>
          <w:szCs w:val="28"/>
        </w:rPr>
        <w:t xml:space="preserve">  Холм-Жирковского</w:t>
      </w:r>
      <w:r w:rsidR="00794EC7">
        <w:rPr>
          <w:b/>
          <w:bCs/>
          <w:spacing w:val="1"/>
          <w:sz w:val="28"/>
          <w:szCs w:val="28"/>
        </w:rPr>
        <w:t xml:space="preserve"> </w:t>
      </w:r>
      <w:r w:rsidR="00794EC7">
        <w:rPr>
          <w:b/>
          <w:bCs/>
          <w:spacing w:val="-4"/>
          <w:sz w:val="28"/>
          <w:szCs w:val="28"/>
        </w:rPr>
        <w:t>р</w:t>
      </w:r>
      <w:r w:rsidR="00794EC7">
        <w:rPr>
          <w:b/>
          <w:bCs/>
          <w:sz w:val="28"/>
          <w:szCs w:val="28"/>
        </w:rPr>
        <w:t>а</w:t>
      </w:r>
      <w:r w:rsidR="00794EC7">
        <w:rPr>
          <w:b/>
          <w:bCs/>
          <w:spacing w:val="-1"/>
          <w:sz w:val="28"/>
          <w:szCs w:val="28"/>
        </w:rPr>
        <w:t>й</w:t>
      </w:r>
      <w:r w:rsidR="00794EC7">
        <w:rPr>
          <w:b/>
          <w:bCs/>
          <w:sz w:val="28"/>
          <w:szCs w:val="28"/>
        </w:rPr>
        <w:t>о</w:t>
      </w:r>
      <w:r w:rsidR="00794EC7">
        <w:rPr>
          <w:b/>
          <w:bCs/>
          <w:spacing w:val="-1"/>
          <w:sz w:val="28"/>
          <w:szCs w:val="28"/>
        </w:rPr>
        <w:t>н</w:t>
      </w:r>
      <w:r w:rsidR="00794EC7">
        <w:rPr>
          <w:b/>
          <w:bCs/>
          <w:sz w:val="28"/>
          <w:szCs w:val="28"/>
        </w:rPr>
        <w:t>а.</w:t>
      </w:r>
    </w:p>
    <w:p w:rsidR="005B0164" w:rsidRDefault="005B0164" w:rsidP="00A84B93">
      <w:pPr>
        <w:tabs>
          <w:tab w:val="left" w:pos="453"/>
        </w:tabs>
        <w:kinsoku w:val="0"/>
        <w:overflowPunct w:val="0"/>
        <w:jc w:val="center"/>
        <w:rPr>
          <w:sz w:val="28"/>
          <w:szCs w:val="28"/>
        </w:rPr>
      </w:pPr>
    </w:p>
    <w:p w:rsidR="00794EC7" w:rsidRPr="005B0164" w:rsidRDefault="00794EC7" w:rsidP="00A84B93">
      <w:pPr>
        <w:pStyle w:val="aa"/>
        <w:numPr>
          <w:ilvl w:val="2"/>
          <w:numId w:val="17"/>
        </w:numPr>
        <w:tabs>
          <w:tab w:val="left" w:pos="453"/>
        </w:tabs>
        <w:kinsoku w:val="0"/>
        <w:overflowPunct w:val="0"/>
        <w:ind w:left="1560" w:hanging="709"/>
        <w:jc w:val="center"/>
        <w:rPr>
          <w:b/>
          <w:sz w:val="28"/>
          <w:szCs w:val="28"/>
        </w:rPr>
      </w:pPr>
      <w:r w:rsidRPr="005B0164">
        <w:rPr>
          <w:b/>
          <w:bCs/>
          <w:spacing w:val="-1"/>
          <w:sz w:val="28"/>
          <w:szCs w:val="28"/>
        </w:rPr>
        <w:t>Г</w:t>
      </w:r>
      <w:r w:rsidRPr="005B0164">
        <w:rPr>
          <w:b/>
          <w:bCs/>
          <w:sz w:val="28"/>
          <w:szCs w:val="28"/>
        </w:rPr>
        <w:t>е</w:t>
      </w:r>
      <w:r w:rsidRPr="005B0164">
        <w:rPr>
          <w:b/>
          <w:bCs/>
          <w:spacing w:val="1"/>
          <w:sz w:val="28"/>
          <w:szCs w:val="28"/>
        </w:rPr>
        <w:t>о</w:t>
      </w:r>
      <w:r w:rsidRPr="005B0164">
        <w:rPr>
          <w:b/>
          <w:bCs/>
          <w:sz w:val="28"/>
          <w:szCs w:val="28"/>
        </w:rPr>
        <w:t>гра</w:t>
      </w:r>
      <w:r w:rsidRPr="005B0164">
        <w:rPr>
          <w:b/>
          <w:bCs/>
          <w:spacing w:val="-2"/>
          <w:sz w:val="28"/>
          <w:szCs w:val="28"/>
        </w:rPr>
        <w:t>ф</w:t>
      </w:r>
      <w:r w:rsidRPr="005B0164">
        <w:rPr>
          <w:b/>
          <w:bCs/>
          <w:spacing w:val="-1"/>
          <w:sz w:val="28"/>
          <w:szCs w:val="28"/>
        </w:rPr>
        <w:t>и</w:t>
      </w:r>
      <w:r w:rsidRPr="005B0164">
        <w:rPr>
          <w:b/>
          <w:bCs/>
          <w:sz w:val="28"/>
          <w:szCs w:val="28"/>
        </w:rPr>
        <w:t>чес</w:t>
      </w:r>
      <w:r w:rsidRPr="005B0164">
        <w:rPr>
          <w:b/>
          <w:bCs/>
          <w:spacing w:val="-4"/>
          <w:sz w:val="28"/>
          <w:szCs w:val="28"/>
        </w:rPr>
        <w:t>к</w:t>
      </w:r>
      <w:r w:rsidRPr="005B0164">
        <w:rPr>
          <w:b/>
          <w:bCs/>
          <w:sz w:val="28"/>
          <w:szCs w:val="28"/>
        </w:rPr>
        <w:t xml:space="preserve">ое </w:t>
      </w:r>
      <w:r w:rsidRPr="005B0164">
        <w:rPr>
          <w:b/>
          <w:bCs/>
          <w:spacing w:val="-2"/>
          <w:sz w:val="28"/>
          <w:szCs w:val="28"/>
        </w:rPr>
        <w:t>по</w:t>
      </w:r>
      <w:r w:rsidRPr="005B0164">
        <w:rPr>
          <w:b/>
          <w:bCs/>
          <w:sz w:val="28"/>
          <w:szCs w:val="28"/>
        </w:rPr>
        <w:t>ло</w:t>
      </w:r>
      <w:r w:rsidRPr="005B0164">
        <w:rPr>
          <w:b/>
          <w:bCs/>
          <w:spacing w:val="-2"/>
          <w:sz w:val="28"/>
          <w:szCs w:val="28"/>
        </w:rPr>
        <w:t>ж</w:t>
      </w:r>
      <w:r w:rsidRPr="005B0164">
        <w:rPr>
          <w:b/>
          <w:bCs/>
          <w:sz w:val="28"/>
          <w:szCs w:val="28"/>
        </w:rPr>
        <w:t>ен</w:t>
      </w:r>
      <w:r w:rsidRPr="005B0164">
        <w:rPr>
          <w:b/>
          <w:bCs/>
          <w:spacing w:val="-2"/>
          <w:sz w:val="28"/>
          <w:szCs w:val="28"/>
        </w:rPr>
        <w:t>и</w:t>
      </w:r>
      <w:r w:rsidRPr="005B0164">
        <w:rPr>
          <w:b/>
          <w:bCs/>
          <w:spacing w:val="1"/>
          <w:sz w:val="28"/>
          <w:szCs w:val="28"/>
        </w:rPr>
        <w:t>е</w:t>
      </w:r>
      <w:r w:rsidR="005B0164" w:rsidRPr="005B0164">
        <w:rPr>
          <w:b/>
          <w:bCs/>
          <w:spacing w:val="1"/>
          <w:sz w:val="28"/>
          <w:szCs w:val="28"/>
        </w:rPr>
        <w:t xml:space="preserve"> и</w:t>
      </w:r>
      <w:r w:rsidR="005B0164" w:rsidRPr="005B0164">
        <w:rPr>
          <w:b/>
          <w:spacing w:val="-2"/>
          <w:sz w:val="28"/>
          <w:szCs w:val="28"/>
        </w:rPr>
        <w:t xml:space="preserve"> </w:t>
      </w:r>
      <w:r w:rsidR="00A84B93">
        <w:rPr>
          <w:b/>
          <w:spacing w:val="-2"/>
          <w:sz w:val="28"/>
          <w:szCs w:val="28"/>
        </w:rPr>
        <w:t>а</w:t>
      </w:r>
      <w:r w:rsidR="005B0164" w:rsidRPr="005B0164">
        <w:rPr>
          <w:b/>
          <w:sz w:val="28"/>
          <w:szCs w:val="28"/>
        </w:rPr>
        <w:t>дми</w:t>
      </w:r>
      <w:r w:rsidR="005B0164" w:rsidRPr="005B0164">
        <w:rPr>
          <w:b/>
          <w:spacing w:val="-2"/>
          <w:sz w:val="28"/>
          <w:szCs w:val="28"/>
        </w:rPr>
        <w:t>н</w:t>
      </w:r>
      <w:r w:rsidR="005B0164" w:rsidRPr="005B0164">
        <w:rPr>
          <w:b/>
          <w:spacing w:val="-1"/>
          <w:sz w:val="28"/>
          <w:szCs w:val="28"/>
        </w:rPr>
        <w:t>и</w:t>
      </w:r>
      <w:r w:rsidR="005B0164" w:rsidRPr="005B0164">
        <w:rPr>
          <w:b/>
          <w:sz w:val="28"/>
          <w:szCs w:val="28"/>
        </w:rPr>
        <w:t>с</w:t>
      </w:r>
      <w:r w:rsidR="005B0164" w:rsidRPr="005B0164">
        <w:rPr>
          <w:b/>
          <w:spacing w:val="1"/>
          <w:sz w:val="28"/>
          <w:szCs w:val="28"/>
        </w:rPr>
        <w:t>т</w:t>
      </w:r>
      <w:r w:rsidR="005B0164" w:rsidRPr="005B0164">
        <w:rPr>
          <w:b/>
          <w:sz w:val="28"/>
          <w:szCs w:val="28"/>
        </w:rPr>
        <w:t>р</w:t>
      </w:r>
      <w:r w:rsidR="005B0164" w:rsidRPr="005B0164">
        <w:rPr>
          <w:b/>
          <w:spacing w:val="-2"/>
          <w:sz w:val="28"/>
          <w:szCs w:val="28"/>
        </w:rPr>
        <w:t>а</w:t>
      </w:r>
      <w:r w:rsidR="005B0164" w:rsidRPr="005B0164">
        <w:rPr>
          <w:b/>
          <w:spacing w:val="1"/>
          <w:sz w:val="28"/>
          <w:szCs w:val="28"/>
        </w:rPr>
        <w:t>т</w:t>
      </w:r>
      <w:r w:rsidR="005B0164" w:rsidRPr="005B0164">
        <w:rPr>
          <w:b/>
          <w:spacing w:val="-1"/>
          <w:sz w:val="28"/>
          <w:szCs w:val="28"/>
        </w:rPr>
        <w:t>и</w:t>
      </w:r>
      <w:r w:rsidR="005B0164" w:rsidRPr="005B0164">
        <w:rPr>
          <w:b/>
          <w:sz w:val="28"/>
          <w:szCs w:val="28"/>
        </w:rPr>
        <w:t>в</w:t>
      </w:r>
      <w:r w:rsidR="005B0164" w:rsidRPr="005B0164">
        <w:rPr>
          <w:b/>
          <w:spacing w:val="-2"/>
          <w:sz w:val="28"/>
          <w:szCs w:val="28"/>
        </w:rPr>
        <w:t>н</w:t>
      </w:r>
      <w:r w:rsidR="005B0164" w:rsidRPr="005B0164">
        <w:rPr>
          <w:b/>
          <w:sz w:val="28"/>
          <w:szCs w:val="28"/>
        </w:rPr>
        <w:t>ое</w:t>
      </w:r>
      <w:r w:rsidR="005B0164" w:rsidRPr="005B0164">
        <w:rPr>
          <w:b/>
          <w:spacing w:val="-3"/>
          <w:sz w:val="28"/>
          <w:szCs w:val="28"/>
        </w:rPr>
        <w:t xml:space="preserve"> </w:t>
      </w:r>
      <w:r w:rsidR="005B0164" w:rsidRPr="005B0164">
        <w:rPr>
          <w:b/>
          <w:spacing w:val="-2"/>
          <w:sz w:val="28"/>
          <w:szCs w:val="28"/>
        </w:rPr>
        <w:t>д</w:t>
      </w:r>
      <w:r w:rsidR="005B0164" w:rsidRPr="005B0164">
        <w:rPr>
          <w:b/>
          <w:sz w:val="28"/>
          <w:szCs w:val="28"/>
        </w:rPr>
        <w:t>елен</w:t>
      </w:r>
      <w:r w:rsidR="005B0164" w:rsidRPr="005B0164">
        <w:rPr>
          <w:b/>
          <w:spacing w:val="-2"/>
          <w:sz w:val="28"/>
          <w:szCs w:val="28"/>
        </w:rPr>
        <w:t>и</w:t>
      </w:r>
      <w:r w:rsidR="005B0164" w:rsidRPr="005B0164">
        <w:rPr>
          <w:b/>
          <w:spacing w:val="1"/>
          <w:sz w:val="28"/>
          <w:szCs w:val="28"/>
        </w:rPr>
        <w:t>е</w:t>
      </w:r>
    </w:p>
    <w:p w:rsidR="00794EC7" w:rsidRPr="002608E9" w:rsidRDefault="00794EC7" w:rsidP="00794EC7">
      <w:pPr>
        <w:tabs>
          <w:tab w:val="left" w:pos="453"/>
        </w:tabs>
        <w:kinsoku w:val="0"/>
        <w:overflowPunct w:val="0"/>
        <w:rPr>
          <w:sz w:val="28"/>
          <w:szCs w:val="28"/>
        </w:rPr>
      </w:pPr>
    </w:p>
    <w:p w:rsidR="00193BB2" w:rsidRPr="003D073D" w:rsidRDefault="00193BB2" w:rsidP="00193BB2">
      <w:pPr>
        <w:suppressAutoHyphens/>
        <w:ind w:firstLine="708"/>
        <w:jc w:val="both"/>
        <w:rPr>
          <w:rFonts w:eastAsia="Lucida Sans Unicode" w:cs="Mangal"/>
          <w:b/>
          <w:color w:val="000000"/>
          <w:kern w:val="1"/>
          <w:sz w:val="28"/>
          <w:szCs w:val="28"/>
          <w:lang w:eastAsia="hi-IN" w:bidi="hi-IN"/>
        </w:rPr>
      </w:pPr>
      <w:r>
        <w:rPr>
          <w:rFonts w:eastAsia="Lucida Sans Unicode" w:cs="Mangal"/>
          <w:color w:val="000000"/>
          <w:kern w:val="1"/>
          <w:sz w:val="28"/>
          <w:szCs w:val="28"/>
          <w:lang w:eastAsia="hi-IN" w:bidi="hi-IN"/>
        </w:rPr>
        <w:t>Холм-Жирковский район образован</w:t>
      </w:r>
      <w:r w:rsidRPr="003D073D">
        <w:rPr>
          <w:rFonts w:eastAsia="Lucida Sans Unicode" w:cs="Mangal"/>
          <w:color w:val="000000"/>
          <w:kern w:val="1"/>
          <w:sz w:val="28"/>
          <w:szCs w:val="28"/>
          <w:lang w:eastAsia="hi-IN" w:bidi="hi-IN"/>
        </w:rPr>
        <w:t xml:space="preserve">  </w:t>
      </w:r>
      <w:r w:rsidRPr="00213DD5">
        <w:rPr>
          <w:rFonts w:eastAsia="Lucida Sans Unicode" w:cs="Mangal"/>
          <w:color w:val="000000"/>
          <w:kern w:val="1"/>
          <w:sz w:val="28"/>
          <w:szCs w:val="28"/>
          <w:lang w:eastAsia="hi-IN" w:bidi="hi-IN"/>
        </w:rPr>
        <w:t>в 1929 году.</w:t>
      </w:r>
    </w:p>
    <w:p w:rsidR="00794EC7" w:rsidRPr="002608E9" w:rsidRDefault="00794EC7" w:rsidP="00794EC7">
      <w:pPr>
        <w:jc w:val="both"/>
        <w:rPr>
          <w:sz w:val="28"/>
          <w:szCs w:val="28"/>
        </w:rPr>
      </w:pPr>
      <w:r w:rsidRPr="002608E9">
        <w:rPr>
          <w:rStyle w:val="a4"/>
          <w:b w:val="0"/>
          <w:sz w:val="28"/>
          <w:szCs w:val="28"/>
        </w:rPr>
        <w:t>Муниципальное образование «Холм-Жирковский район» Смоленской области расположено в северной части Смоленской области. Граничит с Тверской областью. На юге примыкают земли Сафоновского района, на востоке -Новодугинского  района. Ц</w:t>
      </w:r>
      <w:r w:rsidRPr="002608E9">
        <w:rPr>
          <w:sz w:val="28"/>
          <w:szCs w:val="28"/>
        </w:rPr>
        <w:t>ентром муниципального образования «Холм-Жирковский  район» – п.г.т. Холм-Жирковский, находящийся в 38 км к северу от  автомагистрали Москва-Минск  М-1</w:t>
      </w:r>
      <w:r>
        <w:rPr>
          <w:sz w:val="28"/>
          <w:szCs w:val="28"/>
        </w:rPr>
        <w:t>.</w:t>
      </w:r>
    </w:p>
    <w:p w:rsidR="00794EC7" w:rsidRDefault="00794EC7" w:rsidP="00794EC7">
      <w:pPr>
        <w:kinsoku w:val="0"/>
        <w:overflowPunct w:val="0"/>
        <w:spacing w:before="8" w:line="170" w:lineRule="exact"/>
        <w:rPr>
          <w:sz w:val="17"/>
          <w:szCs w:val="17"/>
        </w:rPr>
      </w:pPr>
    </w:p>
    <w:p w:rsidR="00794EC7" w:rsidRDefault="00794EC7" w:rsidP="00794EC7">
      <w:pPr>
        <w:kinsoku w:val="0"/>
        <w:overflowPunct w:val="0"/>
        <w:spacing w:line="200" w:lineRule="exact"/>
        <w:rPr>
          <w:sz w:val="20"/>
          <w:szCs w:val="20"/>
        </w:rPr>
      </w:pPr>
    </w:p>
    <w:p w:rsidR="00794EC7" w:rsidRDefault="00794EC7"/>
    <w:p w:rsidR="00794EC7" w:rsidRDefault="00794EC7">
      <w:r>
        <w:rPr>
          <w:noProof/>
          <w:spacing w:val="-2"/>
        </w:rPr>
        <w:drawing>
          <wp:inline distT="0" distB="0" distL="0" distR="0">
            <wp:extent cx="5343525" cy="246697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5343525" cy="2466975"/>
                    </a:xfrm>
                    <a:prstGeom prst="rect">
                      <a:avLst/>
                    </a:prstGeom>
                    <a:noFill/>
                    <a:ln w="9525">
                      <a:noFill/>
                      <a:miter lim="800000"/>
                      <a:headEnd/>
                      <a:tailEnd/>
                    </a:ln>
                  </pic:spPr>
                </pic:pic>
              </a:graphicData>
            </a:graphic>
          </wp:inline>
        </w:drawing>
      </w:r>
    </w:p>
    <w:p w:rsidR="00794EC7" w:rsidRDefault="00794EC7"/>
    <w:p w:rsidR="00794EC7" w:rsidRDefault="00794EC7" w:rsidP="00794EC7">
      <w:pPr>
        <w:pStyle w:val="Heading1"/>
        <w:kinsoku w:val="0"/>
        <w:overflowPunct w:val="0"/>
        <w:ind w:right="2621"/>
        <w:outlineLvl w:val="9"/>
      </w:pPr>
      <w:r>
        <w:rPr>
          <w:spacing w:val="-2"/>
        </w:rPr>
        <w:t xml:space="preserve">                                 </w:t>
      </w:r>
    </w:p>
    <w:p w:rsidR="00794EC7" w:rsidRDefault="00794EC7" w:rsidP="00794EC7">
      <w:pPr>
        <w:pStyle w:val="Heading1"/>
        <w:kinsoku w:val="0"/>
        <w:overflowPunct w:val="0"/>
        <w:ind w:right="2621"/>
        <w:outlineLvl w:val="9"/>
        <w:rPr>
          <w:b w:val="0"/>
          <w:bCs w:val="0"/>
        </w:rPr>
      </w:pPr>
    </w:p>
    <w:p w:rsidR="00794EC7" w:rsidRPr="00175365" w:rsidRDefault="00794EC7" w:rsidP="00175365">
      <w:pPr>
        <w:widowControl/>
        <w:jc w:val="both"/>
        <w:rPr>
          <w:rFonts w:eastAsiaTheme="minorHAnsi"/>
          <w:sz w:val="28"/>
          <w:szCs w:val="28"/>
          <w:lang w:eastAsia="en-US"/>
        </w:rPr>
      </w:pPr>
      <w:r w:rsidRPr="00175365">
        <w:rPr>
          <w:sz w:val="28"/>
          <w:szCs w:val="28"/>
        </w:rPr>
        <w:t>На территории муниципального образования находятся</w:t>
      </w:r>
      <w:r w:rsidRPr="00175365">
        <w:rPr>
          <w:spacing w:val="63"/>
          <w:sz w:val="28"/>
          <w:szCs w:val="28"/>
        </w:rPr>
        <w:t xml:space="preserve"> </w:t>
      </w:r>
      <w:r w:rsidRPr="00175365">
        <w:rPr>
          <w:sz w:val="28"/>
          <w:szCs w:val="28"/>
        </w:rPr>
        <w:t>1</w:t>
      </w:r>
      <w:r w:rsidRPr="00175365">
        <w:rPr>
          <w:spacing w:val="-2"/>
          <w:sz w:val="28"/>
          <w:szCs w:val="28"/>
        </w:rPr>
        <w:t>78</w:t>
      </w:r>
      <w:r w:rsidRPr="00175365">
        <w:rPr>
          <w:spacing w:val="63"/>
          <w:sz w:val="28"/>
          <w:szCs w:val="28"/>
        </w:rPr>
        <w:t xml:space="preserve"> </w:t>
      </w:r>
      <w:r w:rsidRPr="00175365">
        <w:rPr>
          <w:sz w:val="28"/>
          <w:szCs w:val="28"/>
        </w:rPr>
        <w:t>насел</w:t>
      </w:r>
      <w:r w:rsidRPr="00175365">
        <w:rPr>
          <w:spacing w:val="-3"/>
          <w:sz w:val="28"/>
          <w:szCs w:val="28"/>
        </w:rPr>
        <w:t>е</w:t>
      </w:r>
      <w:r w:rsidRPr="00175365">
        <w:rPr>
          <w:spacing w:val="-2"/>
          <w:sz w:val="28"/>
          <w:szCs w:val="28"/>
        </w:rPr>
        <w:t>н</w:t>
      </w:r>
      <w:r w:rsidRPr="00175365">
        <w:rPr>
          <w:sz w:val="28"/>
          <w:szCs w:val="28"/>
        </w:rPr>
        <w:t>н</w:t>
      </w:r>
      <w:r w:rsidRPr="00175365">
        <w:rPr>
          <w:spacing w:val="-2"/>
          <w:sz w:val="28"/>
          <w:szCs w:val="28"/>
        </w:rPr>
        <w:t>ы</w:t>
      </w:r>
      <w:r w:rsidRPr="00175365">
        <w:rPr>
          <w:sz w:val="28"/>
          <w:szCs w:val="28"/>
        </w:rPr>
        <w:t>х</w:t>
      </w:r>
      <w:r w:rsidRPr="00175365">
        <w:rPr>
          <w:spacing w:val="63"/>
          <w:sz w:val="28"/>
          <w:szCs w:val="28"/>
        </w:rPr>
        <w:t xml:space="preserve"> </w:t>
      </w:r>
      <w:r w:rsidRPr="00175365">
        <w:rPr>
          <w:sz w:val="28"/>
          <w:szCs w:val="28"/>
        </w:rPr>
        <w:t>п</w:t>
      </w:r>
      <w:r w:rsidRPr="00175365">
        <w:rPr>
          <w:spacing w:val="-4"/>
          <w:sz w:val="28"/>
          <w:szCs w:val="28"/>
        </w:rPr>
        <w:t>у</w:t>
      </w:r>
      <w:r w:rsidR="00175365" w:rsidRPr="00175365">
        <w:rPr>
          <w:sz w:val="28"/>
          <w:szCs w:val="28"/>
        </w:rPr>
        <w:t>нкта.</w:t>
      </w:r>
      <w:r w:rsidR="00175365" w:rsidRPr="00175365">
        <w:rPr>
          <w:rFonts w:eastAsiaTheme="minorHAnsi"/>
          <w:sz w:val="28"/>
          <w:szCs w:val="28"/>
          <w:lang w:eastAsia="en-US"/>
        </w:rPr>
        <w:t xml:space="preserve"> В состав муниципального образования «Холм-Жирковский район» Смоленской</w:t>
      </w:r>
      <w:r w:rsidR="00175365">
        <w:rPr>
          <w:rFonts w:eastAsiaTheme="minorHAnsi"/>
          <w:sz w:val="28"/>
          <w:szCs w:val="28"/>
          <w:lang w:eastAsia="en-US"/>
        </w:rPr>
        <w:t xml:space="preserve"> </w:t>
      </w:r>
      <w:r w:rsidR="00175365" w:rsidRPr="00175365">
        <w:rPr>
          <w:rFonts w:eastAsiaTheme="minorHAnsi"/>
          <w:sz w:val="28"/>
          <w:szCs w:val="28"/>
          <w:lang w:eastAsia="en-US"/>
        </w:rPr>
        <w:t>области входят 14 сельских и 1 городское поселения</w:t>
      </w:r>
      <w:r w:rsidR="00175365">
        <w:rPr>
          <w:rFonts w:eastAsiaTheme="minorHAnsi"/>
          <w:sz w:val="28"/>
          <w:szCs w:val="28"/>
          <w:lang w:eastAsia="en-US"/>
        </w:rPr>
        <w:t>.</w:t>
      </w:r>
      <w:r w:rsidRPr="00175365">
        <w:rPr>
          <w:sz w:val="28"/>
          <w:szCs w:val="28"/>
        </w:rPr>
        <w:t xml:space="preserve"> </w:t>
      </w:r>
    </w:p>
    <w:p w:rsidR="00794EC7" w:rsidRDefault="00794EC7" w:rsidP="00794EC7">
      <w:pPr>
        <w:kinsoku w:val="0"/>
        <w:overflowPunct w:val="0"/>
        <w:spacing w:before="4" w:line="170" w:lineRule="exact"/>
        <w:rPr>
          <w:sz w:val="17"/>
          <w:szCs w:val="17"/>
        </w:rPr>
      </w:pPr>
    </w:p>
    <w:p w:rsidR="00794EC7" w:rsidRDefault="00794EC7" w:rsidP="00794EC7">
      <w:pPr>
        <w:kinsoku w:val="0"/>
        <w:overflowPunct w:val="0"/>
        <w:spacing w:line="200" w:lineRule="exact"/>
        <w:rPr>
          <w:sz w:val="20"/>
          <w:szCs w:val="20"/>
        </w:rPr>
      </w:pPr>
    </w:p>
    <w:p w:rsidR="00794EC7" w:rsidRDefault="00A84B93" w:rsidP="00794EC7">
      <w:pPr>
        <w:pStyle w:val="Heading1"/>
        <w:kinsoku w:val="0"/>
        <w:overflowPunct w:val="0"/>
        <w:ind w:right="69"/>
        <w:jc w:val="center"/>
        <w:outlineLvl w:val="9"/>
        <w:rPr>
          <w:b w:val="0"/>
          <w:bCs w:val="0"/>
        </w:rPr>
      </w:pPr>
      <w:r>
        <w:rPr>
          <w:spacing w:val="-1"/>
        </w:rPr>
        <w:t>1.1.2.</w:t>
      </w:r>
      <w:r w:rsidR="00794EC7">
        <w:rPr>
          <w:spacing w:val="-1"/>
        </w:rPr>
        <w:t>Т</w:t>
      </w:r>
      <w:r w:rsidR="00794EC7">
        <w:t>ра</w:t>
      </w:r>
      <w:r w:rsidR="00794EC7">
        <w:rPr>
          <w:spacing w:val="-1"/>
        </w:rPr>
        <w:t>н</w:t>
      </w:r>
      <w:r w:rsidR="00794EC7">
        <w:t>спо</w:t>
      </w:r>
      <w:r w:rsidR="00794EC7">
        <w:rPr>
          <w:spacing w:val="-3"/>
        </w:rPr>
        <w:t>р</w:t>
      </w:r>
      <w:r w:rsidR="00794EC7">
        <w:rPr>
          <w:spacing w:val="1"/>
        </w:rPr>
        <w:t>т</w:t>
      </w:r>
      <w:r>
        <w:rPr>
          <w:spacing w:val="1"/>
        </w:rPr>
        <w:t>ная система</w:t>
      </w:r>
      <w:r w:rsidR="00794EC7">
        <w:rPr>
          <w:spacing w:val="1"/>
        </w:rPr>
        <w:t xml:space="preserve"> </w:t>
      </w:r>
      <w:r w:rsidR="0033432B">
        <w:rPr>
          <w:spacing w:val="1"/>
        </w:rPr>
        <w:t xml:space="preserve"> и связь</w:t>
      </w:r>
    </w:p>
    <w:p w:rsidR="00794EC7" w:rsidRDefault="00794EC7" w:rsidP="00794EC7">
      <w:pPr>
        <w:pStyle w:val="Heading1"/>
        <w:kinsoku w:val="0"/>
        <w:overflowPunct w:val="0"/>
        <w:ind w:right="3471"/>
        <w:jc w:val="both"/>
        <w:outlineLvl w:val="9"/>
        <w:rPr>
          <w:b w:val="0"/>
          <w:bCs w:val="0"/>
        </w:rPr>
      </w:pPr>
    </w:p>
    <w:p w:rsidR="00794EC7" w:rsidRDefault="00794EC7" w:rsidP="00C92B56">
      <w:pPr>
        <w:pStyle w:val="a7"/>
        <w:kinsoku w:val="0"/>
        <w:overflowPunct w:val="0"/>
        <w:spacing w:before="47"/>
        <w:ind w:left="0" w:right="108" w:firstLine="658"/>
        <w:jc w:val="both"/>
      </w:pPr>
      <w:r>
        <w:t>Расстоя</w:t>
      </w:r>
      <w:r>
        <w:rPr>
          <w:spacing w:val="-2"/>
        </w:rPr>
        <w:t>н</w:t>
      </w:r>
      <w:r>
        <w:t>ие</w:t>
      </w:r>
      <w:r>
        <w:rPr>
          <w:spacing w:val="39"/>
        </w:rPr>
        <w:t xml:space="preserve"> </w:t>
      </w:r>
      <w:r>
        <w:t>от</w:t>
      </w:r>
      <w:r>
        <w:rPr>
          <w:spacing w:val="39"/>
        </w:rPr>
        <w:t xml:space="preserve"> </w:t>
      </w:r>
      <w:r>
        <w:t xml:space="preserve">пгт.Холм-Жирковский до областного центра Смоленской области- г. Смоленска </w:t>
      </w:r>
      <w:r>
        <w:rPr>
          <w:spacing w:val="-3"/>
        </w:rPr>
        <w:t>с</w:t>
      </w:r>
      <w:r>
        <w:t>остав</w:t>
      </w:r>
      <w:r>
        <w:rPr>
          <w:spacing w:val="-2"/>
        </w:rPr>
        <w:t>л</w:t>
      </w:r>
      <w:r>
        <w:t>яет</w:t>
      </w:r>
      <w:r>
        <w:rPr>
          <w:spacing w:val="10"/>
        </w:rPr>
        <w:t xml:space="preserve"> </w:t>
      </w:r>
      <w:r>
        <w:rPr>
          <w:spacing w:val="-2"/>
        </w:rPr>
        <w:t>1</w:t>
      </w:r>
      <w:r>
        <w:t>65</w:t>
      </w:r>
      <w:r>
        <w:rPr>
          <w:spacing w:val="13"/>
        </w:rPr>
        <w:t xml:space="preserve"> </w:t>
      </w:r>
      <w:r>
        <w:rPr>
          <w:spacing w:val="-2"/>
        </w:rPr>
        <w:t>к</w:t>
      </w:r>
      <w:r>
        <w:t>м., г.Москва-300км..</w:t>
      </w:r>
      <w:r>
        <w:rPr>
          <w:spacing w:val="12"/>
        </w:rPr>
        <w:t xml:space="preserve"> </w:t>
      </w:r>
      <w:r>
        <w:rPr>
          <w:spacing w:val="-2"/>
        </w:rPr>
        <w:t>Т</w:t>
      </w:r>
      <w:r>
        <w:t>ран</w:t>
      </w:r>
      <w:r>
        <w:rPr>
          <w:spacing w:val="-3"/>
        </w:rPr>
        <w:t>с</w:t>
      </w:r>
      <w:r>
        <w:t>п</w:t>
      </w:r>
      <w:r>
        <w:rPr>
          <w:spacing w:val="-2"/>
        </w:rPr>
        <w:t>о</w:t>
      </w:r>
      <w:r>
        <w:t>р</w:t>
      </w:r>
      <w:r>
        <w:rPr>
          <w:spacing w:val="-3"/>
        </w:rPr>
        <w:t>т</w:t>
      </w:r>
      <w:r>
        <w:t>ная</w:t>
      </w:r>
      <w:r>
        <w:rPr>
          <w:spacing w:val="13"/>
        </w:rPr>
        <w:t xml:space="preserve"> </w:t>
      </w:r>
      <w:r>
        <w:t>с</w:t>
      </w:r>
      <w:r>
        <w:rPr>
          <w:spacing w:val="-3"/>
        </w:rPr>
        <w:t>в</w:t>
      </w:r>
      <w:r>
        <w:t>язь</w:t>
      </w:r>
      <w:r>
        <w:rPr>
          <w:spacing w:val="12"/>
        </w:rPr>
        <w:t xml:space="preserve"> </w:t>
      </w:r>
      <w:r>
        <w:t>с</w:t>
      </w:r>
      <w:r>
        <w:rPr>
          <w:spacing w:val="12"/>
        </w:rPr>
        <w:t xml:space="preserve"> </w:t>
      </w:r>
      <w:r>
        <w:rPr>
          <w:spacing w:val="-2"/>
        </w:rPr>
        <w:t>г. Смоленском</w:t>
      </w:r>
      <w:r>
        <w:t xml:space="preserve"> ос</w:t>
      </w:r>
      <w:r>
        <w:rPr>
          <w:spacing w:val="-4"/>
        </w:rPr>
        <w:t>у</w:t>
      </w:r>
      <w:r>
        <w:t>ществ</w:t>
      </w:r>
      <w:r>
        <w:rPr>
          <w:spacing w:val="-2"/>
        </w:rPr>
        <w:t>л</w:t>
      </w:r>
      <w:r>
        <w:t>яется</w:t>
      </w:r>
      <w:r>
        <w:rPr>
          <w:spacing w:val="68"/>
        </w:rPr>
        <w:t xml:space="preserve"> </w:t>
      </w:r>
      <w:r>
        <w:rPr>
          <w:spacing w:val="-2"/>
        </w:rPr>
        <w:t>п</w:t>
      </w:r>
      <w:r>
        <w:t>о</w:t>
      </w:r>
      <w:r>
        <w:rPr>
          <w:spacing w:val="69"/>
        </w:rPr>
        <w:t xml:space="preserve"> </w:t>
      </w:r>
      <w:r>
        <w:t>ав</w:t>
      </w:r>
      <w:r>
        <w:rPr>
          <w:spacing w:val="-4"/>
        </w:rPr>
        <w:t>т</w:t>
      </w:r>
      <w:r>
        <w:t>о</w:t>
      </w:r>
      <w:r>
        <w:rPr>
          <w:spacing w:val="-3"/>
        </w:rPr>
        <w:t>м</w:t>
      </w:r>
      <w:r>
        <w:t>о</w:t>
      </w:r>
      <w:r>
        <w:rPr>
          <w:spacing w:val="-2"/>
        </w:rPr>
        <w:t>б</w:t>
      </w:r>
      <w:r>
        <w:t>и</w:t>
      </w:r>
      <w:r>
        <w:rPr>
          <w:spacing w:val="-1"/>
        </w:rPr>
        <w:t>ль</w:t>
      </w:r>
      <w:r>
        <w:rPr>
          <w:spacing w:val="-2"/>
        </w:rPr>
        <w:t>н</w:t>
      </w:r>
      <w:r>
        <w:t>ой</w:t>
      </w:r>
      <w:r>
        <w:rPr>
          <w:spacing w:val="67"/>
        </w:rPr>
        <w:t xml:space="preserve"> </w:t>
      </w:r>
      <w:r>
        <w:rPr>
          <w:spacing w:val="-2"/>
        </w:rPr>
        <w:t>до</w:t>
      </w:r>
      <w:r>
        <w:t>ро</w:t>
      </w:r>
      <w:r>
        <w:rPr>
          <w:spacing w:val="-3"/>
        </w:rPr>
        <w:t>ге</w:t>
      </w:r>
      <w:r>
        <w:t xml:space="preserve">. Общая </w:t>
      </w:r>
      <w:r w:rsidRPr="000D5E49">
        <w:rPr>
          <w:spacing w:val="-2"/>
        </w:rPr>
        <w:t>п</w:t>
      </w:r>
      <w:r w:rsidRPr="000D5E49">
        <w:t>рот</w:t>
      </w:r>
      <w:r w:rsidRPr="000D5E49">
        <w:rPr>
          <w:spacing w:val="-3"/>
        </w:rPr>
        <w:t>я</w:t>
      </w:r>
      <w:r w:rsidRPr="000D5E49">
        <w:t>ж</w:t>
      </w:r>
      <w:r w:rsidRPr="000D5E49">
        <w:rPr>
          <w:spacing w:val="-2"/>
        </w:rPr>
        <w:t>е</w:t>
      </w:r>
      <w:r w:rsidRPr="000D5E49">
        <w:t>н</w:t>
      </w:r>
      <w:r w:rsidRPr="000D5E49">
        <w:rPr>
          <w:spacing w:val="-2"/>
        </w:rPr>
        <w:t>н</w:t>
      </w:r>
      <w:r w:rsidRPr="000D5E49">
        <w:t>ость</w:t>
      </w:r>
      <w:r w:rsidRPr="000D5E49">
        <w:rPr>
          <w:spacing w:val="34"/>
        </w:rPr>
        <w:t xml:space="preserve"> автомобильных  </w:t>
      </w:r>
      <w:r w:rsidRPr="000D5E49">
        <w:rPr>
          <w:spacing w:val="-2"/>
        </w:rPr>
        <w:t>дор</w:t>
      </w:r>
      <w:r w:rsidRPr="000D5E49">
        <w:t>ог составляет</w:t>
      </w:r>
      <w:r>
        <w:t xml:space="preserve"> 300,3км., в том числе</w:t>
      </w:r>
      <w:r>
        <w:rPr>
          <w:spacing w:val="35"/>
        </w:rPr>
        <w:t xml:space="preserve"> </w:t>
      </w:r>
      <w:r>
        <w:t>с</w:t>
      </w:r>
      <w:r>
        <w:rPr>
          <w:spacing w:val="35"/>
        </w:rPr>
        <w:t xml:space="preserve"> </w:t>
      </w:r>
      <w:r>
        <w:t>т</w:t>
      </w:r>
      <w:r>
        <w:rPr>
          <w:spacing w:val="-1"/>
        </w:rPr>
        <w:t>в</w:t>
      </w:r>
      <w:r>
        <w:rPr>
          <w:spacing w:val="-3"/>
        </w:rPr>
        <w:t>е</w:t>
      </w:r>
      <w:r>
        <w:rPr>
          <w:spacing w:val="-2"/>
        </w:rPr>
        <w:t>р</w:t>
      </w:r>
      <w:r>
        <w:t>д</w:t>
      </w:r>
      <w:r>
        <w:rPr>
          <w:spacing w:val="4"/>
        </w:rPr>
        <w:t>ы</w:t>
      </w:r>
      <w:r>
        <w:t>м</w:t>
      </w:r>
      <w:r>
        <w:rPr>
          <w:spacing w:val="32"/>
        </w:rPr>
        <w:t xml:space="preserve"> </w:t>
      </w:r>
      <w:r>
        <w:rPr>
          <w:spacing w:val="-2"/>
        </w:rPr>
        <w:t>п</w:t>
      </w:r>
      <w:r>
        <w:t>о</w:t>
      </w:r>
      <w:r>
        <w:rPr>
          <w:spacing w:val="-2"/>
        </w:rPr>
        <w:t>кр</w:t>
      </w:r>
      <w:r>
        <w:t>ыти</w:t>
      </w:r>
      <w:r>
        <w:rPr>
          <w:spacing w:val="-2"/>
        </w:rPr>
        <w:t>е</w:t>
      </w:r>
      <w:r>
        <w:t>м</w:t>
      </w:r>
      <w:r>
        <w:rPr>
          <w:spacing w:val="35"/>
        </w:rPr>
        <w:t xml:space="preserve"> </w:t>
      </w:r>
      <w:r>
        <w:t>с</w:t>
      </w:r>
      <w:r>
        <w:rPr>
          <w:spacing w:val="-2"/>
        </w:rPr>
        <w:t>о</w:t>
      </w:r>
      <w:r>
        <w:t>став</w:t>
      </w:r>
      <w:r>
        <w:rPr>
          <w:spacing w:val="-2"/>
        </w:rPr>
        <w:t>л</w:t>
      </w:r>
      <w:r>
        <w:t>яет</w:t>
      </w:r>
      <w:r>
        <w:rPr>
          <w:spacing w:val="33"/>
        </w:rPr>
        <w:t xml:space="preserve"> </w:t>
      </w:r>
      <w:r>
        <w:rPr>
          <w:spacing w:val="-2"/>
        </w:rPr>
        <w:t>б</w:t>
      </w:r>
      <w:r>
        <w:t>о</w:t>
      </w:r>
      <w:r>
        <w:rPr>
          <w:spacing w:val="-1"/>
        </w:rPr>
        <w:t>л</w:t>
      </w:r>
      <w:r>
        <w:t>ее</w:t>
      </w:r>
      <w:r>
        <w:rPr>
          <w:spacing w:val="33"/>
        </w:rPr>
        <w:t xml:space="preserve"> </w:t>
      </w:r>
      <w:r>
        <w:t>169,1</w:t>
      </w:r>
      <w:r>
        <w:rPr>
          <w:spacing w:val="37"/>
        </w:rPr>
        <w:t xml:space="preserve"> </w:t>
      </w:r>
      <w:r>
        <w:t>км.</w:t>
      </w:r>
      <w:r>
        <w:rPr>
          <w:spacing w:val="16"/>
        </w:rPr>
        <w:t xml:space="preserve"> </w:t>
      </w:r>
      <w:r>
        <w:t>Все насел</w:t>
      </w:r>
      <w:r>
        <w:rPr>
          <w:spacing w:val="-3"/>
        </w:rPr>
        <w:t>е</w:t>
      </w:r>
      <w:r>
        <w:t>н</w:t>
      </w:r>
      <w:r>
        <w:rPr>
          <w:spacing w:val="-2"/>
        </w:rPr>
        <w:t>н</w:t>
      </w:r>
      <w:r>
        <w:t>ые</w:t>
      </w:r>
      <w:r>
        <w:rPr>
          <w:spacing w:val="-3"/>
        </w:rPr>
        <w:t xml:space="preserve"> </w:t>
      </w:r>
      <w:r>
        <w:t>п</w:t>
      </w:r>
      <w:r>
        <w:rPr>
          <w:spacing w:val="-4"/>
        </w:rPr>
        <w:t>у</w:t>
      </w:r>
      <w:r>
        <w:t>нкты</w:t>
      </w:r>
      <w:r>
        <w:rPr>
          <w:spacing w:val="-3"/>
        </w:rPr>
        <w:t xml:space="preserve"> </w:t>
      </w:r>
      <w:r>
        <w:t>ра</w:t>
      </w:r>
      <w:r>
        <w:rPr>
          <w:spacing w:val="-2"/>
        </w:rPr>
        <w:t>йо</w:t>
      </w:r>
      <w:r>
        <w:t xml:space="preserve">на </w:t>
      </w:r>
      <w:r>
        <w:rPr>
          <w:spacing w:val="-2"/>
        </w:rPr>
        <w:t>о</w:t>
      </w:r>
      <w:r>
        <w:t>хва</w:t>
      </w:r>
      <w:r>
        <w:rPr>
          <w:spacing w:val="-3"/>
        </w:rPr>
        <w:t>ч</w:t>
      </w:r>
      <w:r>
        <w:t>е</w:t>
      </w:r>
      <w:r>
        <w:rPr>
          <w:spacing w:val="-2"/>
        </w:rPr>
        <w:t>н</w:t>
      </w:r>
      <w:r>
        <w:t>ы а</w:t>
      </w:r>
      <w:r>
        <w:rPr>
          <w:spacing w:val="-4"/>
        </w:rPr>
        <w:t>в</w:t>
      </w:r>
      <w:r>
        <w:t>тоб</w:t>
      </w:r>
      <w:r>
        <w:rPr>
          <w:spacing w:val="-4"/>
        </w:rPr>
        <w:t>у</w:t>
      </w:r>
      <w:r>
        <w:t>сн</w:t>
      </w:r>
      <w:r>
        <w:rPr>
          <w:spacing w:val="-2"/>
        </w:rPr>
        <w:t>ы</w:t>
      </w:r>
      <w:r>
        <w:t>ми</w:t>
      </w:r>
      <w:r>
        <w:rPr>
          <w:spacing w:val="6"/>
        </w:rPr>
        <w:t xml:space="preserve"> </w:t>
      </w:r>
      <w:r>
        <w:t>м</w:t>
      </w:r>
      <w:r>
        <w:rPr>
          <w:spacing w:val="-3"/>
        </w:rPr>
        <w:t>а</w:t>
      </w:r>
      <w:r>
        <w:t>р</w:t>
      </w:r>
      <w:r>
        <w:rPr>
          <w:spacing w:val="-3"/>
        </w:rPr>
        <w:t>ш</w:t>
      </w:r>
      <w:r>
        <w:t>р</w:t>
      </w:r>
      <w:r>
        <w:rPr>
          <w:spacing w:val="-2"/>
        </w:rPr>
        <w:t>у</w:t>
      </w:r>
      <w:r>
        <w:t>тами.</w:t>
      </w:r>
    </w:p>
    <w:p w:rsidR="00794EC7" w:rsidRDefault="00794EC7" w:rsidP="00C92B56">
      <w:pPr>
        <w:pStyle w:val="23"/>
        <w:spacing w:after="0" w:line="240" w:lineRule="auto"/>
        <w:ind w:firstLine="658"/>
        <w:jc w:val="both"/>
        <w:rPr>
          <w:sz w:val="28"/>
          <w:szCs w:val="28"/>
        </w:rPr>
      </w:pPr>
      <w:r w:rsidRPr="005E7684">
        <w:rPr>
          <w:sz w:val="28"/>
          <w:szCs w:val="28"/>
        </w:rPr>
        <w:t>Железные дороги общего пользования отсутствуют. По территории района проходит железная дорога Владимирский Тупик-Сафоново.</w:t>
      </w:r>
      <w:r>
        <w:rPr>
          <w:sz w:val="28"/>
          <w:szCs w:val="28"/>
        </w:rPr>
        <w:t xml:space="preserve"> </w:t>
      </w:r>
    </w:p>
    <w:p w:rsidR="00C92B56" w:rsidRPr="00C92FF5" w:rsidRDefault="00C92B56" w:rsidP="00C92B56">
      <w:pPr>
        <w:pStyle w:val="ae"/>
        <w:ind w:firstLine="658"/>
        <w:jc w:val="both"/>
        <w:rPr>
          <w:sz w:val="28"/>
          <w:szCs w:val="28"/>
        </w:rPr>
      </w:pPr>
      <w:r w:rsidRPr="00C92FF5">
        <w:rPr>
          <w:sz w:val="28"/>
          <w:szCs w:val="28"/>
        </w:rPr>
        <w:lastRenderedPageBreak/>
        <w:t>Транспортное обслуживание населения на территории муници</w:t>
      </w:r>
      <w:r>
        <w:rPr>
          <w:sz w:val="28"/>
          <w:szCs w:val="28"/>
        </w:rPr>
        <w:t>пального образования «Холм-Жирковский</w:t>
      </w:r>
      <w:r w:rsidRPr="00C92FF5">
        <w:rPr>
          <w:sz w:val="28"/>
          <w:szCs w:val="28"/>
        </w:rPr>
        <w:t xml:space="preserve"> район</w:t>
      </w:r>
      <w:r>
        <w:rPr>
          <w:sz w:val="28"/>
          <w:szCs w:val="28"/>
        </w:rPr>
        <w:t>»</w:t>
      </w:r>
      <w:r w:rsidRPr="00C92FF5">
        <w:rPr>
          <w:sz w:val="28"/>
          <w:szCs w:val="28"/>
        </w:rPr>
        <w:t xml:space="preserve"> Смоленской области оказывает муниципальное у</w:t>
      </w:r>
      <w:r>
        <w:rPr>
          <w:sz w:val="28"/>
          <w:szCs w:val="28"/>
        </w:rPr>
        <w:t>нитарное  предприятие «Холм-Жирковское</w:t>
      </w:r>
      <w:r w:rsidRPr="00C92FF5">
        <w:rPr>
          <w:sz w:val="28"/>
          <w:szCs w:val="28"/>
        </w:rPr>
        <w:t xml:space="preserve"> ПАТП» </w:t>
      </w:r>
      <w:r>
        <w:rPr>
          <w:color w:val="000000"/>
          <w:sz w:val="28"/>
          <w:szCs w:val="28"/>
        </w:rPr>
        <w:t>по 7 маршрутам (из них 4 внутримуниципальных маршрута, 3</w:t>
      </w:r>
      <w:r w:rsidR="001B74AB">
        <w:rPr>
          <w:color w:val="000000"/>
          <w:sz w:val="28"/>
          <w:szCs w:val="28"/>
        </w:rPr>
        <w:t xml:space="preserve"> – междугородних</w:t>
      </w:r>
      <w:r w:rsidRPr="00C92FF5">
        <w:rPr>
          <w:color w:val="000000"/>
          <w:sz w:val="28"/>
          <w:szCs w:val="28"/>
        </w:rPr>
        <w:t>).</w:t>
      </w:r>
    </w:p>
    <w:p w:rsidR="00C92B56" w:rsidRDefault="00C92B56" w:rsidP="00C92B56">
      <w:pPr>
        <w:pStyle w:val="23"/>
        <w:spacing w:after="0" w:line="240" w:lineRule="auto"/>
        <w:ind w:firstLine="658"/>
        <w:jc w:val="both"/>
        <w:rPr>
          <w:bCs/>
          <w:sz w:val="28"/>
          <w:szCs w:val="28"/>
        </w:rPr>
      </w:pPr>
      <w:r w:rsidRPr="007C4FC1">
        <w:rPr>
          <w:bCs/>
          <w:sz w:val="28"/>
          <w:szCs w:val="28"/>
        </w:rPr>
        <w:t>На территории муниципального образования работают</w:t>
      </w:r>
      <w:r>
        <w:rPr>
          <w:bCs/>
          <w:sz w:val="28"/>
          <w:szCs w:val="28"/>
        </w:rPr>
        <w:t xml:space="preserve"> </w:t>
      </w:r>
      <w:r w:rsidRPr="007C4FC1">
        <w:rPr>
          <w:bCs/>
          <w:sz w:val="28"/>
          <w:szCs w:val="28"/>
        </w:rPr>
        <w:t xml:space="preserve"> 2 организации, оказывающие услуги связи:</w:t>
      </w:r>
    </w:p>
    <w:p w:rsidR="00C92B56" w:rsidRPr="00E83EAE" w:rsidRDefault="00C92B56" w:rsidP="00C92B56">
      <w:pPr>
        <w:pStyle w:val="23"/>
        <w:spacing w:after="0" w:line="240" w:lineRule="auto"/>
        <w:ind w:firstLine="658"/>
        <w:jc w:val="both"/>
        <w:rPr>
          <w:sz w:val="28"/>
          <w:szCs w:val="28"/>
        </w:rPr>
      </w:pPr>
      <w:r>
        <w:rPr>
          <w:sz w:val="28"/>
          <w:szCs w:val="28"/>
        </w:rPr>
        <w:t>-</w:t>
      </w:r>
      <w:r w:rsidRPr="00E83EAE">
        <w:rPr>
          <w:sz w:val="28"/>
          <w:szCs w:val="28"/>
        </w:rPr>
        <w:t>Отделение почтовой связи Холм-Жирки ФГУП «Почта России»</w:t>
      </w:r>
      <w:r>
        <w:rPr>
          <w:sz w:val="28"/>
          <w:szCs w:val="28"/>
        </w:rPr>
        <w:t xml:space="preserve"> (14 отделений почтовой связи;</w:t>
      </w:r>
    </w:p>
    <w:p w:rsidR="00C92B56" w:rsidRPr="00E83EAE" w:rsidRDefault="00C92B56" w:rsidP="00C92B56">
      <w:pPr>
        <w:pStyle w:val="23"/>
        <w:spacing w:after="0" w:line="240" w:lineRule="auto"/>
        <w:ind w:firstLine="658"/>
        <w:jc w:val="both"/>
        <w:rPr>
          <w:sz w:val="28"/>
          <w:szCs w:val="28"/>
        </w:rPr>
      </w:pPr>
      <w:r>
        <w:rPr>
          <w:sz w:val="28"/>
          <w:szCs w:val="28"/>
        </w:rPr>
        <w:t>-</w:t>
      </w:r>
      <w:r w:rsidRPr="00E83EAE">
        <w:rPr>
          <w:sz w:val="28"/>
          <w:szCs w:val="28"/>
        </w:rPr>
        <w:t>Смоленский филиал ПАО «Ростелеком»</w:t>
      </w:r>
      <w:r>
        <w:rPr>
          <w:sz w:val="28"/>
          <w:szCs w:val="28"/>
        </w:rPr>
        <w:t>;</w:t>
      </w:r>
    </w:p>
    <w:p w:rsidR="00C92B56" w:rsidRDefault="00C92B56" w:rsidP="00C92B56">
      <w:pPr>
        <w:pStyle w:val="Heading1"/>
        <w:tabs>
          <w:tab w:val="left" w:pos="453"/>
        </w:tabs>
        <w:kinsoku w:val="0"/>
        <w:overflowPunct w:val="0"/>
        <w:ind w:left="0" w:firstLine="658"/>
        <w:jc w:val="both"/>
        <w:outlineLvl w:val="9"/>
        <w:rPr>
          <w:b w:val="0"/>
        </w:rPr>
      </w:pPr>
      <w:r w:rsidRPr="007C4FC1">
        <w:rPr>
          <w:b w:val="0"/>
        </w:rPr>
        <w:t>В районе действуют 4 оператора действующей сотовой связ</w:t>
      </w:r>
      <w:r>
        <w:rPr>
          <w:b w:val="0"/>
        </w:rPr>
        <w:t>и: МТС, Билайн, Теле-2, Мегафон;</w:t>
      </w:r>
    </w:p>
    <w:p w:rsidR="00C92B56" w:rsidRDefault="00C92B56" w:rsidP="001B74AB">
      <w:pPr>
        <w:pStyle w:val="Heading1"/>
        <w:tabs>
          <w:tab w:val="left" w:pos="453"/>
        </w:tabs>
        <w:kinsoku w:val="0"/>
        <w:overflowPunct w:val="0"/>
        <w:ind w:left="0" w:firstLine="658"/>
        <w:jc w:val="both"/>
      </w:pPr>
      <w:r w:rsidRPr="00E83EAE">
        <w:rPr>
          <w:b w:val="0"/>
        </w:rPr>
        <w:t>Активно работает сеть Интернет, спутников</w:t>
      </w:r>
      <w:r w:rsidR="00D21DAB">
        <w:rPr>
          <w:b w:val="0"/>
        </w:rPr>
        <w:t>ое и кабельное телерадиовещание</w:t>
      </w:r>
      <w:r w:rsidR="001B74AB">
        <w:rPr>
          <w:b w:val="0"/>
        </w:rPr>
        <w:t>.</w:t>
      </w:r>
    </w:p>
    <w:p w:rsidR="00B97408" w:rsidRDefault="00B97408" w:rsidP="00B97408">
      <w:pPr>
        <w:pStyle w:val="Heading1"/>
        <w:tabs>
          <w:tab w:val="left" w:pos="453"/>
        </w:tabs>
        <w:kinsoku w:val="0"/>
        <w:overflowPunct w:val="0"/>
        <w:ind w:left="2077"/>
        <w:outlineLvl w:val="9"/>
      </w:pPr>
      <w:r>
        <w:t xml:space="preserve">         1.2. </w:t>
      </w:r>
      <w:r w:rsidR="0033432B">
        <w:t>Экономика района</w:t>
      </w:r>
    </w:p>
    <w:p w:rsidR="00B97408" w:rsidRDefault="00B97408" w:rsidP="00B97408">
      <w:pPr>
        <w:pStyle w:val="Heading1"/>
        <w:tabs>
          <w:tab w:val="left" w:pos="453"/>
        </w:tabs>
        <w:kinsoku w:val="0"/>
        <w:overflowPunct w:val="0"/>
        <w:ind w:left="2077"/>
        <w:jc w:val="center"/>
        <w:outlineLvl w:val="9"/>
      </w:pPr>
    </w:p>
    <w:p w:rsidR="00CF45D4" w:rsidRDefault="00710106" w:rsidP="00B97408">
      <w:pPr>
        <w:pStyle w:val="Heading1"/>
        <w:tabs>
          <w:tab w:val="left" w:pos="453"/>
        </w:tabs>
        <w:kinsoku w:val="0"/>
        <w:overflowPunct w:val="0"/>
        <w:ind w:left="0"/>
        <w:jc w:val="center"/>
        <w:outlineLvl w:val="9"/>
        <w:rPr>
          <w:i/>
        </w:rPr>
      </w:pPr>
      <w:r>
        <w:rPr>
          <w:i/>
          <w:spacing w:val="-2"/>
        </w:rPr>
        <w:t>1.2.1.</w:t>
      </w:r>
      <w:r w:rsidR="0033432B">
        <w:rPr>
          <w:i/>
          <w:spacing w:val="-2"/>
        </w:rPr>
        <w:t>Природно-р</w:t>
      </w:r>
      <w:r w:rsidR="00794EC7" w:rsidRPr="00403CCE">
        <w:rPr>
          <w:i/>
        </w:rPr>
        <w:t>ес</w:t>
      </w:r>
      <w:r w:rsidR="00794EC7" w:rsidRPr="00403CCE">
        <w:rPr>
          <w:i/>
          <w:spacing w:val="1"/>
        </w:rPr>
        <w:t>у</w:t>
      </w:r>
      <w:r w:rsidR="00794EC7" w:rsidRPr="00403CCE">
        <w:rPr>
          <w:i/>
        </w:rPr>
        <w:t>рс</w:t>
      </w:r>
      <w:r w:rsidR="00794EC7" w:rsidRPr="00403CCE">
        <w:rPr>
          <w:i/>
          <w:spacing w:val="-1"/>
        </w:rPr>
        <w:t>ны</w:t>
      </w:r>
      <w:r w:rsidR="00794EC7" w:rsidRPr="00403CCE">
        <w:rPr>
          <w:i/>
        </w:rPr>
        <w:t>й</w:t>
      </w:r>
      <w:r w:rsidR="00794EC7" w:rsidRPr="00403CCE">
        <w:rPr>
          <w:i/>
          <w:spacing w:val="-1"/>
        </w:rPr>
        <w:t xml:space="preserve"> </w:t>
      </w:r>
      <w:r w:rsidR="00794EC7" w:rsidRPr="00403CCE">
        <w:rPr>
          <w:i/>
          <w:spacing w:val="-2"/>
        </w:rPr>
        <w:t>по</w:t>
      </w:r>
      <w:r w:rsidR="00794EC7" w:rsidRPr="00403CCE">
        <w:rPr>
          <w:i/>
          <w:spacing w:val="1"/>
        </w:rPr>
        <w:t>т</w:t>
      </w:r>
      <w:r w:rsidR="00794EC7" w:rsidRPr="00403CCE">
        <w:rPr>
          <w:i/>
        </w:rPr>
        <w:t>ен</w:t>
      </w:r>
      <w:r w:rsidR="00794EC7" w:rsidRPr="00403CCE">
        <w:rPr>
          <w:i/>
          <w:spacing w:val="-2"/>
        </w:rPr>
        <w:t>ц</w:t>
      </w:r>
      <w:r w:rsidR="00794EC7" w:rsidRPr="00403CCE">
        <w:rPr>
          <w:i/>
          <w:spacing w:val="-1"/>
        </w:rPr>
        <w:t>и</w:t>
      </w:r>
      <w:r w:rsidR="00794EC7" w:rsidRPr="00403CCE">
        <w:rPr>
          <w:i/>
        </w:rPr>
        <w:t>а</w:t>
      </w:r>
      <w:r w:rsidR="00794EC7" w:rsidRPr="00403CCE">
        <w:rPr>
          <w:i/>
          <w:spacing w:val="1"/>
        </w:rPr>
        <w:t>л</w:t>
      </w:r>
      <w:r w:rsidR="00794EC7" w:rsidRPr="00403CCE">
        <w:rPr>
          <w:i/>
        </w:rPr>
        <w:t>.</w:t>
      </w:r>
    </w:p>
    <w:p w:rsidR="00B97408" w:rsidRPr="00B97408" w:rsidRDefault="00B97408" w:rsidP="00B97408">
      <w:pPr>
        <w:pStyle w:val="Heading1"/>
        <w:tabs>
          <w:tab w:val="left" w:pos="453"/>
        </w:tabs>
        <w:kinsoku w:val="0"/>
        <w:overflowPunct w:val="0"/>
        <w:ind w:left="0"/>
        <w:jc w:val="center"/>
        <w:outlineLvl w:val="9"/>
      </w:pPr>
    </w:p>
    <w:p w:rsidR="003E11FC" w:rsidRPr="00A804AA" w:rsidRDefault="00794EC7" w:rsidP="001B74AB">
      <w:pPr>
        <w:ind w:firstLine="709"/>
        <w:jc w:val="both"/>
        <w:rPr>
          <w:sz w:val="28"/>
          <w:szCs w:val="28"/>
        </w:rPr>
      </w:pPr>
      <w:r w:rsidRPr="003E11FC">
        <w:rPr>
          <w:sz w:val="28"/>
          <w:szCs w:val="28"/>
        </w:rPr>
        <w:t xml:space="preserve">Территория района расположена в лесной зоне Смоленской области. Площадь района составляет </w:t>
      </w:r>
      <w:r w:rsidRPr="003E11FC">
        <w:rPr>
          <w:rStyle w:val="a4"/>
          <w:bCs/>
          <w:sz w:val="28"/>
          <w:szCs w:val="28"/>
        </w:rPr>
        <w:t xml:space="preserve"> </w:t>
      </w:r>
      <w:r w:rsidRPr="003E11FC">
        <w:rPr>
          <w:rStyle w:val="a4"/>
          <w:b w:val="0"/>
          <w:bCs/>
          <w:sz w:val="28"/>
          <w:szCs w:val="28"/>
        </w:rPr>
        <w:t>2033,4  кв. км</w:t>
      </w:r>
      <w:r w:rsidR="003E11FC">
        <w:rPr>
          <w:sz w:val="28"/>
          <w:szCs w:val="28"/>
        </w:rPr>
        <w:t xml:space="preserve">., в том числе </w:t>
      </w:r>
      <w:r w:rsidR="003A04D1">
        <w:rPr>
          <w:sz w:val="28"/>
          <w:szCs w:val="28"/>
        </w:rPr>
        <w:t xml:space="preserve"> занятые с\х угодь</w:t>
      </w:r>
      <w:r w:rsidR="00A804AA">
        <w:rPr>
          <w:sz w:val="28"/>
          <w:szCs w:val="28"/>
        </w:rPr>
        <w:t>ями-61 017га, земли лесного фонда-123278.</w:t>
      </w:r>
      <w:r w:rsidR="003A04D1">
        <w:rPr>
          <w:sz w:val="28"/>
          <w:szCs w:val="28"/>
        </w:rPr>
        <w:t xml:space="preserve"> </w:t>
      </w:r>
      <w:r w:rsidR="003E11FC" w:rsidRPr="003E11FC">
        <w:rPr>
          <w:sz w:val="28"/>
          <w:szCs w:val="28"/>
        </w:rPr>
        <w:t>З</w:t>
      </w:r>
      <w:r w:rsidR="00A804AA">
        <w:rPr>
          <w:sz w:val="28"/>
          <w:szCs w:val="28"/>
        </w:rPr>
        <w:t>емли населенных пунктов составляют -10367</w:t>
      </w:r>
      <w:r w:rsidR="003E11FC" w:rsidRPr="003E11FC">
        <w:rPr>
          <w:sz w:val="28"/>
          <w:szCs w:val="28"/>
        </w:rPr>
        <w:t xml:space="preserve"> га., из которых земли сельс</w:t>
      </w:r>
      <w:r w:rsidR="00A804AA">
        <w:rPr>
          <w:sz w:val="28"/>
          <w:szCs w:val="28"/>
        </w:rPr>
        <w:t>ких населенных пунктов – 8937га. (4,4</w:t>
      </w:r>
      <w:r w:rsidR="003E11FC" w:rsidRPr="003E11FC">
        <w:rPr>
          <w:sz w:val="28"/>
          <w:szCs w:val="28"/>
        </w:rPr>
        <w:t>% от площади р</w:t>
      </w:r>
      <w:r w:rsidR="00A804AA">
        <w:rPr>
          <w:sz w:val="28"/>
          <w:szCs w:val="28"/>
        </w:rPr>
        <w:t>айона)</w:t>
      </w:r>
      <w:r w:rsidR="003E11FC" w:rsidRPr="003E11FC">
        <w:rPr>
          <w:sz w:val="28"/>
          <w:szCs w:val="28"/>
        </w:rPr>
        <w:t>.</w:t>
      </w:r>
      <w:r w:rsidR="003E11FC" w:rsidRPr="003E11FC">
        <w:t xml:space="preserve"> </w:t>
      </w:r>
      <w:r w:rsidR="003E11FC" w:rsidRPr="00A804AA">
        <w:rPr>
          <w:sz w:val="28"/>
          <w:szCs w:val="28"/>
        </w:rPr>
        <w:t>Общая площадь лесного фонда   Холм-Жирковского района составляет – 123278 га.</w:t>
      </w:r>
    </w:p>
    <w:p w:rsidR="003E11FC" w:rsidRPr="003E11FC" w:rsidRDefault="003E11FC" w:rsidP="003E11FC">
      <w:pPr>
        <w:pStyle w:val="21"/>
        <w:spacing w:after="0" w:line="240" w:lineRule="auto"/>
        <w:ind w:left="0" w:firstLine="720"/>
        <w:jc w:val="both"/>
        <w:rPr>
          <w:rFonts w:ascii="Times New Roman" w:hAnsi="Times New Roman"/>
          <w:sz w:val="28"/>
          <w:szCs w:val="28"/>
        </w:rPr>
      </w:pPr>
      <w:r w:rsidRPr="003E11FC">
        <w:rPr>
          <w:rFonts w:ascii="Times New Roman" w:hAnsi="Times New Roman"/>
          <w:sz w:val="28"/>
          <w:szCs w:val="28"/>
        </w:rPr>
        <w:t xml:space="preserve">Климат Холм-Жирковского района относится к умеренно-континентальному типу. По данным ближайшей метеостанции Сафоново, средняя многолетняя температура самого холодного месяца (январь) составляет </w:t>
      </w:r>
      <w:r w:rsidRPr="003E11FC">
        <w:rPr>
          <w:rFonts w:ascii="Times New Roman" w:hAnsi="Times New Roman"/>
          <w:sz w:val="28"/>
          <w:szCs w:val="28"/>
        </w:rPr>
        <w:sym w:font="Symbol" w:char="002D"/>
      </w:r>
      <w:r w:rsidRPr="003E11FC">
        <w:rPr>
          <w:rFonts w:ascii="Times New Roman" w:hAnsi="Times New Roman"/>
          <w:sz w:val="28"/>
          <w:szCs w:val="28"/>
        </w:rPr>
        <w:t>8.8</w:t>
      </w:r>
      <w:r w:rsidRPr="003E11FC">
        <w:rPr>
          <w:rFonts w:ascii="Times New Roman" w:hAnsi="Times New Roman"/>
          <w:sz w:val="28"/>
          <w:szCs w:val="28"/>
        </w:rPr>
        <w:sym w:font="Symbol" w:char="00B0"/>
      </w:r>
      <w:r w:rsidRPr="003E11FC">
        <w:rPr>
          <w:rFonts w:ascii="Times New Roman" w:hAnsi="Times New Roman"/>
          <w:sz w:val="28"/>
          <w:szCs w:val="28"/>
        </w:rPr>
        <w:t xml:space="preserve">C, самого теплого месяца (июль) </w:t>
      </w:r>
      <w:r w:rsidRPr="003E11FC">
        <w:rPr>
          <w:rFonts w:ascii="Times New Roman" w:hAnsi="Times New Roman"/>
          <w:sz w:val="28"/>
          <w:szCs w:val="28"/>
        </w:rPr>
        <w:sym w:font="Symbol" w:char="002D"/>
      </w:r>
      <w:r w:rsidRPr="003E11FC">
        <w:rPr>
          <w:rFonts w:ascii="Times New Roman" w:hAnsi="Times New Roman"/>
          <w:sz w:val="28"/>
          <w:szCs w:val="28"/>
        </w:rPr>
        <w:t xml:space="preserve"> 17.2</w:t>
      </w:r>
      <w:r w:rsidRPr="003E11FC">
        <w:rPr>
          <w:rFonts w:ascii="Times New Roman" w:hAnsi="Times New Roman"/>
          <w:sz w:val="28"/>
          <w:szCs w:val="28"/>
        </w:rPr>
        <w:sym w:font="Symbol" w:char="00B0"/>
      </w:r>
      <w:r w:rsidRPr="003E11FC">
        <w:rPr>
          <w:rFonts w:ascii="Times New Roman" w:hAnsi="Times New Roman"/>
          <w:sz w:val="28"/>
          <w:szCs w:val="28"/>
        </w:rPr>
        <w:t xml:space="preserve">C (все метеоданные приведены за период до </w:t>
      </w:r>
      <w:smartTag w:uri="urn:schemas-microsoft-com:office:smarttags" w:element="metricconverter">
        <w:smartTagPr>
          <w:attr w:name="ProductID" w:val="1960 г"/>
        </w:smartTagPr>
        <w:r w:rsidRPr="003E11FC">
          <w:rPr>
            <w:rFonts w:ascii="Times New Roman" w:hAnsi="Times New Roman"/>
            <w:sz w:val="28"/>
            <w:szCs w:val="28"/>
          </w:rPr>
          <w:t>1960 г</w:t>
        </w:r>
      </w:smartTag>
      <w:r w:rsidRPr="003E11FC">
        <w:rPr>
          <w:rFonts w:ascii="Times New Roman" w:hAnsi="Times New Roman"/>
          <w:sz w:val="28"/>
          <w:szCs w:val="28"/>
        </w:rPr>
        <w:t>.). За год в среднем выпадает 600-</w:t>
      </w:r>
      <w:smartTag w:uri="urn:schemas-microsoft-com:office:smarttags" w:element="metricconverter">
        <w:smartTagPr>
          <w:attr w:name="ProductID" w:val="625 мм"/>
        </w:smartTagPr>
        <w:r w:rsidRPr="003E11FC">
          <w:rPr>
            <w:rFonts w:ascii="Times New Roman" w:hAnsi="Times New Roman"/>
            <w:sz w:val="28"/>
            <w:szCs w:val="28"/>
          </w:rPr>
          <w:t>625 мм</w:t>
        </w:r>
      </w:smartTag>
      <w:r w:rsidRPr="003E11FC">
        <w:rPr>
          <w:rFonts w:ascii="Times New Roman" w:hAnsi="Times New Roman"/>
          <w:sz w:val="28"/>
          <w:szCs w:val="28"/>
        </w:rPr>
        <w:t xml:space="preserve"> осадков Относительная влажность воздуха в течение года варьирует в пределах 68 % (май) </w:t>
      </w:r>
      <w:r w:rsidRPr="003E11FC">
        <w:rPr>
          <w:rFonts w:ascii="Times New Roman" w:hAnsi="Times New Roman"/>
          <w:sz w:val="28"/>
          <w:szCs w:val="28"/>
        </w:rPr>
        <w:sym w:font="Symbol" w:char="002D"/>
      </w:r>
      <w:r w:rsidRPr="003E11FC">
        <w:rPr>
          <w:rFonts w:ascii="Times New Roman" w:hAnsi="Times New Roman"/>
          <w:sz w:val="28"/>
          <w:szCs w:val="28"/>
        </w:rPr>
        <w:t xml:space="preserve"> 88 % (декабрь). Зимой преобладают ветры юго-западного, южного и западного направлений, летом </w:t>
      </w:r>
      <w:r w:rsidRPr="003E11FC">
        <w:rPr>
          <w:rFonts w:ascii="Times New Roman" w:hAnsi="Times New Roman"/>
          <w:sz w:val="28"/>
          <w:szCs w:val="28"/>
        </w:rPr>
        <w:sym w:font="Symbol" w:char="002D"/>
      </w:r>
      <w:r w:rsidRPr="003E11FC">
        <w:rPr>
          <w:rFonts w:ascii="Times New Roman" w:hAnsi="Times New Roman"/>
          <w:sz w:val="28"/>
          <w:szCs w:val="28"/>
        </w:rPr>
        <w:t xml:space="preserve"> западного, юго-западного и северо-западного.</w:t>
      </w:r>
    </w:p>
    <w:p w:rsidR="00794EC7" w:rsidRDefault="00794EC7" w:rsidP="00794EC7">
      <w:pPr>
        <w:pStyle w:val="a7"/>
        <w:tabs>
          <w:tab w:val="left" w:pos="2805"/>
          <w:tab w:val="left" w:pos="3896"/>
          <w:tab w:val="left" w:pos="5287"/>
          <w:tab w:val="left" w:pos="7295"/>
          <w:tab w:val="left" w:pos="8386"/>
        </w:tabs>
        <w:kinsoku w:val="0"/>
        <w:overflowPunct w:val="0"/>
        <w:ind w:left="142" w:firstLine="544"/>
        <w:jc w:val="both"/>
        <w:rPr>
          <w:b/>
        </w:rPr>
      </w:pPr>
      <w:r w:rsidRPr="00E85000">
        <w:t xml:space="preserve"> </w:t>
      </w:r>
      <w:r w:rsidRPr="001A3433">
        <w:t>Район располагается в пределах Бельской возвышенности.</w:t>
      </w:r>
      <w:r w:rsidRPr="001A3433">
        <w:rPr>
          <w:bCs/>
          <w:iCs/>
        </w:rPr>
        <w:t xml:space="preserve"> Большая часть территории характеризуется равнинным, волнистым рельефом. Почвы в райо</w:t>
      </w:r>
      <w:r>
        <w:rPr>
          <w:bCs/>
          <w:iCs/>
        </w:rPr>
        <w:t xml:space="preserve">не – дерново-подзолистые. </w:t>
      </w:r>
    </w:p>
    <w:p w:rsidR="00794EC7" w:rsidRPr="00016ED4" w:rsidRDefault="00794EC7" w:rsidP="00A804AA">
      <w:pPr>
        <w:jc w:val="both"/>
        <w:rPr>
          <w:sz w:val="28"/>
          <w:szCs w:val="28"/>
        </w:rPr>
      </w:pPr>
      <w:r w:rsidRPr="00016ED4">
        <w:t xml:space="preserve">      </w:t>
      </w:r>
      <w:r>
        <w:rPr>
          <w:sz w:val="28"/>
          <w:szCs w:val="28"/>
        </w:rPr>
        <w:t xml:space="preserve">      </w:t>
      </w:r>
      <w:r w:rsidRPr="00016ED4">
        <w:rPr>
          <w:sz w:val="28"/>
          <w:szCs w:val="28"/>
        </w:rPr>
        <w:t xml:space="preserve">Район имеет довольно густую речную сеть, которая почти полностью относится к бассейну р. Днепр. Днепр протекает в восточной части района на протяжении более </w:t>
      </w:r>
      <w:smartTag w:uri="urn:schemas-microsoft-com:office:smarttags" w:element="metricconverter">
        <w:smartTagPr>
          <w:attr w:name="ProductID" w:val="50 км"/>
        </w:smartTagPr>
        <w:r w:rsidRPr="00016ED4">
          <w:rPr>
            <w:sz w:val="28"/>
            <w:szCs w:val="28"/>
          </w:rPr>
          <w:t>50 км</w:t>
        </w:r>
      </w:smartTag>
      <w:r w:rsidRPr="00016ED4">
        <w:rPr>
          <w:sz w:val="28"/>
          <w:szCs w:val="28"/>
        </w:rPr>
        <w:t>. В пределах района в него впадают слева р. Вязьма, справа р. Немощенка. Параллельно Днепру, на расстоянии 4-</w:t>
      </w:r>
      <w:smartTag w:uri="urn:schemas-microsoft-com:office:smarttags" w:element="metricconverter">
        <w:smartTagPr>
          <w:attr w:name="ProductID" w:val="6 км"/>
        </w:smartTagPr>
        <w:r w:rsidRPr="00016ED4">
          <w:rPr>
            <w:sz w:val="28"/>
            <w:szCs w:val="28"/>
          </w:rPr>
          <w:t>6 км</w:t>
        </w:r>
      </w:smartTag>
      <w:r w:rsidRPr="00016ED4">
        <w:rPr>
          <w:sz w:val="28"/>
          <w:szCs w:val="28"/>
        </w:rPr>
        <w:t xml:space="preserve"> к западу от него протекает также правый приток Днепра р. Соля. В междуречье Соли и Днепра</w:t>
      </w:r>
      <w:r w:rsidR="00175365">
        <w:rPr>
          <w:sz w:val="28"/>
          <w:szCs w:val="28"/>
        </w:rPr>
        <w:t xml:space="preserve"> расположен районный центр – пгт</w:t>
      </w:r>
      <w:r w:rsidRPr="00016ED4">
        <w:rPr>
          <w:sz w:val="28"/>
          <w:szCs w:val="28"/>
        </w:rPr>
        <w:t xml:space="preserve">. Холм-Жирковский. В западной части района наиболее крупная река </w:t>
      </w:r>
      <w:r w:rsidRPr="00016ED4">
        <w:rPr>
          <w:sz w:val="28"/>
          <w:szCs w:val="28"/>
        </w:rPr>
        <w:sym w:font="Symbol" w:char="F02D"/>
      </w:r>
      <w:r w:rsidRPr="00016ED4">
        <w:rPr>
          <w:sz w:val="28"/>
          <w:szCs w:val="28"/>
        </w:rPr>
        <w:t xml:space="preserve"> правый приток Днепра Вопь, с притоками Кокошь (справа), Лехвинка и Света (слева). Вблизи северной границы района берут начало небольшие реки, относящиеся к бассейну р. Межа </w:t>
      </w:r>
      <w:r w:rsidRPr="00016ED4">
        <w:rPr>
          <w:sz w:val="28"/>
          <w:szCs w:val="28"/>
        </w:rPr>
        <w:sym w:font="Symbol" w:char="F02D"/>
      </w:r>
      <w:r w:rsidRPr="00016ED4">
        <w:rPr>
          <w:sz w:val="28"/>
          <w:szCs w:val="28"/>
        </w:rPr>
        <w:t xml:space="preserve"> левого притока Западной Двины (Литея, Лебастина и др.).</w:t>
      </w:r>
    </w:p>
    <w:p w:rsidR="00794EC7" w:rsidRPr="00A804AA" w:rsidRDefault="00794EC7" w:rsidP="00A804AA">
      <w:pPr>
        <w:pStyle w:val="Heading2"/>
        <w:ind w:left="0" w:firstLine="709"/>
        <w:jc w:val="both"/>
        <w:rPr>
          <w:rFonts w:ascii="Times New Roman" w:hAnsi="Times New Roman" w:cs="Times New Roman"/>
          <w:b w:val="0"/>
          <w:i w:val="0"/>
        </w:rPr>
      </w:pPr>
      <w:r w:rsidRPr="002C0E69">
        <w:rPr>
          <w:rStyle w:val="a4"/>
          <w:rFonts w:ascii="Times New Roman" w:hAnsi="Times New Roman"/>
          <w:i w:val="0"/>
        </w:rPr>
        <w:lastRenderedPageBreak/>
        <w:t>В районе распространены елово-мелколиственные, а на слабо- дренированных и заболоченных почвах – березово-осиновые леса. По долинам рек растут сосна, луговые и болотные травы.</w:t>
      </w:r>
      <w:r w:rsidR="00A804AA">
        <w:rPr>
          <w:rStyle w:val="a4"/>
          <w:rFonts w:ascii="Times New Roman" w:hAnsi="Times New Roman"/>
          <w:i w:val="0"/>
        </w:rPr>
        <w:t xml:space="preserve"> </w:t>
      </w:r>
      <w:r w:rsidRPr="00A804AA">
        <w:rPr>
          <w:rFonts w:ascii="Times New Roman" w:hAnsi="Times New Roman" w:cs="Times New Roman"/>
          <w:b w:val="0"/>
          <w:i w:val="0"/>
        </w:rPr>
        <w:t>Из лиственной породы – дуб, осина, береза, ольха, тополь, клен.</w:t>
      </w:r>
    </w:p>
    <w:p w:rsidR="00794EC7" w:rsidRPr="00016ED4" w:rsidRDefault="00794EC7" w:rsidP="00794EC7">
      <w:pPr>
        <w:ind w:firstLine="306"/>
        <w:jc w:val="both"/>
        <w:rPr>
          <w:sz w:val="28"/>
          <w:szCs w:val="28"/>
        </w:rPr>
      </w:pPr>
      <w:r>
        <w:rPr>
          <w:sz w:val="28"/>
          <w:szCs w:val="28"/>
        </w:rPr>
        <w:t xml:space="preserve">      </w:t>
      </w:r>
      <w:r w:rsidRPr="00016ED4">
        <w:rPr>
          <w:sz w:val="28"/>
          <w:szCs w:val="28"/>
        </w:rPr>
        <w:t xml:space="preserve">Полезные ископаемые представлены месторождениями песчано-гравийного материала (торф, известняк, песок, гравий). </w:t>
      </w:r>
      <w:r w:rsidR="00A804AA">
        <w:rPr>
          <w:rStyle w:val="a4"/>
          <w:b w:val="0"/>
          <w:sz w:val="28"/>
        </w:rPr>
        <w:t>Освоение происходит по мере необходимости использования</w:t>
      </w:r>
    </w:p>
    <w:p w:rsidR="00A804AA" w:rsidRDefault="00D21DAB" w:rsidP="000E2330">
      <w:pPr>
        <w:widowControl/>
        <w:autoSpaceDE/>
        <w:autoSpaceDN/>
        <w:adjustRightInd/>
        <w:jc w:val="both"/>
        <w:rPr>
          <w:sz w:val="28"/>
          <w:szCs w:val="28"/>
        </w:rPr>
      </w:pPr>
      <w:r>
        <w:rPr>
          <w:sz w:val="28"/>
          <w:szCs w:val="28"/>
        </w:rPr>
        <w:t xml:space="preserve">          </w:t>
      </w:r>
      <w:r w:rsidR="000E2330">
        <w:rPr>
          <w:sz w:val="28"/>
          <w:szCs w:val="28"/>
        </w:rPr>
        <w:t>Анализ и оценка природно-ресурсного потенциала территории  Холм-Жирковского района позволяет сделать вывод о наличии благоприятных условий и возможнос</w:t>
      </w:r>
      <w:r w:rsidR="00213DD5">
        <w:rPr>
          <w:sz w:val="28"/>
          <w:szCs w:val="28"/>
        </w:rPr>
        <w:t xml:space="preserve">тей для обеспечения </w:t>
      </w:r>
      <w:r w:rsidR="000E2330">
        <w:rPr>
          <w:sz w:val="28"/>
          <w:szCs w:val="28"/>
        </w:rPr>
        <w:t xml:space="preserve"> развития сельскохозяйственной  деятельности, а также организации промышленного производства</w:t>
      </w:r>
      <w:r w:rsidR="002037B4">
        <w:rPr>
          <w:sz w:val="28"/>
          <w:szCs w:val="28"/>
        </w:rPr>
        <w:t xml:space="preserve">. </w:t>
      </w:r>
    </w:p>
    <w:p w:rsidR="000E2330" w:rsidRDefault="000E2330" w:rsidP="000E2330">
      <w:pPr>
        <w:widowControl/>
        <w:autoSpaceDE/>
        <w:autoSpaceDN/>
        <w:adjustRightInd/>
        <w:jc w:val="both"/>
        <w:rPr>
          <w:b/>
          <w:i/>
          <w:sz w:val="28"/>
          <w:szCs w:val="28"/>
        </w:rPr>
      </w:pPr>
    </w:p>
    <w:p w:rsidR="00794EC7" w:rsidRPr="00403CCE" w:rsidRDefault="00710106" w:rsidP="00794EC7">
      <w:pPr>
        <w:widowControl/>
        <w:autoSpaceDE/>
        <w:autoSpaceDN/>
        <w:adjustRightInd/>
        <w:jc w:val="center"/>
        <w:rPr>
          <w:b/>
          <w:i/>
          <w:color w:val="FF0000"/>
        </w:rPr>
      </w:pPr>
      <w:r>
        <w:rPr>
          <w:b/>
          <w:i/>
          <w:sz w:val="28"/>
          <w:szCs w:val="28"/>
        </w:rPr>
        <w:t>1.2.2.</w:t>
      </w:r>
      <w:r w:rsidR="00AB78CE">
        <w:rPr>
          <w:b/>
          <w:i/>
          <w:sz w:val="28"/>
          <w:szCs w:val="28"/>
        </w:rPr>
        <w:t>Т</w:t>
      </w:r>
      <w:r w:rsidR="00794EC7" w:rsidRPr="00403CCE">
        <w:rPr>
          <w:b/>
          <w:i/>
          <w:sz w:val="28"/>
          <w:szCs w:val="28"/>
        </w:rPr>
        <w:t>р</w:t>
      </w:r>
      <w:r w:rsidR="00794EC7" w:rsidRPr="00403CCE">
        <w:rPr>
          <w:b/>
          <w:i/>
          <w:spacing w:val="-4"/>
          <w:sz w:val="28"/>
          <w:szCs w:val="28"/>
        </w:rPr>
        <w:t>у</w:t>
      </w:r>
      <w:r w:rsidR="00794EC7" w:rsidRPr="00403CCE">
        <w:rPr>
          <w:b/>
          <w:i/>
          <w:sz w:val="28"/>
          <w:szCs w:val="28"/>
        </w:rPr>
        <w:t>дов</w:t>
      </w:r>
      <w:r w:rsidR="00AB78CE">
        <w:rPr>
          <w:b/>
          <w:i/>
          <w:spacing w:val="-2"/>
          <w:sz w:val="28"/>
          <w:szCs w:val="28"/>
        </w:rPr>
        <w:t>ой потенциал</w:t>
      </w:r>
      <w:r w:rsidR="00794EC7" w:rsidRPr="00403CCE">
        <w:rPr>
          <w:b/>
          <w:i/>
          <w:sz w:val="28"/>
          <w:szCs w:val="28"/>
        </w:rPr>
        <w:t xml:space="preserve"> </w:t>
      </w:r>
    </w:p>
    <w:p w:rsidR="00794EC7" w:rsidRPr="007A236D" w:rsidRDefault="00794EC7" w:rsidP="00794EC7">
      <w:pPr>
        <w:rPr>
          <w:color w:val="FF0000"/>
        </w:rPr>
      </w:pPr>
    </w:p>
    <w:p w:rsidR="00AB78CE" w:rsidRDefault="00794EC7" w:rsidP="00AB78CE">
      <w:pPr>
        <w:ind w:firstLine="709"/>
        <w:jc w:val="both"/>
      </w:pPr>
      <w:r w:rsidRPr="008B3B91">
        <w:rPr>
          <w:sz w:val="28"/>
          <w:szCs w:val="28"/>
        </w:rPr>
        <w:t xml:space="preserve">По состоянию на 1 января 2018 года  </w:t>
      </w:r>
      <w:r>
        <w:rPr>
          <w:sz w:val="28"/>
          <w:szCs w:val="28"/>
        </w:rPr>
        <w:t xml:space="preserve">среднегодовая численность </w:t>
      </w:r>
      <w:r w:rsidRPr="008B3B91">
        <w:rPr>
          <w:sz w:val="28"/>
          <w:szCs w:val="28"/>
        </w:rPr>
        <w:t xml:space="preserve"> населения Холм-Жи</w:t>
      </w:r>
      <w:r>
        <w:rPr>
          <w:sz w:val="28"/>
          <w:szCs w:val="28"/>
        </w:rPr>
        <w:t>рковского района составляла 9455</w:t>
      </w:r>
      <w:r w:rsidRPr="008B3B91">
        <w:rPr>
          <w:sz w:val="28"/>
          <w:szCs w:val="28"/>
        </w:rPr>
        <w:t xml:space="preserve"> человек, из которых</w:t>
      </w:r>
      <w:r>
        <w:rPr>
          <w:sz w:val="28"/>
          <w:szCs w:val="28"/>
        </w:rPr>
        <w:t xml:space="preserve"> 65,9% от общего населения</w:t>
      </w:r>
      <w:r w:rsidRPr="008B3B91">
        <w:rPr>
          <w:sz w:val="28"/>
          <w:szCs w:val="28"/>
        </w:rPr>
        <w:t xml:space="preserve"> человек прожива</w:t>
      </w:r>
      <w:r>
        <w:rPr>
          <w:sz w:val="28"/>
          <w:szCs w:val="28"/>
        </w:rPr>
        <w:t xml:space="preserve">ет в сельской местности </w:t>
      </w:r>
      <w:r w:rsidR="00BE0AD1">
        <w:rPr>
          <w:sz w:val="28"/>
          <w:szCs w:val="28"/>
        </w:rPr>
        <w:t xml:space="preserve"> и 34,1%  в пгт.Холм-Жирковский</w:t>
      </w:r>
      <w:r>
        <w:rPr>
          <w:sz w:val="28"/>
          <w:szCs w:val="28"/>
        </w:rPr>
        <w:t>.</w:t>
      </w:r>
      <w:r w:rsidR="0042742B" w:rsidRPr="0042742B">
        <w:t xml:space="preserve"> </w:t>
      </w:r>
    </w:p>
    <w:p w:rsidR="00AB78CE" w:rsidRDefault="00AB78CE" w:rsidP="00AB78CE">
      <w:pPr>
        <w:ind w:firstLine="709"/>
        <w:jc w:val="both"/>
        <w:rPr>
          <w:sz w:val="28"/>
          <w:szCs w:val="28"/>
        </w:rPr>
      </w:pPr>
      <w:r w:rsidRPr="009C01FD">
        <w:rPr>
          <w:sz w:val="28"/>
          <w:szCs w:val="28"/>
        </w:rPr>
        <w:t>Численность</w:t>
      </w:r>
      <w:r>
        <w:rPr>
          <w:sz w:val="28"/>
          <w:szCs w:val="28"/>
        </w:rPr>
        <w:t xml:space="preserve"> населения</w:t>
      </w:r>
      <w:r w:rsidRPr="009C01FD">
        <w:rPr>
          <w:spacing w:val="48"/>
          <w:sz w:val="28"/>
          <w:szCs w:val="28"/>
        </w:rPr>
        <w:t xml:space="preserve"> </w:t>
      </w:r>
      <w:r w:rsidRPr="009C01FD">
        <w:rPr>
          <w:sz w:val="28"/>
          <w:szCs w:val="28"/>
        </w:rPr>
        <w:t>тр</w:t>
      </w:r>
      <w:r w:rsidRPr="009C01FD">
        <w:rPr>
          <w:spacing w:val="-2"/>
          <w:sz w:val="28"/>
          <w:szCs w:val="28"/>
        </w:rPr>
        <w:t>у</w:t>
      </w:r>
      <w:r w:rsidRPr="009C01FD">
        <w:rPr>
          <w:sz w:val="28"/>
          <w:szCs w:val="28"/>
        </w:rPr>
        <w:t>д</w:t>
      </w:r>
      <w:r w:rsidRPr="009C01FD">
        <w:rPr>
          <w:spacing w:val="-2"/>
          <w:sz w:val="28"/>
          <w:szCs w:val="28"/>
        </w:rPr>
        <w:t>о</w:t>
      </w:r>
      <w:r w:rsidRPr="009C01FD">
        <w:rPr>
          <w:sz w:val="28"/>
          <w:szCs w:val="28"/>
        </w:rPr>
        <w:t>спо</w:t>
      </w:r>
      <w:r w:rsidRPr="009C01FD">
        <w:rPr>
          <w:spacing w:val="-3"/>
          <w:sz w:val="28"/>
          <w:szCs w:val="28"/>
        </w:rPr>
        <w:t>с</w:t>
      </w:r>
      <w:r w:rsidRPr="009C01FD">
        <w:rPr>
          <w:sz w:val="28"/>
          <w:szCs w:val="28"/>
        </w:rPr>
        <w:t>о</w:t>
      </w:r>
      <w:r w:rsidRPr="009C01FD">
        <w:rPr>
          <w:spacing w:val="-2"/>
          <w:sz w:val="28"/>
          <w:szCs w:val="28"/>
        </w:rPr>
        <w:t>б</w:t>
      </w:r>
      <w:r w:rsidRPr="009C01FD">
        <w:rPr>
          <w:sz w:val="28"/>
          <w:szCs w:val="28"/>
        </w:rPr>
        <w:t>н</w:t>
      </w:r>
      <w:r w:rsidRPr="009C01FD">
        <w:rPr>
          <w:spacing w:val="-2"/>
          <w:sz w:val="28"/>
          <w:szCs w:val="28"/>
        </w:rPr>
        <w:t>о</w:t>
      </w:r>
      <w:r w:rsidRPr="009C01FD">
        <w:rPr>
          <w:sz w:val="28"/>
          <w:szCs w:val="28"/>
        </w:rPr>
        <w:t>го</w:t>
      </w:r>
      <w:r w:rsidRPr="009C01FD">
        <w:rPr>
          <w:spacing w:val="48"/>
          <w:sz w:val="28"/>
          <w:szCs w:val="28"/>
        </w:rPr>
        <w:t xml:space="preserve"> </w:t>
      </w:r>
      <w:r w:rsidRPr="009C01FD">
        <w:rPr>
          <w:sz w:val="28"/>
          <w:szCs w:val="28"/>
        </w:rPr>
        <w:t>во</w:t>
      </w:r>
      <w:r w:rsidRPr="009C01FD">
        <w:rPr>
          <w:spacing w:val="-3"/>
          <w:sz w:val="28"/>
          <w:szCs w:val="28"/>
        </w:rPr>
        <w:t>з</w:t>
      </w:r>
      <w:r w:rsidRPr="009C01FD">
        <w:rPr>
          <w:spacing w:val="-2"/>
          <w:sz w:val="28"/>
          <w:szCs w:val="28"/>
        </w:rPr>
        <w:t>р</w:t>
      </w:r>
      <w:r w:rsidRPr="009C01FD">
        <w:rPr>
          <w:sz w:val="28"/>
          <w:szCs w:val="28"/>
        </w:rPr>
        <w:t>аста составляет</w:t>
      </w:r>
      <w:r w:rsidRPr="009C01FD">
        <w:rPr>
          <w:spacing w:val="50"/>
          <w:sz w:val="28"/>
          <w:szCs w:val="28"/>
        </w:rPr>
        <w:t xml:space="preserve"> </w:t>
      </w:r>
      <w:r w:rsidRPr="009C01FD">
        <w:rPr>
          <w:sz w:val="28"/>
          <w:szCs w:val="28"/>
        </w:rPr>
        <w:t>-</w:t>
      </w:r>
      <w:r w:rsidRPr="009C01FD">
        <w:rPr>
          <w:spacing w:val="-2"/>
          <w:sz w:val="28"/>
          <w:szCs w:val="28"/>
        </w:rPr>
        <w:t xml:space="preserve">5156 </w:t>
      </w:r>
      <w:r w:rsidRPr="009C01FD">
        <w:rPr>
          <w:sz w:val="28"/>
          <w:szCs w:val="28"/>
        </w:rPr>
        <w:t>че</w:t>
      </w:r>
      <w:r w:rsidRPr="009C01FD">
        <w:rPr>
          <w:spacing w:val="-3"/>
          <w:sz w:val="28"/>
          <w:szCs w:val="28"/>
        </w:rPr>
        <w:t>л</w:t>
      </w:r>
      <w:r w:rsidRPr="009C01FD">
        <w:rPr>
          <w:sz w:val="28"/>
          <w:szCs w:val="28"/>
        </w:rPr>
        <w:t>ов</w:t>
      </w:r>
      <w:r w:rsidRPr="009C01FD">
        <w:rPr>
          <w:spacing w:val="-3"/>
          <w:sz w:val="28"/>
          <w:szCs w:val="28"/>
        </w:rPr>
        <w:t>е</w:t>
      </w:r>
      <w:r w:rsidRPr="009C01FD">
        <w:rPr>
          <w:sz w:val="28"/>
          <w:szCs w:val="28"/>
        </w:rPr>
        <w:t>к.</w:t>
      </w:r>
      <w:r w:rsidRPr="009C01FD">
        <w:rPr>
          <w:spacing w:val="48"/>
          <w:sz w:val="28"/>
          <w:szCs w:val="28"/>
        </w:rPr>
        <w:t xml:space="preserve"> </w:t>
      </w:r>
      <w:r w:rsidRPr="009C01FD">
        <w:rPr>
          <w:sz w:val="28"/>
          <w:szCs w:val="28"/>
        </w:rPr>
        <w:t>Эко</w:t>
      </w:r>
      <w:r w:rsidRPr="009C01FD">
        <w:rPr>
          <w:spacing w:val="-2"/>
          <w:sz w:val="28"/>
          <w:szCs w:val="28"/>
        </w:rPr>
        <w:t>н</w:t>
      </w:r>
      <w:r w:rsidRPr="009C01FD">
        <w:rPr>
          <w:sz w:val="28"/>
          <w:szCs w:val="28"/>
        </w:rPr>
        <w:t>о</w:t>
      </w:r>
      <w:r w:rsidRPr="009C01FD">
        <w:rPr>
          <w:spacing w:val="-3"/>
          <w:sz w:val="28"/>
          <w:szCs w:val="28"/>
        </w:rPr>
        <w:t>м</w:t>
      </w:r>
      <w:r w:rsidRPr="009C01FD">
        <w:rPr>
          <w:sz w:val="28"/>
          <w:szCs w:val="28"/>
        </w:rPr>
        <w:t>ич</w:t>
      </w:r>
      <w:r w:rsidRPr="009C01FD">
        <w:rPr>
          <w:spacing w:val="-2"/>
          <w:sz w:val="28"/>
          <w:szCs w:val="28"/>
        </w:rPr>
        <w:t>е</w:t>
      </w:r>
      <w:r w:rsidRPr="009C01FD">
        <w:rPr>
          <w:sz w:val="28"/>
          <w:szCs w:val="28"/>
        </w:rPr>
        <w:t>с</w:t>
      </w:r>
      <w:r w:rsidRPr="009C01FD">
        <w:rPr>
          <w:spacing w:val="-2"/>
          <w:sz w:val="28"/>
          <w:szCs w:val="28"/>
        </w:rPr>
        <w:t>к</w:t>
      </w:r>
      <w:r w:rsidRPr="009C01FD">
        <w:rPr>
          <w:sz w:val="28"/>
          <w:szCs w:val="28"/>
        </w:rPr>
        <w:t>и акти</w:t>
      </w:r>
      <w:r w:rsidRPr="009C01FD">
        <w:rPr>
          <w:spacing w:val="-3"/>
          <w:sz w:val="28"/>
          <w:szCs w:val="28"/>
        </w:rPr>
        <w:t>в</w:t>
      </w:r>
      <w:r w:rsidRPr="009C01FD">
        <w:rPr>
          <w:sz w:val="28"/>
          <w:szCs w:val="28"/>
        </w:rPr>
        <w:t>ное</w:t>
      </w:r>
      <w:r w:rsidRPr="009C01FD">
        <w:rPr>
          <w:spacing w:val="34"/>
          <w:sz w:val="28"/>
          <w:szCs w:val="28"/>
        </w:rPr>
        <w:t xml:space="preserve"> </w:t>
      </w:r>
      <w:r w:rsidRPr="009C01FD">
        <w:rPr>
          <w:spacing w:val="-2"/>
          <w:sz w:val="28"/>
          <w:szCs w:val="28"/>
        </w:rPr>
        <w:t>н</w:t>
      </w:r>
      <w:r w:rsidRPr="009C01FD">
        <w:rPr>
          <w:sz w:val="28"/>
          <w:szCs w:val="28"/>
        </w:rPr>
        <w:t>асел</w:t>
      </w:r>
      <w:r w:rsidRPr="009C01FD">
        <w:rPr>
          <w:spacing w:val="-3"/>
          <w:sz w:val="28"/>
          <w:szCs w:val="28"/>
        </w:rPr>
        <w:t>е</w:t>
      </w:r>
      <w:r w:rsidRPr="009C01FD">
        <w:rPr>
          <w:sz w:val="28"/>
          <w:szCs w:val="28"/>
        </w:rPr>
        <w:t>ние</w:t>
      </w:r>
      <w:r w:rsidRPr="009C01FD">
        <w:rPr>
          <w:spacing w:val="15"/>
          <w:sz w:val="28"/>
          <w:szCs w:val="28"/>
        </w:rPr>
        <w:t xml:space="preserve"> </w:t>
      </w:r>
      <w:r w:rsidRPr="009C01FD">
        <w:rPr>
          <w:sz w:val="28"/>
          <w:szCs w:val="28"/>
        </w:rPr>
        <w:t>р</w:t>
      </w:r>
      <w:r w:rsidRPr="009C01FD">
        <w:rPr>
          <w:spacing w:val="-3"/>
          <w:sz w:val="28"/>
          <w:szCs w:val="28"/>
        </w:rPr>
        <w:t>а</w:t>
      </w:r>
      <w:r w:rsidRPr="009C01FD">
        <w:rPr>
          <w:spacing w:val="-2"/>
          <w:sz w:val="28"/>
          <w:szCs w:val="28"/>
        </w:rPr>
        <w:t>й</w:t>
      </w:r>
      <w:r w:rsidRPr="009C01FD">
        <w:rPr>
          <w:sz w:val="28"/>
          <w:szCs w:val="28"/>
        </w:rPr>
        <w:t>она</w:t>
      </w:r>
      <w:r w:rsidRPr="009C01FD">
        <w:rPr>
          <w:spacing w:val="15"/>
          <w:sz w:val="28"/>
          <w:szCs w:val="28"/>
        </w:rPr>
        <w:t xml:space="preserve"> </w:t>
      </w:r>
      <w:r w:rsidRPr="009C01FD">
        <w:rPr>
          <w:sz w:val="28"/>
          <w:szCs w:val="28"/>
        </w:rPr>
        <w:t>с</w:t>
      </w:r>
      <w:r w:rsidRPr="009C01FD">
        <w:rPr>
          <w:spacing w:val="-2"/>
          <w:sz w:val="28"/>
          <w:szCs w:val="28"/>
        </w:rPr>
        <w:t>о</w:t>
      </w:r>
      <w:r w:rsidRPr="009C01FD">
        <w:rPr>
          <w:sz w:val="28"/>
          <w:szCs w:val="28"/>
        </w:rPr>
        <w:t>ст</w:t>
      </w:r>
      <w:r w:rsidRPr="009C01FD">
        <w:rPr>
          <w:spacing w:val="-3"/>
          <w:sz w:val="28"/>
          <w:szCs w:val="28"/>
        </w:rPr>
        <w:t>а</w:t>
      </w:r>
      <w:r w:rsidRPr="009C01FD">
        <w:rPr>
          <w:sz w:val="28"/>
          <w:szCs w:val="28"/>
        </w:rPr>
        <w:t>в</w:t>
      </w:r>
      <w:r w:rsidRPr="009C01FD">
        <w:rPr>
          <w:spacing w:val="-2"/>
          <w:sz w:val="28"/>
          <w:szCs w:val="28"/>
        </w:rPr>
        <w:t>л</w:t>
      </w:r>
      <w:r w:rsidRPr="009C01FD">
        <w:rPr>
          <w:sz w:val="28"/>
          <w:szCs w:val="28"/>
        </w:rPr>
        <w:t>яет</w:t>
      </w:r>
      <w:r w:rsidRPr="009C01FD">
        <w:rPr>
          <w:spacing w:val="18"/>
          <w:sz w:val="28"/>
          <w:szCs w:val="28"/>
        </w:rPr>
        <w:t xml:space="preserve"> </w:t>
      </w:r>
      <w:r w:rsidRPr="00977A5D">
        <w:rPr>
          <w:spacing w:val="-2"/>
          <w:sz w:val="28"/>
          <w:szCs w:val="28"/>
        </w:rPr>
        <w:t>5</w:t>
      </w:r>
      <w:r w:rsidRPr="00977A5D">
        <w:rPr>
          <w:sz w:val="28"/>
          <w:szCs w:val="28"/>
        </w:rPr>
        <w:t>8</w:t>
      </w:r>
      <w:r w:rsidRPr="00977A5D">
        <w:rPr>
          <w:spacing w:val="-2"/>
          <w:sz w:val="28"/>
          <w:szCs w:val="28"/>
        </w:rPr>
        <w:t>%</w:t>
      </w:r>
      <w:r w:rsidRPr="00977A5D">
        <w:rPr>
          <w:sz w:val="28"/>
          <w:szCs w:val="28"/>
        </w:rPr>
        <w:t>,</w:t>
      </w:r>
      <w:r w:rsidRPr="009C01FD">
        <w:rPr>
          <w:spacing w:val="17"/>
          <w:sz w:val="28"/>
          <w:szCs w:val="28"/>
        </w:rPr>
        <w:t xml:space="preserve"> </w:t>
      </w:r>
      <w:r w:rsidRPr="009C01FD">
        <w:rPr>
          <w:sz w:val="28"/>
          <w:szCs w:val="28"/>
        </w:rPr>
        <w:t>от</w:t>
      </w:r>
      <w:r w:rsidRPr="009C01FD">
        <w:rPr>
          <w:spacing w:val="14"/>
          <w:sz w:val="28"/>
          <w:szCs w:val="28"/>
        </w:rPr>
        <w:t xml:space="preserve"> </w:t>
      </w:r>
      <w:r w:rsidRPr="009C01FD">
        <w:rPr>
          <w:spacing w:val="-2"/>
          <w:sz w:val="28"/>
          <w:szCs w:val="28"/>
        </w:rPr>
        <w:t>о</w:t>
      </w:r>
      <w:r w:rsidRPr="009C01FD">
        <w:rPr>
          <w:sz w:val="28"/>
          <w:szCs w:val="28"/>
        </w:rPr>
        <w:t>бщ</w:t>
      </w:r>
      <w:r w:rsidRPr="009C01FD">
        <w:rPr>
          <w:spacing w:val="-3"/>
          <w:sz w:val="28"/>
          <w:szCs w:val="28"/>
        </w:rPr>
        <w:t>е</w:t>
      </w:r>
      <w:r w:rsidRPr="009C01FD">
        <w:rPr>
          <w:sz w:val="28"/>
          <w:szCs w:val="28"/>
        </w:rPr>
        <w:t>й</w:t>
      </w:r>
      <w:r w:rsidRPr="009C01FD">
        <w:rPr>
          <w:spacing w:val="18"/>
          <w:sz w:val="28"/>
          <w:szCs w:val="28"/>
        </w:rPr>
        <w:t xml:space="preserve"> </w:t>
      </w:r>
      <w:r w:rsidRPr="009C01FD">
        <w:rPr>
          <w:spacing w:val="-2"/>
          <w:sz w:val="28"/>
          <w:szCs w:val="28"/>
        </w:rPr>
        <w:t>ч</w:t>
      </w:r>
      <w:r w:rsidRPr="009C01FD">
        <w:rPr>
          <w:sz w:val="28"/>
          <w:szCs w:val="28"/>
        </w:rPr>
        <w:t>исле</w:t>
      </w:r>
      <w:r w:rsidRPr="009C01FD">
        <w:rPr>
          <w:spacing w:val="-2"/>
          <w:sz w:val="28"/>
          <w:szCs w:val="28"/>
        </w:rPr>
        <w:t>нн</w:t>
      </w:r>
      <w:r w:rsidRPr="009C01FD">
        <w:rPr>
          <w:sz w:val="28"/>
          <w:szCs w:val="28"/>
        </w:rPr>
        <w:t>ос</w:t>
      </w:r>
      <w:r w:rsidRPr="009C01FD">
        <w:rPr>
          <w:spacing w:val="-3"/>
          <w:sz w:val="28"/>
          <w:szCs w:val="28"/>
        </w:rPr>
        <w:t>т</w:t>
      </w:r>
      <w:r w:rsidRPr="009C01FD">
        <w:rPr>
          <w:sz w:val="28"/>
          <w:szCs w:val="28"/>
        </w:rPr>
        <w:t>и насел</w:t>
      </w:r>
      <w:r>
        <w:rPr>
          <w:spacing w:val="-3"/>
          <w:sz w:val="28"/>
          <w:szCs w:val="28"/>
        </w:rPr>
        <w:t>ения,</w:t>
      </w:r>
      <w:r>
        <w:rPr>
          <w:sz w:val="28"/>
          <w:szCs w:val="28"/>
        </w:rPr>
        <w:t xml:space="preserve"> плотность населения — 4,65 чел./1км</w:t>
      </w:r>
      <w:r>
        <w:rPr>
          <w:sz w:val="18"/>
          <w:szCs w:val="18"/>
        </w:rPr>
        <w:t>2</w:t>
      </w:r>
      <w:r>
        <w:rPr>
          <w:sz w:val="28"/>
          <w:szCs w:val="28"/>
        </w:rPr>
        <w:t xml:space="preserve">. </w:t>
      </w:r>
    </w:p>
    <w:p w:rsidR="00D57E03" w:rsidRDefault="00D57E03" w:rsidP="007B1B37">
      <w:pPr>
        <w:jc w:val="center"/>
        <w:rPr>
          <w:i/>
          <w:sz w:val="28"/>
          <w:szCs w:val="28"/>
        </w:rPr>
      </w:pPr>
    </w:p>
    <w:p w:rsidR="00AB78CE" w:rsidRPr="001B74AB" w:rsidRDefault="00AB78CE" w:rsidP="00AB78CE">
      <w:pPr>
        <w:pStyle w:val="Heading1"/>
        <w:kinsoku w:val="0"/>
        <w:overflowPunct w:val="0"/>
        <w:spacing w:line="275" w:lineRule="auto"/>
        <w:ind w:left="567" w:right="556" w:hanging="24"/>
        <w:jc w:val="center"/>
        <w:outlineLvl w:val="9"/>
        <w:rPr>
          <w:bCs w:val="0"/>
          <w:i/>
          <w:color w:val="000000"/>
        </w:rPr>
      </w:pPr>
      <w:r w:rsidRPr="001B74AB">
        <w:rPr>
          <w:i/>
          <w:spacing w:val="-2"/>
        </w:rPr>
        <w:t>Д</w:t>
      </w:r>
      <w:r w:rsidRPr="001B74AB">
        <w:rPr>
          <w:i/>
          <w:spacing w:val="-1"/>
        </w:rPr>
        <w:t>ин</w:t>
      </w:r>
      <w:r w:rsidRPr="001B74AB">
        <w:rPr>
          <w:i/>
        </w:rPr>
        <w:t>ами</w:t>
      </w:r>
      <w:r w:rsidRPr="001B74AB">
        <w:rPr>
          <w:i/>
          <w:spacing w:val="-2"/>
        </w:rPr>
        <w:t>к</w:t>
      </w:r>
      <w:r w:rsidRPr="001B74AB">
        <w:rPr>
          <w:i/>
        </w:rPr>
        <w:t>а</w:t>
      </w:r>
      <w:r w:rsidRPr="001B74AB">
        <w:rPr>
          <w:i/>
          <w:spacing w:val="1"/>
        </w:rPr>
        <w:t xml:space="preserve"> </w:t>
      </w:r>
      <w:r w:rsidRPr="001B74AB">
        <w:rPr>
          <w:i/>
        </w:rPr>
        <w:t>ч</w:t>
      </w:r>
      <w:r w:rsidRPr="001B74AB">
        <w:rPr>
          <w:i/>
          <w:spacing w:val="-2"/>
        </w:rPr>
        <w:t>и</w:t>
      </w:r>
      <w:r w:rsidRPr="001B74AB">
        <w:rPr>
          <w:i/>
        </w:rPr>
        <w:t>слен</w:t>
      </w:r>
      <w:r w:rsidRPr="001B74AB">
        <w:rPr>
          <w:i/>
          <w:spacing w:val="-5"/>
        </w:rPr>
        <w:t>н</w:t>
      </w:r>
      <w:r w:rsidRPr="001B74AB">
        <w:rPr>
          <w:i/>
        </w:rPr>
        <w:t>о</w:t>
      </w:r>
      <w:r w:rsidRPr="001B74AB">
        <w:rPr>
          <w:i/>
          <w:spacing w:val="-3"/>
        </w:rPr>
        <w:t>с</w:t>
      </w:r>
      <w:r w:rsidRPr="001B74AB">
        <w:rPr>
          <w:i/>
          <w:spacing w:val="1"/>
        </w:rPr>
        <w:t>т</w:t>
      </w:r>
      <w:r w:rsidRPr="001B74AB">
        <w:rPr>
          <w:i/>
        </w:rPr>
        <w:t>и</w:t>
      </w:r>
      <w:r w:rsidRPr="001B74AB">
        <w:rPr>
          <w:i/>
          <w:spacing w:val="-1"/>
        </w:rPr>
        <w:t xml:space="preserve"> </w:t>
      </w:r>
      <w:r w:rsidRPr="001B74AB">
        <w:rPr>
          <w:i/>
          <w:spacing w:val="-2"/>
        </w:rPr>
        <w:t>н</w:t>
      </w:r>
      <w:r w:rsidRPr="001B74AB">
        <w:rPr>
          <w:i/>
        </w:rPr>
        <w:t>ас</w:t>
      </w:r>
      <w:r w:rsidRPr="001B74AB">
        <w:rPr>
          <w:i/>
          <w:spacing w:val="-3"/>
        </w:rPr>
        <w:t>е</w:t>
      </w:r>
      <w:r w:rsidRPr="001B74AB">
        <w:rPr>
          <w:i/>
        </w:rPr>
        <w:t>лен</w:t>
      </w:r>
      <w:r w:rsidRPr="001B74AB">
        <w:rPr>
          <w:i/>
          <w:spacing w:val="-2"/>
        </w:rPr>
        <w:t>и</w:t>
      </w:r>
      <w:r w:rsidRPr="001B74AB">
        <w:rPr>
          <w:i/>
        </w:rPr>
        <w:t>я</w:t>
      </w:r>
      <w:r w:rsidRPr="001B74AB">
        <w:rPr>
          <w:i/>
          <w:spacing w:val="-2"/>
        </w:rPr>
        <w:t xml:space="preserve">  Холм-Жирковского</w:t>
      </w:r>
      <w:r w:rsidRPr="001B74AB">
        <w:rPr>
          <w:i/>
          <w:spacing w:val="1"/>
        </w:rPr>
        <w:t xml:space="preserve"> </w:t>
      </w:r>
      <w:r w:rsidRPr="001B74AB">
        <w:rPr>
          <w:i/>
        </w:rPr>
        <w:t>ра</w:t>
      </w:r>
      <w:r w:rsidRPr="001B74AB">
        <w:rPr>
          <w:i/>
          <w:spacing w:val="-3"/>
        </w:rPr>
        <w:t>й</w:t>
      </w:r>
      <w:r w:rsidRPr="001B74AB">
        <w:rPr>
          <w:i/>
        </w:rPr>
        <w:t>о</w:t>
      </w:r>
      <w:r w:rsidRPr="001B74AB">
        <w:rPr>
          <w:i/>
          <w:spacing w:val="-1"/>
        </w:rPr>
        <w:t>н</w:t>
      </w:r>
      <w:r w:rsidRPr="001B74AB">
        <w:rPr>
          <w:i/>
        </w:rPr>
        <w:t>а</w:t>
      </w:r>
      <w:r w:rsidRPr="001B74AB">
        <w:rPr>
          <w:i/>
          <w:spacing w:val="1"/>
        </w:rPr>
        <w:t xml:space="preserve"> </w:t>
      </w:r>
      <w:r w:rsidRPr="001B74AB">
        <w:rPr>
          <w:i/>
          <w:spacing w:val="-4"/>
        </w:rPr>
        <w:t>п</w:t>
      </w:r>
      <w:r w:rsidRPr="001B74AB">
        <w:rPr>
          <w:i/>
        </w:rPr>
        <w:t>о</w:t>
      </w:r>
      <w:r w:rsidRPr="001B74AB">
        <w:rPr>
          <w:i/>
          <w:spacing w:val="1"/>
        </w:rPr>
        <w:t xml:space="preserve"> </w:t>
      </w:r>
      <w:r w:rsidRPr="001B74AB">
        <w:rPr>
          <w:i/>
          <w:spacing w:val="-2"/>
        </w:rPr>
        <w:t>в</w:t>
      </w:r>
      <w:r w:rsidRPr="001B74AB">
        <w:rPr>
          <w:i/>
        </w:rPr>
        <w:t>оз</w:t>
      </w:r>
      <w:r w:rsidRPr="001B74AB">
        <w:rPr>
          <w:i/>
          <w:spacing w:val="-3"/>
        </w:rPr>
        <w:t>р</w:t>
      </w:r>
      <w:r w:rsidRPr="001B74AB">
        <w:rPr>
          <w:i/>
        </w:rPr>
        <w:t>а</w:t>
      </w:r>
      <w:r w:rsidRPr="001B74AB">
        <w:rPr>
          <w:i/>
          <w:spacing w:val="-3"/>
        </w:rPr>
        <w:t>с</w:t>
      </w:r>
      <w:r w:rsidRPr="001B74AB">
        <w:rPr>
          <w:i/>
          <w:spacing w:val="-2"/>
        </w:rPr>
        <w:t>т</w:t>
      </w:r>
      <w:r w:rsidRPr="001B74AB">
        <w:rPr>
          <w:i/>
        </w:rPr>
        <w:t xml:space="preserve">ам за </w:t>
      </w:r>
      <w:r w:rsidRPr="001B74AB">
        <w:rPr>
          <w:i/>
          <w:spacing w:val="-2"/>
        </w:rPr>
        <w:t>20</w:t>
      </w:r>
      <w:r w:rsidRPr="001B74AB">
        <w:rPr>
          <w:i/>
        </w:rPr>
        <w:t>1</w:t>
      </w:r>
      <w:r w:rsidRPr="001B74AB">
        <w:rPr>
          <w:i/>
          <w:spacing w:val="1"/>
        </w:rPr>
        <w:t>4</w:t>
      </w:r>
      <w:r w:rsidRPr="001B74AB">
        <w:rPr>
          <w:i/>
          <w:spacing w:val="-3"/>
        </w:rPr>
        <w:t>-</w:t>
      </w:r>
      <w:r w:rsidRPr="001B74AB">
        <w:rPr>
          <w:i/>
          <w:spacing w:val="-2"/>
        </w:rPr>
        <w:t>2</w:t>
      </w:r>
      <w:r w:rsidRPr="001B74AB">
        <w:rPr>
          <w:i/>
        </w:rPr>
        <w:t>0</w:t>
      </w:r>
      <w:r w:rsidRPr="001B74AB">
        <w:rPr>
          <w:i/>
          <w:spacing w:val="-2"/>
        </w:rPr>
        <w:t>1</w:t>
      </w:r>
      <w:r w:rsidRPr="001B74AB">
        <w:rPr>
          <w:i/>
        </w:rPr>
        <w:t>7</w:t>
      </w:r>
      <w:r w:rsidRPr="001B74AB">
        <w:rPr>
          <w:i/>
          <w:spacing w:val="1"/>
        </w:rPr>
        <w:t xml:space="preserve"> </w:t>
      </w:r>
      <w:r w:rsidRPr="001B74AB">
        <w:rPr>
          <w:i/>
          <w:spacing w:val="-3"/>
        </w:rPr>
        <w:t>г</w:t>
      </w:r>
      <w:r w:rsidRPr="001B74AB">
        <w:rPr>
          <w:i/>
        </w:rPr>
        <w:t>од</w:t>
      </w:r>
      <w:r w:rsidRPr="001B74AB">
        <w:rPr>
          <w:i/>
          <w:spacing w:val="-1"/>
        </w:rPr>
        <w:t>ы</w:t>
      </w:r>
      <w:r w:rsidRPr="001B74AB">
        <w:rPr>
          <w:i/>
        </w:rPr>
        <w:t>,</w:t>
      </w:r>
      <w:r w:rsidRPr="001B74AB">
        <w:rPr>
          <w:i/>
          <w:spacing w:val="-1"/>
        </w:rPr>
        <w:t xml:space="preserve"> </w:t>
      </w:r>
      <w:r w:rsidRPr="001B74AB">
        <w:rPr>
          <w:i/>
        </w:rPr>
        <w:t>че</w:t>
      </w:r>
      <w:r w:rsidRPr="001B74AB">
        <w:rPr>
          <w:i/>
          <w:spacing w:val="-2"/>
        </w:rPr>
        <w:t>л</w:t>
      </w:r>
      <w:r w:rsidRPr="001B74AB">
        <w:rPr>
          <w:i/>
        </w:rPr>
        <w:t>ове</w:t>
      </w:r>
      <w:r w:rsidRPr="001B74AB">
        <w:rPr>
          <w:i/>
          <w:spacing w:val="-1"/>
        </w:rPr>
        <w:t>к</w:t>
      </w:r>
      <w:r w:rsidRPr="001B74AB">
        <w:rPr>
          <w:i/>
          <w:color w:val="365F91"/>
        </w:rPr>
        <w:t>.</w:t>
      </w:r>
    </w:p>
    <w:tbl>
      <w:tblPr>
        <w:tblW w:w="0" w:type="auto"/>
        <w:tblInd w:w="113" w:type="dxa"/>
        <w:tblLayout w:type="fixed"/>
        <w:tblCellMar>
          <w:left w:w="0" w:type="dxa"/>
          <w:right w:w="0" w:type="dxa"/>
        </w:tblCellMar>
        <w:tblLook w:val="0000"/>
      </w:tblPr>
      <w:tblGrid>
        <w:gridCol w:w="1349"/>
        <w:gridCol w:w="1520"/>
        <w:gridCol w:w="2268"/>
        <w:gridCol w:w="2693"/>
        <w:gridCol w:w="1701"/>
      </w:tblGrid>
      <w:tr w:rsidR="00AB78CE" w:rsidTr="00A84B93">
        <w:trPr>
          <w:trHeight w:hRule="exact" w:val="1121"/>
        </w:trPr>
        <w:tc>
          <w:tcPr>
            <w:tcW w:w="1349"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воз</w:t>
            </w:r>
            <w:r w:rsidRPr="00175365">
              <w:rPr>
                <w:spacing w:val="1"/>
              </w:rPr>
              <w:t>р</w:t>
            </w:r>
            <w:r w:rsidRPr="00175365">
              <w:rPr>
                <w:spacing w:val="-3"/>
              </w:rPr>
              <w:t>а</w:t>
            </w:r>
            <w:r w:rsidRPr="00175365">
              <w:t>ст</w:t>
            </w:r>
          </w:p>
        </w:tc>
        <w:tc>
          <w:tcPr>
            <w:tcW w:w="1520"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af2"/>
              <w:rPr>
                <w:sz w:val="24"/>
                <w:szCs w:val="24"/>
              </w:rPr>
            </w:pPr>
            <w:r w:rsidRPr="00175365">
              <w:rPr>
                <w:sz w:val="24"/>
                <w:szCs w:val="24"/>
              </w:rPr>
              <w:t>0-15 лет</w:t>
            </w:r>
          </w:p>
        </w:tc>
        <w:tc>
          <w:tcPr>
            <w:tcW w:w="2268"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af2"/>
              <w:rPr>
                <w:sz w:val="24"/>
                <w:szCs w:val="24"/>
              </w:rPr>
            </w:pPr>
            <w:r w:rsidRPr="00175365">
              <w:rPr>
                <w:sz w:val="24"/>
                <w:szCs w:val="24"/>
              </w:rPr>
              <w:t>трудоспособ-</w:t>
            </w:r>
            <w:r w:rsidRPr="00175365">
              <w:rPr>
                <w:sz w:val="24"/>
                <w:szCs w:val="24"/>
              </w:rPr>
              <w:br/>
              <w:t>ном</w:t>
            </w:r>
          </w:p>
        </w:tc>
        <w:tc>
          <w:tcPr>
            <w:tcW w:w="2693"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af2"/>
              <w:rPr>
                <w:sz w:val="24"/>
                <w:szCs w:val="24"/>
              </w:rPr>
            </w:pPr>
            <w:r w:rsidRPr="00175365">
              <w:rPr>
                <w:sz w:val="24"/>
                <w:szCs w:val="24"/>
              </w:rPr>
              <w:t>старше трудо-способного</w:t>
            </w:r>
          </w:p>
        </w:tc>
        <w:tc>
          <w:tcPr>
            <w:tcW w:w="1701"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ито</w:t>
            </w:r>
            <w:r w:rsidRPr="00175365">
              <w:rPr>
                <w:spacing w:val="-3"/>
              </w:rPr>
              <w:t>г</w:t>
            </w:r>
            <w:r w:rsidRPr="00175365">
              <w:t>о</w:t>
            </w:r>
          </w:p>
        </w:tc>
      </w:tr>
      <w:tr w:rsidR="00AB78CE" w:rsidTr="00A84B93">
        <w:trPr>
          <w:trHeight w:hRule="exact" w:val="379"/>
        </w:trPr>
        <w:tc>
          <w:tcPr>
            <w:tcW w:w="1349"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2</w:t>
            </w:r>
            <w:r w:rsidRPr="00175365">
              <w:rPr>
                <w:spacing w:val="-2"/>
              </w:rPr>
              <w:t>01</w:t>
            </w:r>
            <w:r w:rsidRPr="00175365">
              <w:t>4</w:t>
            </w:r>
          </w:p>
        </w:tc>
        <w:tc>
          <w:tcPr>
            <w:tcW w:w="1520"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rPr>
            </w:pPr>
            <w:r w:rsidRPr="00175365">
              <w:rPr>
                <w:rFonts w:eastAsia="Times New Roman"/>
              </w:rPr>
              <w:t>1572</w:t>
            </w:r>
          </w:p>
        </w:tc>
        <w:tc>
          <w:tcPr>
            <w:tcW w:w="2268"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rPr>
            </w:pPr>
            <w:r w:rsidRPr="00175365">
              <w:rPr>
                <w:rFonts w:eastAsia="Times New Roman"/>
              </w:rPr>
              <w:t>5511</w:t>
            </w:r>
          </w:p>
        </w:tc>
        <w:tc>
          <w:tcPr>
            <w:tcW w:w="2693"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rPr>
            </w:pPr>
            <w:r w:rsidRPr="00175365">
              <w:rPr>
                <w:rFonts w:eastAsia="Times New Roman"/>
              </w:rPr>
              <w:t>2671</w:t>
            </w:r>
          </w:p>
        </w:tc>
        <w:tc>
          <w:tcPr>
            <w:tcW w:w="1701"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9754</w:t>
            </w:r>
          </w:p>
        </w:tc>
      </w:tr>
      <w:tr w:rsidR="00AB78CE" w:rsidTr="00A84B93">
        <w:trPr>
          <w:trHeight w:hRule="exact" w:val="382"/>
        </w:trPr>
        <w:tc>
          <w:tcPr>
            <w:tcW w:w="1349"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2</w:t>
            </w:r>
            <w:r w:rsidRPr="00175365">
              <w:rPr>
                <w:spacing w:val="-2"/>
              </w:rPr>
              <w:t>01</w:t>
            </w:r>
            <w:r w:rsidRPr="00175365">
              <w:t>5</w:t>
            </w:r>
          </w:p>
        </w:tc>
        <w:tc>
          <w:tcPr>
            <w:tcW w:w="1520"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1533</w:t>
            </w:r>
          </w:p>
        </w:tc>
        <w:tc>
          <w:tcPr>
            <w:tcW w:w="2268"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5403</w:t>
            </w:r>
          </w:p>
        </w:tc>
        <w:tc>
          <w:tcPr>
            <w:tcW w:w="2693"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2706</w:t>
            </w:r>
          </w:p>
        </w:tc>
        <w:tc>
          <w:tcPr>
            <w:tcW w:w="1701"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9642</w:t>
            </w:r>
          </w:p>
        </w:tc>
      </w:tr>
      <w:tr w:rsidR="00AB78CE" w:rsidTr="00A84B93">
        <w:trPr>
          <w:trHeight w:hRule="exact" w:val="379"/>
        </w:trPr>
        <w:tc>
          <w:tcPr>
            <w:tcW w:w="1349"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2</w:t>
            </w:r>
            <w:r w:rsidRPr="00175365">
              <w:rPr>
                <w:spacing w:val="-2"/>
              </w:rPr>
              <w:t>01</w:t>
            </w:r>
            <w:r w:rsidRPr="00175365">
              <w:t>6</w:t>
            </w:r>
          </w:p>
        </w:tc>
        <w:tc>
          <w:tcPr>
            <w:tcW w:w="1520"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1493</w:t>
            </w:r>
          </w:p>
        </w:tc>
        <w:tc>
          <w:tcPr>
            <w:tcW w:w="2268"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5259</w:t>
            </w:r>
          </w:p>
        </w:tc>
        <w:tc>
          <w:tcPr>
            <w:tcW w:w="2693"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rFonts w:eastAsia="Times New Roman"/>
                <w:bCs/>
              </w:rPr>
            </w:pPr>
            <w:r w:rsidRPr="00175365">
              <w:rPr>
                <w:rFonts w:eastAsia="Times New Roman"/>
                <w:bCs/>
              </w:rPr>
              <w:t>2784</w:t>
            </w:r>
          </w:p>
        </w:tc>
        <w:tc>
          <w:tcPr>
            <w:tcW w:w="1701"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9536</w:t>
            </w:r>
          </w:p>
        </w:tc>
      </w:tr>
      <w:tr w:rsidR="00AB78CE" w:rsidRPr="00845313" w:rsidTr="00A84B93">
        <w:trPr>
          <w:trHeight w:hRule="exact" w:val="412"/>
        </w:trPr>
        <w:tc>
          <w:tcPr>
            <w:tcW w:w="1349"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2017</w:t>
            </w: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tc>
        <w:tc>
          <w:tcPr>
            <w:tcW w:w="1520"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bCs/>
              </w:rPr>
            </w:pPr>
            <w:r w:rsidRPr="00175365">
              <w:rPr>
                <w:bCs/>
              </w:rPr>
              <w:t>1407</w:t>
            </w:r>
          </w:p>
          <w:p w:rsidR="00AB78CE" w:rsidRPr="00175365" w:rsidRDefault="00AB78CE" w:rsidP="00A84B93">
            <w:pPr>
              <w:jc w:val="center"/>
              <w:rPr>
                <w:bCs/>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bCs/>
              </w:rPr>
            </w:pPr>
            <w:r w:rsidRPr="00175365">
              <w:rPr>
                <w:bCs/>
              </w:rPr>
              <w:t>5156</w:t>
            </w:r>
          </w:p>
          <w:p w:rsidR="00AB78CE" w:rsidRPr="00175365" w:rsidRDefault="00AB78CE" w:rsidP="00A84B93">
            <w:pPr>
              <w:jc w:val="center"/>
              <w:rPr>
                <w:bCs/>
              </w:rPr>
            </w:pPr>
          </w:p>
          <w:p w:rsidR="00AB78CE" w:rsidRPr="00175365" w:rsidRDefault="00AB78CE" w:rsidP="00A84B93">
            <w:pPr>
              <w:jc w:val="center"/>
              <w:rPr>
                <w:bCs/>
              </w:rPr>
            </w:pPr>
          </w:p>
        </w:tc>
        <w:tc>
          <w:tcPr>
            <w:tcW w:w="2693" w:type="dxa"/>
            <w:tcBorders>
              <w:top w:val="single" w:sz="4" w:space="0" w:color="000000"/>
              <w:left w:val="single" w:sz="4" w:space="0" w:color="000000"/>
              <w:bottom w:val="single" w:sz="4" w:space="0" w:color="000000"/>
              <w:right w:val="single" w:sz="4" w:space="0" w:color="000000"/>
            </w:tcBorders>
            <w:vAlign w:val="bottom"/>
          </w:tcPr>
          <w:p w:rsidR="00AB78CE" w:rsidRPr="00175365" w:rsidRDefault="00AB78CE" w:rsidP="00A84B93">
            <w:pPr>
              <w:jc w:val="center"/>
              <w:rPr>
                <w:bCs/>
              </w:rPr>
            </w:pPr>
            <w:r w:rsidRPr="00175365">
              <w:rPr>
                <w:bCs/>
              </w:rPr>
              <w:t>2811</w:t>
            </w:r>
          </w:p>
          <w:p w:rsidR="00AB78CE" w:rsidRPr="00175365" w:rsidRDefault="00AB78CE" w:rsidP="00A84B93">
            <w:pPr>
              <w:jc w:val="center"/>
              <w:rPr>
                <w:bCs/>
              </w:rPr>
            </w:pPr>
          </w:p>
          <w:p w:rsidR="00AB78CE" w:rsidRPr="00175365" w:rsidRDefault="00AB78CE" w:rsidP="00A84B93">
            <w:pPr>
              <w:jc w:val="center"/>
              <w:rPr>
                <w:bCs/>
              </w:rPr>
            </w:pPr>
          </w:p>
          <w:p w:rsidR="00AB78CE" w:rsidRPr="00175365" w:rsidRDefault="00AB78CE" w:rsidP="00A84B93">
            <w:pPr>
              <w:jc w:val="center"/>
              <w:rPr>
                <w:bCs/>
              </w:rPr>
            </w:pPr>
          </w:p>
          <w:p w:rsidR="00AB78CE" w:rsidRPr="00175365" w:rsidRDefault="00AB78CE" w:rsidP="00A84B93">
            <w:pPr>
              <w:jc w:val="center"/>
              <w:rPr>
                <w:bCs/>
              </w:rPr>
            </w:pPr>
            <w:r w:rsidRPr="00175365">
              <w:rPr>
                <w:bCs/>
              </w:rPr>
              <w:t>Исходя из приведенных выше данных население района снижается</w:t>
            </w:r>
          </w:p>
        </w:tc>
        <w:tc>
          <w:tcPr>
            <w:tcW w:w="1701" w:type="dxa"/>
            <w:tcBorders>
              <w:top w:val="single" w:sz="4" w:space="0" w:color="000000"/>
              <w:left w:val="single" w:sz="4" w:space="0" w:color="000000"/>
              <w:bottom w:val="single" w:sz="4" w:space="0" w:color="000000"/>
              <w:right w:val="single" w:sz="4" w:space="0" w:color="000000"/>
            </w:tcBorders>
          </w:tcPr>
          <w:p w:rsidR="00AB78CE" w:rsidRPr="00175365" w:rsidRDefault="00AB78CE" w:rsidP="00A84B93">
            <w:pPr>
              <w:pStyle w:val="TableParagraph"/>
              <w:kinsoku w:val="0"/>
              <w:overflowPunct w:val="0"/>
              <w:spacing w:line="314" w:lineRule="exact"/>
              <w:ind w:left="102"/>
            </w:pPr>
            <w:r w:rsidRPr="00175365">
              <w:t>9374</w:t>
            </w: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p w:rsidR="00AB78CE" w:rsidRPr="00175365" w:rsidRDefault="00AB78CE" w:rsidP="00A84B93">
            <w:pPr>
              <w:pStyle w:val="TableParagraph"/>
              <w:kinsoku w:val="0"/>
              <w:overflowPunct w:val="0"/>
              <w:spacing w:line="314" w:lineRule="exact"/>
              <w:ind w:left="102"/>
            </w:pPr>
          </w:p>
        </w:tc>
      </w:tr>
    </w:tbl>
    <w:p w:rsidR="00D57E03" w:rsidRDefault="00D57E03" w:rsidP="007B1B37">
      <w:pPr>
        <w:jc w:val="center"/>
        <w:rPr>
          <w:i/>
          <w:sz w:val="28"/>
          <w:szCs w:val="28"/>
        </w:rPr>
      </w:pPr>
    </w:p>
    <w:p w:rsidR="0042742B" w:rsidRPr="001B74AB" w:rsidRDefault="0042742B" w:rsidP="007B1B37">
      <w:pPr>
        <w:jc w:val="center"/>
        <w:rPr>
          <w:b/>
          <w:i/>
          <w:sz w:val="28"/>
          <w:szCs w:val="28"/>
        </w:rPr>
      </w:pPr>
      <w:r w:rsidRPr="001B74AB">
        <w:rPr>
          <w:b/>
          <w:i/>
          <w:sz w:val="28"/>
          <w:szCs w:val="28"/>
        </w:rPr>
        <w:t>Динамика показателей, характеризующих ситуацию на рынке труда  Холм-Жирковского района за 2014-2017 годы</w:t>
      </w:r>
    </w:p>
    <w:p w:rsidR="0042742B" w:rsidRPr="005445E0" w:rsidRDefault="0042742B" w:rsidP="0042742B">
      <w:pPr>
        <w:rPr>
          <w:b/>
        </w:rPr>
      </w:pPr>
    </w:p>
    <w:tbl>
      <w:tblPr>
        <w:tblW w:w="4910" w:type="pct"/>
        <w:tblLook w:val="0000"/>
      </w:tblPr>
      <w:tblGrid>
        <w:gridCol w:w="566"/>
        <w:gridCol w:w="5642"/>
        <w:gridCol w:w="799"/>
        <w:gridCol w:w="799"/>
        <w:gridCol w:w="799"/>
        <w:gridCol w:w="795"/>
      </w:tblGrid>
      <w:tr w:rsidR="0042742B" w:rsidRPr="005445E0" w:rsidTr="00923F2D">
        <w:trPr>
          <w:trHeight w:val="200"/>
        </w:trPr>
        <w:tc>
          <w:tcPr>
            <w:tcW w:w="301" w:type="pct"/>
            <w:tcBorders>
              <w:top w:val="single" w:sz="4" w:space="0" w:color="000000"/>
              <w:left w:val="single" w:sz="4" w:space="0" w:color="000000"/>
              <w:bottom w:val="single" w:sz="4" w:space="0" w:color="000000"/>
            </w:tcBorders>
          </w:tcPr>
          <w:p w:rsidR="0042742B" w:rsidRPr="005445E0" w:rsidRDefault="0042742B" w:rsidP="00F25BF3">
            <w:pPr>
              <w:rPr>
                <w:b/>
              </w:rPr>
            </w:pPr>
            <w:r w:rsidRPr="005445E0">
              <w:rPr>
                <w:b/>
              </w:rPr>
              <w:t>№</w:t>
            </w:r>
          </w:p>
        </w:tc>
        <w:tc>
          <w:tcPr>
            <w:tcW w:w="3001" w:type="pct"/>
            <w:tcBorders>
              <w:top w:val="single" w:sz="4" w:space="0" w:color="000000"/>
              <w:left w:val="single" w:sz="4" w:space="0" w:color="000000"/>
              <w:bottom w:val="single" w:sz="4" w:space="0" w:color="000000"/>
            </w:tcBorders>
          </w:tcPr>
          <w:p w:rsidR="0042742B" w:rsidRPr="005445E0" w:rsidRDefault="0042742B" w:rsidP="00F25BF3">
            <w:pPr>
              <w:rPr>
                <w:b/>
              </w:rPr>
            </w:pPr>
            <w:r w:rsidRPr="005445E0">
              <w:rPr>
                <w:b/>
              </w:rPr>
              <w:t>Показатели</w:t>
            </w:r>
          </w:p>
        </w:tc>
        <w:tc>
          <w:tcPr>
            <w:tcW w:w="425" w:type="pct"/>
            <w:tcBorders>
              <w:top w:val="single" w:sz="4" w:space="0" w:color="000000"/>
              <w:left w:val="single" w:sz="4" w:space="0" w:color="000000"/>
              <w:bottom w:val="single" w:sz="4" w:space="0" w:color="000000"/>
            </w:tcBorders>
          </w:tcPr>
          <w:p w:rsidR="0042742B" w:rsidRPr="005445E0" w:rsidRDefault="0042742B" w:rsidP="00F25BF3">
            <w:pPr>
              <w:rPr>
                <w:b/>
              </w:rPr>
            </w:pPr>
            <w:r>
              <w:rPr>
                <w:b/>
              </w:rPr>
              <w:t>2014</w:t>
            </w:r>
          </w:p>
        </w:tc>
        <w:tc>
          <w:tcPr>
            <w:tcW w:w="425" w:type="pct"/>
            <w:tcBorders>
              <w:top w:val="single" w:sz="4" w:space="0" w:color="000000"/>
              <w:left w:val="single" w:sz="4" w:space="0" w:color="000000"/>
              <w:bottom w:val="single" w:sz="4" w:space="0" w:color="000000"/>
            </w:tcBorders>
          </w:tcPr>
          <w:p w:rsidR="0042742B" w:rsidRPr="005445E0" w:rsidRDefault="0042742B" w:rsidP="00F25BF3">
            <w:pPr>
              <w:rPr>
                <w:b/>
              </w:rPr>
            </w:pPr>
            <w:r>
              <w:rPr>
                <w:b/>
              </w:rPr>
              <w:t>2015</w:t>
            </w:r>
          </w:p>
        </w:tc>
        <w:tc>
          <w:tcPr>
            <w:tcW w:w="425" w:type="pct"/>
            <w:tcBorders>
              <w:top w:val="single" w:sz="4" w:space="0" w:color="000000"/>
              <w:left w:val="single" w:sz="4" w:space="0" w:color="000000"/>
              <w:bottom w:val="single" w:sz="4" w:space="0" w:color="000000"/>
            </w:tcBorders>
          </w:tcPr>
          <w:p w:rsidR="0042742B" w:rsidRPr="005445E0" w:rsidRDefault="0042742B" w:rsidP="00F25BF3">
            <w:pPr>
              <w:rPr>
                <w:b/>
              </w:rPr>
            </w:pPr>
            <w:r>
              <w:rPr>
                <w:b/>
              </w:rPr>
              <w:t>2016</w:t>
            </w:r>
          </w:p>
        </w:tc>
        <w:tc>
          <w:tcPr>
            <w:tcW w:w="423" w:type="pct"/>
            <w:tcBorders>
              <w:top w:val="single" w:sz="4" w:space="0" w:color="000000"/>
              <w:left w:val="single" w:sz="4" w:space="0" w:color="000000"/>
              <w:bottom w:val="single" w:sz="4" w:space="0" w:color="000000"/>
              <w:right w:val="single" w:sz="4" w:space="0" w:color="000000"/>
            </w:tcBorders>
          </w:tcPr>
          <w:p w:rsidR="0042742B" w:rsidRPr="005445E0" w:rsidRDefault="0042742B" w:rsidP="00F25BF3">
            <w:pPr>
              <w:rPr>
                <w:b/>
              </w:rPr>
            </w:pPr>
            <w:r>
              <w:rPr>
                <w:b/>
              </w:rPr>
              <w:t>2017</w:t>
            </w:r>
          </w:p>
        </w:tc>
      </w:tr>
      <w:tr w:rsidR="0042742B" w:rsidRPr="005445E0" w:rsidTr="00923F2D">
        <w:trPr>
          <w:trHeight w:val="459"/>
        </w:trPr>
        <w:tc>
          <w:tcPr>
            <w:tcW w:w="301" w:type="pct"/>
            <w:tcBorders>
              <w:top w:val="single" w:sz="4" w:space="0" w:color="000000"/>
              <w:left w:val="single" w:sz="4" w:space="0" w:color="000000"/>
              <w:bottom w:val="single" w:sz="4" w:space="0" w:color="000000"/>
            </w:tcBorders>
            <w:vAlign w:val="center"/>
          </w:tcPr>
          <w:p w:rsidR="0042742B" w:rsidRPr="005445E0" w:rsidRDefault="0042742B" w:rsidP="00F25BF3">
            <w:r w:rsidRPr="005445E0">
              <w:t>1</w:t>
            </w:r>
          </w:p>
        </w:tc>
        <w:tc>
          <w:tcPr>
            <w:tcW w:w="3001" w:type="pct"/>
            <w:tcBorders>
              <w:top w:val="single" w:sz="4" w:space="0" w:color="000000"/>
              <w:left w:val="single" w:sz="4" w:space="0" w:color="000000"/>
              <w:bottom w:val="single" w:sz="4" w:space="0" w:color="000000"/>
            </w:tcBorders>
            <w:vAlign w:val="center"/>
          </w:tcPr>
          <w:p w:rsidR="0042742B" w:rsidRPr="005445E0" w:rsidRDefault="0042742B" w:rsidP="00F25BF3">
            <w:r w:rsidRPr="005445E0">
              <w:t>Численность населения в трудоспособном возрасте, чел.</w:t>
            </w:r>
          </w:p>
        </w:tc>
        <w:tc>
          <w:tcPr>
            <w:tcW w:w="425" w:type="pct"/>
            <w:tcBorders>
              <w:top w:val="single" w:sz="4" w:space="0" w:color="000000"/>
              <w:left w:val="single" w:sz="4" w:space="0" w:color="000000"/>
              <w:bottom w:val="single" w:sz="4" w:space="0" w:color="000000"/>
            </w:tcBorders>
            <w:vAlign w:val="bottom"/>
          </w:tcPr>
          <w:p w:rsidR="0042742B" w:rsidRPr="005445E0" w:rsidRDefault="0042742B" w:rsidP="00F25BF3">
            <w:r>
              <w:t>5511</w:t>
            </w:r>
          </w:p>
        </w:tc>
        <w:tc>
          <w:tcPr>
            <w:tcW w:w="425" w:type="pct"/>
            <w:tcBorders>
              <w:top w:val="single" w:sz="4" w:space="0" w:color="000000"/>
              <w:left w:val="single" w:sz="4" w:space="0" w:color="000000"/>
              <w:bottom w:val="single" w:sz="4" w:space="0" w:color="000000"/>
            </w:tcBorders>
            <w:vAlign w:val="bottom"/>
          </w:tcPr>
          <w:p w:rsidR="0042742B" w:rsidRPr="005445E0" w:rsidRDefault="0042742B" w:rsidP="00F25BF3">
            <w:r>
              <w:t>5403</w:t>
            </w:r>
          </w:p>
        </w:tc>
        <w:tc>
          <w:tcPr>
            <w:tcW w:w="425" w:type="pct"/>
            <w:tcBorders>
              <w:top w:val="single" w:sz="4" w:space="0" w:color="000000"/>
              <w:left w:val="single" w:sz="4" w:space="0" w:color="000000"/>
              <w:bottom w:val="single" w:sz="4" w:space="0" w:color="000000"/>
            </w:tcBorders>
            <w:vAlign w:val="bottom"/>
          </w:tcPr>
          <w:p w:rsidR="0042742B" w:rsidRPr="005445E0" w:rsidRDefault="0042742B" w:rsidP="00F25BF3">
            <w:r>
              <w:t>5259</w:t>
            </w:r>
          </w:p>
        </w:tc>
        <w:tc>
          <w:tcPr>
            <w:tcW w:w="423" w:type="pct"/>
            <w:tcBorders>
              <w:top w:val="single" w:sz="4" w:space="0" w:color="000000"/>
              <w:left w:val="single" w:sz="4" w:space="0" w:color="000000"/>
              <w:bottom w:val="single" w:sz="4" w:space="0" w:color="000000"/>
              <w:right w:val="single" w:sz="4" w:space="0" w:color="000000"/>
            </w:tcBorders>
            <w:vAlign w:val="bottom"/>
          </w:tcPr>
          <w:p w:rsidR="0042742B" w:rsidRPr="005445E0" w:rsidRDefault="0042742B" w:rsidP="00F25BF3">
            <w:r>
              <w:t>5156</w:t>
            </w:r>
          </w:p>
        </w:tc>
      </w:tr>
      <w:tr w:rsidR="0042742B" w:rsidRPr="005445E0" w:rsidTr="00923F2D">
        <w:trPr>
          <w:trHeight w:val="273"/>
        </w:trPr>
        <w:tc>
          <w:tcPr>
            <w:tcW w:w="301" w:type="pct"/>
            <w:tcBorders>
              <w:top w:val="single" w:sz="4" w:space="0" w:color="000000"/>
              <w:left w:val="single" w:sz="4" w:space="0" w:color="000000"/>
              <w:bottom w:val="single" w:sz="4" w:space="0" w:color="000000"/>
            </w:tcBorders>
            <w:vAlign w:val="center"/>
          </w:tcPr>
          <w:p w:rsidR="0042742B" w:rsidRPr="005445E0" w:rsidRDefault="00923F2D" w:rsidP="00F25BF3">
            <w:r>
              <w:t>2</w:t>
            </w:r>
          </w:p>
        </w:tc>
        <w:tc>
          <w:tcPr>
            <w:tcW w:w="3001" w:type="pct"/>
            <w:tcBorders>
              <w:top w:val="single" w:sz="4" w:space="0" w:color="000000"/>
              <w:left w:val="single" w:sz="4" w:space="0" w:color="000000"/>
              <w:bottom w:val="single" w:sz="4" w:space="0" w:color="000000"/>
            </w:tcBorders>
            <w:vAlign w:val="center"/>
          </w:tcPr>
          <w:p w:rsidR="0042742B" w:rsidRPr="005445E0" w:rsidRDefault="0042742B" w:rsidP="00F25BF3">
            <w:r w:rsidRPr="005445E0">
              <w:t>Численность безработных, зарегистрированных в центре занятости населения (на 1 января следующего за отчётным года), чел.</w:t>
            </w:r>
          </w:p>
        </w:tc>
        <w:tc>
          <w:tcPr>
            <w:tcW w:w="425" w:type="pct"/>
            <w:tcBorders>
              <w:top w:val="single" w:sz="4" w:space="0" w:color="000000"/>
              <w:left w:val="single" w:sz="4" w:space="0" w:color="000000"/>
              <w:bottom w:val="single" w:sz="4" w:space="0" w:color="000000"/>
            </w:tcBorders>
            <w:vAlign w:val="center"/>
          </w:tcPr>
          <w:p w:rsidR="0042742B" w:rsidRPr="005445E0" w:rsidRDefault="0042742B" w:rsidP="00F25BF3">
            <w:r>
              <w:t>13</w:t>
            </w:r>
            <w:r w:rsidRPr="005445E0">
              <w:t>4</w:t>
            </w:r>
          </w:p>
        </w:tc>
        <w:tc>
          <w:tcPr>
            <w:tcW w:w="425" w:type="pct"/>
            <w:tcBorders>
              <w:top w:val="single" w:sz="4" w:space="0" w:color="000000"/>
              <w:left w:val="single" w:sz="4" w:space="0" w:color="000000"/>
              <w:bottom w:val="single" w:sz="4" w:space="0" w:color="000000"/>
            </w:tcBorders>
            <w:vAlign w:val="center"/>
          </w:tcPr>
          <w:p w:rsidR="0042742B" w:rsidRPr="005445E0" w:rsidRDefault="0042742B" w:rsidP="00F25BF3">
            <w:r>
              <w:t>96</w:t>
            </w:r>
          </w:p>
        </w:tc>
        <w:tc>
          <w:tcPr>
            <w:tcW w:w="425" w:type="pct"/>
            <w:tcBorders>
              <w:top w:val="single" w:sz="4" w:space="0" w:color="000000"/>
              <w:left w:val="single" w:sz="4" w:space="0" w:color="000000"/>
              <w:bottom w:val="single" w:sz="4" w:space="0" w:color="000000"/>
            </w:tcBorders>
            <w:vAlign w:val="center"/>
          </w:tcPr>
          <w:p w:rsidR="0042742B" w:rsidRPr="005445E0" w:rsidRDefault="0042742B" w:rsidP="00F25BF3">
            <w:r>
              <w:t>98</w:t>
            </w:r>
          </w:p>
        </w:tc>
        <w:tc>
          <w:tcPr>
            <w:tcW w:w="423" w:type="pct"/>
            <w:tcBorders>
              <w:top w:val="single" w:sz="4" w:space="0" w:color="000000"/>
              <w:left w:val="single" w:sz="4" w:space="0" w:color="000000"/>
              <w:bottom w:val="single" w:sz="4" w:space="0" w:color="000000"/>
              <w:right w:val="single" w:sz="4" w:space="0" w:color="000000"/>
            </w:tcBorders>
            <w:vAlign w:val="center"/>
          </w:tcPr>
          <w:p w:rsidR="0042742B" w:rsidRPr="005445E0" w:rsidRDefault="0042742B" w:rsidP="00F25BF3">
            <w:r>
              <w:t>97</w:t>
            </w:r>
          </w:p>
        </w:tc>
      </w:tr>
    </w:tbl>
    <w:p w:rsidR="0042742B" w:rsidRDefault="0042742B" w:rsidP="0042742B">
      <w:pPr>
        <w:kinsoku w:val="0"/>
        <w:overflowPunct w:val="0"/>
        <w:spacing w:before="5" w:line="170" w:lineRule="exact"/>
        <w:rPr>
          <w:sz w:val="17"/>
          <w:szCs w:val="17"/>
        </w:rPr>
      </w:pPr>
    </w:p>
    <w:p w:rsidR="0042742B" w:rsidRPr="00845313" w:rsidRDefault="0042742B" w:rsidP="0042742B">
      <w:pPr>
        <w:kinsoku w:val="0"/>
        <w:overflowPunct w:val="0"/>
        <w:spacing w:line="200" w:lineRule="exact"/>
        <w:rPr>
          <w:color w:val="FF0000"/>
          <w:sz w:val="20"/>
          <w:szCs w:val="20"/>
        </w:rPr>
      </w:pPr>
    </w:p>
    <w:p w:rsidR="004A3B2E" w:rsidRDefault="00794EC7" w:rsidP="00794EC7">
      <w:pPr>
        <w:pStyle w:val="Default"/>
        <w:jc w:val="both"/>
        <w:rPr>
          <w:sz w:val="28"/>
          <w:szCs w:val="28"/>
        </w:rPr>
      </w:pPr>
      <w:r>
        <w:rPr>
          <w:sz w:val="28"/>
          <w:szCs w:val="28"/>
        </w:rPr>
        <w:t>Численность безработных граждан, зарегистрированных в государственных учреждениях службы занятости населения на конец 201</w:t>
      </w:r>
      <w:r w:rsidR="002037B4">
        <w:rPr>
          <w:sz w:val="28"/>
          <w:szCs w:val="28"/>
        </w:rPr>
        <w:t xml:space="preserve">7года, </w:t>
      </w:r>
      <w:r>
        <w:rPr>
          <w:sz w:val="28"/>
          <w:szCs w:val="28"/>
        </w:rPr>
        <w:t xml:space="preserve">составила 97 человек. </w:t>
      </w:r>
      <w:r w:rsidR="004A3B2E">
        <w:rPr>
          <w:sz w:val="28"/>
          <w:szCs w:val="28"/>
        </w:rPr>
        <w:t xml:space="preserve">До тех пор, пока существует естественная убыль населения, </w:t>
      </w:r>
      <w:r w:rsidR="004A3B2E">
        <w:rPr>
          <w:sz w:val="28"/>
          <w:szCs w:val="28"/>
        </w:rPr>
        <w:lastRenderedPageBreak/>
        <w:t>демографическая ситуация в районе при усилении миграционного оттока будет оставаться сложной.</w:t>
      </w:r>
    </w:p>
    <w:p w:rsidR="000E2330" w:rsidRDefault="007B1B37" w:rsidP="00794EC7">
      <w:pPr>
        <w:pStyle w:val="Default"/>
        <w:jc w:val="both"/>
        <w:rPr>
          <w:sz w:val="28"/>
          <w:szCs w:val="28"/>
        </w:rPr>
      </w:pPr>
      <w:r>
        <w:rPr>
          <w:sz w:val="28"/>
          <w:szCs w:val="28"/>
        </w:rPr>
        <w:t xml:space="preserve">          </w:t>
      </w:r>
      <w:r w:rsidR="000E2330">
        <w:rPr>
          <w:sz w:val="28"/>
          <w:szCs w:val="28"/>
        </w:rPr>
        <w:t>Наибольшая потребность в работниках для замещения свободных рабочих мест имеется в органах образования, здравоохранения и предоставления социальных услуг,</w:t>
      </w:r>
      <w:r w:rsidR="00923F2D">
        <w:rPr>
          <w:sz w:val="28"/>
          <w:szCs w:val="28"/>
        </w:rPr>
        <w:t xml:space="preserve"> </w:t>
      </w:r>
      <w:r w:rsidR="000E2330">
        <w:rPr>
          <w:sz w:val="28"/>
          <w:szCs w:val="28"/>
        </w:rPr>
        <w:t xml:space="preserve"> в сельском хозяйстве.</w:t>
      </w:r>
    </w:p>
    <w:p w:rsidR="00794EC7" w:rsidRDefault="00794EC7" w:rsidP="00794EC7">
      <w:pPr>
        <w:pStyle w:val="Default"/>
        <w:jc w:val="both"/>
        <w:rPr>
          <w:sz w:val="28"/>
          <w:szCs w:val="28"/>
        </w:rPr>
      </w:pPr>
      <w:r>
        <w:rPr>
          <w:sz w:val="28"/>
          <w:szCs w:val="28"/>
        </w:rPr>
        <w:t>В сфере обеспеченности района трудовыми ресур</w:t>
      </w:r>
      <w:r w:rsidR="001B74AB">
        <w:rPr>
          <w:sz w:val="28"/>
          <w:szCs w:val="28"/>
        </w:rPr>
        <w:t xml:space="preserve">сами наблюдаются следующие </w:t>
      </w:r>
      <w:r>
        <w:rPr>
          <w:sz w:val="28"/>
          <w:szCs w:val="28"/>
        </w:rPr>
        <w:t xml:space="preserve"> тенденции: </w:t>
      </w:r>
    </w:p>
    <w:p w:rsidR="00794EC7" w:rsidRDefault="00794EC7" w:rsidP="00794EC7">
      <w:pPr>
        <w:pStyle w:val="Default"/>
        <w:jc w:val="both"/>
        <w:rPr>
          <w:sz w:val="28"/>
          <w:szCs w:val="28"/>
        </w:rPr>
      </w:pPr>
      <w:r>
        <w:rPr>
          <w:sz w:val="28"/>
          <w:szCs w:val="28"/>
        </w:rPr>
        <w:t xml:space="preserve">- происходит отток экономически активной части населения  Холм-Жирковского  района в крупные города с целью поиска работы; </w:t>
      </w:r>
    </w:p>
    <w:p w:rsidR="00794EC7" w:rsidRDefault="00794EC7" w:rsidP="00794EC7">
      <w:pPr>
        <w:jc w:val="both"/>
        <w:rPr>
          <w:sz w:val="28"/>
          <w:szCs w:val="28"/>
        </w:rPr>
      </w:pPr>
      <w:r>
        <w:rPr>
          <w:sz w:val="28"/>
          <w:szCs w:val="28"/>
        </w:rPr>
        <w:t xml:space="preserve">- </w:t>
      </w:r>
      <w:r w:rsidR="00F57DB5" w:rsidRPr="00F57DB5">
        <w:rPr>
          <w:rFonts w:eastAsiaTheme="minorHAnsi"/>
          <w:color w:val="000000"/>
          <w:sz w:val="28"/>
          <w:szCs w:val="28"/>
          <w:lang w:eastAsia="en-US"/>
        </w:rPr>
        <w:t>наблюдается острый дефицит квалифицированных кадров в сфере сельского хозяйства, здравоохранения, образования и культуры</w:t>
      </w:r>
      <w:r>
        <w:rPr>
          <w:sz w:val="28"/>
          <w:szCs w:val="28"/>
        </w:rPr>
        <w:t>.</w:t>
      </w:r>
    </w:p>
    <w:p w:rsidR="007B1B37" w:rsidRDefault="007B1B37" w:rsidP="00F57DB5">
      <w:pPr>
        <w:pStyle w:val="Heading1"/>
        <w:kinsoku w:val="0"/>
        <w:overflowPunct w:val="0"/>
        <w:ind w:left="0" w:right="2196"/>
        <w:jc w:val="center"/>
        <w:outlineLvl w:val="9"/>
        <w:rPr>
          <w:i/>
          <w:spacing w:val="-1"/>
        </w:rPr>
      </w:pPr>
    </w:p>
    <w:p w:rsidR="00794EC7" w:rsidRDefault="00710106" w:rsidP="001245F3">
      <w:pPr>
        <w:pStyle w:val="Heading1"/>
        <w:kinsoku w:val="0"/>
        <w:overflowPunct w:val="0"/>
        <w:ind w:left="0" w:right="113"/>
        <w:jc w:val="center"/>
        <w:outlineLvl w:val="9"/>
        <w:rPr>
          <w:i/>
          <w:spacing w:val="2"/>
        </w:rPr>
      </w:pPr>
      <w:r>
        <w:rPr>
          <w:i/>
          <w:spacing w:val="-1"/>
        </w:rPr>
        <w:t>1.2.3.</w:t>
      </w:r>
      <w:r w:rsidR="000D5E49">
        <w:rPr>
          <w:i/>
          <w:spacing w:val="-1"/>
        </w:rPr>
        <w:t xml:space="preserve"> </w:t>
      </w:r>
      <w:r w:rsidR="00794EC7" w:rsidRPr="00403CCE">
        <w:rPr>
          <w:i/>
          <w:spacing w:val="-1"/>
        </w:rPr>
        <w:t>Бю</w:t>
      </w:r>
      <w:r w:rsidR="00794EC7" w:rsidRPr="00403CCE">
        <w:rPr>
          <w:i/>
        </w:rPr>
        <w:t>д</w:t>
      </w:r>
      <w:r w:rsidR="00794EC7" w:rsidRPr="00403CCE">
        <w:rPr>
          <w:i/>
          <w:spacing w:val="-3"/>
        </w:rPr>
        <w:t>ж</w:t>
      </w:r>
      <w:r w:rsidR="00794EC7" w:rsidRPr="00403CCE">
        <w:rPr>
          <w:i/>
        </w:rPr>
        <w:t>е</w:t>
      </w:r>
      <w:r w:rsidR="00794EC7" w:rsidRPr="00403CCE">
        <w:rPr>
          <w:i/>
          <w:spacing w:val="1"/>
        </w:rPr>
        <w:t>т</w:t>
      </w:r>
      <w:r w:rsidR="00794EC7" w:rsidRPr="00403CCE">
        <w:rPr>
          <w:i/>
          <w:spacing w:val="-1"/>
        </w:rPr>
        <w:t>н</w:t>
      </w:r>
      <w:r w:rsidR="00794EC7" w:rsidRPr="00403CCE">
        <w:rPr>
          <w:i/>
        </w:rPr>
        <w:t>ая   о</w:t>
      </w:r>
      <w:r w:rsidR="00794EC7" w:rsidRPr="00403CCE">
        <w:rPr>
          <w:i/>
          <w:spacing w:val="-2"/>
        </w:rPr>
        <w:t>б</w:t>
      </w:r>
      <w:r w:rsidR="00794EC7" w:rsidRPr="00403CCE">
        <w:rPr>
          <w:i/>
        </w:rPr>
        <w:t>есп</w:t>
      </w:r>
      <w:r w:rsidR="00794EC7" w:rsidRPr="00403CCE">
        <w:rPr>
          <w:i/>
          <w:spacing w:val="-4"/>
        </w:rPr>
        <w:t>е</w:t>
      </w:r>
      <w:r w:rsidR="00794EC7" w:rsidRPr="00403CCE">
        <w:rPr>
          <w:i/>
        </w:rPr>
        <w:t>чен</w:t>
      </w:r>
      <w:r w:rsidR="00794EC7" w:rsidRPr="00403CCE">
        <w:rPr>
          <w:i/>
          <w:spacing w:val="-2"/>
        </w:rPr>
        <w:t>н</w:t>
      </w:r>
      <w:r w:rsidR="00794EC7" w:rsidRPr="00403CCE">
        <w:rPr>
          <w:i/>
        </w:rPr>
        <w:t>о</w:t>
      </w:r>
      <w:r w:rsidR="00794EC7" w:rsidRPr="00403CCE">
        <w:rPr>
          <w:i/>
          <w:spacing w:val="-3"/>
        </w:rPr>
        <w:t>с</w:t>
      </w:r>
      <w:r w:rsidR="00794EC7" w:rsidRPr="00403CCE">
        <w:rPr>
          <w:i/>
          <w:spacing w:val="1"/>
        </w:rPr>
        <w:t>т</w:t>
      </w:r>
      <w:r w:rsidR="00794EC7" w:rsidRPr="00403CCE">
        <w:rPr>
          <w:i/>
          <w:spacing w:val="2"/>
        </w:rPr>
        <w:t>ь</w:t>
      </w:r>
    </w:p>
    <w:p w:rsidR="007B1B37" w:rsidRPr="00403CCE" w:rsidRDefault="007B1B37" w:rsidP="00F57DB5">
      <w:pPr>
        <w:pStyle w:val="Heading1"/>
        <w:kinsoku w:val="0"/>
        <w:overflowPunct w:val="0"/>
        <w:ind w:left="0" w:right="2196"/>
        <w:jc w:val="center"/>
        <w:outlineLvl w:val="9"/>
        <w:rPr>
          <w:i/>
        </w:rPr>
      </w:pP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rPr>
      </w:pPr>
      <w:r w:rsidRPr="00BE688F">
        <w:rPr>
          <w:rFonts w:ascii="Times New Roman" w:hAnsi="Times New Roman" w:cs="Times New Roman"/>
          <w:sz w:val="28"/>
          <w:szCs w:val="28"/>
        </w:rPr>
        <w:t>Финансовой основой местного самоуправления является бюджет</w:t>
      </w:r>
      <w:r>
        <w:rPr>
          <w:rFonts w:ascii="Times New Roman" w:hAnsi="Times New Roman" w:cs="Times New Roman"/>
          <w:sz w:val="28"/>
          <w:szCs w:val="28"/>
        </w:rPr>
        <w:t xml:space="preserve">ное планирование </w:t>
      </w:r>
      <w:r w:rsidRPr="00BE688F">
        <w:rPr>
          <w:rFonts w:ascii="Times New Roman" w:hAnsi="Times New Roman" w:cs="Times New Roman"/>
          <w:sz w:val="28"/>
          <w:szCs w:val="28"/>
        </w:rPr>
        <w:t xml:space="preserve"> </w:t>
      </w:r>
      <w:r w:rsidRPr="00DD2AB5">
        <w:rPr>
          <w:rFonts w:ascii="Times New Roman" w:hAnsi="Times New Roman" w:cs="Times New Roman"/>
          <w:sz w:val="28"/>
          <w:szCs w:val="28"/>
        </w:rPr>
        <w:t>муниципального образования</w:t>
      </w:r>
      <w:r>
        <w:rPr>
          <w:rFonts w:ascii="Times New Roman" w:hAnsi="Times New Roman" w:cs="Times New Roman"/>
          <w:sz w:val="28"/>
          <w:szCs w:val="28"/>
        </w:rPr>
        <w:t>. Бюджетная обеспеченность - это</w:t>
      </w:r>
      <w:r w:rsidRPr="0053337F">
        <w:rPr>
          <w:rFonts w:ascii="REG" w:hAnsi="REG"/>
          <w:sz w:val="23"/>
          <w:szCs w:val="23"/>
        </w:rPr>
        <w:t xml:space="preserve"> </w:t>
      </w:r>
      <w:r w:rsidRPr="0053337F">
        <w:rPr>
          <w:rFonts w:ascii="Times New Roman" w:hAnsi="Times New Roman" w:cs="Times New Roman"/>
          <w:sz w:val="28"/>
          <w:szCs w:val="28"/>
        </w:rPr>
        <w:t>способность бюджетов всех уровней финансировать закреплённые за ними расходные обязательства, связанные с предоставлением бюджетных услуг надлежащих объёма и качества</w:t>
      </w:r>
      <w:r>
        <w:rPr>
          <w:rFonts w:ascii="Times New Roman" w:hAnsi="Times New Roman" w:cs="Times New Roman"/>
          <w:sz w:val="28"/>
          <w:szCs w:val="28"/>
        </w:rPr>
        <w:t>.</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sz w:val="28"/>
          <w:szCs w:val="28"/>
        </w:rPr>
        <w:t xml:space="preserve"> </w:t>
      </w:r>
      <w:r>
        <w:rPr>
          <w:rFonts w:ascii="Times New Roman" w:hAnsi="Times New Roman" w:cs="Times New Roman"/>
          <w:color w:val="000000"/>
          <w:sz w:val="28"/>
          <w:szCs w:val="28"/>
          <w:lang w:eastAsia="ru-RU"/>
        </w:rPr>
        <w:t>За 2017</w:t>
      </w:r>
      <w:r w:rsidRPr="00940859">
        <w:rPr>
          <w:rFonts w:ascii="Times New Roman" w:hAnsi="Times New Roman" w:cs="Times New Roman"/>
          <w:color w:val="000000"/>
          <w:sz w:val="28"/>
          <w:szCs w:val="28"/>
          <w:lang w:eastAsia="ru-RU"/>
        </w:rPr>
        <w:t xml:space="preserve"> год в</w:t>
      </w:r>
      <w:r>
        <w:rPr>
          <w:rFonts w:ascii="Times New Roman" w:hAnsi="Times New Roman" w:cs="Times New Roman"/>
          <w:color w:val="000000"/>
          <w:sz w:val="28"/>
          <w:szCs w:val="28"/>
          <w:lang w:eastAsia="ru-RU"/>
        </w:rPr>
        <w:t xml:space="preserve"> консолидированный </w:t>
      </w:r>
      <w:r w:rsidRPr="00940859">
        <w:rPr>
          <w:rFonts w:ascii="Times New Roman" w:hAnsi="Times New Roman" w:cs="Times New Roman"/>
          <w:color w:val="000000"/>
          <w:sz w:val="28"/>
          <w:szCs w:val="28"/>
          <w:lang w:eastAsia="ru-RU"/>
        </w:rPr>
        <w:t xml:space="preserve"> бюджет муниципального образования</w:t>
      </w:r>
      <w:r>
        <w:rPr>
          <w:rFonts w:ascii="Times New Roman" w:hAnsi="Times New Roman" w:cs="Times New Roman"/>
          <w:color w:val="000000"/>
          <w:sz w:val="28"/>
          <w:szCs w:val="28"/>
          <w:lang w:eastAsia="ru-RU"/>
        </w:rPr>
        <w:t xml:space="preserve"> «Холм-Жирковский</w:t>
      </w:r>
      <w:r w:rsidRPr="00940859">
        <w:rPr>
          <w:rFonts w:ascii="Times New Roman" w:hAnsi="Times New Roman" w:cs="Times New Roman"/>
          <w:color w:val="000000"/>
          <w:sz w:val="28"/>
          <w:szCs w:val="28"/>
          <w:lang w:eastAsia="ru-RU"/>
        </w:rPr>
        <w:t xml:space="preserve"> район</w:t>
      </w:r>
      <w:r>
        <w:rPr>
          <w:rFonts w:ascii="Times New Roman" w:hAnsi="Times New Roman" w:cs="Times New Roman"/>
          <w:color w:val="000000"/>
          <w:sz w:val="28"/>
          <w:szCs w:val="28"/>
          <w:lang w:eastAsia="ru-RU"/>
        </w:rPr>
        <w:t>»</w:t>
      </w:r>
      <w:r w:rsidRPr="00940859">
        <w:rPr>
          <w:rFonts w:ascii="Times New Roman" w:hAnsi="Times New Roman" w:cs="Times New Roman"/>
          <w:color w:val="000000"/>
          <w:sz w:val="28"/>
          <w:szCs w:val="28"/>
          <w:lang w:eastAsia="ru-RU"/>
        </w:rPr>
        <w:t xml:space="preserve"> поступило </w:t>
      </w:r>
      <w:r>
        <w:rPr>
          <w:rFonts w:ascii="Times New Roman" w:hAnsi="Times New Roman" w:cs="Times New Roman"/>
          <w:color w:val="000000"/>
          <w:sz w:val="28"/>
          <w:szCs w:val="28"/>
          <w:lang w:eastAsia="ru-RU"/>
        </w:rPr>
        <w:t>261 599,9</w:t>
      </w:r>
      <w:r w:rsidRPr="00940859">
        <w:rPr>
          <w:rFonts w:ascii="Times New Roman" w:hAnsi="Times New Roman" w:cs="Times New Roman"/>
          <w:color w:val="000000"/>
          <w:sz w:val="28"/>
          <w:szCs w:val="28"/>
          <w:lang w:eastAsia="ru-RU"/>
        </w:rPr>
        <w:t xml:space="preserve"> тыс. рублей или </w:t>
      </w:r>
      <w:r>
        <w:rPr>
          <w:rFonts w:ascii="Times New Roman" w:hAnsi="Times New Roman" w:cs="Times New Roman"/>
          <w:color w:val="000000"/>
          <w:sz w:val="28"/>
          <w:szCs w:val="28"/>
          <w:lang w:eastAsia="ru-RU"/>
        </w:rPr>
        <w:t>98,7 процента</w:t>
      </w:r>
      <w:r w:rsidRPr="00940859">
        <w:rPr>
          <w:rFonts w:ascii="Times New Roman" w:hAnsi="Times New Roman" w:cs="Times New Roman"/>
          <w:color w:val="000000"/>
          <w:sz w:val="28"/>
          <w:szCs w:val="28"/>
          <w:lang w:eastAsia="ru-RU"/>
        </w:rPr>
        <w:t xml:space="preserve"> от </w:t>
      </w:r>
      <w:r>
        <w:rPr>
          <w:rFonts w:ascii="Times New Roman" w:hAnsi="Times New Roman" w:cs="Times New Roman"/>
          <w:color w:val="000000"/>
          <w:sz w:val="28"/>
          <w:szCs w:val="28"/>
          <w:lang w:eastAsia="ru-RU"/>
        </w:rPr>
        <w:t xml:space="preserve">уточненных </w:t>
      </w:r>
      <w:r w:rsidRPr="00940859">
        <w:rPr>
          <w:rFonts w:ascii="Times New Roman" w:hAnsi="Times New Roman" w:cs="Times New Roman"/>
          <w:color w:val="000000"/>
          <w:sz w:val="28"/>
          <w:szCs w:val="28"/>
          <w:lang w:eastAsia="ru-RU"/>
        </w:rPr>
        <w:t>плановых назначений</w:t>
      </w:r>
      <w:r>
        <w:rPr>
          <w:rFonts w:ascii="Times New Roman" w:hAnsi="Times New Roman" w:cs="Times New Roman"/>
          <w:color w:val="000000"/>
          <w:sz w:val="28"/>
          <w:szCs w:val="28"/>
          <w:lang w:eastAsia="ru-RU"/>
        </w:rPr>
        <w:t xml:space="preserve"> (265 068,4 тыс. рублей).</w:t>
      </w:r>
      <w:r w:rsidRPr="00940859">
        <w:rPr>
          <w:rFonts w:ascii="Times New Roman" w:hAnsi="Times New Roman" w:cs="Times New Roman"/>
          <w:sz w:val="28"/>
          <w:szCs w:val="28"/>
          <w:lang w:eastAsia="ru-RU"/>
        </w:rPr>
        <w:t xml:space="preserve">  </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Динамика основных параметров консолидированного бюджета муниципального образования «Холм-Жирковский район» Смоленской области в 2014-2017 гг. представлена на диаграмме:</w:t>
      </w:r>
    </w:p>
    <w:p w:rsidR="007B1B37" w:rsidRPr="001B74AB" w:rsidRDefault="007B1B37" w:rsidP="007B1B37">
      <w:pPr>
        <w:pStyle w:val="Standard"/>
        <w:suppressAutoHyphens w:val="0"/>
        <w:spacing w:after="0" w:line="240" w:lineRule="auto"/>
        <w:ind w:firstLine="567"/>
        <w:jc w:val="center"/>
        <w:rPr>
          <w:rFonts w:ascii="Times New Roman" w:hAnsi="Times New Roman" w:cs="Times New Roman"/>
          <w:b/>
          <w:i/>
          <w:sz w:val="28"/>
          <w:szCs w:val="28"/>
          <w:lang w:eastAsia="ru-RU"/>
        </w:rPr>
      </w:pPr>
      <w:r w:rsidRPr="001B74AB">
        <w:rPr>
          <w:rFonts w:ascii="Times New Roman" w:hAnsi="Times New Roman" w:cs="Times New Roman"/>
          <w:b/>
          <w:i/>
          <w:sz w:val="28"/>
          <w:szCs w:val="28"/>
          <w:lang w:eastAsia="ru-RU"/>
        </w:rPr>
        <w:t xml:space="preserve">Динамика основных параметров консолидированного бюджета </w:t>
      </w:r>
    </w:p>
    <w:p w:rsidR="00794EC7" w:rsidRDefault="007B1B37" w:rsidP="00D21DAB">
      <w:pPr>
        <w:pStyle w:val="Standard"/>
        <w:suppressAutoHyphens w:val="0"/>
        <w:spacing w:after="0" w:line="240" w:lineRule="auto"/>
        <w:ind w:firstLine="567"/>
        <w:jc w:val="center"/>
        <w:rPr>
          <w:color w:val="FF0000"/>
          <w:sz w:val="28"/>
          <w:szCs w:val="28"/>
        </w:rPr>
      </w:pPr>
      <w:r w:rsidRPr="001B74AB">
        <w:rPr>
          <w:rFonts w:ascii="Times New Roman" w:hAnsi="Times New Roman" w:cs="Times New Roman"/>
          <w:b/>
          <w:i/>
          <w:sz w:val="28"/>
          <w:szCs w:val="28"/>
          <w:lang w:eastAsia="ru-RU"/>
        </w:rPr>
        <w:t>муниципального образования «Холм-Жирковский район» Смоленской области (доходы и расходы)</w:t>
      </w:r>
      <w:r w:rsidRPr="007B1B37">
        <w:rPr>
          <w:noProof/>
          <w:color w:val="FF0000"/>
          <w:sz w:val="28"/>
          <w:szCs w:val="28"/>
          <w:lang w:eastAsia="ru-RU"/>
        </w:rPr>
        <w:drawing>
          <wp:inline distT="0" distB="0" distL="0" distR="0">
            <wp:extent cx="5829300" cy="35528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1B37" w:rsidRPr="001B74AB" w:rsidRDefault="007B1B37" w:rsidP="007B1B37">
      <w:pPr>
        <w:pStyle w:val="Standard"/>
        <w:suppressAutoHyphens w:val="0"/>
        <w:spacing w:after="0" w:line="240" w:lineRule="auto"/>
        <w:ind w:firstLine="567"/>
        <w:jc w:val="center"/>
        <w:rPr>
          <w:rFonts w:ascii="Times New Roman" w:hAnsi="Times New Roman" w:cs="Times New Roman"/>
          <w:b/>
          <w:i/>
          <w:sz w:val="28"/>
          <w:szCs w:val="28"/>
          <w:lang w:eastAsia="ru-RU"/>
        </w:rPr>
      </w:pPr>
      <w:r w:rsidRPr="001B74AB">
        <w:rPr>
          <w:rFonts w:ascii="Times New Roman" w:hAnsi="Times New Roman" w:cs="Times New Roman"/>
          <w:b/>
          <w:i/>
          <w:sz w:val="28"/>
          <w:szCs w:val="28"/>
          <w:lang w:eastAsia="ru-RU"/>
        </w:rPr>
        <w:lastRenderedPageBreak/>
        <w:t>Структура консолидированного бюджета Холм-Жирковского района за 2014-2017 годы</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p>
    <w:tbl>
      <w:tblPr>
        <w:tblStyle w:val="a9"/>
        <w:tblW w:w="9747" w:type="dxa"/>
        <w:tblLayout w:type="fixed"/>
        <w:tblLook w:val="04A0"/>
      </w:tblPr>
      <w:tblGrid>
        <w:gridCol w:w="3227"/>
        <w:gridCol w:w="1417"/>
        <w:gridCol w:w="1276"/>
        <w:gridCol w:w="1276"/>
        <w:gridCol w:w="1276"/>
        <w:gridCol w:w="1275"/>
      </w:tblGrid>
      <w:tr w:rsidR="007B1B37" w:rsidTr="00216C65">
        <w:tc>
          <w:tcPr>
            <w:tcW w:w="3227"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Показатели</w:t>
            </w:r>
          </w:p>
        </w:tc>
        <w:tc>
          <w:tcPr>
            <w:tcW w:w="1417"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Ед</w:t>
            </w:r>
            <w:r>
              <w:rPr>
                <w:rFonts w:ascii="Times New Roman" w:hAnsi="Times New Roman" w:cs="Times New Roman"/>
                <w:b/>
                <w:sz w:val="24"/>
                <w:szCs w:val="24"/>
              </w:rPr>
              <w:t>ицицы</w:t>
            </w:r>
            <w:r w:rsidRPr="00841118">
              <w:rPr>
                <w:rFonts w:ascii="Times New Roman" w:hAnsi="Times New Roman" w:cs="Times New Roman"/>
                <w:b/>
                <w:sz w:val="24"/>
                <w:szCs w:val="24"/>
              </w:rPr>
              <w:t xml:space="preserve"> измерения</w:t>
            </w:r>
          </w:p>
        </w:tc>
        <w:tc>
          <w:tcPr>
            <w:tcW w:w="1276"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2014 год</w:t>
            </w:r>
          </w:p>
        </w:tc>
        <w:tc>
          <w:tcPr>
            <w:tcW w:w="1276"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2015 год</w:t>
            </w:r>
          </w:p>
        </w:tc>
        <w:tc>
          <w:tcPr>
            <w:tcW w:w="1276"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2016 год</w:t>
            </w:r>
          </w:p>
        </w:tc>
        <w:tc>
          <w:tcPr>
            <w:tcW w:w="1275" w:type="dxa"/>
          </w:tcPr>
          <w:p w:rsidR="007B1B37" w:rsidRPr="00841118" w:rsidRDefault="007B1B37" w:rsidP="00216C65">
            <w:pPr>
              <w:pStyle w:val="Standard"/>
              <w:suppressAutoHyphens w:val="0"/>
              <w:jc w:val="center"/>
              <w:rPr>
                <w:rFonts w:ascii="Times New Roman" w:hAnsi="Times New Roman" w:cs="Times New Roman"/>
                <w:b/>
                <w:sz w:val="24"/>
                <w:szCs w:val="24"/>
              </w:rPr>
            </w:pPr>
            <w:r w:rsidRPr="00841118">
              <w:rPr>
                <w:rFonts w:ascii="Times New Roman" w:hAnsi="Times New Roman" w:cs="Times New Roman"/>
                <w:b/>
                <w:sz w:val="24"/>
                <w:szCs w:val="24"/>
              </w:rPr>
              <w:t>2017 год</w:t>
            </w:r>
          </w:p>
        </w:tc>
      </w:tr>
      <w:tr w:rsidR="007B1B37" w:rsidTr="00216C65">
        <w:tc>
          <w:tcPr>
            <w:tcW w:w="322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b/>
                <w:sz w:val="24"/>
                <w:szCs w:val="24"/>
              </w:rPr>
            </w:pPr>
            <w:r>
              <w:rPr>
                <w:rFonts w:ascii="Times New Roman" w:hAnsi="Times New Roman" w:cs="Times New Roman"/>
                <w:b/>
                <w:sz w:val="24"/>
                <w:szCs w:val="24"/>
              </w:rPr>
              <w:t>1.Доходы, всего</w:t>
            </w:r>
          </w:p>
          <w:p w:rsidR="00D57E03" w:rsidRPr="00894CA8" w:rsidRDefault="00D57E03" w:rsidP="00216C65">
            <w:pPr>
              <w:pStyle w:val="Standard"/>
              <w:suppressAutoHyphens w:val="0"/>
              <w:jc w:val="both"/>
              <w:rPr>
                <w:rFonts w:ascii="Times New Roman" w:hAnsi="Times New Roman" w:cs="Times New Roman"/>
                <w:b/>
                <w:sz w:val="24"/>
                <w:szCs w:val="24"/>
              </w:rPr>
            </w:pPr>
          </w:p>
        </w:tc>
        <w:tc>
          <w:tcPr>
            <w:tcW w:w="1417" w:type="dxa"/>
          </w:tcPr>
          <w:p w:rsidR="007B1B37" w:rsidRPr="00894CA8"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тыс. руб.</w:t>
            </w:r>
          </w:p>
        </w:tc>
        <w:tc>
          <w:tcPr>
            <w:tcW w:w="1276" w:type="dxa"/>
          </w:tcPr>
          <w:p w:rsidR="007B1B37" w:rsidRPr="002863A3"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244 828,9</w:t>
            </w:r>
          </w:p>
        </w:tc>
        <w:tc>
          <w:tcPr>
            <w:tcW w:w="1276" w:type="dxa"/>
          </w:tcPr>
          <w:p w:rsidR="007B1B37" w:rsidRPr="002863A3"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257 937,4</w:t>
            </w:r>
          </w:p>
        </w:tc>
        <w:tc>
          <w:tcPr>
            <w:tcW w:w="1276" w:type="dxa"/>
          </w:tcPr>
          <w:p w:rsidR="007B1B37" w:rsidRPr="002863A3"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261 082,4</w:t>
            </w:r>
          </w:p>
        </w:tc>
        <w:tc>
          <w:tcPr>
            <w:tcW w:w="1275" w:type="dxa"/>
          </w:tcPr>
          <w:p w:rsidR="007B1B37" w:rsidRPr="002863A3"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261 599,9</w:t>
            </w:r>
          </w:p>
        </w:tc>
      </w:tr>
      <w:tr w:rsidR="007B1B37" w:rsidTr="00216C65">
        <w:tc>
          <w:tcPr>
            <w:tcW w:w="3227" w:type="dxa"/>
          </w:tcPr>
          <w:p w:rsidR="007B1B37" w:rsidRPr="00894CA8" w:rsidRDefault="007B1B37" w:rsidP="00216C65">
            <w:pPr>
              <w:pStyle w:val="Standard"/>
              <w:suppressAutoHyphens w:val="0"/>
              <w:jc w:val="both"/>
              <w:rPr>
                <w:rFonts w:ascii="Times New Roman" w:hAnsi="Times New Roman" w:cs="Times New Roman"/>
                <w:i/>
                <w:sz w:val="24"/>
                <w:szCs w:val="24"/>
              </w:rPr>
            </w:pPr>
            <w:r>
              <w:rPr>
                <w:rFonts w:ascii="Times New Roman" w:hAnsi="Times New Roman" w:cs="Times New Roman"/>
                <w:i/>
                <w:sz w:val="24"/>
                <w:szCs w:val="24"/>
              </w:rPr>
              <w:t>в  том числе:</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Налоговые и неналоговые доходы</w:t>
            </w:r>
          </w:p>
        </w:tc>
        <w:tc>
          <w:tcPr>
            <w:tcW w:w="1417" w:type="dxa"/>
          </w:tcPr>
          <w:p w:rsidR="007B1B37" w:rsidRPr="00841118" w:rsidRDefault="007B1B37" w:rsidP="00216C65">
            <w:pPr>
              <w:pStyle w:val="Standard"/>
              <w:suppressAutoHyphens w:val="0"/>
              <w:jc w:val="both"/>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56 640,2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60 009,6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63 242,9</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59 421,0</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i/>
                <w:sz w:val="24"/>
                <w:szCs w:val="24"/>
              </w:rPr>
              <w:t>в  том числе:</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38 710,8</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42 157,6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42 709,2</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40 866,8</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Акцизы по подакцизным товарам (продукции), производимым на территории РФ</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5 519,9</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5 001,2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8 338,8</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6 763,0</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Налоги на совокупный доход</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4 466,5</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4 146,6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3 558,8</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3 415,6</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Государственная пошлина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341,6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330,1</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352,4</w:t>
            </w:r>
          </w:p>
        </w:tc>
        <w:tc>
          <w:tcPr>
            <w:tcW w:w="1275"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384,9</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Налоги на имущество</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4 445,3</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4 962,1</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4 177,9</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5 016,2</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i/>
                <w:sz w:val="24"/>
                <w:szCs w:val="24"/>
              </w:rPr>
              <w:t>в  том числе:</w:t>
            </w:r>
          </w:p>
        </w:tc>
        <w:tc>
          <w:tcPr>
            <w:tcW w:w="1417" w:type="dxa"/>
          </w:tcPr>
          <w:p w:rsidR="007B1B37" w:rsidRPr="00841118" w:rsidRDefault="007B1B37" w:rsidP="00216C65">
            <w:pPr>
              <w:pStyle w:val="Standard"/>
              <w:suppressAutoHyphens w:val="0"/>
              <w:jc w:val="both"/>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200,1</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217,2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346,4</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475,6</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4 245,2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4 744,9</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3 831,5</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4 540,6</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1 159,6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817,1</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852,9</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638,6</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Доходы от продажи материальных и нематериальных активов</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840,3</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1 630,6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1 847,0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1 882,8</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Платежи при использовании природными ресурсами</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554,6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497,7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886,0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24,7</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i/>
                <w:sz w:val="24"/>
                <w:szCs w:val="24"/>
              </w:rPr>
              <w:t>в  том числе:</w:t>
            </w:r>
          </w:p>
        </w:tc>
        <w:tc>
          <w:tcPr>
            <w:tcW w:w="1417" w:type="dxa"/>
          </w:tcPr>
          <w:p w:rsidR="007B1B37"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Плата за негативное воздействие на окружающую среду</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554,6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497,7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886,0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24,7</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Штрафы, санкции, возмещение ущерба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363,0</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275,2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341,4</w:t>
            </w:r>
          </w:p>
        </w:tc>
        <w:tc>
          <w:tcPr>
            <w:tcW w:w="1275"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309,8</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188 188,7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197 927,8</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197 839,5</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202 178,9</w:t>
            </w:r>
          </w:p>
        </w:tc>
      </w:tr>
      <w:tr w:rsidR="007B1B37" w:rsidTr="00216C65">
        <w:tc>
          <w:tcPr>
            <w:tcW w:w="3227" w:type="dxa"/>
          </w:tcPr>
          <w:p w:rsidR="007B1B37" w:rsidRPr="008B0639" w:rsidRDefault="007B1B37" w:rsidP="00216C65">
            <w:pPr>
              <w:pStyle w:val="Standard"/>
              <w:suppressAutoHyphens w:val="0"/>
              <w:jc w:val="both"/>
              <w:rPr>
                <w:rFonts w:ascii="Times New Roman" w:hAnsi="Times New Roman" w:cs="Times New Roman"/>
                <w:b/>
                <w:sz w:val="24"/>
                <w:szCs w:val="24"/>
              </w:rPr>
            </w:pPr>
            <w:r>
              <w:rPr>
                <w:rFonts w:ascii="Times New Roman" w:hAnsi="Times New Roman" w:cs="Times New Roman"/>
                <w:b/>
                <w:sz w:val="24"/>
                <w:szCs w:val="24"/>
              </w:rPr>
              <w:t>2. Расходы</w:t>
            </w:r>
          </w:p>
        </w:tc>
        <w:tc>
          <w:tcPr>
            <w:tcW w:w="1417" w:type="dxa"/>
          </w:tcPr>
          <w:p w:rsidR="007B1B37" w:rsidRPr="00130842" w:rsidRDefault="007B1B37" w:rsidP="00216C65">
            <w:pPr>
              <w:pStyle w:val="Standard"/>
              <w:suppressAutoHyphens w:val="0"/>
              <w:jc w:val="center"/>
              <w:rPr>
                <w:rFonts w:ascii="Times New Roman" w:hAnsi="Times New Roman" w:cs="Times New Roman"/>
                <w:b/>
                <w:sz w:val="24"/>
                <w:szCs w:val="24"/>
              </w:rPr>
            </w:pPr>
            <w:r w:rsidRPr="00130842">
              <w:rPr>
                <w:rFonts w:ascii="Times New Roman" w:hAnsi="Times New Roman" w:cs="Times New Roman"/>
                <w:b/>
                <w:sz w:val="24"/>
                <w:szCs w:val="24"/>
              </w:rPr>
              <w:t>тыс. руб.</w:t>
            </w:r>
          </w:p>
        </w:tc>
        <w:tc>
          <w:tcPr>
            <w:tcW w:w="1276" w:type="dxa"/>
          </w:tcPr>
          <w:p w:rsidR="007B1B37" w:rsidRPr="005128A2" w:rsidRDefault="007B1B37" w:rsidP="00216C65">
            <w:pPr>
              <w:pStyle w:val="Standard"/>
              <w:suppressAutoHyphens w:val="0"/>
              <w:jc w:val="center"/>
              <w:rPr>
                <w:rFonts w:ascii="Times New Roman" w:hAnsi="Times New Roman" w:cs="Times New Roman"/>
                <w:b/>
                <w:sz w:val="24"/>
                <w:szCs w:val="24"/>
              </w:rPr>
            </w:pPr>
            <w:r w:rsidRPr="005128A2">
              <w:rPr>
                <w:rFonts w:ascii="Times New Roman" w:hAnsi="Times New Roman" w:cs="Times New Roman"/>
                <w:b/>
                <w:sz w:val="24"/>
                <w:szCs w:val="24"/>
              </w:rPr>
              <w:t>246 431,7</w:t>
            </w:r>
          </w:p>
        </w:tc>
        <w:tc>
          <w:tcPr>
            <w:tcW w:w="1276" w:type="dxa"/>
          </w:tcPr>
          <w:p w:rsidR="007B1B37" w:rsidRPr="005128A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256 655,5</w:t>
            </w:r>
          </w:p>
        </w:tc>
        <w:tc>
          <w:tcPr>
            <w:tcW w:w="1276" w:type="dxa"/>
          </w:tcPr>
          <w:p w:rsidR="007B1B37" w:rsidRPr="005128A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255 366,6</w:t>
            </w:r>
          </w:p>
        </w:tc>
        <w:tc>
          <w:tcPr>
            <w:tcW w:w="1275" w:type="dxa"/>
          </w:tcPr>
          <w:p w:rsidR="007B1B37" w:rsidRPr="005128A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266 425,9</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i/>
                <w:sz w:val="24"/>
                <w:szCs w:val="24"/>
              </w:rPr>
              <w:t>в  том числе:</w:t>
            </w:r>
          </w:p>
        </w:tc>
        <w:tc>
          <w:tcPr>
            <w:tcW w:w="1417" w:type="dxa"/>
          </w:tcPr>
          <w:p w:rsidR="007B1B37" w:rsidRPr="00841118" w:rsidRDefault="007B1B37" w:rsidP="00216C65">
            <w:pPr>
              <w:pStyle w:val="Standard"/>
              <w:suppressAutoHyphens w:val="0"/>
              <w:jc w:val="both"/>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Общегосударственные вопросы</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43 053,5</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48 810,4</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47 872,0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47 615,4</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i/>
                <w:sz w:val="24"/>
                <w:szCs w:val="24"/>
              </w:rPr>
              <w:t>в  том числе:</w:t>
            </w:r>
          </w:p>
        </w:tc>
        <w:tc>
          <w:tcPr>
            <w:tcW w:w="1417" w:type="dxa"/>
          </w:tcPr>
          <w:p w:rsidR="007B1B37" w:rsidRPr="00841118" w:rsidRDefault="007B1B37" w:rsidP="00216C65">
            <w:pPr>
              <w:pStyle w:val="Standard"/>
              <w:suppressAutoHyphens w:val="0"/>
              <w:jc w:val="both"/>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Функционирование местных администраций</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29 234,4</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31 359,7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30 395,4</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29 190,5</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Национальная оборона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550,8</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569,7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595,0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546,3</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Национальная экономика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7 724,4</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7 898,5</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6 389,4</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25 680,5</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lastRenderedPageBreak/>
              <w:t>Жилищно-коммунальное хозяйство</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19 991,6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27 486,6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27 768,4</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16 009,5</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127 176,6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123 259,6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127 983,6</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118 144,2</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Культура и кинематография</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26 733,5</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28 225,8</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29 247,3</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37 401,9</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Социальная политика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19 420,7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19 543,6</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15 330,3</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20 507,1</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494,9</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238,4</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179,0</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513,7</w:t>
            </w:r>
          </w:p>
        </w:tc>
      </w:tr>
      <w:tr w:rsidR="007B1B37" w:rsidTr="00216C65">
        <w:tc>
          <w:tcPr>
            <w:tcW w:w="3227" w:type="dxa"/>
          </w:tcPr>
          <w:p w:rsidR="007B1B37"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1 281,5</w:t>
            </w:r>
          </w:p>
        </w:tc>
        <w:tc>
          <w:tcPr>
            <w:tcW w:w="1276"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615,2</w:t>
            </w:r>
          </w:p>
        </w:tc>
        <w:tc>
          <w:tcPr>
            <w:tcW w:w="1276"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7B1B37"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w:t>
            </w:r>
          </w:p>
        </w:tc>
      </w:tr>
      <w:tr w:rsidR="007B1B37" w:rsidTr="00216C65">
        <w:tc>
          <w:tcPr>
            <w:tcW w:w="3227" w:type="dxa"/>
          </w:tcPr>
          <w:p w:rsidR="007B1B37" w:rsidRPr="00841118" w:rsidRDefault="007B1B37" w:rsidP="00216C65">
            <w:pPr>
              <w:pStyle w:val="Standard"/>
              <w:suppressAutoHyphens w:val="0"/>
              <w:jc w:val="both"/>
              <w:rPr>
                <w:rFonts w:ascii="Times New Roman" w:hAnsi="Times New Roman" w:cs="Times New Roman"/>
                <w:sz w:val="24"/>
                <w:szCs w:val="24"/>
              </w:rPr>
            </w:pPr>
            <w:r>
              <w:rPr>
                <w:rFonts w:ascii="Times New Roman" w:hAnsi="Times New Roman" w:cs="Times New Roman"/>
                <w:sz w:val="24"/>
                <w:szCs w:val="24"/>
              </w:rPr>
              <w:t>Обслуживание государственного и муниципального долга</w:t>
            </w:r>
          </w:p>
        </w:tc>
        <w:tc>
          <w:tcPr>
            <w:tcW w:w="1417"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7,7</w:t>
            </w:r>
          </w:p>
        </w:tc>
        <w:tc>
          <w:tcPr>
            <w:tcW w:w="1276"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7B1B37" w:rsidRPr="00841118" w:rsidRDefault="007B1B37" w:rsidP="00216C65">
            <w:pPr>
              <w:pStyle w:val="Standard"/>
              <w:suppressAutoHyphens w:val="0"/>
              <w:jc w:val="center"/>
              <w:rPr>
                <w:rFonts w:ascii="Times New Roman" w:hAnsi="Times New Roman" w:cs="Times New Roman"/>
                <w:sz w:val="24"/>
                <w:szCs w:val="24"/>
              </w:rPr>
            </w:pPr>
            <w:r>
              <w:rPr>
                <w:rFonts w:ascii="Times New Roman" w:hAnsi="Times New Roman" w:cs="Times New Roman"/>
                <w:sz w:val="24"/>
                <w:szCs w:val="24"/>
              </w:rPr>
              <w:t>7,3</w:t>
            </w:r>
          </w:p>
        </w:tc>
      </w:tr>
      <w:tr w:rsidR="007B1B37" w:rsidTr="00216C65">
        <w:tc>
          <w:tcPr>
            <w:tcW w:w="3227" w:type="dxa"/>
          </w:tcPr>
          <w:p w:rsidR="007B1B37" w:rsidRPr="006F48E9" w:rsidRDefault="007B1B37" w:rsidP="00216C65">
            <w:pPr>
              <w:pStyle w:val="Standard"/>
              <w:suppressAutoHyphens w:val="0"/>
              <w:jc w:val="both"/>
              <w:rPr>
                <w:rFonts w:ascii="Times New Roman" w:hAnsi="Times New Roman" w:cs="Times New Roman"/>
                <w:b/>
                <w:sz w:val="24"/>
                <w:szCs w:val="24"/>
              </w:rPr>
            </w:pPr>
            <w:r>
              <w:rPr>
                <w:rFonts w:ascii="Times New Roman" w:hAnsi="Times New Roman" w:cs="Times New Roman"/>
                <w:b/>
                <w:sz w:val="24"/>
                <w:szCs w:val="24"/>
              </w:rPr>
              <w:t>3. Результат исполнения бюджета (дефицит (-)/ профицит (+)</w:t>
            </w:r>
          </w:p>
        </w:tc>
        <w:tc>
          <w:tcPr>
            <w:tcW w:w="1417" w:type="dxa"/>
          </w:tcPr>
          <w:p w:rsidR="007B1B37" w:rsidRPr="00130842" w:rsidRDefault="007B1B37" w:rsidP="00216C65">
            <w:pPr>
              <w:pStyle w:val="Standard"/>
              <w:suppressAutoHyphens w:val="0"/>
              <w:jc w:val="center"/>
              <w:rPr>
                <w:rFonts w:ascii="Times New Roman" w:hAnsi="Times New Roman" w:cs="Times New Roman"/>
                <w:b/>
                <w:sz w:val="24"/>
                <w:szCs w:val="24"/>
              </w:rPr>
            </w:pPr>
            <w:r w:rsidRPr="00130842">
              <w:rPr>
                <w:rFonts w:ascii="Times New Roman" w:hAnsi="Times New Roman" w:cs="Times New Roman"/>
                <w:b/>
                <w:sz w:val="24"/>
                <w:szCs w:val="24"/>
              </w:rPr>
              <w:t>тыс. руб.</w:t>
            </w:r>
          </w:p>
        </w:tc>
        <w:tc>
          <w:tcPr>
            <w:tcW w:w="1276" w:type="dxa"/>
          </w:tcPr>
          <w:p w:rsidR="007B1B37" w:rsidRPr="0013084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- 1 602,8</w:t>
            </w:r>
          </w:p>
        </w:tc>
        <w:tc>
          <w:tcPr>
            <w:tcW w:w="1276" w:type="dxa"/>
          </w:tcPr>
          <w:p w:rsidR="007B1B37" w:rsidRPr="0013084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1 281,9</w:t>
            </w:r>
          </w:p>
        </w:tc>
        <w:tc>
          <w:tcPr>
            <w:tcW w:w="1276" w:type="dxa"/>
          </w:tcPr>
          <w:p w:rsidR="007B1B37" w:rsidRPr="0013084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5 715,8</w:t>
            </w:r>
          </w:p>
        </w:tc>
        <w:tc>
          <w:tcPr>
            <w:tcW w:w="1275" w:type="dxa"/>
          </w:tcPr>
          <w:p w:rsidR="007B1B37" w:rsidRPr="00130842" w:rsidRDefault="007B1B37" w:rsidP="00216C65">
            <w:pPr>
              <w:pStyle w:val="Standard"/>
              <w:suppressAutoHyphens w:val="0"/>
              <w:jc w:val="center"/>
              <w:rPr>
                <w:rFonts w:ascii="Times New Roman" w:hAnsi="Times New Roman" w:cs="Times New Roman"/>
                <w:b/>
                <w:sz w:val="24"/>
                <w:szCs w:val="24"/>
              </w:rPr>
            </w:pPr>
            <w:r>
              <w:rPr>
                <w:rFonts w:ascii="Times New Roman" w:hAnsi="Times New Roman" w:cs="Times New Roman"/>
                <w:b/>
                <w:sz w:val="24"/>
                <w:szCs w:val="24"/>
              </w:rPr>
              <w:t>- 4 826,0</w:t>
            </w:r>
          </w:p>
        </w:tc>
      </w:tr>
    </w:tbl>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 2014 года наблюдается устойчивая тенденция роста доходов консолидированного бюджета муниципального образования «Холм-Жирковский район» Смоленской области. В 2017 году объем доходов консолидированного бюджета  составил 261 599,9 тыс. рублей и увеличился  на 16 771,0 тыс. рублей или на  6,8 процента  по сравнению с 2014 годом.</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структуре доходов 2017 года  налоговые и неналоговые доходы  составили 22,7 процента, безвозмездные поступления – 77,3 процента. </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формировании налоговых и неналоговых  доходов консолидированного бюджета  ведущая роль  принадлежит налогу на доходы физических лиц. Его доля в общем объеме налоговых и неналоговых  доходов составила в 2014 году 68,3 процента, в 2017 году – 68,8 процента. Абсолютный прирост налога на доходы физических лиц в 2017 году по сравнению с 2014 годом составил 2 156,0 тыс. рублей, что является  следствием роста фонда оплаты труда в организациях и на  предприятиях Холм-Жирковского района Смоленской области.</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Снижение поступления налогов на совокупный доход в 2017 году по сравнению с 2014 годом на 1 050,9 тыс. рублей или на 23,5 процента связано с уменьшением общего количества субъектов малого предпринимательства, использующих специальный режим налогообложения в виде единого налога на вмененный доход.</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2014 года по 2017 год наблюдался рост поступлений налогов на имущество- 4 445,3 тыс. рублей в 2014 году, 5016,2 тыс. рублей в 2017 году. Прирост поступления налогов на имущество  составил 570,9 тыс. рублей или 12,8 процента. </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безвозмездных поступлений  в консолидированный бюджет муниципального образования «Холм-Жирковский район» Смоленской области увеличилась с  76,9 процента в 2014 году до 77,3 процента в 2017 году, увеличение безвозмездных поступлений в 2017 году по сравнению с 2014 годом составило 13 990,2 тыс. рублей или 7,4 процента.</w:t>
      </w:r>
    </w:p>
    <w:p w:rsidR="007B1B37" w:rsidRDefault="007B1B37" w:rsidP="007B1B37">
      <w:pPr>
        <w:pStyle w:val="Standard"/>
        <w:suppressAutoHyphens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период  с 2014 года расходы консолидированного бюджета муниципального образования «Холм-Жирковский район» Смоленской области возросли на 19 994,2 тыс. рублей и составили в 2017 году 266 425,9 тыс. рублей. В структуре расходов ведущая роль принадлежит расходам на </w:t>
      </w:r>
      <w:r>
        <w:rPr>
          <w:rFonts w:ascii="Times New Roman" w:hAnsi="Times New Roman" w:cs="Times New Roman"/>
          <w:sz w:val="28"/>
          <w:szCs w:val="28"/>
          <w:lang w:eastAsia="ru-RU"/>
        </w:rPr>
        <w:lastRenderedPageBreak/>
        <w:t>образование, культуру и кинематографию, общегосударственные вопросы и национальную экономику, на которые приходится более 85 процентов от общей суммы расходов.</w:t>
      </w:r>
    </w:p>
    <w:p w:rsidR="001B74AB" w:rsidRDefault="001B74AB" w:rsidP="007B1B37">
      <w:pPr>
        <w:pStyle w:val="Standard"/>
        <w:suppressAutoHyphens w:val="0"/>
        <w:spacing w:after="0" w:line="240" w:lineRule="auto"/>
        <w:ind w:firstLine="567"/>
        <w:jc w:val="both"/>
        <w:rPr>
          <w:rFonts w:ascii="Times New Roman" w:hAnsi="Times New Roman" w:cs="Times New Roman"/>
          <w:sz w:val="28"/>
          <w:szCs w:val="28"/>
          <w:lang w:eastAsia="ru-RU"/>
        </w:rPr>
      </w:pPr>
    </w:p>
    <w:p w:rsidR="007B1B37" w:rsidRPr="001B74AB" w:rsidRDefault="007B1B37" w:rsidP="007B1B37">
      <w:pPr>
        <w:pStyle w:val="Standard"/>
        <w:suppressAutoHyphens w:val="0"/>
        <w:spacing w:after="0" w:line="240" w:lineRule="auto"/>
        <w:ind w:firstLine="567"/>
        <w:jc w:val="center"/>
        <w:rPr>
          <w:rFonts w:ascii="Times New Roman" w:hAnsi="Times New Roman" w:cs="Times New Roman"/>
          <w:b/>
          <w:i/>
          <w:sz w:val="28"/>
          <w:szCs w:val="28"/>
          <w:lang w:eastAsia="ru-RU"/>
        </w:rPr>
      </w:pPr>
      <w:r w:rsidRPr="001B74AB">
        <w:rPr>
          <w:rFonts w:ascii="Times New Roman" w:hAnsi="Times New Roman" w:cs="Times New Roman"/>
          <w:b/>
          <w:i/>
          <w:sz w:val="28"/>
          <w:szCs w:val="28"/>
          <w:lang w:eastAsia="ru-RU"/>
        </w:rPr>
        <w:t>Структура расходов консолидированного бюджета муниципального образования «Холм-Жирковский район» Смоленской области в 2017 году</w:t>
      </w:r>
    </w:p>
    <w:p w:rsidR="007B1B37" w:rsidRPr="0072468C" w:rsidRDefault="007B1B37" w:rsidP="007B1B37">
      <w:pPr>
        <w:pStyle w:val="Standard"/>
        <w:suppressAutoHyphens w:val="0"/>
        <w:spacing w:after="0" w:line="240" w:lineRule="auto"/>
        <w:ind w:firstLine="567"/>
        <w:jc w:val="center"/>
        <w:rPr>
          <w:rFonts w:ascii="Times New Roman" w:hAnsi="Times New Roman" w:cs="Times New Roman"/>
          <w:i/>
          <w:sz w:val="28"/>
          <w:szCs w:val="28"/>
          <w:lang w:eastAsia="ru-RU"/>
        </w:rPr>
      </w:pPr>
    </w:p>
    <w:p w:rsidR="00F57DB5" w:rsidRPr="00F57DB5" w:rsidRDefault="007B1B37" w:rsidP="00D57E03">
      <w:pPr>
        <w:jc w:val="both"/>
        <w:rPr>
          <w:rFonts w:eastAsiaTheme="minorHAnsi"/>
          <w:color w:val="000000"/>
          <w:sz w:val="28"/>
          <w:szCs w:val="28"/>
          <w:lang w:eastAsia="en-US"/>
        </w:rPr>
      </w:pPr>
      <w:r w:rsidRPr="007B1B37">
        <w:rPr>
          <w:noProof/>
          <w:color w:val="FF0000"/>
          <w:sz w:val="28"/>
          <w:szCs w:val="28"/>
        </w:rPr>
        <w:drawing>
          <wp:inline distT="0" distB="0" distL="0" distR="0">
            <wp:extent cx="5800725" cy="584835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eastAsiaTheme="minorHAnsi"/>
          <w:color w:val="000000"/>
          <w:sz w:val="28"/>
          <w:szCs w:val="28"/>
          <w:lang w:eastAsia="en-US"/>
        </w:rPr>
        <w:t xml:space="preserve">     </w:t>
      </w:r>
      <w:r w:rsidR="00F57DB5" w:rsidRPr="00F57DB5">
        <w:rPr>
          <w:rFonts w:eastAsiaTheme="minorHAnsi"/>
          <w:color w:val="000000"/>
          <w:sz w:val="28"/>
          <w:szCs w:val="28"/>
          <w:lang w:eastAsia="en-US"/>
        </w:rPr>
        <w:t xml:space="preserve">Проводя анализ сферы управления муниципальными финансами и формирования налогового потенциала можно выделить следующие проблемы: </w:t>
      </w:r>
    </w:p>
    <w:p w:rsidR="00F57DB5" w:rsidRPr="00F57DB5" w:rsidRDefault="00F57DB5" w:rsidP="003136B4">
      <w:pPr>
        <w:widowControl/>
        <w:jc w:val="both"/>
        <w:rPr>
          <w:rFonts w:eastAsiaTheme="minorHAnsi"/>
          <w:color w:val="000000"/>
          <w:sz w:val="28"/>
          <w:szCs w:val="28"/>
          <w:lang w:eastAsia="en-US"/>
        </w:rPr>
      </w:pPr>
      <w:r w:rsidRPr="00F57DB5">
        <w:rPr>
          <w:rFonts w:eastAsiaTheme="minorHAnsi"/>
          <w:color w:val="000000"/>
          <w:sz w:val="28"/>
          <w:szCs w:val="28"/>
          <w:lang w:eastAsia="en-US"/>
        </w:rPr>
        <w:t xml:space="preserve">-дотационность бюджета района, высокая зависимость от областного бюджета; </w:t>
      </w:r>
    </w:p>
    <w:p w:rsidR="00F57DB5" w:rsidRPr="00F57DB5" w:rsidRDefault="00F57DB5" w:rsidP="003136B4">
      <w:pPr>
        <w:widowControl/>
        <w:jc w:val="both"/>
        <w:rPr>
          <w:rFonts w:eastAsiaTheme="minorHAnsi"/>
          <w:color w:val="000000"/>
          <w:sz w:val="28"/>
          <w:szCs w:val="28"/>
          <w:lang w:eastAsia="en-US"/>
        </w:rPr>
      </w:pPr>
      <w:r w:rsidRPr="00F57DB5">
        <w:rPr>
          <w:rFonts w:eastAsiaTheme="minorHAnsi"/>
          <w:color w:val="000000"/>
          <w:sz w:val="28"/>
          <w:szCs w:val="28"/>
          <w:lang w:eastAsia="en-US"/>
        </w:rPr>
        <w:t xml:space="preserve">-наличие недоимки по налогам, невозможной к взысканию; </w:t>
      </w:r>
    </w:p>
    <w:p w:rsidR="00F57DB5" w:rsidRPr="00F57DB5" w:rsidRDefault="00B046A0" w:rsidP="003136B4">
      <w:pPr>
        <w:widowControl/>
        <w:jc w:val="both"/>
        <w:rPr>
          <w:rFonts w:eastAsiaTheme="minorHAnsi"/>
          <w:color w:val="000000"/>
          <w:sz w:val="28"/>
          <w:szCs w:val="28"/>
          <w:lang w:eastAsia="en-US"/>
        </w:rPr>
      </w:pPr>
      <w:r>
        <w:rPr>
          <w:rFonts w:eastAsiaTheme="minorHAnsi"/>
          <w:color w:val="000000"/>
          <w:sz w:val="28"/>
          <w:szCs w:val="28"/>
          <w:lang w:eastAsia="en-US"/>
        </w:rPr>
        <w:t>-</w:t>
      </w:r>
      <w:r w:rsidR="00F57DB5" w:rsidRPr="00F57DB5">
        <w:rPr>
          <w:rFonts w:eastAsiaTheme="minorHAnsi"/>
          <w:color w:val="000000"/>
          <w:sz w:val="28"/>
          <w:szCs w:val="28"/>
          <w:lang w:eastAsia="en-US"/>
        </w:rPr>
        <w:t xml:space="preserve">низкая эффективность мер, принимаемых по легализации скрытой заработной платы, из-за отсутствия рычагов воздействия на предпринимателей; </w:t>
      </w:r>
    </w:p>
    <w:p w:rsidR="00794EC7" w:rsidRDefault="00F57DB5" w:rsidP="003136B4">
      <w:pPr>
        <w:jc w:val="both"/>
        <w:rPr>
          <w:color w:val="FF0000"/>
          <w:sz w:val="28"/>
          <w:szCs w:val="28"/>
        </w:rPr>
      </w:pPr>
      <w:r w:rsidRPr="00F57DB5">
        <w:rPr>
          <w:rFonts w:eastAsiaTheme="minorHAnsi"/>
          <w:color w:val="000000"/>
          <w:sz w:val="28"/>
          <w:szCs w:val="28"/>
          <w:lang w:eastAsia="en-US"/>
        </w:rPr>
        <w:t xml:space="preserve">- уклонение граждан от регистрации прав на принадлежащие им объекты </w:t>
      </w:r>
      <w:r w:rsidRPr="00F57DB5">
        <w:rPr>
          <w:rFonts w:eastAsiaTheme="minorHAnsi"/>
          <w:color w:val="000000"/>
          <w:sz w:val="28"/>
          <w:szCs w:val="28"/>
          <w:lang w:eastAsia="en-US"/>
        </w:rPr>
        <w:lastRenderedPageBreak/>
        <w:t>капитального строительства, а также умышленное затягивание ввода в эксплуатацию фактически построенных индивидуальных жилых домов, что приводит к уменьшению налогооблагаемой базы по налогу на имущество</w:t>
      </w:r>
    </w:p>
    <w:p w:rsidR="00794EC7" w:rsidRDefault="00794EC7">
      <w:pPr>
        <w:rPr>
          <w:color w:val="FF0000"/>
          <w:sz w:val="28"/>
          <w:szCs w:val="28"/>
        </w:rPr>
      </w:pPr>
    </w:p>
    <w:p w:rsidR="00794EC7" w:rsidRDefault="00C92B56" w:rsidP="00710106">
      <w:pPr>
        <w:pStyle w:val="Heading1"/>
        <w:kinsoku w:val="0"/>
        <w:overflowPunct w:val="0"/>
        <w:ind w:left="2077" w:right="2196"/>
        <w:jc w:val="center"/>
        <w:outlineLvl w:val="9"/>
      </w:pPr>
      <w:r>
        <w:rPr>
          <w:spacing w:val="-2"/>
        </w:rPr>
        <w:t>1.2.4</w:t>
      </w:r>
      <w:r w:rsidR="00710106">
        <w:rPr>
          <w:spacing w:val="-2"/>
        </w:rPr>
        <w:t>.</w:t>
      </w:r>
      <w:r w:rsidR="00794EC7">
        <w:rPr>
          <w:spacing w:val="-2"/>
        </w:rPr>
        <w:t>С</w:t>
      </w:r>
      <w:r w:rsidR="00794EC7">
        <w:rPr>
          <w:spacing w:val="1"/>
        </w:rPr>
        <w:t>т</w:t>
      </w:r>
      <w:r w:rsidR="00794EC7">
        <w:t>ру</w:t>
      </w:r>
      <w:r w:rsidR="00794EC7">
        <w:rPr>
          <w:spacing w:val="-4"/>
        </w:rPr>
        <w:t>к</w:t>
      </w:r>
      <w:r w:rsidR="00794EC7">
        <w:rPr>
          <w:spacing w:val="1"/>
        </w:rPr>
        <w:t>т</w:t>
      </w:r>
      <w:r w:rsidR="00794EC7">
        <w:t>у</w:t>
      </w:r>
      <w:r w:rsidR="00794EC7">
        <w:rPr>
          <w:spacing w:val="-3"/>
        </w:rPr>
        <w:t>р</w:t>
      </w:r>
      <w:r w:rsidR="00794EC7">
        <w:t>а</w:t>
      </w:r>
      <w:r w:rsidR="00794EC7">
        <w:rPr>
          <w:spacing w:val="-3"/>
        </w:rPr>
        <w:t xml:space="preserve"> </w:t>
      </w:r>
      <w:r w:rsidR="00794EC7">
        <w:t>э</w:t>
      </w:r>
      <w:r w:rsidR="00794EC7">
        <w:rPr>
          <w:spacing w:val="-1"/>
        </w:rPr>
        <w:t>к</w:t>
      </w:r>
      <w:r w:rsidR="00794EC7">
        <w:t>о</w:t>
      </w:r>
      <w:r w:rsidR="00794EC7">
        <w:rPr>
          <w:spacing w:val="-1"/>
        </w:rPr>
        <w:t>н</w:t>
      </w:r>
      <w:r w:rsidR="00794EC7">
        <w:rPr>
          <w:spacing w:val="-2"/>
        </w:rPr>
        <w:t>ом</w:t>
      </w:r>
      <w:r w:rsidR="00794EC7">
        <w:rPr>
          <w:spacing w:val="-1"/>
        </w:rPr>
        <w:t>ик</w:t>
      </w:r>
      <w:r w:rsidR="00794EC7">
        <w:rPr>
          <w:spacing w:val="1"/>
        </w:rPr>
        <w:t>и</w:t>
      </w:r>
      <w:r w:rsidR="00794EC7">
        <w:t>.</w:t>
      </w:r>
    </w:p>
    <w:p w:rsidR="00794EC7" w:rsidRDefault="00794EC7" w:rsidP="00794EC7">
      <w:pPr>
        <w:pStyle w:val="Heading1"/>
        <w:kinsoku w:val="0"/>
        <w:overflowPunct w:val="0"/>
        <w:ind w:right="6556"/>
        <w:jc w:val="both"/>
        <w:outlineLvl w:val="9"/>
        <w:rPr>
          <w:b w:val="0"/>
          <w:bCs w:val="0"/>
        </w:rPr>
      </w:pPr>
    </w:p>
    <w:p w:rsidR="003827BA" w:rsidRDefault="000753C7" w:rsidP="000753C7">
      <w:pPr>
        <w:widowControl/>
        <w:ind w:firstLine="284"/>
        <w:jc w:val="both"/>
        <w:rPr>
          <w:b/>
          <w:sz w:val="28"/>
          <w:szCs w:val="28"/>
        </w:rPr>
      </w:pPr>
      <w:r>
        <w:rPr>
          <w:sz w:val="28"/>
          <w:szCs w:val="28"/>
        </w:rPr>
        <w:t xml:space="preserve">   </w:t>
      </w:r>
      <w:r w:rsidRPr="00CB4568">
        <w:rPr>
          <w:sz w:val="28"/>
          <w:szCs w:val="28"/>
        </w:rPr>
        <w:t xml:space="preserve">Основу экономического потенциала района составляет промышленное производство, </w:t>
      </w:r>
      <w:r w:rsidRPr="00CB4568">
        <w:rPr>
          <w:sz w:val="28"/>
          <w:szCs w:val="28"/>
          <w:shd w:val="clear" w:color="auto" w:fill="FFFFFF"/>
        </w:rPr>
        <w:t>которое определяет приток средств в бюджеты всех уровней, решает вопрос занятости и обеспечивает нужды населения высококачественными товарами</w:t>
      </w:r>
      <w:r>
        <w:rPr>
          <w:sz w:val="28"/>
          <w:szCs w:val="28"/>
        </w:rPr>
        <w:t xml:space="preserve">. </w:t>
      </w:r>
      <w:r w:rsidR="00DD2AB5" w:rsidRPr="00263AA3">
        <w:rPr>
          <w:sz w:val="28"/>
          <w:szCs w:val="28"/>
        </w:rPr>
        <w:t xml:space="preserve">За </w:t>
      </w:r>
      <w:r w:rsidR="00920C51" w:rsidRPr="00263AA3">
        <w:rPr>
          <w:sz w:val="28"/>
          <w:szCs w:val="28"/>
        </w:rPr>
        <w:t xml:space="preserve"> 2017</w:t>
      </w:r>
      <w:r w:rsidR="00DD2AB5" w:rsidRPr="00263AA3">
        <w:rPr>
          <w:sz w:val="28"/>
          <w:szCs w:val="28"/>
        </w:rPr>
        <w:t xml:space="preserve"> год</w:t>
      </w:r>
      <w:r w:rsidR="00920C51" w:rsidRPr="00263AA3">
        <w:rPr>
          <w:sz w:val="28"/>
          <w:szCs w:val="28"/>
        </w:rPr>
        <w:t xml:space="preserve"> объем отгруженных товаров собственного производства, выполненных работ и услуг собственными силами крупных и средних организаций по всем видам экономической дея</w:t>
      </w:r>
      <w:r w:rsidR="00DD2AB5" w:rsidRPr="00263AA3">
        <w:rPr>
          <w:sz w:val="28"/>
          <w:szCs w:val="28"/>
        </w:rPr>
        <w:t>тельности дос</w:t>
      </w:r>
      <w:r w:rsidR="00444D58">
        <w:rPr>
          <w:sz w:val="28"/>
          <w:szCs w:val="28"/>
        </w:rPr>
        <w:t>тиг 2,013</w:t>
      </w:r>
      <w:r w:rsidR="00920C51" w:rsidRPr="00263AA3">
        <w:rPr>
          <w:sz w:val="28"/>
          <w:szCs w:val="28"/>
        </w:rPr>
        <w:t xml:space="preserve"> млрд.</w:t>
      </w:r>
      <w:r w:rsidR="00833EA7">
        <w:rPr>
          <w:sz w:val="28"/>
          <w:szCs w:val="28"/>
        </w:rPr>
        <w:t xml:space="preserve"> </w:t>
      </w:r>
      <w:r w:rsidR="00920C51" w:rsidRPr="00263AA3">
        <w:rPr>
          <w:sz w:val="28"/>
          <w:szCs w:val="28"/>
        </w:rPr>
        <w:t xml:space="preserve"> руб</w:t>
      </w:r>
      <w:r w:rsidR="00920C51" w:rsidRPr="00216C65">
        <w:rPr>
          <w:sz w:val="28"/>
          <w:szCs w:val="28"/>
        </w:rPr>
        <w:t>.</w:t>
      </w:r>
      <w:r w:rsidR="00833EA7" w:rsidRPr="00216C65">
        <w:rPr>
          <w:sz w:val="28"/>
          <w:szCs w:val="28"/>
        </w:rPr>
        <w:t xml:space="preserve"> или 95,5% к уровню 2016 года.</w:t>
      </w:r>
      <w:r w:rsidR="00920C51" w:rsidRPr="00920C51">
        <w:rPr>
          <w:b/>
          <w:sz w:val="28"/>
          <w:szCs w:val="28"/>
        </w:rPr>
        <w:t xml:space="preserve"> </w:t>
      </w:r>
    </w:p>
    <w:p w:rsidR="003827BA" w:rsidRPr="003827BA" w:rsidRDefault="003827BA" w:rsidP="003827BA">
      <w:pPr>
        <w:widowControl/>
        <w:jc w:val="both"/>
        <w:rPr>
          <w:b/>
          <w:i/>
          <w:sz w:val="28"/>
          <w:szCs w:val="28"/>
        </w:rPr>
      </w:pPr>
      <w:r w:rsidRPr="003827BA">
        <w:rPr>
          <w:b/>
          <w:i/>
          <w:sz w:val="28"/>
          <w:szCs w:val="28"/>
        </w:rPr>
        <w:t>Промышленность</w:t>
      </w:r>
    </w:p>
    <w:p w:rsidR="000753C7" w:rsidRDefault="000753C7" w:rsidP="000753C7">
      <w:pPr>
        <w:widowControl/>
        <w:ind w:firstLine="284"/>
        <w:jc w:val="both"/>
        <w:rPr>
          <w:b/>
          <w:sz w:val="28"/>
          <w:szCs w:val="28"/>
        </w:rPr>
      </w:pPr>
      <w:r w:rsidRPr="00296841">
        <w:rPr>
          <w:sz w:val="28"/>
          <w:szCs w:val="28"/>
        </w:rPr>
        <w:t xml:space="preserve">В промышленности района по-прежнему лидируют </w:t>
      </w:r>
      <w:r w:rsidR="001B74AB">
        <w:rPr>
          <w:sz w:val="28"/>
          <w:szCs w:val="28"/>
        </w:rPr>
        <w:t xml:space="preserve"> предприятия с видом деятельности: </w:t>
      </w:r>
      <w:r w:rsidRPr="00296841">
        <w:rPr>
          <w:sz w:val="28"/>
          <w:szCs w:val="28"/>
        </w:rPr>
        <w:t>«обрабатывающ</w:t>
      </w:r>
      <w:r w:rsidR="00892CDF">
        <w:rPr>
          <w:sz w:val="28"/>
          <w:szCs w:val="28"/>
        </w:rPr>
        <w:t>ие производства, обеспечение электрической</w:t>
      </w:r>
      <w:r w:rsidRPr="00296841">
        <w:rPr>
          <w:sz w:val="28"/>
          <w:szCs w:val="28"/>
        </w:rPr>
        <w:t xml:space="preserve"> энергией, газом и паром, водоснабжение водоотведение, организация сбора и утилизации отходов», на </w:t>
      </w:r>
      <w:r w:rsidR="00135F37">
        <w:rPr>
          <w:sz w:val="28"/>
          <w:szCs w:val="28"/>
        </w:rPr>
        <w:t>долю которых приходится более 9</w:t>
      </w:r>
      <w:r w:rsidR="005E3039">
        <w:rPr>
          <w:sz w:val="28"/>
          <w:szCs w:val="28"/>
        </w:rPr>
        <w:t>3,9</w:t>
      </w:r>
      <w:r w:rsidRPr="00296841">
        <w:rPr>
          <w:sz w:val="28"/>
          <w:szCs w:val="28"/>
        </w:rPr>
        <w:t xml:space="preserve">%. </w:t>
      </w:r>
    </w:p>
    <w:p w:rsidR="005E3039" w:rsidRPr="00296841" w:rsidRDefault="005E3039" w:rsidP="000753C7">
      <w:pPr>
        <w:widowControl/>
        <w:ind w:firstLine="284"/>
        <w:jc w:val="both"/>
        <w:rPr>
          <w:b/>
          <w:sz w:val="28"/>
          <w:szCs w:val="28"/>
        </w:rPr>
      </w:pPr>
      <w:r w:rsidRPr="005E3039">
        <w:rPr>
          <w:b/>
          <w:noProof/>
          <w:sz w:val="28"/>
          <w:szCs w:val="28"/>
        </w:rPr>
        <w:drawing>
          <wp:inline distT="0" distB="0" distL="0" distR="0">
            <wp:extent cx="5276850" cy="4524375"/>
            <wp:effectExtent l="1905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06AB" w:rsidRDefault="002B06AB" w:rsidP="006D00FA">
      <w:pPr>
        <w:widowControl/>
        <w:ind w:firstLine="709"/>
        <w:jc w:val="both"/>
        <w:rPr>
          <w:sz w:val="28"/>
          <w:szCs w:val="28"/>
        </w:rPr>
      </w:pPr>
    </w:p>
    <w:p w:rsidR="004B1BD8" w:rsidRPr="00F056F6" w:rsidRDefault="00D84264" w:rsidP="006D00FA">
      <w:pPr>
        <w:widowControl/>
        <w:ind w:firstLine="709"/>
        <w:jc w:val="both"/>
        <w:rPr>
          <w:rFonts w:eastAsiaTheme="minorHAnsi"/>
          <w:sz w:val="28"/>
          <w:szCs w:val="28"/>
          <w:lang w:eastAsia="en-US"/>
        </w:rPr>
      </w:pPr>
      <w:r w:rsidRPr="00F056F6">
        <w:rPr>
          <w:sz w:val="28"/>
          <w:szCs w:val="28"/>
        </w:rPr>
        <w:t xml:space="preserve">За 2017 год  </w:t>
      </w:r>
      <w:r w:rsidR="00E40F06" w:rsidRPr="00F056F6">
        <w:rPr>
          <w:sz w:val="28"/>
          <w:szCs w:val="28"/>
        </w:rPr>
        <w:t xml:space="preserve">объем отгруженной товаров  по виду деятельности </w:t>
      </w:r>
      <w:r w:rsidR="007B1B37">
        <w:rPr>
          <w:sz w:val="28"/>
          <w:szCs w:val="28"/>
        </w:rPr>
        <w:t>«</w:t>
      </w:r>
      <w:r w:rsidR="006D00FA" w:rsidRPr="006D00FA">
        <w:rPr>
          <w:sz w:val="28"/>
          <w:szCs w:val="28"/>
        </w:rPr>
        <w:t>обрабатывающ</w:t>
      </w:r>
      <w:r w:rsidR="00216C65">
        <w:rPr>
          <w:sz w:val="28"/>
          <w:szCs w:val="28"/>
        </w:rPr>
        <w:t>ие производства, обеспечение электрической</w:t>
      </w:r>
      <w:r w:rsidR="006D00FA" w:rsidRPr="006D00FA">
        <w:rPr>
          <w:sz w:val="28"/>
          <w:szCs w:val="28"/>
        </w:rPr>
        <w:t xml:space="preserve"> энергией, газом и паром, водоснабжение водоотведение, организация с</w:t>
      </w:r>
      <w:r w:rsidR="006D00FA">
        <w:rPr>
          <w:sz w:val="28"/>
          <w:szCs w:val="28"/>
        </w:rPr>
        <w:t xml:space="preserve">бора и утилизации </w:t>
      </w:r>
      <w:r w:rsidR="006D00FA">
        <w:rPr>
          <w:sz w:val="28"/>
          <w:szCs w:val="28"/>
        </w:rPr>
        <w:lastRenderedPageBreak/>
        <w:t>отходов</w:t>
      </w:r>
      <w:r w:rsidR="007B1B37">
        <w:rPr>
          <w:sz w:val="28"/>
          <w:szCs w:val="28"/>
        </w:rPr>
        <w:t>»</w:t>
      </w:r>
      <w:r w:rsidR="00216C65">
        <w:rPr>
          <w:sz w:val="28"/>
          <w:szCs w:val="28"/>
        </w:rPr>
        <w:t xml:space="preserve"> </w:t>
      </w:r>
      <w:r w:rsidR="006D00FA" w:rsidRPr="006D00FA">
        <w:rPr>
          <w:sz w:val="28"/>
          <w:szCs w:val="28"/>
        </w:rPr>
        <w:t xml:space="preserve"> </w:t>
      </w:r>
      <w:r w:rsidRPr="00F056F6">
        <w:rPr>
          <w:sz w:val="28"/>
          <w:szCs w:val="28"/>
        </w:rPr>
        <w:t xml:space="preserve">предприятиями Холм-Жирковского района </w:t>
      </w:r>
      <w:r w:rsidR="00E40F06" w:rsidRPr="00F056F6">
        <w:rPr>
          <w:sz w:val="28"/>
          <w:szCs w:val="28"/>
        </w:rPr>
        <w:t xml:space="preserve"> составил</w:t>
      </w:r>
      <w:r w:rsidR="005E3039">
        <w:rPr>
          <w:sz w:val="28"/>
          <w:szCs w:val="28"/>
        </w:rPr>
        <w:t xml:space="preserve"> 1,892</w:t>
      </w:r>
      <w:r w:rsidRPr="00F056F6">
        <w:rPr>
          <w:sz w:val="28"/>
          <w:szCs w:val="28"/>
        </w:rPr>
        <w:t xml:space="preserve"> м</w:t>
      </w:r>
      <w:r w:rsidR="005E3039">
        <w:rPr>
          <w:sz w:val="28"/>
          <w:szCs w:val="28"/>
        </w:rPr>
        <w:t>лрд. руб.,  что составляет  97</w:t>
      </w:r>
      <w:r w:rsidR="002B06AB">
        <w:rPr>
          <w:sz w:val="28"/>
          <w:szCs w:val="28"/>
        </w:rPr>
        <w:t>,6</w:t>
      </w:r>
      <w:r w:rsidRPr="00F056F6">
        <w:rPr>
          <w:sz w:val="28"/>
          <w:szCs w:val="28"/>
        </w:rPr>
        <w:t>%</w:t>
      </w:r>
      <w:r w:rsidR="000E2330" w:rsidRPr="00F056F6">
        <w:rPr>
          <w:sz w:val="28"/>
          <w:szCs w:val="28"/>
        </w:rPr>
        <w:t xml:space="preserve"> к уровню 2016 года. </w:t>
      </w:r>
      <w:r w:rsidRPr="00F056F6">
        <w:rPr>
          <w:sz w:val="28"/>
          <w:szCs w:val="28"/>
        </w:rPr>
        <w:t xml:space="preserve"> </w:t>
      </w:r>
    </w:p>
    <w:p w:rsidR="00263AA3" w:rsidRPr="006D00FA" w:rsidRDefault="006D00FA" w:rsidP="004B1BD8">
      <w:pPr>
        <w:widowControl/>
        <w:jc w:val="both"/>
        <w:rPr>
          <w:rFonts w:eastAsiaTheme="minorHAnsi"/>
          <w:color w:val="000000"/>
          <w:sz w:val="28"/>
          <w:szCs w:val="28"/>
          <w:lang w:eastAsia="en-US"/>
        </w:rPr>
      </w:pPr>
      <w:r>
        <w:rPr>
          <w:sz w:val="28"/>
          <w:szCs w:val="28"/>
        </w:rPr>
        <w:t xml:space="preserve">          </w:t>
      </w:r>
      <w:r w:rsidRPr="006D00FA">
        <w:rPr>
          <w:sz w:val="28"/>
          <w:szCs w:val="28"/>
        </w:rPr>
        <w:t>Наибольш</w:t>
      </w:r>
      <w:r w:rsidR="00892CDF">
        <w:rPr>
          <w:sz w:val="28"/>
          <w:szCs w:val="28"/>
        </w:rPr>
        <w:t xml:space="preserve">ий удельный вес в данном виде деятельности </w:t>
      </w:r>
      <w:r w:rsidRPr="006D00FA">
        <w:rPr>
          <w:sz w:val="28"/>
          <w:szCs w:val="28"/>
        </w:rPr>
        <w:t xml:space="preserve"> занимает </w:t>
      </w:r>
      <w:r w:rsidR="00263AA3" w:rsidRPr="006D00FA">
        <w:rPr>
          <w:rFonts w:eastAsiaTheme="minorHAnsi"/>
          <w:color w:val="000000"/>
          <w:sz w:val="28"/>
          <w:szCs w:val="28"/>
          <w:lang w:eastAsia="en-US"/>
        </w:rPr>
        <w:t>обработка древесины -</w:t>
      </w:r>
      <w:r w:rsidR="00135F37">
        <w:rPr>
          <w:rFonts w:eastAsiaTheme="minorHAnsi"/>
          <w:color w:val="000000"/>
          <w:sz w:val="28"/>
          <w:szCs w:val="28"/>
          <w:lang w:eastAsia="en-US"/>
        </w:rPr>
        <w:t>98,7</w:t>
      </w:r>
      <w:r w:rsidR="004B1BD8" w:rsidRPr="006D00FA">
        <w:rPr>
          <w:rFonts w:eastAsiaTheme="minorHAnsi"/>
          <w:color w:val="000000"/>
          <w:sz w:val="28"/>
          <w:szCs w:val="28"/>
          <w:lang w:eastAsia="en-US"/>
        </w:rPr>
        <w:t xml:space="preserve">% </w:t>
      </w:r>
      <w:r w:rsidRPr="006D00FA">
        <w:rPr>
          <w:rFonts w:eastAsiaTheme="minorHAnsi"/>
          <w:color w:val="000000"/>
          <w:sz w:val="28"/>
          <w:szCs w:val="28"/>
          <w:lang w:eastAsia="en-US"/>
        </w:rPr>
        <w:t>.</w:t>
      </w:r>
    </w:p>
    <w:p w:rsidR="006D00FA" w:rsidRDefault="006D00FA" w:rsidP="006D00FA">
      <w:pPr>
        <w:pStyle w:val="Default"/>
        <w:jc w:val="both"/>
        <w:rPr>
          <w:sz w:val="28"/>
          <w:szCs w:val="28"/>
        </w:rPr>
      </w:pPr>
      <w:r>
        <w:rPr>
          <w:sz w:val="28"/>
          <w:szCs w:val="28"/>
        </w:rPr>
        <w:t xml:space="preserve">          </w:t>
      </w:r>
      <w:r w:rsidRPr="006D00FA">
        <w:rPr>
          <w:sz w:val="28"/>
          <w:szCs w:val="28"/>
        </w:rPr>
        <w:t>Кроме промышленных предприятий на территории района функционируют сельскохозяйственные предприятия, основным направлением деятельности которы</w:t>
      </w:r>
      <w:r>
        <w:rPr>
          <w:sz w:val="28"/>
          <w:szCs w:val="28"/>
        </w:rPr>
        <w:t>х являются животноводство и растени</w:t>
      </w:r>
      <w:r w:rsidRPr="006D00FA">
        <w:rPr>
          <w:sz w:val="28"/>
          <w:szCs w:val="28"/>
        </w:rPr>
        <w:t>еводство. Работают предприятия, обслуживающие жилищно-коммунальное хозяйство. В районе развита торговля, предоставление транспортных услуг. Представители малого бизнеса занимаются строительством, обрабатывающим производством, и пр</w:t>
      </w:r>
      <w:r>
        <w:rPr>
          <w:sz w:val="28"/>
          <w:szCs w:val="28"/>
        </w:rPr>
        <w:t>очими видами деятельности</w:t>
      </w:r>
      <w:r w:rsidRPr="006D00FA">
        <w:rPr>
          <w:sz w:val="28"/>
          <w:szCs w:val="28"/>
        </w:rPr>
        <w:t>.</w:t>
      </w:r>
    </w:p>
    <w:p w:rsidR="00FE5D8F" w:rsidRDefault="00FE5D8F" w:rsidP="006D00FA">
      <w:pPr>
        <w:pStyle w:val="Default"/>
        <w:jc w:val="both"/>
        <w:rPr>
          <w:sz w:val="28"/>
          <w:szCs w:val="28"/>
        </w:rPr>
      </w:pPr>
    </w:p>
    <w:p w:rsidR="00FE5D8F" w:rsidRDefault="00FE5D8F" w:rsidP="006D00FA">
      <w:pPr>
        <w:pStyle w:val="Default"/>
        <w:jc w:val="both"/>
        <w:rPr>
          <w:sz w:val="28"/>
          <w:szCs w:val="28"/>
        </w:rPr>
      </w:pPr>
    </w:p>
    <w:p w:rsidR="004B1BD8" w:rsidRPr="00444D58" w:rsidRDefault="00BE688F" w:rsidP="00BE688F">
      <w:pPr>
        <w:pStyle w:val="Default"/>
        <w:jc w:val="center"/>
        <w:rPr>
          <w:rFonts w:eastAsiaTheme="minorHAnsi"/>
          <w:b/>
          <w:i/>
          <w:sz w:val="28"/>
          <w:szCs w:val="28"/>
          <w:lang w:eastAsia="en-US"/>
        </w:rPr>
      </w:pPr>
      <w:r w:rsidRPr="00444D58">
        <w:rPr>
          <w:rFonts w:eastAsiaTheme="minorHAnsi"/>
          <w:b/>
          <w:bCs/>
          <w:i/>
          <w:sz w:val="28"/>
          <w:szCs w:val="28"/>
          <w:lang w:eastAsia="en-US"/>
        </w:rPr>
        <w:t>Структура объема отгруженных товаров со</w:t>
      </w:r>
      <w:r w:rsidR="00781E3F" w:rsidRPr="00444D58">
        <w:rPr>
          <w:rFonts w:eastAsiaTheme="minorHAnsi"/>
          <w:b/>
          <w:bCs/>
          <w:i/>
          <w:sz w:val="28"/>
          <w:szCs w:val="28"/>
          <w:lang w:eastAsia="en-US"/>
        </w:rPr>
        <w:t>бственного производства по виду деятельности»</w:t>
      </w:r>
      <w:r w:rsidRPr="00444D58">
        <w:rPr>
          <w:rFonts w:eastAsiaTheme="minorHAnsi"/>
          <w:b/>
          <w:bCs/>
          <w:i/>
          <w:sz w:val="28"/>
          <w:szCs w:val="28"/>
          <w:lang w:eastAsia="en-US"/>
        </w:rPr>
        <w:t xml:space="preserve"> </w:t>
      </w:r>
      <w:r w:rsidR="00781E3F" w:rsidRPr="00444D58">
        <w:rPr>
          <w:b/>
          <w:i/>
          <w:sz w:val="28"/>
          <w:szCs w:val="28"/>
        </w:rPr>
        <w:t>обрабатывающие производства, обеспечение электрической энергией, газом и паром, водоснабжение водоотведение, организация сбора и утилизации отходов</w:t>
      </w:r>
      <w:r w:rsidR="00781E3F" w:rsidRPr="00444D58">
        <w:rPr>
          <w:b/>
          <w:sz w:val="28"/>
          <w:szCs w:val="28"/>
        </w:rPr>
        <w:t xml:space="preserve">» </w:t>
      </w:r>
      <w:r w:rsidRPr="00444D58">
        <w:rPr>
          <w:rFonts w:eastAsiaTheme="minorHAnsi"/>
          <w:b/>
          <w:i/>
          <w:sz w:val="28"/>
          <w:szCs w:val="28"/>
          <w:lang w:eastAsia="en-US"/>
        </w:rPr>
        <w:t>в 2017 году</w:t>
      </w:r>
    </w:p>
    <w:p w:rsidR="00BE688F" w:rsidRPr="007B1B37" w:rsidRDefault="00BE688F" w:rsidP="00BE688F">
      <w:pPr>
        <w:pStyle w:val="Default"/>
        <w:jc w:val="center"/>
        <w:rPr>
          <w:rFonts w:eastAsiaTheme="minorHAnsi"/>
          <w:i/>
          <w:sz w:val="28"/>
          <w:szCs w:val="28"/>
          <w:lang w:eastAsia="en-US"/>
        </w:rPr>
      </w:pPr>
    </w:p>
    <w:p w:rsidR="00BE688F" w:rsidRPr="004B1BD8" w:rsidRDefault="00135F37" w:rsidP="00BE688F">
      <w:pPr>
        <w:widowControl/>
        <w:jc w:val="center"/>
        <w:rPr>
          <w:rFonts w:eastAsiaTheme="minorHAnsi"/>
          <w:b/>
          <w:color w:val="000000"/>
          <w:sz w:val="28"/>
          <w:szCs w:val="28"/>
          <w:lang w:eastAsia="en-US"/>
        </w:rPr>
      </w:pPr>
      <w:r w:rsidRPr="00135F37">
        <w:rPr>
          <w:rFonts w:eastAsiaTheme="minorHAnsi"/>
          <w:b/>
          <w:noProof/>
          <w:color w:val="000000"/>
          <w:sz w:val="28"/>
          <w:szCs w:val="28"/>
        </w:rPr>
        <w:drawing>
          <wp:inline distT="0" distB="0" distL="0" distR="0">
            <wp:extent cx="5638800" cy="2781300"/>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56F6" w:rsidRDefault="00F056F6" w:rsidP="00180052">
      <w:pPr>
        <w:pStyle w:val="a7"/>
        <w:kinsoku w:val="0"/>
        <w:overflowPunct w:val="0"/>
        <w:ind w:firstLine="697"/>
        <w:jc w:val="both"/>
      </w:pPr>
      <w:r>
        <w:t>Развитие обрабатывающих производств является определяющим в развитии промышленности Холм-Жирковского района. Промышленный комплекс района представлен следующими основными предприятиями: - ООО «ИДК», ООО «Смоленская фанера».</w:t>
      </w:r>
    </w:p>
    <w:p w:rsidR="006D00FA" w:rsidRDefault="006D00FA" w:rsidP="00CB36DF">
      <w:pPr>
        <w:pStyle w:val="a7"/>
        <w:kinsoku w:val="0"/>
        <w:overflowPunct w:val="0"/>
        <w:ind w:firstLine="697"/>
        <w:jc w:val="both"/>
      </w:pPr>
      <w:r>
        <w:t>ООО «ИДК»-</w:t>
      </w:r>
      <w:r w:rsidRPr="006D00FA">
        <w:t xml:space="preserve"> </w:t>
      </w:r>
      <w:r>
        <w:t xml:space="preserve">самое крупное предприятие района, которое фактически является градообразующим. Основное направление деятельности  производство ДСП и </w:t>
      </w:r>
      <w:r w:rsidR="00CB36DF">
        <w:t>шлифовальных и ламинированных древесно-стружечных  плит</w:t>
      </w:r>
      <w:r w:rsidRPr="004F1A71">
        <w:rPr>
          <w:rFonts w:eastAsia="Times New Roman"/>
        </w:rPr>
        <w:t xml:space="preserve"> (ДСП).</w:t>
      </w:r>
    </w:p>
    <w:p w:rsidR="00CB36DF" w:rsidRDefault="00CB36DF" w:rsidP="00CB36DF">
      <w:pPr>
        <w:pStyle w:val="af7"/>
        <w:jc w:val="both"/>
        <w:rPr>
          <w:rFonts w:ascii="Times New Roman" w:hAnsi="Times New Roman"/>
          <w:sz w:val="28"/>
          <w:szCs w:val="28"/>
        </w:rPr>
      </w:pPr>
      <w:r>
        <w:rPr>
          <w:sz w:val="28"/>
          <w:szCs w:val="28"/>
        </w:rPr>
        <w:t xml:space="preserve">     </w:t>
      </w:r>
      <w:r w:rsidRPr="00CB36DF">
        <w:rPr>
          <w:rFonts w:ascii="Times New Roman" w:hAnsi="Times New Roman"/>
          <w:sz w:val="28"/>
          <w:szCs w:val="28"/>
        </w:rPr>
        <w:t>ООО «Смоленская фанера»-</w:t>
      </w:r>
      <w:r w:rsidRPr="00CB36DF">
        <w:rPr>
          <w:sz w:val="28"/>
          <w:szCs w:val="28"/>
        </w:rPr>
        <w:t xml:space="preserve"> </w:t>
      </w:r>
      <w:r w:rsidRPr="00CB36DF">
        <w:rPr>
          <w:rFonts w:ascii="Times New Roman" w:hAnsi="Times New Roman"/>
          <w:sz w:val="28"/>
          <w:szCs w:val="28"/>
        </w:rPr>
        <w:t>производство фанеры, деревянных</w:t>
      </w:r>
      <w:r>
        <w:rPr>
          <w:rFonts w:ascii="Times New Roman" w:hAnsi="Times New Roman"/>
          <w:sz w:val="28"/>
          <w:szCs w:val="28"/>
        </w:rPr>
        <w:t xml:space="preserve"> </w:t>
      </w:r>
      <w:r w:rsidRPr="00CB36DF">
        <w:rPr>
          <w:rFonts w:ascii="Times New Roman" w:hAnsi="Times New Roman"/>
          <w:sz w:val="28"/>
          <w:szCs w:val="28"/>
        </w:rPr>
        <w:t>фанерованных панелей и аналогичных</w:t>
      </w:r>
      <w:r>
        <w:rPr>
          <w:rFonts w:ascii="Times New Roman" w:hAnsi="Times New Roman"/>
          <w:sz w:val="28"/>
          <w:szCs w:val="28"/>
        </w:rPr>
        <w:t xml:space="preserve"> </w:t>
      </w:r>
      <w:r w:rsidRPr="00CB36DF">
        <w:rPr>
          <w:rFonts w:ascii="Times New Roman" w:hAnsi="Times New Roman"/>
          <w:sz w:val="28"/>
          <w:szCs w:val="28"/>
        </w:rPr>
        <w:t>слоистых материалов, древесных плит из</w:t>
      </w:r>
      <w:r>
        <w:rPr>
          <w:rFonts w:ascii="Times New Roman" w:hAnsi="Times New Roman"/>
          <w:sz w:val="28"/>
          <w:szCs w:val="28"/>
        </w:rPr>
        <w:t xml:space="preserve">  </w:t>
      </w:r>
      <w:r w:rsidRPr="00CB36DF">
        <w:rPr>
          <w:rFonts w:ascii="Times New Roman" w:hAnsi="Times New Roman"/>
          <w:sz w:val="28"/>
          <w:szCs w:val="28"/>
        </w:rPr>
        <w:t>древесины и других одревесневших</w:t>
      </w:r>
      <w:r>
        <w:rPr>
          <w:rFonts w:ascii="Times New Roman" w:hAnsi="Times New Roman"/>
          <w:sz w:val="28"/>
          <w:szCs w:val="28"/>
        </w:rPr>
        <w:t xml:space="preserve">  </w:t>
      </w:r>
      <w:r w:rsidRPr="00CB36DF">
        <w:rPr>
          <w:rFonts w:ascii="Times New Roman" w:hAnsi="Times New Roman"/>
          <w:sz w:val="28"/>
          <w:szCs w:val="28"/>
        </w:rPr>
        <w:t>материалов</w:t>
      </w:r>
      <w:r w:rsidR="009B7ED5">
        <w:rPr>
          <w:rFonts w:ascii="Times New Roman" w:hAnsi="Times New Roman"/>
          <w:sz w:val="28"/>
          <w:szCs w:val="28"/>
        </w:rPr>
        <w:t>.</w:t>
      </w:r>
    </w:p>
    <w:p w:rsidR="009B7ED5" w:rsidRPr="00CB36DF" w:rsidRDefault="009B7ED5" w:rsidP="00CB36DF">
      <w:pPr>
        <w:pStyle w:val="af7"/>
        <w:jc w:val="both"/>
        <w:rPr>
          <w:rFonts w:ascii="Times New Roman" w:hAnsi="Times New Roman"/>
          <w:sz w:val="28"/>
          <w:szCs w:val="28"/>
        </w:rPr>
      </w:pPr>
    </w:p>
    <w:p w:rsidR="007D35E4" w:rsidRDefault="007D35E4" w:rsidP="007B1B37">
      <w:pPr>
        <w:pStyle w:val="a7"/>
        <w:kinsoku w:val="0"/>
        <w:overflowPunct w:val="0"/>
        <w:ind w:right="108" w:firstLine="697"/>
        <w:jc w:val="both"/>
        <w:rPr>
          <w:rFonts w:eastAsiaTheme="minorHAnsi"/>
          <w:i/>
          <w:color w:val="000000"/>
          <w:lang w:eastAsia="en-US"/>
        </w:rPr>
      </w:pPr>
    </w:p>
    <w:p w:rsidR="007B1B37" w:rsidRPr="00444D58" w:rsidRDefault="007B1B37" w:rsidP="007B1B37">
      <w:pPr>
        <w:pStyle w:val="a7"/>
        <w:kinsoku w:val="0"/>
        <w:overflowPunct w:val="0"/>
        <w:ind w:right="108" w:firstLine="697"/>
        <w:jc w:val="both"/>
        <w:rPr>
          <w:rFonts w:eastAsiaTheme="minorHAnsi"/>
          <w:b/>
          <w:i/>
          <w:color w:val="000000"/>
          <w:lang w:eastAsia="en-US"/>
        </w:rPr>
      </w:pPr>
      <w:r w:rsidRPr="00444D58">
        <w:rPr>
          <w:rFonts w:eastAsiaTheme="minorHAnsi"/>
          <w:b/>
          <w:i/>
          <w:color w:val="000000"/>
          <w:lang w:eastAsia="en-US"/>
        </w:rPr>
        <w:lastRenderedPageBreak/>
        <w:t xml:space="preserve">Динамика отгруженной продукции по виду деятельности: </w:t>
      </w:r>
      <w:r w:rsidR="00444D58">
        <w:rPr>
          <w:rFonts w:eastAsiaTheme="minorHAnsi"/>
          <w:b/>
          <w:i/>
          <w:color w:val="000000"/>
          <w:lang w:eastAsia="en-US"/>
        </w:rPr>
        <w:t>«</w:t>
      </w:r>
      <w:r w:rsidRPr="00444D58">
        <w:rPr>
          <w:b/>
          <w:i/>
        </w:rPr>
        <w:t>обрабатываю</w:t>
      </w:r>
      <w:r w:rsidR="00B046A0" w:rsidRPr="00444D58">
        <w:rPr>
          <w:b/>
          <w:i/>
        </w:rPr>
        <w:t>щие производства, обеспечение электрической</w:t>
      </w:r>
      <w:r w:rsidRPr="00444D58">
        <w:rPr>
          <w:b/>
          <w:i/>
        </w:rPr>
        <w:t xml:space="preserve"> энергией, газом и паром, водоснабжение водоотведение, организация сбора и утилизации отходов»</w:t>
      </w:r>
      <w:r w:rsidR="006E70F9">
        <w:rPr>
          <w:b/>
          <w:i/>
        </w:rPr>
        <w:t>(млн.руб.)</w:t>
      </w:r>
    </w:p>
    <w:p w:rsidR="00ED5E4C" w:rsidRDefault="00794EC7" w:rsidP="00235492">
      <w:pPr>
        <w:pStyle w:val="a7"/>
        <w:kinsoku w:val="0"/>
        <w:overflowPunct w:val="0"/>
        <w:spacing w:before="43" w:line="276" w:lineRule="auto"/>
        <w:ind w:firstLine="698"/>
        <w:jc w:val="both"/>
      </w:pPr>
      <w:r>
        <w:t xml:space="preserve"> </w:t>
      </w:r>
      <w:r w:rsidR="00040ED8" w:rsidRPr="00040ED8">
        <w:rPr>
          <w:noProof/>
        </w:rPr>
        <w:drawing>
          <wp:inline distT="0" distB="0" distL="0" distR="0">
            <wp:extent cx="4572000" cy="2743200"/>
            <wp:effectExtent l="1905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5E4C" w:rsidRDefault="00ED5E4C" w:rsidP="00ED5E4C">
      <w:pPr>
        <w:jc w:val="both"/>
        <w:rPr>
          <w:rFonts w:eastAsia="Times New Roman"/>
          <w:color w:val="000000"/>
          <w:sz w:val="28"/>
          <w:szCs w:val="28"/>
        </w:rPr>
      </w:pPr>
      <w:r w:rsidRPr="00CC649B">
        <w:rPr>
          <w:rFonts w:eastAsia="Times New Roman"/>
          <w:color w:val="000000"/>
          <w:sz w:val="28"/>
          <w:szCs w:val="28"/>
        </w:rPr>
        <w:t>Снижение темпа объема отг</w:t>
      </w:r>
      <w:r>
        <w:rPr>
          <w:rFonts w:eastAsia="Times New Roman"/>
          <w:color w:val="000000"/>
          <w:sz w:val="28"/>
          <w:szCs w:val="28"/>
        </w:rPr>
        <w:t>руженной продукции за 2017 год</w:t>
      </w:r>
      <w:r w:rsidRPr="00CC649B">
        <w:rPr>
          <w:rFonts w:eastAsia="Times New Roman"/>
          <w:color w:val="000000"/>
          <w:sz w:val="28"/>
          <w:szCs w:val="28"/>
        </w:rPr>
        <w:t xml:space="preserve"> связано как с уменьшением потребительского спроса на выпускаемую продукцию,  так и  с  падением цен на нее. Имеет большое значение и уменьшение объемов заготовки сырья за этот период.</w:t>
      </w:r>
      <w:r>
        <w:rPr>
          <w:rFonts w:eastAsia="Times New Roman"/>
          <w:color w:val="000000"/>
          <w:sz w:val="28"/>
          <w:szCs w:val="28"/>
        </w:rPr>
        <w:t xml:space="preserve"> </w:t>
      </w:r>
    </w:p>
    <w:p w:rsidR="005E3039" w:rsidRDefault="005E3039" w:rsidP="00ED5E4C">
      <w:pPr>
        <w:jc w:val="both"/>
        <w:rPr>
          <w:rFonts w:eastAsia="Times New Roman"/>
          <w:color w:val="000000"/>
          <w:sz w:val="28"/>
          <w:szCs w:val="28"/>
        </w:rPr>
      </w:pPr>
      <w:r>
        <w:rPr>
          <w:sz w:val="28"/>
          <w:szCs w:val="28"/>
        </w:rPr>
        <w:t xml:space="preserve">          </w:t>
      </w:r>
      <w:r w:rsidRPr="006D00FA">
        <w:rPr>
          <w:sz w:val="28"/>
          <w:szCs w:val="28"/>
        </w:rPr>
        <w:t>Кроме промышленных предприятий на территории района функционируют сельскохозяйственные предприятия, основным направлением деятельности которы</w:t>
      </w:r>
      <w:r>
        <w:rPr>
          <w:sz w:val="28"/>
          <w:szCs w:val="28"/>
        </w:rPr>
        <w:t>х являются животноводство и растени</w:t>
      </w:r>
      <w:r w:rsidRPr="006D00FA">
        <w:rPr>
          <w:sz w:val="28"/>
          <w:szCs w:val="28"/>
        </w:rPr>
        <w:t>еводство. Работают предприятия, обслуживающие жилищно-коммунальное хозяйство. В районе развита торговля, предоставление транспортных услуг. Представители малого бизнеса занимаются строительством, обрабатывающим производством, и пр</w:t>
      </w:r>
      <w:r>
        <w:rPr>
          <w:sz w:val="28"/>
          <w:szCs w:val="28"/>
        </w:rPr>
        <w:t>очими видами деятельности</w:t>
      </w:r>
      <w:r w:rsidR="00C92B56">
        <w:rPr>
          <w:sz w:val="28"/>
          <w:szCs w:val="28"/>
        </w:rPr>
        <w:t>.</w:t>
      </w:r>
    </w:p>
    <w:p w:rsidR="00794EC7" w:rsidRDefault="00794EC7" w:rsidP="00C92B56">
      <w:pPr>
        <w:kinsoku w:val="0"/>
        <w:overflowPunct w:val="0"/>
        <w:spacing w:before="17" w:line="280" w:lineRule="exact"/>
        <w:rPr>
          <w:b/>
          <w:i/>
          <w:sz w:val="28"/>
          <w:szCs w:val="28"/>
        </w:rPr>
      </w:pPr>
      <w:r w:rsidRPr="00785FB1">
        <w:rPr>
          <w:b/>
          <w:i/>
          <w:sz w:val="28"/>
          <w:szCs w:val="28"/>
        </w:rPr>
        <w:t>Раз</w:t>
      </w:r>
      <w:r w:rsidRPr="00785FB1">
        <w:rPr>
          <w:b/>
          <w:i/>
          <w:spacing w:val="-1"/>
          <w:sz w:val="28"/>
          <w:szCs w:val="28"/>
        </w:rPr>
        <w:t>в</w:t>
      </w:r>
      <w:r w:rsidRPr="00785FB1">
        <w:rPr>
          <w:b/>
          <w:i/>
          <w:sz w:val="28"/>
          <w:szCs w:val="28"/>
        </w:rPr>
        <w:t>и</w:t>
      </w:r>
      <w:r w:rsidRPr="00785FB1">
        <w:rPr>
          <w:b/>
          <w:i/>
          <w:spacing w:val="-3"/>
          <w:sz w:val="28"/>
          <w:szCs w:val="28"/>
        </w:rPr>
        <w:t>т</w:t>
      </w:r>
      <w:r w:rsidRPr="00785FB1">
        <w:rPr>
          <w:b/>
          <w:i/>
          <w:sz w:val="28"/>
          <w:szCs w:val="28"/>
        </w:rPr>
        <w:t>ие се</w:t>
      </w:r>
      <w:r w:rsidRPr="00785FB1">
        <w:rPr>
          <w:b/>
          <w:i/>
          <w:spacing w:val="-2"/>
          <w:sz w:val="28"/>
          <w:szCs w:val="28"/>
        </w:rPr>
        <w:t>л</w:t>
      </w:r>
      <w:r w:rsidRPr="00785FB1">
        <w:rPr>
          <w:b/>
          <w:i/>
          <w:spacing w:val="-1"/>
          <w:sz w:val="28"/>
          <w:szCs w:val="28"/>
        </w:rPr>
        <w:t>ь</w:t>
      </w:r>
      <w:r w:rsidRPr="00785FB1">
        <w:rPr>
          <w:b/>
          <w:i/>
          <w:sz w:val="28"/>
          <w:szCs w:val="28"/>
        </w:rPr>
        <w:t>с</w:t>
      </w:r>
      <w:r w:rsidRPr="00785FB1">
        <w:rPr>
          <w:b/>
          <w:i/>
          <w:spacing w:val="-2"/>
          <w:sz w:val="28"/>
          <w:szCs w:val="28"/>
        </w:rPr>
        <w:t>ко</w:t>
      </w:r>
      <w:r w:rsidRPr="00785FB1">
        <w:rPr>
          <w:b/>
          <w:i/>
          <w:sz w:val="28"/>
          <w:szCs w:val="28"/>
        </w:rPr>
        <w:t>хо</w:t>
      </w:r>
      <w:r w:rsidRPr="00785FB1">
        <w:rPr>
          <w:b/>
          <w:i/>
          <w:spacing w:val="-3"/>
          <w:sz w:val="28"/>
          <w:szCs w:val="28"/>
        </w:rPr>
        <w:t>з</w:t>
      </w:r>
      <w:r w:rsidRPr="00785FB1">
        <w:rPr>
          <w:b/>
          <w:i/>
          <w:sz w:val="28"/>
          <w:szCs w:val="28"/>
        </w:rPr>
        <w:t>я</w:t>
      </w:r>
      <w:r w:rsidRPr="00785FB1">
        <w:rPr>
          <w:b/>
          <w:i/>
          <w:spacing w:val="1"/>
          <w:sz w:val="28"/>
          <w:szCs w:val="28"/>
        </w:rPr>
        <w:t>й</w:t>
      </w:r>
      <w:r w:rsidRPr="00785FB1">
        <w:rPr>
          <w:b/>
          <w:i/>
          <w:sz w:val="28"/>
          <w:szCs w:val="28"/>
        </w:rPr>
        <w:t>ств</w:t>
      </w:r>
      <w:r w:rsidRPr="00785FB1">
        <w:rPr>
          <w:b/>
          <w:i/>
          <w:spacing w:val="-4"/>
          <w:sz w:val="28"/>
          <w:szCs w:val="28"/>
        </w:rPr>
        <w:t>е</w:t>
      </w:r>
      <w:r w:rsidRPr="00785FB1">
        <w:rPr>
          <w:b/>
          <w:i/>
          <w:sz w:val="28"/>
          <w:szCs w:val="28"/>
        </w:rPr>
        <w:t>н</w:t>
      </w:r>
      <w:r w:rsidRPr="00785FB1">
        <w:rPr>
          <w:b/>
          <w:i/>
          <w:spacing w:val="-2"/>
          <w:sz w:val="28"/>
          <w:szCs w:val="28"/>
        </w:rPr>
        <w:t>н</w:t>
      </w:r>
      <w:r w:rsidRPr="00785FB1">
        <w:rPr>
          <w:b/>
          <w:i/>
          <w:sz w:val="28"/>
          <w:szCs w:val="28"/>
        </w:rPr>
        <w:t>о</w:t>
      </w:r>
      <w:r w:rsidRPr="00785FB1">
        <w:rPr>
          <w:b/>
          <w:i/>
          <w:spacing w:val="-3"/>
          <w:sz w:val="28"/>
          <w:szCs w:val="28"/>
        </w:rPr>
        <w:t>г</w:t>
      </w:r>
      <w:r w:rsidRPr="00785FB1">
        <w:rPr>
          <w:b/>
          <w:i/>
          <w:sz w:val="28"/>
          <w:szCs w:val="28"/>
        </w:rPr>
        <w:t>о</w:t>
      </w:r>
      <w:r w:rsidRPr="00785FB1">
        <w:rPr>
          <w:b/>
          <w:i/>
          <w:spacing w:val="1"/>
          <w:sz w:val="28"/>
          <w:szCs w:val="28"/>
        </w:rPr>
        <w:t xml:space="preserve"> </w:t>
      </w:r>
      <w:r w:rsidRPr="00785FB1">
        <w:rPr>
          <w:b/>
          <w:i/>
          <w:spacing w:val="-2"/>
          <w:sz w:val="28"/>
          <w:szCs w:val="28"/>
        </w:rPr>
        <w:t>пр</w:t>
      </w:r>
      <w:r w:rsidRPr="00785FB1">
        <w:rPr>
          <w:b/>
          <w:i/>
          <w:sz w:val="28"/>
          <w:szCs w:val="28"/>
        </w:rPr>
        <w:t>оиз</w:t>
      </w:r>
      <w:r w:rsidRPr="00785FB1">
        <w:rPr>
          <w:b/>
          <w:i/>
          <w:spacing w:val="-4"/>
          <w:sz w:val="28"/>
          <w:szCs w:val="28"/>
        </w:rPr>
        <w:t>в</w:t>
      </w:r>
      <w:r w:rsidRPr="00785FB1">
        <w:rPr>
          <w:b/>
          <w:i/>
          <w:sz w:val="28"/>
          <w:szCs w:val="28"/>
        </w:rPr>
        <w:t>о</w:t>
      </w:r>
      <w:r w:rsidRPr="00785FB1">
        <w:rPr>
          <w:b/>
          <w:i/>
          <w:spacing w:val="-2"/>
          <w:sz w:val="28"/>
          <w:szCs w:val="28"/>
        </w:rPr>
        <w:t>д</w:t>
      </w:r>
      <w:r w:rsidRPr="00785FB1">
        <w:rPr>
          <w:b/>
          <w:i/>
          <w:sz w:val="28"/>
          <w:szCs w:val="28"/>
        </w:rPr>
        <w:t>ства</w:t>
      </w:r>
    </w:p>
    <w:p w:rsidR="00794EC7" w:rsidRDefault="00794EC7" w:rsidP="00E40F06">
      <w:pPr>
        <w:pStyle w:val="a7"/>
        <w:kinsoku w:val="0"/>
        <w:overflowPunct w:val="0"/>
        <w:ind w:left="0" w:right="108" w:firstLine="709"/>
        <w:jc w:val="both"/>
        <w:rPr>
          <w:spacing w:val="6"/>
        </w:rPr>
      </w:pPr>
      <w:r>
        <w:rPr>
          <w:spacing w:val="6"/>
        </w:rPr>
        <w:t xml:space="preserve">Немало важной отраслью экономики является </w:t>
      </w:r>
      <w:r w:rsidRPr="00794EC7">
        <w:rPr>
          <w:spacing w:val="6"/>
        </w:rPr>
        <w:t>сельское хозяйство</w:t>
      </w:r>
      <w:r>
        <w:rPr>
          <w:spacing w:val="6"/>
        </w:rPr>
        <w:t>.</w:t>
      </w:r>
    </w:p>
    <w:p w:rsidR="00C86492" w:rsidRPr="002F1471" w:rsidRDefault="00794EC7" w:rsidP="003E257A">
      <w:pPr>
        <w:tabs>
          <w:tab w:val="left" w:pos="3686"/>
          <w:tab w:val="left" w:pos="4395"/>
        </w:tabs>
        <w:ind w:right="206"/>
        <w:jc w:val="both"/>
        <w:outlineLvl w:val="0"/>
        <w:rPr>
          <w:rFonts w:eastAsia="Calibri"/>
          <w:sz w:val="28"/>
          <w:szCs w:val="28"/>
        </w:rPr>
      </w:pPr>
      <w:r w:rsidRPr="002F1471">
        <w:rPr>
          <w:rFonts w:eastAsia="Times New Roman"/>
          <w:sz w:val="28"/>
          <w:szCs w:val="28"/>
        </w:rPr>
        <w:t>Производством сельскохозяйственной продукции в 201</w:t>
      </w:r>
      <w:r>
        <w:rPr>
          <w:sz w:val="28"/>
          <w:szCs w:val="28"/>
        </w:rPr>
        <w:t>7</w:t>
      </w:r>
      <w:r w:rsidR="0035123F">
        <w:rPr>
          <w:rFonts w:eastAsia="Times New Roman"/>
          <w:sz w:val="28"/>
          <w:szCs w:val="28"/>
        </w:rPr>
        <w:t xml:space="preserve"> году занимались: СПК «Днепр», ООО «Агибалово», ИП Бушуев А.Н., ИП Егикян М.А.</w:t>
      </w:r>
      <w:r w:rsidR="00A77A00">
        <w:rPr>
          <w:sz w:val="28"/>
          <w:szCs w:val="28"/>
        </w:rPr>
        <w:t xml:space="preserve"> </w:t>
      </w:r>
      <w:r>
        <w:rPr>
          <w:sz w:val="28"/>
          <w:szCs w:val="28"/>
        </w:rPr>
        <w:t xml:space="preserve"> и личные подсобные хозяйства населения.</w:t>
      </w:r>
      <w:r w:rsidRPr="00646B4B">
        <w:rPr>
          <w:sz w:val="28"/>
          <w:szCs w:val="28"/>
        </w:rPr>
        <w:t xml:space="preserve"> </w:t>
      </w:r>
    </w:p>
    <w:p w:rsidR="00C86492" w:rsidRDefault="00C86492" w:rsidP="00E40F06">
      <w:pPr>
        <w:ind w:firstLine="709"/>
        <w:jc w:val="both"/>
        <w:rPr>
          <w:sz w:val="28"/>
          <w:szCs w:val="28"/>
        </w:rPr>
      </w:pPr>
      <w:r>
        <w:rPr>
          <w:sz w:val="28"/>
          <w:szCs w:val="28"/>
        </w:rPr>
        <w:t>Валовая продукция сельского хозяйств за 2017 год  составила 329,1 млн.</w:t>
      </w:r>
      <w:r w:rsidRPr="00953A91">
        <w:rPr>
          <w:sz w:val="28"/>
          <w:szCs w:val="28"/>
        </w:rPr>
        <w:t xml:space="preserve"> рублей, что </w:t>
      </w:r>
      <w:r>
        <w:rPr>
          <w:sz w:val="28"/>
          <w:szCs w:val="28"/>
        </w:rPr>
        <w:t>составляет 92,1</w:t>
      </w:r>
      <w:r w:rsidRPr="00953A91">
        <w:rPr>
          <w:sz w:val="28"/>
          <w:szCs w:val="28"/>
        </w:rPr>
        <w:t xml:space="preserve">% </w:t>
      </w:r>
      <w:r>
        <w:rPr>
          <w:sz w:val="28"/>
          <w:szCs w:val="28"/>
        </w:rPr>
        <w:t>к уровню прошлого года.</w:t>
      </w:r>
      <w:r w:rsidR="00CB36DF">
        <w:rPr>
          <w:sz w:val="28"/>
          <w:szCs w:val="28"/>
        </w:rPr>
        <w:t xml:space="preserve"> </w:t>
      </w:r>
      <w:r w:rsidR="006E70F9">
        <w:rPr>
          <w:sz w:val="28"/>
          <w:szCs w:val="28"/>
        </w:rPr>
        <w:t xml:space="preserve"> За </w:t>
      </w:r>
      <w:r w:rsidR="000644FE" w:rsidRPr="000644FE">
        <w:rPr>
          <w:sz w:val="28"/>
          <w:szCs w:val="28"/>
        </w:rPr>
        <w:t xml:space="preserve"> 2017</w:t>
      </w:r>
      <w:r w:rsidR="006E70F9">
        <w:rPr>
          <w:sz w:val="28"/>
          <w:szCs w:val="28"/>
        </w:rPr>
        <w:t xml:space="preserve"> год</w:t>
      </w:r>
      <w:r w:rsidR="00CB36DF" w:rsidRPr="000644FE">
        <w:rPr>
          <w:sz w:val="28"/>
          <w:szCs w:val="28"/>
        </w:rPr>
        <w:t xml:space="preserve"> доля прибыльных сельскохозяйственных</w:t>
      </w:r>
      <w:r w:rsidR="00A77A00">
        <w:rPr>
          <w:sz w:val="28"/>
          <w:szCs w:val="28"/>
        </w:rPr>
        <w:t xml:space="preserve"> </w:t>
      </w:r>
      <w:r w:rsidR="00CB36DF" w:rsidRPr="000644FE">
        <w:rPr>
          <w:sz w:val="28"/>
          <w:szCs w:val="28"/>
        </w:rPr>
        <w:t xml:space="preserve"> организа</w:t>
      </w:r>
      <w:r w:rsidR="006E70F9">
        <w:rPr>
          <w:sz w:val="28"/>
          <w:szCs w:val="28"/>
        </w:rPr>
        <w:t>ций в общем их числе составила 10</w:t>
      </w:r>
      <w:r w:rsidR="00CB36DF" w:rsidRPr="000644FE">
        <w:rPr>
          <w:sz w:val="28"/>
          <w:szCs w:val="28"/>
        </w:rPr>
        <w:t xml:space="preserve">0%. </w:t>
      </w:r>
    </w:p>
    <w:p w:rsidR="00216C65" w:rsidRDefault="00216C65" w:rsidP="00216C65">
      <w:pPr>
        <w:ind w:firstLine="709"/>
        <w:jc w:val="both"/>
        <w:rPr>
          <w:i/>
          <w:sz w:val="28"/>
          <w:szCs w:val="28"/>
        </w:rPr>
      </w:pPr>
      <w:r w:rsidRPr="00216C65">
        <w:rPr>
          <w:i/>
          <w:noProof/>
          <w:sz w:val="28"/>
          <w:szCs w:val="28"/>
        </w:rPr>
        <w:lastRenderedPageBreak/>
        <w:drawing>
          <wp:inline distT="0" distB="0" distL="0" distR="0">
            <wp:extent cx="4572000" cy="2743200"/>
            <wp:effectExtent l="1905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0ED8" w:rsidRDefault="00040ED8" w:rsidP="00216C65">
      <w:pPr>
        <w:ind w:firstLine="709"/>
        <w:jc w:val="both"/>
        <w:rPr>
          <w:i/>
          <w:sz w:val="28"/>
          <w:szCs w:val="28"/>
        </w:rPr>
      </w:pPr>
    </w:p>
    <w:p w:rsidR="00040ED8" w:rsidRDefault="00040ED8" w:rsidP="00216C65">
      <w:pPr>
        <w:ind w:firstLine="709"/>
        <w:jc w:val="both"/>
        <w:rPr>
          <w:i/>
          <w:sz w:val="28"/>
          <w:szCs w:val="28"/>
        </w:rPr>
      </w:pPr>
    </w:p>
    <w:p w:rsidR="00216C65" w:rsidRPr="00444D58" w:rsidRDefault="00216C65" w:rsidP="00216C65">
      <w:pPr>
        <w:ind w:firstLine="709"/>
        <w:jc w:val="both"/>
        <w:rPr>
          <w:b/>
          <w:i/>
          <w:sz w:val="28"/>
          <w:szCs w:val="28"/>
        </w:rPr>
      </w:pPr>
      <w:r w:rsidRPr="00444D58">
        <w:rPr>
          <w:b/>
          <w:i/>
          <w:sz w:val="28"/>
          <w:szCs w:val="28"/>
        </w:rPr>
        <w:t>Производство продукции сельского хозяйства в 2017 году</w:t>
      </w:r>
    </w:p>
    <w:p w:rsidR="000644FE" w:rsidRPr="007B1B37" w:rsidRDefault="000644FE" w:rsidP="00E40F06">
      <w:pPr>
        <w:ind w:firstLine="709"/>
        <w:jc w:val="both"/>
        <w:rPr>
          <w:i/>
          <w:sz w:val="28"/>
          <w:szCs w:val="28"/>
        </w:rPr>
      </w:pPr>
    </w:p>
    <w:p w:rsidR="000644FE" w:rsidRPr="000644FE" w:rsidRDefault="000644FE" w:rsidP="00E40F06">
      <w:pPr>
        <w:ind w:firstLine="709"/>
        <w:jc w:val="both"/>
        <w:rPr>
          <w:sz w:val="28"/>
          <w:szCs w:val="28"/>
        </w:rPr>
      </w:pPr>
      <w:r w:rsidRPr="000644FE">
        <w:rPr>
          <w:noProof/>
          <w:sz w:val="28"/>
          <w:szCs w:val="28"/>
        </w:rPr>
        <w:drawing>
          <wp:inline distT="0" distB="0" distL="0" distR="0">
            <wp:extent cx="5267325" cy="3305175"/>
            <wp:effectExtent l="1905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6492" w:rsidRPr="000D6988" w:rsidRDefault="00C86492" w:rsidP="00C86492">
      <w:pPr>
        <w:pStyle w:val="ae"/>
        <w:ind w:firstLine="709"/>
        <w:jc w:val="both"/>
        <w:rPr>
          <w:sz w:val="28"/>
          <w:szCs w:val="28"/>
        </w:rPr>
      </w:pPr>
      <w:r w:rsidRPr="00A13359">
        <w:rPr>
          <w:sz w:val="28"/>
          <w:szCs w:val="28"/>
        </w:rPr>
        <w:t>Посевные площади  под зерновые и зернобобовые культуры под</w:t>
      </w:r>
      <w:r w:rsidR="00D21DAB">
        <w:rPr>
          <w:sz w:val="28"/>
          <w:szCs w:val="28"/>
        </w:rPr>
        <w:t xml:space="preserve"> урожай 2017 года составили 2421 га или 81,2</w:t>
      </w:r>
      <w:r w:rsidRPr="00A13359">
        <w:rPr>
          <w:sz w:val="28"/>
          <w:szCs w:val="28"/>
        </w:rPr>
        <w:t xml:space="preserve">% к уровню </w:t>
      </w:r>
      <w:r w:rsidRPr="00CD0D64">
        <w:rPr>
          <w:sz w:val="28"/>
          <w:szCs w:val="28"/>
        </w:rPr>
        <w:t xml:space="preserve">2016 года. </w:t>
      </w:r>
      <w:r w:rsidRPr="000D6988">
        <w:rPr>
          <w:sz w:val="28"/>
          <w:szCs w:val="28"/>
        </w:rPr>
        <w:t>Производство зерна составило 3,039 тысячи тонн  или 80,1%  к уровню 2016 года, с урожайностью 16,3ц\га; производство картофеля-3,276тыс.тн.-93,4% к уровню 2016 года. Хозяйствами района заготовлено  кормов 32,5 центнеров кормовых едини</w:t>
      </w:r>
      <w:r>
        <w:rPr>
          <w:sz w:val="28"/>
          <w:szCs w:val="28"/>
        </w:rPr>
        <w:t>ц на одну условную голову скота или 101,6% к плану</w:t>
      </w:r>
      <w:r w:rsidRPr="000D6988">
        <w:rPr>
          <w:sz w:val="28"/>
          <w:szCs w:val="28"/>
        </w:rPr>
        <w:t xml:space="preserve">.  </w:t>
      </w:r>
    </w:p>
    <w:p w:rsidR="00085F27" w:rsidRDefault="00085F27" w:rsidP="00C86492">
      <w:pPr>
        <w:jc w:val="center"/>
        <w:rPr>
          <w:i/>
          <w:sz w:val="28"/>
          <w:szCs w:val="28"/>
        </w:rPr>
      </w:pPr>
    </w:p>
    <w:p w:rsidR="00C86492" w:rsidRPr="00444D58" w:rsidRDefault="00C86492" w:rsidP="00C86492">
      <w:pPr>
        <w:jc w:val="center"/>
        <w:rPr>
          <w:b/>
          <w:i/>
          <w:sz w:val="28"/>
          <w:szCs w:val="28"/>
        </w:rPr>
      </w:pPr>
      <w:r w:rsidRPr="00444D58">
        <w:rPr>
          <w:b/>
          <w:i/>
          <w:sz w:val="28"/>
          <w:szCs w:val="28"/>
        </w:rPr>
        <w:t>Динамика  основных показателей  отрасли растениеводства</w:t>
      </w:r>
    </w:p>
    <w:p w:rsidR="007D35E4" w:rsidRPr="00444D58" w:rsidRDefault="00444D58" w:rsidP="00C86492">
      <w:pPr>
        <w:ind w:firstLine="708"/>
        <w:jc w:val="center"/>
        <w:rPr>
          <w:b/>
          <w:i/>
          <w:sz w:val="28"/>
          <w:szCs w:val="28"/>
        </w:rPr>
      </w:pPr>
      <w:r>
        <w:rPr>
          <w:b/>
          <w:i/>
          <w:sz w:val="28"/>
          <w:szCs w:val="28"/>
        </w:rPr>
        <w:t xml:space="preserve"> </w:t>
      </w:r>
    </w:p>
    <w:tbl>
      <w:tblPr>
        <w:tblW w:w="9376" w:type="dxa"/>
        <w:tblInd w:w="88" w:type="dxa"/>
        <w:tblLayout w:type="fixed"/>
        <w:tblLook w:val="0000"/>
      </w:tblPr>
      <w:tblGrid>
        <w:gridCol w:w="4273"/>
        <w:gridCol w:w="1417"/>
        <w:gridCol w:w="1276"/>
        <w:gridCol w:w="1276"/>
        <w:gridCol w:w="1134"/>
      </w:tblGrid>
      <w:tr w:rsidR="00C86492" w:rsidRPr="00EC0307" w:rsidTr="00475526">
        <w:trPr>
          <w:trHeight w:val="300"/>
        </w:trPr>
        <w:tc>
          <w:tcPr>
            <w:tcW w:w="4273"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rPr>
                <w:bCs/>
              </w:rPr>
            </w:pPr>
            <w:r w:rsidRPr="00B457BC">
              <w:rPr>
                <w:bCs/>
              </w:rPr>
              <w:t>Наименование показателя</w:t>
            </w:r>
          </w:p>
        </w:tc>
        <w:tc>
          <w:tcPr>
            <w:tcW w:w="1417"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2014</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2015</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2016</w:t>
            </w:r>
          </w:p>
        </w:tc>
        <w:tc>
          <w:tcPr>
            <w:tcW w:w="1134" w:type="dxa"/>
            <w:tcBorders>
              <w:top w:val="single" w:sz="4" w:space="0" w:color="auto"/>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2017</w:t>
            </w:r>
          </w:p>
        </w:tc>
      </w:tr>
      <w:tr w:rsidR="00C86492" w:rsidRPr="00EC0307" w:rsidTr="00475526">
        <w:trPr>
          <w:trHeight w:val="300"/>
        </w:trPr>
        <w:tc>
          <w:tcPr>
            <w:tcW w:w="4273"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t>Посевная площадь всего, га</w:t>
            </w:r>
          </w:p>
        </w:tc>
        <w:tc>
          <w:tcPr>
            <w:tcW w:w="1417"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11176,28</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9822,6</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12441,6</w:t>
            </w:r>
          </w:p>
        </w:tc>
        <w:tc>
          <w:tcPr>
            <w:tcW w:w="1134" w:type="dxa"/>
            <w:tcBorders>
              <w:top w:val="single" w:sz="4" w:space="0" w:color="auto"/>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13023,6</w:t>
            </w:r>
          </w:p>
        </w:tc>
      </w:tr>
      <w:tr w:rsidR="00C86492" w:rsidRPr="00EC0307" w:rsidTr="00475526">
        <w:trPr>
          <w:trHeight w:val="300"/>
        </w:trPr>
        <w:tc>
          <w:tcPr>
            <w:tcW w:w="4273"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lastRenderedPageBreak/>
              <w:t>Посевная площадь зерновых и зернобобовых, га</w:t>
            </w:r>
          </w:p>
        </w:tc>
        <w:tc>
          <w:tcPr>
            <w:tcW w:w="1417"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2160,1</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2391</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2983</w:t>
            </w:r>
          </w:p>
        </w:tc>
        <w:tc>
          <w:tcPr>
            <w:tcW w:w="1134" w:type="dxa"/>
            <w:tcBorders>
              <w:top w:val="single" w:sz="4" w:space="0" w:color="auto"/>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2</w:t>
            </w:r>
            <w:r w:rsidR="007A5726">
              <w:rPr>
                <w:bCs/>
              </w:rPr>
              <w:t>421</w:t>
            </w:r>
          </w:p>
        </w:tc>
      </w:tr>
      <w:tr w:rsidR="00C86492" w:rsidRPr="00EC0307" w:rsidTr="00475526">
        <w:trPr>
          <w:trHeight w:val="300"/>
        </w:trPr>
        <w:tc>
          <w:tcPr>
            <w:tcW w:w="4273"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t>Производство зерна, тонн</w:t>
            </w:r>
          </w:p>
        </w:tc>
        <w:tc>
          <w:tcPr>
            <w:tcW w:w="1417"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4301</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4732</w:t>
            </w:r>
          </w:p>
        </w:tc>
        <w:tc>
          <w:tcPr>
            <w:tcW w:w="1276" w:type="dxa"/>
            <w:tcBorders>
              <w:top w:val="single" w:sz="4" w:space="0" w:color="auto"/>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3793,6</w:t>
            </w:r>
          </w:p>
        </w:tc>
        <w:tc>
          <w:tcPr>
            <w:tcW w:w="1134" w:type="dxa"/>
            <w:tcBorders>
              <w:top w:val="single" w:sz="4" w:space="0" w:color="auto"/>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3039,2</w:t>
            </w:r>
          </w:p>
        </w:tc>
      </w:tr>
      <w:tr w:rsidR="00C86492" w:rsidRPr="00EC0307" w:rsidTr="00475526">
        <w:trPr>
          <w:trHeight w:val="300"/>
        </w:trPr>
        <w:tc>
          <w:tcPr>
            <w:tcW w:w="4273" w:type="dxa"/>
            <w:tcBorders>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t>Урожайность зерновых  и зернобобовых, ц/га</w:t>
            </w:r>
          </w:p>
        </w:tc>
        <w:tc>
          <w:tcPr>
            <w:tcW w:w="1417"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19,9</w:t>
            </w:r>
          </w:p>
        </w:tc>
        <w:tc>
          <w:tcPr>
            <w:tcW w:w="1276"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20,7</w:t>
            </w:r>
          </w:p>
        </w:tc>
        <w:tc>
          <w:tcPr>
            <w:tcW w:w="1276" w:type="dxa"/>
            <w:tcBorders>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15,9</w:t>
            </w:r>
          </w:p>
        </w:tc>
        <w:tc>
          <w:tcPr>
            <w:tcW w:w="1134" w:type="dxa"/>
            <w:tcBorders>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16,3</w:t>
            </w:r>
          </w:p>
        </w:tc>
      </w:tr>
      <w:tr w:rsidR="00C86492" w:rsidRPr="00EC0307" w:rsidTr="00475526">
        <w:trPr>
          <w:trHeight w:val="300"/>
        </w:trPr>
        <w:tc>
          <w:tcPr>
            <w:tcW w:w="4273" w:type="dxa"/>
            <w:tcBorders>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t>Производство картофеля, тонн</w:t>
            </w:r>
          </w:p>
        </w:tc>
        <w:tc>
          <w:tcPr>
            <w:tcW w:w="1417"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3884</w:t>
            </w:r>
          </w:p>
        </w:tc>
        <w:tc>
          <w:tcPr>
            <w:tcW w:w="1276"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4208,2</w:t>
            </w:r>
          </w:p>
        </w:tc>
        <w:tc>
          <w:tcPr>
            <w:tcW w:w="1276"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35</w:t>
            </w:r>
            <w:r w:rsidR="00C86492" w:rsidRPr="00B457BC">
              <w:rPr>
                <w:bCs/>
              </w:rPr>
              <w:t>06</w:t>
            </w:r>
            <w:r w:rsidRPr="00B457BC">
              <w:rPr>
                <w:bCs/>
              </w:rPr>
              <w:t>,</w:t>
            </w:r>
            <w:r w:rsidR="00C86492" w:rsidRPr="00B457BC">
              <w:rPr>
                <w:bCs/>
              </w:rPr>
              <w:t>5</w:t>
            </w:r>
          </w:p>
        </w:tc>
        <w:tc>
          <w:tcPr>
            <w:tcW w:w="1134" w:type="dxa"/>
            <w:tcBorders>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3</w:t>
            </w:r>
            <w:r w:rsidR="003E257A" w:rsidRPr="00B457BC">
              <w:rPr>
                <w:bCs/>
              </w:rPr>
              <w:t>2</w:t>
            </w:r>
            <w:r w:rsidRPr="00B457BC">
              <w:rPr>
                <w:bCs/>
              </w:rPr>
              <w:t>77</w:t>
            </w:r>
          </w:p>
        </w:tc>
      </w:tr>
      <w:tr w:rsidR="00C86492" w:rsidRPr="00EC0307" w:rsidTr="00475526">
        <w:trPr>
          <w:trHeight w:val="300"/>
        </w:trPr>
        <w:tc>
          <w:tcPr>
            <w:tcW w:w="4273" w:type="dxa"/>
            <w:tcBorders>
              <w:left w:val="single" w:sz="4" w:space="0" w:color="000000"/>
              <w:bottom w:val="single" w:sz="4" w:space="0" w:color="000000"/>
            </w:tcBorders>
            <w:shd w:val="clear" w:color="auto" w:fill="auto"/>
            <w:vAlign w:val="center"/>
          </w:tcPr>
          <w:p w:rsidR="00C86492" w:rsidRPr="00B457BC" w:rsidRDefault="00C86492" w:rsidP="00F25BF3">
            <w:pPr>
              <w:spacing w:before="40" w:after="40"/>
              <w:rPr>
                <w:bCs/>
              </w:rPr>
            </w:pPr>
            <w:r w:rsidRPr="00B457BC">
              <w:rPr>
                <w:bCs/>
              </w:rPr>
              <w:t>Урожайность картофеля, ц/га</w:t>
            </w:r>
          </w:p>
        </w:tc>
        <w:tc>
          <w:tcPr>
            <w:tcW w:w="1417"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117,4</w:t>
            </w:r>
          </w:p>
        </w:tc>
        <w:tc>
          <w:tcPr>
            <w:tcW w:w="1276" w:type="dxa"/>
            <w:tcBorders>
              <w:left w:val="single" w:sz="4" w:space="0" w:color="000000"/>
              <w:bottom w:val="single" w:sz="4" w:space="0" w:color="000000"/>
            </w:tcBorders>
            <w:shd w:val="clear" w:color="auto" w:fill="auto"/>
            <w:vAlign w:val="center"/>
          </w:tcPr>
          <w:p w:rsidR="00C86492" w:rsidRPr="00B457BC" w:rsidRDefault="003E257A" w:rsidP="00F25BF3">
            <w:pPr>
              <w:spacing w:before="40" w:after="40"/>
              <w:jc w:val="center"/>
              <w:rPr>
                <w:bCs/>
              </w:rPr>
            </w:pPr>
            <w:r w:rsidRPr="00B457BC">
              <w:rPr>
                <w:bCs/>
              </w:rPr>
              <w:t>135,2</w:t>
            </w:r>
          </w:p>
        </w:tc>
        <w:tc>
          <w:tcPr>
            <w:tcW w:w="1276" w:type="dxa"/>
            <w:tcBorders>
              <w:left w:val="single" w:sz="4" w:space="0" w:color="000000"/>
              <w:bottom w:val="single" w:sz="4" w:space="0" w:color="000000"/>
            </w:tcBorders>
            <w:shd w:val="clear" w:color="auto" w:fill="auto"/>
            <w:vAlign w:val="center"/>
          </w:tcPr>
          <w:p w:rsidR="00C86492" w:rsidRPr="00B457BC" w:rsidRDefault="00C86492" w:rsidP="00F25BF3">
            <w:pPr>
              <w:spacing w:before="40" w:after="40"/>
              <w:jc w:val="center"/>
              <w:rPr>
                <w:bCs/>
              </w:rPr>
            </w:pPr>
            <w:r w:rsidRPr="00B457BC">
              <w:rPr>
                <w:bCs/>
              </w:rPr>
              <w:t>116,0</w:t>
            </w:r>
          </w:p>
        </w:tc>
        <w:tc>
          <w:tcPr>
            <w:tcW w:w="1134" w:type="dxa"/>
            <w:tcBorders>
              <w:left w:val="single" w:sz="4" w:space="0" w:color="000000"/>
              <w:bottom w:val="single" w:sz="4" w:space="0" w:color="000000"/>
              <w:right w:val="single" w:sz="4" w:space="0" w:color="000000"/>
            </w:tcBorders>
            <w:vAlign w:val="center"/>
          </w:tcPr>
          <w:p w:rsidR="00C86492" w:rsidRPr="00B457BC" w:rsidRDefault="00C86492" w:rsidP="00F25BF3">
            <w:pPr>
              <w:spacing w:before="40" w:after="40"/>
              <w:jc w:val="center"/>
              <w:rPr>
                <w:bCs/>
              </w:rPr>
            </w:pPr>
            <w:r w:rsidRPr="00B457BC">
              <w:rPr>
                <w:bCs/>
              </w:rPr>
              <w:t>114,2</w:t>
            </w:r>
          </w:p>
        </w:tc>
      </w:tr>
    </w:tbl>
    <w:p w:rsidR="003E257A" w:rsidRDefault="003E257A" w:rsidP="00C86492">
      <w:pPr>
        <w:ind w:firstLine="709"/>
        <w:jc w:val="both"/>
        <w:rPr>
          <w:sz w:val="28"/>
          <w:szCs w:val="28"/>
        </w:rPr>
      </w:pPr>
    </w:p>
    <w:p w:rsidR="00C86492" w:rsidRDefault="00C86492" w:rsidP="00C86492">
      <w:pPr>
        <w:ind w:firstLine="709"/>
        <w:jc w:val="both"/>
        <w:rPr>
          <w:sz w:val="28"/>
          <w:szCs w:val="28"/>
        </w:rPr>
      </w:pPr>
      <w:r>
        <w:rPr>
          <w:sz w:val="28"/>
          <w:szCs w:val="28"/>
        </w:rPr>
        <w:t>В животноводческой отрасли  показатели развития отрасли  за 2017 год радуют. Производство молока составило 4935,7 тонн, или 108,3</w:t>
      </w:r>
      <w:r w:rsidRPr="002F1471">
        <w:rPr>
          <w:sz w:val="28"/>
          <w:szCs w:val="28"/>
        </w:rPr>
        <w:t>% к уровню прошлого года. Производство скота</w:t>
      </w:r>
      <w:r>
        <w:rPr>
          <w:sz w:val="28"/>
          <w:szCs w:val="28"/>
        </w:rPr>
        <w:t xml:space="preserve"> и птицы на убой составило 376,5тн., или 88,4</w:t>
      </w:r>
      <w:r w:rsidRPr="002F1471">
        <w:rPr>
          <w:sz w:val="28"/>
          <w:szCs w:val="28"/>
        </w:rPr>
        <w:t>% к уровню прошлого года.</w:t>
      </w:r>
      <w:r>
        <w:rPr>
          <w:sz w:val="28"/>
          <w:szCs w:val="28"/>
        </w:rPr>
        <w:t xml:space="preserve"> Поголовье  крупного рогатого скота по состоянию на 01.01.2018 года составило 2127 головы или </w:t>
      </w:r>
      <w:r w:rsidRPr="00901F26">
        <w:rPr>
          <w:sz w:val="28"/>
          <w:szCs w:val="28"/>
        </w:rPr>
        <w:t>93,7%</w:t>
      </w:r>
      <w:r>
        <w:rPr>
          <w:sz w:val="28"/>
          <w:szCs w:val="28"/>
        </w:rPr>
        <w:t xml:space="preserve"> к уровню прошлого года, в том числе коров 1243 головы-109,2% уровню прошлого года.</w:t>
      </w:r>
    </w:p>
    <w:p w:rsidR="003136B4" w:rsidRDefault="003136B4" w:rsidP="00C86492">
      <w:pPr>
        <w:ind w:firstLine="709"/>
        <w:jc w:val="both"/>
        <w:rPr>
          <w:sz w:val="28"/>
          <w:szCs w:val="28"/>
        </w:rPr>
      </w:pPr>
    </w:p>
    <w:p w:rsidR="00085F27" w:rsidRPr="00444D58" w:rsidRDefault="00085F27" w:rsidP="00A77A00">
      <w:pPr>
        <w:pStyle w:val="Heading1"/>
        <w:kinsoku w:val="0"/>
        <w:overflowPunct w:val="0"/>
        <w:ind w:left="1554" w:right="896" w:hanging="669"/>
        <w:outlineLvl w:val="9"/>
        <w:rPr>
          <w:i/>
          <w:spacing w:val="-2"/>
        </w:rPr>
      </w:pPr>
      <w:r w:rsidRPr="00444D58">
        <w:rPr>
          <w:i/>
        </w:rPr>
        <w:t>Про</w:t>
      </w:r>
      <w:r w:rsidRPr="00444D58">
        <w:rPr>
          <w:i/>
          <w:spacing w:val="-1"/>
        </w:rPr>
        <w:t>и</w:t>
      </w:r>
      <w:r w:rsidRPr="00444D58">
        <w:rPr>
          <w:i/>
        </w:rPr>
        <w:t>з</w:t>
      </w:r>
      <w:r w:rsidRPr="00444D58">
        <w:rPr>
          <w:i/>
          <w:spacing w:val="-3"/>
        </w:rPr>
        <w:t>в</w:t>
      </w:r>
      <w:r w:rsidRPr="00444D58">
        <w:rPr>
          <w:i/>
        </w:rPr>
        <w:t>одст</w:t>
      </w:r>
      <w:r w:rsidRPr="00444D58">
        <w:rPr>
          <w:i/>
          <w:spacing w:val="-3"/>
        </w:rPr>
        <w:t>в</w:t>
      </w:r>
      <w:r w:rsidRPr="00444D58">
        <w:rPr>
          <w:i/>
        </w:rPr>
        <w:t>о</w:t>
      </w:r>
      <w:r w:rsidRPr="00444D58">
        <w:rPr>
          <w:i/>
          <w:spacing w:val="1"/>
        </w:rPr>
        <w:t xml:space="preserve"> </w:t>
      </w:r>
      <w:r w:rsidRPr="00444D58">
        <w:rPr>
          <w:i/>
          <w:spacing w:val="-3"/>
        </w:rPr>
        <w:t>м</w:t>
      </w:r>
      <w:r w:rsidRPr="00444D58">
        <w:rPr>
          <w:i/>
          <w:spacing w:val="-2"/>
        </w:rPr>
        <w:t>ол</w:t>
      </w:r>
      <w:r w:rsidRPr="00444D58">
        <w:rPr>
          <w:i/>
        </w:rPr>
        <w:t>о</w:t>
      </w:r>
      <w:r w:rsidRPr="00444D58">
        <w:rPr>
          <w:i/>
          <w:spacing w:val="-1"/>
        </w:rPr>
        <w:t>к</w:t>
      </w:r>
      <w:r w:rsidRPr="00444D58">
        <w:rPr>
          <w:i/>
        </w:rPr>
        <w:t>а, скота и птицы в живом весе Холм-Жирковского района</w:t>
      </w:r>
      <w:r w:rsidRPr="00444D58">
        <w:rPr>
          <w:i/>
          <w:spacing w:val="1"/>
        </w:rPr>
        <w:t xml:space="preserve"> </w:t>
      </w:r>
      <w:r w:rsidRPr="00444D58">
        <w:rPr>
          <w:i/>
        </w:rPr>
        <w:t>в</w:t>
      </w:r>
      <w:r w:rsidRPr="00444D58">
        <w:rPr>
          <w:i/>
          <w:spacing w:val="-1"/>
        </w:rPr>
        <w:t xml:space="preserve"> </w:t>
      </w:r>
      <w:r w:rsidRPr="00444D58">
        <w:rPr>
          <w:i/>
          <w:spacing w:val="-2"/>
        </w:rPr>
        <w:t>д</w:t>
      </w:r>
      <w:r w:rsidRPr="00444D58">
        <w:rPr>
          <w:i/>
          <w:spacing w:val="-1"/>
        </w:rPr>
        <w:t>ин</w:t>
      </w:r>
      <w:r w:rsidRPr="00444D58">
        <w:rPr>
          <w:i/>
        </w:rPr>
        <w:t>ами</w:t>
      </w:r>
      <w:r w:rsidRPr="00444D58">
        <w:rPr>
          <w:i/>
          <w:spacing w:val="-2"/>
        </w:rPr>
        <w:t>к</w:t>
      </w:r>
      <w:r w:rsidRPr="00444D58">
        <w:rPr>
          <w:i/>
        </w:rPr>
        <w:t>е за</w:t>
      </w:r>
      <w:r w:rsidRPr="00444D58">
        <w:rPr>
          <w:i/>
          <w:spacing w:val="-3"/>
        </w:rPr>
        <w:t xml:space="preserve"> </w:t>
      </w:r>
      <w:r w:rsidRPr="00444D58">
        <w:rPr>
          <w:i/>
          <w:spacing w:val="-2"/>
        </w:rPr>
        <w:t>20</w:t>
      </w:r>
      <w:r w:rsidRPr="00444D58">
        <w:rPr>
          <w:i/>
        </w:rPr>
        <w:t>14</w:t>
      </w:r>
      <w:r w:rsidRPr="00444D58">
        <w:rPr>
          <w:i/>
          <w:spacing w:val="-3"/>
        </w:rPr>
        <w:t>-</w:t>
      </w:r>
      <w:r w:rsidRPr="00444D58">
        <w:rPr>
          <w:i/>
          <w:spacing w:val="-2"/>
        </w:rPr>
        <w:t>2</w:t>
      </w:r>
      <w:r w:rsidRPr="00444D58">
        <w:rPr>
          <w:i/>
        </w:rPr>
        <w:t>0</w:t>
      </w:r>
      <w:r w:rsidRPr="00444D58">
        <w:rPr>
          <w:i/>
          <w:spacing w:val="-2"/>
        </w:rPr>
        <w:t>1</w:t>
      </w:r>
      <w:r w:rsidRPr="00444D58">
        <w:rPr>
          <w:i/>
        </w:rPr>
        <w:t>7</w:t>
      </w:r>
      <w:r w:rsidRPr="00444D58">
        <w:rPr>
          <w:i/>
          <w:spacing w:val="1"/>
        </w:rPr>
        <w:t xml:space="preserve"> </w:t>
      </w:r>
      <w:r w:rsidRPr="00444D58">
        <w:rPr>
          <w:i/>
          <w:spacing w:val="-4"/>
        </w:rPr>
        <w:t>г</w:t>
      </w:r>
      <w:r w:rsidRPr="00444D58">
        <w:rPr>
          <w:i/>
        </w:rPr>
        <w:t>од</w:t>
      </w:r>
      <w:r w:rsidRPr="00444D58">
        <w:rPr>
          <w:i/>
          <w:spacing w:val="-2"/>
        </w:rPr>
        <w:t>ы</w:t>
      </w:r>
    </w:p>
    <w:p w:rsidR="00085F27" w:rsidRPr="00085F27" w:rsidRDefault="00085F27" w:rsidP="00085F27">
      <w:pPr>
        <w:pStyle w:val="Heading1"/>
        <w:kinsoku w:val="0"/>
        <w:overflowPunct w:val="0"/>
        <w:spacing w:line="275" w:lineRule="auto"/>
        <w:ind w:left="1554" w:right="898" w:hanging="670"/>
        <w:outlineLvl w:val="9"/>
      </w:pPr>
    </w:p>
    <w:p w:rsidR="00475526" w:rsidRDefault="007F0989" w:rsidP="00085F27">
      <w:pPr>
        <w:ind w:firstLine="708"/>
        <w:jc w:val="center"/>
        <w:rPr>
          <w:i/>
          <w:sz w:val="28"/>
          <w:szCs w:val="28"/>
        </w:rPr>
      </w:pPr>
      <w:r w:rsidRPr="007F0989">
        <w:rPr>
          <w:i/>
          <w:noProof/>
          <w:sz w:val="28"/>
          <w:szCs w:val="28"/>
        </w:rPr>
        <w:drawing>
          <wp:inline distT="0" distB="0" distL="0" distR="0">
            <wp:extent cx="4572000" cy="2743200"/>
            <wp:effectExtent l="1905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5526" w:rsidRDefault="00475526" w:rsidP="00085F27">
      <w:pPr>
        <w:ind w:firstLine="708"/>
        <w:jc w:val="center"/>
        <w:rPr>
          <w:i/>
          <w:sz w:val="28"/>
          <w:szCs w:val="28"/>
        </w:rPr>
      </w:pPr>
    </w:p>
    <w:p w:rsidR="00085F27" w:rsidRPr="00A77A00" w:rsidRDefault="00085F27" w:rsidP="00085F27">
      <w:pPr>
        <w:ind w:firstLine="708"/>
        <w:jc w:val="center"/>
        <w:rPr>
          <w:b/>
          <w:i/>
          <w:sz w:val="28"/>
          <w:szCs w:val="28"/>
        </w:rPr>
      </w:pPr>
      <w:r w:rsidRPr="00A77A00">
        <w:rPr>
          <w:b/>
          <w:i/>
          <w:sz w:val="28"/>
          <w:szCs w:val="28"/>
        </w:rPr>
        <w:t>Динамика  поголовья крс</w:t>
      </w:r>
    </w:p>
    <w:p w:rsidR="00085F27" w:rsidRPr="00EC0307" w:rsidRDefault="00085F27" w:rsidP="00085F27">
      <w:pPr>
        <w:ind w:firstLine="708"/>
        <w:jc w:val="center"/>
        <w:rPr>
          <w:i/>
          <w:sz w:val="28"/>
          <w:szCs w:val="28"/>
        </w:rPr>
      </w:pPr>
    </w:p>
    <w:tbl>
      <w:tblPr>
        <w:tblW w:w="9518" w:type="dxa"/>
        <w:tblInd w:w="88" w:type="dxa"/>
        <w:tblLayout w:type="fixed"/>
        <w:tblLook w:val="0000"/>
      </w:tblPr>
      <w:tblGrid>
        <w:gridCol w:w="4273"/>
        <w:gridCol w:w="1417"/>
        <w:gridCol w:w="1418"/>
        <w:gridCol w:w="1276"/>
        <w:gridCol w:w="1134"/>
      </w:tblGrid>
      <w:tr w:rsidR="00085F27" w:rsidRPr="00EC0307" w:rsidTr="00EF7EF7">
        <w:trPr>
          <w:trHeight w:val="604"/>
          <w:tblHeader/>
        </w:trPr>
        <w:tc>
          <w:tcPr>
            <w:tcW w:w="4273" w:type="dxa"/>
            <w:tcBorders>
              <w:top w:val="single" w:sz="4" w:space="0" w:color="000000"/>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color w:val="000000"/>
              </w:rPr>
            </w:pPr>
            <w:r w:rsidRPr="009C0DAF">
              <w:rPr>
                <w:bCs/>
                <w:color w:val="000000"/>
              </w:rPr>
              <w:t>Наименование показателя</w:t>
            </w:r>
          </w:p>
        </w:tc>
        <w:tc>
          <w:tcPr>
            <w:tcW w:w="1417" w:type="dxa"/>
            <w:tcBorders>
              <w:top w:val="single" w:sz="4" w:space="0" w:color="000000"/>
              <w:left w:val="single" w:sz="4" w:space="0" w:color="000000"/>
              <w:bottom w:val="single" w:sz="4" w:space="0" w:color="000000"/>
            </w:tcBorders>
            <w:shd w:val="clear" w:color="auto" w:fill="auto"/>
            <w:vAlign w:val="center"/>
          </w:tcPr>
          <w:p w:rsidR="00085F27" w:rsidRPr="00C86492" w:rsidRDefault="00085F27" w:rsidP="00F25BF3">
            <w:pPr>
              <w:spacing w:before="40" w:after="40"/>
              <w:jc w:val="center"/>
              <w:rPr>
                <w:bCs/>
                <w:sz w:val="28"/>
                <w:szCs w:val="28"/>
              </w:rPr>
            </w:pPr>
            <w:r w:rsidRPr="00C86492">
              <w:rPr>
                <w:bCs/>
                <w:sz w:val="28"/>
                <w:szCs w:val="28"/>
              </w:rPr>
              <w:t>2014</w:t>
            </w:r>
          </w:p>
        </w:tc>
        <w:tc>
          <w:tcPr>
            <w:tcW w:w="1418" w:type="dxa"/>
            <w:tcBorders>
              <w:top w:val="single" w:sz="4" w:space="0" w:color="000000"/>
              <w:left w:val="single" w:sz="4" w:space="0" w:color="000000"/>
              <w:bottom w:val="single" w:sz="4" w:space="0" w:color="000000"/>
            </w:tcBorders>
            <w:shd w:val="clear" w:color="auto" w:fill="auto"/>
            <w:vAlign w:val="center"/>
          </w:tcPr>
          <w:p w:rsidR="00085F27" w:rsidRPr="00C86492" w:rsidRDefault="00085F27" w:rsidP="00F25BF3">
            <w:pPr>
              <w:spacing w:before="40" w:after="40"/>
              <w:jc w:val="center"/>
              <w:rPr>
                <w:bCs/>
                <w:sz w:val="28"/>
                <w:szCs w:val="28"/>
              </w:rPr>
            </w:pPr>
            <w:r w:rsidRPr="00C86492">
              <w:rPr>
                <w:bCs/>
                <w:sz w:val="28"/>
                <w:szCs w:val="28"/>
              </w:rPr>
              <w:t>2015</w:t>
            </w:r>
          </w:p>
        </w:tc>
        <w:tc>
          <w:tcPr>
            <w:tcW w:w="1276" w:type="dxa"/>
            <w:tcBorders>
              <w:top w:val="single" w:sz="4" w:space="0" w:color="000000"/>
              <w:left w:val="single" w:sz="4" w:space="0" w:color="000000"/>
              <w:bottom w:val="single" w:sz="4" w:space="0" w:color="000000"/>
            </w:tcBorders>
            <w:shd w:val="clear" w:color="auto" w:fill="auto"/>
            <w:vAlign w:val="center"/>
          </w:tcPr>
          <w:p w:rsidR="00085F27" w:rsidRPr="00C86492" w:rsidRDefault="00085F27" w:rsidP="00F25BF3">
            <w:pPr>
              <w:spacing w:before="40" w:after="40"/>
              <w:jc w:val="center"/>
              <w:rPr>
                <w:bCs/>
                <w:sz w:val="28"/>
                <w:szCs w:val="28"/>
              </w:rPr>
            </w:pPr>
            <w:r w:rsidRPr="00C86492">
              <w:rPr>
                <w:bCs/>
                <w:sz w:val="28"/>
                <w:szCs w:val="28"/>
              </w:rPr>
              <w:t>2016</w:t>
            </w:r>
          </w:p>
        </w:tc>
        <w:tc>
          <w:tcPr>
            <w:tcW w:w="1134" w:type="dxa"/>
            <w:tcBorders>
              <w:top w:val="single" w:sz="4" w:space="0" w:color="000000"/>
              <w:left w:val="single" w:sz="4" w:space="0" w:color="000000"/>
              <w:bottom w:val="single" w:sz="4" w:space="0" w:color="000000"/>
              <w:right w:val="single" w:sz="4" w:space="0" w:color="000000"/>
            </w:tcBorders>
            <w:vAlign w:val="center"/>
          </w:tcPr>
          <w:p w:rsidR="00085F27" w:rsidRPr="00C86492" w:rsidRDefault="00085F27" w:rsidP="00F25BF3">
            <w:pPr>
              <w:spacing w:before="40" w:after="40"/>
              <w:jc w:val="center"/>
              <w:rPr>
                <w:bCs/>
                <w:sz w:val="28"/>
                <w:szCs w:val="28"/>
              </w:rPr>
            </w:pPr>
            <w:r w:rsidRPr="00C86492">
              <w:rPr>
                <w:bCs/>
                <w:sz w:val="28"/>
                <w:szCs w:val="28"/>
              </w:rPr>
              <w:t>2017</w:t>
            </w:r>
          </w:p>
        </w:tc>
      </w:tr>
      <w:tr w:rsidR="00085F27" w:rsidRPr="00EC0307" w:rsidTr="00EF7EF7">
        <w:trPr>
          <w:trHeight w:val="300"/>
        </w:trPr>
        <w:tc>
          <w:tcPr>
            <w:tcW w:w="4273"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rPr>
                <w:bCs/>
              </w:rPr>
            </w:pPr>
            <w:r w:rsidRPr="009C0DAF">
              <w:rPr>
                <w:bCs/>
              </w:rPr>
              <w:t>Поголовье крупного рогатого скота, голов</w:t>
            </w:r>
          </w:p>
        </w:tc>
        <w:tc>
          <w:tcPr>
            <w:tcW w:w="1417"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2300</w:t>
            </w:r>
          </w:p>
        </w:tc>
        <w:tc>
          <w:tcPr>
            <w:tcW w:w="1418"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2200</w:t>
            </w:r>
          </w:p>
        </w:tc>
        <w:tc>
          <w:tcPr>
            <w:tcW w:w="1276"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2270</w:t>
            </w:r>
          </w:p>
        </w:tc>
        <w:tc>
          <w:tcPr>
            <w:tcW w:w="1134" w:type="dxa"/>
            <w:tcBorders>
              <w:left w:val="single" w:sz="4" w:space="0" w:color="000000"/>
              <w:bottom w:val="single" w:sz="4" w:space="0" w:color="000000"/>
              <w:right w:val="single" w:sz="4" w:space="0" w:color="000000"/>
            </w:tcBorders>
            <w:vAlign w:val="center"/>
          </w:tcPr>
          <w:p w:rsidR="00085F27" w:rsidRPr="009C0DAF" w:rsidRDefault="00085F27" w:rsidP="00F25BF3">
            <w:pPr>
              <w:spacing w:before="40" w:after="40"/>
              <w:jc w:val="center"/>
              <w:rPr>
                <w:bCs/>
              </w:rPr>
            </w:pPr>
            <w:r>
              <w:rPr>
                <w:bCs/>
              </w:rPr>
              <w:t>2127</w:t>
            </w:r>
          </w:p>
        </w:tc>
      </w:tr>
      <w:tr w:rsidR="00085F27" w:rsidRPr="00EC0307" w:rsidTr="00EF7EF7">
        <w:trPr>
          <w:trHeight w:val="300"/>
        </w:trPr>
        <w:tc>
          <w:tcPr>
            <w:tcW w:w="4273"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rPr>
                <w:bCs/>
              </w:rPr>
            </w:pPr>
            <w:r w:rsidRPr="009C0DAF">
              <w:rPr>
                <w:bCs/>
              </w:rPr>
              <w:t>в том числе коров, голов</w:t>
            </w:r>
          </w:p>
        </w:tc>
        <w:tc>
          <w:tcPr>
            <w:tcW w:w="1417"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1200</w:t>
            </w:r>
          </w:p>
        </w:tc>
        <w:tc>
          <w:tcPr>
            <w:tcW w:w="1418"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1100</w:t>
            </w:r>
          </w:p>
        </w:tc>
        <w:tc>
          <w:tcPr>
            <w:tcW w:w="1276" w:type="dxa"/>
            <w:tcBorders>
              <w:left w:val="single" w:sz="4" w:space="0" w:color="000000"/>
              <w:bottom w:val="single" w:sz="4" w:space="0" w:color="000000"/>
            </w:tcBorders>
            <w:shd w:val="clear" w:color="auto" w:fill="auto"/>
            <w:vAlign w:val="center"/>
          </w:tcPr>
          <w:p w:rsidR="00085F27" w:rsidRPr="009C0DAF" w:rsidRDefault="00085F27" w:rsidP="00F25BF3">
            <w:pPr>
              <w:spacing w:before="40" w:after="40"/>
              <w:jc w:val="center"/>
              <w:rPr>
                <w:bCs/>
              </w:rPr>
            </w:pPr>
            <w:r>
              <w:rPr>
                <w:bCs/>
              </w:rPr>
              <w:t>1139</w:t>
            </w:r>
          </w:p>
        </w:tc>
        <w:tc>
          <w:tcPr>
            <w:tcW w:w="1134" w:type="dxa"/>
            <w:tcBorders>
              <w:left w:val="single" w:sz="4" w:space="0" w:color="000000"/>
              <w:bottom w:val="single" w:sz="4" w:space="0" w:color="000000"/>
              <w:right w:val="single" w:sz="4" w:space="0" w:color="000000"/>
            </w:tcBorders>
            <w:vAlign w:val="center"/>
          </w:tcPr>
          <w:p w:rsidR="00085F27" w:rsidRPr="009C0DAF" w:rsidRDefault="00085F27" w:rsidP="00F25BF3">
            <w:pPr>
              <w:spacing w:before="40" w:after="40"/>
              <w:jc w:val="center"/>
              <w:rPr>
                <w:bCs/>
              </w:rPr>
            </w:pPr>
            <w:r>
              <w:rPr>
                <w:bCs/>
              </w:rPr>
              <w:t>1243</w:t>
            </w:r>
          </w:p>
        </w:tc>
      </w:tr>
    </w:tbl>
    <w:p w:rsidR="00085F27" w:rsidRDefault="00085F27" w:rsidP="00C86492">
      <w:pPr>
        <w:ind w:firstLine="709"/>
        <w:jc w:val="both"/>
        <w:rPr>
          <w:sz w:val="28"/>
          <w:szCs w:val="28"/>
        </w:rPr>
      </w:pPr>
    </w:p>
    <w:p w:rsidR="00C86492" w:rsidRPr="00953A91" w:rsidRDefault="00C86492" w:rsidP="00C86492">
      <w:pPr>
        <w:ind w:firstLine="709"/>
        <w:jc w:val="both"/>
        <w:rPr>
          <w:sz w:val="28"/>
          <w:szCs w:val="28"/>
        </w:rPr>
      </w:pPr>
      <w:r w:rsidRPr="00CC649B">
        <w:rPr>
          <w:sz w:val="28"/>
          <w:szCs w:val="28"/>
        </w:rPr>
        <w:t>На поддержку сельскохозяйственных</w:t>
      </w:r>
      <w:r>
        <w:rPr>
          <w:sz w:val="28"/>
          <w:szCs w:val="28"/>
        </w:rPr>
        <w:t xml:space="preserve"> товаропроизводителей за 2017</w:t>
      </w:r>
      <w:r w:rsidRPr="00CC649B">
        <w:rPr>
          <w:sz w:val="28"/>
          <w:szCs w:val="28"/>
        </w:rPr>
        <w:t xml:space="preserve"> год из всех уровней бюджетов полу</w:t>
      </w:r>
      <w:r>
        <w:rPr>
          <w:sz w:val="28"/>
          <w:szCs w:val="28"/>
        </w:rPr>
        <w:t>чено субсидий в размере 15,5млн</w:t>
      </w:r>
      <w:r w:rsidRPr="00CC649B">
        <w:rPr>
          <w:sz w:val="28"/>
          <w:szCs w:val="28"/>
        </w:rPr>
        <w:t xml:space="preserve">.руб., в том числе  из </w:t>
      </w:r>
      <w:r>
        <w:rPr>
          <w:sz w:val="28"/>
          <w:szCs w:val="28"/>
        </w:rPr>
        <w:t>средств районного бюджета-525,0</w:t>
      </w:r>
      <w:r w:rsidRPr="00CC649B">
        <w:rPr>
          <w:sz w:val="28"/>
          <w:szCs w:val="28"/>
        </w:rPr>
        <w:t xml:space="preserve"> тыс.руб</w:t>
      </w:r>
      <w:r>
        <w:rPr>
          <w:sz w:val="28"/>
          <w:szCs w:val="28"/>
        </w:rPr>
        <w:t>..</w:t>
      </w:r>
      <w:r w:rsidRPr="00953A91">
        <w:rPr>
          <w:sz w:val="28"/>
          <w:szCs w:val="28"/>
        </w:rPr>
        <w:t xml:space="preserve"> </w:t>
      </w:r>
    </w:p>
    <w:p w:rsidR="00C86492" w:rsidRDefault="00C86492" w:rsidP="00C86492">
      <w:pPr>
        <w:jc w:val="both"/>
        <w:rPr>
          <w:sz w:val="28"/>
          <w:szCs w:val="28"/>
        </w:rPr>
      </w:pPr>
      <w:r w:rsidRPr="002F1471">
        <w:rPr>
          <w:sz w:val="28"/>
          <w:szCs w:val="28"/>
        </w:rPr>
        <w:lastRenderedPageBreak/>
        <w:t>Основная задача тружеников села – добиваться устойчивых урожаев и высоких надоев молока, но здесь для значимых результатов работы нужны и определённые вложения, поэтому необходимо привлекать инвесторов и решать земельный во</w:t>
      </w:r>
      <w:r>
        <w:rPr>
          <w:sz w:val="28"/>
          <w:szCs w:val="28"/>
        </w:rPr>
        <w:t xml:space="preserve">прос. </w:t>
      </w:r>
      <w:r w:rsidRPr="002F1471">
        <w:rPr>
          <w:sz w:val="28"/>
          <w:szCs w:val="28"/>
        </w:rPr>
        <w:t xml:space="preserve">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 решить задачу юридического закрепления земельных участков</w:t>
      </w:r>
      <w:r w:rsidRPr="005F245D">
        <w:rPr>
          <w:sz w:val="28"/>
          <w:szCs w:val="28"/>
        </w:rPr>
        <w:t xml:space="preserve">. </w:t>
      </w:r>
    </w:p>
    <w:p w:rsidR="00794EC7" w:rsidRDefault="004D6976" w:rsidP="00C86492">
      <w:pPr>
        <w:tabs>
          <w:tab w:val="left" w:pos="3686"/>
          <w:tab w:val="left" w:pos="4395"/>
        </w:tabs>
        <w:ind w:right="206"/>
        <w:jc w:val="both"/>
        <w:outlineLvl w:val="0"/>
        <w:rPr>
          <w:sz w:val="28"/>
          <w:szCs w:val="28"/>
        </w:rPr>
      </w:pPr>
      <w:r>
        <w:rPr>
          <w:sz w:val="28"/>
          <w:szCs w:val="28"/>
        </w:rPr>
        <w:t xml:space="preserve">        </w:t>
      </w:r>
      <w:r w:rsidR="00C86492" w:rsidRPr="00DB5FDA">
        <w:rPr>
          <w:sz w:val="28"/>
          <w:szCs w:val="28"/>
        </w:rPr>
        <w:t>На территории муниципального образования «Холм-Жирковский р</w:t>
      </w:r>
      <w:r w:rsidR="00C86492">
        <w:rPr>
          <w:sz w:val="28"/>
          <w:szCs w:val="28"/>
        </w:rPr>
        <w:t xml:space="preserve">айон» Смоленской области  </w:t>
      </w:r>
      <w:r w:rsidR="00175365">
        <w:rPr>
          <w:sz w:val="28"/>
          <w:szCs w:val="28"/>
        </w:rPr>
        <w:t xml:space="preserve"> по состоянию на 01.01.2018г.</w:t>
      </w:r>
      <w:r w:rsidR="00C86492">
        <w:rPr>
          <w:sz w:val="28"/>
          <w:szCs w:val="28"/>
        </w:rPr>
        <w:t>выявлено</w:t>
      </w:r>
      <w:r>
        <w:rPr>
          <w:sz w:val="28"/>
          <w:szCs w:val="28"/>
        </w:rPr>
        <w:t xml:space="preserve"> 1249</w:t>
      </w:r>
      <w:r w:rsidR="00C86492" w:rsidRPr="00DB5FDA">
        <w:rPr>
          <w:sz w:val="28"/>
          <w:szCs w:val="28"/>
        </w:rPr>
        <w:t xml:space="preserve"> невостребованных </w:t>
      </w:r>
      <w:r>
        <w:rPr>
          <w:sz w:val="28"/>
          <w:szCs w:val="28"/>
        </w:rPr>
        <w:t>земельных долей площадью 12364,6</w:t>
      </w:r>
      <w:r w:rsidR="00C86492" w:rsidRPr="00DB5FDA">
        <w:rPr>
          <w:sz w:val="28"/>
          <w:szCs w:val="28"/>
        </w:rPr>
        <w:t xml:space="preserve"> га</w:t>
      </w:r>
      <w:r w:rsidR="00C86492">
        <w:rPr>
          <w:sz w:val="28"/>
          <w:szCs w:val="28"/>
        </w:rPr>
        <w:t xml:space="preserve">., из них </w:t>
      </w:r>
      <w:r w:rsidR="00C86492" w:rsidRPr="0029670F">
        <w:rPr>
          <w:sz w:val="28"/>
          <w:szCs w:val="28"/>
        </w:rPr>
        <w:t xml:space="preserve">зарегистрировано право собственности на 11804,6 га, что составляет 46,8%. </w:t>
      </w:r>
      <w:r w:rsidR="00C86492">
        <w:rPr>
          <w:sz w:val="28"/>
          <w:szCs w:val="28"/>
        </w:rPr>
        <w:t>Вовлечено</w:t>
      </w:r>
      <w:r w:rsidR="00C86492" w:rsidRPr="00DD7FC9">
        <w:rPr>
          <w:sz w:val="28"/>
          <w:szCs w:val="28"/>
        </w:rPr>
        <w:t xml:space="preserve"> в сельскохозяйственный оборот неиспользуемых сельскохозяйственных </w:t>
      </w:r>
      <w:r w:rsidR="00C86492" w:rsidRPr="00B457BC">
        <w:rPr>
          <w:sz w:val="28"/>
          <w:szCs w:val="28"/>
        </w:rPr>
        <w:t>угодий  в 2017  году</w:t>
      </w:r>
      <w:r w:rsidR="00C86492">
        <w:rPr>
          <w:sz w:val="28"/>
          <w:szCs w:val="28"/>
        </w:rPr>
        <w:t xml:space="preserve"> -695га</w:t>
      </w:r>
      <w:r w:rsidR="005B2060">
        <w:rPr>
          <w:sz w:val="28"/>
          <w:szCs w:val="28"/>
        </w:rPr>
        <w:t>.</w:t>
      </w:r>
    </w:p>
    <w:p w:rsidR="00833EA7" w:rsidRDefault="00833EA7" w:rsidP="004A3B2E">
      <w:pPr>
        <w:widowControl/>
        <w:jc w:val="both"/>
        <w:rPr>
          <w:sz w:val="28"/>
          <w:szCs w:val="28"/>
        </w:rPr>
      </w:pPr>
      <w:r>
        <w:rPr>
          <w:sz w:val="28"/>
          <w:szCs w:val="28"/>
        </w:rPr>
        <w:t>Ежегодно  сельскохозяйственные производители  принимают участие в программах по поддержке начинающих фермеров, развитию семейных животноводческих ферм, приросту поголовья молочных коров.</w:t>
      </w:r>
    </w:p>
    <w:p w:rsidR="00833EA7" w:rsidRPr="00833EA7" w:rsidRDefault="00811853" w:rsidP="004A3B2E">
      <w:pPr>
        <w:widowControl/>
        <w:jc w:val="both"/>
        <w:rPr>
          <w:sz w:val="28"/>
          <w:szCs w:val="28"/>
        </w:rPr>
      </w:pPr>
      <w:r>
        <w:rPr>
          <w:sz w:val="28"/>
          <w:szCs w:val="28"/>
        </w:rPr>
        <w:t>Н</w:t>
      </w:r>
      <w:r w:rsidR="00833EA7">
        <w:rPr>
          <w:sz w:val="28"/>
          <w:szCs w:val="28"/>
        </w:rPr>
        <w:t xml:space="preserve">есмотря на положительные моменты в сельском хозяйстве  имеются </w:t>
      </w:r>
      <w:r w:rsidR="00833EA7">
        <w:rPr>
          <w:rFonts w:eastAsiaTheme="minorHAnsi"/>
          <w:color w:val="000000"/>
          <w:sz w:val="28"/>
          <w:szCs w:val="28"/>
          <w:lang w:eastAsia="en-US"/>
        </w:rPr>
        <w:t>сдерживающие факторы</w:t>
      </w:r>
      <w:r w:rsidR="00833EA7" w:rsidRPr="00833EA7">
        <w:rPr>
          <w:rFonts w:eastAsiaTheme="minorHAnsi"/>
          <w:color w:val="000000"/>
          <w:sz w:val="28"/>
          <w:szCs w:val="28"/>
          <w:lang w:eastAsia="en-US"/>
        </w:rPr>
        <w:t xml:space="preserve"> разви</w:t>
      </w:r>
      <w:r w:rsidR="00833EA7">
        <w:rPr>
          <w:rFonts w:eastAsiaTheme="minorHAnsi"/>
          <w:color w:val="000000"/>
          <w:sz w:val="28"/>
          <w:szCs w:val="28"/>
          <w:lang w:eastAsia="en-US"/>
        </w:rPr>
        <w:t>тия</w:t>
      </w:r>
      <w:r w:rsidR="00833EA7" w:rsidRPr="00833EA7">
        <w:rPr>
          <w:rFonts w:eastAsiaTheme="minorHAnsi"/>
          <w:color w:val="000000"/>
          <w:sz w:val="28"/>
          <w:szCs w:val="28"/>
          <w:lang w:eastAsia="en-US"/>
        </w:rPr>
        <w:t xml:space="preserve">: </w:t>
      </w:r>
    </w:p>
    <w:p w:rsidR="00833EA7" w:rsidRPr="00833EA7" w:rsidRDefault="00833EA7" w:rsidP="004A3B2E">
      <w:pPr>
        <w:widowControl/>
        <w:jc w:val="both"/>
        <w:rPr>
          <w:rFonts w:eastAsiaTheme="minorHAnsi"/>
          <w:color w:val="000000"/>
          <w:sz w:val="28"/>
          <w:szCs w:val="28"/>
          <w:lang w:eastAsia="en-US"/>
        </w:rPr>
      </w:pPr>
      <w:r w:rsidRPr="00833EA7">
        <w:rPr>
          <w:rFonts w:eastAsiaTheme="minorHAnsi"/>
          <w:color w:val="000000"/>
          <w:sz w:val="28"/>
          <w:szCs w:val="28"/>
          <w:lang w:eastAsia="en-US"/>
        </w:rPr>
        <w:t xml:space="preserve">- неудовлетворительное техническое и технологическое обеспечение сельскохозяйственных организаций района, высокая степень износа материально-технической базы; </w:t>
      </w:r>
    </w:p>
    <w:p w:rsidR="00833EA7" w:rsidRPr="00833EA7" w:rsidRDefault="00833EA7" w:rsidP="004A3B2E">
      <w:pPr>
        <w:widowControl/>
        <w:jc w:val="both"/>
        <w:rPr>
          <w:rFonts w:eastAsiaTheme="minorHAnsi"/>
          <w:color w:val="000000"/>
          <w:sz w:val="28"/>
          <w:szCs w:val="28"/>
          <w:lang w:eastAsia="en-US"/>
        </w:rPr>
      </w:pPr>
      <w:r w:rsidRPr="00833EA7">
        <w:rPr>
          <w:rFonts w:eastAsiaTheme="minorHAnsi"/>
          <w:color w:val="000000"/>
          <w:sz w:val="28"/>
          <w:szCs w:val="28"/>
          <w:lang w:eastAsia="en-US"/>
        </w:rPr>
        <w:t xml:space="preserve">- отток рабочей силы из отрасли, острый дефицит квалифицированных руководителей, специалистов, рабочих сельских профессий, вызванный низким уровнем доходов и качеством жизни в сельской местности; </w:t>
      </w:r>
    </w:p>
    <w:p w:rsidR="00833EA7" w:rsidRPr="00833EA7" w:rsidRDefault="00833EA7" w:rsidP="004A3B2E">
      <w:pPr>
        <w:widowControl/>
        <w:jc w:val="both"/>
        <w:rPr>
          <w:rFonts w:eastAsiaTheme="minorHAnsi"/>
          <w:color w:val="000000"/>
          <w:sz w:val="28"/>
          <w:szCs w:val="28"/>
          <w:lang w:eastAsia="en-US"/>
        </w:rPr>
      </w:pPr>
      <w:r w:rsidRPr="00833EA7">
        <w:rPr>
          <w:rFonts w:eastAsiaTheme="minorHAnsi"/>
          <w:color w:val="000000"/>
          <w:sz w:val="28"/>
          <w:szCs w:val="28"/>
          <w:lang w:eastAsia="en-US"/>
        </w:rPr>
        <w:t xml:space="preserve">- снижение плодородия почв; </w:t>
      </w:r>
    </w:p>
    <w:p w:rsidR="00833EA7" w:rsidRPr="00833EA7" w:rsidRDefault="00833EA7" w:rsidP="004A3B2E">
      <w:pPr>
        <w:widowControl/>
        <w:jc w:val="both"/>
        <w:rPr>
          <w:rFonts w:eastAsiaTheme="minorHAnsi"/>
          <w:color w:val="000000"/>
          <w:sz w:val="28"/>
          <w:szCs w:val="28"/>
          <w:lang w:eastAsia="en-US"/>
        </w:rPr>
      </w:pPr>
      <w:r w:rsidRPr="00833EA7">
        <w:rPr>
          <w:rFonts w:eastAsiaTheme="minorHAnsi"/>
          <w:color w:val="000000"/>
          <w:sz w:val="28"/>
          <w:szCs w:val="28"/>
          <w:lang w:eastAsia="en-US"/>
        </w:rPr>
        <w:t>- проблемы, связанные с вовлечением в сель</w:t>
      </w:r>
      <w:r w:rsidR="00F056F6">
        <w:rPr>
          <w:rFonts w:eastAsiaTheme="minorHAnsi"/>
          <w:color w:val="000000"/>
          <w:sz w:val="28"/>
          <w:szCs w:val="28"/>
          <w:lang w:eastAsia="en-US"/>
        </w:rPr>
        <w:t>ско</w:t>
      </w:r>
      <w:r w:rsidRPr="00833EA7">
        <w:rPr>
          <w:rFonts w:eastAsiaTheme="minorHAnsi"/>
          <w:color w:val="000000"/>
          <w:sz w:val="28"/>
          <w:szCs w:val="28"/>
          <w:lang w:eastAsia="en-US"/>
        </w:rPr>
        <w:t>хо</w:t>
      </w:r>
      <w:r w:rsidR="00F056F6">
        <w:rPr>
          <w:rFonts w:eastAsiaTheme="minorHAnsi"/>
          <w:color w:val="000000"/>
          <w:sz w:val="28"/>
          <w:szCs w:val="28"/>
          <w:lang w:eastAsia="en-US"/>
        </w:rPr>
        <w:t xml:space="preserve">зяйственный </w:t>
      </w:r>
      <w:r w:rsidRPr="00833EA7">
        <w:rPr>
          <w:rFonts w:eastAsiaTheme="minorHAnsi"/>
          <w:color w:val="000000"/>
          <w:sz w:val="28"/>
          <w:szCs w:val="28"/>
          <w:lang w:eastAsia="en-US"/>
        </w:rPr>
        <w:t xml:space="preserve">оборот неиспользуемых сельскохозяйственных земель, требующих проведения рекультивации; </w:t>
      </w:r>
    </w:p>
    <w:p w:rsidR="00794EC7" w:rsidRDefault="00833EA7" w:rsidP="004A3B2E">
      <w:pPr>
        <w:tabs>
          <w:tab w:val="left" w:pos="3686"/>
          <w:tab w:val="left" w:pos="4395"/>
        </w:tabs>
        <w:ind w:right="206"/>
        <w:jc w:val="both"/>
        <w:outlineLvl w:val="0"/>
        <w:rPr>
          <w:sz w:val="28"/>
          <w:szCs w:val="28"/>
        </w:rPr>
      </w:pPr>
      <w:r w:rsidRPr="00833EA7">
        <w:rPr>
          <w:rFonts w:eastAsiaTheme="minorHAnsi"/>
          <w:color w:val="000000"/>
          <w:sz w:val="28"/>
          <w:szCs w:val="28"/>
          <w:lang w:eastAsia="en-US"/>
        </w:rPr>
        <w:t>- недостаточность поддержки сельского хозяйства из бюджетов всех уровней</w:t>
      </w:r>
      <w:r>
        <w:rPr>
          <w:rFonts w:eastAsiaTheme="minorHAnsi"/>
          <w:color w:val="000000"/>
          <w:sz w:val="28"/>
          <w:szCs w:val="28"/>
          <w:lang w:eastAsia="en-US"/>
        </w:rPr>
        <w:t>.</w:t>
      </w:r>
    </w:p>
    <w:p w:rsidR="00794EC7" w:rsidRDefault="00794EC7" w:rsidP="00794EC7">
      <w:pPr>
        <w:kinsoku w:val="0"/>
        <w:overflowPunct w:val="0"/>
        <w:spacing w:line="200" w:lineRule="exact"/>
        <w:rPr>
          <w:sz w:val="20"/>
          <w:szCs w:val="20"/>
        </w:rPr>
      </w:pPr>
    </w:p>
    <w:p w:rsidR="00C92B56" w:rsidRPr="00BF3A5C" w:rsidRDefault="00C92B56" w:rsidP="00C92B56">
      <w:pPr>
        <w:pStyle w:val="a7"/>
        <w:kinsoku w:val="0"/>
        <w:overflowPunct w:val="0"/>
        <w:ind w:left="221" w:right="215"/>
        <w:rPr>
          <w:b/>
          <w:i/>
        </w:rPr>
      </w:pPr>
      <w:r w:rsidRPr="00BF3A5C">
        <w:rPr>
          <w:b/>
          <w:i/>
        </w:rPr>
        <w:t>Потребительский рынок</w:t>
      </w:r>
    </w:p>
    <w:p w:rsidR="00C92B56" w:rsidRPr="00BF3A5C" w:rsidRDefault="00C92B56" w:rsidP="00C92B56">
      <w:pPr>
        <w:kinsoku w:val="0"/>
        <w:overflowPunct w:val="0"/>
        <w:spacing w:before="6"/>
        <w:jc w:val="both"/>
        <w:rPr>
          <w:sz w:val="17"/>
          <w:szCs w:val="17"/>
        </w:rPr>
      </w:pPr>
    </w:p>
    <w:p w:rsidR="00C92B56" w:rsidRPr="00833EA7" w:rsidRDefault="00C92B56" w:rsidP="00C92B56">
      <w:pPr>
        <w:pStyle w:val="Default"/>
        <w:ind w:firstLine="709"/>
        <w:jc w:val="both"/>
        <w:rPr>
          <w:rFonts w:eastAsiaTheme="minorHAnsi"/>
          <w:sz w:val="28"/>
          <w:szCs w:val="28"/>
          <w:lang w:eastAsia="en-US"/>
        </w:rPr>
      </w:pPr>
      <w:r w:rsidRPr="00C2754E">
        <w:rPr>
          <w:sz w:val="28"/>
          <w:szCs w:val="28"/>
        </w:rPr>
        <w:t>Важ</w:t>
      </w:r>
      <w:r w:rsidRPr="00C2754E">
        <w:rPr>
          <w:spacing w:val="1"/>
          <w:sz w:val="28"/>
          <w:szCs w:val="28"/>
        </w:rPr>
        <w:t>н</w:t>
      </w:r>
      <w:r w:rsidRPr="00C2754E">
        <w:rPr>
          <w:spacing w:val="-2"/>
          <w:sz w:val="28"/>
          <w:szCs w:val="28"/>
        </w:rPr>
        <w:t>о</w:t>
      </w:r>
      <w:r w:rsidRPr="00C2754E">
        <w:rPr>
          <w:sz w:val="28"/>
          <w:szCs w:val="28"/>
        </w:rPr>
        <w:t>й</w:t>
      </w:r>
      <w:r w:rsidRPr="00C2754E">
        <w:rPr>
          <w:sz w:val="28"/>
          <w:szCs w:val="28"/>
        </w:rPr>
        <w:tab/>
        <w:t>о</w:t>
      </w:r>
      <w:r w:rsidRPr="00C2754E">
        <w:rPr>
          <w:spacing w:val="-3"/>
          <w:sz w:val="28"/>
          <w:szCs w:val="28"/>
        </w:rPr>
        <w:t>т</w:t>
      </w:r>
      <w:r w:rsidRPr="00C2754E">
        <w:rPr>
          <w:sz w:val="28"/>
          <w:szCs w:val="28"/>
        </w:rPr>
        <w:t>расл</w:t>
      </w:r>
      <w:r w:rsidRPr="00C2754E">
        <w:rPr>
          <w:spacing w:val="-2"/>
          <w:sz w:val="28"/>
          <w:szCs w:val="28"/>
        </w:rPr>
        <w:t>ь</w:t>
      </w:r>
      <w:r w:rsidRPr="00C2754E">
        <w:rPr>
          <w:sz w:val="28"/>
          <w:szCs w:val="28"/>
        </w:rPr>
        <w:t>ю</w:t>
      </w:r>
      <w:r w:rsidRPr="00C2754E">
        <w:rPr>
          <w:sz w:val="28"/>
          <w:szCs w:val="28"/>
        </w:rPr>
        <w:tab/>
        <w:t>э</w:t>
      </w:r>
      <w:r w:rsidRPr="00C2754E">
        <w:rPr>
          <w:spacing w:val="-3"/>
          <w:sz w:val="28"/>
          <w:szCs w:val="28"/>
        </w:rPr>
        <w:t>к</w:t>
      </w:r>
      <w:r w:rsidRPr="00C2754E">
        <w:rPr>
          <w:sz w:val="28"/>
          <w:szCs w:val="28"/>
        </w:rPr>
        <w:t>о</w:t>
      </w:r>
      <w:r w:rsidRPr="00C2754E">
        <w:rPr>
          <w:spacing w:val="-2"/>
          <w:sz w:val="28"/>
          <w:szCs w:val="28"/>
        </w:rPr>
        <w:t>н</w:t>
      </w:r>
      <w:r w:rsidRPr="00C2754E">
        <w:rPr>
          <w:spacing w:val="3"/>
          <w:sz w:val="28"/>
          <w:szCs w:val="28"/>
        </w:rPr>
        <w:t>о</w:t>
      </w:r>
      <w:r w:rsidRPr="00C2754E">
        <w:rPr>
          <w:spacing w:val="-3"/>
          <w:sz w:val="28"/>
          <w:szCs w:val="28"/>
        </w:rPr>
        <w:t>м</w:t>
      </w:r>
      <w:r w:rsidRPr="00C2754E">
        <w:rPr>
          <w:spacing w:val="-2"/>
          <w:sz w:val="28"/>
          <w:szCs w:val="28"/>
        </w:rPr>
        <w:t>и</w:t>
      </w:r>
      <w:r w:rsidRPr="00C2754E">
        <w:rPr>
          <w:sz w:val="28"/>
          <w:szCs w:val="28"/>
        </w:rPr>
        <w:t>ки</w:t>
      </w:r>
      <w:r w:rsidRPr="00C2754E">
        <w:rPr>
          <w:sz w:val="28"/>
          <w:szCs w:val="28"/>
        </w:rPr>
        <w:tab/>
        <w:t>р</w:t>
      </w:r>
      <w:r w:rsidRPr="00C2754E">
        <w:rPr>
          <w:spacing w:val="-3"/>
          <w:sz w:val="28"/>
          <w:szCs w:val="28"/>
        </w:rPr>
        <w:t>а</w:t>
      </w:r>
      <w:r w:rsidRPr="00C2754E">
        <w:rPr>
          <w:sz w:val="28"/>
          <w:szCs w:val="28"/>
        </w:rPr>
        <w:t>й</w:t>
      </w:r>
      <w:r w:rsidRPr="00C2754E">
        <w:rPr>
          <w:spacing w:val="-2"/>
          <w:sz w:val="28"/>
          <w:szCs w:val="28"/>
        </w:rPr>
        <w:t>о</w:t>
      </w:r>
      <w:r w:rsidRPr="00C2754E">
        <w:rPr>
          <w:sz w:val="28"/>
          <w:szCs w:val="28"/>
        </w:rPr>
        <w:t>на</w:t>
      </w:r>
      <w:r w:rsidRPr="00C2754E">
        <w:rPr>
          <w:sz w:val="28"/>
          <w:szCs w:val="28"/>
        </w:rPr>
        <w:tab/>
        <w:t>я</w:t>
      </w:r>
      <w:r w:rsidRPr="00C2754E">
        <w:rPr>
          <w:spacing w:val="-3"/>
          <w:sz w:val="28"/>
          <w:szCs w:val="28"/>
        </w:rPr>
        <w:t>в</w:t>
      </w:r>
      <w:r w:rsidRPr="00C2754E">
        <w:rPr>
          <w:spacing w:val="-1"/>
          <w:sz w:val="28"/>
          <w:szCs w:val="28"/>
        </w:rPr>
        <w:t>л</w:t>
      </w:r>
      <w:r w:rsidRPr="00C2754E">
        <w:rPr>
          <w:sz w:val="28"/>
          <w:szCs w:val="28"/>
        </w:rPr>
        <w:t xml:space="preserve">яется </w:t>
      </w:r>
      <w:r w:rsidRPr="00C2754E">
        <w:rPr>
          <w:spacing w:val="-3"/>
          <w:sz w:val="28"/>
          <w:szCs w:val="28"/>
        </w:rPr>
        <w:t>с</w:t>
      </w:r>
      <w:r w:rsidRPr="00C2754E">
        <w:rPr>
          <w:sz w:val="28"/>
          <w:szCs w:val="28"/>
        </w:rPr>
        <w:t>ист</w:t>
      </w:r>
      <w:r w:rsidRPr="00C2754E">
        <w:rPr>
          <w:spacing w:val="-3"/>
          <w:sz w:val="28"/>
          <w:szCs w:val="28"/>
        </w:rPr>
        <w:t>е</w:t>
      </w:r>
      <w:r w:rsidRPr="00C2754E">
        <w:rPr>
          <w:sz w:val="28"/>
          <w:szCs w:val="28"/>
        </w:rPr>
        <w:t xml:space="preserve">ма </w:t>
      </w:r>
      <w:r w:rsidRPr="00C2754E">
        <w:rPr>
          <w:bCs/>
          <w:spacing w:val="-1"/>
          <w:sz w:val="28"/>
          <w:szCs w:val="28"/>
        </w:rPr>
        <w:t>п</w:t>
      </w:r>
      <w:r w:rsidRPr="00C2754E">
        <w:rPr>
          <w:bCs/>
          <w:sz w:val="28"/>
          <w:szCs w:val="28"/>
        </w:rPr>
        <w:t>о</w:t>
      </w:r>
      <w:r w:rsidRPr="00C2754E">
        <w:rPr>
          <w:bCs/>
          <w:spacing w:val="1"/>
          <w:sz w:val="28"/>
          <w:szCs w:val="28"/>
        </w:rPr>
        <w:t>т</w:t>
      </w:r>
      <w:r w:rsidRPr="00C2754E">
        <w:rPr>
          <w:bCs/>
          <w:sz w:val="28"/>
          <w:szCs w:val="28"/>
        </w:rPr>
        <w:t>р</w:t>
      </w:r>
      <w:r w:rsidRPr="00C2754E">
        <w:rPr>
          <w:bCs/>
          <w:spacing w:val="-3"/>
          <w:sz w:val="28"/>
          <w:szCs w:val="28"/>
        </w:rPr>
        <w:t>е</w:t>
      </w:r>
      <w:r w:rsidRPr="00C2754E">
        <w:rPr>
          <w:bCs/>
          <w:sz w:val="28"/>
          <w:szCs w:val="28"/>
        </w:rPr>
        <w:t>б</w:t>
      </w:r>
      <w:r w:rsidRPr="00C2754E">
        <w:rPr>
          <w:bCs/>
          <w:spacing w:val="-4"/>
          <w:sz w:val="28"/>
          <w:szCs w:val="28"/>
        </w:rPr>
        <w:t>и</w:t>
      </w:r>
      <w:r w:rsidRPr="00C2754E">
        <w:rPr>
          <w:bCs/>
          <w:spacing w:val="1"/>
          <w:sz w:val="28"/>
          <w:szCs w:val="28"/>
        </w:rPr>
        <w:t>т</w:t>
      </w:r>
      <w:r w:rsidRPr="00C2754E">
        <w:rPr>
          <w:bCs/>
          <w:sz w:val="28"/>
          <w:szCs w:val="28"/>
        </w:rPr>
        <w:t>е</w:t>
      </w:r>
      <w:r w:rsidRPr="00C2754E">
        <w:rPr>
          <w:bCs/>
          <w:spacing w:val="-2"/>
          <w:sz w:val="28"/>
          <w:szCs w:val="28"/>
        </w:rPr>
        <w:t>л</w:t>
      </w:r>
      <w:r w:rsidRPr="00C2754E">
        <w:rPr>
          <w:bCs/>
          <w:sz w:val="28"/>
          <w:szCs w:val="28"/>
        </w:rPr>
        <w:t>ьско</w:t>
      </w:r>
      <w:r w:rsidRPr="00C2754E">
        <w:rPr>
          <w:bCs/>
          <w:spacing w:val="-2"/>
          <w:sz w:val="28"/>
          <w:szCs w:val="28"/>
        </w:rPr>
        <w:t>г</w:t>
      </w:r>
      <w:r w:rsidRPr="00C2754E">
        <w:rPr>
          <w:bCs/>
          <w:sz w:val="28"/>
          <w:szCs w:val="28"/>
        </w:rPr>
        <w:t>о</w:t>
      </w:r>
      <w:r w:rsidRPr="00C2754E">
        <w:rPr>
          <w:bCs/>
          <w:spacing w:val="60"/>
          <w:sz w:val="28"/>
          <w:szCs w:val="28"/>
        </w:rPr>
        <w:t xml:space="preserve"> </w:t>
      </w:r>
      <w:r w:rsidRPr="00C2754E">
        <w:rPr>
          <w:bCs/>
          <w:sz w:val="28"/>
          <w:szCs w:val="28"/>
        </w:rPr>
        <w:t>р</w:t>
      </w:r>
      <w:r w:rsidRPr="00C2754E">
        <w:rPr>
          <w:bCs/>
          <w:spacing w:val="-2"/>
          <w:sz w:val="28"/>
          <w:szCs w:val="28"/>
        </w:rPr>
        <w:t>ы</w:t>
      </w:r>
      <w:r w:rsidRPr="00C2754E">
        <w:rPr>
          <w:bCs/>
          <w:spacing w:val="-1"/>
          <w:sz w:val="28"/>
          <w:szCs w:val="28"/>
        </w:rPr>
        <w:t>нк</w:t>
      </w:r>
      <w:r w:rsidRPr="00C2754E">
        <w:rPr>
          <w:bCs/>
          <w:spacing w:val="3"/>
          <w:sz w:val="28"/>
          <w:szCs w:val="28"/>
        </w:rPr>
        <w:t>а</w:t>
      </w:r>
      <w:r w:rsidRPr="00C2754E">
        <w:rPr>
          <w:sz w:val="28"/>
          <w:szCs w:val="28"/>
        </w:rPr>
        <w:t>.</w:t>
      </w:r>
      <w:r w:rsidRPr="00C2754E">
        <w:rPr>
          <w:spacing w:val="61"/>
          <w:sz w:val="28"/>
          <w:szCs w:val="28"/>
        </w:rPr>
        <w:t xml:space="preserve"> </w:t>
      </w:r>
      <w:r w:rsidRPr="00C2754E">
        <w:rPr>
          <w:sz w:val="28"/>
          <w:szCs w:val="28"/>
        </w:rPr>
        <w:t xml:space="preserve">Потребительский рынок Холм-Жирковского района представлен розничной торговлей, общественным питанием и различными видами платных услуг, предоставляемых населению района. По состоянию на 01 января 2018 года на территории </w:t>
      </w:r>
      <w:r>
        <w:rPr>
          <w:sz w:val="28"/>
          <w:szCs w:val="28"/>
        </w:rPr>
        <w:t xml:space="preserve"> </w:t>
      </w:r>
      <w:r w:rsidRPr="00C2754E">
        <w:rPr>
          <w:sz w:val="28"/>
          <w:szCs w:val="28"/>
        </w:rPr>
        <w:t>Холм-Жирковского района в сфере розничной торговли действует 100 объектов торговой сети (в том числе стационарных объектов – 76 единиц, нестационарных объектов – 24 единиц)</w:t>
      </w:r>
      <w:r>
        <w:rPr>
          <w:sz w:val="28"/>
          <w:szCs w:val="28"/>
        </w:rPr>
        <w:t xml:space="preserve">. </w:t>
      </w:r>
      <w:r w:rsidRPr="00833EA7">
        <w:rPr>
          <w:rFonts w:eastAsiaTheme="minorHAnsi"/>
          <w:sz w:val="28"/>
          <w:szCs w:val="28"/>
          <w:lang w:eastAsia="en-US"/>
        </w:rPr>
        <w:t xml:space="preserve">Торговая сеть концентрируется в </w:t>
      </w:r>
      <w:r>
        <w:rPr>
          <w:rFonts w:eastAsiaTheme="minorHAnsi"/>
          <w:sz w:val="28"/>
          <w:szCs w:val="28"/>
          <w:lang w:eastAsia="en-US"/>
        </w:rPr>
        <w:t>пгт.Холм-Жирковский</w:t>
      </w:r>
      <w:r w:rsidRPr="00833EA7">
        <w:rPr>
          <w:rFonts w:eastAsiaTheme="minorHAnsi"/>
          <w:sz w:val="28"/>
          <w:szCs w:val="28"/>
          <w:lang w:eastAsia="en-US"/>
        </w:rPr>
        <w:t xml:space="preserve"> и центральных населенных пунктах сельских поселений, где проживает большая часть населения района. В населенные пункты, где нет торговой сети, обеспечение товарами первой необходимости производят автолавки и объекты мобильной торговли. </w:t>
      </w:r>
    </w:p>
    <w:p w:rsidR="00C92B56" w:rsidRPr="000B3965" w:rsidRDefault="00C92B56" w:rsidP="00C92B56">
      <w:pPr>
        <w:widowControl/>
        <w:jc w:val="both"/>
        <w:rPr>
          <w:rFonts w:eastAsiaTheme="minorHAnsi"/>
          <w:color w:val="000000"/>
          <w:sz w:val="28"/>
          <w:szCs w:val="28"/>
          <w:lang w:eastAsia="en-US"/>
        </w:rPr>
      </w:pPr>
      <w:r>
        <w:rPr>
          <w:rFonts w:eastAsiaTheme="minorHAnsi"/>
          <w:color w:val="000000"/>
          <w:sz w:val="28"/>
          <w:szCs w:val="28"/>
          <w:lang w:eastAsia="en-US"/>
        </w:rPr>
        <w:lastRenderedPageBreak/>
        <w:t xml:space="preserve">          </w:t>
      </w:r>
      <w:r w:rsidRPr="00833EA7">
        <w:rPr>
          <w:rFonts w:eastAsiaTheme="minorHAnsi"/>
          <w:color w:val="000000"/>
          <w:sz w:val="28"/>
          <w:szCs w:val="28"/>
          <w:lang w:eastAsia="en-US"/>
        </w:rPr>
        <w:t xml:space="preserve">Важную роль в организации торгового обслуживания жителей села занимает потребительская кооперация. </w:t>
      </w:r>
      <w:r w:rsidRPr="000B3965">
        <w:rPr>
          <w:sz w:val="28"/>
          <w:szCs w:val="28"/>
        </w:rPr>
        <w:t>В Холм-Жирковском районе 12 торговых объектов потребительской кооперации</w:t>
      </w:r>
      <w:r>
        <w:rPr>
          <w:sz w:val="28"/>
          <w:szCs w:val="28"/>
        </w:rPr>
        <w:t>.</w:t>
      </w:r>
    </w:p>
    <w:p w:rsidR="00C92B56" w:rsidRDefault="00C92B56" w:rsidP="00C92B56">
      <w:pPr>
        <w:kinsoku w:val="0"/>
        <w:overflowPunct w:val="0"/>
        <w:jc w:val="both"/>
        <w:rPr>
          <w:rFonts w:eastAsiaTheme="minorHAnsi"/>
          <w:color w:val="000000"/>
          <w:sz w:val="28"/>
          <w:szCs w:val="28"/>
          <w:lang w:eastAsia="en-US"/>
        </w:rPr>
      </w:pPr>
      <w:r w:rsidRPr="00833EA7">
        <w:rPr>
          <w:rFonts w:eastAsiaTheme="minorHAnsi"/>
          <w:color w:val="000000"/>
          <w:sz w:val="28"/>
          <w:szCs w:val="28"/>
          <w:lang w:eastAsia="en-US"/>
        </w:rPr>
        <w:t>Тем не менее, инфраструктура предприятий торговли в сельских населенных пунктах недостаточно развита. Остро встает вопрос доставки товаров первой необходимости в малонаселенные пункт</w:t>
      </w:r>
      <w:r>
        <w:rPr>
          <w:rFonts w:eastAsiaTheme="minorHAnsi"/>
          <w:color w:val="000000"/>
          <w:sz w:val="28"/>
          <w:szCs w:val="28"/>
          <w:lang w:eastAsia="en-US"/>
        </w:rPr>
        <w:t>ы.</w:t>
      </w:r>
    </w:p>
    <w:p w:rsidR="00C92B56" w:rsidRPr="00C2754E" w:rsidRDefault="00C92B56" w:rsidP="00C92B56">
      <w:pPr>
        <w:kinsoku w:val="0"/>
        <w:overflowPunct w:val="0"/>
        <w:jc w:val="both"/>
        <w:rPr>
          <w:sz w:val="28"/>
          <w:szCs w:val="28"/>
        </w:rPr>
      </w:pPr>
      <w:r>
        <w:rPr>
          <w:sz w:val="28"/>
          <w:szCs w:val="28"/>
        </w:rPr>
        <w:t xml:space="preserve">        </w:t>
      </w:r>
      <w:r w:rsidRPr="00C2754E">
        <w:rPr>
          <w:sz w:val="28"/>
          <w:szCs w:val="28"/>
        </w:rPr>
        <w:t>Оборот розничной торговли за 2017 год с</w:t>
      </w:r>
      <w:r>
        <w:rPr>
          <w:sz w:val="28"/>
          <w:szCs w:val="28"/>
        </w:rPr>
        <w:t>оставил 85,9</w:t>
      </w:r>
      <w:r w:rsidR="007A5F86">
        <w:rPr>
          <w:sz w:val="28"/>
          <w:szCs w:val="28"/>
        </w:rPr>
        <w:t>млн.руб.-88,6</w:t>
      </w:r>
      <w:r w:rsidRPr="00C2754E">
        <w:rPr>
          <w:sz w:val="28"/>
          <w:szCs w:val="28"/>
        </w:rPr>
        <w:t>%к уровню прошлого года. Однако эти данные не отражают в полной мере развитие отрасли, которое происходит в основном за счет предприятий с численностью работающих менее 15 человек.</w:t>
      </w:r>
    </w:p>
    <w:p w:rsidR="00C92B56" w:rsidRPr="00C2754E" w:rsidRDefault="00C92B56" w:rsidP="00C92B56">
      <w:pPr>
        <w:kinsoku w:val="0"/>
        <w:overflowPunct w:val="0"/>
        <w:jc w:val="both"/>
        <w:rPr>
          <w:sz w:val="28"/>
          <w:szCs w:val="28"/>
        </w:rPr>
      </w:pPr>
      <w:r>
        <w:rPr>
          <w:sz w:val="28"/>
          <w:szCs w:val="28"/>
        </w:rPr>
        <w:t xml:space="preserve">       </w:t>
      </w:r>
      <w:r w:rsidRPr="00CB36DF">
        <w:rPr>
          <w:sz w:val="28"/>
          <w:szCs w:val="28"/>
        </w:rPr>
        <w:t>Продо</w:t>
      </w:r>
      <w:r>
        <w:rPr>
          <w:sz w:val="28"/>
          <w:szCs w:val="28"/>
        </w:rPr>
        <w:t>вольственные товары составляют 7</w:t>
      </w:r>
      <w:r w:rsidRPr="00CB36DF">
        <w:rPr>
          <w:sz w:val="28"/>
          <w:szCs w:val="28"/>
        </w:rPr>
        <w:t>0% оборота розничной торговли</w:t>
      </w:r>
      <w:r>
        <w:rPr>
          <w:sz w:val="28"/>
          <w:szCs w:val="28"/>
        </w:rPr>
        <w:t>, непродовольственные товары – 3</w:t>
      </w:r>
      <w:r w:rsidRPr="00CB36DF">
        <w:rPr>
          <w:sz w:val="28"/>
          <w:szCs w:val="28"/>
        </w:rPr>
        <w:t>0%.</w:t>
      </w:r>
      <w:r w:rsidRPr="00CB36DF">
        <w:t xml:space="preserve"> </w:t>
      </w:r>
      <w:r w:rsidRPr="00CB36DF">
        <w:rPr>
          <w:sz w:val="28"/>
          <w:szCs w:val="28"/>
        </w:rPr>
        <w:t>В структуре реализации продовольственных товаров значительную долю составляют мясные и молочные продукты, хлебобулочные изделия, кондитерские изделия, овощи, фрукты. В структуре реализации непродовольственных товаров основную часть составляют: одежда, обувь, сложнобытовая техника, хозяйственные товары.</w:t>
      </w:r>
      <w:r>
        <w:t xml:space="preserve"> </w:t>
      </w:r>
    </w:p>
    <w:p w:rsidR="00C92B56" w:rsidRDefault="00C92B56" w:rsidP="00C92B56">
      <w:pPr>
        <w:pStyle w:val="a7"/>
        <w:tabs>
          <w:tab w:val="left" w:pos="2241"/>
          <w:tab w:val="left" w:pos="3865"/>
          <w:tab w:val="left" w:pos="5660"/>
          <w:tab w:val="left" w:pos="6984"/>
          <w:tab w:val="left" w:pos="8510"/>
        </w:tabs>
        <w:kinsoku w:val="0"/>
        <w:overflowPunct w:val="0"/>
        <w:ind w:left="0" w:firstLine="800"/>
        <w:jc w:val="both"/>
      </w:pPr>
    </w:p>
    <w:p w:rsidR="00C92B56" w:rsidRDefault="00C92B56" w:rsidP="00C92B56">
      <w:pPr>
        <w:pStyle w:val="a7"/>
        <w:kinsoku w:val="0"/>
        <w:overflowPunct w:val="0"/>
        <w:spacing w:before="47" w:line="276" w:lineRule="auto"/>
        <w:ind w:right="111"/>
        <w:jc w:val="center"/>
        <w:rPr>
          <w:spacing w:val="10"/>
        </w:rPr>
      </w:pPr>
      <w:r>
        <w:rPr>
          <w:noProof/>
          <w:color w:val="FF0000"/>
          <w:spacing w:val="10"/>
        </w:rPr>
        <w:drawing>
          <wp:inline distT="0" distB="0" distL="0" distR="0">
            <wp:extent cx="4566285" cy="2933700"/>
            <wp:effectExtent l="19050" t="0" r="5715" b="0"/>
            <wp:docPr id="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2B56" w:rsidRDefault="00C92B56" w:rsidP="00C92B56">
      <w:pPr>
        <w:kinsoku w:val="0"/>
        <w:overflowPunct w:val="0"/>
        <w:spacing w:line="200" w:lineRule="exact"/>
        <w:rPr>
          <w:sz w:val="20"/>
          <w:szCs w:val="20"/>
        </w:rPr>
      </w:pPr>
    </w:p>
    <w:p w:rsidR="00C92B56" w:rsidRPr="00F64B3E" w:rsidRDefault="00C92B56" w:rsidP="00C92B56">
      <w:pPr>
        <w:pStyle w:val="Heading1"/>
        <w:kinsoku w:val="0"/>
        <w:overflowPunct w:val="0"/>
        <w:ind w:firstLine="709"/>
        <w:jc w:val="both"/>
        <w:outlineLvl w:val="9"/>
        <w:rPr>
          <w:b w:val="0"/>
          <w:i/>
          <w:spacing w:val="-1"/>
        </w:rPr>
      </w:pPr>
      <w:r w:rsidRPr="00F64B3E">
        <w:rPr>
          <w:b w:val="0"/>
        </w:rPr>
        <w:t>Сфера услуг в настоящее время является одной из самых перспективных и быстроразвивающихся. Ее активный рост обусловлен рядом факторов, прежде всего потребностями экономики и рос</w:t>
      </w:r>
      <w:r>
        <w:rPr>
          <w:b w:val="0"/>
        </w:rPr>
        <w:t>том уровня жизни населения.</w:t>
      </w:r>
      <w:r>
        <w:rPr>
          <w:b w:val="0"/>
        </w:rPr>
        <w:br/>
      </w:r>
      <w:r w:rsidRPr="00F64B3E">
        <w:rPr>
          <w:rFonts w:eastAsia="Calibri"/>
          <w:b w:val="0"/>
        </w:rPr>
        <w:t>Объем плат</w:t>
      </w:r>
      <w:r w:rsidRPr="00F64B3E">
        <w:rPr>
          <w:b w:val="0"/>
        </w:rPr>
        <w:t>ны</w:t>
      </w:r>
      <w:r w:rsidR="00240B09">
        <w:rPr>
          <w:b w:val="0"/>
        </w:rPr>
        <w:t xml:space="preserve">х услуг населению  составил 38,0 </w:t>
      </w:r>
      <w:r w:rsidRPr="00F64B3E">
        <w:rPr>
          <w:b w:val="0"/>
        </w:rPr>
        <w:t>млн.руб.-100,1</w:t>
      </w:r>
      <w:r w:rsidRPr="00F64B3E">
        <w:rPr>
          <w:rFonts w:eastAsia="Calibri"/>
          <w:b w:val="0"/>
        </w:rPr>
        <w:t>% к уровню прошлого года.</w:t>
      </w:r>
      <w:r w:rsidRPr="00F64B3E">
        <w:rPr>
          <w:b w:val="0"/>
        </w:rPr>
        <w:t xml:space="preserve">  В структуре объема платных услуг населению 69,9% приходится на услуги транспорта, связи и жилищно-коммунальные услуги</w:t>
      </w:r>
    </w:p>
    <w:p w:rsidR="00C92B56" w:rsidRDefault="00C92B56" w:rsidP="00C92B56">
      <w:pPr>
        <w:pStyle w:val="Heading1"/>
        <w:kinsoku w:val="0"/>
        <w:overflowPunct w:val="0"/>
        <w:ind w:right="1000"/>
        <w:jc w:val="center"/>
        <w:outlineLvl w:val="9"/>
        <w:rPr>
          <w:i/>
          <w:spacing w:val="-1"/>
        </w:rPr>
      </w:pPr>
    </w:p>
    <w:p w:rsidR="00794EC7" w:rsidRPr="00785FB1" w:rsidRDefault="00C92B56" w:rsidP="00794EC7">
      <w:pPr>
        <w:pStyle w:val="Heading1"/>
        <w:kinsoku w:val="0"/>
        <w:overflowPunct w:val="0"/>
        <w:ind w:right="1000"/>
        <w:jc w:val="center"/>
        <w:outlineLvl w:val="9"/>
        <w:rPr>
          <w:i/>
        </w:rPr>
      </w:pPr>
      <w:r>
        <w:rPr>
          <w:i/>
          <w:spacing w:val="-1"/>
        </w:rPr>
        <w:t>1.2</w:t>
      </w:r>
      <w:r w:rsidR="00E02D4E">
        <w:rPr>
          <w:i/>
          <w:spacing w:val="-1"/>
        </w:rPr>
        <w:t>.5</w:t>
      </w:r>
      <w:r w:rsidR="00710106">
        <w:rPr>
          <w:i/>
          <w:spacing w:val="-1"/>
        </w:rPr>
        <w:t>.</w:t>
      </w:r>
      <w:r w:rsidR="00794EC7" w:rsidRPr="00785FB1">
        <w:rPr>
          <w:i/>
          <w:spacing w:val="-1"/>
        </w:rPr>
        <w:t>Ин</w:t>
      </w:r>
      <w:r w:rsidR="00794EC7" w:rsidRPr="00785FB1">
        <w:rPr>
          <w:i/>
        </w:rPr>
        <w:t>вест</w:t>
      </w:r>
      <w:r w:rsidR="00794EC7" w:rsidRPr="00785FB1">
        <w:rPr>
          <w:i/>
          <w:spacing w:val="-1"/>
        </w:rPr>
        <w:t>ици</w:t>
      </w:r>
      <w:r w:rsidR="00794EC7" w:rsidRPr="00785FB1">
        <w:rPr>
          <w:i/>
        </w:rPr>
        <w:t>о</w:t>
      </w:r>
      <w:r w:rsidR="00794EC7" w:rsidRPr="00785FB1">
        <w:rPr>
          <w:i/>
          <w:spacing w:val="-1"/>
        </w:rPr>
        <w:t>нны</w:t>
      </w:r>
      <w:r w:rsidR="00794EC7" w:rsidRPr="00785FB1">
        <w:rPr>
          <w:i/>
        </w:rPr>
        <w:t>й</w:t>
      </w:r>
      <w:r w:rsidR="00794EC7" w:rsidRPr="00785FB1">
        <w:rPr>
          <w:i/>
          <w:spacing w:val="-1"/>
        </w:rPr>
        <w:t xml:space="preserve"> </w:t>
      </w:r>
      <w:r w:rsidR="00794EC7" w:rsidRPr="00785FB1">
        <w:rPr>
          <w:i/>
          <w:spacing w:val="-2"/>
        </w:rPr>
        <w:t>п</w:t>
      </w:r>
      <w:r w:rsidR="00794EC7" w:rsidRPr="00785FB1">
        <w:rPr>
          <w:i/>
        </w:rPr>
        <w:t>о</w:t>
      </w:r>
      <w:r w:rsidR="00794EC7" w:rsidRPr="00785FB1">
        <w:rPr>
          <w:i/>
          <w:spacing w:val="1"/>
        </w:rPr>
        <w:t>т</w:t>
      </w:r>
      <w:r w:rsidR="00794EC7" w:rsidRPr="00785FB1">
        <w:rPr>
          <w:i/>
        </w:rPr>
        <w:t>ен</w:t>
      </w:r>
      <w:r w:rsidR="00794EC7" w:rsidRPr="00785FB1">
        <w:rPr>
          <w:i/>
          <w:spacing w:val="-2"/>
        </w:rPr>
        <w:t>ц</w:t>
      </w:r>
      <w:r w:rsidR="00794EC7" w:rsidRPr="00785FB1">
        <w:rPr>
          <w:i/>
          <w:spacing w:val="-1"/>
        </w:rPr>
        <w:t>и</w:t>
      </w:r>
      <w:r w:rsidR="00794EC7" w:rsidRPr="00785FB1">
        <w:rPr>
          <w:i/>
          <w:spacing w:val="-2"/>
        </w:rPr>
        <w:t>а</w:t>
      </w:r>
      <w:r w:rsidR="00794EC7" w:rsidRPr="00785FB1">
        <w:rPr>
          <w:i/>
          <w:spacing w:val="1"/>
        </w:rPr>
        <w:t>л</w:t>
      </w:r>
    </w:p>
    <w:p w:rsidR="00794EC7" w:rsidRDefault="00794EC7" w:rsidP="00794EC7">
      <w:pPr>
        <w:kinsoku w:val="0"/>
        <w:overflowPunct w:val="0"/>
        <w:spacing w:line="200" w:lineRule="exact"/>
        <w:jc w:val="center"/>
        <w:rPr>
          <w:sz w:val="20"/>
          <w:szCs w:val="20"/>
        </w:rPr>
      </w:pPr>
    </w:p>
    <w:p w:rsidR="00794EC7" w:rsidRDefault="00794EC7" w:rsidP="00794EC7">
      <w:pPr>
        <w:kinsoku w:val="0"/>
        <w:overflowPunct w:val="0"/>
        <w:spacing w:line="200" w:lineRule="exact"/>
        <w:rPr>
          <w:sz w:val="20"/>
          <w:szCs w:val="20"/>
        </w:rPr>
      </w:pPr>
    </w:p>
    <w:p w:rsidR="00711112" w:rsidRDefault="00F64B3E" w:rsidP="004D6976">
      <w:pPr>
        <w:pStyle w:val="a7"/>
        <w:kinsoku w:val="0"/>
        <w:overflowPunct w:val="0"/>
        <w:spacing w:before="1"/>
        <w:ind w:left="0" w:right="113" w:firstLine="709"/>
        <w:jc w:val="both"/>
        <w:rPr>
          <w:rFonts w:eastAsia="Times New Roman"/>
        </w:rPr>
      </w:pPr>
      <w:r>
        <w:t xml:space="preserve"> Инвестиции в основной капитал призваны способствовать приращению экономического потенциала, развитию и модернизации </w:t>
      </w:r>
      <w:r>
        <w:lastRenderedPageBreak/>
        <w:t xml:space="preserve">инженерной и социальной инфраструктуры  района. </w:t>
      </w:r>
      <w:r w:rsidR="00794EC7" w:rsidRPr="00CB4568">
        <w:t xml:space="preserve">В рамках реализации инвестиционной политики предприятиями всех форм собственности </w:t>
      </w:r>
      <w:r w:rsidR="00794EC7">
        <w:t>за 2017 год</w:t>
      </w:r>
      <w:r w:rsidR="00794EC7" w:rsidRPr="00CB4568">
        <w:t xml:space="preserve"> освоено</w:t>
      </w:r>
      <w:r w:rsidR="00794EC7">
        <w:t xml:space="preserve"> </w:t>
      </w:r>
      <w:r w:rsidR="003E11FC">
        <w:rPr>
          <w:rFonts w:ascii="Times New Roman CYR" w:hAnsi="Times New Roman CYR"/>
          <w:spacing w:val="-3"/>
        </w:rPr>
        <w:t>537</w:t>
      </w:r>
      <w:r w:rsidR="00ED1AEB">
        <w:rPr>
          <w:rFonts w:ascii="Times New Roman CYR" w:hAnsi="Times New Roman CYR"/>
          <w:spacing w:val="-3"/>
        </w:rPr>
        <w:t>,08</w:t>
      </w:r>
      <w:r w:rsidR="00794EC7">
        <w:rPr>
          <w:rFonts w:ascii="Times New Roman CYR" w:hAnsi="Times New Roman CYR"/>
          <w:spacing w:val="-3"/>
        </w:rPr>
        <w:t xml:space="preserve">8 </w:t>
      </w:r>
      <w:r w:rsidR="00794EC7" w:rsidRPr="00CB4568">
        <w:t>млн.рублей капитальных вложений</w:t>
      </w:r>
      <w:r w:rsidR="00794EC7" w:rsidRPr="00952104">
        <w:t xml:space="preserve">, в том числе  без субъектов малого и </w:t>
      </w:r>
      <w:r w:rsidR="003E11FC">
        <w:t>среднего предпринимательства-509</w:t>
      </w:r>
      <w:r w:rsidR="00ED1AEB">
        <w:t>,167</w:t>
      </w:r>
      <w:r w:rsidR="00794EC7" w:rsidRPr="00952104">
        <w:t xml:space="preserve"> млн.руб.. Вложение инвестиций осуществлялось за счёт собственных средств предприятий – 407,761 млн. рублей, привлечённых средств – 98,546 млн. рублей, в том числе за счёт средств бюджетов – 20,744 млн. рублей. Основная доля в структуре источников финансирования инвестиций в основной капитал приходится на собственные средства и составляет 76,8% от общего объёма инвестиций. На долю привлеченных средств, приходится 4,1%.</w:t>
      </w:r>
      <w:r w:rsidR="00794EC7" w:rsidRPr="00B00876">
        <w:rPr>
          <w:color w:val="FF0000"/>
        </w:rPr>
        <w:t xml:space="preserve"> </w:t>
      </w:r>
      <w:r w:rsidR="00711112" w:rsidRPr="00952104">
        <w:rPr>
          <w:rFonts w:eastAsia="Times New Roman"/>
        </w:rPr>
        <w:t>Объем инвестиций в основной капитал (за исключением бюджетных средств)</w:t>
      </w:r>
      <w:r w:rsidR="00711112">
        <w:rPr>
          <w:rFonts w:eastAsia="Times New Roman"/>
        </w:rPr>
        <w:t xml:space="preserve"> в расчете на 1 жителя (рублей) в 2017 году составил-51345рублей.</w:t>
      </w:r>
    </w:p>
    <w:p w:rsidR="00711112" w:rsidRDefault="00711112" w:rsidP="00711112">
      <w:pPr>
        <w:pStyle w:val="a7"/>
        <w:kinsoku w:val="0"/>
        <w:overflowPunct w:val="0"/>
        <w:spacing w:before="1"/>
        <w:ind w:left="0" w:right="113" w:firstLine="765"/>
        <w:jc w:val="both"/>
        <w:rPr>
          <w:rFonts w:eastAsia="Times New Roman"/>
        </w:rPr>
      </w:pPr>
      <w:r>
        <w:rPr>
          <w:rFonts w:eastAsia="Times New Roman"/>
        </w:rPr>
        <w:t xml:space="preserve">На территории района продолжает реализовываться инвестиционный проект </w:t>
      </w:r>
      <w:r>
        <w:t xml:space="preserve"> на условиях государственно-частного партнерства  «Реконструкция и расширение ОАО «Игоревский деревообрабатывающий комбинат». Строительство завода древесноволокнистых плит (MDF). Развитие инфраструктуры в муниципальном образовании «Холм-Жирковский район» Смоленской области». Объем освоенных инвестиций по проекту составил-6107,0млн.руб. или 72%  о т общего объема инвестиций по проекту.</w:t>
      </w:r>
    </w:p>
    <w:p w:rsidR="004D6976" w:rsidRDefault="004D6976" w:rsidP="000D4CC9">
      <w:pPr>
        <w:pStyle w:val="a7"/>
        <w:kinsoku w:val="0"/>
        <w:overflowPunct w:val="0"/>
        <w:spacing w:before="45"/>
        <w:ind w:right="187" w:firstLine="765"/>
        <w:jc w:val="both"/>
        <w:rPr>
          <w:i/>
        </w:rPr>
      </w:pPr>
    </w:p>
    <w:p w:rsidR="00794EC7" w:rsidRPr="00444D58" w:rsidRDefault="00794EC7" w:rsidP="000D4CC9">
      <w:pPr>
        <w:pStyle w:val="a7"/>
        <w:kinsoku w:val="0"/>
        <w:overflowPunct w:val="0"/>
        <w:spacing w:before="45"/>
        <w:ind w:right="187" w:firstLine="765"/>
        <w:jc w:val="both"/>
        <w:rPr>
          <w:b/>
          <w:i/>
        </w:rPr>
      </w:pPr>
      <w:r w:rsidRPr="00444D58">
        <w:rPr>
          <w:b/>
          <w:i/>
        </w:rPr>
        <w:t>Д</w:t>
      </w:r>
      <w:r w:rsidRPr="00444D58">
        <w:rPr>
          <w:b/>
          <w:i/>
          <w:spacing w:val="-1"/>
        </w:rPr>
        <w:t>и</w:t>
      </w:r>
      <w:r w:rsidRPr="00444D58">
        <w:rPr>
          <w:b/>
          <w:i/>
        </w:rPr>
        <w:t>нам</w:t>
      </w:r>
      <w:r w:rsidRPr="00444D58">
        <w:rPr>
          <w:b/>
          <w:i/>
          <w:spacing w:val="-2"/>
        </w:rPr>
        <w:t>и</w:t>
      </w:r>
      <w:r w:rsidRPr="00444D58">
        <w:rPr>
          <w:b/>
          <w:i/>
        </w:rPr>
        <w:t>ка</w:t>
      </w:r>
      <w:r w:rsidRPr="00444D58">
        <w:rPr>
          <w:b/>
          <w:i/>
          <w:spacing w:val="28"/>
        </w:rPr>
        <w:t xml:space="preserve"> </w:t>
      </w:r>
      <w:r w:rsidRPr="00444D58">
        <w:rPr>
          <w:b/>
          <w:i/>
          <w:spacing w:val="-2"/>
        </w:rPr>
        <w:t>и</w:t>
      </w:r>
      <w:r w:rsidRPr="00444D58">
        <w:rPr>
          <w:b/>
          <w:i/>
        </w:rPr>
        <w:t>нвест</w:t>
      </w:r>
      <w:r w:rsidRPr="00444D58">
        <w:rPr>
          <w:b/>
          <w:i/>
          <w:spacing w:val="-2"/>
        </w:rPr>
        <w:t>иц</w:t>
      </w:r>
      <w:r w:rsidRPr="00444D58">
        <w:rPr>
          <w:b/>
          <w:i/>
        </w:rPr>
        <w:t>ий</w:t>
      </w:r>
      <w:r w:rsidRPr="00444D58">
        <w:rPr>
          <w:b/>
          <w:i/>
          <w:spacing w:val="29"/>
        </w:rPr>
        <w:t xml:space="preserve"> </w:t>
      </w:r>
      <w:r w:rsidRPr="00444D58">
        <w:rPr>
          <w:b/>
          <w:i/>
        </w:rPr>
        <w:t>в</w:t>
      </w:r>
      <w:r w:rsidRPr="00444D58">
        <w:rPr>
          <w:b/>
          <w:i/>
          <w:spacing w:val="27"/>
        </w:rPr>
        <w:t xml:space="preserve"> </w:t>
      </w:r>
      <w:r w:rsidRPr="00444D58">
        <w:rPr>
          <w:b/>
          <w:i/>
        </w:rPr>
        <w:t>ос</w:t>
      </w:r>
      <w:r w:rsidRPr="00444D58">
        <w:rPr>
          <w:b/>
          <w:i/>
          <w:spacing w:val="-2"/>
        </w:rPr>
        <w:t>н</w:t>
      </w:r>
      <w:r w:rsidRPr="00444D58">
        <w:rPr>
          <w:b/>
          <w:i/>
        </w:rPr>
        <w:t>о</w:t>
      </w:r>
      <w:r w:rsidRPr="00444D58">
        <w:rPr>
          <w:b/>
          <w:i/>
          <w:spacing w:val="-3"/>
        </w:rPr>
        <w:t>в</w:t>
      </w:r>
      <w:r w:rsidRPr="00444D58">
        <w:rPr>
          <w:b/>
          <w:i/>
        </w:rPr>
        <w:t>н</w:t>
      </w:r>
      <w:r w:rsidRPr="00444D58">
        <w:rPr>
          <w:b/>
          <w:i/>
          <w:spacing w:val="-2"/>
        </w:rPr>
        <w:t>о</w:t>
      </w:r>
      <w:r w:rsidRPr="00444D58">
        <w:rPr>
          <w:b/>
          <w:i/>
        </w:rPr>
        <w:t>й</w:t>
      </w:r>
      <w:r w:rsidRPr="00444D58">
        <w:rPr>
          <w:b/>
          <w:i/>
          <w:spacing w:val="28"/>
        </w:rPr>
        <w:t xml:space="preserve"> </w:t>
      </w:r>
      <w:r w:rsidRPr="00444D58">
        <w:rPr>
          <w:b/>
          <w:i/>
        </w:rPr>
        <w:t>ка</w:t>
      </w:r>
      <w:r w:rsidRPr="00444D58">
        <w:rPr>
          <w:b/>
          <w:i/>
          <w:spacing w:val="-1"/>
        </w:rPr>
        <w:t>п</w:t>
      </w:r>
      <w:r w:rsidRPr="00444D58">
        <w:rPr>
          <w:b/>
          <w:i/>
          <w:spacing w:val="-2"/>
        </w:rPr>
        <w:t>и</w:t>
      </w:r>
      <w:r w:rsidRPr="00444D58">
        <w:rPr>
          <w:b/>
          <w:i/>
        </w:rPr>
        <w:t>тал</w:t>
      </w:r>
      <w:r w:rsidRPr="00444D58">
        <w:rPr>
          <w:b/>
          <w:i/>
          <w:spacing w:val="29"/>
        </w:rPr>
        <w:t xml:space="preserve"> </w:t>
      </w:r>
      <w:r w:rsidRPr="00444D58">
        <w:rPr>
          <w:b/>
          <w:i/>
          <w:spacing w:val="-2"/>
        </w:rPr>
        <w:t>п</w:t>
      </w:r>
      <w:r w:rsidRPr="00444D58">
        <w:rPr>
          <w:b/>
          <w:i/>
        </w:rPr>
        <w:t>о</w:t>
      </w:r>
      <w:r w:rsidRPr="00444D58">
        <w:rPr>
          <w:b/>
          <w:i/>
          <w:spacing w:val="29"/>
        </w:rPr>
        <w:t xml:space="preserve"> </w:t>
      </w:r>
      <w:r w:rsidRPr="00444D58">
        <w:rPr>
          <w:b/>
          <w:i/>
        </w:rPr>
        <w:t>р</w:t>
      </w:r>
      <w:r w:rsidRPr="00444D58">
        <w:rPr>
          <w:b/>
          <w:i/>
          <w:spacing w:val="-3"/>
        </w:rPr>
        <w:t>а</w:t>
      </w:r>
      <w:r w:rsidRPr="00444D58">
        <w:rPr>
          <w:b/>
          <w:i/>
          <w:spacing w:val="-2"/>
        </w:rPr>
        <w:t>й</w:t>
      </w:r>
      <w:r w:rsidRPr="00444D58">
        <w:rPr>
          <w:b/>
          <w:i/>
        </w:rPr>
        <w:t>ону</w:t>
      </w:r>
      <w:r w:rsidRPr="00444D58">
        <w:rPr>
          <w:b/>
          <w:i/>
          <w:spacing w:val="57"/>
        </w:rPr>
        <w:t xml:space="preserve"> </w:t>
      </w:r>
      <w:r w:rsidRPr="00444D58">
        <w:rPr>
          <w:b/>
          <w:i/>
        </w:rPr>
        <w:t>за</w:t>
      </w:r>
      <w:r w:rsidRPr="00444D58">
        <w:rPr>
          <w:b/>
          <w:i/>
          <w:spacing w:val="27"/>
        </w:rPr>
        <w:t xml:space="preserve"> </w:t>
      </w:r>
      <w:r w:rsidRPr="00444D58">
        <w:rPr>
          <w:b/>
          <w:i/>
          <w:spacing w:val="-2"/>
        </w:rPr>
        <w:t>2</w:t>
      </w:r>
      <w:r w:rsidRPr="00444D58">
        <w:rPr>
          <w:b/>
          <w:i/>
        </w:rPr>
        <w:t>0</w:t>
      </w:r>
      <w:r w:rsidR="00235492" w:rsidRPr="00444D58">
        <w:rPr>
          <w:b/>
          <w:i/>
          <w:spacing w:val="-2"/>
        </w:rPr>
        <w:t>14-</w:t>
      </w:r>
      <w:r w:rsidRPr="00444D58">
        <w:rPr>
          <w:b/>
          <w:i/>
        </w:rPr>
        <w:t>2</w:t>
      </w:r>
      <w:r w:rsidRPr="00444D58">
        <w:rPr>
          <w:b/>
          <w:i/>
          <w:spacing w:val="-2"/>
        </w:rPr>
        <w:t>01</w:t>
      </w:r>
      <w:r w:rsidRPr="00444D58">
        <w:rPr>
          <w:b/>
          <w:i/>
        </w:rPr>
        <w:t>7</w:t>
      </w:r>
      <w:r w:rsidRPr="00444D58">
        <w:rPr>
          <w:b/>
          <w:i/>
          <w:spacing w:val="1"/>
        </w:rPr>
        <w:t xml:space="preserve"> </w:t>
      </w:r>
      <w:r w:rsidRPr="00444D58">
        <w:rPr>
          <w:b/>
          <w:i/>
        </w:rPr>
        <w:t>г</w:t>
      </w:r>
      <w:r w:rsidRPr="00444D58">
        <w:rPr>
          <w:b/>
          <w:i/>
          <w:spacing w:val="-2"/>
        </w:rPr>
        <w:t>о</w:t>
      </w:r>
      <w:r w:rsidRPr="00444D58">
        <w:rPr>
          <w:b/>
          <w:i/>
        </w:rPr>
        <w:t>ды</w:t>
      </w:r>
      <w:r w:rsidRPr="00444D58">
        <w:rPr>
          <w:b/>
          <w:i/>
          <w:spacing w:val="1"/>
        </w:rPr>
        <w:t xml:space="preserve"> </w:t>
      </w:r>
    </w:p>
    <w:p w:rsidR="00794EC7" w:rsidRDefault="00493F0D" w:rsidP="00794EC7">
      <w:pPr>
        <w:pStyle w:val="a7"/>
        <w:kinsoku w:val="0"/>
        <w:overflowPunct w:val="0"/>
        <w:spacing w:before="45" w:line="276" w:lineRule="auto"/>
        <w:ind w:right="185" w:firstLine="767"/>
        <w:jc w:val="both"/>
      </w:pPr>
      <w:r w:rsidRPr="00493F0D">
        <w:rPr>
          <w:noProof/>
        </w:rPr>
        <w:drawing>
          <wp:inline distT="0" distB="0" distL="0" distR="0">
            <wp:extent cx="4457700" cy="3219450"/>
            <wp:effectExtent l="19050" t="0" r="0"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4EC7" w:rsidRDefault="00794EC7" w:rsidP="00794EC7">
      <w:pPr>
        <w:kinsoku w:val="0"/>
        <w:overflowPunct w:val="0"/>
        <w:spacing w:line="200" w:lineRule="exact"/>
        <w:rPr>
          <w:sz w:val="20"/>
          <w:szCs w:val="20"/>
        </w:rPr>
      </w:pPr>
    </w:p>
    <w:p w:rsidR="005B2060" w:rsidRDefault="005B2060"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240B09" w:rsidRDefault="00240B09"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DA6554" w:rsidRDefault="00DA6554" w:rsidP="00EC25E0">
      <w:pPr>
        <w:kinsoku w:val="0"/>
        <w:overflowPunct w:val="0"/>
        <w:spacing w:before="2" w:line="240" w:lineRule="exact"/>
        <w:jc w:val="center"/>
        <w:rPr>
          <w:b/>
          <w:sz w:val="28"/>
          <w:szCs w:val="28"/>
        </w:rPr>
      </w:pPr>
    </w:p>
    <w:p w:rsidR="00794EC7" w:rsidRPr="00444D58" w:rsidRDefault="00791E30" w:rsidP="00EC25E0">
      <w:pPr>
        <w:kinsoku w:val="0"/>
        <w:overflowPunct w:val="0"/>
        <w:spacing w:before="2" w:line="240" w:lineRule="exact"/>
        <w:jc w:val="center"/>
        <w:rPr>
          <w:b/>
          <w:i/>
          <w:sz w:val="28"/>
          <w:szCs w:val="28"/>
        </w:rPr>
      </w:pPr>
      <w:r w:rsidRPr="00444D58">
        <w:rPr>
          <w:b/>
          <w:i/>
          <w:sz w:val="28"/>
          <w:szCs w:val="28"/>
        </w:rPr>
        <w:t>Структура инвестиций</w:t>
      </w:r>
      <w:r w:rsidR="004D6976" w:rsidRPr="00444D58">
        <w:rPr>
          <w:b/>
          <w:i/>
          <w:sz w:val="28"/>
          <w:szCs w:val="28"/>
        </w:rPr>
        <w:t xml:space="preserve"> в основной капитал </w:t>
      </w:r>
      <w:r w:rsidRPr="00444D58">
        <w:rPr>
          <w:b/>
          <w:i/>
          <w:sz w:val="28"/>
          <w:szCs w:val="28"/>
        </w:rPr>
        <w:t xml:space="preserve"> </w:t>
      </w:r>
      <w:r w:rsidR="00EC25E0" w:rsidRPr="00444D58">
        <w:rPr>
          <w:b/>
          <w:i/>
          <w:sz w:val="28"/>
          <w:szCs w:val="28"/>
        </w:rPr>
        <w:t>за 2017 год</w:t>
      </w:r>
    </w:p>
    <w:p w:rsidR="005B2060" w:rsidRDefault="00EC25E0" w:rsidP="0022149D">
      <w:pPr>
        <w:kinsoku w:val="0"/>
        <w:overflowPunct w:val="0"/>
        <w:spacing w:before="2" w:line="240" w:lineRule="exact"/>
      </w:pPr>
      <w:r w:rsidRPr="00EC25E0">
        <w:rPr>
          <w:noProof/>
        </w:rPr>
        <w:drawing>
          <wp:inline distT="0" distB="0" distL="0" distR="0">
            <wp:extent cx="5073818" cy="6108427"/>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C25E0" w:rsidRDefault="00EC25E0" w:rsidP="00EC25E0">
      <w:pPr>
        <w:pStyle w:val="a7"/>
        <w:kinsoku w:val="0"/>
        <w:overflowPunct w:val="0"/>
        <w:spacing w:before="1" w:line="276" w:lineRule="auto"/>
        <w:ind w:left="0" w:right="114" w:firstLine="767"/>
        <w:jc w:val="center"/>
      </w:pPr>
      <w:r w:rsidRPr="00EC25E0">
        <w:rPr>
          <w:noProof/>
        </w:rPr>
        <w:drawing>
          <wp:inline distT="0" distB="0" distL="0" distR="0">
            <wp:extent cx="4857750" cy="3848100"/>
            <wp:effectExtent l="0" t="0" r="0" b="0"/>
            <wp:docPr id="2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2060" w:rsidRDefault="005B2060" w:rsidP="000D4CC9">
      <w:pPr>
        <w:pStyle w:val="a7"/>
        <w:kinsoku w:val="0"/>
        <w:overflowPunct w:val="0"/>
        <w:spacing w:before="1"/>
        <w:ind w:left="0" w:right="113" w:firstLine="765"/>
        <w:jc w:val="both"/>
      </w:pPr>
    </w:p>
    <w:p w:rsidR="00711112" w:rsidRDefault="00794EC7" w:rsidP="000D4CC9">
      <w:pPr>
        <w:pStyle w:val="a7"/>
        <w:kinsoku w:val="0"/>
        <w:overflowPunct w:val="0"/>
        <w:spacing w:before="1"/>
        <w:ind w:left="0" w:right="113" w:firstLine="765"/>
        <w:jc w:val="both"/>
      </w:pPr>
      <w:r>
        <w:t xml:space="preserve">В целях создания благоприятных условий для привлечения инвестиций за 2017 год были сформированы и размещены на официальном сайте Администрации муниципального образования – Холм-Жирковский район инвестиционные площадки. </w:t>
      </w:r>
      <w:r w:rsidRPr="00C86EAE">
        <w:t xml:space="preserve">В перечень инвестиционных площадок вошли: Здание бывшего хлебозавода, Здание бывшей школы в д.Пузиково Лехминского сельского поселения, земельный участок на землях Печатниковского сельского поселения; земельный участок на землях Канютинского сельского поселения; земельный участок на землях Лехминского сельского поселения. </w:t>
      </w:r>
      <w:r>
        <w:t xml:space="preserve">Все вышеперечисленные площадки являются приоритетными, благоприятными для создания положительной динамики инвестиционного развития района. </w:t>
      </w:r>
    </w:p>
    <w:p w:rsidR="00711112" w:rsidRDefault="00475952" w:rsidP="00711112">
      <w:pPr>
        <w:widowControl/>
        <w:jc w:val="both"/>
        <w:rPr>
          <w:rFonts w:eastAsiaTheme="minorHAnsi"/>
          <w:color w:val="000000"/>
          <w:sz w:val="28"/>
          <w:szCs w:val="28"/>
          <w:lang w:eastAsia="en-US"/>
        </w:rPr>
      </w:pPr>
      <w:r>
        <w:rPr>
          <w:sz w:val="28"/>
          <w:szCs w:val="28"/>
        </w:rPr>
        <w:t xml:space="preserve">        </w:t>
      </w:r>
      <w:r w:rsidR="00711112">
        <w:rPr>
          <w:sz w:val="28"/>
          <w:szCs w:val="28"/>
        </w:rPr>
        <w:t xml:space="preserve">В целях стимулирования инвестиционной активности и привлечения средств инвесторов для развития экономики и социальной сферы  </w:t>
      </w:r>
      <w:r w:rsidR="00711112" w:rsidRPr="00711112">
        <w:rPr>
          <w:rFonts w:eastAsiaTheme="minorHAnsi"/>
          <w:color w:val="000000"/>
          <w:sz w:val="28"/>
          <w:szCs w:val="28"/>
          <w:lang w:eastAsia="en-US"/>
        </w:rPr>
        <w:t xml:space="preserve">- разработана нормативно-правовая база по предоставлению льгот инвесторам. </w:t>
      </w:r>
    </w:p>
    <w:p w:rsidR="0076614E" w:rsidRDefault="00475952" w:rsidP="0076614E">
      <w:pPr>
        <w:pStyle w:val="a7"/>
        <w:kinsoku w:val="0"/>
        <w:overflowPunct w:val="0"/>
        <w:spacing w:before="1"/>
        <w:ind w:left="0" w:right="113"/>
        <w:jc w:val="both"/>
        <w:rPr>
          <w:rFonts w:eastAsia="Times New Roman"/>
        </w:rPr>
      </w:pPr>
      <w:r>
        <w:t xml:space="preserve">       </w:t>
      </w:r>
      <w:r w:rsidR="001F6B25">
        <w:t xml:space="preserve">В  </w:t>
      </w:r>
      <w:r w:rsidR="001F6B25" w:rsidRPr="00CD3F27">
        <w:t xml:space="preserve"> рамках участия в </w:t>
      </w:r>
      <w:r w:rsidR="001F6B25">
        <w:t>государственных</w:t>
      </w:r>
      <w:r w:rsidR="001F6B25" w:rsidRPr="00CD3F27">
        <w:t xml:space="preserve"> программах, а также реализации районных органы  местного самоуправления</w:t>
      </w:r>
      <w:r w:rsidR="001F6B25" w:rsidRPr="00CD3F27">
        <w:rPr>
          <w:i/>
        </w:rPr>
        <w:t xml:space="preserve"> </w:t>
      </w:r>
      <w:r w:rsidR="001F6B25" w:rsidRPr="004D7E2F">
        <w:t>планируют выполнить следующие работы</w:t>
      </w:r>
      <w:r w:rsidR="0076614E">
        <w:t>:</w:t>
      </w:r>
    </w:p>
    <w:p w:rsidR="0076614E" w:rsidRDefault="0076614E" w:rsidP="0076614E">
      <w:pPr>
        <w:jc w:val="both"/>
        <w:rPr>
          <w:sz w:val="28"/>
          <w:szCs w:val="28"/>
        </w:rPr>
      </w:pPr>
      <w:r>
        <w:rPr>
          <w:sz w:val="28"/>
          <w:szCs w:val="28"/>
        </w:rPr>
        <w:t xml:space="preserve">- строительство объекта «Межпоселковый газопровод высокого давления до ст. Канютино Холм-Жирковского района Смоленской области» в сумме 3780 </w:t>
      </w:r>
      <w:r>
        <w:rPr>
          <w:sz w:val="28"/>
          <w:szCs w:val="28"/>
        </w:rPr>
        <w:lastRenderedPageBreak/>
        <w:t xml:space="preserve">тыс.руб. протяженностью </w:t>
      </w:r>
      <w:smartTag w:uri="urn:schemas-microsoft-com:office:smarttags" w:element="metricconverter">
        <w:smartTagPr>
          <w:attr w:name="ProductID" w:val="2,75 км"/>
        </w:smartTagPr>
        <w:r>
          <w:rPr>
            <w:sz w:val="28"/>
            <w:szCs w:val="28"/>
          </w:rPr>
          <w:t>2,75 км</w:t>
        </w:r>
      </w:smartTag>
      <w:r>
        <w:rPr>
          <w:sz w:val="28"/>
          <w:szCs w:val="28"/>
        </w:rPr>
        <w:t>.;</w:t>
      </w:r>
    </w:p>
    <w:p w:rsidR="0076614E" w:rsidRDefault="0076614E" w:rsidP="0076614E">
      <w:pPr>
        <w:jc w:val="both"/>
        <w:rPr>
          <w:color w:val="FF0000"/>
          <w:sz w:val="28"/>
          <w:szCs w:val="28"/>
        </w:rPr>
      </w:pPr>
      <w:r>
        <w:rPr>
          <w:sz w:val="28"/>
          <w:szCs w:val="28"/>
        </w:rPr>
        <w:t xml:space="preserve">-строительство объекта «Распределительный газопровод низкого давления для газификации жилых домов ст. Владимирский Тупик Холм-Жирковского района Смоленской области» в сумме 5300 тыс.руб. </w:t>
      </w:r>
      <w:bookmarkStart w:id="0" w:name="OLE_LINK2"/>
      <w:bookmarkStart w:id="1" w:name="OLE_LINK1"/>
      <w:r>
        <w:rPr>
          <w:sz w:val="28"/>
          <w:szCs w:val="28"/>
        </w:rPr>
        <w:t>протяженностью</w:t>
      </w:r>
      <w:bookmarkEnd w:id="0"/>
      <w:bookmarkEnd w:id="1"/>
      <w:r>
        <w:rPr>
          <w:sz w:val="28"/>
          <w:szCs w:val="28"/>
        </w:rPr>
        <w:t xml:space="preserve"> </w:t>
      </w:r>
      <w:smartTag w:uri="urn:schemas-microsoft-com:office:smarttags" w:element="metricconverter">
        <w:smartTagPr>
          <w:attr w:name="ProductID" w:val="1,8 км"/>
        </w:smartTagPr>
        <w:r>
          <w:rPr>
            <w:sz w:val="28"/>
            <w:szCs w:val="28"/>
          </w:rPr>
          <w:t>1,8 км</w:t>
        </w:r>
      </w:smartTag>
      <w:r>
        <w:rPr>
          <w:sz w:val="28"/>
          <w:szCs w:val="28"/>
        </w:rPr>
        <w:t>.;</w:t>
      </w:r>
    </w:p>
    <w:p w:rsidR="0076614E" w:rsidRDefault="0076614E" w:rsidP="0076614E">
      <w:pPr>
        <w:jc w:val="both"/>
        <w:rPr>
          <w:sz w:val="28"/>
          <w:szCs w:val="28"/>
        </w:rPr>
      </w:pPr>
      <w:r>
        <w:rPr>
          <w:sz w:val="28"/>
          <w:szCs w:val="28"/>
        </w:rPr>
        <w:t>-строительство объекта «Газопровод низкого давления по дер. Мартыново, дер. Верховье Холм-Жирковского района Смоленской области»</w:t>
      </w:r>
      <w:r>
        <w:rPr>
          <w:color w:val="2D2D2D"/>
          <w:sz w:val="28"/>
          <w:szCs w:val="28"/>
        </w:rPr>
        <w:t xml:space="preserve">   </w:t>
      </w:r>
      <w:r>
        <w:rPr>
          <w:sz w:val="28"/>
          <w:szCs w:val="28"/>
        </w:rPr>
        <w:t>в сумме</w:t>
      </w:r>
      <w:r>
        <w:rPr>
          <w:color w:val="2D2D2D"/>
          <w:sz w:val="28"/>
          <w:szCs w:val="28"/>
        </w:rPr>
        <w:t xml:space="preserve">  </w:t>
      </w:r>
      <w:r>
        <w:rPr>
          <w:sz w:val="28"/>
          <w:szCs w:val="28"/>
        </w:rPr>
        <w:t>4650 тыс.руб.  протяженностью 1,85км</w:t>
      </w:r>
    </w:p>
    <w:p w:rsidR="0076614E" w:rsidRDefault="0076614E" w:rsidP="0076614E">
      <w:pPr>
        <w:jc w:val="both"/>
        <w:rPr>
          <w:sz w:val="28"/>
          <w:szCs w:val="28"/>
        </w:rPr>
      </w:pPr>
      <w:r>
        <w:rPr>
          <w:sz w:val="28"/>
          <w:szCs w:val="28"/>
        </w:rPr>
        <w:t>-проектирование объекта</w:t>
      </w:r>
      <w:r>
        <w:rPr>
          <w:b/>
          <w:sz w:val="28"/>
          <w:szCs w:val="28"/>
        </w:rPr>
        <w:t xml:space="preserve"> </w:t>
      </w:r>
      <w:r>
        <w:rPr>
          <w:color w:val="2D2D2D"/>
          <w:sz w:val="28"/>
          <w:szCs w:val="28"/>
        </w:rPr>
        <w:t>«</w:t>
      </w:r>
      <w:r>
        <w:rPr>
          <w:sz w:val="28"/>
          <w:szCs w:val="28"/>
        </w:rPr>
        <w:t xml:space="preserve">Межпоселковый газопровод высокого давления до ст. Канютино Холм-Жирковского района Смоленской области (1-я очередь) в сумме 1232 тыс.руб. примерной протяженностью </w:t>
      </w:r>
      <w:smartTag w:uri="urn:schemas-microsoft-com:office:smarttags" w:element="metricconverter">
        <w:smartTagPr>
          <w:attr w:name="ProductID" w:val="3,5 км"/>
        </w:smartTagPr>
        <w:r>
          <w:rPr>
            <w:sz w:val="28"/>
            <w:szCs w:val="28"/>
          </w:rPr>
          <w:t>3,5 км</w:t>
        </w:r>
      </w:smartTag>
      <w:r>
        <w:rPr>
          <w:sz w:val="28"/>
          <w:szCs w:val="28"/>
        </w:rPr>
        <w:t>.</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Проводя анализ развития инвестиционной сферы можно выделить следующие проблемы: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наличие высокого риска вложений инвестиций на территории района в связи с сокращением численности населения, закрытием учреждений образования, здравоохранения;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отсутствие потенциальных инвесторов для реализации проектов;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недостаток средств для финансирования инвестиционных проектов в бюджете муниципального района;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инвестиционные площадки не обеспечены необходимой инженерной инфраструктурой; </w:t>
      </w:r>
    </w:p>
    <w:p w:rsidR="00794EC7" w:rsidRDefault="00711112" w:rsidP="00711112">
      <w:pPr>
        <w:pStyle w:val="a7"/>
        <w:kinsoku w:val="0"/>
        <w:overflowPunct w:val="0"/>
        <w:spacing w:before="1"/>
        <w:ind w:left="0" w:right="113"/>
        <w:jc w:val="both"/>
        <w:rPr>
          <w:rFonts w:eastAsia="Times New Roman"/>
        </w:rPr>
      </w:pPr>
      <w:r w:rsidRPr="00711112">
        <w:rPr>
          <w:rFonts w:eastAsiaTheme="minorHAnsi"/>
          <w:color w:val="000000"/>
          <w:lang w:eastAsia="en-US"/>
        </w:rPr>
        <w:t xml:space="preserve">- неиспользуемые производственные здания находятся в состоянии, требующем значительных капитальных вложений. </w:t>
      </w:r>
    </w:p>
    <w:p w:rsidR="00794EC7" w:rsidRDefault="00794EC7" w:rsidP="00711112">
      <w:pPr>
        <w:pStyle w:val="a7"/>
        <w:kinsoku w:val="0"/>
        <w:overflowPunct w:val="0"/>
        <w:spacing w:before="1"/>
        <w:ind w:right="113" w:firstLine="765"/>
        <w:jc w:val="both"/>
        <w:rPr>
          <w:rFonts w:eastAsia="Times New Roman"/>
        </w:rPr>
      </w:pPr>
    </w:p>
    <w:p w:rsidR="00794EC7" w:rsidRDefault="00C92B56" w:rsidP="00711112">
      <w:pPr>
        <w:pStyle w:val="Heading1"/>
        <w:tabs>
          <w:tab w:val="left" w:pos="9072"/>
        </w:tabs>
        <w:kinsoku w:val="0"/>
        <w:overflowPunct w:val="0"/>
        <w:ind w:right="778"/>
        <w:jc w:val="center"/>
        <w:outlineLvl w:val="9"/>
        <w:rPr>
          <w:i/>
        </w:rPr>
      </w:pPr>
      <w:r>
        <w:rPr>
          <w:i/>
          <w:spacing w:val="-2"/>
        </w:rPr>
        <w:t>1.2</w:t>
      </w:r>
      <w:r w:rsidR="001C112F">
        <w:rPr>
          <w:i/>
          <w:spacing w:val="-2"/>
        </w:rPr>
        <w:t>.6</w:t>
      </w:r>
      <w:r w:rsidR="00710106">
        <w:rPr>
          <w:i/>
          <w:spacing w:val="-2"/>
        </w:rPr>
        <w:t>.</w:t>
      </w:r>
      <w:r w:rsidR="00794EC7" w:rsidRPr="00AD78B1">
        <w:rPr>
          <w:i/>
          <w:spacing w:val="-2"/>
        </w:rPr>
        <w:t>Р</w:t>
      </w:r>
      <w:r w:rsidR="00794EC7" w:rsidRPr="00AD78B1">
        <w:rPr>
          <w:i/>
        </w:rPr>
        <w:t>азв</w:t>
      </w:r>
      <w:r w:rsidR="00794EC7" w:rsidRPr="00AD78B1">
        <w:rPr>
          <w:i/>
          <w:spacing w:val="-2"/>
        </w:rPr>
        <w:t>и</w:t>
      </w:r>
      <w:r w:rsidR="00794EC7" w:rsidRPr="00AD78B1">
        <w:rPr>
          <w:i/>
          <w:spacing w:val="1"/>
        </w:rPr>
        <w:t>т</w:t>
      </w:r>
      <w:r w:rsidR="00794EC7" w:rsidRPr="00AD78B1">
        <w:rPr>
          <w:i/>
          <w:spacing w:val="-1"/>
        </w:rPr>
        <w:t>и</w:t>
      </w:r>
      <w:r w:rsidR="00794EC7" w:rsidRPr="00AD78B1">
        <w:rPr>
          <w:i/>
        </w:rPr>
        <w:t xml:space="preserve">е </w:t>
      </w:r>
      <w:r w:rsidR="00794EC7" w:rsidRPr="00AD78B1">
        <w:rPr>
          <w:i/>
          <w:spacing w:val="-2"/>
        </w:rPr>
        <w:t>ма</w:t>
      </w:r>
      <w:r w:rsidR="00794EC7" w:rsidRPr="00AD78B1">
        <w:rPr>
          <w:i/>
        </w:rPr>
        <w:t>ло</w:t>
      </w:r>
      <w:r w:rsidR="00794EC7" w:rsidRPr="00AD78B1">
        <w:rPr>
          <w:i/>
          <w:spacing w:val="-3"/>
        </w:rPr>
        <w:t>г</w:t>
      </w:r>
      <w:r w:rsidR="00794EC7" w:rsidRPr="00AD78B1">
        <w:rPr>
          <w:i/>
        </w:rPr>
        <w:t>о</w:t>
      </w:r>
      <w:r w:rsidR="00794EC7" w:rsidRPr="00AD78B1">
        <w:rPr>
          <w:i/>
          <w:spacing w:val="1"/>
        </w:rPr>
        <w:t xml:space="preserve"> </w:t>
      </w:r>
      <w:r w:rsidR="00794EC7" w:rsidRPr="00AD78B1">
        <w:rPr>
          <w:i/>
        </w:rPr>
        <w:t>и</w:t>
      </w:r>
      <w:r w:rsidR="00794EC7" w:rsidRPr="00AD78B1">
        <w:rPr>
          <w:i/>
          <w:spacing w:val="-2"/>
        </w:rPr>
        <w:t xml:space="preserve"> </w:t>
      </w:r>
      <w:r w:rsidR="00794EC7" w:rsidRPr="00AD78B1">
        <w:rPr>
          <w:i/>
        </w:rPr>
        <w:t>сре</w:t>
      </w:r>
      <w:r w:rsidR="00794EC7" w:rsidRPr="00AD78B1">
        <w:rPr>
          <w:i/>
          <w:spacing w:val="-1"/>
        </w:rPr>
        <w:t>дн</w:t>
      </w:r>
      <w:r w:rsidR="00794EC7" w:rsidRPr="00AD78B1">
        <w:rPr>
          <w:i/>
        </w:rPr>
        <w:t>его</w:t>
      </w:r>
      <w:r w:rsidR="00794EC7" w:rsidRPr="00AD78B1">
        <w:rPr>
          <w:i/>
          <w:spacing w:val="1"/>
        </w:rPr>
        <w:t xml:space="preserve"> </w:t>
      </w:r>
      <w:r w:rsidR="00794EC7" w:rsidRPr="00AD78B1">
        <w:rPr>
          <w:i/>
          <w:spacing w:val="-2"/>
        </w:rPr>
        <w:t>п</w:t>
      </w:r>
      <w:r w:rsidR="00794EC7" w:rsidRPr="00AD78B1">
        <w:rPr>
          <w:i/>
        </w:rPr>
        <w:t>ред</w:t>
      </w:r>
      <w:r w:rsidR="00794EC7" w:rsidRPr="00AD78B1">
        <w:rPr>
          <w:i/>
          <w:spacing w:val="-2"/>
        </w:rPr>
        <w:t>п</w:t>
      </w:r>
      <w:r w:rsidR="00794EC7" w:rsidRPr="00AD78B1">
        <w:rPr>
          <w:i/>
        </w:rPr>
        <w:t>р</w:t>
      </w:r>
      <w:r w:rsidR="00794EC7" w:rsidRPr="00AD78B1">
        <w:rPr>
          <w:i/>
          <w:spacing w:val="-2"/>
        </w:rPr>
        <w:t>и</w:t>
      </w:r>
      <w:r w:rsidR="00794EC7" w:rsidRPr="00AD78B1">
        <w:rPr>
          <w:i/>
          <w:spacing w:val="-4"/>
        </w:rPr>
        <w:t>н</w:t>
      </w:r>
      <w:r w:rsidR="00794EC7" w:rsidRPr="00AD78B1">
        <w:rPr>
          <w:i/>
          <w:spacing w:val="-1"/>
        </w:rPr>
        <w:t>и</w:t>
      </w:r>
      <w:r w:rsidR="00794EC7" w:rsidRPr="00AD78B1">
        <w:rPr>
          <w:i/>
        </w:rPr>
        <w:t>мате</w:t>
      </w:r>
      <w:r w:rsidR="00794EC7" w:rsidRPr="00AD78B1">
        <w:rPr>
          <w:i/>
          <w:spacing w:val="-2"/>
        </w:rPr>
        <w:t>л</w:t>
      </w:r>
      <w:r w:rsidR="00794EC7" w:rsidRPr="00AD78B1">
        <w:rPr>
          <w:i/>
        </w:rPr>
        <w:t>ь</w:t>
      </w:r>
      <w:r w:rsidR="00794EC7" w:rsidRPr="00AD78B1">
        <w:rPr>
          <w:i/>
          <w:spacing w:val="-2"/>
        </w:rPr>
        <w:t>с</w:t>
      </w:r>
      <w:r w:rsidR="00794EC7" w:rsidRPr="00AD78B1">
        <w:rPr>
          <w:i/>
          <w:spacing w:val="1"/>
        </w:rPr>
        <w:t>т</w:t>
      </w:r>
      <w:r w:rsidR="00794EC7" w:rsidRPr="00AD78B1">
        <w:rPr>
          <w:i/>
        </w:rPr>
        <w:t>в</w:t>
      </w:r>
      <w:r w:rsidR="00794EC7" w:rsidRPr="00AD78B1">
        <w:rPr>
          <w:i/>
          <w:spacing w:val="3"/>
        </w:rPr>
        <w:t>а</w:t>
      </w:r>
      <w:r w:rsidR="00794EC7" w:rsidRPr="00AD78B1">
        <w:rPr>
          <w:i/>
        </w:rPr>
        <w:t>.</w:t>
      </w:r>
    </w:p>
    <w:p w:rsidR="00794EC7" w:rsidRPr="00AD78B1" w:rsidRDefault="00794EC7" w:rsidP="00711112">
      <w:pPr>
        <w:pStyle w:val="Heading1"/>
        <w:tabs>
          <w:tab w:val="left" w:pos="9072"/>
        </w:tabs>
        <w:kinsoku w:val="0"/>
        <w:overflowPunct w:val="0"/>
        <w:ind w:right="778"/>
        <w:jc w:val="both"/>
        <w:outlineLvl w:val="9"/>
        <w:rPr>
          <w:b w:val="0"/>
          <w:bCs w:val="0"/>
          <w:i/>
        </w:rPr>
      </w:pPr>
    </w:p>
    <w:p w:rsidR="00475952" w:rsidRDefault="00794EC7" w:rsidP="00475952">
      <w:pPr>
        <w:ind w:firstLine="709"/>
        <w:jc w:val="both"/>
        <w:rPr>
          <w:sz w:val="28"/>
          <w:szCs w:val="28"/>
        </w:rPr>
      </w:pPr>
      <w:r w:rsidRPr="00801C1B">
        <w:rPr>
          <w:sz w:val="28"/>
          <w:szCs w:val="28"/>
        </w:rPr>
        <w:t>Малые и средние предприятия играют существе</w:t>
      </w:r>
      <w:r>
        <w:rPr>
          <w:sz w:val="28"/>
          <w:szCs w:val="28"/>
        </w:rPr>
        <w:t>нную роль в экономике Холм-Жирковского</w:t>
      </w:r>
      <w:r w:rsidRPr="00801C1B">
        <w:rPr>
          <w:sz w:val="28"/>
          <w:szCs w:val="28"/>
        </w:rPr>
        <w:t xml:space="preserve"> района, являясь важным фактором развития конкуренции. Согласно данным из Единого реестра субъектов малого и среднего предпринимательства по</w:t>
      </w:r>
      <w:r>
        <w:rPr>
          <w:sz w:val="28"/>
          <w:szCs w:val="28"/>
        </w:rPr>
        <w:t xml:space="preserve"> Холм-Жирковскому району на 01.01.2018 года насчитывается 215</w:t>
      </w:r>
      <w:r w:rsidR="00175365">
        <w:rPr>
          <w:sz w:val="28"/>
          <w:szCs w:val="28"/>
        </w:rPr>
        <w:t xml:space="preserve"> единиц</w:t>
      </w:r>
      <w:r w:rsidRPr="00801C1B">
        <w:rPr>
          <w:sz w:val="28"/>
          <w:szCs w:val="28"/>
        </w:rPr>
        <w:t xml:space="preserve"> субъектов малого и среднего пред</w:t>
      </w:r>
      <w:r>
        <w:rPr>
          <w:sz w:val="28"/>
          <w:szCs w:val="28"/>
        </w:rPr>
        <w:t>принимательства, в том числе 173</w:t>
      </w:r>
      <w:r w:rsidRPr="00801C1B">
        <w:rPr>
          <w:sz w:val="28"/>
          <w:szCs w:val="28"/>
        </w:rPr>
        <w:t xml:space="preserve"> индивидуальных предпринимателей. </w:t>
      </w:r>
    </w:p>
    <w:p w:rsidR="00794EC7" w:rsidRDefault="00475952" w:rsidP="00475952">
      <w:pPr>
        <w:ind w:firstLine="709"/>
        <w:jc w:val="both"/>
        <w:rPr>
          <w:sz w:val="28"/>
          <w:szCs w:val="28"/>
        </w:rPr>
      </w:pPr>
      <w:r>
        <w:rPr>
          <w:sz w:val="28"/>
          <w:szCs w:val="28"/>
        </w:rPr>
        <w:t xml:space="preserve"> </w:t>
      </w:r>
      <w:r w:rsidR="00794EC7" w:rsidRPr="00801C1B">
        <w:rPr>
          <w:sz w:val="28"/>
          <w:szCs w:val="28"/>
        </w:rPr>
        <w:t>Структура малого и среднего бизнеса представлена следующими ви</w:t>
      </w:r>
      <w:r w:rsidR="00794EC7">
        <w:rPr>
          <w:sz w:val="28"/>
          <w:szCs w:val="28"/>
        </w:rPr>
        <w:t xml:space="preserve">дами экономической деятельности: </w:t>
      </w:r>
    </w:p>
    <w:p w:rsidR="001E7522" w:rsidRPr="008141CB" w:rsidRDefault="001E7522" w:rsidP="001E7522">
      <w:pPr>
        <w:jc w:val="both"/>
        <w:rPr>
          <w:sz w:val="28"/>
          <w:szCs w:val="28"/>
        </w:rPr>
      </w:pPr>
      <w:r w:rsidRPr="008141CB">
        <w:rPr>
          <w:sz w:val="28"/>
          <w:szCs w:val="28"/>
        </w:rPr>
        <w:t>-</w:t>
      </w:r>
      <w:r>
        <w:rPr>
          <w:sz w:val="28"/>
          <w:szCs w:val="28"/>
        </w:rPr>
        <w:t>оптовая и розничная торговля, ресторанная деятельность-95(44%)</w:t>
      </w:r>
    </w:p>
    <w:p w:rsidR="001E7522" w:rsidRDefault="001E7522" w:rsidP="001E7522">
      <w:pPr>
        <w:jc w:val="both"/>
        <w:rPr>
          <w:sz w:val="28"/>
          <w:szCs w:val="28"/>
        </w:rPr>
      </w:pPr>
      <w:r>
        <w:rPr>
          <w:sz w:val="28"/>
          <w:szCs w:val="28"/>
        </w:rPr>
        <w:t>-лесоводство и лесозаготовка -14(6,5%)</w:t>
      </w:r>
    </w:p>
    <w:p w:rsidR="001E7522" w:rsidRPr="008141CB" w:rsidRDefault="001E7522" w:rsidP="001E7522">
      <w:pPr>
        <w:jc w:val="both"/>
        <w:rPr>
          <w:sz w:val="28"/>
          <w:szCs w:val="28"/>
        </w:rPr>
      </w:pPr>
      <w:r>
        <w:rPr>
          <w:sz w:val="28"/>
          <w:szCs w:val="28"/>
        </w:rPr>
        <w:t>-строгание и обработка древесины-18(8,4%)</w:t>
      </w:r>
    </w:p>
    <w:p w:rsidR="001E7522" w:rsidRPr="008141CB" w:rsidRDefault="001E7522" w:rsidP="001E7522">
      <w:pPr>
        <w:jc w:val="both"/>
        <w:rPr>
          <w:sz w:val="28"/>
          <w:szCs w:val="28"/>
        </w:rPr>
      </w:pPr>
      <w:r>
        <w:rPr>
          <w:sz w:val="28"/>
          <w:szCs w:val="28"/>
        </w:rPr>
        <w:t>-сельское хозяйство, охота -18(8,4%)</w:t>
      </w:r>
    </w:p>
    <w:p w:rsidR="001E7522" w:rsidRPr="008141CB" w:rsidRDefault="001E7522" w:rsidP="001E7522">
      <w:pPr>
        <w:jc w:val="both"/>
        <w:rPr>
          <w:sz w:val="28"/>
          <w:szCs w:val="28"/>
        </w:rPr>
      </w:pPr>
      <w:r w:rsidRPr="008141CB">
        <w:rPr>
          <w:sz w:val="28"/>
          <w:szCs w:val="28"/>
        </w:rPr>
        <w:t>-</w:t>
      </w:r>
      <w:r>
        <w:rPr>
          <w:sz w:val="28"/>
          <w:szCs w:val="28"/>
        </w:rPr>
        <w:t>автотранспортные и грузовые перевозки -34(15,8%)</w:t>
      </w:r>
    </w:p>
    <w:p w:rsidR="001E7522" w:rsidRPr="008141CB" w:rsidRDefault="001E7522" w:rsidP="001E7522">
      <w:pPr>
        <w:jc w:val="both"/>
        <w:rPr>
          <w:sz w:val="28"/>
          <w:szCs w:val="28"/>
        </w:rPr>
      </w:pPr>
      <w:r>
        <w:rPr>
          <w:sz w:val="28"/>
          <w:szCs w:val="28"/>
        </w:rPr>
        <w:t>-бытовые услуги-6(2,8%)</w:t>
      </w:r>
    </w:p>
    <w:p w:rsidR="001E7522" w:rsidRDefault="001E7522" w:rsidP="001E7522">
      <w:pPr>
        <w:jc w:val="both"/>
        <w:rPr>
          <w:sz w:val="28"/>
          <w:szCs w:val="28"/>
        </w:rPr>
      </w:pPr>
      <w:r w:rsidRPr="008141CB">
        <w:rPr>
          <w:sz w:val="28"/>
          <w:szCs w:val="28"/>
        </w:rPr>
        <w:t>-прочие виды деятельности</w:t>
      </w:r>
      <w:r>
        <w:rPr>
          <w:sz w:val="28"/>
          <w:szCs w:val="28"/>
        </w:rPr>
        <w:t>-30(14,1%)</w:t>
      </w:r>
    </w:p>
    <w:p w:rsidR="00F21D37" w:rsidRDefault="00794EC7" w:rsidP="00794EC7">
      <w:pPr>
        <w:ind w:firstLine="709"/>
        <w:jc w:val="both"/>
        <w:rPr>
          <w:sz w:val="28"/>
          <w:szCs w:val="28"/>
        </w:rPr>
      </w:pPr>
      <w:r>
        <w:rPr>
          <w:sz w:val="28"/>
          <w:szCs w:val="28"/>
        </w:rPr>
        <w:t>Основную долю в структуре СМСП (субъекты малого и сред</w:t>
      </w:r>
      <w:r w:rsidR="001E7522">
        <w:rPr>
          <w:sz w:val="28"/>
          <w:szCs w:val="28"/>
        </w:rPr>
        <w:t>него предпринимательства)  -44,0</w:t>
      </w:r>
      <w:r>
        <w:rPr>
          <w:sz w:val="28"/>
          <w:szCs w:val="28"/>
        </w:rPr>
        <w:t>%  занимает оптовая и розничная торговля.</w:t>
      </w:r>
      <w:r w:rsidRPr="00801C1B">
        <w:rPr>
          <w:sz w:val="28"/>
          <w:szCs w:val="28"/>
        </w:rPr>
        <w:t xml:space="preserve"> З</w:t>
      </w:r>
      <w:r>
        <w:rPr>
          <w:sz w:val="28"/>
          <w:szCs w:val="28"/>
        </w:rPr>
        <w:t>а 2017</w:t>
      </w:r>
      <w:r w:rsidRPr="00801C1B">
        <w:rPr>
          <w:sz w:val="28"/>
          <w:szCs w:val="28"/>
        </w:rPr>
        <w:t xml:space="preserve"> год среднесписочная численность работников малых и средних предприятий, включая </w:t>
      </w:r>
      <w:r>
        <w:rPr>
          <w:sz w:val="28"/>
          <w:szCs w:val="28"/>
        </w:rPr>
        <w:t>микропредприятия, составила 0,66</w:t>
      </w:r>
      <w:r w:rsidRPr="00801C1B">
        <w:rPr>
          <w:sz w:val="28"/>
          <w:szCs w:val="28"/>
        </w:rPr>
        <w:t xml:space="preserve"> </w:t>
      </w:r>
      <w:r>
        <w:rPr>
          <w:sz w:val="28"/>
          <w:szCs w:val="28"/>
        </w:rPr>
        <w:t>тыс. человек, что составляет 17,6</w:t>
      </w:r>
      <w:r w:rsidRPr="00801C1B">
        <w:rPr>
          <w:sz w:val="28"/>
          <w:szCs w:val="28"/>
        </w:rPr>
        <w:t>% от общего количества занятых в экономике.</w:t>
      </w:r>
    </w:p>
    <w:p w:rsidR="00F21D37" w:rsidRDefault="00F21D37" w:rsidP="00794EC7">
      <w:pPr>
        <w:ind w:firstLine="709"/>
        <w:jc w:val="both"/>
        <w:rPr>
          <w:sz w:val="28"/>
          <w:szCs w:val="28"/>
        </w:rPr>
      </w:pPr>
    </w:p>
    <w:p w:rsidR="00F21D37" w:rsidRDefault="00F21D37" w:rsidP="00794EC7">
      <w:pPr>
        <w:ind w:firstLine="709"/>
        <w:jc w:val="both"/>
        <w:rPr>
          <w:sz w:val="28"/>
          <w:szCs w:val="28"/>
        </w:rPr>
      </w:pPr>
      <w:r w:rsidRPr="00F21D37">
        <w:rPr>
          <w:noProof/>
          <w:sz w:val="28"/>
          <w:szCs w:val="28"/>
        </w:rPr>
        <w:drawing>
          <wp:inline distT="0" distB="0" distL="0" distR="0">
            <wp:extent cx="5181600" cy="3619500"/>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94EC7" w:rsidRPr="00801C1B">
        <w:rPr>
          <w:sz w:val="28"/>
          <w:szCs w:val="28"/>
        </w:rPr>
        <w:t xml:space="preserve"> </w:t>
      </w:r>
    </w:p>
    <w:p w:rsidR="005B2060" w:rsidRDefault="005B2060" w:rsidP="007F14C2">
      <w:pPr>
        <w:widowControl/>
        <w:ind w:firstLine="709"/>
        <w:jc w:val="both"/>
        <w:rPr>
          <w:sz w:val="28"/>
          <w:szCs w:val="28"/>
        </w:rPr>
      </w:pPr>
      <w:r w:rsidRPr="00801C1B">
        <w:rPr>
          <w:sz w:val="28"/>
          <w:szCs w:val="28"/>
        </w:rPr>
        <w:t xml:space="preserve">Решение актуальных проблем в сфере развития малого и среднего предпринимательства </w:t>
      </w:r>
      <w:r>
        <w:rPr>
          <w:sz w:val="28"/>
          <w:szCs w:val="28"/>
        </w:rPr>
        <w:t>Холм-Жирковский</w:t>
      </w:r>
      <w:r w:rsidRPr="00801C1B">
        <w:rPr>
          <w:sz w:val="28"/>
          <w:szCs w:val="28"/>
        </w:rPr>
        <w:t xml:space="preserve"> района осуществляетс</w:t>
      </w:r>
      <w:r>
        <w:rPr>
          <w:sz w:val="28"/>
          <w:szCs w:val="28"/>
        </w:rPr>
        <w:t>я в рамках муниципальной</w:t>
      </w:r>
      <w:r w:rsidRPr="00801C1B">
        <w:rPr>
          <w:sz w:val="28"/>
          <w:szCs w:val="28"/>
        </w:rPr>
        <w:t xml:space="preserve"> программы </w:t>
      </w:r>
      <w:r w:rsidRPr="00C43881">
        <w:rPr>
          <w:sz w:val="28"/>
          <w:szCs w:val="28"/>
        </w:rPr>
        <w:t>«Создание условий для эффективного управления м</w:t>
      </w:r>
      <w:r>
        <w:rPr>
          <w:sz w:val="28"/>
          <w:szCs w:val="28"/>
        </w:rPr>
        <w:t>униципальным образованием "Холм-</w:t>
      </w:r>
      <w:r w:rsidRPr="00C43881">
        <w:rPr>
          <w:sz w:val="28"/>
          <w:szCs w:val="28"/>
        </w:rPr>
        <w:t>Жирковский район" Смоленской области на  2016-2020 годы"</w:t>
      </w:r>
      <w:r>
        <w:rPr>
          <w:sz w:val="28"/>
          <w:szCs w:val="28"/>
        </w:rPr>
        <w:t>, которая включает подпрограмму «Развитие малого и среднего предпринимательства»</w:t>
      </w:r>
      <w:r w:rsidRPr="00801C1B">
        <w:rPr>
          <w:sz w:val="28"/>
          <w:szCs w:val="28"/>
        </w:rPr>
        <w:t xml:space="preserve">. </w:t>
      </w:r>
    </w:p>
    <w:p w:rsidR="005B2060" w:rsidRPr="005B2060" w:rsidRDefault="007F14C2" w:rsidP="005B2060">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5B2060" w:rsidRPr="005B2060">
        <w:rPr>
          <w:rFonts w:eastAsiaTheme="minorHAnsi"/>
          <w:color w:val="000000"/>
          <w:sz w:val="28"/>
          <w:szCs w:val="28"/>
          <w:lang w:eastAsia="en-US"/>
        </w:rPr>
        <w:t xml:space="preserve">В рамках информационной поддержки проводится следующие мероприятия: </w:t>
      </w:r>
    </w:p>
    <w:p w:rsidR="005B2060" w:rsidRPr="005B2060" w:rsidRDefault="005B2060" w:rsidP="005B2060">
      <w:pPr>
        <w:widowControl/>
        <w:rPr>
          <w:rFonts w:eastAsiaTheme="minorHAnsi"/>
          <w:color w:val="000000"/>
          <w:sz w:val="28"/>
          <w:szCs w:val="28"/>
          <w:lang w:eastAsia="en-US"/>
        </w:rPr>
      </w:pPr>
      <w:r w:rsidRPr="005B2060">
        <w:rPr>
          <w:rFonts w:eastAsiaTheme="minorHAnsi"/>
          <w:color w:val="000000"/>
          <w:sz w:val="28"/>
          <w:szCs w:val="28"/>
          <w:lang w:eastAsia="en-US"/>
        </w:rPr>
        <w:t xml:space="preserve">- проведение семинаров и круглых столов по актуальным вопросам малого бизнеса; </w:t>
      </w:r>
    </w:p>
    <w:p w:rsidR="005B2060" w:rsidRPr="005B2060" w:rsidRDefault="005B2060" w:rsidP="005B2060">
      <w:pPr>
        <w:widowControl/>
        <w:rPr>
          <w:rFonts w:eastAsiaTheme="minorHAnsi"/>
          <w:color w:val="000000"/>
          <w:sz w:val="28"/>
          <w:szCs w:val="28"/>
          <w:lang w:eastAsia="en-US"/>
        </w:rPr>
      </w:pPr>
      <w:r w:rsidRPr="005B2060">
        <w:rPr>
          <w:rFonts w:eastAsiaTheme="minorHAnsi"/>
          <w:color w:val="000000"/>
          <w:sz w:val="28"/>
          <w:szCs w:val="28"/>
          <w:lang w:eastAsia="en-US"/>
        </w:rPr>
        <w:t xml:space="preserve">- освещение деятельности малого бизнеса, его успехов в районной газете, на сайте Администрации в сети Интернет; </w:t>
      </w:r>
    </w:p>
    <w:p w:rsidR="005B2060" w:rsidRPr="005B2060" w:rsidRDefault="005B2060" w:rsidP="003136B4">
      <w:pPr>
        <w:widowControl/>
        <w:jc w:val="both"/>
        <w:rPr>
          <w:rFonts w:eastAsiaTheme="minorHAnsi"/>
          <w:color w:val="000000"/>
          <w:sz w:val="28"/>
          <w:szCs w:val="28"/>
          <w:lang w:eastAsia="en-US"/>
        </w:rPr>
      </w:pPr>
      <w:r w:rsidRPr="005B2060">
        <w:rPr>
          <w:rFonts w:eastAsiaTheme="minorHAnsi"/>
          <w:color w:val="000000"/>
          <w:sz w:val="28"/>
          <w:szCs w:val="28"/>
          <w:lang w:eastAsia="en-US"/>
        </w:rPr>
        <w:t xml:space="preserve">- привлечение субъектов малого и среднего предпринимательства к участию в качестве поставщиков, исполнителей, подрядчиков в выполнение работ для муниципальных нужд; </w:t>
      </w:r>
    </w:p>
    <w:p w:rsidR="005B2060" w:rsidRPr="005B2060" w:rsidRDefault="005B2060" w:rsidP="003136B4">
      <w:pPr>
        <w:widowControl/>
        <w:jc w:val="both"/>
        <w:rPr>
          <w:rFonts w:eastAsiaTheme="minorHAnsi"/>
          <w:color w:val="000000"/>
          <w:sz w:val="28"/>
          <w:szCs w:val="28"/>
          <w:lang w:eastAsia="en-US"/>
        </w:rPr>
      </w:pPr>
      <w:r w:rsidRPr="005B2060">
        <w:rPr>
          <w:rFonts w:eastAsiaTheme="minorHAnsi"/>
          <w:color w:val="000000"/>
          <w:sz w:val="28"/>
          <w:szCs w:val="28"/>
          <w:lang w:eastAsia="en-US"/>
        </w:rPr>
        <w:t xml:space="preserve">- оказание консультативной помощи начинающим предпринимателям; </w:t>
      </w:r>
    </w:p>
    <w:p w:rsidR="005B2060" w:rsidRPr="005B2060" w:rsidRDefault="005B2060" w:rsidP="003136B4">
      <w:pPr>
        <w:widowControl/>
        <w:jc w:val="both"/>
        <w:rPr>
          <w:rFonts w:eastAsiaTheme="minorHAnsi"/>
          <w:color w:val="000000"/>
          <w:sz w:val="28"/>
          <w:szCs w:val="28"/>
          <w:lang w:eastAsia="en-US"/>
        </w:rPr>
      </w:pPr>
      <w:r w:rsidRPr="005B2060">
        <w:rPr>
          <w:rFonts w:eastAsiaTheme="minorHAnsi"/>
          <w:color w:val="000000"/>
          <w:sz w:val="28"/>
          <w:szCs w:val="28"/>
          <w:lang w:eastAsia="en-US"/>
        </w:rPr>
        <w:t xml:space="preserve">-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 </w:t>
      </w:r>
    </w:p>
    <w:p w:rsidR="005B2060" w:rsidRPr="005B2060" w:rsidRDefault="005B2060" w:rsidP="003136B4">
      <w:pPr>
        <w:widowControl/>
        <w:jc w:val="both"/>
        <w:rPr>
          <w:rFonts w:eastAsiaTheme="minorHAnsi"/>
          <w:color w:val="000000"/>
          <w:sz w:val="28"/>
          <w:szCs w:val="28"/>
          <w:lang w:eastAsia="en-US"/>
        </w:rPr>
      </w:pPr>
      <w:r w:rsidRPr="005B2060">
        <w:rPr>
          <w:rFonts w:eastAsiaTheme="minorHAnsi"/>
          <w:color w:val="000000"/>
          <w:sz w:val="28"/>
          <w:szCs w:val="28"/>
          <w:lang w:eastAsia="en-US"/>
        </w:rPr>
        <w:t xml:space="preserve">- пропаганда и популяризация предпринимательской деятельности; </w:t>
      </w:r>
    </w:p>
    <w:p w:rsidR="008F132E" w:rsidRDefault="005B2060" w:rsidP="003136B4">
      <w:pPr>
        <w:jc w:val="both"/>
        <w:rPr>
          <w:rFonts w:eastAsiaTheme="minorHAnsi"/>
          <w:color w:val="000000"/>
          <w:sz w:val="28"/>
          <w:szCs w:val="28"/>
          <w:lang w:eastAsia="en-US"/>
        </w:rPr>
      </w:pPr>
      <w:r w:rsidRPr="005B2060">
        <w:rPr>
          <w:rFonts w:eastAsiaTheme="minorHAnsi"/>
          <w:color w:val="000000"/>
          <w:sz w:val="28"/>
          <w:szCs w:val="28"/>
          <w:lang w:eastAsia="en-US"/>
        </w:rPr>
        <w:t>- обеспечение координации деятельности муниципального образования и общественных организаций по оказанию поддержки малому предпринимательству.</w:t>
      </w:r>
    </w:p>
    <w:p w:rsidR="00794EC7" w:rsidRDefault="005B2060" w:rsidP="008F132E">
      <w:pPr>
        <w:jc w:val="both"/>
        <w:rPr>
          <w:sz w:val="28"/>
          <w:szCs w:val="28"/>
        </w:rPr>
      </w:pPr>
      <w:r w:rsidRPr="005B2060">
        <w:rPr>
          <w:rFonts w:eastAsiaTheme="minorHAnsi"/>
          <w:color w:val="000000"/>
          <w:sz w:val="28"/>
          <w:szCs w:val="28"/>
          <w:lang w:eastAsia="en-US"/>
        </w:rPr>
        <w:t xml:space="preserve"> </w:t>
      </w:r>
      <w:r w:rsidR="007F14C2">
        <w:rPr>
          <w:rFonts w:eastAsiaTheme="minorHAnsi"/>
          <w:color w:val="000000"/>
          <w:sz w:val="28"/>
          <w:szCs w:val="28"/>
          <w:lang w:eastAsia="en-US"/>
        </w:rPr>
        <w:t xml:space="preserve">        </w:t>
      </w:r>
      <w:r w:rsidR="00794EC7" w:rsidRPr="00801C1B">
        <w:rPr>
          <w:sz w:val="28"/>
          <w:szCs w:val="28"/>
        </w:rPr>
        <w:t>В целях оказания имущественной поддержки субъектам малого и среднего</w:t>
      </w:r>
      <w:r w:rsidR="00794EC7">
        <w:rPr>
          <w:sz w:val="28"/>
          <w:szCs w:val="28"/>
        </w:rPr>
        <w:t xml:space="preserve"> предпринимательства в 2017</w:t>
      </w:r>
      <w:r w:rsidR="00794EC7" w:rsidRPr="00801C1B">
        <w:rPr>
          <w:sz w:val="28"/>
          <w:szCs w:val="28"/>
        </w:rPr>
        <w:t xml:space="preserve"> году Администрацией муници</w:t>
      </w:r>
      <w:r w:rsidR="00794EC7">
        <w:rPr>
          <w:sz w:val="28"/>
          <w:szCs w:val="28"/>
        </w:rPr>
        <w:t>пального образования – Холм-Жирковский</w:t>
      </w:r>
      <w:r w:rsidR="00794EC7" w:rsidRPr="00801C1B">
        <w:rPr>
          <w:sz w:val="28"/>
          <w:szCs w:val="28"/>
        </w:rPr>
        <w:t xml:space="preserve"> район Смоленской области сформирован и утверждён перечень муниципального имущества, </w:t>
      </w:r>
      <w:r w:rsidR="00794EC7" w:rsidRPr="00801C1B">
        <w:rPr>
          <w:sz w:val="28"/>
          <w:szCs w:val="28"/>
        </w:rPr>
        <w:lastRenderedPageBreak/>
        <w:t xml:space="preserve">находящегося в собственности муниципального образования – </w:t>
      </w:r>
      <w:r w:rsidR="00794EC7">
        <w:rPr>
          <w:sz w:val="28"/>
          <w:szCs w:val="28"/>
        </w:rPr>
        <w:t>Холм-Жирковский</w:t>
      </w:r>
      <w:r w:rsidR="00794EC7" w:rsidRPr="00801C1B">
        <w:rPr>
          <w:sz w:val="28"/>
          <w:szCs w:val="28"/>
        </w:rPr>
        <w:t xml:space="preserve"> район, свободного от прав третьих лиц, предназначенного для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00711112">
        <w:rPr>
          <w:sz w:val="28"/>
          <w:szCs w:val="28"/>
        </w:rPr>
        <w:t>ва. В данный перечень включены 4</w:t>
      </w:r>
      <w:r w:rsidR="00794EC7" w:rsidRPr="00801C1B">
        <w:rPr>
          <w:sz w:val="28"/>
          <w:szCs w:val="28"/>
        </w:rPr>
        <w:t xml:space="preserve"> объекта недвижимого имущества, находящиеся на территории </w:t>
      </w:r>
      <w:r w:rsidR="00794EC7">
        <w:rPr>
          <w:sz w:val="28"/>
          <w:szCs w:val="28"/>
        </w:rPr>
        <w:t>Холм-Жирковский</w:t>
      </w:r>
      <w:r w:rsidR="00794EC7" w:rsidRPr="00801C1B">
        <w:rPr>
          <w:sz w:val="28"/>
          <w:szCs w:val="28"/>
        </w:rPr>
        <w:t xml:space="preserve"> района</w:t>
      </w:r>
      <w:r w:rsidR="008F132E">
        <w:rPr>
          <w:sz w:val="28"/>
          <w:szCs w:val="28"/>
        </w:rPr>
        <w:t>.</w:t>
      </w:r>
      <w:r w:rsidR="00794EC7" w:rsidRPr="00801C1B">
        <w:rPr>
          <w:sz w:val="28"/>
          <w:szCs w:val="28"/>
        </w:rPr>
        <w:t xml:space="preserve"> В среднесрочной перспективе Администрацией муници</w:t>
      </w:r>
      <w:r w:rsidR="00794EC7">
        <w:rPr>
          <w:sz w:val="28"/>
          <w:szCs w:val="28"/>
        </w:rPr>
        <w:t>пального образования  «Холм-Жирковский</w:t>
      </w:r>
      <w:r w:rsidR="00794EC7" w:rsidRPr="00801C1B">
        <w:rPr>
          <w:sz w:val="28"/>
          <w:szCs w:val="28"/>
        </w:rPr>
        <w:t xml:space="preserve"> район</w:t>
      </w:r>
      <w:r w:rsidR="00794EC7">
        <w:rPr>
          <w:sz w:val="28"/>
          <w:szCs w:val="28"/>
        </w:rPr>
        <w:t>»</w:t>
      </w:r>
      <w:r w:rsidR="00794EC7" w:rsidRPr="00801C1B">
        <w:rPr>
          <w:sz w:val="28"/>
          <w:szCs w:val="28"/>
        </w:rPr>
        <w:t xml:space="preserve"> будет продолжена работа по созданию благоприятных условий для развития малого и среднего предпринимательства:</w:t>
      </w:r>
    </w:p>
    <w:p w:rsidR="00794EC7" w:rsidRDefault="00794EC7" w:rsidP="00794EC7">
      <w:pPr>
        <w:ind w:firstLine="709"/>
        <w:jc w:val="both"/>
        <w:rPr>
          <w:sz w:val="28"/>
          <w:szCs w:val="28"/>
        </w:rPr>
      </w:pPr>
      <w:r w:rsidRPr="00801C1B">
        <w:rPr>
          <w:sz w:val="28"/>
          <w:szCs w:val="28"/>
        </w:rPr>
        <w:t xml:space="preserve"> - проведение круглых столов и семинаров по актуальным вопросам малого бизнеса; </w:t>
      </w:r>
    </w:p>
    <w:p w:rsidR="00794EC7" w:rsidRDefault="00794EC7" w:rsidP="00794EC7">
      <w:pPr>
        <w:ind w:firstLine="709"/>
        <w:jc w:val="both"/>
        <w:rPr>
          <w:sz w:val="28"/>
          <w:szCs w:val="28"/>
        </w:rPr>
      </w:pPr>
      <w:r w:rsidRPr="00801C1B">
        <w:rPr>
          <w:sz w:val="28"/>
          <w:szCs w:val="28"/>
        </w:rPr>
        <w:t>- привлечение субъектов малого и среднего предпринимательства к участию в качестве поставщиков, исполнителей, подрядчиков в выполнение р</w:t>
      </w:r>
      <w:r>
        <w:rPr>
          <w:sz w:val="28"/>
          <w:szCs w:val="28"/>
        </w:rPr>
        <w:t xml:space="preserve">абот для муниципальных нужд; </w:t>
      </w:r>
    </w:p>
    <w:p w:rsidR="00794EC7" w:rsidRDefault="00794EC7" w:rsidP="00794EC7">
      <w:pPr>
        <w:ind w:firstLine="709"/>
        <w:jc w:val="both"/>
        <w:rPr>
          <w:sz w:val="28"/>
          <w:szCs w:val="28"/>
        </w:rPr>
      </w:pPr>
      <w:r>
        <w:rPr>
          <w:sz w:val="28"/>
          <w:szCs w:val="28"/>
        </w:rPr>
        <w:t>-</w:t>
      </w:r>
      <w:r w:rsidRPr="00801C1B">
        <w:rPr>
          <w:sz w:val="28"/>
          <w:szCs w:val="28"/>
        </w:rPr>
        <w:t xml:space="preserve">оказание консультационной помощи начинающим предпринимателям; -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 </w:t>
      </w:r>
    </w:p>
    <w:p w:rsidR="00794EC7" w:rsidRDefault="00794EC7" w:rsidP="00794EC7">
      <w:pPr>
        <w:ind w:firstLine="709"/>
        <w:jc w:val="both"/>
        <w:rPr>
          <w:sz w:val="28"/>
          <w:szCs w:val="28"/>
        </w:rPr>
      </w:pPr>
      <w:r w:rsidRPr="00801C1B">
        <w:rPr>
          <w:sz w:val="28"/>
          <w:szCs w:val="28"/>
        </w:rPr>
        <w:t>- предоставление имущественной поддержки субъектам малог</w:t>
      </w:r>
      <w:r>
        <w:rPr>
          <w:sz w:val="28"/>
          <w:szCs w:val="28"/>
        </w:rPr>
        <w:t>о и среднего предпринимательства.</w:t>
      </w:r>
    </w:p>
    <w:p w:rsidR="00794EC7" w:rsidRDefault="00794EC7" w:rsidP="00794EC7">
      <w:pPr>
        <w:pStyle w:val="aa"/>
        <w:ind w:firstLine="705"/>
        <w:jc w:val="both"/>
        <w:rPr>
          <w:sz w:val="28"/>
          <w:szCs w:val="28"/>
        </w:rPr>
      </w:pPr>
      <w:r w:rsidRPr="000E1394">
        <w:rPr>
          <w:sz w:val="28"/>
          <w:szCs w:val="28"/>
        </w:rPr>
        <w:t xml:space="preserve">Для информирования всех субъектов МСП, на сайте Администрации в сети Интернет в разделе «Малое и среднее предпринимательство» в течение года размещалась вся необходимая для субъектов МСП информация. </w:t>
      </w:r>
    </w:p>
    <w:p w:rsidR="00794EC7" w:rsidRPr="000434E8" w:rsidRDefault="00794EC7" w:rsidP="000434E8">
      <w:pPr>
        <w:pStyle w:val="Heading1"/>
        <w:kinsoku w:val="0"/>
        <w:overflowPunct w:val="0"/>
        <w:ind w:left="652" w:firstLine="771"/>
        <w:outlineLvl w:val="9"/>
        <w:rPr>
          <w:b w:val="0"/>
          <w:bCs w:val="0"/>
          <w:i/>
        </w:rPr>
      </w:pPr>
      <w:r w:rsidRPr="000434E8">
        <w:rPr>
          <w:i/>
          <w:spacing w:val="-2"/>
        </w:rPr>
        <w:t>Д</w:t>
      </w:r>
      <w:r w:rsidRPr="000434E8">
        <w:rPr>
          <w:i/>
          <w:spacing w:val="-1"/>
        </w:rPr>
        <w:t>ин</w:t>
      </w:r>
      <w:r w:rsidRPr="000434E8">
        <w:rPr>
          <w:i/>
        </w:rPr>
        <w:t>ами</w:t>
      </w:r>
      <w:r w:rsidRPr="000434E8">
        <w:rPr>
          <w:i/>
          <w:spacing w:val="-2"/>
        </w:rPr>
        <w:t>к</w:t>
      </w:r>
      <w:r w:rsidRPr="000434E8">
        <w:rPr>
          <w:i/>
        </w:rPr>
        <w:t>а</w:t>
      </w:r>
      <w:r w:rsidRPr="000434E8">
        <w:rPr>
          <w:i/>
          <w:spacing w:val="1"/>
        </w:rPr>
        <w:t xml:space="preserve"> </w:t>
      </w:r>
      <w:r w:rsidRPr="000434E8">
        <w:rPr>
          <w:i/>
        </w:rPr>
        <w:t>ч</w:t>
      </w:r>
      <w:r w:rsidRPr="000434E8">
        <w:rPr>
          <w:i/>
          <w:spacing w:val="-2"/>
        </w:rPr>
        <w:t>и</w:t>
      </w:r>
      <w:r w:rsidRPr="000434E8">
        <w:rPr>
          <w:i/>
        </w:rPr>
        <w:t>сл</w:t>
      </w:r>
      <w:r w:rsidRPr="000434E8">
        <w:rPr>
          <w:i/>
          <w:spacing w:val="1"/>
        </w:rPr>
        <w:t>е</w:t>
      </w:r>
      <w:r w:rsidRPr="000434E8">
        <w:rPr>
          <w:i/>
          <w:spacing w:val="-1"/>
        </w:rPr>
        <w:t>н</w:t>
      </w:r>
      <w:r w:rsidRPr="000434E8">
        <w:rPr>
          <w:i/>
          <w:spacing w:val="-4"/>
        </w:rPr>
        <w:t>н</w:t>
      </w:r>
      <w:r w:rsidRPr="000434E8">
        <w:rPr>
          <w:i/>
        </w:rPr>
        <w:t>о</w:t>
      </w:r>
      <w:r w:rsidRPr="000434E8">
        <w:rPr>
          <w:i/>
          <w:spacing w:val="-3"/>
        </w:rPr>
        <w:t>с</w:t>
      </w:r>
      <w:r w:rsidRPr="000434E8">
        <w:rPr>
          <w:i/>
          <w:spacing w:val="1"/>
        </w:rPr>
        <w:t>т</w:t>
      </w:r>
      <w:r w:rsidRPr="000434E8">
        <w:rPr>
          <w:i/>
        </w:rPr>
        <w:t>и</w:t>
      </w:r>
      <w:r w:rsidRPr="000434E8">
        <w:rPr>
          <w:i/>
          <w:spacing w:val="-1"/>
        </w:rPr>
        <w:t xml:space="preserve"> </w:t>
      </w:r>
      <w:r w:rsidRPr="000434E8">
        <w:rPr>
          <w:i/>
        </w:rPr>
        <w:t>с</w:t>
      </w:r>
      <w:r w:rsidRPr="000434E8">
        <w:rPr>
          <w:i/>
          <w:spacing w:val="-2"/>
        </w:rPr>
        <w:t>у</w:t>
      </w:r>
      <w:r w:rsidRPr="000434E8">
        <w:rPr>
          <w:i/>
        </w:rPr>
        <w:t>бъе</w:t>
      </w:r>
      <w:r w:rsidRPr="000434E8">
        <w:rPr>
          <w:i/>
          <w:spacing w:val="-2"/>
        </w:rPr>
        <w:t>кт</w:t>
      </w:r>
      <w:r w:rsidRPr="000434E8">
        <w:rPr>
          <w:i/>
        </w:rPr>
        <w:t>ов</w:t>
      </w:r>
      <w:r w:rsidRPr="000434E8">
        <w:rPr>
          <w:i/>
          <w:spacing w:val="-1"/>
        </w:rPr>
        <w:t xml:space="preserve"> </w:t>
      </w:r>
      <w:r w:rsidRPr="000434E8">
        <w:rPr>
          <w:i/>
          <w:spacing w:val="-2"/>
        </w:rPr>
        <w:t>ма</w:t>
      </w:r>
      <w:r w:rsidRPr="000434E8">
        <w:rPr>
          <w:i/>
        </w:rPr>
        <w:t>ло</w:t>
      </w:r>
      <w:r w:rsidRPr="000434E8">
        <w:rPr>
          <w:i/>
          <w:spacing w:val="-3"/>
        </w:rPr>
        <w:t>г</w:t>
      </w:r>
      <w:r w:rsidRPr="000434E8">
        <w:rPr>
          <w:i/>
        </w:rPr>
        <w:t>о</w:t>
      </w:r>
      <w:r w:rsidRPr="000434E8">
        <w:rPr>
          <w:i/>
          <w:spacing w:val="1"/>
        </w:rPr>
        <w:t xml:space="preserve"> </w:t>
      </w:r>
      <w:r w:rsidRPr="000434E8">
        <w:rPr>
          <w:i/>
        </w:rPr>
        <w:t>и</w:t>
      </w:r>
      <w:r w:rsidRPr="000434E8">
        <w:rPr>
          <w:i/>
          <w:spacing w:val="-2"/>
        </w:rPr>
        <w:t xml:space="preserve"> </w:t>
      </w:r>
      <w:r w:rsidRPr="000434E8">
        <w:rPr>
          <w:i/>
        </w:rPr>
        <w:t>сре</w:t>
      </w:r>
      <w:r w:rsidRPr="000434E8">
        <w:rPr>
          <w:i/>
          <w:spacing w:val="-1"/>
        </w:rPr>
        <w:t>дн</w:t>
      </w:r>
      <w:r w:rsidRPr="000434E8">
        <w:rPr>
          <w:i/>
        </w:rPr>
        <w:t>е</w:t>
      </w:r>
      <w:r w:rsidRPr="000434E8">
        <w:rPr>
          <w:i/>
          <w:spacing w:val="-3"/>
        </w:rPr>
        <w:t>г</w:t>
      </w:r>
      <w:r w:rsidRPr="000434E8">
        <w:rPr>
          <w:i/>
        </w:rPr>
        <w:t xml:space="preserve">о </w:t>
      </w:r>
      <w:r w:rsidRPr="000434E8">
        <w:rPr>
          <w:i/>
          <w:spacing w:val="-1"/>
        </w:rPr>
        <w:t>п</w:t>
      </w:r>
      <w:r w:rsidRPr="000434E8">
        <w:rPr>
          <w:i/>
        </w:rPr>
        <w:t>ред</w:t>
      </w:r>
      <w:r w:rsidRPr="000434E8">
        <w:rPr>
          <w:i/>
          <w:spacing w:val="-2"/>
        </w:rPr>
        <w:t>п</w:t>
      </w:r>
      <w:r w:rsidRPr="000434E8">
        <w:rPr>
          <w:i/>
        </w:rPr>
        <w:t>р</w:t>
      </w:r>
      <w:r w:rsidRPr="000434E8">
        <w:rPr>
          <w:i/>
          <w:spacing w:val="-2"/>
        </w:rPr>
        <w:t>и</w:t>
      </w:r>
      <w:r w:rsidRPr="000434E8">
        <w:rPr>
          <w:i/>
          <w:spacing w:val="-1"/>
        </w:rPr>
        <w:t>ни</w:t>
      </w:r>
      <w:r w:rsidRPr="000434E8">
        <w:rPr>
          <w:i/>
        </w:rPr>
        <w:t>м</w:t>
      </w:r>
      <w:r w:rsidRPr="000434E8">
        <w:rPr>
          <w:i/>
          <w:spacing w:val="1"/>
        </w:rPr>
        <w:t>ат</w:t>
      </w:r>
      <w:r w:rsidRPr="000434E8">
        <w:rPr>
          <w:i/>
          <w:spacing w:val="-3"/>
        </w:rPr>
        <w:t>е</w:t>
      </w:r>
      <w:r w:rsidRPr="000434E8">
        <w:rPr>
          <w:i/>
        </w:rPr>
        <w:t>ль</w:t>
      </w:r>
      <w:r w:rsidRPr="000434E8">
        <w:rPr>
          <w:i/>
          <w:spacing w:val="-2"/>
        </w:rPr>
        <w:t>с</w:t>
      </w:r>
      <w:r w:rsidRPr="000434E8">
        <w:rPr>
          <w:i/>
          <w:spacing w:val="1"/>
        </w:rPr>
        <w:t>т</w:t>
      </w:r>
      <w:r w:rsidRPr="000434E8">
        <w:rPr>
          <w:i/>
        </w:rPr>
        <w:t xml:space="preserve">ва </w:t>
      </w:r>
      <w:r w:rsidRPr="000434E8">
        <w:rPr>
          <w:i/>
          <w:spacing w:val="-3"/>
        </w:rPr>
        <w:t>з</w:t>
      </w:r>
      <w:r w:rsidRPr="000434E8">
        <w:rPr>
          <w:i/>
        </w:rPr>
        <w:t>а</w:t>
      </w:r>
      <w:r w:rsidRPr="000434E8">
        <w:rPr>
          <w:i/>
          <w:spacing w:val="1"/>
        </w:rPr>
        <w:t xml:space="preserve"> </w:t>
      </w:r>
      <w:r w:rsidRPr="000434E8">
        <w:rPr>
          <w:i/>
          <w:spacing w:val="-2"/>
        </w:rPr>
        <w:t>20</w:t>
      </w:r>
      <w:r w:rsidRPr="000434E8">
        <w:rPr>
          <w:i/>
        </w:rPr>
        <w:t>14-</w:t>
      </w:r>
      <w:r w:rsidRPr="000434E8">
        <w:rPr>
          <w:i/>
          <w:spacing w:val="-2"/>
        </w:rPr>
        <w:t>20</w:t>
      </w:r>
      <w:r w:rsidRPr="000434E8">
        <w:rPr>
          <w:i/>
        </w:rPr>
        <w:t>17</w:t>
      </w:r>
      <w:r w:rsidRPr="000434E8">
        <w:rPr>
          <w:i/>
          <w:spacing w:val="1"/>
        </w:rPr>
        <w:t xml:space="preserve"> </w:t>
      </w:r>
      <w:r w:rsidRPr="000434E8">
        <w:rPr>
          <w:i/>
          <w:spacing w:val="-4"/>
        </w:rPr>
        <w:t>г</w:t>
      </w:r>
      <w:r w:rsidRPr="000434E8">
        <w:rPr>
          <w:i/>
          <w:spacing w:val="-2"/>
        </w:rPr>
        <w:t>о</w:t>
      </w:r>
      <w:r w:rsidRPr="000434E8">
        <w:rPr>
          <w:i/>
        </w:rPr>
        <w:t>ды</w:t>
      </w:r>
      <w:r w:rsidRPr="000434E8">
        <w:rPr>
          <w:i/>
          <w:spacing w:val="-2"/>
        </w:rPr>
        <w:t xml:space="preserve"> п</w:t>
      </w:r>
      <w:r w:rsidRPr="000434E8">
        <w:rPr>
          <w:i/>
        </w:rPr>
        <w:t>о</w:t>
      </w:r>
      <w:r w:rsidRPr="000434E8">
        <w:rPr>
          <w:i/>
          <w:spacing w:val="1"/>
        </w:rPr>
        <w:t xml:space="preserve"> </w:t>
      </w:r>
      <w:r w:rsidRPr="000434E8">
        <w:rPr>
          <w:i/>
          <w:spacing w:val="-2"/>
        </w:rPr>
        <w:t xml:space="preserve">Холм-Жирковскому </w:t>
      </w:r>
      <w:r w:rsidRPr="000434E8">
        <w:rPr>
          <w:i/>
        </w:rPr>
        <w:t>район</w:t>
      </w:r>
      <w:r w:rsidRPr="000434E8">
        <w:rPr>
          <w:i/>
          <w:spacing w:val="3"/>
        </w:rPr>
        <w:t>у</w:t>
      </w:r>
    </w:p>
    <w:tbl>
      <w:tblPr>
        <w:tblStyle w:val="a9"/>
        <w:tblW w:w="9584" w:type="dxa"/>
        <w:tblInd w:w="-34" w:type="dxa"/>
        <w:tblLayout w:type="fixed"/>
        <w:tblLook w:val="04A0"/>
      </w:tblPr>
      <w:tblGrid>
        <w:gridCol w:w="3686"/>
        <w:gridCol w:w="987"/>
        <w:gridCol w:w="1232"/>
        <w:gridCol w:w="1233"/>
        <w:gridCol w:w="1233"/>
        <w:gridCol w:w="1213"/>
      </w:tblGrid>
      <w:tr w:rsidR="00794EC7" w:rsidTr="00235492">
        <w:tc>
          <w:tcPr>
            <w:tcW w:w="3686" w:type="dxa"/>
          </w:tcPr>
          <w:p w:rsidR="00794EC7" w:rsidRPr="00C43881" w:rsidRDefault="00794EC7" w:rsidP="001045C6">
            <w:pPr>
              <w:tabs>
                <w:tab w:val="left" w:pos="821"/>
              </w:tabs>
              <w:kinsoku w:val="0"/>
              <w:overflowPunct w:val="0"/>
              <w:spacing w:before="1" w:line="275" w:lineRule="auto"/>
              <w:ind w:right="114"/>
              <w:jc w:val="both"/>
              <w:rPr>
                <w:sz w:val="24"/>
                <w:szCs w:val="24"/>
              </w:rPr>
            </w:pPr>
            <w:r w:rsidRPr="00C43881">
              <w:rPr>
                <w:sz w:val="24"/>
                <w:szCs w:val="24"/>
              </w:rPr>
              <w:t>Наименование показателей</w:t>
            </w:r>
          </w:p>
        </w:tc>
        <w:tc>
          <w:tcPr>
            <w:tcW w:w="987" w:type="dxa"/>
          </w:tcPr>
          <w:p w:rsidR="00794EC7" w:rsidRPr="00C43881" w:rsidRDefault="00794EC7" w:rsidP="001045C6">
            <w:pPr>
              <w:tabs>
                <w:tab w:val="left" w:pos="821"/>
              </w:tabs>
              <w:kinsoku w:val="0"/>
              <w:overflowPunct w:val="0"/>
              <w:spacing w:before="1" w:line="275" w:lineRule="auto"/>
              <w:ind w:right="114"/>
              <w:jc w:val="both"/>
              <w:rPr>
                <w:sz w:val="24"/>
                <w:szCs w:val="24"/>
              </w:rPr>
            </w:pPr>
          </w:p>
        </w:tc>
        <w:tc>
          <w:tcPr>
            <w:tcW w:w="1232" w:type="dxa"/>
            <w:vAlign w:val="center"/>
          </w:tcPr>
          <w:p w:rsidR="00794EC7" w:rsidRPr="00C43881" w:rsidRDefault="00794EC7" w:rsidP="001045C6">
            <w:pPr>
              <w:widowControl/>
              <w:autoSpaceDE/>
              <w:autoSpaceDN/>
              <w:adjustRightInd/>
              <w:jc w:val="center"/>
              <w:rPr>
                <w:rFonts w:eastAsia="Times New Roman"/>
                <w:sz w:val="24"/>
                <w:szCs w:val="24"/>
              </w:rPr>
            </w:pPr>
            <w:r w:rsidRPr="00C43881">
              <w:rPr>
                <w:rFonts w:eastAsia="Times New Roman"/>
                <w:sz w:val="24"/>
                <w:szCs w:val="24"/>
              </w:rPr>
              <w:t>Отчет-2014</w:t>
            </w:r>
          </w:p>
        </w:tc>
        <w:tc>
          <w:tcPr>
            <w:tcW w:w="1233" w:type="dxa"/>
            <w:vAlign w:val="center"/>
          </w:tcPr>
          <w:p w:rsidR="00794EC7" w:rsidRPr="00C43881" w:rsidRDefault="00794EC7" w:rsidP="001045C6">
            <w:pPr>
              <w:widowControl/>
              <w:autoSpaceDE/>
              <w:autoSpaceDN/>
              <w:adjustRightInd/>
              <w:jc w:val="center"/>
              <w:rPr>
                <w:rFonts w:eastAsia="Times New Roman"/>
                <w:sz w:val="24"/>
                <w:szCs w:val="24"/>
              </w:rPr>
            </w:pPr>
            <w:r w:rsidRPr="00C43881">
              <w:rPr>
                <w:rFonts w:eastAsia="Times New Roman"/>
                <w:sz w:val="24"/>
                <w:szCs w:val="24"/>
              </w:rPr>
              <w:t>Отчет-2015</w:t>
            </w:r>
          </w:p>
        </w:tc>
        <w:tc>
          <w:tcPr>
            <w:tcW w:w="1233" w:type="dxa"/>
            <w:vAlign w:val="center"/>
          </w:tcPr>
          <w:p w:rsidR="00794EC7" w:rsidRPr="00C43881" w:rsidRDefault="00794EC7" w:rsidP="001045C6">
            <w:pPr>
              <w:widowControl/>
              <w:autoSpaceDE/>
              <w:autoSpaceDN/>
              <w:adjustRightInd/>
              <w:jc w:val="center"/>
              <w:rPr>
                <w:rFonts w:eastAsia="Times New Roman"/>
                <w:sz w:val="24"/>
                <w:szCs w:val="24"/>
              </w:rPr>
            </w:pPr>
            <w:r w:rsidRPr="00C43881">
              <w:rPr>
                <w:rFonts w:eastAsia="Times New Roman"/>
                <w:sz w:val="24"/>
                <w:szCs w:val="24"/>
              </w:rPr>
              <w:t>Отчет-2016</w:t>
            </w:r>
          </w:p>
        </w:tc>
        <w:tc>
          <w:tcPr>
            <w:tcW w:w="1213" w:type="dxa"/>
            <w:vAlign w:val="center"/>
          </w:tcPr>
          <w:p w:rsidR="00794EC7" w:rsidRPr="00C43881" w:rsidRDefault="00794EC7" w:rsidP="001045C6">
            <w:pPr>
              <w:widowControl/>
              <w:autoSpaceDE/>
              <w:autoSpaceDN/>
              <w:adjustRightInd/>
              <w:jc w:val="center"/>
              <w:rPr>
                <w:rFonts w:eastAsia="Times New Roman"/>
                <w:sz w:val="24"/>
                <w:szCs w:val="24"/>
              </w:rPr>
            </w:pPr>
            <w:r w:rsidRPr="00C43881">
              <w:rPr>
                <w:rFonts w:eastAsia="Times New Roman"/>
                <w:sz w:val="24"/>
                <w:szCs w:val="24"/>
              </w:rPr>
              <w:t>Отчет-2017</w:t>
            </w:r>
          </w:p>
        </w:tc>
      </w:tr>
      <w:tr w:rsidR="00794EC7" w:rsidTr="00235492">
        <w:tc>
          <w:tcPr>
            <w:tcW w:w="3686"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1. Число субъектов малого и среднего предпринимательства в расчете на 10 тыс. человек населения.</w:t>
            </w:r>
          </w:p>
        </w:tc>
        <w:tc>
          <w:tcPr>
            <w:tcW w:w="987"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единиц</w:t>
            </w:r>
          </w:p>
        </w:tc>
        <w:tc>
          <w:tcPr>
            <w:tcW w:w="1232"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241</w:t>
            </w:r>
          </w:p>
        </w:tc>
        <w:tc>
          <w:tcPr>
            <w:tcW w:w="123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233</w:t>
            </w:r>
          </w:p>
        </w:tc>
        <w:tc>
          <w:tcPr>
            <w:tcW w:w="123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236</w:t>
            </w:r>
          </w:p>
        </w:tc>
        <w:tc>
          <w:tcPr>
            <w:tcW w:w="121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227</w:t>
            </w:r>
          </w:p>
        </w:tc>
      </w:tr>
      <w:tr w:rsidR="00794EC7" w:rsidTr="00235492">
        <w:tc>
          <w:tcPr>
            <w:tcW w:w="3686"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87" w:type="dxa"/>
            <w:vAlign w:val="center"/>
          </w:tcPr>
          <w:p w:rsidR="00794EC7" w:rsidRPr="00C43881" w:rsidRDefault="00235492" w:rsidP="001045C6">
            <w:pPr>
              <w:widowControl/>
              <w:autoSpaceDE/>
              <w:autoSpaceDN/>
              <w:adjustRightInd/>
              <w:rPr>
                <w:rFonts w:eastAsia="Times New Roman"/>
                <w:sz w:val="24"/>
                <w:szCs w:val="24"/>
              </w:rPr>
            </w:pPr>
            <w:r>
              <w:rPr>
                <w:rFonts w:eastAsia="Times New Roman"/>
                <w:sz w:val="24"/>
                <w:szCs w:val="24"/>
              </w:rPr>
              <w:t>%</w:t>
            </w:r>
          </w:p>
        </w:tc>
        <w:tc>
          <w:tcPr>
            <w:tcW w:w="1232"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17.55</w:t>
            </w:r>
          </w:p>
        </w:tc>
        <w:tc>
          <w:tcPr>
            <w:tcW w:w="123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17.55</w:t>
            </w:r>
          </w:p>
        </w:tc>
        <w:tc>
          <w:tcPr>
            <w:tcW w:w="123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17.55</w:t>
            </w:r>
          </w:p>
        </w:tc>
        <w:tc>
          <w:tcPr>
            <w:tcW w:w="1213" w:type="dxa"/>
            <w:vAlign w:val="center"/>
          </w:tcPr>
          <w:p w:rsidR="00794EC7" w:rsidRPr="00C43881" w:rsidRDefault="00794EC7" w:rsidP="001045C6">
            <w:pPr>
              <w:widowControl/>
              <w:autoSpaceDE/>
              <w:autoSpaceDN/>
              <w:adjustRightInd/>
              <w:rPr>
                <w:rFonts w:eastAsia="Times New Roman"/>
                <w:sz w:val="24"/>
                <w:szCs w:val="24"/>
              </w:rPr>
            </w:pPr>
            <w:r w:rsidRPr="00C43881">
              <w:rPr>
                <w:rFonts w:eastAsia="Times New Roman"/>
                <w:sz w:val="24"/>
                <w:szCs w:val="24"/>
              </w:rPr>
              <w:t> 17.6</w:t>
            </w:r>
          </w:p>
        </w:tc>
      </w:tr>
    </w:tbl>
    <w:p w:rsidR="009B7ED5" w:rsidRDefault="00711112" w:rsidP="009B7ED5">
      <w:pPr>
        <w:widowControl/>
        <w:ind w:left="-142"/>
        <w:jc w:val="both"/>
        <w:rPr>
          <w:rFonts w:eastAsiaTheme="minorHAnsi"/>
          <w:color w:val="000000"/>
          <w:sz w:val="28"/>
          <w:szCs w:val="28"/>
          <w:lang w:eastAsia="en-US"/>
        </w:rPr>
      </w:pPr>
      <w:r>
        <w:rPr>
          <w:rFonts w:eastAsiaTheme="minorHAnsi"/>
          <w:color w:val="000000"/>
          <w:sz w:val="28"/>
          <w:szCs w:val="28"/>
          <w:lang w:eastAsia="en-US"/>
        </w:rPr>
        <w:t>Основными про</w:t>
      </w:r>
      <w:r w:rsidR="004A3B2E">
        <w:rPr>
          <w:rFonts w:eastAsiaTheme="minorHAnsi"/>
          <w:color w:val="000000"/>
          <w:sz w:val="28"/>
          <w:szCs w:val="28"/>
          <w:lang w:eastAsia="en-US"/>
        </w:rPr>
        <w:t>блемами</w:t>
      </w:r>
      <w:r>
        <w:rPr>
          <w:rFonts w:eastAsiaTheme="minorHAnsi"/>
          <w:color w:val="000000"/>
          <w:sz w:val="28"/>
          <w:szCs w:val="28"/>
          <w:lang w:eastAsia="en-US"/>
        </w:rPr>
        <w:t xml:space="preserve">, сдерживающими </w:t>
      </w:r>
      <w:r w:rsidRPr="00711112">
        <w:rPr>
          <w:rFonts w:eastAsiaTheme="minorHAnsi"/>
          <w:color w:val="000000"/>
          <w:sz w:val="28"/>
          <w:szCs w:val="28"/>
          <w:lang w:eastAsia="en-US"/>
        </w:rPr>
        <w:t xml:space="preserve"> развитие</w:t>
      </w:r>
      <w:r>
        <w:rPr>
          <w:rFonts w:eastAsiaTheme="minorHAnsi"/>
          <w:color w:val="000000"/>
          <w:sz w:val="28"/>
          <w:szCs w:val="28"/>
          <w:lang w:eastAsia="en-US"/>
        </w:rPr>
        <w:t xml:space="preserve"> малого и среднего предпринимательства являются</w:t>
      </w:r>
      <w:r w:rsidRPr="00711112">
        <w:rPr>
          <w:rFonts w:eastAsiaTheme="minorHAnsi"/>
          <w:color w:val="000000"/>
          <w:sz w:val="28"/>
          <w:szCs w:val="28"/>
          <w:lang w:eastAsia="en-US"/>
        </w:rPr>
        <w:t xml:space="preserve">: </w:t>
      </w:r>
    </w:p>
    <w:p w:rsidR="00235F94" w:rsidRDefault="00711112" w:rsidP="009B7ED5">
      <w:pPr>
        <w:widowControl/>
        <w:ind w:left="-142"/>
        <w:jc w:val="both"/>
        <w:rPr>
          <w:rFonts w:eastAsiaTheme="minorHAnsi"/>
          <w:color w:val="000000"/>
          <w:sz w:val="28"/>
          <w:szCs w:val="28"/>
          <w:lang w:eastAsia="en-US"/>
        </w:rPr>
      </w:pPr>
      <w:r w:rsidRPr="00711112">
        <w:rPr>
          <w:rFonts w:eastAsiaTheme="minorHAnsi"/>
          <w:color w:val="000000"/>
          <w:sz w:val="28"/>
          <w:szCs w:val="28"/>
          <w:lang w:eastAsia="en-US"/>
        </w:rPr>
        <w:t xml:space="preserve">- сложность в привлечении финансовых (инвестиционных) ресурсов. </w:t>
      </w:r>
      <w:r w:rsidR="00235F94">
        <w:rPr>
          <w:rFonts w:eastAsiaTheme="minorHAnsi"/>
          <w:color w:val="000000"/>
          <w:sz w:val="28"/>
          <w:szCs w:val="28"/>
          <w:lang w:eastAsia="en-US"/>
        </w:rPr>
        <w:t xml:space="preserve"> </w:t>
      </w:r>
    </w:p>
    <w:p w:rsidR="00711112" w:rsidRPr="00711112" w:rsidRDefault="00235F94" w:rsidP="00235F94">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711112" w:rsidRPr="00711112">
        <w:rPr>
          <w:rFonts w:eastAsiaTheme="minorHAnsi"/>
          <w:color w:val="000000"/>
          <w:sz w:val="28"/>
          <w:szCs w:val="28"/>
          <w:lang w:eastAsia="en-US"/>
        </w:rPr>
        <w:t xml:space="preserve">Несмотря на увеличение в настоящее время на финансовых рынках свободных и готовых к вложениям в реальный сектор экономики кредитных </w:t>
      </w:r>
      <w:r w:rsidR="00711112" w:rsidRPr="00711112">
        <w:rPr>
          <w:rFonts w:eastAsiaTheme="minorHAnsi"/>
          <w:color w:val="000000"/>
          <w:sz w:val="28"/>
          <w:szCs w:val="28"/>
          <w:lang w:eastAsia="en-US"/>
        </w:rPr>
        <w:lastRenderedPageBreak/>
        <w:t xml:space="preserve">средств, высокая стоимость банковских кредитов и требований по их обеспеченности препятствует широкому доступу к ним субъектов малого предпринимательства;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у субъектов малого предпринимательства недостает навыков ведения бизнеса, опыта управления, юридических и экономических знаний, необходимых для более эффективного развития; </w:t>
      </w:r>
    </w:p>
    <w:p w:rsidR="00711112" w:rsidRPr="00711112" w:rsidRDefault="00711112" w:rsidP="00711112">
      <w:pPr>
        <w:widowControl/>
        <w:jc w:val="both"/>
        <w:rPr>
          <w:rFonts w:eastAsiaTheme="minorHAnsi"/>
          <w:color w:val="000000"/>
          <w:sz w:val="28"/>
          <w:szCs w:val="28"/>
          <w:lang w:eastAsia="en-US"/>
        </w:rPr>
      </w:pPr>
      <w:r w:rsidRPr="00711112">
        <w:rPr>
          <w:rFonts w:eastAsiaTheme="minorHAnsi"/>
          <w:color w:val="000000"/>
          <w:sz w:val="28"/>
          <w:szCs w:val="28"/>
          <w:lang w:eastAsia="en-US"/>
        </w:rPr>
        <w:t xml:space="preserve">- условия существующих мер государственной поддержки не удовлетворяют малый бизнес, большая доля субъектов малого и среднего предпринимательства ведет свою деятельность в сфере потребительских услуг, в данной сфере в основном господдержка не оказывается. </w:t>
      </w:r>
    </w:p>
    <w:p w:rsidR="00711112" w:rsidRDefault="00711112" w:rsidP="00711112">
      <w:pPr>
        <w:pStyle w:val="a7"/>
        <w:kinsoku w:val="0"/>
        <w:overflowPunct w:val="0"/>
        <w:spacing w:before="1" w:line="276" w:lineRule="auto"/>
        <w:ind w:right="108" w:firstLine="556"/>
        <w:jc w:val="center"/>
        <w:rPr>
          <w:rFonts w:eastAsiaTheme="minorHAnsi"/>
          <w:b/>
          <w:bCs/>
          <w:color w:val="000000"/>
          <w:lang w:eastAsia="en-US"/>
        </w:rPr>
      </w:pPr>
    </w:p>
    <w:p w:rsidR="00794EC7" w:rsidRPr="00E25BBB" w:rsidRDefault="00C92B56" w:rsidP="00711112">
      <w:pPr>
        <w:pStyle w:val="a7"/>
        <w:kinsoku w:val="0"/>
        <w:overflowPunct w:val="0"/>
        <w:spacing w:before="1" w:line="276" w:lineRule="auto"/>
        <w:ind w:right="108" w:firstLine="556"/>
        <w:jc w:val="center"/>
        <w:rPr>
          <w:b/>
        </w:rPr>
      </w:pPr>
      <w:r>
        <w:rPr>
          <w:b/>
          <w:spacing w:val="-2"/>
        </w:rPr>
        <w:t>1.3</w:t>
      </w:r>
      <w:r w:rsidR="00794EC7" w:rsidRPr="00E25BBB">
        <w:rPr>
          <w:b/>
          <w:spacing w:val="-2"/>
        </w:rPr>
        <w:t>.С</w:t>
      </w:r>
      <w:r w:rsidR="00794EC7" w:rsidRPr="00E25BBB">
        <w:rPr>
          <w:b/>
        </w:rPr>
        <w:t>о</w:t>
      </w:r>
      <w:r w:rsidR="00794EC7" w:rsidRPr="00E25BBB">
        <w:rPr>
          <w:b/>
          <w:spacing w:val="-1"/>
        </w:rPr>
        <w:t>ци</w:t>
      </w:r>
      <w:r w:rsidR="00794EC7" w:rsidRPr="00E25BBB">
        <w:rPr>
          <w:b/>
          <w:spacing w:val="-2"/>
        </w:rPr>
        <w:t>а</w:t>
      </w:r>
      <w:r w:rsidR="00794EC7" w:rsidRPr="00E25BBB">
        <w:rPr>
          <w:b/>
        </w:rPr>
        <w:t>ль</w:t>
      </w:r>
      <w:r w:rsidR="00794EC7" w:rsidRPr="00E25BBB">
        <w:rPr>
          <w:b/>
          <w:spacing w:val="-4"/>
        </w:rPr>
        <w:t>н</w:t>
      </w:r>
      <w:r w:rsidR="00794EC7" w:rsidRPr="00E25BBB">
        <w:rPr>
          <w:b/>
        </w:rPr>
        <w:t>ая с</w:t>
      </w:r>
      <w:r w:rsidR="00794EC7" w:rsidRPr="00E25BBB">
        <w:rPr>
          <w:b/>
          <w:spacing w:val="-3"/>
        </w:rPr>
        <w:t>ф</w:t>
      </w:r>
      <w:r w:rsidR="00794EC7" w:rsidRPr="00E25BBB">
        <w:rPr>
          <w:b/>
        </w:rPr>
        <w:t>ер</w:t>
      </w:r>
      <w:r w:rsidR="00794EC7" w:rsidRPr="00E25BBB">
        <w:rPr>
          <w:b/>
          <w:spacing w:val="1"/>
        </w:rPr>
        <w:t>а</w:t>
      </w:r>
      <w:r w:rsidR="00794EC7" w:rsidRPr="00E25BBB">
        <w:rPr>
          <w:b/>
        </w:rPr>
        <w:t xml:space="preserve"> муниципального образования  Холм-Жирковский район</w:t>
      </w:r>
      <w:r w:rsidR="00794EC7">
        <w:rPr>
          <w:b/>
        </w:rPr>
        <w:t xml:space="preserve">» </w:t>
      </w:r>
      <w:r w:rsidR="00794EC7" w:rsidRPr="00E25BBB">
        <w:rPr>
          <w:b/>
        </w:rPr>
        <w:t xml:space="preserve"> Смоленской области</w:t>
      </w:r>
    </w:p>
    <w:p w:rsidR="00B97408" w:rsidRDefault="00B97408" w:rsidP="00794EC7">
      <w:pPr>
        <w:pStyle w:val="a7"/>
        <w:kinsoku w:val="0"/>
        <w:overflowPunct w:val="0"/>
        <w:spacing w:before="1" w:line="276" w:lineRule="auto"/>
        <w:ind w:right="108" w:firstLine="556"/>
        <w:jc w:val="center"/>
        <w:rPr>
          <w:b/>
          <w:i/>
        </w:rPr>
      </w:pPr>
    </w:p>
    <w:p w:rsidR="00794EC7" w:rsidRDefault="00C92B56" w:rsidP="00794EC7">
      <w:pPr>
        <w:pStyle w:val="a7"/>
        <w:kinsoku w:val="0"/>
        <w:overflowPunct w:val="0"/>
        <w:spacing w:before="1" w:line="276" w:lineRule="auto"/>
        <w:ind w:right="108" w:firstLine="556"/>
        <w:jc w:val="center"/>
        <w:rPr>
          <w:b/>
          <w:i/>
        </w:rPr>
      </w:pPr>
      <w:r>
        <w:rPr>
          <w:b/>
          <w:i/>
        </w:rPr>
        <w:t>1.3.1.</w:t>
      </w:r>
      <w:r w:rsidR="00AB78CE" w:rsidRPr="00AB78CE">
        <w:rPr>
          <w:b/>
          <w:i/>
        </w:rPr>
        <w:t>Человеческий потенциал</w:t>
      </w:r>
    </w:p>
    <w:p w:rsidR="00AB78CE" w:rsidRDefault="00AB78CE" w:rsidP="00AB78CE">
      <w:pPr>
        <w:ind w:firstLine="709"/>
        <w:contextualSpacing/>
        <w:jc w:val="both"/>
        <w:rPr>
          <w:rFonts w:eastAsia="Lucida Sans Unicode"/>
          <w:color w:val="000000"/>
          <w:kern w:val="1"/>
          <w:sz w:val="28"/>
          <w:szCs w:val="28"/>
          <w:lang w:eastAsia="hi-IN" w:bidi="hi-IN"/>
        </w:rPr>
      </w:pPr>
      <w:r w:rsidRPr="008B3B91">
        <w:rPr>
          <w:sz w:val="28"/>
          <w:szCs w:val="28"/>
        </w:rPr>
        <w:t xml:space="preserve">По состоянию на 1 января 2018 года  </w:t>
      </w:r>
      <w:r>
        <w:rPr>
          <w:sz w:val="28"/>
          <w:szCs w:val="28"/>
        </w:rPr>
        <w:t xml:space="preserve">среднегодовая численность </w:t>
      </w:r>
      <w:r w:rsidRPr="008B3B91">
        <w:rPr>
          <w:sz w:val="28"/>
          <w:szCs w:val="28"/>
        </w:rPr>
        <w:t xml:space="preserve"> населения Холм-Жи</w:t>
      </w:r>
      <w:r>
        <w:rPr>
          <w:sz w:val="28"/>
          <w:szCs w:val="28"/>
        </w:rPr>
        <w:t>рковского района составляла 9455</w:t>
      </w:r>
      <w:r w:rsidRPr="008B3B91">
        <w:rPr>
          <w:sz w:val="28"/>
          <w:szCs w:val="28"/>
        </w:rPr>
        <w:t xml:space="preserve"> человек, из которых</w:t>
      </w:r>
      <w:r>
        <w:rPr>
          <w:sz w:val="28"/>
          <w:szCs w:val="28"/>
        </w:rPr>
        <w:t xml:space="preserve"> 65,9% от общего населения</w:t>
      </w:r>
      <w:r w:rsidRPr="008B3B91">
        <w:rPr>
          <w:sz w:val="28"/>
          <w:szCs w:val="28"/>
        </w:rPr>
        <w:t xml:space="preserve"> человек прожива</w:t>
      </w:r>
      <w:r>
        <w:rPr>
          <w:sz w:val="28"/>
          <w:szCs w:val="28"/>
        </w:rPr>
        <w:t>ет в сельской местности  и 34,1%  в пгт.Холм-Жирковский.</w:t>
      </w:r>
      <w:r w:rsidRPr="0042742B">
        <w:t xml:space="preserve"> </w:t>
      </w:r>
      <w:r w:rsidRPr="0042742B">
        <w:rPr>
          <w:sz w:val="28"/>
          <w:szCs w:val="28"/>
        </w:rPr>
        <w:t>За</w:t>
      </w:r>
      <w:r w:rsidRPr="0042742B">
        <w:rPr>
          <w:spacing w:val="11"/>
          <w:sz w:val="28"/>
          <w:szCs w:val="28"/>
        </w:rPr>
        <w:t xml:space="preserve"> </w:t>
      </w:r>
      <w:r w:rsidRPr="0042742B">
        <w:rPr>
          <w:spacing w:val="-2"/>
          <w:sz w:val="28"/>
          <w:szCs w:val="28"/>
        </w:rPr>
        <w:t>п</w:t>
      </w:r>
      <w:r w:rsidRPr="0042742B">
        <w:rPr>
          <w:sz w:val="28"/>
          <w:szCs w:val="28"/>
        </w:rPr>
        <w:t>осл</w:t>
      </w:r>
      <w:r w:rsidRPr="0042742B">
        <w:rPr>
          <w:spacing w:val="-4"/>
          <w:sz w:val="28"/>
          <w:szCs w:val="28"/>
        </w:rPr>
        <w:t>е</w:t>
      </w:r>
      <w:r w:rsidRPr="0042742B">
        <w:rPr>
          <w:sz w:val="28"/>
          <w:szCs w:val="28"/>
        </w:rPr>
        <w:t>д</w:t>
      </w:r>
      <w:r w:rsidRPr="0042742B">
        <w:rPr>
          <w:spacing w:val="-2"/>
          <w:sz w:val="28"/>
          <w:szCs w:val="28"/>
        </w:rPr>
        <w:t>н</w:t>
      </w:r>
      <w:r w:rsidRPr="0042742B">
        <w:rPr>
          <w:sz w:val="28"/>
          <w:szCs w:val="28"/>
        </w:rPr>
        <w:t>ие</w:t>
      </w:r>
      <w:r w:rsidRPr="0042742B">
        <w:rPr>
          <w:spacing w:val="11"/>
          <w:sz w:val="28"/>
          <w:szCs w:val="28"/>
        </w:rPr>
        <w:t xml:space="preserve"> </w:t>
      </w:r>
      <w:r w:rsidRPr="0042742B">
        <w:rPr>
          <w:sz w:val="28"/>
          <w:szCs w:val="28"/>
        </w:rPr>
        <w:t xml:space="preserve"> 4 года</w:t>
      </w:r>
      <w:r w:rsidRPr="0042742B">
        <w:rPr>
          <w:spacing w:val="11"/>
          <w:sz w:val="28"/>
          <w:szCs w:val="28"/>
        </w:rPr>
        <w:t xml:space="preserve"> </w:t>
      </w:r>
      <w:r w:rsidRPr="0042742B">
        <w:rPr>
          <w:sz w:val="28"/>
          <w:szCs w:val="28"/>
        </w:rPr>
        <w:t>в ра</w:t>
      </w:r>
      <w:r w:rsidRPr="0042742B">
        <w:rPr>
          <w:spacing w:val="-2"/>
          <w:sz w:val="28"/>
          <w:szCs w:val="28"/>
        </w:rPr>
        <w:t>йо</w:t>
      </w:r>
      <w:r w:rsidRPr="0042742B">
        <w:rPr>
          <w:sz w:val="28"/>
          <w:szCs w:val="28"/>
        </w:rPr>
        <w:t>не</w:t>
      </w:r>
      <w:r w:rsidRPr="0042742B">
        <w:rPr>
          <w:spacing w:val="39"/>
          <w:sz w:val="28"/>
          <w:szCs w:val="28"/>
        </w:rPr>
        <w:t xml:space="preserve"> </w:t>
      </w:r>
      <w:r w:rsidRPr="0042742B">
        <w:rPr>
          <w:sz w:val="28"/>
          <w:szCs w:val="28"/>
        </w:rPr>
        <w:t>н</w:t>
      </w:r>
      <w:r w:rsidRPr="0042742B">
        <w:rPr>
          <w:spacing w:val="-3"/>
          <w:sz w:val="28"/>
          <w:szCs w:val="28"/>
        </w:rPr>
        <w:t>а</w:t>
      </w:r>
      <w:r w:rsidRPr="0042742B">
        <w:rPr>
          <w:sz w:val="28"/>
          <w:szCs w:val="28"/>
        </w:rPr>
        <w:t>б</w:t>
      </w:r>
      <w:r w:rsidRPr="0042742B">
        <w:rPr>
          <w:spacing w:val="-1"/>
          <w:sz w:val="28"/>
          <w:szCs w:val="28"/>
        </w:rPr>
        <w:t>лю</w:t>
      </w:r>
      <w:r w:rsidRPr="0042742B">
        <w:rPr>
          <w:spacing w:val="-2"/>
          <w:sz w:val="28"/>
          <w:szCs w:val="28"/>
        </w:rPr>
        <w:t>д</w:t>
      </w:r>
      <w:r w:rsidRPr="0042742B">
        <w:rPr>
          <w:sz w:val="28"/>
          <w:szCs w:val="28"/>
        </w:rPr>
        <w:t>ает</w:t>
      </w:r>
      <w:r w:rsidRPr="0042742B">
        <w:rPr>
          <w:spacing w:val="-3"/>
          <w:sz w:val="28"/>
          <w:szCs w:val="28"/>
        </w:rPr>
        <w:t>с</w:t>
      </w:r>
      <w:r w:rsidRPr="0042742B">
        <w:rPr>
          <w:sz w:val="28"/>
          <w:szCs w:val="28"/>
        </w:rPr>
        <w:t>я</w:t>
      </w:r>
      <w:r w:rsidRPr="0042742B">
        <w:rPr>
          <w:spacing w:val="40"/>
          <w:sz w:val="28"/>
          <w:szCs w:val="28"/>
        </w:rPr>
        <w:t xml:space="preserve"> </w:t>
      </w:r>
      <w:r w:rsidRPr="0042742B">
        <w:rPr>
          <w:sz w:val="28"/>
          <w:szCs w:val="28"/>
        </w:rPr>
        <w:t>те</w:t>
      </w:r>
      <w:r w:rsidRPr="0042742B">
        <w:rPr>
          <w:spacing w:val="-2"/>
          <w:sz w:val="28"/>
          <w:szCs w:val="28"/>
        </w:rPr>
        <w:t>н</w:t>
      </w:r>
      <w:r w:rsidRPr="0042742B">
        <w:rPr>
          <w:sz w:val="28"/>
          <w:szCs w:val="28"/>
        </w:rPr>
        <w:t>де</w:t>
      </w:r>
      <w:r w:rsidRPr="0042742B">
        <w:rPr>
          <w:spacing w:val="-2"/>
          <w:sz w:val="28"/>
          <w:szCs w:val="28"/>
        </w:rPr>
        <w:t>н</w:t>
      </w:r>
      <w:r w:rsidRPr="0042742B">
        <w:rPr>
          <w:sz w:val="28"/>
          <w:szCs w:val="28"/>
        </w:rPr>
        <w:t>ц</w:t>
      </w:r>
      <w:r w:rsidRPr="0042742B">
        <w:rPr>
          <w:spacing w:val="-2"/>
          <w:sz w:val="28"/>
          <w:szCs w:val="28"/>
        </w:rPr>
        <w:t>и</w:t>
      </w:r>
      <w:r w:rsidRPr="0042742B">
        <w:rPr>
          <w:sz w:val="28"/>
          <w:szCs w:val="28"/>
        </w:rPr>
        <w:t>я</w:t>
      </w:r>
      <w:r w:rsidRPr="0042742B">
        <w:rPr>
          <w:spacing w:val="40"/>
          <w:sz w:val="28"/>
          <w:szCs w:val="28"/>
        </w:rPr>
        <w:t xml:space="preserve"> </w:t>
      </w:r>
      <w:r w:rsidRPr="0042742B">
        <w:rPr>
          <w:sz w:val="28"/>
          <w:szCs w:val="28"/>
        </w:rPr>
        <w:t>к</w:t>
      </w:r>
      <w:r w:rsidRPr="0042742B">
        <w:rPr>
          <w:spacing w:val="40"/>
          <w:sz w:val="28"/>
          <w:szCs w:val="28"/>
        </w:rPr>
        <w:t xml:space="preserve"> </w:t>
      </w:r>
      <w:r w:rsidRPr="0042742B">
        <w:rPr>
          <w:sz w:val="28"/>
          <w:szCs w:val="28"/>
        </w:rPr>
        <w:t>с</w:t>
      </w:r>
      <w:r w:rsidRPr="0042742B">
        <w:rPr>
          <w:spacing w:val="-2"/>
          <w:sz w:val="28"/>
          <w:szCs w:val="28"/>
        </w:rPr>
        <w:t>н</w:t>
      </w:r>
      <w:r w:rsidRPr="0042742B">
        <w:rPr>
          <w:sz w:val="28"/>
          <w:szCs w:val="28"/>
        </w:rPr>
        <w:t>иж</w:t>
      </w:r>
      <w:r w:rsidRPr="0042742B">
        <w:rPr>
          <w:spacing w:val="-2"/>
          <w:sz w:val="28"/>
          <w:szCs w:val="28"/>
        </w:rPr>
        <w:t>е</w:t>
      </w:r>
      <w:r w:rsidRPr="0042742B">
        <w:rPr>
          <w:sz w:val="28"/>
          <w:szCs w:val="28"/>
        </w:rPr>
        <w:t>нию</w:t>
      </w:r>
      <w:r w:rsidRPr="0042742B">
        <w:rPr>
          <w:spacing w:val="36"/>
          <w:sz w:val="28"/>
          <w:szCs w:val="28"/>
        </w:rPr>
        <w:t xml:space="preserve"> </w:t>
      </w:r>
      <w:r w:rsidRPr="0042742B">
        <w:rPr>
          <w:sz w:val="28"/>
          <w:szCs w:val="28"/>
        </w:rPr>
        <w:t>р</w:t>
      </w:r>
      <w:r w:rsidRPr="0042742B">
        <w:rPr>
          <w:spacing w:val="-2"/>
          <w:sz w:val="28"/>
          <w:szCs w:val="28"/>
        </w:rPr>
        <w:t>о</w:t>
      </w:r>
      <w:r w:rsidRPr="0042742B">
        <w:rPr>
          <w:sz w:val="28"/>
          <w:szCs w:val="28"/>
        </w:rPr>
        <w:t>ж</w:t>
      </w:r>
      <w:r w:rsidRPr="0042742B">
        <w:rPr>
          <w:spacing w:val="1"/>
          <w:sz w:val="28"/>
          <w:szCs w:val="28"/>
        </w:rPr>
        <w:t>д</w:t>
      </w:r>
      <w:r w:rsidRPr="0042742B">
        <w:rPr>
          <w:spacing w:val="-3"/>
          <w:sz w:val="28"/>
          <w:szCs w:val="28"/>
        </w:rPr>
        <w:t>а</w:t>
      </w:r>
      <w:r w:rsidRPr="0042742B">
        <w:rPr>
          <w:sz w:val="28"/>
          <w:szCs w:val="28"/>
        </w:rPr>
        <w:t>е</w:t>
      </w:r>
      <w:r w:rsidRPr="0042742B">
        <w:rPr>
          <w:spacing w:val="-3"/>
          <w:sz w:val="28"/>
          <w:szCs w:val="28"/>
        </w:rPr>
        <w:t>м</w:t>
      </w:r>
      <w:r w:rsidRPr="0042742B">
        <w:rPr>
          <w:spacing w:val="-2"/>
          <w:sz w:val="28"/>
          <w:szCs w:val="28"/>
        </w:rPr>
        <w:t>о</w:t>
      </w:r>
      <w:r w:rsidRPr="0042742B">
        <w:rPr>
          <w:sz w:val="28"/>
          <w:szCs w:val="28"/>
        </w:rPr>
        <w:t>сти</w:t>
      </w:r>
      <w:r w:rsidRPr="0042742B">
        <w:rPr>
          <w:spacing w:val="40"/>
          <w:sz w:val="28"/>
          <w:szCs w:val="28"/>
        </w:rPr>
        <w:t xml:space="preserve"> </w:t>
      </w:r>
      <w:r w:rsidRPr="0042742B">
        <w:rPr>
          <w:sz w:val="28"/>
          <w:szCs w:val="28"/>
        </w:rPr>
        <w:t>и</w:t>
      </w:r>
      <w:r w:rsidRPr="0042742B">
        <w:rPr>
          <w:spacing w:val="40"/>
          <w:sz w:val="28"/>
          <w:szCs w:val="28"/>
        </w:rPr>
        <w:t xml:space="preserve"> </w:t>
      </w:r>
      <w:r w:rsidRPr="0042742B">
        <w:rPr>
          <w:sz w:val="28"/>
          <w:szCs w:val="28"/>
        </w:rPr>
        <w:t>с</w:t>
      </w:r>
      <w:r w:rsidRPr="0042742B">
        <w:rPr>
          <w:spacing w:val="-3"/>
          <w:sz w:val="28"/>
          <w:szCs w:val="28"/>
        </w:rPr>
        <w:t>м</w:t>
      </w:r>
      <w:r w:rsidRPr="0042742B">
        <w:rPr>
          <w:sz w:val="28"/>
          <w:szCs w:val="28"/>
        </w:rPr>
        <w:t>е</w:t>
      </w:r>
      <w:r w:rsidRPr="0042742B">
        <w:rPr>
          <w:spacing w:val="1"/>
          <w:sz w:val="28"/>
          <w:szCs w:val="28"/>
        </w:rPr>
        <w:t>р</w:t>
      </w:r>
      <w:r w:rsidRPr="0042742B">
        <w:rPr>
          <w:spacing w:val="-3"/>
          <w:sz w:val="28"/>
          <w:szCs w:val="28"/>
        </w:rPr>
        <w:t>т</w:t>
      </w:r>
      <w:r w:rsidRPr="0042742B">
        <w:rPr>
          <w:sz w:val="28"/>
          <w:szCs w:val="28"/>
        </w:rPr>
        <w:t>н</w:t>
      </w:r>
      <w:r w:rsidRPr="0042742B">
        <w:rPr>
          <w:spacing w:val="-2"/>
          <w:sz w:val="28"/>
          <w:szCs w:val="28"/>
        </w:rPr>
        <w:t>о</w:t>
      </w:r>
      <w:r w:rsidRPr="0042742B">
        <w:rPr>
          <w:sz w:val="28"/>
          <w:szCs w:val="28"/>
        </w:rPr>
        <w:t>с</w:t>
      </w:r>
      <w:r w:rsidRPr="0042742B">
        <w:rPr>
          <w:spacing w:val="-3"/>
          <w:sz w:val="28"/>
          <w:szCs w:val="28"/>
        </w:rPr>
        <w:t>т</w:t>
      </w:r>
      <w:r w:rsidRPr="0042742B">
        <w:rPr>
          <w:sz w:val="28"/>
          <w:szCs w:val="28"/>
        </w:rPr>
        <w:t>и насел</w:t>
      </w:r>
      <w:r w:rsidRPr="0042742B">
        <w:rPr>
          <w:spacing w:val="-3"/>
          <w:sz w:val="28"/>
          <w:szCs w:val="28"/>
        </w:rPr>
        <w:t>е</w:t>
      </w:r>
      <w:r w:rsidRPr="0042742B">
        <w:rPr>
          <w:sz w:val="28"/>
          <w:szCs w:val="28"/>
        </w:rPr>
        <w:t>н</w:t>
      </w:r>
      <w:r w:rsidRPr="0042742B">
        <w:rPr>
          <w:spacing w:val="-2"/>
          <w:sz w:val="28"/>
          <w:szCs w:val="28"/>
        </w:rPr>
        <w:t>и</w:t>
      </w:r>
      <w:r w:rsidRPr="0042742B">
        <w:rPr>
          <w:sz w:val="28"/>
          <w:szCs w:val="28"/>
        </w:rPr>
        <w:t>я, с</w:t>
      </w:r>
      <w:r w:rsidRPr="0042742B">
        <w:rPr>
          <w:spacing w:val="-2"/>
          <w:sz w:val="28"/>
          <w:szCs w:val="28"/>
        </w:rPr>
        <w:t>н</w:t>
      </w:r>
      <w:r w:rsidRPr="0042742B">
        <w:rPr>
          <w:sz w:val="28"/>
          <w:szCs w:val="28"/>
        </w:rPr>
        <w:t>ижае</w:t>
      </w:r>
      <w:r w:rsidRPr="0042742B">
        <w:rPr>
          <w:spacing w:val="-2"/>
          <w:sz w:val="28"/>
          <w:szCs w:val="28"/>
        </w:rPr>
        <w:t>т</w:t>
      </w:r>
      <w:r w:rsidRPr="0042742B">
        <w:rPr>
          <w:sz w:val="28"/>
          <w:szCs w:val="28"/>
        </w:rPr>
        <w:t xml:space="preserve">ся </w:t>
      </w:r>
      <w:r w:rsidRPr="0042742B">
        <w:rPr>
          <w:spacing w:val="-2"/>
          <w:sz w:val="28"/>
          <w:szCs w:val="28"/>
        </w:rPr>
        <w:t>п</w:t>
      </w:r>
      <w:r w:rsidRPr="0042742B">
        <w:rPr>
          <w:sz w:val="28"/>
          <w:szCs w:val="28"/>
        </w:rPr>
        <w:t>оказате</w:t>
      </w:r>
      <w:r w:rsidRPr="0042742B">
        <w:rPr>
          <w:spacing w:val="-2"/>
          <w:sz w:val="28"/>
          <w:szCs w:val="28"/>
        </w:rPr>
        <w:t>л</w:t>
      </w:r>
      <w:r w:rsidRPr="0042742B">
        <w:rPr>
          <w:sz w:val="28"/>
          <w:szCs w:val="28"/>
        </w:rPr>
        <w:t>ь</w:t>
      </w:r>
      <w:r w:rsidRPr="0042742B">
        <w:rPr>
          <w:spacing w:val="-1"/>
          <w:sz w:val="28"/>
          <w:szCs w:val="28"/>
        </w:rPr>
        <w:t xml:space="preserve"> </w:t>
      </w:r>
      <w:r w:rsidRPr="0042742B">
        <w:rPr>
          <w:sz w:val="28"/>
          <w:szCs w:val="28"/>
        </w:rPr>
        <w:t>ес</w:t>
      </w:r>
      <w:r w:rsidRPr="0042742B">
        <w:rPr>
          <w:spacing w:val="-4"/>
          <w:sz w:val="28"/>
          <w:szCs w:val="28"/>
        </w:rPr>
        <w:t>т</w:t>
      </w:r>
      <w:r w:rsidRPr="0042742B">
        <w:rPr>
          <w:sz w:val="28"/>
          <w:szCs w:val="28"/>
        </w:rPr>
        <w:t>ес</w:t>
      </w:r>
      <w:r w:rsidRPr="0042742B">
        <w:rPr>
          <w:spacing w:val="-3"/>
          <w:sz w:val="28"/>
          <w:szCs w:val="28"/>
        </w:rPr>
        <w:t>т</w:t>
      </w:r>
      <w:r w:rsidRPr="0042742B">
        <w:rPr>
          <w:sz w:val="28"/>
          <w:szCs w:val="28"/>
        </w:rPr>
        <w:t>вен</w:t>
      </w:r>
      <w:r w:rsidRPr="0042742B">
        <w:rPr>
          <w:spacing w:val="-1"/>
          <w:sz w:val="28"/>
          <w:szCs w:val="28"/>
        </w:rPr>
        <w:t>н</w:t>
      </w:r>
      <w:r w:rsidRPr="0042742B">
        <w:rPr>
          <w:sz w:val="28"/>
          <w:szCs w:val="28"/>
        </w:rPr>
        <w:t xml:space="preserve">ой </w:t>
      </w:r>
      <w:r w:rsidRPr="0042742B">
        <w:rPr>
          <w:spacing w:val="-5"/>
          <w:sz w:val="28"/>
          <w:szCs w:val="28"/>
        </w:rPr>
        <w:t>у</w:t>
      </w:r>
      <w:r w:rsidRPr="0042742B">
        <w:rPr>
          <w:sz w:val="28"/>
          <w:szCs w:val="28"/>
        </w:rPr>
        <w:t>бы</w:t>
      </w:r>
      <w:r w:rsidRPr="0042742B">
        <w:rPr>
          <w:spacing w:val="-4"/>
          <w:sz w:val="28"/>
          <w:szCs w:val="28"/>
        </w:rPr>
        <w:t>л</w:t>
      </w:r>
      <w:r w:rsidRPr="0042742B">
        <w:rPr>
          <w:sz w:val="28"/>
          <w:szCs w:val="28"/>
        </w:rPr>
        <w:t>и на</w:t>
      </w:r>
      <w:r w:rsidRPr="0042742B">
        <w:rPr>
          <w:spacing w:val="-2"/>
          <w:sz w:val="28"/>
          <w:szCs w:val="28"/>
        </w:rPr>
        <w:t>с</w:t>
      </w:r>
      <w:r w:rsidRPr="0042742B">
        <w:rPr>
          <w:sz w:val="28"/>
          <w:szCs w:val="28"/>
        </w:rPr>
        <w:t>елен</w:t>
      </w:r>
      <w:r w:rsidRPr="0042742B">
        <w:rPr>
          <w:spacing w:val="-2"/>
          <w:sz w:val="28"/>
          <w:szCs w:val="28"/>
        </w:rPr>
        <w:t>и</w:t>
      </w:r>
      <w:r w:rsidRPr="0042742B">
        <w:rPr>
          <w:sz w:val="28"/>
          <w:szCs w:val="28"/>
        </w:rPr>
        <w:t>я.</w:t>
      </w:r>
      <w:r w:rsidRPr="0042742B">
        <w:rPr>
          <w:rFonts w:eastAsia="Lucida Sans Unicode"/>
          <w:color w:val="000000"/>
          <w:kern w:val="1"/>
          <w:sz w:val="28"/>
          <w:szCs w:val="28"/>
          <w:lang w:eastAsia="hi-IN" w:bidi="hi-IN"/>
        </w:rPr>
        <w:t xml:space="preserve"> С 2014 года она сократилась на 363 человека.</w:t>
      </w:r>
    </w:p>
    <w:p w:rsidR="00AB78CE" w:rsidRPr="00E100DC" w:rsidRDefault="00AB78CE" w:rsidP="00AB78CE">
      <w:pPr>
        <w:jc w:val="center"/>
        <w:rPr>
          <w:b/>
          <w:i/>
          <w:sz w:val="28"/>
          <w:szCs w:val="28"/>
        </w:rPr>
      </w:pPr>
      <w:r w:rsidRPr="00E100DC">
        <w:rPr>
          <w:b/>
          <w:i/>
          <w:sz w:val="28"/>
          <w:szCs w:val="28"/>
        </w:rPr>
        <w:t>Динамика численности населения Холм-Жирковского района</w:t>
      </w:r>
    </w:p>
    <w:tbl>
      <w:tblPr>
        <w:tblpPr w:leftFromText="180" w:rightFromText="180" w:vertAnchor="text" w:horzAnchor="margin" w:tblpXSpec="center" w:tblpY="196"/>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417"/>
        <w:gridCol w:w="1276"/>
        <w:gridCol w:w="1276"/>
        <w:gridCol w:w="1281"/>
        <w:gridCol w:w="1417"/>
      </w:tblGrid>
      <w:tr w:rsidR="00AB78CE" w:rsidRPr="001A209D" w:rsidTr="00A84B93">
        <w:trPr>
          <w:trHeight w:val="322"/>
        </w:trPr>
        <w:tc>
          <w:tcPr>
            <w:tcW w:w="2553" w:type="dxa"/>
            <w:vMerge w:val="restart"/>
          </w:tcPr>
          <w:p w:rsidR="00AB78CE" w:rsidRPr="001A209D" w:rsidRDefault="00AB78CE" w:rsidP="00A84B93">
            <w:pPr>
              <w:ind w:left="-426" w:firstLine="426"/>
            </w:pPr>
          </w:p>
        </w:tc>
        <w:tc>
          <w:tcPr>
            <w:tcW w:w="1417" w:type="dxa"/>
            <w:vMerge w:val="restart"/>
          </w:tcPr>
          <w:p w:rsidR="00AB78CE" w:rsidRPr="001A209D" w:rsidRDefault="00AB78CE" w:rsidP="00A84B93">
            <w:pPr>
              <w:jc w:val="center"/>
              <w:rPr>
                <w:b/>
              </w:rPr>
            </w:pPr>
            <w:r w:rsidRPr="001A209D">
              <w:rPr>
                <w:b/>
              </w:rPr>
              <w:t>2014</w:t>
            </w:r>
          </w:p>
        </w:tc>
        <w:tc>
          <w:tcPr>
            <w:tcW w:w="1276" w:type="dxa"/>
            <w:vMerge w:val="restart"/>
          </w:tcPr>
          <w:p w:rsidR="00AB78CE" w:rsidRPr="001A209D" w:rsidRDefault="00AB78CE" w:rsidP="00A84B93">
            <w:pPr>
              <w:jc w:val="center"/>
              <w:rPr>
                <w:b/>
              </w:rPr>
            </w:pPr>
            <w:r w:rsidRPr="001A209D">
              <w:rPr>
                <w:b/>
              </w:rPr>
              <w:t>2015</w:t>
            </w:r>
          </w:p>
        </w:tc>
        <w:tc>
          <w:tcPr>
            <w:tcW w:w="1276" w:type="dxa"/>
            <w:vMerge w:val="restart"/>
          </w:tcPr>
          <w:p w:rsidR="00AB78CE" w:rsidRPr="001A209D" w:rsidRDefault="00AB78CE" w:rsidP="00A84B93">
            <w:pPr>
              <w:jc w:val="center"/>
              <w:rPr>
                <w:b/>
              </w:rPr>
            </w:pPr>
            <w:r w:rsidRPr="001A209D">
              <w:rPr>
                <w:b/>
              </w:rPr>
              <w:t>2016</w:t>
            </w:r>
          </w:p>
        </w:tc>
        <w:tc>
          <w:tcPr>
            <w:tcW w:w="1281" w:type="dxa"/>
            <w:vMerge w:val="restart"/>
          </w:tcPr>
          <w:p w:rsidR="00AB78CE" w:rsidRPr="001A209D" w:rsidRDefault="00AB78CE" w:rsidP="00A84B93">
            <w:pPr>
              <w:jc w:val="center"/>
              <w:rPr>
                <w:b/>
              </w:rPr>
            </w:pPr>
            <w:r w:rsidRPr="001A209D">
              <w:rPr>
                <w:b/>
              </w:rPr>
              <w:t>2017</w:t>
            </w:r>
          </w:p>
        </w:tc>
        <w:tc>
          <w:tcPr>
            <w:tcW w:w="1417" w:type="dxa"/>
            <w:vMerge w:val="restart"/>
          </w:tcPr>
          <w:p w:rsidR="00AB78CE" w:rsidRPr="001A209D" w:rsidRDefault="00AB78CE" w:rsidP="00A84B93">
            <w:pPr>
              <w:jc w:val="center"/>
            </w:pPr>
            <w:r w:rsidRPr="001A209D">
              <w:t>Откл</w:t>
            </w:r>
          </w:p>
          <w:p w:rsidR="00AB78CE" w:rsidRPr="001A209D" w:rsidRDefault="00AB78CE" w:rsidP="00A84B93">
            <w:pPr>
              <w:jc w:val="center"/>
            </w:pPr>
            <w:r w:rsidRPr="001A209D">
              <w:t>+, -</w:t>
            </w:r>
          </w:p>
          <w:p w:rsidR="00AB78CE" w:rsidRPr="001A209D" w:rsidRDefault="00AB78CE" w:rsidP="00A84B93">
            <w:pPr>
              <w:jc w:val="center"/>
            </w:pPr>
            <w:r w:rsidRPr="001A209D">
              <w:t>2017 к 2016</w:t>
            </w:r>
          </w:p>
        </w:tc>
      </w:tr>
      <w:tr w:rsidR="00AB78CE" w:rsidRPr="001A209D" w:rsidTr="00A84B93">
        <w:trPr>
          <w:trHeight w:val="322"/>
        </w:trPr>
        <w:tc>
          <w:tcPr>
            <w:tcW w:w="2553" w:type="dxa"/>
            <w:vMerge/>
          </w:tcPr>
          <w:p w:rsidR="00AB78CE" w:rsidRPr="001A209D" w:rsidRDefault="00AB78CE" w:rsidP="00A84B93"/>
        </w:tc>
        <w:tc>
          <w:tcPr>
            <w:tcW w:w="1417" w:type="dxa"/>
            <w:vMerge/>
          </w:tcPr>
          <w:p w:rsidR="00AB78CE" w:rsidRPr="001A209D" w:rsidRDefault="00AB78CE" w:rsidP="00A84B93">
            <w:pPr>
              <w:jc w:val="center"/>
            </w:pPr>
          </w:p>
        </w:tc>
        <w:tc>
          <w:tcPr>
            <w:tcW w:w="1276" w:type="dxa"/>
            <w:vMerge/>
          </w:tcPr>
          <w:p w:rsidR="00AB78CE" w:rsidRPr="001A209D" w:rsidRDefault="00AB78CE" w:rsidP="00A84B93">
            <w:pPr>
              <w:jc w:val="center"/>
            </w:pPr>
          </w:p>
        </w:tc>
        <w:tc>
          <w:tcPr>
            <w:tcW w:w="1276" w:type="dxa"/>
            <w:vMerge/>
          </w:tcPr>
          <w:p w:rsidR="00AB78CE" w:rsidRPr="001A209D" w:rsidRDefault="00AB78CE" w:rsidP="00A84B93">
            <w:pPr>
              <w:jc w:val="center"/>
            </w:pPr>
          </w:p>
        </w:tc>
        <w:tc>
          <w:tcPr>
            <w:tcW w:w="1281" w:type="dxa"/>
            <w:vMerge/>
          </w:tcPr>
          <w:p w:rsidR="00AB78CE" w:rsidRPr="001A209D" w:rsidRDefault="00AB78CE" w:rsidP="00A84B93">
            <w:pPr>
              <w:jc w:val="center"/>
            </w:pPr>
          </w:p>
        </w:tc>
        <w:tc>
          <w:tcPr>
            <w:tcW w:w="1417" w:type="dxa"/>
            <w:vMerge/>
          </w:tcPr>
          <w:p w:rsidR="00AB78CE" w:rsidRPr="001A209D" w:rsidRDefault="00AB78CE" w:rsidP="00A84B93">
            <w:pPr>
              <w:jc w:val="center"/>
            </w:pPr>
          </w:p>
        </w:tc>
      </w:tr>
      <w:tr w:rsidR="00AB78CE" w:rsidRPr="001A209D" w:rsidTr="00A84B93">
        <w:tc>
          <w:tcPr>
            <w:tcW w:w="2553" w:type="dxa"/>
          </w:tcPr>
          <w:p w:rsidR="00AB78CE" w:rsidRPr="001A209D" w:rsidRDefault="00AB78CE" w:rsidP="00A84B93">
            <w:pPr>
              <w:rPr>
                <w:b/>
              </w:rPr>
            </w:pPr>
            <w:r>
              <w:rPr>
                <w:b/>
              </w:rPr>
              <w:t>Среднегодовая численность населения,</w:t>
            </w:r>
            <w:r w:rsidRPr="001A209D">
              <w:rPr>
                <w:b/>
              </w:rPr>
              <w:t xml:space="preserve"> всего</w:t>
            </w:r>
          </w:p>
        </w:tc>
        <w:tc>
          <w:tcPr>
            <w:tcW w:w="1417" w:type="dxa"/>
            <w:vAlign w:val="bottom"/>
          </w:tcPr>
          <w:p w:rsidR="00AB78CE" w:rsidRPr="001A209D" w:rsidRDefault="00AB78CE" w:rsidP="00A84B93">
            <w:pPr>
              <w:pStyle w:val="af1"/>
              <w:jc w:val="center"/>
              <w:rPr>
                <w:sz w:val="24"/>
                <w:szCs w:val="24"/>
              </w:rPr>
            </w:pPr>
            <w:r>
              <w:rPr>
                <w:sz w:val="24"/>
                <w:szCs w:val="24"/>
              </w:rPr>
              <w:t>9818</w:t>
            </w:r>
          </w:p>
        </w:tc>
        <w:tc>
          <w:tcPr>
            <w:tcW w:w="1276" w:type="dxa"/>
            <w:vAlign w:val="bottom"/>
          </w:tcPr>
          <w:p w:rsidR="00AB78CE" w:rsidRPr="001A209D" w:rsidRDefault="00AB78CE" w:rsidP="00A84B93">
            <w:pPr>
              <w:pStyle w:val="af1"/>
              <w:jc w:val="center"/>
              <w:rPr>
                <w:sz w:val="24"/>
                <w:szCs w:val="24"/>
              </w:rPr>
            </w:pPr>
            <w:r>
              <w:rPr>
                <w:sz w:val="24"/>
                <w:szCs w:val="24"/>
              </w:rPr>
              <w:t>9698</w:t>
            </w:r>
          </w:p>
        </w:tc>
        <w:tc>
          <w:tcPr>
            <w:tcW w:w="1276" w:type="dxa"/>
            <w:vAlign w:val="bottom"/>
          </w:tcPr>
          <w:p w:rsidR="00AB78CE" w:rsidRPr="001A209D" w:rsidRDefault="00AB78CE" w:rsidP="00A84B93">
            <w:pPr>
              <w:pStyle w:val="af1"/>
              <w:jc w:val="center"/>
              <w:rPr>
                <w:sz w:val="24"/>
                <w:szCs w:val="24"/>
              </w:rPr>
            </w:pPr>
            <w:r>
              <w:rPr>
                <w:sz w:val="24"/>
                <w:szCs w:val="24"/>
              </w:rPr>
              <w:t>9589</w:t>
            </w:r>
          </w:p>
        </w:tc>
        <w:tc>
          <w:tcPr>
            <w:tcW w:w="1281" w:type="dxa"/>
            <w:vAlign w:val="bottom"/>
          </w:tcPr>
          <w:p w:rsidR="00AB78CE" w:rsidRPr="001A209D" w:rsidRDefault="00AB78CE" w:rsidP="00A84B93">
            <w:pPr>
              <w:pStyle w:val="af1"/>
              <w:jc w:val="center"/>
              <w:rPr>
                <w:sz w:val="24"/>
                <w:szCs w:val="24"/>
              </w:rPr>
            </w:pPr>
            <w:r>
              <w:rPr>
                <w:sz w:val="24"/>
                <w:szCs w:val="24"/>
              </w:rPr>
              <w:t>9455</w:t>
            </w:r>
          </w:p>
        </w:tc>
        <w:tc>
          <w:tcPr>
            <w:tcW w:w="1417" w:type="dxa"/>
          </w:tcPr>
          <w:p w:rsidR="00AB78CE" w:rsidRDefault="00AB78CE" w:rsidP="00A84B93">
            <w:pPr>
              <w:jc w:val="center"/>
            </w:pPr>
          </w:p>
          <w:p w:rsidR="00AB78CE" w:rsidRDefault="00AB78CE" w:rsidP="00A84B93">
            <w:pPr>
              <w:jc w:val="center"/>
            </w:pPr>
          </w:p>
          <w:p w:rsidR="00AB78CE" w:rsidRPr="001A209D" w:rsidRDefault="00AB78CE" w:rsidP="00A84B93">
            <w:pPr>
              <w:jc w:val="center"/>
            </w:pPr>
            <w:r>
              <w:t>-134</w:t>
            </w:r>
          </w:p>
        </w:tc>
      </w:tr>
      <w:tr w:rsidR="00AB78CE" w:rsidRPr="001A209D" w:rsidTr="00A84B93">
        <w:tc>
          <w:tcPr>
            <w:tcW w:w="2553" w:type="dxa"/>
          </w:tcPr>
          <w:p w:rsidR="00AB78CE" w:rsidRPr="001A209D" w:rsidRDefault="00AB78CE" w:rsidP="00A84B93">
            <w:pPr>
              <w:rPr>
                <w:b/>
              </w:rPr>
            </w:pPr>
            <w:r w:rsidRPr="001A209D">
              <w:rPr>
                <w:b/>
              </w:rPr>
              <w:t>Родилось</w:t>
            </w:r>
          </w:p>
        </w:tc>
        <w:tc>
          <w:tcPr>
            <w:tcW w:w="1417" w:type="dxa"/>
            <w:vAlign w:val="bottom"/>
          </w:tcPr>
          <w:p w:rsidR="00AB78CE" w:rsidRPr="001A209D" w:rsidRDefault="00AB78CE" w:rsidP="00A84B93">
            <w:pPr>
              <w:pStyle w:val="af1"/>
              <w:jc w:val="center"/>
              <w:rPr>
                <w:sz w:val="24"/>
                <w:szCs w:val="24"/>
                <w:lang w:val="en-US"/>
              </w:rPr>
            </w:pPr>
            <w:r w:rsidRPr="001A209D">
              <w:rPr>
                <w:sz w:val="24"/>
                <w:szCs w:val="24"/>
                <w:lang w:val="en-US"/>
              </w:rPr>
              <w:t>115</w:t>
            </w:r>
          </w:p>
        </w:tc>
        <w:tc>
          <w:tcPr>
            <w:tcW w:w="1276" w:type="dxa"/>
            <w:vAlign w:val="bottom"/>
          </w:tcPr>
          <w:p w:rsidR="00AB78CE" w:rsidRPr="001A209D" w:rsidRDefault="00AB78CE" w:rsidP="00A84B93">
            <w:pPr>
              <w:pStyle w:val="af1"/>
              <w:jc w:val="center"/>
              <w:rPr>
                <w:sz w:val="24"/>
                <w:szCs w:val="24"/>
                <w:lang w:val="en-US"/>
              </w:rPr>
            </w:pPr>
            <w:r w:rsidRPr="001A209D">
              <w:rPr>
                <w:sz w:val="24"/>
                <w:szCs w:val="24"/>
                <w:lang w:val="en-US"/>
              </w:rPr>
              <w:t>93</w:t>
            </w:r>
          </w:p>
        </w:tc>
        <w:tc>
          <w:tcPr>
            <w:tcW w:w="1276" w:type="dxa"/>
            <w:vAlign w:val="bottom"/>
          </w:tcPr>
          <w:p w:rsidR="00AB78CE" w:rsidRPr="001A209D" w:rsidRDefault="00AB78CE" w:rsidP="00A84B93">
            <w:pPr>
              <w:pStyle w:val="af1"/>
              <w:jc w:val="center"/>
              <w:rPr>
                <w:sz w:val="24"/>
                <w:szCs w:val="24"/>
                <w:lang w:val="en-US"/>
              </w:rPr>
            </w:pPr>
            <w:r w:rsidRPr="001A209D">
              <w:rPr>
                <w:sz w:val="24"/>
                <w:szCs w:val="24"/>
                <w:lang w:val="en-US"/>
              </w:rPr>
              <w:t>98</w:t>
            </w:r>
          </w:p>
        </w:tc>
        <w:tc>
          <w:tcPr>
            <w:tcW w:w="1281" w:type="dxa"/>
            <w:vAlign w:val="bottom"/>
          </w:tcPr>
          <w:p w:rsidR="00AB78CE" w:rsidRPr="001A209D" w:rsidRDefault="00AB78CE" w:rsidP="00A84B93">
            <w:pPr>
              <w:pStyle w:val="af1"/>
              <w:jc w:val="center"/>
              <w:rPr>
                <w:sz w:val="24"/>
                <w:szCs w:val="24"/>
              </w:rPr>
            </w:pPr>
            <w:r>
              <w:rPr>
                <w:sz w:val="24"/>
                <w:szCs w:val="24"/>
              </w:rPr>
              <w:t>69</w:t>
            </w:r>
          </w:p>
        </w:tc>
        <w:tc>
          <w:tcPr>
            <w:tcW w:w="1417" w:type="dxa"/>
          </w:tcPr>
          <w:p w:rsidR="00AB78CE" w:rsidRPr="001A209D" w:rsidRDefault="00AB78CE" w:rsidP="00A84B93">
            <w:pPr>
              <w:jc w:val="center"/>
            </w:pPr>
            <w:r>
              <w:t>-29</w:t>
            </w:r>
          </w:p>
        </w:tc>
      </w:tr>
      <w:tr w:rsidR="00AB78CE" w:rsidRPr="001A209D" w:rsidTr="00A84B93">
        <w:tc>
          <w:tcPr>
            <w:tcW w:w="2553" w:type="dxa"/>
          </w:tcPr>
          <w:p w:rsidR="00AB78CE" w:rsidRPr="001A209D" w:rsidRDefault="00AB78CE" w:rsidP="00A84B93">
            <w:pPr>
              <w:rPr>
                <w:b/>
              </w:rPr>
            </w:pPr>
            <w:r w:rsidRPr="001A209D">
              <w:rPr>
                <w:b/>
              </w:rPr>
              <w:t>Умерло</w:t>
            </w:r>
          </w:p>
        </w:tc>
        <w:tc>
          <w:tcPr>
            <w:tcW w:w="1417" w:type="dxa"/>
            <w:vAlign w:val="bottom"/>
          </w:tcPr>
          <w:p w:rsidR="00AB78CE" w:rsidRPr="001A209D" w:rsidRDefault="00AB78CE" w:rsidP="00A84B93">
            <w:pPr>
              <w:pStyle w:val="af1"/>
              <w:jc w:val="center"/>
              <w:rPr>
                <w:sz w:val="24"/>
                <w:szCs w:val="24"/>
              </w:rPr>
            </w:pPr>
            <w:r w:rsidRPr="001A209D">
              <w:rPr>
                <w:sz w:val="24"/>
                <w:szCs w:val="24"/>
              </w:rPr>
              <w:t>185</w:t>
            </w:r>
          </w:p>
        </w:tc>
        <w:tc>
          <w:tcPr>
            <w:tcW w:w="1276" w:type="dxa"/>
            <w:vAlign w:val="bottom"/>
          </w:tcPr>
          <w:p w:rsidR="00AB78CE" w:rsidRPr="001A209D" w:rsidRDefault="00AB78CE" w:rsidP="00A84B93">
            <w:pPr>
              <w:pStyle w:val="af1"/>
              <w:jc w:val="center"/>
              <w:rPr>
                <w:sz w:val="24"/>
                <w:szCs w:val="24"/>
              </w:rPr>
            </w:pPr>
            <w:r w:rsidRPr="001A209D">
              <w:rPr>
                <w:sz w:val="24"/>
                <w:szCs w:val="24"/>
              </w:rPr>
              <w:t>195</w:t>
            </w:r>
          </w:p>
        </w:tc>
        <w:tc>
          <w:tcPr>
            <w:tcW w:w="1276" w:type="dxa"/>
            <w:vAlign w:val="bottom"/>
          </w:tcPr>
          <w:p w:rsidR="00AB78CE" w:rsidRPr="001A209D" w:rsidRDefault="00AB78CE" w:rsidP="00A84B93">
            <w:pPr>
              <w:pStyle w:val="af1"/>
              <w:jc w:val="center"/>
              <w:rPr>
                <w:sz w:val="24"/>
                <w:szCs w:val="24"/>
              </w:rPr>
            </w:pPr>
            <w:r>
              <w:rPr>
                <w:sz w:val="24"/>
                <w:szCs w:val="24"/>
              </w:rPr>
              <w:t>17</w:t>
            </w:r>
            <w:r w:rsidR="00913BED">
              <w:rPr>
                <w:sz w:val="24"/>
                <w:szCs w:val="24"/>
              </w:rPr>
              <w:t>9</w:t>
            </w:r>
          </w:p>
        </w:tc>
        <w:tc>
          <w:tcPr>
            <w:tcW w:w="1281" w:type="dxa"/>
          </w:tcPr>
          <w:p w:rsidR="00AB78CE" w:rsidRPr="001A209D" w:rsidRDefault="00AB78CE" w:rsidP="00A84B93">
            <w:pPr>
              <w:jc w:val="center"/>
            </w:pPr>
            <w:r>
              <w:t>172</w:t>
            </w:r>
          </w:p>
        </w:tc>
        <w:tc>
          <w:tcPr>
            <w:tcW w:w="1417" w:type="dxa"/>
          </w:tcPr>
          <w:p w:rsidR="00AB78CE" w:rsidRPr="001A209D" w:rsidRDefault="00AB78CE" w:rsidP="00A84B93">
            <w:pPr>
              <w:jc w:val="center"/>
            </w:pPr>
            <w:r>
              <w:t>-</w:t>
            </w:r>
            <w:r w:rsidR="00913BED">
              <w:t>7</w:t>
            </w:r>
          </w:p>
        </w:tc>
      </w:tr>
      <w:tr w:rsidR="00AB78CE" w:rsidRPr="001A209D" w:rsidTr="00A84B93">
        <w:tc>
          <w:tcPr>
            <w:tcW w:w="2553" w:type="dxa"/>
          </w:tcPr>
          <w:p w:rsidR="00AB78CE" w:rsidRPr="001A209D" w:rsidRDefault="00AB78CE" w:rsidP="00A84B93">
            <w:r w:rsidRPr="001A209D">
              <w:t>Естественная убыль, рост (+, -)</w:t>
            </w:r>
          </w:p>
        </w:tc>
        <w:tc>
          <w:tcPr>
            <w:tcW w:w="1417" w:type="dxa"/>
            <w:vAlign w:val="bottom"/>
          </w:tcPr>
          <w:p w:rsidR="00AB78CE" w:rsidRPr="001A209D" w:rsidRDefault="00AB78CE" w:rsidP="00A84B93">
            <w:pPr>
              <w:pStyle w:val="af1"/>
              <w:jc w:val="center"/>
              <w:rPr>
                <w:sz w:val="24"/>
                <w:szCs w:val="24"/>
              </w:rPr>
            </w:pPr>
            <w:r w:rsidRPr="001A209D">
              <w:rPr>
                <w:sz w:val="24"/>
                <w:szCs w:val="24"/>
              </w:rPr>
              <w:t>-70</w:t>
            </w:r>
          </w:p>
        </w:tc>
        <w:tc>
          <w:tcPr>
            <w:tcW w:w="1276" w:type="dxa"/>
            <w:vAlign w:val="bottom"/>
          </w:tcPr>
          <w:p w:rsidR="00AB78CE" w:rsidRPr="001A209D" w:rsidRDefault="00AB78CE" w:rsidP="00A84B93">
            <w:pPr>
              <w:pStyle w:val="af1"/>
              <w:jc w:val="center"/>
              <w:rPr>
                <w:sz w:val="24"/>
                <w:szCs w:val="24"/>
              </w:rPr>
            </w:pPr>
            <w:r w:rsidRPr="001A209D">
              <w:rPr>
                <w:sz w:val="24"/>
                <w:szCs w:val="24"/>
              </w:rPr>
              <w:t>-102</w:t>
            </w:r>
          </w:p>
        </w:tc>
        <w:tc>
          <w:tcPr>
            <w:tcW w:w="1276" w:type="dxa"/>
            <w:vAlign w:val="bottom"/>
          </w:tcPr>
          <w:p w:rsidR="00AB78CE" w:rsidRPr="001A209D" w:rsidRDefault="00AB78CE" w:rsidP="00A84B93">
            <w:pPr>
              <w:pStyle w:val="af1"/>
              <w:jc w:val="center"/>
              <w:rPr>
                <w:sz w:val="24"/>
                <w:szCs w:val="24"/>
              </w:rPr>
            </w:pPr>
            <w:r>
              <w:rPr>
                <w:sz w:val="24"/>
                <w:szCs w:val="24"/>
              </w:rPr>
              <w:t>-</w:t>
            </w:r>
            <w:r w:rsidR="00913BED">
              <w:rPr>
                <w:sz w:val="24"/>
                <w:szCs w:val="24"/>
              </w:rPr>
              <w:t>81</w:t>
            </w:r>
          </w:p>
        </w:tc>
        <w:tc>
          <w:tcPr>
            <w:tcW w:w="1281" w:type="dxa"/>
          </w:tcPr>
          <w:p w:rsidR="00AB78CE" w:rsidRDefault="00AB78CE" w:rsidP="00A84B93">
            <w:pPr>
              <w:jc w:val="center"/>
            </w:pPr>
          </w:p>
          <w:p w:rsidR="00AB78CE" w:rsidRDefault="00AB78CE" w:rsidP="00A84B93">
            <w:pPr>
              <w:jc w:val="center"/>
            </w:pPr>
          </w:p>
          <w:p w:rsidR="00AB78CE" w:rsidRPr="001A209D" w:rsidRDefault="00AB78CE" w:rsidP="00A84B93">
            <w:pPr>
              <w:jc w:val="center"/>
            </w:pPr>
            <w:r>
              <w:t>-</w:t>
            </w:r>
            <w:r w:rsidR="00913BED">
              <w:t>103</w:t>
            </w:r>
          </w:p>
        </w:tc>
        <w:tc>
          <w:tcPr>
            <w:tcW w:w="1417" w:type="dxa"/>
          </w:tcPr>
          <w:p w:rsidR="00AB78CE" w:rsidRDefault="00AB78CE" w:rsidP="00A84B93">
            <w:pPr>
              <w:jc w:val="center"/>
            </w:pPr>
          </w:p>
          <w:p w:rsidR="00AB78CE" w:rsidRDefault="00AB78CE" w:rsidP="00A84B93">
            <w:pPr>
              <w:jc w:val="center"/>
            </w:pPr>
          </w:p>
          <w:p w:rsidR="00AB78CE" w:rsidRPr="001A209D" w:rsidRDefault="00AB78CE" w:rsidP="00A84B93">
            <w:pPr>
              <w:jc w:val="center"/>
            </w:pPr>
            <w:r>
              <w:t>24</w:t>
            </w:r>
          </w:p>
        </w:tc>
      </w:tr>
      <w:tr w:rsidR="00AB78CE" w:rsidRPr="001A209D" w:rsidTr="00A84B93">
        <w:tc>
          <w:tcPr>
            <w:tcW w:w="2553" w:type="dxa"/>
          </w:tcPr>
          <w:p w:rsidR="00AB78CE" w:rsidRPr="001A209D" w:rsidRDefault="00AB78CE" w:rsidP="00A84B93">
            <w:r w:rsidRPr="001A209D">
              <w:t>Зарегистрировано браков</w:t>
            </w:r>
          </w:p>
        </w:tc>
        <w:tc>
          <w:tcPr>
            <w:tcW w:w="1417" w:type="dxa"/>
            <w:vAlign w:val="bottom"/>
          </w:tcPr>
          <w:p w:rsidR="00AB78CE" w:rsidRPr="001A209D" w:rsidRDefault="00AB78CE" w:rsidP="00A84B93">
            <w:pPr>
              <w:pStyle w:val="af1"/>
              <w:jc w:val="center"/>
              <w:rPr>
                <w:sz w:val="24"/>
                <w:szCs w:val="24"/>
              </w:rPr>
            </w:pPr>
            <w:r w:rsidRPr="001A209D">
              <w:rPr>
                <w:sz w:val="24"/>
                <w:szCs w:val="24"/>
              </w:rPr>
              <w:t>100</w:t>
            </w:r>
          </w:p>
        </w:tc>
        <w:tc>
          <w:tcPr>
            <w:tcW w:w="1276" w:type="dxa"/>
            <w:vAlign w:val="bottom"/>
          </w:tcPr>
          <w:p w:rsidR="00AB78CE" w:rsidRPr="001A209D" w:rsidRDefault="00AB78CE" w:rsidP="00A84B93">
            <w:pPr>
              <w:pStyle w:val="af1"/>
              <w:jc w:val="center"/>
              <w:rPr>
                <w:sz w:val="24"/>
                <w:szCs w:val="24"/>
              </w:rPr>
            </w:pPr>
            <w:r w:rsidRPr="001A209D">
              <w:rPr>
                <w:sz w:val="24"/>
                <w:szCs w:val="24"/>
              </w:rPr>
              <w:t>81</w:t>
            </w:r>
          </w:p>
        </w:tc>
        <w:tc>
          <w:tcPr>
            <w:tcW w:w="1276" w:type="dxa"/>
            <w:vAlign w:val="bottom"/>
          </w:tcPr>
          <w:p w:rsidR="00AB78CE" w:rsidRPr="001A209D" w:rsidRDefault="00AB78CE" w:rsidP="00A84B93">
            <w:pPr>
              <w:pStyle w:val="af1"/>
              <w:jc w:val="center"/>
              <w:rPr>
                <w:sz w:val="24"/>
                <w:szCs w:val="24"/>
              </w:rPr>
            </w:pPr>
            <w:r w:rsidRPr="001A209D">
              <w:rPr>
                <w:sz w:val="24"/>
                <w:szCs w:val="24"/>
              </w:rPr>
              <w:t>55</w:t>
            </w:r>
          </w:p>
        </w:tc>
        <w:tc>
          <w:tcPr>
            <w:tcW w:w="1281" w:type="dxa"/>
          </w:tcPr>
          <w:p w:rsidR="00AB78CE" w:rsidRPr="00213DD5" w:rsidRDefault="00AB78CE" w:rsidP="00A84B93">
            <w:pPr>
              <w:jc w:val="center"/>
            </w:pPr>
          </w:p>
          <w:p w:rsidR="00AB78CE" w:rsidRPr="00213DD5" w:rsidRDefault="00AB78CE" w:rsidP="00A84B93">
            <w:pPr>
              <w:jc w:val="center"/>
            </w:pPr>
            <w:r w:rsidRPr="00213DD5">
              <w:t>60</w:t>
            </w:r>
          </w:p>
        </w:tc>
        <w:tc>
          <w:tcPr>
            <w:tcW w:w="1417" w:type="dxa"/>
          </w:tcPr>
          <w:p w:rsidR="00AB78CE" w:rsidRDefault="00AB78CE" w:rsidP="00A84B93">
            <w:pPr>
              <w:jc w:val="center"/>
            </w:pPr>
          </w:p>
          <w:p w:rsidR="00AB78CE" w:rsidRPr="001A209D" w:rsidRDefault="00AB78CE" w:rsidP="00A84B93">
            <w:pPr>
              <w:jc w:val="center"/>
            </w:pPr>
            <w:r>
              <w:t>+15</w:t>
            </w:r>
          </w:p>
        </w:tc>
      </w:tr>
      <w:tr w:rsidR="00AB78CE" w:rsidRPr="001A209D" w:rsidTr="00A84B93">
        <w:tc>
          <w:tcPr>
            <w:tcW w:w="2553" w:type="dxa"/>
          </w:tcPr>
          <w:p w:rsidR="00AB78CE" w:rsidRPr="001A209D" w:rsidRDefault="00AB78CE" w:rsidP="00A84B93">
            <w:r w:rsidRPr="001A209D">
              <w:t>Зарегистрировано разводов</w:t>
            </w:r>
          </w:p>
        </w:tc>
        <w:tc>
          <w:tcPr>
            <w:tcW w:w="1417" w:type="dxa"/>
            <w:vAlign w:val="bottom"/>
          </w:tcPr>
          <w:p w:rsidR="00AB78CE" w:rsidRPr="001A209D" w:rsidRDefault="00AB78CE" w:rsidP="00A84B93">
            <w:pPr>
              <w:pStyle w:val="af1"/>
              <w:jc w:val="center"/>
              <w:rPr>
                <w:sz w:val="24"/>
                <w:szCs w:val="24"/>
              </w:rPr>
            </w:pPr>
            <w:r w:rsidRPr="001A209D">
              <w:rPr>
                <w:sz w:val="24"/>
                <w:szCs w:val="24"/>
              </w:rPr>
              <w:t>32</w:t>
            </w:r>
          </w:p>
        </w:tc>
        <w:tc>
          <w:tcPr>
            <w:tcW w:w="1276" w:type="dxa"/>
            <w:vAlign w:val="bottom"/>
          </w:tcPr>
          <w:p w:rsidR="00AB78CE" w:rsidRPr="001A209D" w:rsidRDefault="00AB78CE" w:rsidP="00A84B93">
            <w:pPr>
              <w:pStyle w:val="af1"/>
              <w:jc w:val="center"/>
              <w:rPr>
                <w:sz w:val="24"/>
                <w:szCs w:val="24"/>
              </w:rPr>
            </w:pPr>
            <w:r w:rsidRPr="001A209D">
              <w:rPr>
                <w:sz w:val="24"/>
                <w:szCs w:val="24"/>
              </w:rPr>
              <w:t>34</w:t>
            </w:r>
          </w:p>
        </w:tc>
        <w:tc>
          <w:tcPr>
            <w:tcW w:w="1276" w:type="dxa"/>
            <w:vAlign w:val="bottom"/>
          </w:tcPr>
          <w:p w:rsidR="00AB78CE" w:rsidRPr="001A209D" w:rsidRDefault="00AB78CE" w:rsidP="00A84B93">
            <w:pPr>
              <w:pStyle w:val="af1"/>
              <w:jc w:val="center"/>
              <w:rPr>
                <w:sz w:val="24"/>
                <w:szCs w:val="24"/>
                <w:lang w:val="en-US"/>
              </w:rPr>
            </w:pPr>
            <w:r w:rsidRPr="001A209D">
              <w:rPr>
                <w:sz w:val="24"/>
                <w:szCs w:val="24"/>
                <w:lang w:val="en-US"/>
              </w:rPr>
              <w:t>31</w:t>
            </w:r>
          </w:p>
        </w:tc>
        <w:tc>
          <w:tcPr>
            <w:tcW w:w="1281" w:type="dxa"/>
          </w:tcPr>
          <w:p w:rsidR="00AB78CE" w:rsidRPr="00213DD5" w:rsidRDefault="00AB78CE" w:rsidP="00A84B93">
            <w:pPr>
              <w:jc w:val="center"/>
            </w:pPr>
          </w:p>
          <w:p w:rsidR="00AB78CE" w:rsidRPr="00213DD5" w:rsidRDefault="00AB78CE" w:rsidP="00A84B93">
            <w:pPr>
              <w:jc w:val="center"/>
            </w:pPr>
            <w:r w:rsidRPr="00213DD5">
              <w:t>31</w:t>
            </w:r>
          </w:p>
        </w:tc>
        <w:tc>
          <w:tcPr>
            <w:tcW w:w="1417" w:type="dxa"/>
          </w:tcPr>
          <w:p w:rsidR="00AB78CE" w:rsidRDefault="00AB78CE" w:rsidP="00A84B93">
            <w:pPr>
              <w:jc w:val="center"/>
            </w:pPr>
          </w:p>
          <w:p w:rsidR="00AB78CE" w:rsidRPr="001A209D" w:rsidRDefault="00AB78CE" w:rsidP="00A84B93">
            <w:pPr>
              <w:jc w:val="center"/>
            </w:pPr>
            <w:r>
              <w:t>0</w:t>
            </w:r>
          </w:p>
        </w:tc>
      </w:tr>
    </w:tbl>
    <w:p w:rsidR="00AB78CE" w:rsidRDefault="00AB78CE" w:rsidP="00AB78CE">
      <w:pPr>
        <w:jc w:val="center"/>
        <w:rPr>
          <w:noProof/>
          <w:color w:val="FF0000"/>
        </w:rPr>
      </w:pPr>
    </w:p>
    <w:p w:rsidR="00AB78CE" w:rsidRPr="00BE0AD1" w:rsidRDefault="00AB78CE" w:rsidP="00E100DC">
      <w:pPr>
        <w:ind w:firstLine="709"/>
        <w:jc w:val="both"/>
        <w:rPr>
          <w:color w:val="FF0000"/>
          <w:sz w:val="28"/>
          <w:szCs w:val="28"/>
        </w:rPr>
      </w:pPr>
      <w:r w:rsidRPr="008B3B91">
        <w:rPr>
          <w:sz w:val="28"/>
          <w:szCs w:val="28"/>
        </w:rPr>
        <w:t>Анализ показателей, характеризующих демографич</w:t>
      </w:r>
      <w:r>
        <w:rPr>
          <w:sz w:val="28"/>
          <w:szCs w:val="28"/>
        </w:rPr>
        <w:t>ескую ситуацию, за период с 2014</w:t>
      </w:r>
      <w:r w:rsidRPr="008B3B91">
        <w:rPr>
          <w:sz w:val="28"/>
          <w:szCs w:val="28"/>
        </w:rPr>
        <w:t xml:space="preserve"> года показывает, что в 201</w:t>
      </w:r>
      <w:r>
        <w:rPr>
          <w:sz w:val="28"/>
          <w:szCs w:val="28"/>
        </w:rPr>
        <w:t>7 году по сравнению с 2014 годом родилось мен</w:t>
      </w:r>
      <w:r w:rsidRPr="008B3B91">
        <w:rPr>
          <w:sz w:val="28"/>
          <w:szCs w:val="28"/>
        </w:rPr>
        <w:t>ьше на 3</w:t>
      </w:r>
      <w:r>
        <w:rPr>
          <w:sz w:val="28"/>
          <w:szCs w:val="28"/>
        </w:rPr>
        <w:t>0%, умерло меньше на 7</w:t>
      </w:r>
      <w:r w:rsidRPr="008B3B91">
        <w:rPr>
          <w:sz w:val="28"/>
          <w:szCs w:val="28"/>
        </w:rPr>
        <w:t>%. Естественная</w:t>
      </w:r>
      <w:r>
        <w:rPr>
          <w:sz w:val="28"/>
          <w:szCs w:val="28"/>
        </w:rPr>
        <w:t xml:space="preserve"> убыль населения увеличилась в 1,4</w:t>
      </w:r>
      <w:r w:rsidRPr="008B3B91">
        <w:rPr>
          <w:sz w:val="28"/>
          <w:szCs w:val="28"/>
        </w:rPr>
        <w:t xml:space="preserve"> раза.</w:t>
      </w:r>
      <w:r>
        <w:rPr>
          <w:sz w:val="28"/>
          <w:szCs w:val="28"/>
        </w:rPr>
        <w:t xml:space="preserve"> </w:t>
      </w:r>
      <w:r w:rsidRPr="00610FFA">
        <w:rPr>
          <w:sz w:val="28"/>
          <w:szCs w:val="28"/>
        </w:rPr>
        <w:t>На репродуктивное поведение существенно влияет факт регистрации бра</w:t>
      </w:r>
      <w:r>
        <w:rPr>
          <w:sz w:val="28"/>
          <w:szCs w:val="28"/>
        </w:rPr>
        <w:t>ка. В 2017</w:t>
      </w:r>
      <w:r w:rsidRPr="00610FFA">
        <w:rPr>
          <w:sz w:val="28"/>
          <w:szCs w:val="28"/>
        </w:rPr>
        <w:t xml:space="preserve"> году в орга</w:t>
      </w:r>
      <w:r>
        <w:rPr>
          <w:sz w:val="28"/>
          <w:szCs w:val="28"/>
        </w:rPr>
        <w:t>нах ЗАГС было зарегистрировано 60 браков и 31 акт</w:t>
      </w:r>
      <w:r w:rsidRPr="00610FFA">
        <w:rPr>
          <w:sz w:val="28"/>
          <w:szCs w:val="28"/>
        </w:rPr>
        <w:t xml:space="preserve"> о расторжении брака</w:t>
      </w:r>
      <w:r>
        <w:rPr>
          <w:sz w:val="28"/>
          <w:szCs w:val="28"/>
        </w:rPr>
        <w:t>.</w:t>
      </w:r>
      <w:r w:rsidRPr="0042742B">
        <w:rPr>
          <w:rFonts w:eastAsia="Lucida Sans Unicode"/>
          <w:color w:val="000000"/>
          <w:kern w:val="1"/>
          <w:sz w:val="28"/>
          <w:szCs w:val="28"/>
          <w:lang w:eastAsia="hi-IN" w:bidi="hi-IN"/>
        </w:rPr>
        <w:t xml:space="preserve"> </w:t>
      </w:r>
      <w:r>
        <w:rPr>
          <w:rFonts w:eastAsia="Lucida Sans Unicode"/>
          <w:color w:val="000000"/>
          <w:kern w:val="1"/>
          <w:sz w:val="28"/>
          <w:szCs w:val="28"/>
          <w:lang w:eastAsia="hi-IN" w:bidi="hi-IN"/>
        </w:rPr>
        <w:t>Наряду с естественной убылью  с 2014</w:t>
      </w:r>
      <w:r w:rsidRPr="00610FFA">
        <w:rPr>
          <w:rFonts w:eastAsia="Lucida Sans Unicode"/>
          <w:color w:val="000000"/>
          <w:kern w:val="1"/>
          <w:sz w:val="28"/>
          <w:szCs w:val="28"/>
          <w:lang w:eastAsia="hi-IN" w:bidi="hi-IN"/>
        </w:rPr>
        <w:t xml:space="preserve"> года наблюдается сокращение населения за счет </w:t>
      </w:r>
      <w:r w:rsidRPr="00610FFA">
        <w:rPr>
          <w:rFonts w:eastAsia="Lucida Sans Unicode"/>
          <w:color w:val="000000"/>
          <w:kern w:val="1"/>
          <w:sz w:val="28"/>
          <w:szCs w:val="28"/>
          <w:lang w:eastAsia="hi-IN" w:bidi="hi-IN"/>
        </w:rPr>
        <w:lastRenderedPageBreak/>
        <w:t>миграции</w:t>
      </w:r>
      <w:r>
        <w:rPr>
          <w:rFonts w:eastAsia="Lucida Sans Unicode"/>
          <w:color w:val="000000"/>
          <w:kern w:val="1"/>
          <w:sz w:val="28"/>
          <w:szCs w:val="28"/>
          <w:lang w:eastAsia="hi-IN" w:bidi="hi-IN"/>
        </w:rPr>
        <w:t>.</w:t>
      </w:r>
      <w:r w:rsidRPr="009C01FD">
        <w:rPr>
          <w:sz w:val="28"/>
          <w:szCs w:val="28"/>
        </w:rPr>
        <w:t xml:space="preserve"> </w:t>
      </w:r>
    </w:p>
    <w:p w:rsidR="00AB78CE" w:rsidRPr="00E100DC" w:rsidRDefault="00AB78CE" w:rsidP="00AB78CE">
      <w:pPr>
        <w:jc w:val="center"/>
        <w:rPr>
          <w:b/>
          <w:i/>
          <w:sz w:val="28"/>
          <w:szCs w:val="28"/>
        </w:rPr>
      </w:pPr>
      <w:r w:rsidRPr="00E100DC">
        <w:rPr>
          <w:b/>
          <w:i/>
          <w:sz w:val="28"/>
          <w:szCs w:val="28"/>
        </w:rPr>
        <w:t>Миграционное движение населения</w:t>
      </w:r>
    </w:p>
    <w:p w:rsidR="00AB78CE" w:rsidRPr="007B1B37" w:rsidRDefault="00AB78CE" w:rsidP="00AB78CE">
      <w:pPr>
        <w:jc w:val="center"/>
        <w:rPr>
          <w:i/>
          <w:sz w:val="28"/>
          <w:szCs w:val="28"/>
        </w:rPr>
      </w:pPr>
    </w:p>
    <w:tbl>
      <w:tblPr>
        <w:tblpPr w:leftFromText="180" w:rightFromText="180" w:vertAnchor="text" w:horzAnchor="margin" w:tblpX="250" w:tblpY="18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851"/>
        <w:gridCol w:w="826"/>
        <w:gridCol w:w="872"/>
        <w:gridCol w:w="696"/>
        <w:gridCol w:w="779"/>
        <w:gridCol w:w="826"/>
        <w:gridCol w:w="779"/>
        <w:gridCol w:w="696"/>
        <w:gridCol w:w="779"/>
        <w:gridCol w:w="826"/>
        <w:gridCol w:w="696"/>
      </w:tblGrid>
      <w:tr w:rsidR="00AB78CE" w:rsidRPr="001A209D" w:rsidTr="00781E3F">
        <w:tc>
          <w:tcPr>
            <w:tcW w:w="3245" w:type="dxa"/>
            <w:gridSpan w:val="4"/>
          </w:tcPr>
          <w:p w:rsidR="00AB78CE" w:rsidRPr="00403CCE" w:rsidRDefault="00AB78CE" w:rsidP="00A84B93">
            <w:pPr>
              <w:rPr>
                <w:b/>
              </w:rPr>
            </w:pPr>
            <w:r w:rsidRPr="00403CCE">
              <w:rPr>
                <w:b/>
              </w:rPr>
              <w:t>Число прибывших, человек</w:t>
            </w:r>
          </w:p>
        </w:tc>
        <w:tc>
          <w:tcPr>
            <w:tcW w:w="3080" w:type="dxa"/>
            <w:gridSpan w:val="4"/>
          </w:tcPr>
          <w:p w:rsidR="00AB78CE" w:rsidRPr="00403CCE" w:rsidRDefault="00AB78CE" w:rsidP="00A84B93">
            <w:pPr>
              <w:rPr>
                <w:b/>
              </w:rPr>
            </w:pPr>
            <w:r w:rsidRPr="00403CCE">
              <w:rPr>
                <w:b/>
              </w:rPr>
              <w:t>Число выбывших, человек</w:t>
            </w:r>
          </w:p>
        </w:tc>
        <w:tc>
          <w:tcPr>
            <w:tcW w:w="2997" w:type="dxa"/>
            <w:gridSpan w:val="4"/>
          </w:tcPr>
          <w:p w:rsidR="00AB78CE" w:rsidRPr="00403CCE" w:rsidRDefault="00AB78CE" w:rsidP="00A84B93">
            <w:pPr>
              <w:rPr>
                <w:b/>
              </w:rPr>
            </w:pPr>
            <w:r w:rsidRPr="00403CCE">
              <w:rPr>
                <w:b/>
              </w:rPr>
              <w:t xml:space="preserve">Миграционный прирост, </w:t>
            </w:r>
            <w:r>
              <w:rPr>
                <w:b/>
              </w:rPr>
              <w:t>(убыль)</w:t>
            </w:r>
            <w:r w:rsidRPr="00403CCE">
              <w:rPr>
                <w:b/>
              </w:rPr>
              <w:t>человек</w:t>
            </w:r>
          </w:p>
        </w:tc>
      </w:tr>
      <w:tr w:rsidR="00AB78CE" w:rsidRPr="001A209D" w:rsidTr="00781E3F">
        <w:tc>
          <w:tcPr>
            <w:tcW w:w="696" w:type="dxa"/>
          </w:tcPr>
          <w:p w:rsidR="00AB78CE" w:rsidRPr="00403CCE" w:rsidRDefault="00AB78CE" w:rsidP="00A84B93">
            <w:pPr>
              <w:rPr>
                <w:b/>
              </w:rPr>
            </w:pPr>
            <w:r w:rsidRPr="00403CCE">
              <w:rPr>
                <w:b/>
              </w:rPr>
              <w:t>2014</w:t>
            </w:r>
          </w:p>
        </w:tc>
        <w:tc>
          <w:tcPr>
            <w:tcW w:w="851" w:type="dxa"/>
          </w:tcPr>
          <w:p w:rsidR="00AB78CE" w:rsidRPr="00403CCE" w:rsidRDefault="00AB78CE" w:rsidP="00A84B93">
            <w:pPr>
              <w:rPr>
                <w:b/>
              </w:rPr>
            </w:pPr>
            <w:r w:rsidRPr="00403CCE">
              <w:rPr>
                <w:b/>
              </w:rPr>
              <w:t>2015</w:t>
            </w:r>
          </w:p>
        </w:tc>
        <w:tc>
          <w:tcPr>
            <w:tcW w:w="826" w:type="dxa"/>
          </w:tcPr>
          <w:p w:rsidR="00AB78CE" w:rsidRPr="00403CCE" w:rsidRDefault="00AB78CE" w:rsidP="00A84B93">
            <w:pPr>
              <w:rPr>
                <w:b/>
              </w:rPr>
            </w:pPr>
            <w:r w:rsidRPr="00403CCE">
              <w:rPr>
                <w:b/>
              </w:rPr>
              <w:t>2016</w:t>
            </w:r>
          </w:p>
        </w:tc>
        <w:tc>
          <w:tcPr>
            <w:tcW w:w="872" w:type="dxa"/>
          </w:tcPr>
          <w:p w:rsidR="00AB78CE" w:rsidRPr="00403CCE" w:rsidRDefault="00AB78CE" w:rsidP="00A84B93">
            <w:pPr>
              <w:rPr>
                <w:b/>
              </w:rPr>
            </w:pPr>
            <w:r w:rsidRPr="00403CCE">
              <w:rPr>
                <w:b/>
              </w:rPr>
              <w:t>2017</w:t>
            </w:r>
          </w:p>
        </w:tc>
        <w:tc>
          <w:tcPr>
            <w:tcW w:w="696" w:type="dxa"/>
          </w:tcPr>
          <w:p w:rsidR="00AB78CE" w:rsidRPr="00403CCE" w:rsidRDefault="00AB78CE" w:rsidP="00A84B93">
            <w:pPr>
              <w:rPr>
                <w:b/>
              </w:rPr>
            </w:pPr>
            <w:r w:rsidRPr="00403CCE">
              <w:rPr>
                <w:b/>
              </w:rPr>
              <w:t>2014</w:t>
            </w:r>
          </w:p>
        </w:tc>
        <w:tc>
          <w:tcPr>
            <w:tcW w:w="779" w:type="dxa"/>
          </w:tcPr>
          <w:p w:rsidR="00AB78CE" w:rsidRPr="00403CCE" w:rsidRDefault="00AB78CE" w:rsidP="00A84B93">
            <w:pPr>
              <w:rPr>
                <w:b/>
              </w:rPr>
            </w:pPr>
            <w:r w:rsidRPr="00403CCE">
              <w:rPr>
                <w:b/>
              </w:rPr>
              <w:t>2015</w:t>
            </w:r>
          </w:p>
        </w:tc>
        <w:tc>
          <w:tcPr>
            <w:tcW w:w="826" w:type="dxa"/>
          </w:tcPr>
          <w:p w:rsidR="00AB78CE" w:rsidRPr="00403CCE" w:rsidRDefault="00AB78CE" w:rsidP="00A84B93">
            <w:pPr>
              <w:rPr>
                <w:b/>
              </w:rPr>
            </w:pPr>
            <w:r w:rsidRPr="00403CCE">
              <w:rPr>
                <w:b/>
              </w:rPr>
              <w:t>2016</w:t>
            </w:r>
          </w:p>
        </w:tc>
        <w:tc>
          <w:tcPr>
            <w:tcW w:w="779" w:type="dxa"/>
          </w:tcPr>
          <w:p w:rsidR="00AB78CE" w:rsidRPr="00403CCE" w:rsidRDefault="00AB78CE" w:rsidP="00A84B93">
            <w:pPr>
              <w:rPr>
                <w:b/>
              </w:rPr>
            </w:pPr>
            <w:r w:rsidRPr="00403CCE">
              <w:rPr>
                <w:b/>
              </w:rPr>
              <w:t>2017</w:t>
            </w:r>
          </w:p>
        </w:tc>
        <w:tc>
          <w:tcPr>
            <w:tcW w:w="696" w:type="dxa"/>
          </w:tcPr>
          <w:p w:rsidR="00AB78CE" w:rsidRPr="00403CCE" w:rsidRDefault="00AB78CE" w:rsidP="00A84B93">
            <w:pPr>
              <w:rPr>
                <w:b/>
              </w:rPr>
            </w:pPr>
            <w:r w:rsidRPr="00403CCE">
              <w:rPr>
                <w:b/>
              </w:rPr>
              <w:t>2014</w:t>
            </w:r>
          </w:p>
        </w:tc>
        <w:tc>
          <w:tcPr>
            <w:tcW w:w="779" w:type="dxa"/>
          </w:tcPr>
          <w:p w:rsidR="00AB78CE" w:rsidRPr="00403CCE" w:rsidRDefault="00AB78CE" w:rsidP="00A84B93">
            <w:pPr>
              <w:rPr>
                <w:b/>
              </w:rPr>
            </w:pPr>
            <w:r w:rsidRPr="00403CCE">
              <w:rPr>
                <w:b/>
              </w:rPr>
              <w:t>2015</w:t>
            </w:r>
          </w:p>
        </w:tc>
        <w:tc>
          <w:tcPr>
            <w:tcW w:w="826" w:type="dxa"/>
          </w:tcPr>
          <w:p w:rsidR="00AB78CE" w:rsidRPr="00403CCE" w:rsidRDefault="00AB78CE" w:rsidP="00A84B93">
            <w:pPr>
              <w:rPr>
                <w:b/>
              </w:rPr>
            </w:pPr>
            <w:r w:rsidRPr="00403CCE">
              <w:rPr>
                <w:b/>
              </w:rPr>
              <w:t>2016</w:t>
            </w:r>
          </w:p>
        </w:tc>
        <w:tc>
          <w:tcPr>
            <w:tcW w:w="696" w:type="dxa"/>
          </w:tcPr>
          <w:p w:rsidR="00AB78CE" w:rsidRPr="00403CCE" w:rsidRDefault="00AB78CE" w:rsidP="00A84B93">
            <w:pPr>
              <w:rPr>
                <w:b/>
              </w:rPr>
            </w:pPr>
            <w:r w:rsidRPr="00403CCE">
              <w:rPr>
                <w:b/>
              </w:rPr>
              <w:t>2017</w:t>
            </w:r>
          </w:p>
        </w:tc>
      </w:tr>
      <w:tr w:rsidR="00AB78CE" w:rsidRPr="001A209D" w:rsidTr="00781E3F">
        <w:trPr>
          <w:trHeight w:val="306"/>
        </w:trPr>
        <w:tc>
          <w:tcPr>
            <w:tcW w:w="696" w:type="dxa"/>
          </w:tcPr>
          <w:p w:rsidR="00AB78CE" w:rsidRPr="00403CCE" w:rsidRDefault="00AB78CE" w:rsidP="00A84B93">
            <w:pPr>
              <w:ind w:right="113"/>
              <w:jc w:val="center"/>
              <w:rPr>
                <w:rFonts w:cs="Arial"/>
              </w:rPr>
            </w:pPr>
            <w:r w:rsidRPr="00403CCE">
              <w:rPr>
                <w:rFonts w:cs="Arial"/>
              </w:rPr>
              <w:t>305</w:t>
            </w:r>
          </w:p>
        </w:tc>
        <w:tc>
          <w:tcPr>
            <w:tcW w:w="851" w:type="dxa"/>
            <w:vAlign w:val="bottom"/>
          </w:tcPr>
          <w:p w:rsidR="00AB78CE" w:rsidRPr="00403CCE" w:rsidRDefault="00AB78CE" w:rsidP="00A84B93">
            <w:pPr>
              <w:ind w:right="113"/>
              <w:jc w:val="center"/>
              <w:rPr>
                <w:rFonts w:cs="Arial"/>
              </w:rPr>
            </w:pPr>
            <w:r w:rsidRPr="00403CCE">
              <w:rPr>
                <w:rFonts w:cs="Arial"/>
              </w:rPr>
              <w:t>369</w:t>
            </w:r>
          </w:p>
        </w:tc>
        <w:tc>
          <w:tcPr>
            <w:tcW w:w="826" w:type="dxa"/>
            <w:vAlign w:val="bottom"/>
          </w:tcPr>
          <w:p w:rsidR="00AB78CE" w:rsidRPr="00403CCE" w:rsidRDefault="00AB78CE" w:rsidP="00A84B93">
            <w:pPr>
              <w:ind w:right="57"/>
              <w:jc w:val="center"/>
              <w:rPr>
                <w:rFonts w:cs="Arial"/>
              </w:rPr>
            </w:pPr>
            <w:r w:rsidRPr="00403CCE">
              <w:rPr>
                <w:rFonts w:cs="Arial"/>
              </w:rPr>
              <w:t>370</w:t>
            </w:r>
          </w:p>
        </w:tc>
        <w:tc>
          <w:tcPr>
            <w:tcW w:w="872" w:type="dxa"/>
            <w:vAlign w:val="bottom"/>
          </w:tcPr>
          <w:p w:rsidR="00AB78CE" w:rsidRPr="00403CCE" w:rsidRDefault="00AB78CE" w:rsidP="00A84B93">
            <w:pPr>
              <w:ind w:right="57"/>
              <w:jc w:val="center"/>
              <w:rPr>
                <w:rFonts w:cs="Arial"/>
              </w:rPr>
            </w:pPr>
            <w:r w:rsidRPr="00403CCE">
              <w:rPr>
                <w:rFonts w:cs="Arial"/>
              </w:rPr>
              <w:t>350</w:t>
            </w:r>
          </w:p>
        </w:tc>
        <w:tc>
          <w:tcPr>
            <w:tcW w:w="696" w:type="dxa"/>
          </w:tcPr>
          <w:p w:rsidR="00AB78CE" w:rsidRPr="00403CCE" w:rsidRDefault="00AB78CE" w:rsidP="00A84B93">
            <w:pPr>
              <w:jc w:val="center"/>
              <w:rPr>
                <w:rFonts w:cs="Arial"/>
              </w:rPr>
            </w:pPr>
            <w:r w:rsidRPr="00403CCE">
              <w:rPr>
                <w:rFonts w:cs="Arial"/>
              </w:rPr>
              <w:t>364</w:t>
            </w:r>
          </w:p>
        </w:tc>
        <w:tc>
          <w:tcPr>
            <w:tcW w:w="779" w:type="dxa"/>
            <w:vAlign w:val="bottom"/>
          </w:tcPr>
          <w:p w:rsidR="00AB78CE" w:rsidRPr="00403CCE" w:rsidRDefault="00AB78CE" w:rsidP="00A84B93">
            <w:pPr>
              <w:jc w:val="center"/>
              <w:rPr>
                <w:rFonts w:cs="Arial"/>
              </w:rPr>
            </w:pPr>
            <w:r w:rsidRPr="00403CCE">
              <w:rPr>
                <w:rFonts w:cs="Arial"/>
              </w:rPr>
              <w:t>379</w:t>
            </w:r>
          </w:p>
        </w:tc>
        <w:tc>
          <w:tcPr>
            <w:tcW w:w="826" w:type="dxa"/>
            <w:vAlign w:val="bottom"/>
          </w:tcPr>
          <w:p w:rsidR="00AB78CE" w:rsidRPr="00403CCE" w:rsidRDefault="00AB78CE" w:rsidP="00A84B93">
            <w:pPr>
              <w:jc w:val="center"/>
              <w:rPr>
                <w:rFonts w:cs="Arial"/>
              </w:rPr>
            </w:pPr>
            <w:r w:rsidRPr="00403CCE">
              <w:rPr>
                <w:rFonts w:cs="Arial"/>
              </w:rPr>
              <w:t>395</w:t>
            </w:r>
          </w:p>
        </w:tc>
        <w:tc>
          <w:tcPr>
            <w:tcW w:w="779" w:type="dxa"/>
          </w:tcPr>
          <w:p w:rsidR="00AB78CE" w:rsidRPr="00403CCE" w:rsidRDefault="00AB78CE" w:rsidP="00A84B93">
            <w:pPr>
              <w:jc w:val="center"/>
            </w:pPr>
            <w:r w:rsidRPr="00403CCE">
              <w:rPr>
                <w:rFonts w:cs="Arial"/>
              </w:rPr>
              <w:t>409</w:t>
            </w:r>
          </w:p>
        </w:tc>
        <w:tc>
          <w:tcPr>
            <w:tcW w:w="696" w:type="dxa"/>
          </w:tcPr>
          <w:p w:rsidR="00AB78CE" w:rsidRPr="00403CCE" w:rsidRDefault="00AB78CE" w:rsidP="00A84B93">
            <w:pPr>
              <w:jc w:val="center"/>
              <w:rPr>
                <w:rFonts w:cs="Arial"/>
              </w:rPr>
            </w:pPr>
            <w:r w:rsidRPr="00403CCE">
              <w:rPr>
                <w:rFonts w:cs="Arial"/>
              </w:rPr>
              <w:t>-59</w:t>
            </w:r>
          </w:p>
        </w:tc>
        <w:tc>
          <w:tcPr>
            <w:tcW w:w="779" w:type="dxa"/>
            <w:vAlign w:val="bottom"/>
          </w:tcPr>
          <w:p w:rsidR="00AB78CE" w:rsidRPr="00403CCE" w:rsidRDefault="00AB78CE" w:rsidP="00A84B93">
            <w:pPr>
              <w:jc w:val="center"/>
              <w:rPr>
                <w:rFonts w:cs="Arial"/>
              </w:rPr>
            </w:pPr>
            <w:r w:rsidRPr="00403CCE">
              <w:rPr>
                <w:rFonts w:cs="Arial"/>
              </w:rPr>
              <w:t>-10</w:t>
            </w:r>
          </w:p>
        </w:tc>
        <w:tc>
          <w:tcPr>
            <w:tcW w:w="826" w:type="dxa"/>
            <w:vAlign w:val="bottom"/>
          </w:tcPr>
          <w:p w:rsidR="00AB78CE" w:rsidRPr="00403CCE" w:rsidRDefault="00AB78CE" w:rsidP="00A84B93">
            <w:pPr>
              <w:jc w:val="center"/>
              <w:rPr>
                <w:rFonts w:cs="Arial"/>
              </w:rPr>
            </w:pPr>
            <w:r w:rsidRPr="00403CCE">
              <w:rPr>
                <w:rFonts w:cs="Arial"/>
              </w:rPr>
              <w:t>-25</w:t>
            </w:r>
          </w:p>
        </w:tc>
        <w:tc>
          <w:tcPr>
            <w:tcW w:w="696" w:type="dxa"/>
          </w:tcPr>
          <w:p w:rsidR="00AB78CE" w:rsidRPr="00403CCE" w:rsidRDefault="00AB78CE" w:rsidP="00A84B93">
            <w:pPr>
              <w:jc w:val="center"/>
            </w:pPr>
            <w:r w:rsidRPr="00403CCE">
              <w:t>-59</w:t>
            </w:r>
          </w:p>
        </w:tc>
      </w:tr>
    </w:tbl>
    <w:p w:rsidR="00781E3F" w:rsidRDefault="00781E3F" w:rsidP="00781E3F">
      <w:pPr>
        <w:widowControl/>
        <w:rPr>
          <w:rFonts w:eastAsiaTheme="minorHAnsi"/>
          <w:color w:val="000000"/>
          <w:sz w:val="28"/>
          <w:szCs w:val="28"/>
          <w:lang w:eastAsia="en-US"/>
        </w:rPr>
      </w:pPr>
    </w:p>
    <w:p w:rsidR="00781E3F" w:rsidRPr="00781E3F" w:rsidRDefault="00781E3F" w:rsidP="00781E3F">
      <w:pPr>
        <w:widowControl/>
        <w:rPr>
          <w:rFonts w:eastAsiaTheme="minorHAnsi"/>
          <w:color w:val="000000"/>
          <w:sz w:val="28"/>
          <w:szCs w:val="28"/>
          <w:lang w:eastAsia="en-US"/>
        </w:rPr>
      </w:pPr>
      <w:r w:rsidRPr="00781E3F">
        <w:rPr>
          <w:rFonts w:eastAsiaTheme="minorHAnsi"/>
          <w:color w:val="000000"/>
          <w:sz w:val="28"/>
          <w:szCs w:val="28"/>
          <w:lang w:eastAsia="en-US"/>
        </w:rPr>
        <w:t xml:space="preserve">Миграционное движение связано с перемещением населения внутри региона, а также привлекательностью г. Москвы и Московской области. </w:t>
      </w:r>
    </w:p>
    <w:p w:rsidR="00AB78CE" w:rsidRPr="00AB78CE" w:rsidRDefault="00781E3F" w:rsidP="00781E3F">
      <w:pPr>
        <w:pStyle w:val="a7"/>
        <w:kinsoku w:val="0"/>
        <w:overflowPunct w:val="0"/>
        <w:spacing w:before="1"/>
        <w:ind w:right="108" w:firstLine="556"/>
        <w:jc w:val="both"/>
        <w:rPr>
          <w:b/>
          <w:i/>
        </w:rPr>
      </w:pPr>
      <w:r w:rsidRPr="00781E3F">
        <w:rPr>
          <w:rFonts w:eastAsiaTheme="minorHAnsi"/>
          <w:color w:val="000000"/>
          <w:lang w:eastAsia="en-US"/>
        </w:rPr>
        <w:t>До тех пор, пока существует естественная убыль населения, демографическая ситуация в районе при усилении миграционного оттока будет оставаться сложной</w:t>
      </w:r>
    </w:p>
    <w:p w:rsidR="00781E3F" w:rsidRDefault="00781E3F" w:rsidP="00794EC7">
      <w:pPr>
        <w:pStyle w:val="Heading1"/>
        <w:kinsoku w:val="0"/>
        <w:overflowPunct w:val="0"/>
        <w:ind w:right="1770"/>
        <w:jc w:val="center"/>
        <w:outlineLvl w:val="9"/>
        <w:rPr>
          <w:i/>
          <w:spacing w:val="-2"/>
        </w:rPr>
      </w:pPr>
    </w:p>
    <w:p w:rsidR="00794EC7" w:rsidRPr="0048058B" w:rsidRDefault="00C92B56" w:rsidP="00794EC7">
      <w:pPr>
        <w:pStyle w:val="Heading1"/>
        <w:kinsoku w:val="0"/>
        <w:overflowPunct w:val="0"/>
        <w:ind w:right="1770"/>
        <w:jc w:val="center"/>
        <w:outlineLvl w:val="9"/>
        <w:rPr>
          <w:i/>
        </w:rPr>
      </w:pPr>
      <w:r>
        <w:rPr>
          <w:i/>
          <w:spacing w:val="-2"/>
        </w:rPr>
        <w:t>1.3.2</w:t>
      </w:r>
      <w:r w:rsidR="008261FD">
        <w:rPr>
          <w:i/>
          <w:spacing w:val="-2"/>
        </w:rPr>
        <w:t>.</w:t>
      </w:r>
      <w:r w:rsidR="00794EC7" w:rsidRPr="0048058B">
        <w:rPr>
          <w:i/>
          <w:spacing w:val="-2"/>
        </w:rPr>
        <w:t>Доходы    н</w:t>
      </w:r>
      <w:r w:rsidR="00794EC7" w:rsidRPr="0048058B">
        <w:rPr>
          <w:i/>
        </w:rPr>
        <w:t>ас</w:t>
      </w:r>
      <w:r w:rsidR="00794EC7" w:rsidRPr="0048058B">
        <w:rPr>
          <w:i/>
          <w:spacing w:val="-3"/>
        </w:rPr>
        <w:t>е</w:t>
      </w:r>
      <w:r w:rsidR="00794EC7" w:rsidRPr="0048058B">
        <w:rPr>
          <w:i/>
        </w:rPr>
        <w:t>лен</w:t>
      </w:r>
      <w:r w:rsidR="00794EC7" w:rsidRPr="0048058B">
        <w:rPr>
          <w:i/>
          <w:spacing w:val="-2"/>
        </w:rPr>
        <w:t>и</w:t>
      </w:r>
      <w:r w:rsidR="00794EC7" w:rsidRPr="0048058B">
        <w:rPr>
          <w:i/>
        </w:rPr>
        <w:t>я</w:t>
      </w:r>
    </w:p>
    <w:p w:rsidR="00794EC7" w:rsidRPr="00FC3B9F" w:rsidRDefault="00794EC7" w:rsidP="00794EC7">
      <w:pPr>
        <w:pStyle w:val="Heading1"/>
        <w:kinsoku w:val="0"/>
        <w:overflowPunct w:val="0"/>
        <w:ind w:right="1770"/>
        <w:jc w:val="center"/>
        <w:outlineLvl w:val="9"/>
        <w:rPr>
          <w:b w:val="0"/>
          <w:bCs w:val="0"/>
          <w:i/>
        </w:rPr>
      </w:pPr>
    </w:p>
    <w:p w:rsidR="00794EC7" w:rsidRPr="00AC2C49" w:rsidRDefault="00794EC7" w:rsidP="00794EC7">
      <w:pPr>
        <w:shd w:val="clear" w:color="auto" w:fill="FFFFFF"/>
        <w:ind w:firstLine="709"/>
        <w:jc w:val="both"/>
        <w:rPr>
          <w:sz w:val="28"/>
          <w:szCs w:val="28"/>
        </w:rPr>
      </w:pPr>
      <w:r w:rsidRPr="00AC2C49">
        <w:rPr>
          <w:sz w:val="28"/>
          <w:szCs w:val="28"/>
        </w:rPr>
        <w:t>Де</w:t>
      </w:r>
      <w:r w:rsidRPr="00AC2C49">
        <w:rPr>
          <w:spacing w:val="1"/>
          <w:sz w:val="28"/>
          <w:szCs w:val="28"/>
        </w:rPr>
        <w:t>н</w:t>
      </w:r>
      <w:r w:rsidRPr="00AC2C49">
        <w:rPr>
          <w:sz w:val="28"/>
          <w:szCs w:val="28"/>
        </w:rPr>
        <w:t>е</w:t>
      </w:r>
      <w:r w:rsidRPr="00AC2C49">
        <w:rPr>
          <w:spacing w:val="-2"/>
          <w:sz w:val="28"/>
          <w:szCs w:val="28"/>
        </w:rPr>
        <w:t>ж</w:t>
      </w:r>
      <w:r w:rsidRPr="00AC2C49">
        <w:rPr>
          <w:sz w:val="28"/>
          <w:szCs w:val="28"/>
        </w:rPr>
        <w:t>ные</w:t>
      </w:r>
      <w:r w:rsidRPr="00AC2C49">
        <w:rPr>
          <w:spacing w:val="53"/>
          <w:sz w:val="28"/>
          <w:szCs w:val="28"/>
        </w:rPr>
        <w:t xml:space="preserve"> </w:t>
      </w:r>
      <w:r w:rsidRPr="00AC2C49">
        <w:rPr>
          <w:spacing w:val="-2"/>
          <w:sz w:val="28"/>
          <w:szCs w:val="28"/>
        </w:rPr>
        <w:t>д</w:t>
      </w:r>
      <w:r w:rsidRPr="00AC2C49">
        <w:rPr>
          <w:sz w:val="28"/>
          <w:szCs w:val="28"/>
        </w:rPr>
        <w:t>о</w:t>
      </w:r>
      <w:r w:rsidRPr="00AC2C49">
        <w:rPr>
          <w:spacing w:val="-2"/>
          <w:sz w:val="28"/>
          <w:szCs w:val="28"/>
        </w:rPr>
        <w:t>хо</w:t>
      </w:r>
      <w:r w:rsidRPr="00AC2C49">
        <w:rPr>
          <w:sz w:val="28"/>
          <w:szCs w:val="28"/>
        </w:rPr>
        <w:t>ды</w:t>
      </w:r>
      <w:r w:rsidRPr="00AC2C49">
        <w:rPr>
          <w:spacing w:val="57"/>
          <w:sz w:val="28"/>
          <w:szCs w:val="28"/>
        </w:rPr>
        <w:t xml:space="preserve"> </w:t>
      </w:r>
      <w:r w:rsidRPr="00AC2C49">
        <w:rPr>
          <w:sz w:val="28"/>
          <w:szCs w:val="28"/>
        </w:rPr>
        <w:t>яв</w:t>
      </w:r>
      <w:r w:rsidRPr="00AC2C49">
        <w:rPr>
          <w:spacing w:val="-2"/>
          <w:sz w:val="28"/>
          <w:szCs w:val="28"/>
        </w:rPr>
        <w:t>л</w:t>
      </w:r>
      <w:r w:rsidRPr="00AC2C49">
        <w:rPr>
          <w:sz w:val="28"/>
          <w:szCs w:val="28"/>
        </w:rPr>
        <w:t>яются</w:t>
      </w:r>
      <w:r w:rsidRPr="00AC2C49">
        <w:rPr>
          <w:spacing w:val="53"/>
          <w:sz w:val="28"/>
          <w:szCs w:val="28"/>
        </w:rPr>
        <w:t xml:space="preserve"> </w:t>
      </w:r>
      <w:r w:rsidRPr="00AC2C49">
        <w:rPr>
          <w:sz w:val="28"/>
          <w:szCs w:val="28"/>
        </w:rPr>
        <w:t>ос</w:t>
      </w:r>
      <w:r w:rsidRPr="00AC2C49">
        <w:rPr>
          <w:spacing w:val="-2"/>
          <w:sz w:val="28"/>
          <w:szCs w:val="28"/>
        </w:rPr>
        <w:t>н</w:t>
      </w:r>
      <w:r w:rsidRPr="00AC2C49">
        <w:rPr>
          <w:sz w:val="28"/>
          <w:szCs w:val="28"/>
        </w:rPr>
        <w:t>о</w:t>
      </w:r>
      <w:r w:rsidRPr="00AC2C49">
        <w:rPr>
          <w:spacing w:val="-3"/>
          <w:sz w:val="28"/>
          <w:szCs w:val="28"/>
        </w:rPr>
        <w:t>в</w:t>
      </w:r>
      <w:r w:rsidRPr="00AC2C49">
        <w:rPr>
          <w:sz w:val="28"/>
          <w:szCs w:val="28"/>
        </w:rPr>
        <w:t>ным</w:t>
      </w:r>
      <w:r w:rsidRPr="00AC2C49">
        <w:rPr>
          <w:spacing w:val="55"/>
          <w:sz w:val="28"/>
          <w:szCs w:val="28"/>
        </w:rPr>
        <w:t xml:space="preserve"> </w:t>
      </w:r>
      <w:r w:rsidRPr="00AC2C49">
        <w:rPr>
          <w:spacing w:val="-2"/>
          <w:sz w:val="28"/>
          <w:szCs w:val="28"/>
        </w:rPr>
        <w:t>к</w:t>
      </w:r>
      <w:r w:rsidRPr="00AC2C49">
        <w:rPr>
          <w:sz w:val="28"/>
          <w:szCs w:val="28"/>
        </w:rPr>
        <w:t>ом</w:t>
      </w:r>
      <w:r w:rsidRPr="00AC2C49">
        <w:rPr>
          <w:spacing w:val="-2"/>
          <w:sz w:val="28"/>
          <w:szCs w:val="28"/>
        </w:rPr>
        <w:t>пон</w:t>
      </w:r>
      <w:r w:rsidRPr="00AC2C49">
        <w:rPr>
          <w:sz w:val="28"/>
          <w:szCs w:val="28"/>
        </w:rPr>
        <w:t>ент</w:t>
      </w:r>
      <w:r w:rsidRPr="00AC2C49">
        <w:rPr>
          <w:spacing w:val="-2"/>
          <w:sz w:val="28"/>
          <w:szCs w:val="28"/>
        </w:rPr>
        <w:t>о</w:t>
      </w:r>
      <w:r w:rsidRPr="00AC2C49">
        <w:rPr>
          <w:sz w:val="28"/>
          <w:szCs w:val="28"/>
        </w:rPr>
        <w:t>м</w:t>
      </w:r>
      <w:r w:rsidRPr="00AC2C49">
        <w:rPr>
          <w:spacing w:val="55"/>
          <w:sz w:val="28"/>
          <w:szCs w:val="28"/>
        </w:rPr>
        <w:t xml:space="preserve"> </w:t>
      </w:r>
      <w:r w:rsidRPr="00AC2C49">
        <w:rPr>
          <w:sz w:val="28"/>
          <w:szCs w:val="28"/>
        </w:rPr>
        <w:t>изм</w:t>
      </w:r>
      <w:r w:rsidRPr="00AC2C49">
        <w:rPr>
          <w:spacing w:val="-3"/>
          <w:sz w:val="28"/>
          <w:szCs w:val="28"/>
        </w:rPr>
        <w:t>е</w:t>
      </w:r>
      <w:r w:rsidRPr="00AC2C49">
        <w:rPr>
          <w:sz w:val="28"/>
          <w:szCs w:val="28"/>
        </w:rPr>
        <w:t>ре</w:t>
      </w:r>
      <w:r w:rsidRPr="00AC2C49">
        <w:rPr>
          <w:spacing w:val="-2"/>
          <w:sz w:val="28"/>
          <w:szCs w:val="28"/>
        </w:rPr>
        <w:t>н</w:t>
      </w:r>
      <w:r w:rsidRPr="00AC2C49">
        <w:rPr>
          <w:sz w:val="28"/>
          <w:szCs w:val="28"/>
        </w:rPr>
        <w:t>ия б</w:t>
      </w:r>
      <w:r w:rsidRPr="00AC2C49">
        <w:rPr>
          <w:spacing w:val="-1"/>
          <w:sz w:val="28"/>
          <w:szCs w:val="28"/>
        </w:rPr>
        <w:t>л</w:t>
      </w:r>
      <w:r w:rsidRPr="00AC2C49">
        <w:rPr>
          <w:sz w:val="28"/>
          <w:szCs w:val="28"/>
        </w:rPr>
        <w:t>аг</w:t>
      </w:r>
      <w:r w:rsidRPr="00AC2C49">
        <w:rPr>
          <w:spacing w:val="-2"/>
          <w:sz w:val="28"/>
          <w:szCs w:val="28"/>
        </w:rPr>
        <w:t>о</w:t>
      </w:r>
      <w:r w:rsidRPr="00AC2C49">
        <w:rPr>
          <w:sz w:val="28"/>
          <w:szCs w:val="28"/>
        </w:rPr>
        <w:t>с</w:t>
      </w:r>
      <w:r w:rsidRPr="00AC2C49">
        <w:rPr>
          <w:spacing w:val="-2"/>
          <w:sz w:val="28"/>
          <w:szCs w:val="28"/>
        </w:rPr>
        <w:t>о</w:t>
      </w:r>
      <w:r w:rsidRPr="00AC2C49">
        <w:rPr>
          <w:sz w:val="28"/>
          <w:szCs w:val="28"/>
        </w:rPr>
        <w:t>ст</w:t>
      </w:r>
      <w:r w:rsidRPr="00AC2C49">
        <w:rPr>
          <w:spacing w:val="-2"/>
          <w:sz w:val="28"/>
          <w:szCs w:val="28"/>
        </w:rPr>
        <w:t>о</w:t>
      </w:r>
      <w:r w:rsidRPr="00AC2C49">
        <w:rPr>
          <w:sz w:val="28"/>
          <w:szCs w:val="28"/>
        </w:rPr>
        <w:t>я</w:t>
      </w:r>
      <w:r w:rsidRPr="00AC2C49">
        <w:rPr>
          <w:spacing w:val="-2"/>
          <w:sz w:val="28"/>
          <w:szCs w:val="28"/>
        </w:rPr>
        <w:t>н</w:t>
      </w:r>
      <w:r w:rsidRPr="00AC2C49">
        <w:rPr>
          <w:sz w:val="28"/>
          <w:szCs w:val="28"/>
        </w:rPr>
        <w:t>ия</w:t>
      </w:r>
      <w:r w:rsidRPr="00AC2C49">
        <w:rPr>
          <w:spacing w:val="8"/>
          <w:sz w:val="28"/>
          <w:szCs w:val="28"/>
        </w:rPr>
        <w:t xml:space="preserve"> </w:t>
      </w:r>
      <w:r w:rsidRPr="00AC2C49">
        <w:rPr>
          <w:sz w:val="28"/>
          <w:szCs w:val="28"/>
        </w:rPr>
        <w:t>в</w:t>
      </w:r>
      <w:r w:rsidRPr="00AC2C49">
        <w:rPr>
          <w:spacing w:val="5"/>
          <w:sz w:val="28"/>
          <w:szCs w:val="28"/>
        </w:rPr>
        <w:t xml:space="preserve"> </w:t>
      </w:r>
      <w:r w:rsidRPr="00AC2C49">
        <w:rPr>
          <w:spacing w:val="-2"/>
          <w:sz w:val="28"/>
          <w:szCs w:val="28"/>
        </w:rPr>
        <w:t>о</w:t>
      </w:r>
      <w:r w:rsidRPr="00AC2C49">
        <w:rPr>
          <w:sz w:val="28"/>
          <w:szCs w:val="28"/>
        </w:rPr>
        <w:t>бществе.</w:t>
      </w:r>
      <w:r w:rsidRPr="00AC2C49">
        <w:rPr>
          <w:spacing w:val="4"/>
          <w:sz w:val="28"/>
          <w:szCs w:val="28"/>
        </w:rPr>
        <w:t xml:space="preserve"> </w:t>
      </w:r>
      <w:r w:rsidRPr="00AC2C49">
        <w:rPr>
          <w:sz w:val="28"/>
          <w:szCs w:val="28"/>
        </w:rPr>
        <w:t>Уве</w:t>
      </w:r>
      <w:r w:rsidRPr="00AC2C49">
        <w:rPr>
          <w:spacing w:val="-1"/>
          <w:sz w:val="28"/>
          <w:szCs w:val="28"/>
        </w:rPr>
        <w:t>л</w:t>
      </w:r>
      <w:r w:rsidRPr="00AC2C49">
        <w:rPr>
          <w:spacing w:val="-2"/>
          <w:sz w:val="28"/>
          <w:szCs w:val="28"/>
        </w:rPr>
        <w:t>и</w:t>
      </w:r>
      <w:r w:rsidRPr="00AC2C49">
        <w:rPr>
          <w:sz w:val="28"/>
          <w:szCs w:val="28"/>
        </w:rPr>
        <w:t>че</w:t>
      </w:r>
      <w:r w:rsidRPr="00AC2C49">
        <w:rPr>
          <w:spacing w:val="-1"/>
          <w:sz w:val="28"/>
          <w:szCs w:val="28"/>
        </w:rPr>
        <w:t>н</w:t>
      </w:r>
      <w:r w:rsidRPr="00AC2C49">
        <w:rPr>
          <w:sz w:val="28"/>
          <w:szCs w:val="28"/>
        </w:rPr>
        <w:t>ие</w:t>
      </w:r>
      <w:r w:rsidRPr="00AC2C49">
        <w:rPr>
          <w:spacing w:val="6"/>
          <w:sz w:val="28"/>
          <w:szCs w:val="28"/>
        </w:rPr>
        <w:t xml:space="preserve"> </w:t>
      </w:r>
      <w:r w:rsidRPr="00AC2C49">
        <w:rPr>
          <w:sz w:val="28"/>
          <w:szCs w:val="28"/>
        </w:rPr>
        <w:t>де</w:t>
      </w:r>
      <w:r w:rsidRPr="00AC2C49">
        <w:rPr>
          <w:spacing w:val="-2"/>
          <w:sz w:val="28"/>
          <w:szCs w:val="28"/>
        </w:rPr>
        <w:t>н</w:t>
      </w:r>
      <w:r w:rsidRPr="00AC2C49">
        <w:rPr>
          <w:sz w:val="28"/>
          <w:szCs w:val="28"/>
        </w:rPr>
        <w:t>е</w:t>
      </w:r>
      <w:r w:rsidRPr="00AC2C49">
        <w:rPr>
          <w:spacing w:val="-2"/>
          <w:sz w:val="28"/>
          <w:szCs w:val="28"/>
        </w:rPr>
        <w:t>ж</w:t>
      </w:r>
      <w:r w:rsidRPr="00AC2C49">
        <w:rPr>
          <w:sz w:val="28"/>
          <w:szCs w:val="28"/>
        </w:rPr>
        <w:t>н</w:t>
      </w:r>
      <w:r w:rsidRPr="00AC2C49">
        <w:rPr>
          <w:spacing w:val="-2"/>
          <w:sz w:val="28"/>
          <w:szCs w:val="28"/>
        </w:rPr>
        <w:t>ы</w:t>
      </w:r>
      <w:r w:rsidRPr="00AC2C49">
        <w:rPr>
          <w:sz w:val="28"/>
          <w:szCs w:val="28"/>
        </w:rPr>
        <w:t>х</w:t>
      </w:r>
      <w:r w:rsidRPr="00AC2C49">
        <w:rPr>
          <w:spacing w:val="6"/>
          <w:sz w:val="28"/>
          <w:szCs w:val="28"/>
        </w:rPr>
        <w:t xml:space="preserve"> </w:t>
      </w:r>
      <w:r w:rsidRPr="00AC2C49">
        <w:rPr>
          <w:sz w:val="28"/>
          <w:szCs w:val="28"/>
        </w:rPr>
        <w:t>д</w:t>
      </w:r>
      <w:r w:rsidRPr="00AC2C49">
        <w:rPr>
          <w:spacing w:val="-2"/>
          <w:sz w:val="28"/>
          <w:szCs w:val="28"/>
        </w:rPr>
        <w:t>охо</w:t>
      </w:r>
      <w:r w:rsidRPr="00AC2C49">
        <w:rPr>
          <w:sz w:val="28"/>
          <w:szCs w:val="28"/>
        </w:rPr>
        <w:t>дов</w:t>
      </w:r>
      <w:r w:rsidRPr="00AC2C49">
        <w:rPr>
          <w:spacing w:val="5"/>
          <w:sz w:val="28"/>
          <w:szCs w:val="28"/>
        </w:rPr>
        <w:t xml:space="preserve"> </w:t>
      </w:r>
      <w:r w:rsidRPr="00AC2C49">
        <w:rPr>
          <w:sz w:val="28"/>
          <w:szCs w:val="28"/>
        </w:rPr>
        <w:t>на</w:t>
      </w:r>
      <w:r w:rsidRPr="00AC2C49">
        <w:rPr>
          <w:spacing w:val="-3"/>
          <w:sz w:val="28"/>
          <w:szCs w:val="28"/>
        </w:rPr>
        <w:t>с</w:t>
      </w:r>
      <w:r w:rsidRPr="00AC2C49">
        <w:rPr>
          <w:sz w:val="28"/>
          <w:szCs w:val="28"/>
        </w:rPr>
        <w:t>еле</w:t>
      </w:r>
      <w:r w:rsidRPr="00AC2C49">
        <w:rPr>
          <w:spacing w:val="-2"/>
          <w:sz w:val="28"/>
          <w:szCs w:val="28"/>
        </w:rPr>
        <w:t>н</w:t>
      </w:r>
      <w:r w:rsidRPr="00AC2C49">
        <w:rPr>
          <w:sz w:val="28"/>
          <w:szCs w:val="28"/>
        </w:rPr>
        <w:t>ия</w:t>
      </w:r>
      <w:r w:rsidRPr="00AC2C49">
        <w:rPr>
          <w:spacing w:val="14"/>
          <w:sz w:val="28"/>
          <w:szCs w:val="28"/>
        </w:rPr>
        <w:t xml:space="preserve"> </w:t>
      </w:r>
      <w:r w:rsidRPr="00AC2C49">
        <w:rPr>
          <w:sz w:val="28"/>
          <w:szCs w:val="28"/>
        </w:rPr>
        <w:t>в зна</w:t>
      </w:r>
      <w:r w:rsidRPr="00AC2C49">
        <w:rPr>
          <w:spacing w:val="-2"/>
          <w:sz w:val="28"/>
          <w:szCs w:val="28"/>
        </w:rPr>
        <w:t>ч</w:t>
      </w:r>
      <w:r w:rsidRPr="00AC2C49">
        <w:rPr>
          <w:sz w:val="28"/>
          <w:szCs w:val="28"/>
        </w:rPr>
        <w:t>ите</w:t>
      </w:r>
      <w:r w:rsidRPr="00AC2C49">
        <w:rPr>
          <w:spacing w:val="-2"/>
          <w:sz w:val="28"/>
          <w:szCs w:val="28"/>
        </w:rPr>
        <w:t>л</w:t>
      </w:r>
      <w:r w:rsidRPr="00AC2C49">
        <w:rPr>
          <w:spacing w:val="-1"/>
          <w:sz w:val="28"/>
          <w:szCs w:val="28"/>
        </w:rPr>
        <w:t>ь</w:t>
      </w:r>
      <w:r w:rsidRPr="00AC2C49">
        <w:rPr>
          <w:spacing w:val="-2"/>
          <w:sz w:val="28"/>
          <w:szCs w:val="28"/>
        </w:rPr>
        <w:t>н</w:t>
      </w:r>
      <w:r w:rsidRPr="00AC2C49">
        <w:rPr>
          <w:sz w:val="28"/>
          <w:szCs w:val="28"/>
        </w:rPr>
        <w:t>ой</w:t>
      </w:r>
      <w:r w:rsidRPr="00AC2C49">
        <w:rPr>
          <w:spacing w:val="19"/>
          <w:sz w:val="28"/>
          <w:szCs w:val="28"/>
        </w:rPr>
        <w:t xml:space="preserve"> </w:t>
      </w:r>
      <w:r w:rsidRPr="00AC2C49">
        <w:rPr>
          <w:sz w:val="28"/>
          <w:szCs w:val="28"/>
        </w:rPr>
        <w:t>м</w:t>
      </w:r>
      <w:r w:rsidRPr="00AC2C49">
        <w:rPr>
          <w:spacing w:val="-3"/>
          <w:sz w:val="28"/>
          <w:szCs w:val="28"/>
        </w:rPr>
        <w:t>е</w:t>
      </w:r>
      <w:r w:rsidRPr="00AC2C49">
        <w:rPr>
          <w:spacing w:val="-2"/>
          <w:sz w:val="28"/>
          <w:szCs w:val="28"/>
        </w:rPr>
        <w:t>р</w:t>
      </w:r>
      <w:r w:rsidRPr="00AC2C49">
        <w:rPr>
          <w:sz w:val="28"/>
          <w:szCs w:val="28"/>
        </w:rPr>
        <w:t>е</w:t>
      </w:r>
      <w:r w:rsidRPr="00AC2C49">
        <w:rPr>
          <w:spacing w:val="19"/>
          <w:sz w:val="28"/>
          <w:szCs w:val="28"/>
        </w:rPr>
        <w:t xml:space="preserve"> </w:t>
      </w:r>
      <w:r w:rsidRPr="00AC2C49">
        <w:rPr>
          <w:sz w:val="28"/>
          <w:szCs w:val="28"/>
        </w:rPr>
        <w:t>бы</w:t>
      </w:r>
      <w:r w:rsidRPr="00AC2C49">
        <w:rPr>
          <w:spacing w:val="-4"/>
          <w:sz w:val="28"/>
          <w:szCs w:val="28"/>
        </w:rPr>
        <w:t>л</w:t>
      </w:r>
      <w:r w:rsidRPr="00AC2C49">
        <w:rPr>
          <w:sz w:val="28"/>
          <w:szCs w:val="28"/>
        </w:rPr>
        <w:t>о</w:t>
      </w:r>
      <w:r w:rsidRPr="00AC2C49">
        <w:rPr>
          <w:spacing w:val="20"/>
          <w:sz w:val="28"/>
          <w:szCs w:val="28"/>
        </w:rPr>
        <w:t xml:space="preserve"> </w:t>
      </w:r>
      <w:r w:rsidRPr="00AC2C49">
        <w:rPr>
          <w:spacing w:val="-2"/>
          <w:sz w:val="28"/>
          <w:szCs w:val="28"/>
        </w:rPr>
        <w:t>о</w:t>
      </w:r>
      <w:r w:rsidRPr="00AC2C49">
        <w:rPr>
          <w:sz w:val="28"/>
          <w:szCs w:val="28"/>
        </w:rPr>
        <w:t>б</w:t>
      </w:r>
      <w:r w:rsidRPr="00AC2C49">
        <w:rPr>
          <w:spacing w:val="-4"/>
          <w:sz w:val="28"/>
          <w:szCs w:val="28"/>
        </w:rPr>
        <w:t>у</w:t>
      </w:r>
      <w:r w:rsidRPr="00AC2C49">
        <w:rPr>
          <w:sz w:val="28"/>
          <w:szCs w:val="28"/>
        </w:rPr>
        <w:t>слов</w:t>
      </w:r>
      <w:r w:rsidRPr="00AC2C49">
        <w:rPr>
          <w:spacing w:val="-2"/>
          <w:sz w:val="28"/>
          <w:szCs w:val="28"/>
        </w:rPr>
        <w:t>л</w:t>
      </w:r>
      <w:r w:rsidRPr="00AC2C49">
        <w:rPr>
          <w:sz w:val="28"/>
          <w:szCs w:val="28"/>
        </w:rPr>
        <w:t>ено</w:t>
      </w:r>
      <w:r w:rsidRPr="00AC2C49">
        <w:rPr>
          <w:spacing w:val="22"/>
          <w:sz w:val="28"/>
          <w:szCs w:val="28"/>
        </w:rPr>
        <w:t xml:space="preserve"> </w:t>
      </w:r>
      <w:r w:rsidRPr="00AC2C49">
        <w:rPr>
          <w:sz w:val="28"/>
          <w:szCs w:val="28"/>
        </w:rPr>
        <w:t>по</w:t>
      </w:r>
      <w:r w:rsidRPr="00AC2C49">
        <w:rPr>
          <w:spacing w:val="-4"/>
          <w:sz w:val="28"/>
          <w:szCs w:val="28"/>
        </w:rPr>
        <w:t>л</w:t>
      </w:r>
      <w:r w:rsidRPr="00AC2C49">
        <w:rPr>
          <w:sz w:val="28"/>
          <w:szCs w:val="28"/>
        </w:rPr>
        <w:t>о</w:t>
      </w:r>
      <w:r w:rsidRPr="00AC2C49">
        <w:rPr>
          <w:spacing w:val="-2"/>
          <w:sz w:val="28"/>
          <w:szCs w:val="28"/>
        </w:rPr>
        <w:t>ж</w:t>
      </w:r>
      <w:r w:rsidRPr="00AC2C49">
        <w:rPr>
          <w:sz w:val="28"/>
          <w:szCs w:val="28"/>
        </w:rPr>
        <w:t>ите</w:t>
      </w:r>
      <w:r w:rsidRPr="00AC2C49">
        <w:rPr>
          <w:spacing w:val="-2"/>
          <w:sz w:val="28"/>
          <w:szCs w:val="28"/>
        </w:rPr>
        <w:t>л</w:t>
      </w:r>
      <w:r w:rsidRPr="00AC2C49">
        <w:rPr>
          <w:spacing w:val="-1"/>
          <w:sz w:val="28"/>
          <w:szCs w:val="28"/>
        </w:rPr>
        <w:t>ь</w:t>
      </w:r>
      <w:r w:rsidRPr="00AC2C49">
        <w:rPr>
          <w:sz w:val="28"/>
          <w:szCs w:val="28"/>
        </w:rPr>
        <w:t>н</w:t>
      </w:r>
      <w:r w:rsidRPr="00AC2C49">
        <w:rPr>
          <w:spacing w:val="-2"/>
          <w:sz w:val="28"/>
          <w:szCs w:val="28"/>
        </w:rPr>
        <w:t>о</w:t>
      </w:r>
      <w:r w:rsidRPr="00AC2C49">
        <w:rPr>
          <w:sz w:val="28"/>
          <w:szCs w:val="28"/>
        </w:rPr>
        <w:t>й</w:t>
      </w:r>
      <w:r w:rsidRPr="00AC2C49">
        <w:rPr>
          <w:spacing w:val="23"/>
          <w:sz w:val="28"/>
          <w:szCs w:val="28"/>
        </w:rPr>
        <w:t xml:space="preserve"> </w:t>
      </w:r>
      <w:r w:rsidRPr="00AC2C49">
        <w:rPr>
          <w:spacing w:val="-2"/>
          <w:sz w:val="28"/>
          <w:szCs w:val="28"/>
        </w:rPr>
        <w:t>д</w:t>
      </w:r>
      <w:r w:rsidRPr="00AC2C49">
        <w:rPr>
          <w:sz w:val="28"/>
          <w:szCs w:val="28"/>
        </w:rPr>
        <w:t>и</w:t>
      </w:r>
      <w:r w:rsidRPr="00AC2C49">
        <w:rPr>
          <w:spacing w:val="-2"/>
          <w:sz w:val="28"/>
          <w:szCs w:val="28"/>
        </w:rPr>
        <w:t>н</w:t>
      </w:r>
      <w:r w:rsidRPr="00AC2C49">
        <w:rPr>
          <w:sz w:val="28"/>
          <w:szCs w:val="28"/>
        </w:rPr>
        <w:t>ам</w:t>
      </w:r>
      <w:r w:rsidRPr="00AC2C49">
        <w:rPr>
          <w:spacing w:val="-2"/>
          <w:sz w:val="28"/>
          <w:szCs w:val="28"/>
        </w:rPr>
        <w:t>ико</w:t>
      </w:r>
      <w:r w:rsidRPr="00AC2C49">
        <w:rPr>
          <w:sz w:val="28"/>
          <w:szCs w:val="28"/>
        </w:rPr>
        <w:t>й с</w:t>
      </w:r>
      <w:r w:rsidRPr="00AC2C49">
        <w:rPr>
          <w:spacing w:val="1"/>
          <w:sz w:val="28"/>
          <w:szCs w:val="28"/>
        </w:rPr>
        <w:t>р</w:t>
      </w:r>
      <w:r w:rsidRPr="00AC2C49">
        <w:rPr>
          <w:spacing w:val="-3"/>
          <w:sz w:val="28"/>
          <w:szCs w:val="28"/>
        </w:rPr>
        <w:t>е</w:t>
      </w:r>
      <w:r w:rsidRPr="00AC2C49">
        <w:rPr>
          <w:sz w:val="28"/>
          <w:szCs w:val="28"/>
        </w:rPr>
        <w:t>д</w:t>
      </w:r>
      <w:r w:rsidRPr="00AC2C49">
        <w:rPr>
          <w:spacing w:val="-2"/>
          <w:sz w:val="28"/>
          <w:szCs w:val="28"/>
        </w:rPr>
        <w:t>н</w:t>
      </w:r>
      <w:r w:rsidRPr="00AC2C49">
        <w:rPr>
          <w:sz w:val="28"/>
          <w:szCs w:val="28"/>
        </w:rPr>
        <w:t>емес</w:t>
      </w:r>
      <w:r w:rsidRPr="00AC2C49">
        <w:rPr>
          <w:spacing w:val="-2"/>
          <w:sz w:val="28"/>
          <w:szCs w:val="28"/>
        </w:rPr>
        <w:t>я</w:t>
      </w:r>
      <w:r w:rsidRPr="00AC2C49">
        <w:rPr>
          <w:sz w:val="28"/>
          <w:szCs w:val="28"/>
        </w:rPr>
        <w:t>ч</w:t>
      </w:r>
      <w:r w:rsidRPr="00AC2C49">
        <w:rPr>
          <w:spacing w:val="-2"/>
          <w:sz w:val="28"/>
          <w:szCs w:val="28"/>
        </w:rPr>
        <w:t>но</w:t>
      </w:r>
      <w:r w:rsidRPr="00AC2C49">
        <w:rPr>
          <w:sz w:val="28"/>
          <w:szCs w:val="28"/>
        </w:rPr>
        <w:t>й</w:t>
      </w:r>
      <w:r w:rsidRPr="00AC2C49">
        <w:rPr>
          <w:spacing w:val="68"/>
          <w:sz w:val="28"/>
          <w:szCs w:val="28"/>
        </w:rPr>
        <w:t xml:space="preserve"> </w:t>
      </w:r>
      <w:r w:rsidRPr="00AC2C49">
        <w:rPr>
          <w:sz w:val="28"/>
          <w:szCs w:val="28"/>
        </w:rPr>
        <w:t>з</w:t>
      </w:r>
      <w:r w:rsidRPr="00AC2C49">
        <w:rPr>
          <w:spacing w:val="-3"/>
          <w:sz w:val="28"/>
          <w:szCs w:val="28"/>
        </w:rPr>
        <w:t>а</w:t>
      </w:r>
      <w:r w:rsidRPr="00AC2C49">
        <w:rPr>
          <w:sz w:val="28"/>
          <w:szCs w:val="28"/>
        </w:rPr>
        <w:t>р</w:t>
      </w:r>
      <w:r w:rsidRPr="00AC2C49">
        <w:rPr>
          <w:spacing w:val="-3"/>
          <w:sz w:val="28"/>
          <w:szCs w:val="28"/>
        </w:rPr>
        <w:t>а</w:t>
      </w:r>
      <w:r w:rsidRPr="00AC2C49">
        <w:rPr>
          <w:sz w:val="28"/>
          <w:szCs w:val="28"/>
        </w:rPr>
        <w:t>бо</w:t>
      </w:r>
      <w:r w:rsidRPr="00AC2C49">
        <w:rPr>
          <w:spacing w:val="-3"/>
          <w:sz w:val="28"/>
          <w:szCs w:val="28"/>
        </w:rPr>
        <w:t>т</w:t>
      </w:r>
      <w:r w:rsidRPr="00AC2C49">
        <w:rPr>
          <w:sz w:val="28"/>
          <w:szCs w:val="28"/>
        </w:rPr>
        <w:t>н</w:t>
      </w:r>
      <w:r w:rsidRPr="00AC2C49">
        <w:rPr>
          <w:spacing w:val="-2"/>
          <w:sz w:val="28"/>
          <w:szCs w:val="28"/>
        </w:rPr>
        <w:t>о</w:t>
      </w:r>
      <w:r w:rsidRPr="00AC2C49">
        <w:rPr>
          <w:sz w:val="28"/>
          <w:szCs w:val="28"/>
        </w:rPr>
        <w:t>й</w:t>
      </w:r>
      <w:r w:rsidRPr="00AC2C49">
        <w:rPr>
          <w:spacing w:val="66"/>
          <w:sz w:val="28"/>
          <w:szCs w:val="28"/>
        </w:rPr>
        <w:t xml:space="preserve"> </w:t>
      </w:r>
      <w:r w:rsidRPr="00AC2C49">
        <w:rPr>
          <w:sz w:val="28"/>
          <w:szCs w:val="28"/>
        </w:rPr>
        <w:t>п</w:t>
      </w:r>
      <w:r w:rsidRPr="00AC2C49">
        <w:rPr>
          <w:spacing w:val="-1"/>
          <w:sz w:val="28"/>
          <w:szCs w:val="28"/>
        </w:rPr>
        <w:t>л</w:t>
      </w:r>
      <w:r w:rsidRPr="00AC2C49">
        <w:rPr>
          <w:sz w:val="28"/>
          <w:szCs w:val="28"/>
        </w:rPr>
        <w:t>а</w:t>
      </w:r>
      <w:r w:rsidRPr="00AC2C49">
        <w:rPr>
          <w:spacing w:val="-3"/>
          <w:sz w:val="28"/>
          <w:szCs w:val="28"/>
        </w:rPr>
        <w:t>т</w:t>
      </w:r>
      <w:r w:rsidRPr="00AC2C49">
        <w:rPr>
          <w:sz w:val="28"/>
          <w:szCs w:val="28"/>
        </w:rPr>
        <w:t>ы.</w:t>
      </w:r>
      <w:r w:rsidRPr="00AC2C49">
        <w:rPr>
          <w:spacing w:val="2"/>
          <w:sz w:val="28"/>
          <w:szCs w:val="28"/>
        </w:rPr>
        <w:t xml:space="preserve"> </w:t>
      </w:r>
      <w:r w:rsidRPr="00AC2C49">
        <w:rPr>
          <w:sz w:val="28"/>
          <w:szCs w:val="28"/>
        </w:rPr>
        <w:t>За</w:t>
      </w:r>
      <w:r w:rsidRPr="00AC2C49">
        <w:rPr>
          <w:spacing w:val="65"/>
          <w:sz w:val="28"/>
          <w:szCs w:val="28"/>
        </w:rPr>
        <w:t xml:space="preserve"> </w:t>
      </w:r>
      <w:r w:rsidRPr="00AC2C49">
        <w:rPr>
          <w:spacing w:val="-2"/>
          <w:sz w:val="28"/>
          <w:szCs w:val="28"/>
        </w:rPr>
        <w:t>п</w:t>
      </w:r>
      <w:r w:rsidRPr="00AC2C49">
        <w:rPr>
          <w:sz w:val="28"/>
          <w:szCs w:val="28"/>
        </w:rPr>
        <w:t>осл</w:t>
      </w:r>
      <w:r w:rsidRPr="00AC2C49">
        <w:rPr>
          <w:spacing w:val="-4"/>
          <w:sz w:val="28"/>
          <w:szCs w:val="28"/>
        </w:rPr>
        <w:t>е</w:t>
      </w:r>
      <w:r w:rsidRPr="00AC2C49">
        <w:rPr>
          <w:sz w:val="28"/>
          <w:szCs w:val="28"/>
        </w:rPr>
        <w:t>д</w:t>
      </w:r>
      <w:r w:rsidRPr="00AC2C49">
        <w:rPr>
          <w:spacing w:val="-2"/>
          <w:sz w:val="28"/>
          <w:szCs w:val="28"/>
        </w:rPr>
        <w:t>н</w:t>
      </w:r>
      <w:r w:rsidRPr="00AC2C49">
        <w:rPr>
          <w:sz w:val="28"/>
          <w:szCs w:val="28"/>
        </w:rPr>
        <w:t>ие</w:t>
      </w:r>
      <w:r w:rsidRPr="00AC2C49">
        <w:rPr>
          <w:spacing w:val="65"/>
          <w:sz w:val="28"/>
          <w:szCs w:val="28"/>
        </w:rPr>
        <w:t xml:space="preserve"> </w:t>
      </w:r>
      <w:r w:rsidRPr="00AC2C49">
        <w:rPr>
          <w:sz w:val="28"/>
          <w:szCs w:val="28"/>
        </w:rPr>
        <w:t xml:space="preserve">4 года </w:t>
      </w:r>
      <w:r w:rsidRPr="00AC2C49">
        <w:rPr>
          <w:spacing w:val="65"/>
          <w:sz w:val="28"/>
          <w:szCs w:val="28"/>
        </w:rPr>
        <w:t xml:space="preserve"> </w:t>
      </w:r>
      <w:r w:rsidRPr="00AC2C49">
        <w:rPr>
          <w:spacing w:val="-2"/>
          <w:sz w:val="28"/>
          <w:szCs w:val="28"/>
        </w:rPr>
        <w:t>п</w:t>
      </w:r>
      <w:r w:rsidRPr="00AC2C49">
        <w:rPr>
          <w:sz w:val="28"/>
          <w:szCs w:val="28"/>
        </w:rPr>
        <w:t>оказа</w:t>
      </w:r>
      <w:r w:rsidRPr="00AC2C49">
        <w:rPr>
          <w:spacing w:val="-3"/>
          <w:sz w:val="28"/>
          <w:szCs w:val="28"/>
        </w:rPr>
        <w:t>т</w:t>
      </w:r>
      <w:r w:rsidRPr="00AC2C49">
        <w:rPr>
          <w:sz w:val="28"/>
          <w:szCs w:val="28"/>
        </w:rPr>
        <w:t>е</w:t>
      </w:r>
      <w:r w:rsidRPr="00AC2C49">
        <w:rPr>
          <w:spacing w:val="-4"/>
          <w:sz w:val="28"/>
          <w:szCs w:val="28"/>
        </w:rPr>
        <w:t>л</w:t>
      </w:r>
      <w:r w:rsidRPr="00AC2C49">
        <w:rPr>
          <w:sz w:val="28"/>
          <w:szCs w:val="28"/>
        </w:rPr>
        <w:t>ь но</w:t>
      </w:r>
      <w:r w:rsidRPr="00AC2C49">
        <w:rPr>
          <w:spacing w:val="-3"/>
          <w:sz w:val="28"/>
          <w:szCs w:val="28"/>
        </w:rPr>
        <w:t>м</w:t>
      </w:r>
      <w:r w:rsidRPr="00AC2C49">
        <w:rPr>
          <w:spacing w:val="-2"/>
          <w:sz w:val="28"/>
          <w:szCs w:val="28"/>
        </w:rPr>
        <w:t>и</w:t>
      </w:r>
      <w:r w:rsidRPr="00AC2C49">
        <w:rPr>
          <w:sz w:val="28"/>
          <w:szCs w:val="28"/>
        </w:rPr>
        <w:t>нал</w:t>
      </w:r>
      <w:r w:rsidRPr="00AC2C49">
        <w:rPr>
          <w:spacing w:val="-2"/>
          <w:sz w:val="28"/>
          <w:szCs w:val="28"/>
        </w:rPr>
        <w:t>ьн</w:t>
      </w:r>
      <w:r w:rsidRPr="00AC2C49">
        <w:rPr>
          <w:sz w:val="28"/>
          <w:szCs w:val="28"/>
        </w:rPr>
        <w:t>ой</w:t>
      </w:r>
      <w:r w:rsidRPr="00AC2C49">
        <w:rPr>
          <w:spacing w:val="31"/>
          <w:sz w:val="28"/>
          <w:szCs w:val="28"/>
        </w:rPr>
        <w:t xml:space="preserve"> </w:t>
      </w:r>
      <w:r w:rsidRPr="00AC2C49">
        <w:rPr>
          <w:sz w:val="28"/>
          <w:szCs w:val="28"/>
        </w:rPr>
        <w:t>с</w:t>
      </w:r>
      <w:r w:rsidRPr="00AC2C49">
        <w:rPr>
          <w:spacing w:val="1"/>
          <w:sz w:val="28"/>
          <w:szCs w:val="28"/>
        </w:rPr>
        <w:t>р</w:t>
      </w:r>
      <w:r w:rsidRPr="00AC2C49">
        <w:rPr>
          <w:spacing w:val="-3"/>
          <w:sz w:val="28"/>
          <w:szCs w:val="28"/>
        </w:rPr>
        <w:t>е</w:t>
      </w:r>
      <w:r w:rsidRPr="00AC2C49">
        <w:rPr>
          <w:spacing w:val="-2"/>
          <w:sz w:val="28"/>
          <w:szCs w:val="28"/>
        </w:rPr>
        <w:t>дн</w:t>
      </w:r>
      <w:r w:rsidRPr="00AC2C49">
        <w:rPr>
          <w:sz w:val="28"/>
          <w:szCs w:val="28"/>
        </w:rPr>
        <w:t>ей</w:t>
      </w:r>
      <w:r w:rsidRPr="00AC2C49">
        <w:rPr>
          <w:spacing w:val="33"/>
          <w:sz w:val="28"/>
          <w:szCs w:val="28"/>
        </w:rPr>
        <w:t xml:space="preserve"> </w:t>
      </w:r>
      <w:r w:rsidRPr="00AC2C49">
        <w:rPr>
          <w:sz w:val="28"/>
          <w:szCs w:val="28"/>
        </w:rPr>
        <w:t>з</w:t>
      </w:r>
      <w:r w:rsidRPr="00AC2C49">
        <w:rPr>
          <w:spacing w:val="-3"/>
          <w:sz w:val="28"/>
          <w:szCs w:val="28"/>
        </w:rPr>
        <w:t>а</w:t>
      </w:r>
      <w:r w:rsidRPr="00AC2C49">
        <w:rPr>
          <w:sz w:val="28"/>
          <w:szCs w:val="28"/>
        </w:rPr>
        <w:t>р</w:t>
      </w:r>
      <w:r w:rsidRPr="00AC2C49">
        <w:rPr>
          <w:spacing w:val="-3"/>
          <w:sz w:val="28"/>
          <w:szCs w:val="28"/>
        </w:rPr>
        <w:t>а</w:t>
      </w:r>
      <w:r w:rsidRPr="00AC2C49">
        <w:rPr>
          <w:sz w:val="28"/>
          <w:szCs w:val="28"/>
        </w:rPr>
        <w:t>бо</w:t>
      </w:r>
      <w:r w:rsidRPr="00AC2C49">
        <w:rPr>
          <w:spacing w:val="-3"/>
          <w:sz w:val="28"/>
          <w:szCs w:val="28"/>
        </w:rPr>
        <w:t>т</w:t>
      </w:r>
      <w:r w:rsidRPr="00AC2C49">
        <w:rPr>
          <w:spacing w:val="-2"/>
          <w:sz w:val="28"/>
          <w:szCs w:val="28"/>
        </w:rPr>
        <w:t>н</w:t>
      </w:r>
      <w:r w:rsidRPr="00AC2C49">
        <w:rPr>
          <w:sz w:val="28"/>
          <w:szCs w:val="28"/>
        </w:rPr>
        <w:t>ой</w:t>
      </w:r>
      <w:r w:rsidRPr="00AC2C49">
        <w:rPr>
          <w:spacing w:val="31"/>
          <w:sz w:val="28"/>
          <w:szCs w:val="28"/>
        </w:rPr>
        <w:t xml:space="preserve"> </w:t>
      </w:r>
      <w:r w:rsidRPr="00AC2C49">
        <w:rPr>
          <w:sz w:val="28"/>
          <w:szCs w:val="28"/>
        </w:rPr>
        <w:t>п</w:t>
      </w:r>
      <w:r w:rsidRPr="00AC2C49">
        <w:rPr>
          <w:spacing w:val="-1"/>
          <w:sz w:val="28"/>
          <w:szCs w:val="28"/>
        </w:rPr>
        <w:t>л</w:t>
      </w:r>
      <w:r w:rsidRPr="00AC2C49">
        <w:rPr>
          <w:sz w:val="28"/>
          <w:szCs w:val="28"/>
        </w:rPr>
        <w:t>а</w:t>
      </w:r>
      <w:r w:rsidRPr="00AC2C49">
        <w:rPr>
          <w:spacing w:val="-3"/>
          <w:sz w:val="28"/>
          <w:szCs w:val="28"/>
        </w:rPr>
        <w:t>т</w:t>
      </w:r>
      <w:r w:rsidRPr="00AC2C49">
        <w:rPr>
          <w:sz w:val="28"/>
          <w:szCs w:val="28"/>
        </w:rPr>
        <w:t>ы</w:t>
      </w:r>
      <w:r w:rsidRPr="00AC2C49">
        <w:rPr>
          <w:spacing w:val="33"/>
          <w:sz w:val="28"/>
          <w:szCs w:val="28"/>
        </w:rPr>
        <w:t xml:space="preserve"> </w:t>
      </w:r>
      <w:r w:rsidRPr="00AC2C49">
        <w:rPr>
          <w:sz w:val="28"/>
          <w:szCs w:val="28"/>
        </w:rPr>
        <w:t>в</w:t>
      </w:r>
      <w:r w:rsidRPr="00AC2C49">
        <w:rPr>
          <w:spacing w:val="-2"/>
          <w:sz w:val="28"/>
          <w:szCs w:val="28"/>
        </w:rPr>
        <w:t>ыр</w:t>
      </w:r>
      <w:r w:rsidRPr="00AC2C49">
        <w:rPr>
          <w:sz w:val="28"/>
          <w:szCs w:val="28"/>
        </w:rPr>
        <w:t>ос</w:t>
      </w:r>
      <w:r w:rsidRPr="00AC2C49">
        <w:rPr>
          <w:spacing w:val="33"/>
          <w:sz w:val="28"/>
          <w:szCs w:val="28"/>
        </w:rPr>
        <w:t xml:space="preserve"> </w:t>
      </w:r>
      <w:r w:rsidRPr="00AC2C49">
        <w:rPr>
          <w:sz w:val="28"/>
          <w:szCs w:val="28"/>
        </w:rPr>
        <w:t>в</w:t>
      </w:r>
      <w:r w:rsidRPr="00AC2C49">
        <w:rPr>
          <w:spacing w:val="29"/>
          <w:sz w:val="28"/>
          <w:szCs w:val="28"/>
        </w:rPr>
        <w:t xml:space="preserve"> </w:t>
      </w:r>
      <w:r w:rsidRPr="00AC2C49">
        <w:rPr>
          <w:sz w:val="28"/>
          <w:szCs w:val="28"/>
        </w:rPr>
        <w:t>1</w:t>
      </w:r>
      <w:r w:rsidRPr="00AC2C49">
        <w:rPr>
          <w:spacing w:val="-4"/>
          <w:sz w:val="28"/>
          <w:szCs w:val="28"/>
        </w:rPr>
        <w:t>,</w:t>
      </w:r>
      <w:r w:rsidRPr="00AC2C49">
        <w:rPr>
          <w:sz w:val="28"/>
          <w:szCs w:val="28"/>
        </w:rPr>
        <w:t>18</w:t>
      </w:r>
      <w:r w:rsidRPr="00AC2C49">
        <w:rPr>
          <w:spacing w:val="33"/>
          <w:sz w:val="28"/>
          <w:szCs w:val="28"/>
        </w:rPr>
        <w:t xml:space="preserve"> </w:t>
      </w:r>
      <w:r w:rsidRPr="00AC2C49">
        <w:rPr>
          <w:spacing w:val="-2"/>
          <w:sz w:val="28"/>
          <w:szCs w:val="28"/>
        </w:rPr>
        <w:t>р</w:t>
      </w:r>
      <w:r w:rsidRPr="00AC2C49">
        <w:rPr>
          <w:sz w:val="28"/>
          <w:szCs w:val="28"/>
        </w:rPr>
        <w:t>аза</w:t>
      </w:r>
      <w:r w:rsidRPr="00AC2C49">
        <w:rPr>
          <w:spacing w:val="30"/>
          <w:sz w:val="28"/>
          <w:szCs w:val="28"/>
        </w:rPr>
        <w:t xml:space="preserve"> </w:t>
      </w:r>
      <w:r w:rsidRPr="00AC2C49">
        <w:rPr>
          <w:sz w:val="28"/>
          <w:szCs w:val="28"/>
        </w:rPr>
        <w:t>и</w:t>
      </w:r>
      <w:r w:rsidRPr="00AC2C49">
        <w:rPr>
          <w:spacing w:val="33"/>
          <w:sz w:val="28"/>
          <w:szCs w:val="28"/>
        </w:rPr>
        <w:t xml:space="preserve"> </w:t>
      </w:r>
      <w:r w:rsidRPr="00AC2C49">
        <w:rPr>
          <w:spacing w:val="-3"/>
          <w:sz w:val="28"/>
          <w:szCs w:val="28"/>
        </w:rPr>
        <w:t>с</w:t>
      </w:r>
      <w:r w:rsidRPr="00AC2C49">
        <w:rPr>
          <w:sz w:val="28"/>
          <w:szCs w:val="28"/>
        </w:rPr>
        <w:t>оста</w:t>
      </w:r>
      <w:r w:rsidRPr="00AC2C49">
        <w:rPr>
          <w:spacing w:val="-4"/>
          <w:sz w:val="28"/>
          <w:szCs w:val="28"/>
        </w:rPr>
        <w:t>в</w:t>
      </w:r>
      <w:r w:rsidRPr="00AC2C49">
        <w:rPr>
          <w:sz w:val="28"/>
          <w:szCs w:val="28"/>
        </w:rPr>
        <w:t>ил</w:t>
      </w:r>
      <w:r w:rsidRPr="00AC2C49">
        <w:rPr>
          <w:spacing w:val="32"/>
          <w:sz w:val="28"/>
          <w:szCs w:val="28"/>
        </w:rPr>
        <w:t xml:space="preserve"> </w:t>
      </w:r>
      <w:r w:rsidRPr="00AC2C49">
        <w:rPr>
          <w:sz w:val="28"/>
          <w:szCs w:val="28"/>
        </w:rPr>
        <w:t>в</w:t>
      </w:r>
      <w:r w:rsidRPr="00AC2C49">
        <w:rPr>
          <w:spacing w:val="29"/>
          <w:sz w:val="28"/>
          <w:szCs w:val="28"/>
        </w:rPr>
        <w:t xml:space="preserve"> </w:t>
      </w:r>
      <w:r w:rsidRPr="00AC2C49">
        <w:rPr>
          <w:sz w:val="28"/>
          <w:szCs w:val="28"/>
        </w:rPr>
        <w:t>2</w:t>
      </w:r>
      <w:r w:rsidRPr="00AC2C49">
        <w:rPr>
          <w:spacing w:val="-2"/>
          <w:sz w:val="28"/>
          <w:szCs w:val="28"/>
        </w:rPr>
        <w:t>01</w:t>
      </w:r>
      <w:r w:rsidRPr="00AC2C49">
        <w:rPr>
          <w:sz w:val="28"/>
          <w:szCs w:val="28"/>
        </w:rPr>
        <w:t>7 г</w:t>
      </w:r>
      <w:r w:rsidRPr="00AC2C49">
        <w:rPr>
          <w:spacing w:val="1"/>
          <w:sz w:val="28"/>
          <w:szCs w:val="28"/>
        </w:rPr>
        <w:t>о</w:t>
      </w:r>
      <w:r w:rsidRPr="00AC2C49">
        <w:rPr>
          <w:sz w:val="28"/>
          <w:szCs w:val="28"/>
        </w:rPr>
        <w:t>ду</w:t>
      </w:r>
      <w:r w:rsidRPr="00AC2C49">
        <w:rPr>
          <w:spacing w:val="7"/>
          <w:sz w:val="28"/>
          <w:szCs w:val="28"/>
        </w:rPr>
        <w:t xml:space="preserve">  </w:t>
      </w:r>
      <w:r w:rsidRPr="00AC2C49">
        <w:rPr>
          <w:spacing w:val="-2"/>
          <w:sz w:val="28"/>
          <w:szCs w:val="28"/>
        </w:rPr>
        <w:t>28368,3</w:t>
      </w:r>
      <w:r w:rsidRPr="00AC2C49">
        <w:rPr>
          <w:spacing w:val="12"/>
          <w:sz w:val="28"/>
          <w:szCs w:val="28"/>
        </w:rPr>
        <w:t xml:space="preserve"> </w:t>
      </w:r>
      <w:r w:rsidRPr="00AC2C49">
        <w:rPr>
          <w:sz w:val="28"/>
          <w:szCs w:val="28"/>
        </w:rPr>
        <w:t>р</w:t>
      </w:r>
      <w:r w:rsidRPr="00AC2C49">
        <w:rPr>
          <w:spacing w:val="-4"/>
          <w:sz w:val="28"/>
          <w:szCs w:val="28"/>
        </w:rPr>
        <w:t>у</w:t>
      </w:r>
      <w:r w:rsidRPr="00AC2C49">
        <w:rPr>
          <w:sz w:val="28"/>
          <w:szCs w:val="28"/>
        </w:rPr>
        <w:t>б</w:t>
      </w:r>
      <w:r w:rsidRPr="00AC2C49">
        <w:rPr>
          <w:spacing w:val="-1"/>
          <w:sz w:val="28"/>
          <w:szCs w:val="28"/>
        </w:rPr>
        <w:t>л</w:t>
      </w:r>
      <w:r w:rsidRPr="00AC2C49">
        <w:rPr>
          <w:sz w:val="28"/>
          <w:szCs w:val="28"/>
        </w:rPr>
        <w:t>ей</w:t>
      </w:r>
      <w:r w:rsidRPr="00AC2C49">
        <w:rPr>
          <w:spacing w:val="9"/>
          <w:sz w:val="28"/>
          <w:szCs w:val="28"/>
        </w:rPr>
        <w:t xml:space="preserve"> </w:t>
      </w:r>
      <w:r w:rsidRPr="00AC2C49">
        <w:rPr>
          <w:sz w:val="28"/>
          <w:szCs w:val="28"/>
        </w:rPr>
        <w:t>на</w:t>
      </w:r>
      <w:r w:rsidRPr="00AC2C49">
        <w:rPr>
          <w:spacing w:val="11"/>
          <w:sz w:val="28"/>
          <w:szCs w:val="28"/>
        </w:rPr>
        <w:t xml:space="preserve"> </w:t>
      </w:r>
      <w:r w:rsidRPr="00AC2C49">
        <w:rPr>
          <w:sz w:val="28"/>
          <w:szCs w:val="28"/>
        </w:rPr>
        <w:t>че</w:t>
      </w:r>
      <w:r w:rsidRPr="00AC2C49">
        <w:rPr>
          <w:spacing w:val="-3"/>
          <w:sz w:val="28"/>
          <w:szCs w:val="28"/>
        </w:rPr>
        <w:t>л</w:t>
      </w:r>
      <w:r w:rsidRPr="00AC2C49">
        <w:rPr>
          <w:sz w:val="28"/>
          <w:szCs w:val="28"/>
        </w:rPr>
        <w:t>ове</w:t>
      </w:r>
      <w:r w:rsidRPr="00AC2C49">
        <w:rPr>
          <w:spacing w:val="-3"/>
          <w:sz w:val="28"/>
          <w:szCs w:val="28"/>
        </w:rPr>
        <w:t>к</w:t>
      </w:r>
      <w:r w:rsidRPr="00AC2C49">
        <w:rPr>
          <w:sz w:val="28"/>
          <w:szCs w:val="28"/>
        </w:rPr>
        <w:t>а</w:t>
      </w:r>
      <w:r w:rsidRPr="00AC2C49">
        <w:rPr>
          <w:spacing w:val="11"/>
          <w:sz w:val="28"/>
          <w:szCs w:val="28"/>
        </w:rPr>
        <w:t xml:space="preserve"> </w:t>
      </w:r>
      <w:r w:rsidRPr="00AC2C49">
        <w:rPr>
          <w:sz w:val="28"/>
          <w:szCs w:val="28"/>
        </w:rPr>
        <w:t>в</w:t>
      </w:r>
      <w:r w:rsidRPr="00AC2C49">
        <w:rPr>
          <w:spacing w:val="10"/>
          <w:sz w:val="28"/>
          <w:szCs w:val="28"/>
        </w:rPr>
        <w:t xml:space="preserve"> </w:t>
      </w:r>
      <w:r w:rsidRPr="00AC2C49">
        <w:rPr>
          <w:sz w:val="28"/>
          <w:szCs w:val="28"/>
        </w:rPr>
        <w:t>ме</w:t>
      </w:r>
      <w:r w:rsidRPr="00AC2C49">
        <w:rPr>
          <w:spacing w:val="-3"/>
          <w:sz w:val="28"/>
          <w:szCs w:val="28"/>
        </w:rPr>
        <w:t>с</w:t>
      </w:r>
      <w:r w:rsidRPr="00AC2C49">
        <w:rPr>
          <w:sz w:val="28"/>
          <w:szCs w:val="28"/>
        </w:rPr>
        <w:t>я</w:t>
      </w:r>
      <w:r w:rsidRPr="00AC2C49">
        <w:rPr>
          <w:spacing w:val="-2"/>
          <w:sz w:val="28"/>
          <w:szCs w:val="28"/>
        </w:rPr>
        <w:t>ц</w:t>
      </w:r>
      <w:r w:rsidRPr="00AC2C49">
        <w:rPr>
          <w:sz w:val="28"/>
          <w:szCs w:val="28"/>
        </w:rPr>
        <w:t>. Среди районов  Смоленской области район занимает 5 место.</w:t>
      </w:r>
    </w:p>
    <w:p w:rsidR="00794EC7" w:rsidRPr="00E100DC" w:rsidRDefault="00794EC7" w:rsidP="00BC63BD">
      <w:pPr>
        <w:pStyle w:val="a7"/>
        <w:kinsoku w:val="0"/>
        <w:overflowPunct w:val="0"/>
        <w:spacing w:before="43" w:line="276" w:lineRule="auto"/>
        <w:ind w:right="108" w:firstLine="698"/>
        <w:jc w:val="center"/>
        <w:rPr>
          <w:b/>
          <w:i/>
        </w:rPr>
      </w:pPr>
      <w:r w:rsidRPr="00E100DC">
        <w:rPr>
          <w:b/>
          <w:i/>
        </w:rPr>
        <w:t>Д</w:t>
      </w:r>
      <w:r w:rsidRPr="00E100DC">
        <w:rPr>
          <w:b/>
          <w:i/>
          <w:spacing w:val="1"/>
        </w:rPr>
        <w:t>и</w:t>
      </w:r>
      <w:r w:rsidRPr="00E100DC">
        <w:rPr>
          <w:b/>
          <w:i/>
          <w:spacing w:val="-2"/>
        </w:rPr>
        <w:t>н</w:t>
      </w:r>
      <w:r w:rsidRPr="00E100DC">
        <w:rPr>
          <w:b/>
          <w:i/>
        </w:rPr>
        <w:t>ам</w:t>
      </w:r>
      <w:r w:rsidRPr="00E100DC">
        <w:rPr>
          <w:b/>
          <w:i/>
          <w:spacing w:val="-2"/>
        </w:rPr>
        <w:t>и</w:t>
      </w:r>
      <w:r w:rsidRPr="00E100DC">
        <w:rPr>
          <w:b/>
          <w:i/>
        </w:rPr>
        <w:t>ка</w:t>
      </w:r>
      <w:r w:rsidRPr="00E100DC">
        <w:rPr>
          <w:b/>
          <w:i/>
          <w:spacing w:val="11"/>
        </w:rPr>
        <w:t xml:space="preserve"> </w:t>
      </w:r>
      <w:r w:rsidRPr="00E100DC">
        <w:rPr>
          <w:b/>
          <w:i/>
          <w:spacing w:val="-3"/>
        </w:rPr>
        <w:t>с</w:t>
      </w:r>
      <w:r w:rsidRPr="00E100DC">
        <w:rPr>
          <w:b/>
          <w:i/>
        </w:rPr>
        <w:t>р</w:t>
      </w:r>
      <w:r w:rsidRPr="00E100DC">
        <w:rPr>
          <w:b/>
          <w:i/>
          <w:spacing w:val="-3"/>
        </w:rPr>
        <w:t>е</w:t>
      </w:r>
      <w:r w:rsidRPr="00E100DC">
        <w:rPr>
          <w:b/>
          <w:i/>
        </w:rPr>
        <w:t>д</w:t>
      </w:r>
      <w:r w:rsidRPr="00E100DC">
        <w:rPr>
          <w:b/>
          <w:i/>
          <w:spacing w:val="-2"/>
        </w:rPr>
        <w:t>н</w:t>
      </w:r>
      <w:r w:rsidRPr="00E100DC">
        <w:rPr>
          <w:b/>
          <w:i/>
        </w:rPr>
        <w:t>ей</w:t>
      </w:r>
      <w:r w:rsidRPr="00E100DC">
        <w:rPr>
          <w:b/>
          <w:i/>
          <w:spacing w:val="10"/>
        </w:rPr>
        <w:t xml:space="preserve"> </w:t>
      </w:r>
      <w:r w:rsidRPr="00E100DC">
        <w:rPr>
          <w:b/>
          <w:i/>
        </w:rPr>
        <w:t>зар</w:t>
      </w:r>
      <w:r w:rsidRPr="00E100DC">
        <w:rPr>
          <w:b/>
          <w:i/>
          <w:spacing w:val="-2"/>
        </w:rPr>
        <w:t>а</w:t>
      </w:r>
      <w:r w:rsidRPr="00E100DC">
        <w:rPr>
          <w:b/>
          <w:i/>
        </w:rPr>
        <w:t>бо</w:t>
      </w:r>
      <w:r w:rsidRPr="00E100DC">
        <w:rPr>
          <w:b/>
          <w:i/>
          <w:spacing w:val="-3"/>
        </w:rPr>
        <w:t>т</w:t>
      </w:r>
      <w:r w:rsidRPr="00E100DC">
        <w:rPr>
          <w:b/>
          <w:i/>
          <w:spacing w:val="-2"/>
        </w:rPr>
        <w:t>н</w:t>
      </w:r>
      <w:r w:rsidRPr="00E100DC">
        <w:rPr>
          <w:b/>
          <w:i/>
        </w:rPr>
        <w:t>ой</w:t>
      </w:r>
      <w:r w:rsidRPr="00E100DC">
        <w:rPr>
          <w:b/>
          <w:i/>
          <w:spacing w:val="9"/>
        </w:rPr>
        <w:t xml:space="preserve"> </w:t>
      </w:r>
      <w:r w:rsidRPr="00E100DC">
        <w:rPr>
          <w:b/>
          <w:i/>
        </w:rPr>
        <w:t>п</w:t>
      </w:r>
      <w:r w:rsidRPr="00E100DC">
        <w:rPr>
          <w:b/>
          <w:i/>
          <w:spacing w:val="-1"/>
        </w:rPr>
        <w:t>л</w:t>
      </w:r>
      <w:r w:rsidRPr="00E100DC">
        <w:rPr>
          <w:b/>
          <w:i/>
          <w:spacing w:val="-3"/>
        </w:rPr>
        <w:t>ат</w:t>
      </w:r>
      <w:r w:rsidRPr="00E100DC">
        <w:rPr>
          <w:b/>
          <w:i/>
        </w:rPr>
        <w:t>ы Холм-Жирковского</w:t>
      </w:r>
      <w:r w:rsidRPr="00E100DC">
        <w:rPr>
          <w:b/>
          <w:i/>
          <w:spacing w:val="17"/>
        </w:rPr>
        <w:t xml:space="preserve"> </w:t>
      </w:r>
      <w:r w:rsidRPr="00E100DC">
        <w:rPr>
          <w:b/>
          <w:i/>
        </w:rPr>
        <w:t>р</w:t>
      </w:r>
      <w:r w:rsidRPr="00E100DC">
        <w:rPr>
          <w:b/>
          <w:i/>
          <w:spacing w:val="-3"/>
        </w:rPr>
        <w:t>а</w:t>
      </w:r>
      <w:r w:rsidRPr="00E100DC">
        <w:rPr>
          <w:b/>
          <w:i/>
        </w:rPr>
        <w:t>й</w:t>
      </w:r>
      <w:r w:rsidRPr="00E100DC">
        <w:rPr>
          <w:b/>
          <w:i/>
          <w:spacing w:val="-2"/>
        </w:rPr>
        <w:t>о</w:t>
      </w:r>
      <w:r w:rsidRPr="00E100DC">
        <w:rPr>
          <w:b/>
          <w:i/>
        </w:rPr>
        <w:t>на</w:t>
      </w:r>
      <w:r w:rsidRPr="00E100DC">
        <w:rPr>
          <w:b/>
          <w:i/>
          <w:spacing w:val="16"/>
        </w:rPr>
        <w:t xml:space="preserve"> </w:t>
      </w:r>
      <w:r w:rsidRPr="00E100DC">
        <w:rPr>
          <w:b/>
          <w:i/>
        </w:rPr>
        <w:t>за</w:t>
      </w:r>
      <w:r w:rsidRPr="00E100DC">
        <w:rPr>
          <w:b/>
          <w:i/>
          <w:spacing w:val="18"/>
        </w:rPr>
        <w:t xml:space="preserve"> </w:t>
      </w:r>
      <w:r w:rsidRPr="00E100DC">
        <w:rPr>
          <w:b/>
          <w:i/>
          <w:spacing w:val="-2"/>
        </w:rPr>
        <w:t>2</w:t>
      </w:r>
      <w:r w:rsidRPr="00E100DC">
        <w:rPr>
          <w:b/>
          <w:i/>
        </w:rPr>
        <w:t>0</w:t>
      </w:r>
      <w:r w:rsidRPr="00E100DC">
        <w:rPr>
          <w:b/>
          <w:i/>
          <w:spacing w:val="-2"/>
        </w:rPr>
        <w:t>14</w:t>
      </w:r>
      <w:r w:rsidRPr="00E100DC">
        <w:rPr>
          <w:b/>
          <w:i/>
          <w:spacing w:val="-3"/>
        </w:rPr>
        <w:t>-</w:t>
      </w:r>
      <w:r w:rsidRPr="00E100DC">
        <w:rPr>
          <w:b/>
          <w:i/>
        </w:rPr>
        <w:t>2</w:t>
      </w:r>
      <w:r w:rsidRPr="00E100DC">
        <w:rPr>
          <w:b/>
          <w:i/>
          <w:spacing w:val="-2"/>
        </w:rPr>
        <w:t>01</w:t>
      </w:r>
      <w:r w:rsidRPr="00E100DC">
        <w:rPr>
          <w:b/>
          <w:i/>
        </w:rPr>
        <w:t>7</w:t>
      </w:r>
      <w:r w:rsidRPr="00E100DC">
        <w:rPr>
          <w:b/>
          <w:i/>
          <w:spacing w:val="19"/>
        </w:rPr>
        <w:t xml:space="preserve"> </w:t>
      </w:r>
      <w:r w:rsidRPr="00E100DC">
        <w:rPr>
          <w:b/>
          <w:i/>
          <w:spacing w:val="-3"/>
        </w:rPr>
        <w:t>г</w:t>
      </w:r>
      <w:r w:rsidRPr="00E100DC">
        <w:rPr>
          <w:b/>
          <w:i/>
          <w:spacing w:val="-2"/>
        </w:rPr>
        <w:t>од</w:t>
      </w:r>
      <w:r w:rsidRPr="00E100DC">
        <w:rPr>
          <w:b/>
          <w:i/>
        </w:rPr>
        <w:t>ы</w:t>
      </w:r>
    </w:p>
    <w:tbl>
      <w:tblPr>
        <w:tblStyle w:val="a9"/>
        <w:tblW w:w="0" w:type="auto"/>
        <w:tblLook w:val="04A0"/>
      </w:tblPr>
      <w:tblGrid>
        <w:gridCol w:w="3568"/>
        <w:gridCol w:w="1382"/>
        <w:gridCol w:w="1141"/>
        <w:gridCol w:w="1105"/>
        <w:gridCol w:w="1200"/>
        <w:gridCol w:w="1176"/>
      </w:tblGrid>
      <w:tr w:rsidR="00794EC7" w:rsidTr="0022149D">
        <w:tc>
          <w:tcPr>
            <w:tcW w:w="3568" w:type="dxa"/>
          </w:tcPr>
          <w:p w:rsidR="00794EC7" w:rsidRPr="00FC3B9F" w:rsidRDefault="00794EC7" w:rsidP="001045C6">
            <w:pPr>
              <w:tabs>
                <w:tab w:val="left" w:pos="941"/>
              </w:tabs>
              <w:kinsoku w:val="0"/>
              <w:overflowPunct w:val="0"/>
              <w:spacing w:line="275" w:lineRule="auto"/>
              <w:ind w:right="110"/>
              <w:jc w:val="both"/>
              <w:rPr>
                <w:sz w:val="24"/>
                <w:szCs w:val="24"/>
              </w:rPr>
            </w:pPr>
            <w:r w:rsidRPr="00FC3B9F">
              <w:rPr>
                <w:rFonts w:eastAsia="Times New Roman"/>
                <w:sz w:val="24"/>
                <w:szCs w:val="24"/>
              </w:rPr>
              <w:t>Среднемесячная номинальная начисленная заработная плата работников (рублей):</w:t>
            </w:r>
          </w:p>
        </w:tc>
        <w:tc>
          <w:tcPr>
            <w:tcW w:w="1382" w:type="dxa"/>
          </w:tcPr>
          <w:p w:rsidR="00794EC7" w:rsidRPr="00FC3B9F" w:rsidRDefault="00794EC7" w:rsidP="001045C6">
            <w:pPr>
              <w:tabs>
                <w:tab w:val="left" w:pos="941"/>
              </w:tabs>
              <w:kinsoku w:val="0"/>
              <w:overflowPunct w:val="0"/>
              <w:spacing w:line="275" w:lineRule="auto"/>
              <w:ind w:right="110"/>
              <w:jc w:val="both"/>
              <w:rPr>
                <w:sz w:val="24"/>
                <w:szCs w:val="24"/>
              </w:rPr>
            </w:pPr>
          </w:p>
        </w:tc>
        <w:tc>
          <w:tcPr>
            <w:tcW w:w="1141" w:type="dxa"/>
          </w:tcPr>
          <w:p w:rsidR="00794EC7" w:rsidRPr="00FC3B9F" w:rsidRDefault="00794EC7" w:rsidP="001045C6">
            <w:pPr>
              <w:tabs>
                <w:tab w:val="left" w:pos="941"/>
              </w:tabs>
              <w:kinsoku w:val="0"/>
              <w:overflowPunct w:val="0"/>
              <w:spacing w:line="275" w:lineRule="auto"/>
              <w:ind w:right="110"/>
              <w:jc w:val="both"/>
              <w:rPr>
                <w:sz w:val="24"/>
                <w:szCs w:val="24"/>
              </w:rPr>
            </w:pPr>
            <w:r w:rsidRPr="00FC3B9F">
              <w:rPr>
                <w:sz w:val="24"/>
                <w:szCs w:val="24"/>
              </w:rPr>
              <w:t>2014</w:t>
            </w:r>
          </w:p>
        </w:tc>
        <w:tc>
          <w:tcPr>
            <w:tcW w:w="1105" w:type="dxa"/>
          </w:tcPr>
          <w:p w:rsidR="00794EC7" w:rsidRDefault="00794EC7" w:rsidP="001045C6">
            <w:pPr>
              <w:tabs>
                <w:tab w:val="left" w:pos="941"/>
              </w:tabs>
              <w:kinsoku w:val="0"/>
              <w:overflowPunct w:val="0"/>
              <w:spacing w:line="275" w:lineRule="auto"/>
              <w:ind w:right="110"/>
              <w:jc w:val="both"/>
              <w:rPr>
                <w:sz w:val="24"/>
                <w:szCs w:val="24"/>
              </w:rPr>
            </w:pPr>
            <w:r w:rsidRPr="00FC3B9F">
              <w:rPr>
                <w:sz w:val="24"/>
                <w:szCs w:val="24"/>
              </w:rPr>
              <w:t>2015</w:t>
            </w:r>
          </w:p>
          <w:p w:rsidR="00794EC7" w:rsidRDefault="00794EC7" w:rsidP="001045C6">
            <w:pPr>
              <w:tabs>
                <w:tab w:val="left" w:pos="941"/>
              </w:tabs>
              <w:kinsoku w:val="0"/>
              <w:overflowPunct w:val="0"/>
              <w:spacing w:line="275" w:lineRule="auto"/>
              <w:ind w:right="110"/>
              <w:jc w:val="both"/>
              <w:rPr>
                <w:sz w:val="24"/>
                <w:szCs w:val="24"/>
              </w:rPr>
            </w:pPr>
          </w:p>
          <w:p w:rsidR="00794EC7" w:rsidRDefault="00794EC7" w:rsidP="001045C6">
            <w:pPr>
              <w:tabs>
                <w:tab w:val="left" w:pos="941"/>
              </w:tabs>
              <w:kinsoku w:val="0"/>
              <w:overflowPunct w:val="0"/>
              <w:spacing w:line="275" w:lineRule="auto"/>
              <w:ind w:right="110"/>
              <w:jc w:val="both"/>
              <w:rPr>
                <w:sz w:val="24"/>
                <w:szCs w:val="24"/>
              </w:rPr>
            </w:pPr>
          </w:p>
          <w:p w:rsidR="00794EC7" w:rsidRPr="00FC3B9F" w:rsidRDefault="00794EC7" w:rsidP="001045C6">
            <w:pPr>
              <w:tabs>
                <w:tab w:val="left" w:pos="941"/>
              </w:tabs>
              <w:kinsoku w:val="0"/>
              <w:overflowPunct w:val="0"/>
              <w:spacing w:line="275" w:lineRule="auto"/>
              <w:ind w:right="110"/>
              <w:jc w:val="both"/>
              <w:rPr>
                <w:sz w:val="24"/>
                <w:szCs w:val="24"/>
              </w:rPr>
            </w:pPr>
          </w:p>
        </w:tc>
        <w:tc>
          <w:tcPr>
            <w:tcW w:w="1200" w:type="dxa"/>
          </w:tcPr>
          <w:p w:rsidR="00794EC7" w:rsidRPr="00FC3B9F" w:rsidRDefault="00794EC7" w:rsidP="001045C6">
            <w:pPr>
              <w:tabs>
                <w:tab w:val="left" w:pos="941"/>
              </w:tabs>
              <w:kinsoku w:val="0"/>
              <w:overflowPunct w:val="0"/>
              <w:spacing w:line="275" w:lineRule="auto"/>
              <w:ind w:right="110"/>
              <w:jc w:val="both"/>
              <w:rPr>
                <w:sz w:val="24"/>
                <w:szCs w:val="24"/>
              </w:rPr>
            </w:pPr>
            <w:r w:rsidRPr="00FC3B9F">
              <w:rPr>
                <w:sz w:val="24"/>
                <w:szCs w:val="24"/>
              </w:rPr>
              <w:t>2016</w:t>
            </w:r>
          </w:p>
        </w:tc>
        <w:tc>
          <w:tcPr>
            <w:tcW w:w="1176" w:type="dxa"/>
          </w:tcPr>
          <w:p w:rsidR="00794EC7" w:rsidRPr="00FC3B9F" w:rsidRDefault="00794EC7" w:rsidP="001045C6">
            <w:pPr>
              <w:tabs>
                <w:tab w:val="left" w:pos="941"/>
              </w:tabs>
              <w:kinsoku w:val="0"/>
              <w:overflowPunct w:val="0"/>
              <w:spacing w:line="275" w:lineRule="auto"/>
              <w:ind w:right="110"/>
              <w:jc w:val="both"/>
              <w:rPr>
                <w:sz w:val="24"/>
                <w:szCs w:val="24"/>
              </w:rPr>
            </w:pPr>
            <w:r w:rsidRPr="00FC3B9F">
              <w:rPr>
                <w:sz w:val="24"/>
                <w:szCs w:val="24"/>
              </w:rPr>
              <w:t>2017</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крупных и средних предприятий и некоммерческих организаций;</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24133.9</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25823.3</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27857.9</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28368.3</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муниципальных дошкольных образовательных учреждений;</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12194.3</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12600.6</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12570.3</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12356.6</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муниципальных общеобразовательных учреждений</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17205</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17591.2</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18459.2</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18702.1</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учителей муниципальных общеобразовательных учреждений</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22825</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22385.2</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22723.9</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23132.97</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муниципальных учреждений культуры и искусства;</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15070.6</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14331.6</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14312.6</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21041.3</w:t>
            </w:r>
          </w:p>
        </w:tc>
      </w:tr>
      <w:tr w:rsidR="00794EC7" w:rsidTr="0022149D">
        <w:tc>
          <w:tcPr>
            <w:tcW w:w="3568"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муниципальных учреждений физической культуры и спорта.</w:t>
            </w:r>
          </w:p>
        </w:tc>
        <w:tc>
          <w:tcPr>
            <w:tcW w:w="1382"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рублей</w:t>
            </w:r>
          </w:p>
        </w:tc>
        <w:tc>
          <w:tcPr>
            <w:tcW w:w="1141"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10811.8</w:t>
            </w:r>
          </w:p>
        </w:tc>
        <w:tc>
          <w:tcPr>
            <w:tcW w:w="1105"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12091</w:t>
            </w:r>
          </w:p>
        </w:tc>
        <w:tc>
          <w:tcPr>
            <w:tcW w:w="1200"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13343.2</w:t>
            </w:r>
          </w:p>
        </w:tc>
        <w:tc>
          <w:tcPr>
            <w:tcW w:w="1176" w:type="dxa"/>
            <w:vAlign w:val="center"/>
          </w:tcPr>
          <w:p w:rsidR="00794EC7" w:rsidRPr="00FC3B9F" w:rsidRDefault="00794EC7" w:rsidP="001045C6">
            <w:pPr>
              <w:widowControl/>
              <w:autoSpaceDE/>
              <w:autoSpaceDN/>
              <w:adjustRightInd/>
              <w:rPr>
                <w:rFonts w:eastAsia="Times New Roman"/>
                <w:sz w:val="24"/>
                <w:szCs w:val="24"/>
              </w:rPr>
            </w:pPr>
            <w:r w:rsidRPr="00FC3B9F">
              <w:rPr>
                <w:rFonts w:eastAsia="Times New Roman"/>
                <w:sz w:val="24"/>
                <w:szCs w:val="24"/>
              </w:rPr>
              <w:t> 20272.8</w:t>
            </w:r>
          </w:p>
        </w:tc>
      </w:tr>
    </w:tbl>
    <w:p w:rsidR="00235F94" w:rsidRDefault="00235F94" w:rsidP="00235F94">
      <w:pPr>
        <w:pStyle w:val="a7"/>
        <w:kinsoku w:val="0"/>
        <w:overflowPunct w:val="0"/>
        <w:spacing w:before="47"/>
        <w:ind w:left="-142" w:right="108" w:firstLine="709"/>
        <w:jc w:val="both"/>
        <w:rPr>
          <w:sz w:val="20"/>
          <w:szCs w:val="20"/>
        </w:rPr>
      </w:pPr>
    </w:p>
    <w:p w:rsidR="00794EC7" w:rsidRDefault="00794EC7" w:rsidP="00235F94">
      <w:pPr>
        <w:pStyle w:val="a7"/>
        <w:kinsoku w:val="0"/>
        <w:overflowPunct w:val="0"/>
        <w:spacing w:before="47"/>
        <w:ind w:left="-142" w:right="108" w:firstLine="709"/>
        <w:jc w:val="both"/>
      </w:pPr>
      <w:r w:rsidRPr="00BC63BD">
        <w:t xml:space="preserve">Величина прожиточного минимума </w:t>
      </w:r>
      <w:r w:rsidR="00BC63BD" w:rsidRPr="00BC63BD">
        <w:t>в расчёте на душу населения за 1-й квартал 2018</w:t>
      </w:r>
      <w:r w:rsidRPr="00BC63BD">
        <w:t xml:space="preserve"> года по Смоленской области составила</w:t>
      </w:r>
      <w:r w:rsidR="00BC63BD" w:rsidRPr="00BC63BD">
        <w:t xml:space="preserve"> 988</w:t>
      </w:r>
      <w:r w:rsidRPr="00BC63BD">
        <w:t>4 рубля.</w:t>
      </w:r>
      <w:r>
        <w:t xml:space="preserve"> </w:t>
      </w:r>
      <w:r>
        <w:lastRenderedPageBreak/>
        <w:t>Значительную долю в денежных доходах населения занимают пенсии. Количество получателей пенсий на 1 января 2018 года составляет 3340 человек, средний размер назначенных пенсий на 1 января 2018 составляет 11337 рублей или</w:t>
      </w:r>
      <w:r w:rsidR="00BC63BD">
        <w:t xml:space="preserve"> </w:t>
      </w:r>
      <w:r>
        <w:t>105,3% к уровню 2016 года</w:t>
      </w:r>
      <w:r w:rsidR="00BC63BD">
        <w:t>.</w:t>
      </w:r>
    </w:p>
    <w:p w:rsidR="00235492" w:rsidRDefault="00235492" w:rsidP="000D4CC9">
      <w:pPr>
        <w:pStyle w:val="Heading1"/>
        <w:kinsoku w:val="0"/>
        <w:overflowPunct w:val="0"/>
        <w:ind w:left="222"/>
        <w:jc w:val="center"/>
        <w:outlineLvl w:val="9"/>
        <w:rPr>
          <w:i/>
        </w:rPr>
      </w:pPr>
    </w:p>
    <w:p w:rsidR="00794EC7" w:rsidRDefault="00C92B56" w:rsidP="000D4CC9">
      <w:pPr>
        <w:pStyle w:val="Heading1"/>
        <w:kinsoku w:val="0"/>
        <w:overflowPunct w:val="0"/>
        <w:ind w:left="222"/>
        <w:jc w:val="center"/>
        <w:outlineLvl w:val="9"/>
        <w:rPr>
          <w:i/>
        </w:rPr>
      </w:pPr>
      <w:r>
        <w:rPr>
          <w:i/>
        </w:rPr>
        <w:t>1.</w:t>
      </w:r>
      <w:r w:rsidR="00A44D25">
        <w:rPr>
          <w:i/>
        </w:rPr>
        <w:t>3.3</w:t>
      </w:r>
      <w:r w:rsidR="008261FD">
        <w:rPr>
          <w:i/>
        </w:rPr>
        <w:t>.</w:t>
      </w:r>
      <w:r w:rsidR="00794EC7" w:rsidRPr="00DA1A31">
        <w:rPr>
          <w:i/>
        </w:rPr>
        <w:t>Ж</w:t>
      </w:r>
      <w:r w:rsidR="00794EC7" w:rsidRPr="00DA1A31">
        <w:rPr>
          <w:i/>
          <w:spacing w:val="-1"/>
        </w:rPr>
        <w:t>и</w:t>
      </w:r>
      <w:r w:rsidR="00794EC7" w:rsidRPr="00DA1A31">
        <w:rPr>
          <w:i/>
        </w:rPr>
        <w:t>л</w:t>
      </w:r>
      <w:r w:rsidR="00794EC7" w:rsidRPr="00DA1A31">
        <w:rPr>
          <w:i/>
          <w:spacing w:val="-1"/>
        </w:rPr>
        <w:t>и</w:t>
      </w:r>
      <w:r w:rsidR="00794EC7" w:rsidRPr="00DA1A31">
        <w:rPr>
          <w:i/>
          <w:spacing w:val="-2"/>
        </w:rPr>
        <w:t>щ</w:t>
      </w:r>
      <w:r w:rsidR="00781E3F">
        <w:rPr>
          <w:i/>
          <w:spacing w:val="-1"/>
        </w:rPr>
        <w:t>ная</w:t>
      </w:r>
      <w:r w:rsidR="00D81F27">
        <w:rPr>
          <w:i/>
        </w:rPr>
        <w:t xml:space="preserve"> сфера</w:t>
      </w:r>
    </w:p>
    <w:p w:rsidR="00A44D25" w:rsidRDefault="00A44D25" w:rsidP="000D4CC9">
      <w:pPr>
        <w:pStyle w:val="Heading1"/>
        <w:kinsoku w:val="0"/>
        <w:overflowPunct w:val="0"/>
        <w:ind w:left="222"/>
        <w:jc w:val="center"/>
        <w:outlineLvl w:val="9"/>
        <w:rPr>
          <w:i/>
          <w:spacing w:val="2"/>
        </w:rPr>
      </w:pPr>
    </w:p>
    <w:p w:rsidR="00794EC7" w:rsidRPr="00E45341" w:rsidRDefault="00794EC7" w:rsidP="000D4CC9">
      <w:pPr>
        <w:pStyle w:val="a7"/>
        <w:kinsoku w:val="0"/>
        <w:overflowPunct w:val="0"/>
        <w:spacing w:before="45"/>
        <w:ind w:left="0" w:right="110" w:firstLine="719"/>
        <w:jc w:val="both"/>
        <w:rPr>
          <w:spacing w:val="56"/>
        </w:rPr>
      </w:pPr>
      <w:r>
        <w:t>Ж</w:t>
      </w:r>
      <w:r>
        <w:rPr>
          <w:spacing w:val="1"/>
        </w:rPr>
        <w:t>и</w:t>
      </w:r>
      <w:r>
        <w:rPr>
          <w:spacing w:val="-1"/>
        </w:rPr>
        <w:t>л</w:t>
      </w:r>
      <w:r>
        <w:rPr>
          <w:spacing w:val="-2"/>
        </w:rPr>
        <w:t>и</w:t>
      </w:r>
      <w:r>
        <w:t>щ</w:t>
      </w:r>
      <w:r>
        <w:rPr>
          <w:spacing w:val="-2"/>
        </w:rPr>
        <w:t>н</w:t>
      </w:r>
      <w:r>
        <w:t xml:space="preserve">ое    </w:t>
      </w:r>
      <w:r>
        <w:rPr>
          <w:spacing w:val="19"/>
        </w:rPr>
        <w:t xml:space="preserve"> </w:t>
      </w:r>
      <w:r>
        <w:t>с</w:t>
      </w:r>
      <w:r>
        <w:rPr>
          <w:spacing w:val="-3"/>
        </w:rPr>
        <w:t>т</w:t>
      </w:r>
      <w:r>
        <w:rPr>
          <w:spacing w:val="-2"/>
        </w:rPr>
        <w:t>р</w:t>
      </w:r>
      <w:r>
        <w:t>о</w:t>
      </w:r>
      <w:r>
        <w:rPr>
          <w:spacing w:val="-2"/>
        </w:rPr>
        <w:t>и</w:t>
      </w:r>
      <w:r>
        <w:t>те</w:t>
      </w:r>
      <w:r>
        <w:rPr>
          <w:spacing w:val="-2"/>
        </w:rPr>
        <w:t>л</w:t>
      </w:r>
      <w:r>
        <w:rPr>
          <w:spacing w:val="-1"/>
        </w:rPr>
        <w:t>ь</w:t>
      </w:r>
      <w:r>
        <w:t xml:space="preserve">ство    </w:t>
      </w:r>
      <w:r>
        <w:rPr>
          <w:spacing w:val="19"/>
        </w:rPr>
        <w:t xml:space="preserve"> </w:t>
      </w:r>
      <w:r>
        <w:rPr>
          <w:spacing w:val="-2"/>
        </w:rPr>
        <w:t>о</w:t>
      </w:r>
      <w:r>
        <w:t>казыв</w:t>
      </w:r>
      <w:r>
        <w:rPr>
          <w:spacing w:val="-3"/>
        </w:rPr>
        <w:t>а</w:t>
      </w:r>
      <w:r>
        <w:t xml:space="preserve">ет    </w:t>
      </w:r>
      <w:r>
        <w:rPr>
          <w:spacing w:val="18"/>
        </w:rPr>
        <w:t xml:space="preserve"> </w:t>
      </w:r>
      <w:r>
        <w:t>с</w:t>
      </w:r>
      <w:r>
        <w:rPr>
          <w:spacing w:val="-4"/>
        </w:rPr>
        <w:t>у</w:t>
      </w:r>
      <w:r>
        <w:t>ществен</w:t>
      </w:r>
      <w:r>
        <w:rPr>
          <w:spacing w:val="-2"/>
        </w:rPr>
        <w:t>н</w:t>
      </w:r>
      <w:r>
        <w:t xml:space="preserve">ое     </w:t>
      </w:r>
      <w:r>
        <w:rPr>
          <w:spacing w:val="16"/>
        </w:rPr>
        <w:t xml:space="preserve"> </w:t>
      </w:r>
      <w:r>
        <w:t>в</w:t>
      </w:r>
      <w:r>
        <w:rPr>
          <w:spacing w:val="-2"/>
        </w:rPr>
        <w:t>л</w:t>
      </w:r>
      <w:r>
        <w:t>ия</w:t>
      </w:r>
      <w:r>
        <w:rPr>
          <w:spacing w:val="-2"/>
        </w:rPr>
        <w:t>ни</w:t>
      </w:r>
      <w:r>
        <w:t>е на</w:t>
      </w:r>
      <w:r>
        <w:rPr>
          <w:spacing w:val="56"/>
        </w:rPr>
        <w:t xml:space="preserve"> </w:t>
      </w:r>
      <w:r>
        <w:t>раз</w:t>
      </w:r>
      <w:r>
        <w:rPr>
          <w:spacing w:val="-4"/>
        </w:rPr>
        <w:t>в</w:t>
      </w:r>
      <w:r>
        <w:t>ит</w:t>
      </w:r>
      <w:r>
        <w:rPr>
          <w:spacing w:val="-2"/>
        </w:rPr>
        <w:t>и</w:t>
      </w:r>
      <w:r>
        <w:t>е</w:t>
      </w:r>
      <w:r>
        <w:rPr>
          <w:spacing w:val="56"/>
        </w:rPr>
        <w:t xml:space="preserve"> </w:t>
      </w:r>
      <w:r>
        <w:t>с</w:t>
      </w:r>
      <w:r>
        <w:rPr>
          <w:spacing w:val="-2"/>
        </w:rPr>
        <w:t>о</w:t>
      </w:r>
      <w:r>
        <w:t>ц</w:t>
      </w:r>
      <w:r>
        <w:rPr>
          <w:spacing w:val="-2"/>
        </w:rPr>
        <w:t>и</w:t>
      </w:r>
      <w:r>
        <w:t>ал</w:t>
      </w:r>
      <w:r>
        <w:rPr>
          <w:spacing w:val="-2"/>
        </w:rPr>
        <w:t>ь</w:t>
      </w:r>
      <w:r>
        <w:t>н</w:t>
      </w:r>
      <w:r>
        <w:rPr>
          <w:spacing w:val="4"/>
        </w:rPr>
        <w:t>о</w:t>
      </w:r>
      <w:r>
        <w:t>-э</w:t>
      </w:r>
      <w:r>
        <w:rPr>
          <w:spacing w:val="-3"/>
        </w:rPr>
        <w:t>к</w:t>
      </w:r>
      <w:r>
        <w:rPr>
          <w:spacing w:val="-2"/>
        </w:rPr>
        <w:t>о</w:t>
      </w:r>
      <w:r>
        <w:t>но</w:t>
      </w:r>
      <w:r>
        <w:rPr>
          <w:spacing w:val="-3"/>
        </w:rPr>
        <w:t>м</w:t>
      </w:r>
      <w:r>
        <w:t>и</w:t>
      </w:r>
      <w:r>
        <w:rPr>
          <w:spacing w:val="-2"/>
        </w:rPr>
        <w:t>ч</w:t>
      </w:r>
      <w:r>
        <w:t>ес</w:t>
      </w:r>
      <w:r>
        <w:rPr>
          <w:spacing w:val="-2"/>
        </w:rPr>
        <w:t>ко</w:t>
      </w:r>
      <w:r>
        <w:t>го</w:t>
      </w:r>
      <w:r>
        <w:rPr>
          <w:spacing w:val="57"/>
        </w:rPr>
        <w:t xml:space="preserve"> </w:t>
      </w:r>
      <w:r>
        <w:t>раз</w:t>
      </w:r>
      <w:r>
        <w:rPr>
          <w:spacing w:val="-4"/>
        </w:rPr>
        <w:t>в</w:t>
      </w:r>
      <w:r>
        <w:t>ит</w:t>
      </w:r>
      <w:r>
        <w:rPr>
          <w:spacing w:val="-2"/>
        </w:rPr>
        <w:t>и</w:t>
      </w:r>
      <w:r>
        <w:t>я</w:t>
      </w:r>
      <w:r>
        <w:rPr>
          <w:spacing w:val="56"/>
        </w:rPr>
        <w:t xml:space="preserve"> </w:t>
      </w:r>
      <w:r>
        <w:t>Холм-Жирковского</w:t>
      </w:r>
      <w:r>
        <w:rPr>
          <w:spacing w:val="57"/>
        </w:rPr>
        <w:t xml:space="preserve"> </w:t>
      </w:r>
      <w:r>
        <w:t>р</w:t>
      </w:r>
      <w:r>
        <w:rPr>
          <w:spacing w:val="-3"/>
        </w:rPr>
        <w:t>а</w:t>
      </w:r>
      <w:r>
        <w:t>й</w:t>
      </w:r>
      <w:r>
        <w:rPr>
          <w:spacing w:val="-2"/>
        </w:rPr>
        <w:t>о</w:t>
      </w:r>
      <w:r>
        <w:t>н</w:t>
      </w:r>
      <w:r>
        <w:rPr>
          <w:spacing w:val="-3"/>
        </w:rPr>
        <w:t>а</w:t>
      </w:r>
      <w:r>
        <w:t>.</w:t>
      </w:r>
    </w:p>
    <w:p w:rsidR="00794EC7" w:rsidRDefault="00794EC7" w:rsidP="00DC5F78">
      <w:pPr>
        <w:pStyle w:val="a7"/>
        <w:kinsoku w:val="0"/>
        <w:overflowPunct w:val="0"/>
        <w:ind w:left="221" w:right="108" w:hanging="221"/>
        <w:jc w:val="both"/>
      </w:pPr>
      <w:r>
        <w:t>Г</w:t>
      </w:r>
      <w:r>
        <w:rPr>
          <w:spacing w:val="-1"/>
        </w:rPr>
        <w:t>л</w:t>
      </w:r>
      <w:r>
        <w:t>авн</w:t>
      </w:r>
      <w:r>
        <w:rPr>
          <w:spacing w:val="-2"/>
        </w:rPr>
        <w:t>а</w:t>
      </w:r>
      <w:r>
        <w:t>я</w:t>
      </w:r>
      <w:r>
        <w:rPr>
          <w:spacing w:val="49"/>
        </w:rPr>
        <w:t xml:space="preserve"> </w:t>
      </w:r>
      <w:r>
        <w:t>цель</w:t>
      </w:r>
      <w:r>
        <w:rPr>
          <w:spacing w:val="45"/>
        </w:rPr>
        <w:t xml:space="preserve"> </w:t>
      </w:r>
      <w:r>
        <w:t>и</w:t>
      </w:r>
      <w:r>
        <w:rPr>
          <w:spacing w:val="49"/>
        </w:rPr>
        <w:t xml:space="preserve"> </w:t>
      </w:r>
      <w:r>
        <w:t>з</w:t>
      </w:r>
      <w:r>
        <w:rPr>
          <w:spacing w:val="-3"/>
        </w:rPr>
        <w:t>а</w:t>
      </w:r>
      <w:r>
        <w:t>дача</w:t>
      </w:r>
      <w:r>
        <w:rPr>
          <w:spacing w:val="47"/>
        </w:rPr>
        <w:t xml:space="preserve"> </w:t>
      </w:r>
      <w:r>
        <w:t>ж</w:t>
      </w:r>
      <w:r>
        <w:rPr>
          <w:spacing w:val="1"/>
        </w:rPr>
        <w:t>и</w:t>
      </w:r>
      <w:r>
        <w:rPr>
          <w:spacing w:val="-4"/>
        </w:rPr>
        <w:t>л</w:t>
      </w:r>
      <w:r>
        <w:t>и</w:t>
      </w:r>
      <w:r>
        <w:rPr>
          <w:spacing w:val="-3"/>
        </w:rPr>
        <w:t>щ</w:t>
      </w:r>
      <w:r>
        <w:t>но</w:t>
      </w:r>
      <w:r>
        <w:rPr>
          <w:spacing w:val="-3"/>
        </w:rPr>
        <w:t>г</w:t>
      </w:r>
      <w:r>
        <w:t>о</w:t>
      </w:r>
      <w:r>
        <w:rPr>
          <w:spacing w:val="50"/>
        </w:rPr>
        <w:t xml:space="preserve"> </w:t>
      </w:r>
      <w:r>
        <w:rPr>
          <w:spacing w:val="-3"/>
        </w:rPr>
        <w:t>с</w:t>
      </w:r>
      <w:r>
        <w:t>тр</w:t>
      </w:r>
      <w:r>
        <w:rPr>
          <w:spacing w:val="-2"/>
        </w:rPr>
        <w:t>о</w:t>
      </w:r>
      <w:r>
        <w:t>ите</w:t>
      </w:r>
      <w:r>
        <w:rPr>
          <w:spacing w:val="-2"/>
        </w:rPr>
        <w:t>л</w:t>
      </w:r>
      <w:r>
        <w:rPr>
          <w:spacing w:val="-1"/>
        </w:rPr>
        <w:t>ь</w:t>
      </w:r>
      <w:r>
        <w:t>ства</w:t>
      </w:r>
      <w:r>
        <w:rPr>
          <w:spacing w:val="52"/>
        </w:rPr>
        <w:t xml:space="preserve"> </w:t>
      </w:r>
      <w:r>
        <w:t>–</w:t>
      </w:r>
      <w:r>
        <w:rPr>
          <w:spacing w:val="50"/>
        </w:rPr>
        <w:t xml:space="preserve"> </w:t>
      </w:r>
      <w:r>
        <w:t>э</w:t>
      </w:r>
      <w:r>
        <w:rPr>
          <w:spacing w:val="-4"/>
        </w:rPr>
        <w:t>т</w:t>
      </w:r>
      <w:r>
        <w:t>о</w:t>
      </w:r>
      <w:r>
        <w:rPr>
          <w:spacing w:val="50"/>
        </w:rPr>
        <w:t xml:space="preserve"> </w:t>
      </w:r>
      <w:r>
        <w:rPr>
          <w:spacing w:val="-2"/>
        </w:rPr>
        <w:t>р</w:t>
      </w:r>
      <w:r>
        <w:t>ост</w:t>
      </w:r>
      <w:r>
        <w:rPr>
          <w:spacing w:val="46"/>
        </w:rPr>
        <w:t xml:space="preserve"> </w:t>
      </w:r>
      <w:r>
        <w:t>р</w:t>
      </w:r>
      <w:r>
        <w:rPr>
          <w:spacing w:val="-3"/>
        </w:rPr>
        <w:t>е</w:t>
      </w:r>
      <w:r>
        <w:t>ал</w:t>
      </w:r>
      <w:r>
        <w:rPr>
          <w:spacing w:val="-2"/>
        </w:rPr>
        <w:t>ьно</w:t>
      </w:r>
      <w:r>
        <w:t>й</w:t>
      </w:r>
    </w:p>
    <w:p w:rsidR="00794EC7" w:rsidRDefault="00794EC7" w:rsidP="00DC5F78">
      <w:pPr>
        <w:pStyle w:val="a7"/>
        <w:kinsoku w:val="0"/>
        <w:overflowPunct w:val="0"/>
        <w:ind w:left="221" w:right="108" w:hanging="221"/>
        <w:jc w:val="both"/>
      </w:pPr>
      <w:r>
        <w:t>о</w:t>
      </w:r>
      <w:r>
        <w:rPr>
          <w:spacing w:val="-2"/>
        </w:rPr>
        <w:t>б</w:t>
      </w:r>
      <w:r>
        <w:t>ес</w:t>
      </w:r>
      <w:r>
        <w:rPr>
          <w:spacing w:val="-2"/>
        </w:rPr>
        <w:t>п</w:t>
      </w:r>
      <w:r>
        <w:t>еч</w:t>
      </w:r>
      <w:r>
        <w:rPr>
          <w:spacing w:val="-2"/>
        </w:rPr>
        <w:t>е</w:t>
      </w:r>
      <w:r>
        <w:t>н</w:t>
      </w:r>
      <w:r>
        <w:rPr>
          <w:spacing w:val="-2"/>
        </w:rPr>
        <w:t>н</w:t>
      </w:r>
      <w:r>
        <w:t>ос</w:t>
      </w:r>
      <w:r>
        <w:rPr>
          <w:spacing w:val="-3"/>
        </w:rPr>
        <w:t>т</w:t>
      </w:r>
      <w:r>
        <w:t>и</w:t>
      </w:r>
      <w:r>
        <w:rPr>
          <w:spacing w:val="8"/>
        </w:rPr>
        <w:t xml:space="preserve"> </w:t>
      </w:r>
      <w:r>
        <w:t>н</w:t>
      </w:r>
      <w:r>
        <w:rPr>
          <w:spacing w:val="-3"/>
        </w:rPr>
        <w:t>а</w:t>
      </w:r>
      <w:r>
        <w:t>селе</w:t>
      </w:r>
      <w:r>
        <w:rPr>
          <w:spacing w:val="-2"/>
        </w:rPr>
        <w:t>н</w:t>
      </w:r>
      <w:r>
        <w:t>ия</w:t>
      </w:r>
      <w:r>
        <w:rPr>
          <w:spacing w:val="38"/>
        </w:rPr>
        <w:t xml:space="preserve"> </w:t>
      </w:r>
      <w:r>
        <w:t>ж</w:t>
      </w:r>
      <w:r>
        <w:rPr>
          <w:spacing w:val="1"/>
        </w:rPr>
        <w:t>и</w:t>
      </w:r>
      <w:r>
        <w:rPr>
          <w:spacing w:val="-1"/>
        </w:rPr>
        <w:t>ль</w:t>
      </w:r>
      <w:r>
        <w:t>ем,</w:t>
      </w:r>
      <w:r>
        <w:rPr>
          <w:spacing w:val="37"/>
        </w:rPr>
        <w:t xml:space="preserve"> </w:t>
      </w:r>
      <w:r>
        <w:rPr>
          <w:spacing w:val="-2"/>
        </w:rPr>
        <w:t>од</w:t>
      </w:r>
      <w:r>
        <w:t>но</w:t>
      </w:r>
      <w:r>
        <w:rPr>
          <w:spacing w:val="-3"/>
        </w:rPr>
        <w:t>г</w:t>
      </w:r>
      <w:r>
        <w:t>о</w:t>
      </w:r>
      <w:r>
        <w:rPr>
          <w:spacing w:val="38"/>
        </w:rPr>
        <w:t xml:space="preserve"> </w:t>
      </w:r>
      <w:r>
        <w:t>из</w:t>
      </w:r>
      <w:r>
        <w:rPr>
          <w:spacing w:val="39"/>
        </w:rPr>
        <w:t xml:space="preserve"> </w:t>
      </w:r>
      <w:r>
        <w:t>в</w:t>
      </w:r>
      <w:r>
        <w:rPr>
          <w:spacing w:val="-3"/>
        </w:rPr>
        <w:t>а</w:t>
      </w:r>
      <w:r>
        <w:t>ж</w:t>
      </w:r>
      <w:r>
        <w:rPr>
          <w:spacing w:val="-2"/>
        </w:rPr>
        <w:t>н</w:t>
      </w:r>
      <w:r>
        <w:t>ых</w:t>
      </w:r>
      <w:r>
        <w:rPr>
          <w:spacing w:val="38"/>
        </w:rPr>
        <w:t xml:space="preserve"> </w:t>
      </w:r>
      <w:r>
        <w:rPr>
          <w:spacing w:val="-2"/>
        </w:rPr>
        <w:t>ин</w:t>
      </w:r>
      <w:r>
        <w:t>д</w:t>
      </w:r>
      <w:r>
        <w:rPr>
          <w:spacing w:val="-2"/>
        </w:rPr>
        <w:t>и</w:t>
      </w:r>
      <w:r>
        <w:t>кат</w:t>
      </w:r>
      <w:r>
        <w:rPr>
          <w:spacing w:val="-2"/>
        </w:rPr>
        <w:t>ор</w:t>
      </w:r>
      <w:r>
        <w:t>ов</w:t>
      </w:r>
      <w:r>
        <w:rPr>
          <w:spacing w:val="39"/>
        </w:rPr>
        <w:t xml:space="preserve"> </w:t>
      </w:r>
      <w:r>
        <w:rPr>
          <w:spacing w:val="-4"/>
        </w:rPr>
        <w:t>у</w:t>
      </w:r>
      <w:r>
        <w:t>ров</w:t>
      </w:r>
      <w:r>
        <w:rPr>
          <w:spacing w:val="-2"/>
        </w:rPr>
        <w:t>н</w:t>
      </w:r>
      <w:r>
        <w:t>я</w:t>
      </w:r>
    </w:p>
    <w:p w:rsidR="00794EC7" w:rsidRDefault="00794EC7" w:rsidP="00DC5F78">
      <w:pPr>
        <w:pStyle w:val="a7"/>
        <w:kinsoku w:val="0"/>
        <w:overflowPunct w:val="0"/>
        <w:ind w:left="221" w:right="108" w:hanging="221"/>
        <w:jc w:val="both"/>
      </w:pPr>
      <w:r>
        <w:t>ж</w:t>
      </w:r>
      <w:r>
        <w:rPr>
          <w:spacing w:val="1"/>
        </w:rPr>
        <w:t>и</w:t>
      </w:r>
      <w:r>
        <w:t>з</w:t>
      </w:r>
      <w:r>
        <w:rPr>
          <w:spacing w:val="-2"/>
        </w:rPr>
        <w:t>н</w:t>
      </w:r>
      <w:r>
        <w:t xml:space="preserve">и </w:t>
      </w:r>
      <w:r>
        <w:rPr>
          <w:spacing w:val="-2"/>
        </w:rPr>
        <w:t>н</w:t>
      </w:r>
      <w:r>
        <w:t>асел</w:t>
      </w:r>
      <w:r>
        <w:rPr>
          <w:spacing w:val="-3"/>
        </w:rPr>
        <w:t>е</w:t>
      </w:r>
      <w:r>
        <w:t>ния.</w:t>
      </w:r>
    </w:p>
    <w:p w:rsidR="00001219" w:rsidRPr="00001219" w:rsidRDefault="00001219" w:rsidP="00235F94">
      <w:pPr>
        <w:ind w:firstLine="709"/>
        <w:jc w:val="both"/>
        <w:rPr>
          <w:rFonts w:eastAsia="Times New Roman"/>
          <w:b/>
          <w:sz w:val="28"/>
          <w:szCs w:val="28"/>
        </w:rPr>
      </w:pPr>
      <w:r w:rsidRPr="00001219">
        <w:rPr>
          <w:sz w:val="28"/>
          <w:szCs w:val="28"/>
        </w:rPr>
        <w:t xml:space="preserve">За период 2017 года в </w:t>
      </w:r>
      <w:r w:rsidRPr="00001219">
        <w:rPr>
          <w:rFonts w:eastAsia="Times New Roman"/>
          <w:sz w:val="28"/>
          <w:szCs w:val="28"/>
        </w:rPr>
        <w:t xml:space="preserve"> районе ввод в экс</w:t>
      </w:r>
      <w:r w:rsidRPr="00001219">
        <w:rPr>
          <w:sz w:val="28"/>
          <w:szCs w:val="28"/>
        </w:rPr>
        <w:t>плуатацию жилья составил</w:t>
      </w:r>
      <w:r>
        <w:rPr>
          <w:sz w:val="28"/>
          <w:szCs w:val="28"/>
        </w:rPr>
        <w:t xml:space="preserve">  1326,0</w:t>
      </w:r>
      <w:r w:rsidRPr="00001219">
        <w:rPr>
          <w:rFonts w:eastAsia="Times New Roman"/>
          <w:sz w:val="28"/>
          <w:szCs w:val="28"/>
        </w:rPr>
        <w:t>м</w:t>
      </w:r>
      <w:r w:rsidRPr="00001219">
        <w:rPr>
          <w:rFonts w:eastAsia="Times New Roman"/>
          <w:sz w:val="28"/>
          <w:szCs w:val="28"/>
          <w:vertAlign w:val="superscript"/>
        </w:rPr>
        <w:t>2</w:t>
      </w:r>
      <w:r w:rsidR="00DA1FF6">
        <w:rPr>
          <w:b/>
          <w:sz w:val="28"/>
          <w:szCs w:val="28"/>
        </w:rPr>
        <w:t>.</w:t>
      </w:r>
      <w:r w:rsidRPr="00001219">
        <w:rPr>
          <w:rFonts w:eastAsia="Times New Roman"/>
          <w:b/>
          <w:sz w:val="28"/>
          <w:szCs w:val="28"/>
        </w:rPr>
        <w:t xml:space="preserve"> </w:t>
      </w:r>
    </w:p>
    <w:p w:rsidR="00802668" w:rsidRDefault="00794EC7" w:rsidP="000D4CC9">
      <w:pPr>
        <w:widowControl/>
        <w:shd w:val="clear" w:color="auto" w:fill="FFFFFF"/>
        <w:autoSpaceDE/>
        <w:autoSpaceDN/>
        <w:adjustRightInd/>
        <w:jc w:val="both"/>
        <w:rPr>
          <w:sz w:val="28"/>
          <w:szCs w:val="28"/>
        </w:rPr>
      </w:pPr>
      <w:r w:rsidRPr="007D6B7F">
        <w:rPr>
          <w:spacing w:val="-2"/>
          <w:sz w:val="28"/>
          <w:szCs w:val="28"/>
        </w:rPr>
        <w:t>Т</w:t>
      </w:r>
      <w:r w:rsidRPr="007D6B7F">
        <w:rPr>
          <w:sz w:val="28"/>
          <w:szCs w:val="28"/>
        </w:rPr>
        <w:t>ак,</w:t>
      </w:r>
      <w:r w:rsidRPr="007D6B7F">
        <w:rPr>
          <w:spacing w:val="26"/>
          <w:sz w:val="28"/>
          <w:szCs w:val="28"/>
        </w:rPr>
        <w:t xml:space="preserve"> </w:t>
      </w:r>
      <w:r w:rsidRPr="007D6B7F">
        <w:rPr>
          <w:sz w:val="28"/>
          <w:szCs w:val="28"/>
        </w:rPr>
        <w:t>в</w:t>
      </w:r>
      <w:r w:rsidRPr="007D6B7F">
        <w:rPr>
          <w:spacing w:val="10"/>
          <w:sz w:val="28"/>
          <w:szCs w:val="28"/>
        </w:rPr>
        <w:t xml:space="preserve"> </w:t>
      </w:r>
      <w:r w:rsidRPr="007D6B7F">
        <w:rPr>
          <w:sz w:val="28"/>
          <w:szCs w:val="28"/>
        </w:rPr>
        <w:t>2</w:t>
      </w:r>
      <w:r w:rsidRPr="007D6B7F">
        <w:rPr>
          <w:spacing w:val="-2"/>
          <w:sz w:val="28"/>
          <w:szCs w:val="28"/>
        </w:rPr>
        <w:t>01</w:t>
      </w:r>
      <w:r w:rsidRPr="007D6B7F">
        <w:rPr>
          <w:sz w:val="28"/>
          <w:szCs w:val="28"/>
        </w:rPr>
        <w:t>7</w:t>
      </w:r>
      <w:r w:rsidRPr="007D6B7F">
        <w:rPr>
          <w:spacing w:val="27"/>
          <w:sz w:val="28"/>
          <w:szCs w:val="28"/>
        </w:rPr>
        <w:t xml:space="preserve"> </w:t>
      </w:r>
      <w:r w:rsidRPr="007D6B7F">
        <w:rPr>
          <w:spacing w:val="-3"/>
          <w:sz w:val="28"/>
          <w:szCs w:val="28"/>
        </w:rPr>
        <w:t>г</w:t>
      </w:r>
      <w:r w:rsidRPr="007D6B7F">
        <w:rPr>
          <w:spacing w:val="-2"/>
          <w:sz w:val="28"/>
          <w:szCs w:val="28"/>
        </w:rPr>
        <w:t>од</w:t>
      </w:r>
      <w:r w:rsidRPr="007D6B7F">
        <w:rPr>
          <w:sz w:val="28"/>
          <w:szCs w:val="28"/>
        </w:rPr>
        <w:t>у</w:t>
      </w:r>
      <w:r w:rsidRPr="007D6B7F">
        <w:rPr>
          <w:spacing w:val="9"/>
          <w:sz w:val="28"/>
          <w:szCs w:val="28"/>
        </w:rPr>
        <w:t xml:space="preserve"> </w:t>
      </w:r>
      <w:r w:rsidRPr="007D6B7F">
        <w:rPr>
          <w:sz w:val="28"/>
          <w:szCs w:val="28"/>
        </w:rPr>
        <w:t>общая</w:t>
      </w:r>
      <w:r w:rsidRPr="007D6B7F">
        <w:rPr>
          <w:spacing w:val="11"/>
          <w:sz w:val="28"/>
          <w:szCs w:val="28"/>
        </w:rPr>
        <w:t xml:space="preserve"> </w:t>
      </w:r>
      <w:r w:rsidRPr="007D6B7F">
        <w:rPr>
          <w:sz w:val="28"/>
          <w:szCs w:val="28"/>
        </w:rPr>
        <w:t>п</w:t>
      </w:r>
      <w:r w:rsidRPr="007D6B7F">
        <w:rPr>
          <w:spacing w:val="-1"/>
          <w:sz w:val="28"/>
          <w:szCs w:val="28"/>
        </w:rPr>
        <w:t>л</w:t>
      </w:r>
      <w:r w:rsidRPr="007D6B7F">
        <w:rPr>
          <w:sz w:val="28"/>
          <w:szCs w:val="28"/>
        </w:rPr>
        <w:t>о</w:t>
      </w:r>
      <w:r w:rsidRPr="007D6B7F">
        <w:rPr>
          <w:spacing w:val="-3"/>
          <w:sz w:val="28"/>
          <w:szCs w:val="28"/>
        </w:rPr>
        <w:t>щ</w:t>
      </w:r>
      <w:r w:rsidRPr="007D6B7F">
        <w:rPr>
          <w:sz w:val="28"/>
          <w:szCs w:val="28"/>
        </w:rPr>
        <w:t>адь</w:t>
      </w:r>
      <w:r w:rsidRPr="007D6B7F">
        <w:rPr>
          <w:spacing w:val="9"/>
          <w:sz w:val="28"/>
          <w:szCs w:val="28"/>
        </w:rPr>
        <w:t xml:space="preserve"> </w:t>
      </w:r>
      <w:r w:rsidRPr="007D6B7F">
        <w:rPr>
          <w:sz w:val="28"/>
          <w:szCs w:val="28"/>
        </w:rPr>
        <w:t>ж</w:t>
      </w:r>
      <w:r w:rsidRPr="007D6B7F">
        <w:rPr>
          <w:spacing w:val="1"/>
          <w:sz w:val="28"/>
          <w:szCs w:val="28"/>
        </w:rPr>
        <w:t>и</w:t>
      </w:r>
      <w:r w:rsidRPr="007D6B7F">
        <w:rPr>
          <w:spacing w:val="-1"/>
          <w:sz w:val="28"/>
          <w:szCs w:val="28"/>
        </w:rPr>
        <w:t>л</w:t>
      </w:r>
      <w:r w:rsidRPr="007D6B7F">
        <w:rPr>
          <w:sz w:val="28"/>
          <w:szCs w:val="28"/>
        </w:rPr>
        <w:t>и</w:t>
      </w:r>
      <w:r w:rsidRPr="007D6B7F">
        <w:rPr>
          <w:spacing w:val="-3"/>
          <w:sz w:val="28"/>
          <w:szCs w:val="28"/>
        </w:rPr>
        <w:t>щ</w:t>
      </w:r>
      <w:r w:rsidRPr="007D6B7F">
        <w:rPr>
          <w:spacing w:val="-2"/>
          <w:sz w:val="28"/>
          <w:szCs w:val="28"/>
        </w:rPr>
        <w:t>н</w:t>
      </w:r>
      <w:r w:rsidRPr="007D6B7F">
        <w:rPr>
          <w:sz w:val="28"/>
          <w:szCs w:val="28"/>
        </w:rPr>
        <w:t>ого</w:t>
      </w:r>
      <w:r w:rsidRPr="007D6B7F">
        <w:rPr>
          <w:spacing w:val="12"/>
          <w:sz w:val="28"/>
          <w:szCs w:val="28"/>
        </w:rPr>
        <w:t xml:space="preserve"> </w:t>
      </w:r>
      <w:r w:rsidRPr="007D6B7F">
        <w:rPr>
          <w:spacing w:val="-2"/>
          <w:sz w:val="28"/>
          <w:szCs w:val="28"/>
        </w:rPr>
        <w:t>ф</w:t>
      </w:r>
      <w:r w:rsidRPr="007D6B7F">
        <w:rPr>
          <w:sz w:val="28"/>
          <w:szCs w:val="28"/>
        </w:rPr>
        <w:t>о</w:t>
      </w:r>
      <w:r w:rsidRPr="007D6B7F">
        <w:rPr>
          <w:spacing w:val="-2"/>
          <w:sz w:val="28"/>
          <w:szCs w:val="28"/>
        </w:rPr>
        <w:t>н</w:t>
      </w:r>
      <w:r w:rsidRPr="007D6B7F">
        <w:rPr>
          <w:sz w:val="28"/>
          <w:szCs w:val="28"/>
        </w:rPr>
        <w:t xml:space="preserve">да </w:t>
      </w:r>
      <w:r w:rsidRPr="007D6B7F">
        <w:rPr>
          <w:spacing w:val="8"/>
          <w:sz w:val="28"/>
          <w:szCs w:val="28"/>
        </w:rPr>
        <w:t xml:space="preserve"> </w:t>
      </w:r>
      <w:r w:rsidRPr="007D6B7F">
        <w:rPr>
          <w:sz w:val="28"/>
          <w:szCs w:val="28"/>
        </w:rPr>
        <w:t>Холм-Жирковского ра</w:t>
      </w:r>
      <w:r w:rsidRPr="007D6B7F">
        <w:rPr>
          <w:spacing w:val="-2"/>
          <w:sz w:val="28"/>
          <w:szCs w:val="28"/>
        </w:rPr>
        <w:t>йо</w:t>
      </w:r>
      <w:r w:rsidRPr="007D6B7F">
        <w:rPr>
          <w:sz w:val="28"/>
          <w:szCs w:val="28"/>
        </w:rPr>
        <w:t>на</w:t>
      </w:r>
      <w:r w:rsidRPr="007D6B7F">
        <w:rPr>
          <w:spacing w:val="9"/>
          <w:sz w:val="28"/>
          <w:szCs w:val="28"/>
        </w:rPr>
        <w:t xml:space="preserve"> </w:t>
      </w:r>
      <w:r w:rsidRPr="007D6B7F">
        <w:rPr>
          <w:spacing w:val="-3"/>
          <w:sz w:val="28"/>
          <w:szCs w:val="28"/>
        </w:rPr>
        <w:t>с</w:t>
      </w:r>
      <w:r w:rsidRPr="007D6B7F">
        <w:rPr>
          <w:sz w:val="28"/>
          <w:szCs w:val="28"/>
        </w:rPr>
        <w:t>ос</w:t>
      </w:r>
      <w:r w:rsidRPr="007D6B7F">
        <w:rPr>
          <w:spacing w:val="1"/>
          <w:sz w:val="28"/>
          <w:szCs w:val="28"/>
        </w:rPr>
        <w:t>т</w:t>
      </w:r>
      <w:r w:rsidRPr="007D6B7F">
        <w:rPr>
          <w:sz w:val="28"/>
          <w:szCs w:val="28"/>
        </w:rPr>
        <w:t>а</w:t>
      </w:r>
      <w:r w:rsidRPr="007D6B7F">
        <w:rPr>
          <w:spacing w:val="-3"/>
          <w:sz w:val="28"/>
          <w:szCs w:val="28"/>
        </w:rPr>
        <w:t>в</w:t>
      </w:r>
      <w:r w:rsidRPr="007D6B7F">
        <w:rPr>
          <w:sz w:val="28"/>
          <w:szCs w:val="28"/>
        </w:rPr>
        <w:t>и</w:t>
      </w:r>
      <w:r w:rsidRPr="007D6B7F">
        <w:rPr>
          <w:spacing w:val="-1"/>
          <w:sz w:val="28"/>
          <w:szCs w:val="28"/>
        </w:rPr>
        <w:t>л</w:t>
      </w:r>
      <w:r w:rsidRPr="007D6B7F">
        <w:rPr>
          <w:sz w:val="28"/>
          <w:szCs w:val="28"/>
        </w:rPr>
        <w:t>а</w:t>
      </w:r>
      <w:r w:rsidRPr="007D6B7F">
        <w:rPr>
          <w:spacing w:val="37"/>
          <w:sz w:val="28"/>
          <w:szCs w:val="28"/>
        </w:rPr>
        <w:t xml:space="preserve"> </w:t>
      </w:r>
      <w:r w:rsidRPr="007D6B7F">
        <w:rPr>
          <w:sz w:val="28"/>
          <w:szCs w:val="28"/>
        </w:rPr>
        <w:t>3</w:t>
      </w:r>
      <w:r w:rsidRPr="007D6B7F">
        <w:rPr>
          <w:spacing w:val="-2"/>
          <w:sz w:val="28"/>
          <w:szCs w:val="28"/>
        </w:rPr>
        <w:t>0</w:t>
      </w:r>
      <w:r w:rsidRPr="007D6B7F">
        <w:rPr>
          <w:sz w:val="28"/>
          <w:szCs w:val="28"/>
        </w:rPr>
        <w:t>2</w:t>
      </w:r>
      <w:r w:rsidRPr="007D6B7F">
        <w:rPr>
          <w:spacing w:val="-4"/>
          <w:sz w:val="28"/>
          <w:szCs w:val="28"/>
        </w:rPr>
        <w:t>,</w:t>
      </w:r>
      <w:r w:rsidRPr="007D6B7F">
        <w:rPr>
          <w:sz w:val="28"/>
          <w:szCs w:val="28"/>
        </w:rPr>
        <w:t>6 тыс.кв</w:t>
      </w:r>
      <w:r w:rsidRPr="007D6B7F">
        <w:rPr>
          <w:spacing w:val="-3"/>
          <w:sz w:val="28"/>
          <w:szCs w:val="28"/>
        </w:rPr>
        <w:t>.</w:t>
      </w:r>
      <w:r w:rsidRPr="007D6B7F">
        <w:rPr>
          <w:sz w:val="28"/>
          <w:szCs w:val="28"/>
        </w:rPr>
        <w:t>м..</w:t>
      </w:r>
      <w:r w:rsidRPr="007D6B7F">
        <w:rPr>
          <w:spacing w:val="42"/>
          <w:sz w:val="28"/>
          <w:szCs w:val="28"/>
        </w:rPr>
        <w:t xml:space="preserve"> </w:t>
      </w:r>
      <w:r w:rsidRPr="007D6B7F">
        <w:rPr>
          <w:spacing w:val="-2"/>
          <w:sz w:val="28"/>
          <w:szCs w:val="28"/>
        </w:rPr>
        <w:t>О</w:t>
      </w:r>
      <w:r w:rsidRPr="007D6B7F">
        <w:rPr>
          <w:sz w:val="28"/>
          <w:szCs w:val="28"/>
        </w:rPr>
        <w:t>с</w:t>
      </w:r>
      <w:r w:rsidRPr="007D6B7F">
        <w:rPr>
          <w:spacing w:val="-2"/>
          <w:sz w:val="28"/>
          <w:szCs w:val="28"/>
        </w:rPr>
        <w:t>о</w:t>
      </w:r>
      <w:r w:rsidRPr="007D6B7F">
        <w:rPr>
          <w:sz w:val="28"/>
          <w:szCs w:val="28"/>
        </w:rPr>
        <w:t>б</w:t>
      </w:r>
      <w:r w:rsidRPr="007D6B7F">
        <w:rPr>
          <w:spacing w:val="-3"/>
          <w:sz w:val="28"/>
          <w:szCs w:val="28"/>
        </w:rPr>
        <w:t>е</w:t>
      </w:r>
      <w:r w:rsidRPr="007D6B7F">
        <w:rPr>
          <w:sz w:val="28"/>
          <w:szCs w:val="28"/>
        </w:rPr>
        <w:t>н</w:t>
      </w:r>
      <w:r w:rsidRPr="007D6B7F">
        <w:rPr>
          <w:spacing w:val="-2"/>
          <w:sz w:val="28"/>
          <w:szCs w:val="28"/>
        </w:rPr>
        <w:t>но</w:t>
      </w:r>
      <w:r w:rsidRPr="007D6B7F">
        <w:rPr>
          <w:sz w:val="28"/>
          <w:szCs w:val="28"/>
        </w:rPr>
        <w:t>ст</w:t>
      </w:r>
      <w:r w:rsidRPr="007D6B7F">
        <w:rPr>
          <w:spacing w:val="-2"/>
          <w:sz w:val="28"/>
          <w:szCs w:val="28"/>
        </w:rPr>
        <w:t>ь</w:t>
      </w:r>
      <w:r w:rsidRPr="007D6B7F">
        <w:rPr>
          <w:sz w:val="28"/>
          <w:szCs w:val="28"/>
        </w:rPr>
        <w:t>ю</w:t>
      </w:r>
      <w:r w:rsidRPr="007D6B7F">
        <w:rPr>
          <w:spacing w:val="38"/>
          <w:sz w:val="28"/>
          <w:szCs w:val="28"/>
        </w:rPr>
        <w:t xml:space="preserve"> </w:t>
      </w:r>
      <w:r w:rsidRPr="007D6B7F">
        <w:rPr>
          <w:sz w:val="28"/>
          <w:szCs w:val="28"/>
        </w:rPr>
        <w:t>ж</w:t>
      </w:r>
      <w:r w:rsidRPr="007D6B7F">
        <w:rPr>
          <w:spacing w:val="1"/>
          <w:sz w:val="28"/>
          <w:szCs w:val="28"/>
        </w:rPr>
        <w:t>и</w:t>
      </w:r>
      <w:r w:rsidRPr="007D6B7F">
        <w:rPr>
          <w:spacing w:val="-1"/>
          <w:sz w:val="28"/>
          <w:szCs w:val="28"/>
        </w:rPr>
        <w:t>л</w:t>
      </w:r>
      <w:r w:rsidRPr="007D6B7F">
        <w:rPr>
          <w:sz w:val="28"/>
          <w:szCs w:val="28"/>
        </w:rPr>
        <w:t>и</w:t>
      </w:r>
      <w:r w:rsidRPr="007D6B7F">
        <w:rPr>
          <w:spacing w:val="-3"/>
          <w:sz w:val="28"/>
          <w:szCs w:val="28"/>
        </w:rPr>
        <w:t>щ</w:t>
      </w:r>
      <w:r w:rsidRPr="007D6B7F">
        <w:rPr>
          <w:spacing w:val="-2"/>
          <w:sz w:val="28"/>
          <w:szCs w:val="28"/>
        </w:rPr>
        <w:t>н</w:t>
      </w:r>
      <w:r w:rsidRPr="007D6B7F">
        <w:rPr>
          <w:sz w:val="28"/>
          <w:szCs w:val="28"/>
        </w:rPr>
        <w:t>о</w:t>
      </w:r>
      <w:r w:rsidRPr="007D6B7F">
        <w:rPr>
          <w:spacing w:val="-3"/>
          <w:sz w:val="28"/>
          <w:szCs w:val="28"/>
        </w:rPr>
        <w:t>г</w:t>
      </w:r>
      <w:r w:rsidRPr="007D6B7F">
        <w:rPr>
          <w:sz w:val="28"/>
          <w:szCs w:val="28"/>
        </w:rPr>
        <w:t>о ст</w:t>
      </w:r>
      <w:r w:rsidRPr="007D6B7F">
        <w:rPr>
          <w:spacing w:val="-2"/>
          <w:sz w:val="28"/>
          <w:szCs w:val="28"/>
        </w:rPr>
        <w:t>р</w:t>
      </w:r>
      <w:r w:rsidRPr="007D6B7F">
        <w:rPr>
          <w:sz w:val="28"/>
          <w:szCs w:val="28"/>
        </w:rPr>
        <w:t>оите</w:t>
      </w:r>
      <w:r w:rsidRPr="007D6B7F">
        <w:rPr>
          <w:spacing w:val="-2"/>
          <w:sz w:val="28"/>
          <w:szCs w:val="28"/>
        </w:rPr>
        <w:t>л</w:t>
      </w:r>
      <w:r w:rsidRPr="007D6B7F">
        <w:rPr>
          <w:spacing w:val="-1"/>
          <w:sz w:val="28"/>
          <w:szCs w:val="28"/>
        </w:rPr>
        <w:t>ь</w:t>
      </w:r>
      <w:r w:rsidRPr="007D6B7F">
        <w:rPr>
          <w:sz w:val="28"/>
          <w:szCs w:val="28"/>
        </w:rPr>
        <w:t>ства</w:t>
      </w:r>
      <w:r w:rsidRPr="007D6B7F">
        <w:rPr>
          <w:spacing w:val="3"/>
          <w:sz w:val="28"/>
          <w:szCs w:val="28"/>
        </w:rPr>
        <w:t xml:space="preserve"> </w:t>
      </w:r>
      <w:r w:rsidRPr="007D6B7F">
        <w:rPr>
          <w:sz w:val="28"/>
          <w:szCs w:val="28"/>
        </w:rPr>
        <w:t>в</w:t>
      </w:r>
      <w:r w:rsidRPr="007D6B7F">
        <w:rPr>
          <w:spacing w:val="1"/>
          <w:sz w:val="28"/>
          <w:szCs w:val="28"/>
        </w:rPr>
        <w:t xml:space="preserve"> </w:t>
      </w:r>
      <w:r w:rsidRPr="007D6B7F">
        <w:rPr>
          <w:sz w:val="28"/>
          <w:szCs w:val="28"/>
        </w:rPr>
        <w:t>Холм-Жирковского</w:t>
      </w:r>
      <w:r w:rsidRPr="007D6B7F">
        <w:rPr>
          <w:spacing w:val="5"/>
          <w:sz w:val="28"/>
          <w:szCs w:val="28"/>
        </w:rPr>
        <w:t xml:space="preserve"> </w:t>
      </w:r>
      <w:r w:rsidRPr="007D6B7F">
        <w:rPr>
          <w:sz w:val="28"/>
          <w:szCs w:val="28"/>
        </w:rPr>
        <w:t>р</w:t>
      </w:r>
      <w:r w:rsidRPr="007D6B7F">
        <w:rPr>
          <w:spacing w:val="-3"/>
          <w:sz w:val="28"/>
          <w:szCs w:val="28"/>
        </w:rPr>
        <w:t>а</w:t>
      </w:r>
      <w:r w:rsidRPr="007D6B7F">
        <w:rPr>
          <w:sz w:val="28"/>
          <w:szCs w:val="28"/>
        </w:rPr>
        <w:t>й</w:t>
      </w:r>
      <w:r w:rsidRPr="007D6B7F">
        <w:rPr>
          <w:spacing w:val="-2"/>
          <w:sz w:val="28"/>
          <w:szCs w:val="28"/>
        </w:rPr>
        <w:t>о</w:t>
      </w:r>
      <w:r w:rsidRPr="007D6B7F">
        <w:rPr>
          <w:sz w:val="28"/>
          <w:szCs w:val="28"/>
        </w:rPr>
        <w:t>не</w:t>
      </w:r>
      <w:r w:rsidRPr="007D6B7F">
        <w:rPr>
          <w:spacing w:val="5"/>
          <w:sz w:val="28"/>
          <w:szCs w:val="28"/>
        </w:rPr>
        <w:t xml:space="preserve"> </w:t>
      </w:r>
      <w:r w:rsidRPr="007D6B7F">
        <w:rPr>
          <w:sz w:val="28"/>
          <w:szCs w:val="28"/>
        </w:rPr>
        <w:t>строительство жилья за счет средств населения. Обес</w:t>
      </w:r>
      <w:r w:rsidRPr="007D6B7F">
        <w:rPr>
          <w:spacing w:val="-2"/>
          <w:sz w:val="28"/>
          <w:szCs w:val="28"/>
        </w:rPr>
        <w:t>п</w:t>
      </w:r>
      <w:r w:rsidRPr="007D6B7F">
        <w:rPr>
          <w:sz w:val="28"/>
          <w:szCs w:val="28"/>
        </w:rPr>
        <w:t>ечен</w:t>
      </w:r>
      <w:r w:rsidRPr="007D6B7F">
        <w:rPr>
          <w:spacing w:val="-3"/>
          <w:sz w:val="28"/>
          <w:szCs w:val="28"/>
        </w:rPr>
        <w:t>н</w:t>
      </w:r>
      <w:r w:rsidRPr="007D6B7F">
        <w:rPr>
          <w:sz w:val="28"/>
          <w:szCs w:val="28"/>
        </w:rPr>
        <w:t>ость</w:t>
      </w:r>
      <w:r w:rsidRPr="007D6B7F">
        <w:rPr>
          <w:spacing w:val="22"/>
          <w:sz w:val="28"/>
          <w:szCs w:val="28"/>
        </w:rPr>
        <w:t xml:space="preserve"> </w:t>
      </w:r>
      <w:r w:rsidRPr="007D6B7F">
        <w:rPr>
          <w:sz w:val="28"/>
          <w:szCs w:val="28"/>
        </w:rPr>
        <w:t>ж</w:t>
      </w:r>
      <w:r w:rsidRPr="007D6B7F">
        <w:rPr>
          <w:spacing w:val="1"/>
          <w:sz w:val="28"/>
          <w:szCs w:val="28"/>
        </w:rPr>
        <w:t>и</w:t>
      </w:r>
      <w:r w:rsidRPr="007D6B7F">
        <w:rPr>
          <w:spacing w:val="-1"/>
          <w:sz w:val="28"/>
          <w:szCs w:val="28"/>
        </w:rPr>
        <w:t>ль</w:t>
      </w:r>
      <w:r w:rsidRPr="007D6B7F">
        <w:rPr>
          <w:sz w:val="28"/>
          <w:szCs w:val="28"/>
        </w:rPr>
        <w:t>ем</w:t>
      </w:r>
      <w:r w:rsidRPr="007D6B7F">
        <w:rPr>
          <w:spacing w:val="44"/>
          <w:sz w:val="28"/>
          <w:szCs w:val="28"/>
        </w:rPr>
        <w:t xml:space="preserve"> </w:t>
      </w:r>
      <w:r w:rsidRPr="007D6B7F">
        <w:rPr>
          <w:sz w:val="28"/>
          <w:szCs w:val="28"/>
        </w:rPr>
        <w:t xml:space="preserve">на </w:t>
      </w:r>
      <w:r w:rsidRPr="007D6B7F">
        <w:rPr>
          <w:spacing w:val="-2"/>
          <w:sz w:val="28"/>
          <w:szCs w:val="28"/>
        </w:rPr>
        <w:t>о</w:t>
      </w:r>
      <w:r w:rsidRPr="007D6B7F">
        <w:rPr>
          <w:sz w:val="28"/>
          <w:szCs w:val="28"/>
        </w:rPr>
        <w:t>д</w:t>
      </w:r>
      <w:r w:rsidRPr="007D6B7F">
        <w:rPr>
          <w:spacing w:val="-2"/>
          <w:sz w:val="28"/>
          <w:szCs w:val="28"/>
        </w:rPr>
        <w:t>н</w:t>
      </w:r>
      <w:r w:rsidRPr="007D6B7F">
        <w:rPr>
          <w:sz w:val="28"/>
          <w:szCs w:val="28"/>
        </w:rPr>
        <w:t>о</w:t>
      </w:r>
      <w:r w:rsidRPr="007D6B7F">
        <w:rPr>
          <w:spacing w:val="-3"/>
          <w:sz w:val="28"/>
          <w:szCs w:val="28"/>
        </w:rPr>
        <w:t>г</w:t>
      </w:r>
      <w:r w:rsidRPr="007D6B7F">
        <w:rPr>
          <w:sz w:val="28"/>
          <w:szCs w:val="28"/>
        </w:rPr>
        <w:t>о</w:t>
      </w:r>
      <w:r w:rsidRPr="007D6B7F">
        <w:rPr>
          <w:spacing w:val="2"/>
          <w:sz w:val="28"/>
          <w:szCs w:val="28"/>
        </w:rPr>
        <w:t xml:space="preserve"> </w:t>
      </w:r>
      <w:r w:rsidRPr="007D6B7F">
        <w:rPr>
          <w:spacing w:val="-2"/>
          <w:sz w:val="28"/>
          <w:szCs w:val="28"/>
        </w:rPr>
        <w:t>ч</w:t>
      </w:r>
      <w:r w:rsidRPr="007D6B7F">
        <w:rPr>
          <w:sz w:val="28"/>
          <w:szCs w:val="28"/>
        </w:rPr>
        <w:t>елов</w:t>
      </w:r>
      <w:r w:rsidRPr="007D6B7F">
        <w:rPr>
          <w:spacing w:val="-3"/>
          <w:sz w:val="28"/>
          <w:szCs w:val="28"/>
        </w:rPr>
        <w:t>е</w:t>
      </w:r>
      <w:r w:rsidRPr="007D6B7F">
        <w:rPr>
          <w:sz w:val="28"/>
          <w:szCs w:val="28"/>
        </w:rPr>
        <w:t>ка  в 2017 году  составила 32,2</w:t>
      </w:r>
      <w:r w:rsidRPr="007D6B7F">
        <w:rPr>
          <w:spacing w:val="24"/>
          <w:sz w:val="28"/>
          <w:szCs w:val="28"/>
        </w:rPr>
        <w:t xml:space="preserve"> </w:t>
      </w:r>
      <w:r w:rsidRPr="007D6B7F">
        <w:rPr>
          <w:sz w:val="28"/>
          <w:szCs w:val="28"/>
        </w:rPr>
        <w:t>кв.</w:t>
      </w:r>
      <w:r w:rsidRPr="007D6B7F">
        <w:rPr>
          <w:spacing w:val="22"/>
          <w:sz w:val="28"/>
          <w:szCs w:val="28"/>
        </w:rPr>
        <w:t xml:space="preserve"> </w:t>
      </w:r>
      <w:r w:rsidRPr="007D6B7F">
        <w:rPr>
          <w:sz w:val="28"/>
          <w:szCs w:val="28"/>
        </w:rPr>
        <w:t>м..</w:t>
      </w:r>
      <w:r w:rsidR="00A80721" w:rsidRPr="00A80721">
        <w:rPr>
          <w:sz w:val="28"/>
          <w:szCs w:val="28"/>
        </w:rPr>
        <w:t xml:space="preserve"> </w:t>
      </w:r>
    </w:p>
    <w:tbl>
      <w:tblPr>
        <w:tblStyle w:val="a9"/>
        <w:tblW w:w="9521" w:type="dxa"/>
        <w:tblLook w:val="04A0"/>
      </w:tblPr>
      <w:tblGrid>
        <w:gridCol w:w="2518"/>
        <w:gridCol w:w="1209"/>
        <w:gridCol w:w="1631"/>
        <w:gridCol w:w="1429"/>
        <w:gridCol w:w="1429"/>
        <w:gridCol w:w="1305"/>
      </w:tblGrid>
      <w:tr w:rsidR="006F464B" w:rsidTr="006F464B">
        <w:tc>
          <w:tcPr>
            <w:tcW w:w="2518" w:type="dxa"/>
          </w:tcPr>
          <w:p w:rsidR="006F464B" w:rsidRPr="006F464B" w:rsidRDefault="006F464B" w:rsidP="000D4CC9">
            <w:pPr>
              <w:widowControl/>
              <w:autoSpaceDE/>
              <w:autoSpaceDN/>
              <w:adjustRightInd/>
              <w:jc w:val="both"/>
              <w:rPr>
                <w:sz w:val="24"/>
                <w:szCs w:val="24"/>
              </w:rPr>
            </w:pPr>
          </w:p>
        </w:tc>
        <w:tc>
          <w:tcPr>
            <w:tcW w:w="1209" w:type="dxa"/>
          </w:tcPr>
          <w:p w:rsidR="006F464B" w:rsidRPr="006F464B" w:rsidRDefault="006F464B" w:rsidP="000D4CC9">
            <w:pPr>
              <w:widowControl/>
              <w:autoSpaceDE/>
              <w:autoSpaceDN/>
              <w:adjustRightInd/>
              <w:jc w:val="both"/>
            </w:pPr>
          </w:p>
        </w:tc>
        <w:tc>
          <w:tcPr>
            <w:tcW w:w="1631" w:type="dxa"/>
          </w:tcPr>
          <w:p w:rsidR="006F464B" w:rsidRPr="00E100DC" w:rsidRDefault="006F464B" w:rsidP="000D4CC9">
            <w:pPr>
              <w:widowControl/>
              <w:autoSpaceDE/>
              <w:autoSpaceDN/>
              <w:adjustRightInd/>
              <w:jc w:val="both"/>
              <w:rPr>
                <w:b/>
                <w:sz w:val="24"/>
                <w:szCs w:val="24"/>
              </w:rPr>
            </w:pPr>
            <w:r w:rsidRPr="00E100DC">
              <w:rPr>
                <w:b/>
                <w:sz w:val="24"/>
                <w:szCs w:val="24"/>
              </w:rPr>
              <w:t>2014</w:t>
            </w:r>
          </w:p>
        </w:tc>
        <w:tc>
          <w:tcPr>
            <w:tcW w:w="1429" w:type="dxa"/>
          </w:tcPr>
          <w:p w:rsidR="006F464B" w:rsidRPr="00E100DC" w:rsidRDefault="006F464B" w:rsidP="000D4CC9">
            <w:pPr>
              <w:widowControl/>
              <w:autoSpaceDE/>
              <w:autoSpaceDN/>
              <w:adjustRightInd/>
              <w:jc w:val="both"/>
              <w:rPr>
                <w:b/>
                <w:sz w:val="24"/>
                <w:szCs w:val="24"/>
              </w:rPr>
            </w:pPr>
            <w:r w:rsidRPr="00E100DC">
              <w:rPr>
                <w:b/>
                <w:sz w:val="24"/>
                <w:szCs w:val="24"/>
              </w:rPr>
              <w:t>2015</w:t>
            </w:r>
          </w:p>
        </w:tc>
        <w:tc>
          <w:tcPr>
            <w:tcW w:w="1429" w:type="dxa"/>
          </w:tcPr>
          <w:p w:rsidR="006F464B" w:rsidRPr="00E100DC" w:rsidRDefault="006F464B" w:rsidP="000D4CC9">
            <w:pPr>
              <w:widowControl/>
              <w:autoSpaceDE/>
              <w:autoSpaceDN/>
              <w:adjustRightInd/>
              <w:jc w:val="both"/>
              <w:rPr>
                <w:b/>
                <w:sz w:val="24"/>
                <w:szCs w:val="24"/>
              </w:rPr>
            </w:pPr>
            <w:r w:rsidRPr="00E100DC">
              <w:rPr>
                <w:b/>
                <w:sz w:val="24"/>
                <w:szCs w:val="24"/>
              </w:rPr>
              <w:t>2016</w:t>
            </w:r>
          </w:p>
        </w:tc>
        <w:tc>
          <w:tcPr>
            <w:tcW w:w="1305" w:type="dxa"/>
          </w:tcPr>
          <w:p w:rsidR="006F464B" w:rsidRPr="00E100DC" w:rsidRDefault="006F464B" w:rsidP="000D4CC9">
            <w:pPr>
              <w:widowControl/>
              <w:autoSpaceDE/>
              <w:autoSpaceDN/>
              <w:adjustRightInd/>
              <w:jc w:val="both"/>
              <w:rPr>
                <w:b/>
                <w:sz w:val="24"/>
                <w:szCs w:val="24"/>
              </w:rPr>
            </w:pPr>
            <w:r w:rsidRPr="00E100DC">
              <w:rPr>
                <w:b/>
                <w:sz w:val="24"/>
                <w:szCs w:val="24"/>
              </w:rPr>
              <w:t>2017</w:t>
            </w:r>
          </w:p>
        </w:tc>
      </w:tr>
      <w:tr w:rsidR="006F464B" w:rsidTr="006F464B">
        <w:tc>
          <w:tcPr>
            <w:tcW w:w="2518" w:type="dxa"/>
          </w:tcPr>
          <w:p w:rsidR="006F464B" w:rsidRPr="006F464B" w:rsidRDefault="006F464B" w:rsidP="000D4CC9">
            <w:pPr>
              <w:widowControl/>
              <w:autoSpaceDE/>
              <w:autoSpaceDN/>
              <w:adjustRightInd/>
              <w:jc w:val="both"/>
              <w:rPr>
                <w:sz w:val="24"/>
                <w:szCs w:val="24"/>
              </w:rPr>
            </w:pPr>
            <w:r w:rsidRPr="006F464B">
              <w:rPr>
                <w:sz w:val="24"/>
                <w:szCs w:val="24"/>
              </w:rPr>
              <w:t>Жилищный фонд – всего</w:t>
            </w:r>
          </w:p>
        </w:tc>
        <w:tc>
          <w:tcPr>
            <w:tcW w:w="1209" w:type="dxa"/>
          </w:tcPr>
          <w:p w:rsidR="006F464B" w:rsidRDefault="006F464B">
            <w:r w:rsidRPr="002015F8">
              <w:rPr>
                <w:rFonts w:eastAsia="Times New Roman"/>
              </w:rPr>
              <w:t>тыс.кв.м</w:t>
            </w:r>
          </w:p>
        </w:tc>
        <w:tc>
          <w:tcPr>
            <w:tcW w:w="1631" w:type="dxa"/>
          </w:tcPr>
          <w:p w:rsidR="006F464B" w:rsidRPr="006F464B" w:rsidRDefault="006F464B" w:rsidP="000D4CC9">
            <w:pPr>
              <w:widowControl/>
              <w:autoSpaceDE/>
              <w:autoSpaceDN/>
              <w:adjustRightInd/>
              <w:jc w:val="both"/>
              <w:rPr>
                <w:sz w:val="24"/>
                <w:szCs w:val="24"/>
              </w:rPr>
            </w:pPr>
            <w:r w:rsidRPr="006F464B">
              <w:rPr>
                <w:sz w:val="24"/>
                <w:szCs w:val="24"/>
              </w:rPr>
              <w:t>299,7</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300,4</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301,8</w:t>
            </w:r>
          </w:p>
        </w:tc>
        <w:tc>
          <w:tcPr>
            <w:tcW w:w="1305" w:type="dxa"/>
          </w:tcPr>
          <w:p w:rsidR="006F464B" w:rsidRPr="006F464B" w:rsidRDefault="006F464B" w:rsidP="000D4CC9">
            <w:pPr>
              <w:widowControl/>
              <w:autoSpaceDE/>
              <w:autoSpaceDN/>
              <w:adjustRightInd/>
              <w:jc w:val="both"/>
              <w:rPr>
                <w:sz w:val="24"/>
                <w:szCs w:val="24"/>
              </w:rPr>
            </w:pPr>
            <w:r w:rsidRPr="006F464B">
              <w:rPr>
                <w:sz w:val="24"/>
                <w:szCs w:val="24"/>
              </w:rPr>
              <w:t>302,6</w:t>
            </w:r>
          </w:p>
        </w:tc>
      </w:tr>
      <w:tr w:rsidR="006F464B" w:rsidTr="006F464B">
        <w:tc>
          <w:tcPr>
            <w:tcW w:w="2518" w:type="dxa"/>
          </w:tcPr>
          <w:p w:rsidR="006F464B" w:rsidRPr="006F464B" w:rsidRDefault="006F464B" w:rsidP="000D4CC9">
            <w:pPr>
              <w:widowControl/>
              <w:autoSpaceDE/>
              <w:autoSpaceDN/>
              <w:adjustRightInd/>
              <w:jc w:val="both"/>
              <w:rPr>
                <w:sz w:val="24"/>
                <w:szCs w:val="24"/>
              </w:rPr>
            </w:pPr>
            <w:r>
              <w:rPr>
                <w:sz w:val="24"/>
                <w:szCs w:val="24"/>
              </w:rPr>
              <w:t>в</w:t>
            </w:r>
            <w:r w:rsidRPr="006F464B">
              <w:rPr>
                <w:sz w:val="24"/>
                <w:szCs w:val="24"/>
              </w:rPr>
              <w:t xml:space="preserve"> том числе </w:t>
            </w:r>
            <w:r>
              <w:rPr>
                <w:sz w:val="24"/>
                <w:szCs w:val="24"/>
              </w:rPr>
              <w:t>-</w:t>
            </w:r>
            <w:r w:rsidRPr="006F464B">
              <w:rPr>
                <w:sz w:val="24"/>
                <w:szCs w:val="24"/>
              </w:rPr>
              <w:t>городской ж.ф</w:t>
            </w:r>
          </w:p>
        </w:tc>
        <w:tc>
          <w:tcPr>
            <w:tcW w:w="1209" w:type="dxa"/>
          </w:tcPr>
          <w:p w:rsidR="006F464B" w:rsidRDefault="006F464B">
            <w:r w:rsidRPr="002015F8">
              <w:rPr>
                <w:rFonts w:eastAsia="Times New Roman"/>
              </w:rPr>
              <w:t>тыс.кв.м</w:t>
            </w:r>
          </w:p>
        </w:tc>
        <w:tc>
          <w:tcPr>
            <w:tcW w:w="1631" w:type="dxa"/>
          </w:tcPr>
          <w:p w:rsidR="006F464B" w:rsidRPr="006F464B" w:rsidRDefault="006F464B" w:rsidP="000D4CC9">
            <w:pPr>
              <w:widowControl/>
              <w:autoSpaceDE/>
              <w:autoSpaceDN/>
              <w:adjustRightInd/>
              <w:jc w:val="both"/>
              <w:rPr>
                <w:sz w:val="24"/>
                <w:szCs w:val="24"/>
              </w:rPr>
            </w:pPr>
            <w:r w:rsidRPr="006F464B">
              <w:rPr>
                <w:sz w:val="24"/>
                <w:szCs w:val="24"/>
              </w:rPr>
              <w:t>107,5</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102,0</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102,7</w:t>
            </w:r>
          </w:p>
        </w:tc>
        <w:tc>
          <w:tcPr>
            <w:tcW w:w="1305" w:type="dxa"/>
          </w:tcPr>
          <w:p w:rsidR="006F464B" w:rsidRPr="006F464B" w:rsidRDefault="006F464B" w:rsidP="000D4CC9">
            <w:pPr>
              <w:widowControl/>
              <w:autoSpaceDE/>
              <w:autoSpaceDN/>
              <w:adjustRightInd/>
              <w:jc w:val="both"/>
              <w:rPr>
                <w:sz w:val="24"/>
                <w:szCs w:val="24"/>
              </w:rPr>
            </w:pPr>
            <w:r w:rsidRPr="006F464B">
              <w:rPr>
                <w:sz w:val="24"/>
                <w:szCs w:val="24"/>
              </w:rPr>
              <w:t>103,1</w:t>
            </w:r>
          </w:p>
        </w:tc>
      </w:tr>
      <w:tr w:rsidR="006F464B" w:rsidTr="006F464B">
        <w:tc>
          <w:tcPr>
            <w:tcW w:w="2518" w:type="dxa"/>
          </w:tcPr>
          <w:p w:rsidR="006F464B" w:rsidRPr="006F464B" w:rsidRDefault="006F464B" w:rsidP="000D4CC9">
            <w:pPr>
              <w:widowControl/>
              <w:autoSpaceDE/>
              <w:autoSpaceDN/>
              <w:adjustRightInd/>
              <w:jc w:val="both"/>
              <w:rPr>
                <w:sz w:val="24"/>
                <w:szCs w:val="24"/>
              </w:rPr>
            </w:pPr>
            <w:r w:rsidRPr="006F464B">
              <w:rPr>
                <w:sz w:val="24"/>
                <w:szCs w:val="24"/>
              </w:rPr>
              <w:t>-сельский ж.ф.</w:t>
            </w:r>
          </w:p>
        </w:tc>
        <w:tc>
          <w:tcPr>
            <w:tcW w:w="1209" w:type="dxa"/>
          </w:tcPr>
          <w:p w:rsidR="006F464B" w:rsidRDefault="006F464B">
            <w:r w:rsidRPr="002015F8">
              <w:rPr>
                <w:rFonts w:eastAsia="Times New Roman"/>
              </w:rPr>
              <w:t>тыс.кв.м</w:t>
            </w:r>
          </w:p>
        </w:tc>
        <w:tc>
          <w:tcPr>
            <w:tcW w:w="1631" w:type="dxa"/>
          </w:tcPr>
          <w:p w:rsidR="006F464B" w:rsidRPr="006F464B" w:rsidRDefault="006F464B" w:rsidP="000D4CC9">
            <w:pPr>
              <w:widowControl/>
              <w:autoSpaceDE/>
              <w:autoSpaceDN/>
              <w:adjustRightInd/>
              <w:jc w:val="both"/>
              <w:rPr>
                <w:sz w:val="24"/>
                <w:szCs w:val="24"/>
              </w:rPr>
            </w:pPr>
            <w:r w:rsidRPr="006F464B">
              <w:rPr>
                <w:sz w:val="24"/>
                <w:szCs w:val="24"/>
              </w:rPr>
              <w:t>192,2</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198,4</w:t>
            </w:r>
          </w:p>
        </w:tc>
        <w:tc>
          <w:tcPr>
            <w:tcW w:w="1429" w:type="dxa"/>
          </w:tcPr>
          <w:p w:rsidR="006F464B" w:rsidRPr="006F464B" w:rsidRDefault="006F464B" w:rsidP="000D4CC9">
            <w:pPr>
              <w:widowControl/>
              <w:autoSpaceDE/>
              <w:autoSpaceDN/>
              <w:adjustRightInd/>
              <w:jc w:val="both"/>
              <w:rPr>
                <w:sz w:val="24"/>
                <w:szCs w:val="24"/>
              </w:rPr>
            </w:pPr>
            <w:r w:rsidRPr="006F464B">
              <w:rPr>
                <w:sz w:val="24"/>
                <w:szCs w:val="24"/>
              </w:rPr>
              <w:t>199,1</w:t>
            </w:r>
          </w:p>
        </w:tc>
        <w:tc>
          <w:tcPr>
            <w:tcW w:w="1305" w:type="dxa"/>
          </w:tcPr>
          <w:p w:rsidR="006F464B" w:rsidRPr="006F464B" w:rsidRDefault="006F464B" w:rsidP="000D4CC9">
            <w:pPr>
              <w:widowControl/>
              <w:autoSpaceDE/>
              <w:autoSpaceDN/>
              <w:adjustRightInd/>
              <w:jc w:val="both"/>
              <w:rPr>
                <w:sz w:val="24"/>
                <w:szCs w:val="24"/>
              </w:rPr>
            </w:pPr>
            <w:r w:rsidRPr="006F464B">
              <w:rPr>
                <w:sz w:val="24"/>
                <w:szCs w:val="24"/>
              </w:rPr>
              <w:t>199,5</w:t>
            </w:r>
          </w:p>
        </w:tc>
      </w:tr>
      <w:tr w:rsidR="006F464B" w:rsidTr="006F464B">
        <w:tc>
          <w:tcPr>
            <w:tcW w:w="2518" w:type="dxa"/>
            <w:vAlign w:val="center"/>
          </w:tcPr>
          <w:p w:rsidR="006F464B" w:rsidRPr="000053B4" w:rsidRDefault="006F464B" w:rsidP="00982C0D">
            <w:pPr>
              <w:widowControl/>
              <w:autoSpaceDE/>
              <w:autoSpaceDN/>
              <w:adjustRightInd/>
              <w:rPr>
                <w:rFonts w:eastAsia="Times New Roman"/>
              </w:rPr>
            </w:pPr>
            <w:r>
              <w:rPr>
                <w:rFonts w:eastAsia="Times New Roman"/>
              </w:rPr>
              <w:t>Ввод жилья</w:t>
            </w:r>
          </w:p>
        </w:tc>
        <w:tc>
          <w:tcPr>
            <w:tcW w:w="1209" w:type="dxa"/>
            <w:vAlign w:val="center"/>
          </w:tcPr>
          <w:p w:rsidR="006F464B" w:rsidRPr="000053B4" w:rsidRDefault="006F464B" w:rsidP="00982C0D">
            <w:pPr>
              <w:widowControl/>
              <w:autoSpaceDE/>
              <w:autoSpaceDN/>
              <w:adjustRightInd/>
              <w:rPr>
                <w:rFonts w:eastAsia="Times New Roman"/>
              </w:rPr>
            </w:pPr>
            <w:r>
              <w:rPr>
                <w:rFonts w:eastAsia="Times New Roman"/>
              </w:rPr>
              <w:t>тыс.кв.м.</w:t>
            </w:r>
          </w:p>
        </w:tc>
        <w:tc>
          <w:tcPr>
            <w:tcW w:w="1631" w:type="dxa"/>
            <w:vAlign w:val="center"/>
          </w:tcPr>
          <w:p w:rsidR="006F464B" w:rsidRPr="000053B4" w:rsidRDefault="006F464B" w:rsidP="00982C0D">
            <w:pPr>
              <w:widowControl/>
              <w:autoSpaceDE/>
              <w:autoSpaceDN/>
              <w:adjustRightInd/>
              <w:rPr>
                <w:rFonts w:eastAsia="Times New Roman"/>
              </w:rPr>
            </w:pPr>
            <w:r>
              <w:rPr>
                <w:rFonts w:eastAsia="Times New Roman"/>
              </w:rPr>
              <w:t>6,7</w:t>
            </w:r>
          </w:p>
        </w:tc>
        <w:tc>
          <w:tcPr>
            <w:tcW w:w="1429" w:type="dxa"/>
            <w:vAlign w:val="center"/>
          </w:tcPr>
          <w:p w:rsidR="006F464B" w:rsidRPr="000053B4" w:rsidRDefault="006F464B" w:rsidP="00982C0D">
            <w:pPr>
              <w:widowControl/>
              <w:autoSpaceDE/>
              <w:autoSpaceDN/>
              <w:adjustRightInd/>
              <w:rPr>
                <w:rFonts w:eastAsia="Times New Roman"/>
              </w:rPr>
            </w:pPr>
            <w:r>
              <w:rPr>
                <w:rFonts w:eastAsia="Times New Roman"/>
              </w:rPr>
              <w:t>2,6</w:t>
            </w:r>
          </w:p>
        </w:tc>
        <w:tc>
          <w:tcPr>
            <w:tcW w:w="1429" w:type="dxa"/>
            <w:vAlign w:val="center"/>
          </w:tcPr>
          <w:p w:rsidR="006F464B" w:rsidRPr="000053B4" w:rsidRDefault="006F464B" w:rsidP="00982C0D">
            <w:pPr>
              <w:widowControl/>
              <w:autoSpaceDE/>
              <w:autoSpaceDN/>
              <w:adjustRightInd/>
              <w:rPr>
                <w:rFonts w:eastAsia="Times New Roman"/>
              </w:rPr>
            </w:pPr>
            <w:r>
              <w:rPr>
                <w:rFonts w:eastAsia="Times New Roman"/>
              </w:rPr>
              <w:t>3,152</w:t>
            </w:r>
          </w:p>
        </w:tc>
        <w:tc>
          <w:tcPr>
            <w:tcW w:w="1305" w:type="dxa"/>
            <w:vAlign w:val="center"/>
          </w:tcPr>
          <w:p w:rsidR="006F464B" w:rsidRPr="000053B4" w:rsidRDefault="006F464B" w:rsidP="00982C0D">
            <w:pPr>
              <w:widowControl/>
              <w:autoSpaceDE/>
              <w:autoSpaceDN/>
              <w:adjustRightInd/>
              <w:rPr>
                <w:rFonts w:eastAsia="Times New Roman"/>
              </w:rPr>
            </w:pPr>
            <w:r>
              <w:rPr>
                <w:rFonts w:eastAsia="Times New Roman"/>
              </w:rPr>
              <w:t>1,326</w:t>
            </w:r>
          </w:p>
        </w:tc>
      </w:tr>
      <w:tr w:rsidR="006F464B" w:rsidTr="006F464B">
        <w:tc>
          <w:tcPr>
            <w:tcW w:w="2518"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Общая площадь жилых помещений, приходящаяся в среднем на одного жителя, - всего</w:t>
            </w:r>
          </w:p>
        </w:tc>
        <w:tc>
          <w:tcPr>
            <w:tcW w:w="1209"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кв. метров</w:t>
            </w:r>
          </w:p>
        </w:tc>
        <w:tc>
          <w:tcPr>
            <w:tcW w:w="1631"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 30.6</w:t>
            </w:r>
          </w:p>
        </w:tc>
        <w:tc>
          <w:tcPr>
            <w:tcW w:w="1429"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 31</w:t>
            </w:r>
          </w:p>
        </w:tc>
        <w:tc>
          <w:tcPr>
            <w:tcW w:w="1429"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 31.4</w:t>
            </w:r>
          </w:p>
        </w:tc>
        <w:tc>
          <w:tcPr>
            <w:tcW w:w="1305" w:type="dxa"/>
            <w:vAlign w:val="center"/>
          </w:tcPr>
          <w:p w:rsidR="006F464B" w:rsidRPr="000053B4" w:rsidRDefault="006F464B" w:rsidP="00982C0D">
            <w:pPr>
              <w:widowControl/>
              <w:autoSpaceDE/>
              <w:autoSpaceDN/>
              <w:adjustRightInd/>
              <w:rPr>
                <w:rFonts w:eastAsia="Times New Roman"/>
                <w:sz w:val="24"/>
                <w:szCs w:val="24"/>
              </w:rPr>
            </w:pPr>
            <w:r w:rsidRPr="000053B4">
              <w:rPr>
                <w:rFonts w:eastAsia="Times New Roman"/>
                <w:sz w:val="24"/>
                <w:szCs w:val="24"/>
              </w:rPr>
              <w:t> 32.2</w:t>
            </w:r>
          </w:p>
        </w:tc>
      </w:tr>
    </w:tbl>
    <w:p w:rsidR="00475952" w:rsidRDefault="00475952" w:rsidP="000D4CC9">
      <w:pPr>
        <w:widowControl/>
        <w:shd w:val="clear" w:color="auto" w:fill="FFFFFF"/>
        <w:autoSpaceDE/>
        <w:autoSpaceDN/>
        <w:adjustRightInd/>
        <w:jc w:val="both"/>
        <w:rPr>
          <w:sz w:val="28"/>
          <w:szCs w:val="28"/>
        </w:rPr>
      </w:pPr>
    </w:p>
    <w:p w:rsidR="00235F94" w:rsidRDefault="003136B4" w:rsidP="00235F94">
      <w:pPr>
        <w:tabs>
          <w:tab w:val="left" w:pos="0"/>
        </w:tabs>
        <w:suppressAutoHyphens/>
        <w:jc w:val="both"/>
        <w:rPr>
          <w:sz w:val="28"/>
          <w:szCs w:val="28"/>
        </w:rPr>
      </w:pPr>
      <w:r>
        <w:rPr>
          <w:sz w:val="28"/>
          <w:szCs w:val="28"/>
        </w:rPr>
        <w:t xml:space="preserve">         </w:t>
      </w:r>
      <w:r w:rsidR="00235F94">
        <w:rPr>
          <w:sz w:val="28"/>
          <w:szCs w:val="28"/>
        </w:rPr>
        <w:t xml:space="preserve">По состоянию на 01.01.2018г. на территории района число многоквартирных домов  составило 46 единиц. </w:t>
      </w:r>
    </w:p>
    <w:p w:rsidR="00235F94" w:rsidRPr="00235F94" w:rsidRDefault="00235F94" w:rsidP="00235F94">
      <w:pPr>
        <w:jc w:val="both"/>
        <w:rPr>
          <w:bCs/>
          <w:sz w:val="28"/>
          <w:szCs w:val="28"/>
        </w:rPr>
      </w:pPr>
      <w:r>
        <w:rPr>
          <w:sz w:val="28"/>
          <w:szCs w:val="28"/>
        </w:rPr>
        <w:t xml:space="preserve">41 МКД - выбрали способ управления — непосредственное управление собственниками помещений в многоквартирном доме. </w:t>
      </w:r>
      <w:r w:rsidRPr="00235F94">
        <w:rPr>
          <w:bCs/>
          <w:sz w:val="28"/>
          <w:szCs w:val="28"/>
        </w:rPr>
        <w:t>Для обслуживания жилья  созданы 2 управляющих компании, которые обслуживают          многоэтажных жилые дома.</w:t>
      </w:r>
    </w:p>
    <w:p w:rsidR="00235F94" w:rsidRDefault="00235F94" w:rsidP="00235F94">
      <w:pPr>
        <w:ind w:firstLine="709"/>
        <w:jc w:val="both"/>
        <w:rPr>
          <w:sz w:val="28"/>
          <w:szCs w:val="28"/>
        </w:rPr>
      </w:pPr>
      <w:r>
        <w:rPr>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домами-89,0%. </w:t>
      </w:r>
    </w:p>
    <w:p w:rsidR="00235F94" w:rsidRDefault="00235F94" w:rsidP="00235F94">
      <w:pPr>
        <w:jc w:val="both"/>
        <w:rPr>
          <w:color w:val="000000"/>
          <w:sz w:val="28"/>
          <w:szCs w:val="28"/>
          <w:shd w:val="clear" w:color="auto" w:fill="FFFFFF"/>
        </w:rPr>
      </w:pPr>
      <w:r>
        <w:rPr>
          <w:color w:val="000000"/>
          <w:sz w:val="28"/>
          <w:szCs w:val="28"/>
          <w:shd w:val="clear" w:color="auto" w:fill="FFFFFF"/>
        </w:rPr>
        <w:t xml:space="preserve">Площадь земельных участков, предоставленных для строительства в расчёте на  10 тыс. человек населения составляет 3,42 гектар,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Pr>
          <w:color w:val="000000"/>
          <w:sz w:val="28"/>
          <w:szCs w:val="28"/>
          <w:shd w:val="clear" w:color="auto" w:fill="FFFFFF"/>
        </w:rPr>
        <w:lastRenderedPageBreak/>
        <w:t>составила 1,45 гектар.</w:t>
      </w:r>
    </w:p>
    <w:p w:rsidR="005E3272" w:rsidRDefault="003136B4" w:rsidP="005E3272">
      <w:pPr>
        <w:jc w:val="both"/>
        <w:rPr>
          <w:sz w:val="28"/>
          <w:szCs w:val="28"/>
        </w:rPr>
      </w:pPr>
      <w:r>
        <w:rPr>
          <w:color w:val="000000"/>
          <w:sz w:val="28"/>
          <w:szCs w:val="28"/>
        </w:rPr>
        <w:t xml:space="preserve">      </w:t>
      </w:r>
      <w:r w:rsidR="005E3272">
        <w:rPr>
          <w:color w:val="000000"/>
          <w:sz w:val="28"/>
          <w:szCs w:val="28"/>
        </w:rPr>
        <w:t xml:space="preserve">В целях обеспечения многодетных семей жильем </w:t>
      </w:r>
      <w:r w:rsidR="005E3272">
        <w:rPr>
          <w:sz w:val="28"/>
          <w:szCs w:val="28"/>
        </w:rPr>
        <w:t>П</w:t>
      </w:r>
      <w:r w:rsidR="005E3272" w:rsidRPr="00A349AD">
        <w:rPr>
          <w:sz w:val="28"/>
          <w:szCs w:val="28"/>
        </w:rPr>
        <w:t xml:space="preserve">остановлением Администрации муниципального образования «Холм-Жирковский район» Смоленской области от 12.02.2016 № 46 был утвержден перечень земельных участков, предоставляемых гражданам, обладающих правом на получение земельного участка в собственность бесплатно для индивидуального жилищного </w:t>
      </w:r>
      <w:r>
        <w:rPr>
          <w:sz w:val="28"/>
          <w:szCs w:val="28"/>
        </w:rPr>
        <w:t>строительства</w:t>
      </w:r>
      <w:r w:rsidR="005E3272">
        <w:rPr>
          <w:sz w:val="28"/>
          <w:szCs w:val="28"/>
        </w:rPr>
        <w:t>. В настоящее время в перечень включено 4 земельных участка:</w:t>
      </w:r>
    </w:p>
    <w:p w:rsidR="005E3272" w:rsidRDefault="005E3272" w:rsidP="005E3272">
      <w:pPr>
        <w:jc w:val="both"/>
        <w:rPr>
          <w:sz w:val="28"/>
          <w:szCs w:val="28"/>
        </w:rPr>
      </w:pPr>
      <w:r>
        <w:rPr>
          <w:sz w:val="28"/>
          <w:szCs w:val="28"/>
        </w:rPr>
        <w:t>- земельный участок с кадастровым номером 67:23:0010101:110 площадью 1500 кв.м., расположенный по адресу: Смоленская область, р-н Холм-Жирковский, пгт. Холм-Жирковский, ул Карла Маркса, участок № 65;</w:t>
      </w:r>
    </w:p>
    <w:p w:rsidR="005E3272" w:rsidRDefault="005E3272" w:rsidP="005E3272">
      <w:pPr>
        <w:jc w:val="both"/>
        <w:rPr>
          <w:sz w:val="28"/>
          <w:szCs w:val="28"/>
        </w:rPr>
      </w:pPr>
      <w:r>
        <w:rPr>
          <w:sz w:val="28"/>
          <w:szCs w:val="28"/>
        </w:rPr>
        <w:t>- земельный участок с кадастровым номером 67:23:0010101:112 площадью 1500 кв.м., расположенный по адресу: Смоленская область, р-н Холм-Жирковский, пгт. Холм-Жирковский, ул Игоревская, участок № 1;</w:t>
      </w:r>
    </w:p>
    <w:p w:rsidR="005E3272" w:rsidRPr="00A349AD" w:rsidRDefault="005E3272" w:rsidP="005E3272">
      <w:pPr>
        <w:jc w:val="both"/>
      </w:pPr>
      <w:r>
        <w:rPr>
          <w:sz w:val="28"/>
          <w:szCs w:val="28"/>
        </w:rPr>
        <w:t>- земельный участок с кадастровым номером 67:23:0010101:113 площадью 1500 кв.м., расположенный по адресу: Смоленская область, р-н Холм-Жирковский, пгт. Холм-Жирковский, ул Игоревская, участок № 2;</w:t>
      </w:r>
    </w:p>
    <w:p w:rsidR="005E3272" w:rsidRDefault="005E3272" w:rsidP="005E3272">
      <w:pPr>
        <w:jc w:val="both"/>
        <w:rPr>
          <w:sz w:val="28"/>
          <w:szCs w:val="28"/>
        </w:rPr>
      </w:pPr>
      <w:r>
        <w:rPr>
          <w:sz w:val="28"/>
          <w:szCs w:val="28"/>
        </w:rPr>
        <w:t>- земельный участок с кадастровым номером 67:23:0010101:114 площадью 1500 кв.м., расположенный по адресу: Смоленская область, р-н Холм-Жирковский, пгт. Холм-Жирковский, ул Игоревская, участок № 3.</w:t>
      </w:r>
    </w:p>
    <w:p w:rsidR="00235F94" w:rsidRDefault="00235F94" w:rsidP="00235F94">
      <w:pPr>
        <w:ind w:firstLine="709"/>
        <w:jc w:val="both"/>
        <w:rPr>
          <w:sz w:val="28"/>
          <w:szCs w:val="28"/>
        </w:rPr>
      </w:pPr>
      <w:r>
        <w:rPr>
          <w:sz w:val="28"/>
          <w:szCs w:val="28"/>
        </w:rPr>
        <w:t>На территории района зарегистрировано 95 многодетных семей район</w:t>
      </w:r>
      <w:r w:rsidR="00E100DC">
        <w:rPr>
          <w:sz w:val="28"/>
          <w:szCs w:val="28"/>
        </w:rPr>
        <w:t>а</w:t>
      </w:r>
      <w:r>
        <w:rPr>
          <w:sz w:val="28"/>
          <w:szCs w:val="28"/>
        </w:rPr>
        <w:t xml:space="preserve">. </w:t>
      </w:r>
      <w:r w:rsidR="005E3272">
        <w:rPr>
          <w:sz w:val="28"/>
          <w:szCs w:val="28"/>
        </w:rPr>
        <w:t>Из общего количества</w:t>
      </w:r>
      <w:r w:rsidR="003136B4">
        <w:rPr>
          <w:sz w:val="28"/>
          <w:szCs w:val="28"/>
        </w:rPr>
        <w:t xml:space="preserve"> многодетных семей </w:t>
      </w:r>
      <w:r>
        <w:rPr>
          <w:sz w:val="28"/>
          <w:szCs w:val="28"/>
        </w:rPr>
        <w:t xml:space="preserve"> 11 семей изъявили желание получить земельный участок. </w:t>
      </w:r>
      <w:r w:rsidR="005E3272">
        <w:rPr>
          <w:sz w:val="28"/>
          <w:szCs w:val="28"/>
        </w:rPr>
        <w:t>В 2016 году многодетным семьям было предоставлено 4 земельных участка, а в 2017 году-2 земельных участка</w:t>
      </w:r>
      <w:r>
        <w:rPr>
          <w:sz w:val="28"/>
          <w:szCs w:val="28"/>
        </w:rPr>
        <w:t xml:space="preserve"> </w:t>
      </w:r>
      <w:r w:rsidR="003136B4">
        <w:rPr>
          <w:sz w:val="28"/>
          <w:szCs w:val="28"/>
        </w:rPr>
        <w:t>.</w:t>
      </w:r>
    </w:p>
    <w:p w:rsidR="00DA1FF6" w:rsidRDefault="00485B36" w:rsidP="00485B36">
      <w:pPr>
        <w:pStyle w:val="a7"/>
        <w:kinsoku w:val="0"/>
        <w:overflowPunct w:val="0"/>
        <w:spacing w:before="45"/>
        <w:ind w:right="108" w:firstLine="765"/>
        <w:jc w:val="both"/>
      </w:pPr>
      <w:r>
        <w:t xml:space="preserve">Одним из показателей жизнеобеспечения жилья есть степень его комфортности. </w:t>
      </w:r>
      <w:r w:rsidR="00235F94">
        <w:t>По степени благоустройства жилищный фонд района дифференцируются следующим образом</w:t>
      </w:r>
    </w:p>
    <w:tbl>
      <w:tblPr>
        <w:tblStyle w:val="a9"/>
        <w:tblW w:w="9362" w:type="dxa"/>
        <w:tblInd w:w="102" w:type="dxa"/>
        <w:tblLook w:val="04A0"/>
      </w:tblPr>
      <w:tblGrid>
        <w:gridCol w:w="4259"/>
        <w:gridCol w:w="1530"/>
        <w:gridCol w:w="1305"/>
        <w:gridCol w:w="1320"/>
        <w:gridCol w:w="948"/>
      </w:tblGrid>
      <w:tr w:rsidR="00D5658B" w:rsidTr="00E00D6B">
        <w:tc>
          <w:tcPr>
            <w:tcW w:w="4259" w:type="dxa"/>
            <w:vMerge w:val="restart"/>
          </w:tcPr>
          <w:p w:rsidR="00D5658B" w:rsidRPr="003827BA" w:rsidRDefault="00D5658B" w:rsidP="00D5658B">
            <w:pPr>
              <w:pStyle w:val="Default"/>
              <w:jc w:val="both"/>
            </w:pPr>
            <w:r w:rsidRPr="003827BA">
              <w:rPr>
                <w:bCs/>
              </w:rPr>
              <w:t xml:space="preserve">Вид благоустройства </w:t>
            </w:r>
          </w:p>
          <w:p w:rsidR="00D5658B" w:rsidRPr="003827BA" w:rsidRDefault="00D5658B" w:rsidP="00794EC7">
            <w:pPr>
              <w:pStyle w:val="a7"/>
              <w:kinsoku w:val="0"/>
              <w:overflowPunct w:val="0"/>
              <w:spacing w:before="45" w:line="275" w:lineRule="auto"/>
              <w:ind w:left="0" w:right="108"/>
              <w:jc w:val="both"/>
              <w:rPr>
                <w:spacing w:val="-2"/>
                <w:sz w:val="24"/>
                <w:szCs w:val="24"/>
              </w:rPr>
            </w:pPr>
          </w:p>
        </w:tc>
        <w:tc>
          <w:tcPr>
            <w:tcW w:w="5103" w:type="dxa"/>
            <w:gridSpan w:val="4"/>
          </w:tcPr>
          <w:p w:rsidR="00D5658B" w:rsidRPr="003827BA" w:rsidRDefault="00D5658B" w:rsidP="00D5658B">
            <w:pPr>
              <w:pStyle w:val="Default"/>
              <w:jc w:val="both"/>
              <w:rPr>
                <w:spacing w:val="-2"/>
              </w:rPr>
            </w:pPr>
            <w:r w:rsidRPr="003827BA">
              <w:t xml:space="preserve">Доля общей площади жилых помещений, оборудованных данным видом благоустройства, в общей площади жилых помещений, % </w:t>
            </w:r>
          </w:p>
        </w:tc>
      </w:tr>
      <w:tr w:rsidR="00475952" w:rsidTr="00E00D6B">
        <w:tc>
          <w:tcPr>
            <w:tcW w:w="4259" w:type="dxa"/>
            <w:vMerge/>
          </w:tcPr>
          <w:p w:rsidR="00475952" w:rsidRPr="003827BA" w:rsidRDefault="00475952" w:rsidP="00794EC7">
            <w:pPr>
              <w:pStyle w:val="a7"/>
              <w:kinsoku w:val="0"/>
              <w:overflowPunct w:val="0"/>
              <w:spacing w:before="45" w:line="275" w:lineRule="auto"/>
              <w:ind w:left="0" w:right="108"/>
              <w:jc w:val="both"/>
              <w:rPr>
                <w:spacing w:val="-2"/>
                <w:sz w:val="24"/>
                <w:szCs w:val="24"/>
              </w:rPr>
            </w:pPr>
          </w:p>
        </w:tc>
        <w:tc>
          <w:tcPr>
            <w:tcW w:w="1530" w:type="dxa"/>
            <w:tcBorders>
              <w:righ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2014</w:t>
            </w:r>
          </w:p>
        </w:tc>
        <w:tc>
          <w:tcPr>
            <w:tcW w:w="1305"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2015</w:t>
            </w:r>
          </w:p>
        </w:tc>
        <w:tc>
          <w:tcPr>
            <w:tcW w:w="1320" w:type="dxa"/>
            <w:tcBorders>
              <w:righ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2016</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2017</w:t>
            </w:r>
          </w:p>
        </w:tc>
      </w:tr>
      <w:tr w:rsidR="00475952" w:rsidTr="00E00D6B">
        <w:tc>
          <w:tcPr>
            <w:tcW w:w="4259" w:type="dxa"/>
          </w:tcPr>
          <w:p w:rsidR="00475952" w:rsidRPr="003827BA" w:rsidRDefault="00E100DC" w:rsidP="00794EC7">
            <w:pPr>
              <w:pStyle w:val="a7"/>
              <w:kinsoku w:val="0"/>
              <w:overflowPunct w:val="0"/>
              <w:spacing w:before="45" w:line="275" w:lineRule="auto"/>
              <w:ind w:left="0" w:right="108"/>
              <w:jc w:val="both"/>
              <w:rPr>
                <w:spacing w:val="-2"/>
                <w:sz w:val="24"/>
                <w:szCs w:val="24"/>
              </w:rPr>
            </w:pPr>
            <w:r>
              <w:rPr>
                <w:sz w:val="24"/>
                <w:szCs w:val="24"/>
              </w:rPr>
              <w:t>В</w:t>
            </w:r>
            <w:r w:rsidR="00475952" w:rsidRPr="003827BA">
              <w:rPr>
                <w:sz w:val="24"/>
                <w:szCs w:val="24"/>
              </w:rPr>
              <w:t>одопровод</w:t>
            </w:r>
          </w:p>
        </w:tc>
        <w:tc>
          <w:tcPr>
            <w:tcW w:w="1530" w:type="dxa"/>
            <w:tcBorders>
              <w:right w:val="single" w:sz="4" w:space="0" w:color="auto"/>
            </w:tcBorders>
            <w:vAlign w:val="bottom"/>
          </w:tcPr>
          <w:p w:rsidR="00475952" w:rsidRPr="003827BA" w:rsidRDefault="00475952" w:rsidP="0005216E">
            <w:pPr>
              <w:jc w:val="center"/>
              <w:rPr>
                <w:sz w:val="24"/>
                <w:szCs w:val="24"/>
              </w:rPr>
            </w:pPr>
            <w:r w:rsidRPr="003827BA">
              <w:rPr>
                <w:sz w:val="24"/>
                <w:szCs w:val="24"/>
              </w:rPr>
              <w:t>47,5</w:t>
            </w:r>
          </w:p>
        </w:tc>
        <w:tc>
          <w:tcPr>
            <w:tcW w:w="1305" w:type="dxa"/>
            <w:tcBorders>
              <w:lef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48</w:t>
            </w:r>
          </w:p>
        </w:tc>
        <w:tc>
          <w:tcPr>
            <w:tcW w:w="1320" w:type="dxa"/>
            <w:tcBorders>
              <w:righ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48</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49</w:t>
            </w:r>
          </w:p>
        </w:tc>
      </w:tr>
      <w:tr w:rsidR="00475952" w:rsidTr="00E00D6B">
        <w:tc>
          <w:tcPr>
            <w:tcW w:w="4259" w:type="dxa"/>
          </w:tcPr>
          <w:p w:rsidR="00475952" w:rsidRPr="003827BA" w:rsidRDefault="00E100DC" w:rsidP="00794EC7">
            <w:pPr>
              <w:pStyle w:val="a7"/>
              <w:kinsoku w:val="0"/>
              <w:overflowPunct w:val="0"/>
              <w:spacing w:before="45" w:line="275" w:lineRule="auto"/>
              <w:ind w:left="0" w:right="108"/>
              <w:jc w:val="both"/>
              <w:rPr>
                <w:spacing w:val="-2"/>
                <w:sz w:val="24"/>
                <w:szCs w:val="24"/>
              </w:rPr>
            </w:pPr>
            <w:r>
              <w:rPr>
                <w:bCs/>
                <w:sz w:val="24"/>
                <w:szCs w:val="24"/>
              </w:rPr>
              <w:t>В</w:t>
            </w:r>
            <w:r w:rsidR="00475952" w:rsidRPr="003827BA">
              <w:rPr>
                <w:bCs/>
                <w:sz w:val="24"/>
                <w:szCs w:val="24"/>
              </w:rPr>
              <w:t>одоотведение</w:t>
            </w:r>
            <w:r w:rsidR="00475952" w:rsidRPr="003827BA">
              <w:rPr>
                <w:rFonts w:eastAsia="Times New Roman"/>
                <w:bCs/>
                <w:sz w:val="24"/>
                <w:szCs w:val="24"/>
              </w:rPr>
              <w:t xml:space="preserve"> (канализацией)</w:t>
            </w:r>
          </w:p>
        </w:tc>
        <w:tc>
          <w:tcPr>
            <w:tcW w:w="1530" w:type="dxa"/>
            <w:tcBorders>
              <w:right w:val="single" w:sz="4" w:space="0" w:color="auto"/>
            </w:tcBorders>
            <w:vAlign w:val="bottom"/>
          </w:tcPr>
          <w:p w:rsidR="00475952" w:rsidRPr="003827BA" w:rsidRDefault="00F81577" w:rsidP="0005216E">
            <w:pPr>
              <w:jc w:val="center"/>
              <w:rPr>
                <w:sz w:val="24"/>
                <w:szCs w:val="24"/>
              </w:rPr>
            </w:pPr>
            <w:r w:rsidRPr="003827BA">
              <w:rPr>
                <w:sz w:val="24"/>
                <w:szCs w:val="24"/>
              </w:rPr>
              <w:t>30</w:t>
            </w:r>
          </w:p>
          <w:p w:rsidR="0005216E" w:rsidRPr="003827BA" w:rsidRDefault="0005216E" w:rsidP="0005216E">
            <w:pPr>
              <w:jc w:val="center"/>
              <w:rPr>
                <w:sz w:val="24"/>
                <w:szCs w:val="24"/>
              </w:rPr>
            </w:pPr>
          </w:p>
        </w:tc>
        <w:tc>
          <w:tcPr>
            <w:tcW w:w="1305" w:type="dxa"/>
            <w:tcBorders>
              <w:lef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30</w:t>
            </w:r>
          </w:p>
        </w:tc>
        <w:tc>
          <w:tcPr>
            <w:tcW w:w="1320" w:type="dxa"/>
            <w:tcBorders>
              <w:righ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32</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32</w:t>
            </w:r>
            <w:r w:rsidR="00F81577" w:rsidRPr="003827BA">
              <w:rPr>
                <w:spacing w:val="-2"/>
                <w:sz w:val="24"/>
                <w:szCs w:val="24"/>
              </w:rPr>
              <w:t>,2</w:t>
            </w:r>
          </w:p>
        </w:tc>
      </w:tr>
      <w:tr w:rsidR="00475952" w:rsidTr="00E00D6B">
        <w:tc>
          <w:tcPr>
            <w:tcW w:w="4259" w:type="dxa"/>
          </w:tcPr>
          <w:p w:rsidR="00475952" w:rsidRPr="003827BA" w:rsidRDefault="00E100DC" w:rsidP="0005216E">
            <w:pPr>
              <w:pStyle w:val="Default"/>
              <w:jc w:val="both"/>
            </w:pPr>
            <w:r>
              <w:t>Ц</w:t>
            </w:r>
            <w:r w:rsidR="00475952" w:rsidRPr="003827BA">
              <w:t xml:space="preserve">ентрализованное </w:t>
            </w:r>
            <w:r w:rsidR="00475952" w:rsidRPr="003827BA">
              <w:rPr>
                <w:rFonts w:eastAsia="Times New Roman"/>
                <w:bCs/>
              </w:rPr>
              <w:t>отопление</w:t>
            </w:r>
          </w:p>
        </w:tc>
        <w:tc>
          <w:tcPr>
            <w:tcW w:w="1530" w:type="dxa"/>
            <w:tcBorders>
              <w:right w:val="single" w:sz="4" w:space="0" w:color="auto"/>
            </w:tcBorders>
            <w:vAlign w:val="bottom"/>
          </w:tcPr>
          <w:p w:rsidR="00475952" w:rsidRPr="003827BA" w:rsidRDefault="00F81577" w:rsidP="0005216E">
            <w:pPr>
              <w:jc w:val="center"/>
              <w:rPr>
                <w:sz w:val="24"/>
                <w:szCs w:val="24"/>
              </w:rPr>
            </w:pPr>
            <w:r w:rsidRPr="003827BA">
              <w:rPr>
                <w:sz w:val="24"/>
                <w:szCs w:val="24"/>
              </w:rPr>
              <w:t>51</w:t>
            </w:r>
          </w:p>
        </w:tc>
        <w:tc>
          <w:tcPr>
            <w:tcW w:w="1305" w:type="dxa"/>
            <w:tcBorders>
              <w:lef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51</w:t>
            </w:r>
          </w:p>
        </w:tc>
        <w:tc>
          <w:tcPr>
            <w:tcW w:w="1320" w:type="dxa"/>
            <w:tcBorders>
              <w:righ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52</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52</w:t>
            </w:r>
          </w:p>
        </w:tc>
      </w:tr>
      <w:tr w:rsidR="00475952" w:rsidTr="00E00D6B">
        <w:tc>
          <w:tcPr>
            <w:tcW w:w="4259" w:type="dxa"/>
          </w:tcPr>
          <w:p w:rsidR="00475952" w:rsidRPr="003827BA" w:rsidRDefault="00E100DC" w:rsidP="00794EC7">
            <w:pPr>
              <w:pStyle w:val="a7"/>
              <w:kinsoku w:val="0"/>
              <w:overflowPunct w:val="0"/>
              <w:spacing w:before="45" w:line="275" w:lineRule="auto"/>
              <w:ind w:left="0" w:right="108"/>
              <w:jc w:val="both"/>
              <w:rPr>
                <w:spacing w:val="-2"/>
                <w:sz w:val="24"/>
                <w:szCs w:val="24"/>
              </w:rPr>
            </w:pPr>
            <w:r>
              <w:rPr>
                <w:rFonts w:eastAsia="Times New Roman"/>
                <w:bCs/>
                <w:sz w:val="24"/>
                <w:szCs w:val="24"/>
              </w:rPr>
              <w:t>Г</w:t>
            </w:r>
            <w:r w:rsidR="00475952" w:rsidRPr="003827BA">
              <w:rPr>
                <w:rFonts w:eastAsia="Times New Roman"/>
                <w:bCs/>
                <w:sz w:val="24"/>
                <w:szCs w:val="24"/>
              </w:rPr>
              <w:t xml:space="preserve">аз </w:t>
            </w:r>
          </w:p>
        </w:tc>
        <w:tc>
          <w:tcPr>
            <w:tcW w:w="1530" w:type="dxa"/>
            <w:tcBorders>
              <w:right w:val="single" w:sz="4" w:space="0" w:color="auto"/>
            </w:tcBorders>
            <w:vAlign w:val="bottom"/>
          </w:tcPr>
          <w:p w:rsidR="00475952" w:rsidRPr="003827BA" w:rsidRDefault="00475952" w:rsidP="0005216E">
            <w:pPr>
              <w:jc w:val="center"/>
              <w:rPr>
                <w:sz w:val="24"/>
                <w:szCs w:val="24"/>
              </w:rPr>
            </w:pPr>
            <w:r w:rsidRPr="003827BA">
              <w:rPr>
                <w:sz w:val="24"/>
                <w:szCs w:val="24"/>
              </w:rPr>
              <w:t>9</w:t>
            </w:r>
            <w:r w:rsidR="00F81577" w:rsidRPr="003827BA">
              <w:rPr>
                <w:sz w:val="24"/>
                <w:szCs w:val="24"/>
              </w:rPr>
              <w:t>7</w:t>
            </w:r>
          </w:p>
        </w:tc>
        <w:tc>
          <w:tcPr>
            <w:tcW w:w="1305" w:type="dxa"/>
            <w:tcBorders>
              <w:lef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97</w:t>
            </w:r>
          </w:p>
        </w:tc>
        <w:tc>
          <w:tcPr>
            <w:tcW w:w="1320" w:type="dxa"/>
            <w:tcBorders>
              <w:right w:val="single" w:sz="4" w:space="0" w:color="auto"/>
            </w:tcBorders>
          </w:tcPr>
          <w:p w:rsidR="00475952" w:rsidRPr="003827BA" w:rsidRDefault="00F81577" w:rsidP="0005216E">
            <w:pPr>
              <w:pStyle w:val="a7"/>
              <w:kinsoku w:val="0"/>
              <w:overflowPunct w:val="0"/>
              <w:spacing w:before="45" w:line="275" w:lineRule="auto"/>
              <w:ind w:left="0" w:right="108"/>
              <w:jc w:val="center"/>
              <w:rPr>
                <w:spacing w:val="-2"/>
                <w:sz w:val="24"/>
                <w:szCs w:val="24"/>
              </w:rPr>
            </w:pPr>
            <w:r w:rsidRPr="003827BA">
              <w:rPr>
                <w:spacing w:val="-2"/>
                <w:sz w:val="24"/>
                <w:szCs w:val="24"/>
              </w:rPr>
              <w:t>97,2</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97</w:t>
            </w:r>
            <w:r w:rsidR="00F81577" w:rsidRPr="003827BA">
              <w:rPr>
                <w:spacing w:val="-2"/>
                <w:sz w:val="24"/>
                <w:szCs w:val="24"/>
              </w:rPr>
              <w:t>,3</w:t>
            </w:r>
          </w:p>
        </w:tc>
      </w:tr>
      <w:tr w:rsidR="00475952" w:rsidTr="00E00D6B">
        <w:tc>
          <w:tcPr>
            <w:tcW w:w="4259" w:type="dxa"/>
          </w:tcPr>
          <w:p w:rsidR="00475952" w:rsidRPr="003827BA" w:rsidRDefault="00E100DC" w:rsidP="00794EC7">
            <w:pPr>
              <w:pStyle w:val="a7"/>
              <w:kinsoku w:val="0"/>
              <w:overflowPunct w:val="0"/>
              <w:spacing w:before="45" w:line="275" w:lineRule="auto"/>
              <w:ind w:left="0" w:right="108"/>
              <w:jc w:val="both"/>
              <w:rPr>
                <w:spacing w:val="-2"/>
                <w:sz w:val="24"/>
                <w:szCs w:val="24"/>
              </w:rPr>
            </w:pPr>
            <w:r>
              <w:rPr>
                <w:rFonts w:eastAsia="Times New Roman"/>
                <w:bCs/>
                <w:sz w:val="24"/>
                <w:szCs w:val="24"/>
              </w:rPr>
              <w:t>Г</w:t>
            </w:r>
            <w:r w:rsidR="00475952" w:rsidRPr="003827BA">
              <w:rPr>
                <w:rFonts w:eastAsia="Times New Roman"/>
                <w:bCs/>
                <w:sz w:val="24"/>
                <w:szCs w:val="24"/>
              </w:rPr>
              <w:t>орячее водоснабжение</w:t>
            </w:r>
          </w:p>
        </w:tc>
        <w:tc>
          <w:tcPr>
            <w:tcW w:w="1530" w:type="dxa"/>
            <w:tcBorders>
              <w:right w:val="single" w:sz="4" w:space="0" w:color="auto"/>
            </w:tcBorders>
            <w:vAlign w:val="bottom"/>
          </w:tcPr>
          <w:p w:rsidR="00475952" w:rsidRPr="003827BA" w:rsidRDefault="0005216E" w:rsidP="0005216E">
            <w:pPr>
              <w:jc w:val="center"/>
              <w:rPr>
                <w:sz w:val="24"/>
                <w:szCs w:val="24"/>
              </w:rPr>
            </w:pPr>
            <w:r w:rsidRPr="003827BA">
              <w:rPr>
                <w:sz w:val="24"/>
                <w:szCs w:val="24"/>
              </w:rPr>
              <w:t>24</w:t>
            </w:r>
          </w:p>
        </w:tc>
        <w:tc>
          <w:tcPr>
            <w:tcW w:w="1305" w:type="dxa"/>
            <w:tcBorders>
              <w:left w:val="single" w:sz="4" w:space="0" w:color="auto"/>
            </w:tcBorders>
          </w:tcPr>
          <w:p w:rsidR="00475952" w:rsidRPr="003827BA" w:rsidRDefault="0005216E" w:rsidP="0005216E">
            <w:pPr>
              <w:pStyle w:val="a7"/>
              <w:kinsoku w:val="0"/>
              <w:overflowPunct w:val="0"/>
              <w:spacing w:before="45" w:line="275" w:lineRule="auto"/>
              <w:ind w:left="0" w:right="108"/>
              <w:jc w:val="center"/>
              <w:rPr>
                <w:spacing w:val="-2"/>
                <w:sz w:val="24"/>
                <w:szCs w:val="24"/>
              </w:rPr>
            </w:pPr>
            <w:r w:rsidRPr="003827BA">
              <w:rPr>
                <w:spacing w:val="-2"/>
                <w:sz w:val="24"/>
                <w:szCs w:val="24"/>
              </w:rPr>
              <w:t>24</w:t>
            </w:r>
          </w:p>
        </w:tc>
        <w:tc>
          <w:tcPr>
            <w:tcW w:w="1320" w:type="dxa"/>
            <w:tcBorders>
              <w:right w:val="single" w:sz="4" w:space="0" w:color="auto"/>
            </w:tcBorders>
          </w:tcPr>
          <w:p w:rsidR="00475952" w:rsidRPr="003827BA" w:rsidRDefault="0005216E" w:rsidP="0005216E">
            <w:pPr>
              <w:pStyle w:val="a7"/>
              <w:kinsoku w:val="0"/>
              <w:overflowPunct w:val="0"/>
              <w:spacing w:before="45" w:line="275" w:lineRule="auto"/>
              <w:ind w:left="0" w:right="108"/>
              <w:jc w:val="center"/>
              <w:rPr>
                <w:spacing w:val="-2"/>
                <w:sz w:val="24"/>
                <w:szCs w:val="24"/>
              </w:rPr>
            </w:pPr>
            <w:r w:rsidRPr="003827BA">
              <w:rPr>
                <w:spacing w:val="-2"/>
                <w:sz w:val="24"/>
                <w:szCs w:val="24"/>
              </w:rPr>
              <w:t>25</w:t>
            </w:r>
          </w:p>
        </w:tc>
        <w:tc>
          <w:tcPr>
            <w:tcW w:w="948" w:type="dxa"/>
            <w:tcBorders>
              <w:left w:val="single" w:sz="4" w:space="0" w:color="auto"/>
            </w:tcBorders>
          </w:tcPr>
          <w:p w:rsidR="00475952" w:rsidRPr="003827BA" w:rsidRDefault="00475952" w:rsidP="0005216E">
            <w:pPr>
              <w:pStyle w:val="a7"/>
              <w:kinsoku w:val="0"/>
              <w:overflowPunct w:val="0"/>
              <w:spacing w:before="45" w:line="275" w:lineRule="auto"/>
              <w:ind w:left="0" w:right="108"/>
              <w:jc w:val="center"/>
              <w:rPr>
                <w:spacing w:val="-2"/>
                <w:sz w:val="24"/>
                <w:szCs w:val="24"/>
              </w:rPr>
            </w:pPr>
            <w:r w:rsidRPr="003827BA">
              <w:rPr>
                <w:spacing w:val="-2"/>
                <w:sz w:val="24"/>
                <w:szCs w:val="24"/>
              </w:rPr>
              <w:t>25</w:t>
            </w:r>
            <w:r w:rsidR="0005216E" w:rsidRPr="003827BA">
              <w:rPr>
                <w:spacing w:val="-2"/>
                <w:sz w:val="24"/>
                <w:szCs w:val="24"/>
              </w:rPr>
              <w:t>,2</w:t>
            </w:r>
          </w:p>
        </w:tc>
      </w:tr>
    </w:tbl>
    <w:p w:rsidR="00781E3F" w:rsidRDefault="00781E3F" w:rsidP="00781E3F">
      <w:pPr>
        <w:pStyle w:val="Heading1"/>
        <w:kinsoku w:val="0"/>
        <w:overflowPunct w:val="0"/>
        <w:ind w:left="222"/>
        <w:jc w:val="center"/>
        <w:outlineLvl w:val="9"/>
        <w:rPr>
          <w:i/>
        </w:rPr>
      </w:pPr>
    </w:p>
    <w:p w:rsidR="00781E3F" w:rsidRDefault="00781E3F" w:rsidP="00781E3F">
      <w:pPr>
        <w:pStyle w:val="Heading1"/>
        <w:kinsoku w:val="0"/>
        <w:overflowPunct w:val="0"/>
        <w:ind w:left="222"/>
        <w:jc w:val="center"/>
        <w:outlineLvl w:val="9"/>
        <w:rPr>
          <w:i/>
        </w:rPr>
      </w:pPr>
      <w:r>
        <w:rPr>
          <w:i/>
        </w:rPr>
        <w:t>1.3.4.К</w:t>
      </w:r>
      <w:r w:rsidR="00E100DC">
        <w:rPr>
          <w:i/>
        </w:rPr>
        <w:t>о</w:t>
      </w:r>
      <w:r>
        <w:rPr>
          <w:i/>
        </w:rPr>
        <w:t>ммунальная сфера</w:t>
      </w:r>
    </w:p>
    <w:p w:rsidR="00794EC7" w:rsidRDefault="00794EC7" w:rsidP="00235F94">
      <w:pPr>
        <w:pStyle w:val="a7"/>
        <w:kinsoku w:val="0"/>
        <w:overflowPunct w:val="0"/>
        <w:spacing w:before="45"/>
        <w:ind w:right="108" w:firstLine="709"/>
        <w:jc w:val="both"/>
      </w:pPr>
      <w:r>
        <w:rPr>
          <w:spacing w:val="-2"/>
        </w:rPr>
        <w:t>О</w:t>
      </w:r>
      <w:r>
        <w:t>трасль</w:t>
      </w:r>
      <w:r>
        <w:rPr>
          <w:spacing w:val="50"/>
        </w:rPr>
        <w:t xml:space="preserve"> </w:t>
      </w:r>
      <w:r>
        <w:t>ж</w:t>
      </w:r>
      <w:r>
        <w:rPr>
          <w:spacing w:val="1"/>
        </w:rPr>
        <w:t>и</w:t>
      </w:r>
      <w:r>
        <w:rPr>
          <w:spacing w:val="-1"/>
        </w:rPr>
        <w:t>л</w:t>
      </w:r>
      <w:r>
        <w:t>ищ</w:t>
      </w:r>
      <w:r>
        <w:rPr>
          <w:spacing w:val="-2"/>
        </w:rPr>
        <w:t>н</w:t>
      </w:r>
      <w:r>
        <w:rPr>
          <w:spacing w:val="2"/>
        </w:rPr>
        <w:t>о</w:t>
      </w:r>
      <w:r>
        <w:t>-</w:t>
      </w:r>
      <w:r>
        <w:rPr>
          <w:spacing w:val="-2"/>
        </w:rPr>
        <w:t>к</w:t>
      </w:r>
      <w:r>
        <w:t>омм</w:t>
      </w:r>
      <w:r>
        <w:rPr>
          <w:spacing w:val="-4"/>
        </w:rPr>
        <w:t>у</w:t>
      </w:r>
      <w:r>
        <w:t>нал</w:t>
      </w:r>
      <w:r>
        <w:rPr>
          <w:spacing w:val="-2"/>
        </w:rPr>
        <w:t>ьн</w:t>
      </w:r>
      <w:r>
        <w:t>ого</w:t>
      </w:r>
      <w:r>
        <w:rPr>
          <w:spacing w:val="50"/>
        </w:rPr>
        <w:t xml:space="preserve"> </w:t>
      </w:r>
      <w:r>
        <w:t>хо</w:t>
      </w:r>
      <w:r>
        <w:rPr>
          <w:spacing w:val="-3"/>
        </w:rPr>
        <w:t>з</w:t>
      </w:r>
      <w:r>
        <w:t>я</w:t>
      </w:r>
      <w:r>
        <w:rPr>
          <w:spacing w:val="1"/>
        </w:rPr>
        <w:t>й</w:t>
      </w:r>
      <w:r>
        <w:t>ства</w:t>
      </w:r>
      <w:r>
        <w:rPr>
          <w:spacing w:val="48"/>
        </w:rPr>
        <w:t xml:space="preserve"> </w:t>
      </w:r>
      <w:r>
        <w:t>Холм-Жирковского</w:t>
      </w:r>
      <w:r>
        <w:rPr>
          <w:spacing w:val="57"/>
        </w:rPr>
        <w:t xml:space="preserve"> </w:t>
      </w:r>
      <w:r>
        <w:t>р</w:t>
      </w:r>
      <w:r>
        <w:rPr>
          <w:spacing w:val="-3"/>
        </w:rPr>
        <w:t>а</w:t>
      </w:r>
      <w:r>
        <w:t>й</w:t>
      </w:r>
      <w:r>
        <w:rPr>
          <w:spacing w:val="-2"/>
        </w:rPr>
        <w:t>он</w:t>
      </w:r>
      <w:r>
        <w:t>а с</w:t>
      </w:r>
      <w:r>
        <w:rPr>
          <w:spacing w:val="1"/>
        </w:rPr>
        <w:t>о</w:t>
      </w:r>
      <w:r>
        <w:t>с</w:t>
      </w:r>
      <w:r>
        <w:rPr>
          <w:spacing w:val="-3"/>
        </w:rPr>
        <w:t>т</w:t>
      </w:r>
      <w:r>
        <w:t>оит</w:t>
      </w:r>
      <w:r>
        <w:rPr>
          <w:spacing w:val="34"/>
        </w:rPr>
        <w:t xml:space="preserve"> </w:t>
      </w:r>
      <w:r>
        <w:t>из</w:t>
      </w:r>
      <w:r>
        <w:rPr>
          <w:spacing w:val="36"/>
        </w:rPr>
        <w:t xml:space="preserve"> </w:t>
      </w:r>
      <w:r w:rsidR="00D81F27">
        <w:t>объектов</w:t>
      </w:r>
      <w:r>
        <w:rPr>
          <w:spacing w:val="36"/>
        </w:rPr>
        <w:t xml:space="preserve"> </w:t>
      </w:r>
      <w:r>
        <w:t>тепло</w:t>
      </w:r>
      <w:r>
        <w:rPr>
          <w:spacing w:val="-3"/>
        </w:rPr>
        <w:t>с</w:t>
      </w:r>
      <w:r>
        <w:t>н</w:t>
      </w:r>
      <w:r>
        <w:rPr>
          <w:spacing w:val="-3"/>
        </w:rPr>
        <w:t>а</w:t>
      </w:r>
      <w:r>
        <w:t>б</w:t>
      </w:r>
      <w:r>
        <w:rPr>
          <w:spacing w:val="-2"/>
        </w:rPr>
        <w:t>ж</w:t>
      </w:r>
      <w:r>
        <w:t>е</w:t>
      </w:r>
      <w:r>
        <w:rPr>
          <w:spacing w:val="-2"/>
        </w:rPr>
        <w:t>н</w:t>
      </w:r>
      <w:r>
        <w:t>и</w:t>
      </w:r>
      <w:r>
        <w:rPr>
          <w:spacing w:val="-2"/>
        </w:rPr>
        <w:t>я</w:t>
      </w:r>
      <w:r>
        <w:t>,</w:t>
      </w:r>
      <w:r>
        <w:rPr>
          <w:spacing w:val="36"/>
        </w:rPr>
        <w:t xml:space="preserve"> </w:t>
      </w:r>
      <w:r>
        <w:t>водосна</w:t>
      </w:r>
      <w:r>
        <w:rPr>
          <w:spacing w:val="-2"/>
        </w:rPr>
        <w:t>б</w:t>
      </w:r>
      <w:r>
        <w:t>же</w:t>
      </w:r>
      <w:r>
        <w:rPr>
          <w:spacing w:val="-1"/>
        </w:rPr>
        <w:t>н</w:t>
      </w:r>
      <w:r>
        <w:t>ия</w:t>
      </w:r>
      <w:r>
        <w:rPr>
          <w:spacing w:val="34"/>
        </w:rPr>
        <w:t xml:space="preserve"> </w:t>
      </w:r>
      <w:r>
        <w:t>и</w:t>
      </w:r>
      <w:r>
        <w:rPr>
          <w:spacing w:val="37"/>
        </w:rPr>
        <w:t xml:space="preserve"> </w:t>
      </w:r>
      <w:r>
        <w:t>в</w:t>
      </w:r>
      <w:r>
        <w:rPr>
          <w:spacing w:val="-2"/>
        </w:rPr>
        <w:t>о</w:t>
      </w:r>
      <w:r>
        <w:t>д</w:t>
      </w:r>
      <w:r>
        <w:rPr>
          <w:spacing w:val="-2"/>
        </w:rPr>
        <w:t>о</w:t>
      </w:r>
      <w:r>
        <w:t>от</w:t>
      </w:r>
      <w:r>
        <w:rPr>
          <w:spacing w:val="-1"/>
        </w:rPr>
        <w:t>в</w:t>
      </w:r>
      <w:r>
        <w:rPr>
          <w:spacing w:val="-3"/>
        </w:rPr>
        <w:t>е</w:t>
      </w:r>
      <w:r>
        <w:t>д</w:t>
      </w:r>
      <w:r>
        <w:rPr>
          <w:spacing w:val="-3"/>
        </w:rPr>
        <w:t>е</w:t>
      </w:r>
      <w:r>
        <w:t>ни</w:t>
      </w:r>
      <w:r>
        <w:rPr>
          <w:spacing w:val="-2"/>
        </w:rPr>
        <w:t>я</w:t>
      </w:r>
      <w:r>
        <w:t>, газо</w:t>
      </w:r>
      <w:r>
        <w:rPr>
          <w:spacing w:val="-3"/>
        </w:rPr>
        <w:t>с</w:t>
      </w:r>
      <w:r>
        <w:t>н</w:t>
      </w:r>
      <w:r>
        <w:rPr>
          <w:spacing w:val="-3"/>
        </w:rPr>
        <w:t>а</w:t>
      </w:r>
      <w:r>
        <w:t>бж</w:t>
      </w:r>
      <w:r>
        <w:rPr>
          <w:spacing w:val="-2"/>
        </w:rPr>
        <w:t>е</w:t>
      </w:r>
      <w:r>
        <w:t>н</w:t>
      </w:r>
      <w:r>
        <w:rPr>
          <w:spacing w:val="-2"/>
        </w:rPr>
        <w:t>и</w:t>
      </w:r>
      <w:r>
        <w:t xml:space="preserve">я, </w:t>
      </w:r>
      <w:r>
        <w:rPr>
          <w:spacing w:val="-2"/>
        </w:rPr>
        <w:t>э</w:t>
      </w:r>
      <w:r>
        <w:rPr>
          <w:spacing w:val="-1"/>
        </w:rPr>
        <w:t>л</w:t>
      </w:r>
      <w:r>
        <w:t>ект</w:t>
      </w:r>
      <w:r>
        <w:rPr>
          <w:spacing w:val="1"/>
        </w:rPr>
        <w:t>р</w:t>
      </w:r>
      <w:r>
        <w:rPr>
          <w:spacing w:val="-2"/>
        </w:rPr>
        <w:t>о</w:t>
      </w:r>
      <w:r>
        <w:t>сн</w:t>
      </w:r>
      <w:r>
        <w:rPr>
          <w:spacing w:val="-3"/>
        </w:rPr>
        <w:t>а</w:t>
      </w:r>
      <w:r>
        <w:t>б</w:t>
      </w:r>
      <w:r>
        <w:rPr>
          <w:spacing w:val="-2"/>
        </w:rPr>
        <w:t>ж</w:t>
      </w:r>
      <w:r>
        <w:t>е</w:t>
      </w:r>
      <w:r>
        <w:rPr>
          <w:spacing w:val="-2"/>
        </w:rPr>
        <w:t>н</w:t>
      </w:r>
      <w:r w:rsidR="00E100DC">
        <w:t>ия:</w:t>
      </w:r>
      <w:r w:rsidR="00D81F27" w:rsidRPr="00D81F27">
        <w:t xml:space="preserve"> </w:t>
      </w:r>
    </w:p>
    <w:p w:rsidR="00A44D25" w:rsidRPr="007D5C0C" w:rsidRDefault="00A44D25" w:rsidP="00A44D25">
      <w:pPr>
        <w:pStyle w:val="31"/>
        <w:spacing w:after="0"/>
        <w:ind w:firstLine="567"/>
        <w:jc w:val="both"/>
        <w:rPr>
          <w:bCs/>
          <w:sz w:val="28"/>
          <w:szCs w:val="28"/>
        </w:rPr>
      </w:pPr>
      <w:r>
        <w:rPr>
          <w:sz w:val="28"/>
          <w:szCs w:val="28"/>
        </w:rPr>
        <w:t>- Холм-Жирковский</w:t>
      </w:r>
      <w:r w:rsidRPr="00FD2150">
        <w:rPr>
          <w:sz w:val="28"/>
          <w:szCs w:val="28"/>
        </w:rPr>
        <w:t xml:space="preserve"> участок тепловых сетей </w:t>
      </w:r>
      <w:r>
        <w:rPr>
          <w:sz w:val="28"/>
          <w:szCs w:val="28"/>
        </w:rPr>
        <w:t xml:space="preserve"> Сафоновского филиала </w:t>
      </w:r>
      <w:r w:rsidRPr="00FD2150">
        <w:rPr>
          <w:sz w:val="28"/>
          <w:szCs w:val="28"/>
        </w:rPr>
        <w:t>ООО «Смоленскрегионтеплоэнерго»</w:t>
      </w:r>
      <w:r w:rsidRPr="007D5C0C">
        <w:rPr>
          <w:bCs/>
          <w:sz w:val="28"/>
          <w:szCs w:val="28"/>
        </w:rPr>
        <w:t xml:space="preserve"> (теплоснабжение, горячее </w:t>
      </w:r>
      <w:r w:rsidRPr="007D5C0C">
        <w:rPr>
          <w:bCs/>
          <w:sz w:val="28"/>
          <w:szCs w:val="28"/>
        </w:rPr>
        <w:lastRenderedPageBreak/>
        <w:t>водоснабжение);</w:t>
      </w:r>
    </w:p>
    <w:p w:rsidR="00A44D25" w:rsidRPr="002A2BBC" w:rsidRDefault="00A44D25" w:rsidP="00A44D25">
      <w:pPr>
        <w:pStyle w:val="31"/>
        <w:spacing w:after="0"/>
        <w:ind w:firstLine="567"/>
        <w:jc w:val="both"/>
        <w:rPr>
          <w:bCs/>
          <w:sz w:val="28"/>
          <w:szCs w:val="28"/>
        </w:rPr>
      </w:pPr>
      <w:r>
        <w:rPr>
          <w:bCs/>
          <w:sz w:val="28"/>
          <w:szCs w:val="28"/>
        </w:rPr>
        <w:t xml:space="preserve">- </w:t>
      </w:r>
      <w:r w:rsidRPr="002A2BBC">
        <w:rPr>
          <w:bCs/>
          <w:sz w:val="28"/>
          <w:szCs w:val="28"/>
        </w:rPr>
        <w:t>МУП «</w:t>
      </w:r>
      <w:r>
        <w:rPr>
          <w:bCs/>
          <w:sz w:val="28"/>
          <w:szCs w:val="28"/>
        </w:rPr>
        <w:t>пгт.Коммунальщик</w:t>
      </w:r>
      <w:r w:rsidRPr="002A2BBC">
        <w:rPr>
          <w:bCs/>
          <w:sz w:val="28"/>
          <w:szCs w:val="28"/>
        </w:rPr>
        <w:t>»</w:t>
      </w:r>
      <w:r>
        <w:rPr>
          <w:bCs/>
          <w:sz w:val="28"/>
          <w:szCs w:val="28"/>
        </w:rPr>
        <w:t>, МУП «ИКХ»</w:t>
      </w:r>
      <w:r w:rsidRPr="002A2BBC">
        <w:rPr>
          <w:bCs/>
          <w:sz w:val="28"/>
          <w:szCs w:val="28"/>
        </w:rPr>
        <w:t xml:space="preserve"> (водоснабжение, водоотведение</w:t>
      </w:r>
      <w:r>
        <w:rPr>
          <w:bCs/>
          <w:sz w:val="28"/>
          <w:szCs w:val="28"/>
        </w:rPr>
        <w:t>, теплоснабжение</w:t>
      </w:r>
      <w:r w:rsidRPr="002A2BBC">
        <w:rPr>
          <w:bCs/>
          <w:sz w:val="28"/>
          <w:szCs w:val="28"/>
        </w:rPr>
        <w:t xml:space="preserve">); </w:t>
      </w:r>
    </w:p>
    <w:p w:rsidR="00A44D25" w:rsidRPr="002A2BBC" w:rsidRDefault="00A44D25" w:rsidP="00A44D25">
      <w:pPr>
        <w:pStyle w:val="31"/>
        <w:spacing w:after="0"/>
        <w:ind w:firstLine="567"/>
        <w:jc w:val="both"/>
        <w:rPr>
          <w:bCs/>
          <w:sz w:val="28"/>
          <w:szCs w:val="28"/>
        </w:rPr>
      </w:pPr>
      <w:r>
        <w:rPr>
          <w:bCs/>
          <w:sz w:val="28"/>
          <w:szCs w:val="28"/>
        </w:rPr>
        <w:t>- Холм-Жирковский пункт по работе с потребителями</w:t>
      </w:r>
      <w:r w:rsidRPr="002A2BBC">
        <w:rPr>
          <w:bCs/>
          <w:sz w:val="28"/>
          <w:szCs w:val="28"/>
        </w:rPr>
        <w:t xml:space="preserve"> Филиал</w:t>
      </w:r>
      <w:r>
        <w:rPr>
          <w:bCs/>
          <w:sz w:val="28"/>
          <w:szCs w:val="28"/>
        </w:rPr>
        <w:t>а</w:t>
      </w:r>
      <w:r w:rsidRPr="002A2BBC">
        <w:rPr>
          <w:bCs/>
          <w:sz w:val="28"/>
          <w:szCs w:val="28"/>
        </w:rPr>
        <w:t xml:space="preserve"> </w:t>
      </w:r>
      <w:r w:rsidRPr="00C8669A">
        <w:rPr>
          <w:sz w:val="28"/>
          <w:szCs w:val="28"/>
        </w:rPr>
        <w:t>ПАО «МРСК Центра»</w:t>
      </w:r>
      <w:r>
        <w:rPr>
          <w:sz w:val="28"/>
          <w:szCs w:val="28"/>
        </w:rPr>
        <w:t xml:space="preserve"> -</w:t>
      </w:r>
      <w:r w:rsidRPr="00C8669A">
        <w:rPr>
          <w:sz w:val="28"/>
          <w:szCs w:val="28"/>
        </w:rPr>
        <w:t xml:space="preserve"> «Смоленскэнерго»</w:t>
      </w:r>
      <w:r w:rsidRPr="002A2BBC">
        <w:rPr>
          <w:bCs/>
          <w:sz w:val="28"/>
          <w:szCs w:val="28"/>
        </w:rPr>
        <w:t xml:space="preserve"> (электроснабжение);</w:t>
      </w:r>
    </w:p>
    <w:p w:rsidR="00A44D25" w:rsidRPr="001C31FB" w:rsidRDefault="00A44D25" w:rsidP="00A44D25">
      <w:pPr>
        <w:pStyle w:val="31"/>
        <w:spacing w:after="0"/>
        <w:ind w:firstLine="567"/>
        <w:jc w:val="both"/>
        <w:rPr>
          <w:bCs/>
          <w:sz w:val="28"/>
          <w:szCs w:val="28"/>
        </w:rPr>
      </w:pPr>
      <w:r>
        <w:rPr>
          <w:bCs/>
          <w:sz w:val="28"/>
          <w:szCs w:val="28"/>
        </w:rPr>
        <w:t xml:space="preserve">- </w:t>
      </w:r>
      <w:r w:rsidRPr="002530D4">
        <w:rPr>
          <w:bCs/>
          <w:sz w:val="28"/>
          <w:szCs w:val="28"/>
        </w:rPr>
        <w:t xml:space="preserve">ТОГП </w:t>
      </w:r>
      <w:r>
        <w:rPr>
          <w:bCs/>
          <w:sz w:val="28"/>
          <w:szCs w:val="28"/>
        </w:rPr>
        <w:t>Холм-Жирковский</w:t>
      </w:r>
      <w:r w:rsidRPr="002530D4">
        <w:rPr>
          <w:bCs/>
          <w:sz w:val="28"/>
          <w:szCs w:val="28"/>
        </w:rPr>
        <w:t xml:space="preserve"> участок</w:t>
      </w:r>
      <w:r>
        <w:rPr>
          <w:bCs/>
          <w:sz w:val="28"/>
          <w:szCs w:val="28"/>
        </w:rPr>
        <w:t xml:space="preserve"> ООО </w:t>
      </w:r>
      <w:r w:rsidRPr="002A2BBC">
        <w:rPr>
          <w:bCs/>
          <w:sz w:val="28"/>
          <w:szCs w:val="28"/>
        </w:rPr>
        <w:t>«Газпром межрегионгаз Смоленск» (газоснабжение).</w:t>
      </w:r>
    </w:p>
    <w:p w:rsidR="00235F94" w:rsidRDefault="00FF58D3" w:rsidP="00235F94">
      <w:pPr>
        <w:jc w:val="both"/>
        <w:rPr>
          <w:spacing w:val="19"/>
        </w:rPr>
      </w:pPr>
      <w:r>
        <w:rPr>
          <w:sz w:val="28"/>
          <w:szCs w:val="28"/>
        </w:rPr>
        <w:t xml:space="preserve">        </w:t>
      </w:r>
      <w:r w:rsidR="00235F94">
        <w:rPr>
          <w:sz w:val="28"/>
          <w:szCs w:val="28"/>
        </w:rPr>
        <w:t xml:space="preserve">  Система</w:t>
      </w:r>
      <w:r w:rsidR="00235F94">
        <w:rPr>
          <w:spacing w:val="32"/>
          <w:sz w:val="28"/>
          <w:szCs w:val="28"/>
        </w:rPr>
        <w:t xml:space="preserve"> </w:t>
      </w:r>
      <w:r w:rsidR="00235F94">
        <w:rPr>
          <w:sz w:val="28"/>
          <w:szCs w:val="28"/>
        </w:rPr>
        <w:t>т</w:t>
      </w:r>
      <w:r w:rsidR="00235F94">
        <w:rPr>
          <w:spacing w:val="-3"/>
          <w:sz w:val="28"/>
          <w:szCs w:val="28"/>
        </w:rPr>
        <w:t>е</w:t>
      </w:r>
      <w:r w:rsidR="00235F94">
        <w:rPr>
          <w:sz w:val="28"/>
          <w:szCs w:val="28"/>
        </w:rPr>
        <w:t>п</w:t>
      </w:r>
      <w:r w:rsidR="00235F94">
        <w:rPr>
          <w:spacing w:val="-4"/>
          <w:sz w:val="28"/>
          <w:szCs w:val="28"/>
        </w:rPr>
        <w:t>л</w:t>
      </w:r>
      <w:r w:rsidR="00235F94">
        <w:rPr>
          <w:sz w:val="28"/>
          <w:szCs w:val="28"/>
        </w:rPr>
        <w:t>ос</w:t>
      </w:r>
      <w:r w:rsidR="00235F94">
        <w:rPr>
          <w:spacing w:val="-2"/>
          <w:sz w:val="28"/>
          <w:szCs w:val="28"/>
        </w:rPr>
        <w:t>н</w:t>
      </w:r>
      <w:r w:rsidR="00235F94">
        <w:rPr>
          <w:sz w:val="28"/>
          <w:szCs w:val="28"/>
        </w:rPr>
        <w:t>а</w:t>
      </w:r>
      <w:r w:rsidR="00235F94">
        <w:rPr>
          <w:spacing w:val="-2"/>
          <w:sz w:val="28"/>
          <w:szCs w:val="28"/>
        </w:rPr>
        <w:t>б</w:t>
      </w:r>
      <w:r w:rsidR="00235F94">
        <w:rPr>
          <w:sz w:val="28"/>
          <w:szCs w:val="28"/>
        </w:rPr>
        <w:t>же</w:t>
      </w:r>
      <w:r w:rsidR="00235F94">
        <w:rPr>
          <w:spacing w:val="-1"/>
          <w:sz w:val="28"/>
          <w:szCs w:val="28"/>
        </w:rPr>
        <w:t>н</w:t>
      </w:r>
      <w:r w:rsidR="00235F94">
        <w:rPr>
          <w:sz w:val="28"/>
          <w:szCs w:val="28"/>
        </w:rPr>
        <w:t>ия</w:t>
      </w:r>
      <w:r w:rsidR="00235F94">
        <w:rPr>
          <w:spacing w:val="30"/>
          <w:sz w:val="28"/>
          <w:szCs w:val="28"/>
        </w:rPr>
        <w:t xml:space="preserve"> </w:t>
      </w:r>
      <w:r w:rsidR="00235F94">
        <w:rPr>
          <w:sz w:val="28"/>
          <w:szCs w:val="28"/>
        </w:rPr>
        <w:t>м</w:t>
      </w:r>
      <w:r w:rsidR="00235F94">
        <w:rPr>
          <w:spacing w:val="-4"/>
          <w:sz w:val="28"/>
          <w:szCs w:val="28"/>
        </w:rPr>
        <w:t>у</w:t>
      </w:r>
      <w:r w:rsidR="00235F94">
        <w:rPr>
          <w:sz w:val="28"/>
          <w:szCs w:val="28"/>
        </w:rPr>
        <w:t>ни</w:t>
      </w:r>
      <w:r w:rsidR="00235F94">
        <w:rPr>
          <w:spacing w:val="-2"/>
          <w:sz w:val="28"/>
          <w:szCs w:val="28"/>
        </w:rPr>
        <w:t>ц</w:t>
      </w:r>
      <w:r w:rsidR="00235F94">
        <w:rPr>
          <w:sz w:val="28"/>
          <w:szCs w:val="28"/>
        </w:rPr>
        <w:t>ипал</w:t>
      </w:r>
      <w:r w:rsidR="00235F94">
        <w:rPr>
          <w:spacing w:val="-2"/>
          <w:sz w:val="28"/>
          <w:szCs w:val="28"/>
        </w:rPr>
        <w:t>ьн</w:t>
      </w:r>
      <w:r w:rsidR="00235F94">
        <w:rPr>
          <w:sz w:val="28"/>
          <w:szCs w:val="28"/>
        </w:rPr>
        <w:t>о</w:t>
      </w:r>
      <w:r w:rsidR="00235F94">
        <w:rPr>
          <w:spacing w:val="-3"/>
          <w:sz w:val="28"/>
          <w:szCs w:val="28"/>
        </w:rPr>
        <w:t>г</w:t>
      </w:r>
      <w:r w:rsidR="00235F94">
        <w:rPr>
          <w:sz w:val="28"/>
          <w:szCs w:val="28"/>
        </w:rPr>
        <w:t>о</w:t>
      </w:r>
      <w:r w:rsidR="00235F94">
        <w:rPr>
          <w:spacing w:val="31"/>
          <w:sz w:val="28"/>
          <w:szCs w:val="28"/>
        </w:rPr>
        <w:t xml:space="preserve"> </w:t>
      </w:r>
      <w:r w:rsidR="00235F94">
        <w:rPr>
          <w:spacing w:val="-2"/>
          <w:sz w:val="28"/>
          <w:szCs w:val="28"/>
        </w:rPr>
        <w:t>о</w:t>
      </w:r>
      <w:r w:rsidR="00235F94">
        <w:rPr>
          <w:sz w:val="28"/>
          <w:szCs w:val="28"/>
        </w:rPr>
        <w:t>бра</w:t>
      </w:r>
      <w:r w:rsidR="00235F94">
        <w:rPr>
          <w:spacing w:val="-3"/>
          <w:sz w:val="28"/>
          <w:szCs w:val="28"/>
        </w:rPr>
        <w:t>з</w:t>
      </w:r>
      <w:r w:rsidR="00235F94">
        <w:rPr>
          <w:sz w:val="28"/>
          <w:szCs w:val="28"/>
        </w:rPr>
        <w:t>о</w:t>
      </w:r>
      <w:r w:rsidR="00235F94">
        <w:rPr>
          <w:spacing w:val="-3"/>
          <w:sz w:val="28"/>
          <w:szCs w:val="28"/>
        </w:rPr>
        <w:t>в</w:t>
      </w:r>
      <w:r w:rsidR="00235F94">
        <w:rPr>
          <w:sz w:val="28"/>
          <w:szCs w:val="28"/>
        </w:rPr>
        <w:t>ан</w:t>
      </w:r>
      <w:r w:rsidR="00235F94">
        <w:rPr>
          <w:spacing w:val="-2"/>
          <w:sz w:val="28"/>
          <w:szCs w:val="28"/>
        </w:rPr>
        <w:t>и</w:t>
      </w:r>
      <w:r w:rsidR="00235F94">
        <w:rPr>
          <w:sz w:val="28"/>
          <w:szCs w:val="28"/>
        </w:rPr>
        <w:t>я</w:t>
      </w:r>
      <w:r w:rsidR="00235F94">
        <w:rPr>
          <w:spacing w:val="32"/>
          <w:sz w:val="28"/>
          <w:szCs w:val="28"/>
        </w:rPr>
        <w:t xml:space="preserve"> </w:t>
      </w:r>
      <w:r w:rsidR="00235F94">
        <w:rPr>
          <w:spacing w:val="-2"/>
          <w:sz w:val="28"/>
          <w:szCs w:val="28"/>
        </w:rPr>
        <w:t>«</w:t>
      </w:r>
      <w:r w:rsidR="00235F94">
        <w:rPr>
          <w:sz w:val="28"/>
          <w:szCs w:val="28"/>
        </w:rPr>
        <w:t>Холм-Жирковский ра</w:t>
      </w:r>
      <w:r w:rsidR="00235F94">
        <w:rPr>
          <w:spacing w:val="-2"/>
          <w:sz w:val="28"/>
          <w:szCs w:val="28"/>
        </w:rPr>
        <w:t>йо</w:t>
      </w:r>
      <w:r w:rsidR="00235F94">
        <w:rPr>
          <w:sz w:val="28"/>
          <w:szCs w:val="28"/>
        </w:rPr>
        <w:t>н»</w:t>
      </w:r>
      <w:r w:rsidR="00235F94">
        <w:rPr>
          <w:spacing w:val="32"/>
          <w:sz w:val="28"/>
          <w:szCs w:val="28"/>
        </w:rPr>
        <w:t xml:space="preserve"> </w:t>
      </w:r>
      <w:r w:rsidR="00235F94">
        <w:rPr>
          <w:sz w:val="28"/>
          <w:szCs w:val="28"/>
        </w:rPr>
        <w:t>вк</w:t>
      </w:r>
      <w:r w:rsidR="00235F94">
        <w:rPr>
          <w:spacing w:val="-2"/>
          <w:sz w:val="28"/>
          <w:szCs w:val="28"/>
        </w:rPr>
        <w:t>л</w:t>
      </w:r>
      <w:r w:rsidR="00235F94">
        <w:rPr>
          <w:spacing w:val="-1"/>
          <w:sz w:val="28"/>
          <w:szCs w:val="28"/>
        </w:rPr>
        <w:t>ю</w:t>
      </w:r>
      <w:r w:rsidR="00235F94">
        <w:rPr>
          <w:sz w:val="28"/>
          <w:szCs w:val="28"/>
        </w:rPr>
        <w:t>чает</w:t>
      </w:r>
      <w:r w:rsidR="00235F94">
        <w:rPr>
          <w:spacing w:val="32"/>
          <w:sz w:val="28"/>
          <w:szCs w:val="28"/>
        </w:rPr>
        <w:t xml:space="preserve"> </w:t>
      </w:r>
      <w:r w:rsidR="00235F94">
        <w:rPr>
          <w:sz w:val="28"/>
          <w:szCs w:val="28"/>
        </w:rPr>
        <w:t>в</w:t>
      </w:r>
      <w:r w:rsidR="00235F94">
        <w:rPr>
          <w:spacing w:val="31"/>
          <w:sz w:val="28"/>
          <w:szCs w:val="28"/>
        </w:rPr>
        <w:t xml:space="preserve"> </w:t>
      </w:r>
      <w:r w:rsidR="00235F94">
        <w:rPr>
          <w:sz w:val="28"/>
          <w:szCs w:val="28"/>
        </w:rPr>
        <w:t>се</w:t>
      </w:r>
      <w:r w:rsidR="00235F94">
        <w:rPr>
          <w:spacing w:val="1"/>
          <w:sz w:val="28"/>
          <w:szCs w:val="28"/>
        </w:rPr>
        <w:t>б</w:t>
      </w:r>
      <w:r w:rsidR="00235F94">
        <w:rPr>
          <w:sz w:val="28"/>
          <w:szCs w:val="28"/>
        </w:rPr>
        <w:t>я</w:t>
      </w:r>
      <w:r w:rsidR="00235F94">
        <w:rPr>
          <w:spacing w:val="32"/>
          <w:sz w:val="28"/>
          <w:szCs w:val="28"/>
        </w:rPr>
        <w:t xml:space="preserve"> 8 источников теплоснабжения, из них мощностью до 3Гкал/час-3ед.</w:t>
      </w:r>
      <w:r w:rsidR="00235F94">
        <w:rPr>
          <w:spacing w:val="33"/>
          <w:sz w:val="28"/>
          <w:szCs w:val="28"/>
        </w:rPr>
        <w:t xml:space="preserve"> </w:t>
      </w:r>
      <w:r w:rsidR="00235F94">
        <w:rPr>
          <w:sz w:val="28"/>
          <w:szCs w:val="28"/>
        </w:rPr>
        <w:t>Протяженность тепловых и паровых сетей в двухтрубном исчислении составляет 7,68 км</w:t>
      </w:r>
      <w:r w:rsidR="00235F94">
        <w:rPr>
          <w:spacing w:val="16"/>
          <w:sz w:val="28"/>
          <w:szCs w:val="28"/>
        </w:rPr>
        <w:t>.</w:t>
      </w:r>
      <w:r w:rsidR="00235F94">
        <w:rPr>
          <w:sz w:val="28"/>
          <w:szCs w:val="28"/>
        </w:rPr>
        <w:t>.</w:t>
      </w:r>
      <w:r w:rsidR="00235F94">
        <w:rPr>
          <w:spacing w:val="19"/>
        </w:rPr>
        <w:t xml:space="preserve"> </w:t>
      </w:r>
    </w:p>
    <w:p w:rsidR="00235F94" w:rsidRPr="006E6860" w:rsidRDefault="00235F94" w:rsidP="00235F94">
      <w:pPr>
        <w:jc w:val="both"/>
        <w:rPr>
          <w:sz w:val="28"/>
          <w:szCs w:val="28"/>
        </w:rPr>
      </w:pPr>
      <w:r>
        <w:rPr>
          <w:color w:val="000000"/>
          <w:sz w:val="28"/>
          <w:szCs w:val="28"/>
        </w:rPr>
        <w:t xml:space="preserve">Основные проблемы в обеспечении жилищного фонда и объектов соцкультбыта тепловой энергией – высокий физический износ основных фондов объектов теплоснабжения, морально и физически устаревшее оборудование. </w:t>
      </w:r>
      <w:r w:rsidRPr="006E6860">
        <w:rPr>
          <w:sz w:val="28"/>
          <w:szCs w:val="28"/>
        </w:rPr>
        <w:t xml:space="preserve">Средний износ оборудования котельных достиг 40 %, тепловых сетей – 63 %. </w:t>
      </w:r>
    </w:p>
    <w:p w:rsidR="00235F94" w:rsidRPr="007F0989" w:rsidRDefault="00235F94" w:rsidP="00235F94">
      <w:pPr>
        <w:jc w:val="both"/>
        <w:rPr>
          <w:sz w:val="28"/>
          <w:szCs w:val="28"/>
        </w:rPr>
      </w:pPr>
      <w:r>
        <w:rPr>
          <w:b/>
          <w:bCs/>
          <w:i/>
          <w:iCs/>
          <w:sz w:val="28"/>
          <w:szCs w:val="28"/>
        </w:rPr>
        <w:t xml:space="preserve">                          </w:t>
      </w:r>
      <w:r w:rsidRPr="007F0989">
        <w:rPr>
          <w:bCs/>
          <w:i/>
          <w:iCs/>
          <w:sz w:val="28"/>
          <w:szCs w:val="28"/>
        </w:rPr>
        <w:t>Система водоснабжения</w:t>
      </w:r>
    </w:p>
    <w:p w:rsidR="00235F94" w:rsidRPr="006E6860" w:rsidRDefault="00235F94" w:rsidP="00235F94">
      <w:pPr>
        <w:ind w:firstLine="709"/>
        <w:jc w:val="both"/>
        <w:rPr>
          <w:sz w:val="28"/>
          <w:szCs w:val="28"/>
        </w:rPr>
      </w:pPr>
      <w:r w:rsidRPr="006E6860">
        <w:rPr>
          <w:sz w:val="28"/>
          <w:szCs w:val="28"/>
        </w:rPr>
        <w:t xml:space="preserve">На территории  Холм-Жирковского  района расположены 17 рабочих скважин, протяженность водоводов и водопроводных сетей 89,0 км, в т. ч. в Холм-Жирковском  городском поселении 26,5 км. </w:t>
      </w:r>
    </w:p>
    <w:p w:rsidR="00235F94" w:rsidRPr="006E6860" w:rsidRDefault="00235F94" w:rsidP="00235F94">
      <w:pPr>
        <w:jc w:val="both"/>
        <w:rPr>
          <w:sz w:val="28"/>
          <w:szCs w:val="28"/>
        </w:rPr>
      </w:pPr>
      <w:r w:rsidRPr="006E6860">
        <w:rPr>
          <w:sz w:val="28"/>
          <w:szCs w:val="28"/>
        </w:rPr>
        <w:t>Техническое состояние системы водоснабжения характеризуется высокой степенью износа сооружений, водопроводных сетей и технологического оборудования</w:t>
      </w:r>
      <w:r>
        <w:rPr>
          <w:sz w:val="28"/>
          <w:szCs w:val="28"/>
        </w:rPr>
        <w:t>.</w:t>
      </w:r>
      <w:r w:rsidRPr="006E6860">
        <w:rPr>
          <w:sz w:val="28"/>
          <w:szCs w:val="28"/>
        </w:rPr>
        <w:t xml:space="preserve"> </w:t>
      </w:r>
    </w:p>
    <w:p w:rsidR="00235F94" w:rsidRPr="006E6860" w:rsidRDefault="00235F94" w:rsidP="00235F94">
      <w:pPr>
        <w:jc w:val="both"/>
        <w:rPr>
          <w:sz w:val="28"/>
          <w:szCs w:val="28"/>
        </w:rPr>
      </w:pPr>
      <w:r>
        <w:rPr>
          <w:sz w:val="28"/>
          <w:szCs w:val="28"/>
        </w:rPr>
        <w:t xml:space="preserve">          </w:t>
      </w:r>
      <w:r w:rsidRPr="006E6860">
        <w:rPr>
          <w:sz w:val="28"/>
          <w:szCs w:val="28"/>
        </w:rPr>
        <w:t xml:space="preserve">Средний износ водоподъемных сооружений 61%, водопроводных сетей - 75%. </w:t>
      </w:r>
    </w:p>
    <w:p w:rsidR="00235F94" w:rsidRPr="006E6860" w:rsidRDefault="00235F94" w:rsidP="00235F94">
      <w:pPr>
        <w:jc w:val="both"/>
        <w:rPr>
          <w:sz w:val="28"/>
          <w:szCs w:val="28"/>
        </w:rPr>
      </w:pPr>
      <w:r>
        <w:rPr>
          <w:sz w:val="28"/>
          <w:szCs w:val="28"/>
        </w:rPr>
        <w:t xml:space="preserve">           </w:t>
      </w:r>
      <w:r w:rsidRPr="006E6860">
        <w:rPr>
          <w:sz w:val="28"/>
          <w:szCs w:val="28"/>
        </w:rPr>
        <w:t xml:space="preserve">В целом ряде случаев высокая степень износа сооружений и оборудования приводит к ситуациям, сопряженным с риском возникновения техногенных аварий. Стареют конструкции железобетонных резервуаров и водонапорных башен, морально и физически устарело оборудование. Большинство объектов водоснабжения в сельских поселениях построены хозспособом, водоводы и водопроводные сети выполнены из разнообразных материалов.  </w:t>
      </w:r>
    </w:p>
    <w:p w:rsidR="00235F94" w:rsidRPr="006E6860" w:rsidRDefault="00235F94" w:rsidP="00235F94">
      <w:pPr>
        <w:jc w:val="both"/>
        <w:rPr>
          <w:sz w:val="28"/>
          <w:szCs w:val="28"/>
        </w:rPr>
      </w:pPr>
      <w:r w:rsidRPr="006E6860">
        <w:rPr>
          <w:sz w:val="28"/>
          <w:szCs w:val="28"/>
        </w:rPr>
        <w:t xml:space="preserve">Основные проблемы функционирования системы водоснабжения: </w:t>
      </w:r>
    </w:p>
    <w:p w:rsidR="00235F94" w:rsidRPr="006E6860" w:rsidRDefault="00235F94" w:rsidP="00235F94">
      <w:pPr>
        <w:jc w:val="both"/>
        <w:rPr>
          <w:sz w:val="28"/>
          <w:szCs w:val="28"/>
        </w:rPr>
      </w:pPr>
      <w:r w:rsidRPr="006E6860">
        <w:rPr>
          <w:sz w:val="28"/>
          <w:szCs w:val="28"/>
        </w:rPr>
        <w:t xml:space="preserve">- высокая степень износа сооружений и оборудования функциональных элементов системы; </w:t>
      </w:r>
    </w:p>
    <w:p w:rsidR="00235F94" w:rsidRPr="006E6860" w:rsidRDefault="00235F94" w:rsidP="00235F94">
      <w:pPr>
        <w:jc w:val="both"/>
        <w:rPr>
          <w:sz w:val="28"/>
          <w:szCs w:val="28"/>
        </w:rPr>
      </w:pPr>
      <w:r w:rsidRPr="006E6860">
        <w:rPr>
          <w:sz w:val="28"/>
          <w:szCs w:val="28"/>
        </w:rPr>
        <w:t xml:space="preserve">- недостаточная степень техногенной надежности; </w:t>
      </w:r>
    </w:p>
    <w:p w:rsidR="00235F94" w:rsidRPr="006E6860" w:rsidRDefault="00235F94" w:rsidP="00235F94">
      <w:pPr>
        <w:jc w:val="both"/>
        <w:rPr>
          <w:sz w:val="28"/>
          <w:szCs w:val="28"/>
        </w:rPr>
      </w:pPr>
      <w:r w:rsidRPr="006E6860">
        <w:rPr>
          <w:sz w:val="28"/>
          <w:szCs w:val="28"/>
        </w:rPr>
        <w:t xml:space="preserve">- отсутствие технологий водоочистки; </w:t>
      </w:r>
    </w:p>
    <w:p w:rsidR="00235F94" w:rsidRPr="006E6860" w:rsidRDefault="00235F94" w:rsidP="00235F94">
      <w:pPr>
        <w:jc w:val="both"/>
        <w:rPr>
          <w:sz w:val="28"/>
          <w:szCs w:val="28"/>
        </w:rPr>
      </w:pPr>
      <w:r w:rsidRPr="006E6860">
        <w:rPr>
          <w:sz w:val="28"/>
          <w:szCs w:val="28"/>
        </w:rPr>
        <w:t xml:space="preserve">- небезопасный метод обеззараживания исходной воды; </w:t>
      </w:r>
    </w:p>
    <w:p w:rsidR="00235F94" w:rsidRPr="006E6860" w:rsidRDefault="00235F94" w:rsidP="00235F94">
      <w:pPr>
        <w:jc w:val="both"/>
        <w:rPr>
          <w:sz w:val="28"/>
          <w:szCs w:val="28"/>
        </w:rPr>
      </w:pPr>
      <w:r w:rsidRPr="006E6860">
        <w:rPr>
          <w:sz w:val="28"/>
          <w:szCs w:val="28"/>
        </w:rPr>
        <w:t xml:space="preserve">- отсутствие резерва мощности; </w:t>
      </w:r>
    </w:p>
    <w:p w:rsidR="00235F94" w:rsidRPr="006E6860" w:rsidRDefault="00235F94" w:rsidP="00235F94">
      <w:pPr>
        <w:jc w:val="both"/>
        <w:rPr>
          <w:sz w:val="28"/>
          <w:szCs w:val="28"/>
        </w:rPr>
      </w:pPr>
      <w:r w:rsidRPr="006E6860">
        <w:rPr>
          <w:sz w:val="28"/>
          <w:szCs w:val="28"/>
        </w:rPr>
        <w:t xml:space="preserve">- низкая степень автоматизации производственных процессов; </w:t>
      </w:r>
    </w:p>
    <w:p w:rsidR="00235F94" w:rsidRPr="006E6860" w:rsidRDefault="00235F94" w:rsidP="00235F94">
      <w:pPr>
        <w:jc w:val="both"/>
        <w:rPr>
          <w:sz w:val="28"/>
          <w:szCs w:val="28"/>
        </w:rPr>
      </w:pPr>
      <w:r w:rsidRPr="006E6860">
        <w:rPr>
          <w:sz w:val="28"/>
          <w:szCs w:val="28"/>
        </w:rPr>
        <w:t xml:space="preserve">- низкий уровень энергоэффективности оборудования; </w:t>
      </w:r>
    </w:p>
    <w:p w:rsidR="00235F94" w:rsidRPr="006E6860" w:rsidRDefault="00235F94" w:rsidP="00235F94">
      <w:pPr>
        <w:jc w:val="both"/>
        <w:rPr>
          <w:sz w:val="28"/>
          <w:szCs w:val="28"/>
        </w:rPr>
      </w:pPr>
      <w:r w:rsidRPr="006E6860">
        <w:rPr>
          <w:sz w:val="28"/>
          <w:szCs w:val="28"/>
        </w:rPr>
        <w:t xml:space="preserve">- низкая надежность источника энергоснабжения; </w:t>
      </w:r>
    </w:p>
    <w:p w:rsidR="00235F94" w:rsidRPr="006E6860" w:rsidRDefault="00235F94" w:rsidP="00235F94">
      <w:pPr>
        <w:jc w:val="both"/>
        <w:rPr>
          <w:sz w:val="28"/>
          <w:szCs w:val="28"/>
        </w:rPr>
      </w:pPr>
      <w:r w:rsidRPr="006E6860">
        <w:rPr>
          <w:sz w:val="28"/>
          <w:szCs w:val="28"/>
        </w:rPr>
        <w:t xml:space="preserve">- высокие показатели аварийности на сетях; </w:t>
      </w:r>
    </w:p>
    <w:p w:rsidR="00235F94" w:rsidRPr="006E6860" w:rsidRDefault="00235F94" w:rsidP="00235F94">
      <w:pPr>
        <w:jc w:val="both"/>
        <w:rPr>
          <w:sz w:val="28"/>
          <w:szCs w:val="28"/>
        </w:rPr>
      </w:pPr>
      <w:r w:rsidRPr="006E6860">
        <w:rPr>
          <w:sz w:val="28"/>
          <w:szCs w:val="28"/>
        </w:rPr>
        <w:t xml:space="preserve">- высокие потери воды при транспортировке; </w:t>
      </w:r>
    </w:p>
    <w:p w:rsidR="00235F94" w:rsidRPr="006E6860" w:rsidRDefault="00235F94" w:rsidP="00235F94">
      <w:pPr>
        <w:jc w:val="both"/>
        <w:rPr>
          <w:sz w:val="28"/>
          <w:szCs w:val="28"/>
        </w:rPr>
      </w:pPr>
      <w:r w:rsidRPr="006E6860">
        <w:rPr>
          <w:sz w:val="28"/>
          <w:szCs w:val="28"/>
        </w:rPr>
        <w:t xml:space="preserve">- отсутствие резервных и кольцевых водопроводных линий; </w:t>
      </w:r>
    </w:p>
    <w:p w:rsidR="00235F94" w:rsidRPr="006E6860" w:rsidRDefault="00235F94" w:rsidP="00235F94">
      <w:pPr>
        <w:rPr>
          <w:sz w:val="28"/>
          <w:szCs w:val="28"/>
        </w:rPr>
      </w:pPr>
      <w:r w:rsidRPr="006E6860">
        <w:rPr>
          <w:sz w:val="28"/>
          <w:szCs w:val="28"/>
        </w:rPr>
        <w:lastRenderedPageBreak/>
        <w:t xml:space="preserve">- отсутствие резервного источника водоснабжения. </w:t>
      </w:r>
    </w:p>
    <w:p w:rsidR="00235F94" w:rsidRPr="007F0989" w:rsidRDefault="00235F94" w:rsidP="00235F94">
      <w:pPr>
        <w:rPr>
          <w:sz w:val="28"/>
          <w:szCs w:val="28"/>
        </w:rPr>
      </w:pPr>
      <w:r>
        <w:rPr>
          <w:b/>
          <w:bCs/>
          <w:i/>
          <w:iCs/>
          <w:sz w:val="28"/>
          <w:szCs w:val="28"/>
        </w:rPr>
        <w:t xml:space="preserve">                     </w:t>
      </w:r>
      <w:r w:rsidRPr="007F0989">
        <w:rPr>
          <w:bCs/>
          <w:i/>
          <w:iCs/>
          <w:sz w:val="28"/>
          <w:szCs w:val="28"/>
        </w:rPr>
        <w:t xml:space="preserve">        Система водоотведения </w:t>
      </w:r>
    </w:p>
    <w:p w:rsidR="00235F94" w:rsidRPr="006E6860" w:rsidRDefault="00235F94" w:rsidP="00235F94">
      <w:pPr>
        <w:ind w:firstLine="709"/>
        <w:jc w:val="both"/>
        <w:rPr>
          <w:sz w:val="28"/>
          <w:szCs w:val="28"/>
        </w:rPr>
      </w:pPr>
      <w:r w:rsidRPr="006E6860">
        <w:rPr>
          <w:sz w:val="28"/>
          <w:szCs w:val="28"/>
        </w:rPr>
        <w:t>В состав системы водоотведения входят:  2 очистных сооружения, пропускной способностью до 1,0 тыс.м3/ сутки. протяженность канализационных сетей составляет 10,1 км.</w:t>
      </w:r>
    </w:p>
    <w:p w:rsidR="00235F94" w:rsidRPr="006E6860" w:rsidRDefault="00235F94" w:rsidP="00235F94">
      <w:pPr>
        <w:jc w:val="both"/>
        <w:rPr>
          <w:sz w:val="28"/>
          <w:szCs w:val="28"/>
        </w:rPr>
      </w:pPr>
      <w:r w:rsidRPr="006E6860">
        <w:rPr>
          <w:sz w:val="28"/>
          <w:szCs w:val="28"/>
        </w:rPr>
        <w:t xml:space="preserve">Техническое состояние системы водоотведения характеризуется высокой степенью износа сооружений, канализационных сетей и технологического оборудования. </w:t>
      </w:r>
    </w:p>
    <w:p w:rsidR="00235F94" w:rsidRPr="006E6860" w:rsidRDefault="00235F94" w:rsidP="00235F94">
      <w:pPr>
        <w:jc w:val="both"/>
        <w:rPr>
          <w:sz w:val="28"/>
          <w:szCs w:val="28"/>
        </w:rPr>
      </w:pPr>
      <w:r w:rsidRPr="006E6860">
        <w:rPr>
          <w:sz w:val="28"/>
          <w:szCs w:val="28"/>
        </w:rPr>
        <w:t xml:space="preserve">Средний износ канализационных сетей – 75%,  очистных сооружений - 78%. </w:t>
      </w:r>
    </w:p>
    <w:p w:rsidR="00235F94" w:rsidRPr="006E6860" w:rsidRDefault="00235F94" w:rsidP="00235F94">
      <w:pPr>
        <w:jc w:val="both"/>
        <w:rPr>
          <w:sz w:val="28"/>
          <w:szCs w:val="28"/>
        </w:rPr>
      </w:pPr>
      <w:r w:rsidRPr="006E6860">
        <w:rPr>
          <w:sz w:val="28"/>
          <w:szCs w:val="28"/>
        </w:rPr>
        <w:t xml:space="preserve">Основные проблемы функционирования системы водоотведения: </w:t>
      </w:r>
    </w:p>
    <w:p w:rsidR="00235F94" w:rsidRPr="006E6860" w:rsidRDefault="00235F94" w:rsidP="00235F94">
      <w:pPr>
        <w:jc w:val="both"/>
        <w:rPr>
          <w:sz w:val="28"/>
          <w:szCs w:val="28"/>
        </w:rPr>
      </w:pPr>
      <w:r w:rsidRPr="006E6860">
        <w:rPr>
          <w:sz w:val="28"/>
          <w:szCs w:val="28"/>
        </w:rPr>
        <w:t xml:space="preserve">- высокая степень износа сооружений и оборудования функциональных элементов системы; </w:t>
      </w:r>
    </w:p>
    <w:p w:rsidR="00235F94" w:rsidRPr="006E6860" w:rsidRDefault="00235F94" w:rsidP="00235F94">
      <w:pPr>
        <w:jc w:val="both"/>
        <w:rPr>
          <w:sz w:val="28"/>
          <w:szCs w:val="28"/>
        </w:rPr>
      </w:pPr>
      <w:r w:rsidRPr="006E6860">
        <w:rPr>
          <w:sz w:val="28"/>
          <w:szCs w:val="28"/>
        </w:rPr>
        <w:t xml:space="preserve">- недостаточная степень техногенной надежности; </w:t>
      </w:r>
    </w:p>
    <w:p w:rsidR="00235F94" w:rsidRPr="006E6860" w:rsidRDefault="00235F94" w:rsidP="00235F94">
      <w:pPr>
        <w:jc w:val="both"/>
        <w:rPr>
          <w:sz w:val="28"/>
          <w:szCs w:val="28"/>
        </w:rPr>
      </w:pPr>
      <w:r w:rsidRPr="006E6860">
        <w:rPr>
          <w:sz w:val="28"/>
          <w:szCs w:val="28"/>
        </w:rPr>
        <w:t xml:space="preserve">- небезопасная система обеззараживания стоков; </w:t>
      </w:r>
    </w:p>
    <w:p w:rsidR="00235F94" w:rsidRPr="006E6860" w:rsidRDefault="00235F94" w:rsidP="00235F94">
      <w:pPr>
        <w:jc w:val="both"/>
        <w:rPr>
          <w:sz w:val="28"/>
          <w:szCs w:val="28"/>
        </w:rPr>
      </w:pPr>
      <w:r w:rsidRPr="006E6860">
        <w:rPr>
          <w:sz w:val="28"/>
          <w:szCs w:val="28"/>
        </w:rPr>
        <w:t xml:space="preserve">- отсутствие резерва мощности; </w:t>
      </w:r>
    </w:p>
    <w:p w:rsidR="00235F94" w:rsidRPr="006E6860" w:rsidRDefault="00235F94" w:rsidP="00235F94">
      <w:pPr>
        <w:jc w:val="both"/>
        <w:rPr>
          <w:sz w:val="28"/>
          <w:szCs w:val="28"/>
        </w:rPr>
      </w:pPr>
      <w:r w:rsidRPr="006E6860">
        <w:rPr>
          <w:sz w:val="28"/>
          <w:szCs w:val="28"/>
        </w:rPr>
        <w:t xml:space="preserve">- низкая степень автоматизации производственных процессов; </w:t>
      </w:r>
    </w:p>
    <w:p w:rsidR="00235F94" w:rsidRPr="006E6860" w:rsidRDefault="00235F94" w:rsidP="00235F94">
      <w:pPr>
        <w:jc w:val="both"/>
        <w:rPr>
          <w:sz w:val="28"/>
          <w:szCs w:val="28"/>
        </w:rPr>
      </w:pPr>
      <w:r w:rsidRPr="006E6860">
        <w:rPr>
          <w:sz w:val="28"/>
          <w:szCs w:val="28"/>
        </w:rPr>
        <w:t xml:space="preserve">- низкий уровень энергоэффективности оборудования; </w:t>
      </w:r>
    </w:p>
    <w:p w:rsidR="00235F94" w:rsidRPr="006E6860" w:rsidRDefault="00235F94" w:rsidP="00235F94">
      <w:pPr>
        <w:jc w:val="both"/>
        <w:rPr>
          <w:sz w:val="28"/>
          <w:szCs w:val="28"/>
        </w:rPr>
      </w:pPr>
      <w:r w:rsidRPr="006E6860">
        <w:rPr>
          <w:sz w:val="28"/>
          <w:szCs w:val="28"/>
        </w:rPr>
        <w:t xml:space="preserve">- применяемые технологии не обеспечивают очистку стоков до значений предельно допустимой концентрации по меди, фосфатам, азоту; </w:t>
      </w:r>
    </w:p>
    <w:p w:rsidR="00235F94" w:rsidRPr="006E6860" w:rsidRDefault="00235F94" w:rsidP="00235F94">
      <w:pPr>
        <w:jc w:val="both"/>
        <w:rPr>
          <w:sz w:val="28"/>
          <w:szCs w:val="28"/>
        </w:rPr>
      </w:pPr>
      <w:r w:rsidRPr="006E6860">
        <w:rPr>
          <w:sz w:val="28"/>
          <w:szCs w:val="28"/>
        </w:rPr>
        <w:t xml:space="preserve">- отсутствие дублирующих коллекторов; </w:t>
      </w:r>
    </w:p>
    <w:p w:rsidR="00235F94" w:rsidRPr="006E6860" w:rsidRDefault="00235F94" w:rsidP="00235F94">
      <w:pPr>
        <w:jc w:val="both"/>
        <w:rPr>
          <w:sz w:val="28"/>
          <w:szCs w:val="28"/>
        </w:rPr>
      </w:pPr>
      <w:r w:rsidRPr="006E6860">
        <w:rPr>
          <w:sz w:val="28"/>
          <w:szCs w:val="28"/>
        </w:rPr>
        <w:t>- критическое состояние люкового хозяйства.</w:t>
      </w:r>
    </w:p>
    <w:p w:rsidR="00532925" w:rsidRDefault="00532925" w:rsidP="00235F94">
      <w:pPr>
        <w:jc w:val="both"/>
        <w:rPr>
          <w:sz w:val="28"/>
          <w:szCs w:val="28"/>
        </w:rPr>
      </w:pPr>
      <w:r>
        <w:rPr>
          <w:sz w:val="28"/>
          <w:szCs w:val="28"/>
        </w:rPr>
        <w:t>Одно из важнейших</w:t>
      </w:r>
      <w:r w:rsidRPr="00814218">
        <w:rPr>
          <w:sz w:val="28"/>
          <w:szCs w:val="28"/>
        </w:rPr>
        <w:t xml:space="preserve"> направлений в работе жилищно-коммунального хозяйства - участие в реализации программы проведения капитального ремонта общего имущества в многоквартирных домах. </w:t>
      </w:r>
      <w:r>
        <w:rPr>
          <w:sz w:val="28"/>
          <w:szCs w:val="28"/>
        </w:rPr>
        <w:t xml:space="preserve">Результатом работы за 2017 год стало выполнение работ по ремонту кровли 12-ти квартирного дома </w:t>
      </w:r>
      <w:r w:rsidRPr="00814218">
        <w:rPr>
          <w:sz w:val="28"/>
          <w:szCs w:val="28"/>
        </w:rPr>
        <w:t>пгт.</w:t>
      </w:r>
      <w:r>
        <w:rPr>
          <w:sz w:val="28"/>
          <w:szCs w:val="28"/>
        </w:rPr>
        <w:t xml:space="preserve"> </w:t>
      </w:r>
      <w:r w:rsidRPr="00814218">
        <w:rPr>
          <w:sz w:val="28"/>
          <w:szCs w:val="28"/>
        </w:rPr>
        <w:t>Холм-Жирковский</w:t>
      </w:r>
      <w:r>
        <w:rPr>
          <w:sz w:val="28"/>
          <w:szCs w:val="28"/>
        </w:rPr>
        <w:t xml:space="preserve"> по ул.Ленина 1а</w:t>
      </w:r>
      <w:r w:rsidRPr="00814218">
        <w:rPr>
          <w:sz w:val="28"/>
          <w:szCs w:val="28"/>
        </w:rPr>
        <w:t xml:space="preserve">. На эти цели </w:t>
      </w:r>
      <w:r>
        <w:rPr>
          <w:sz w:val="28"/>
          <w:szCs w:val="28"/>
        </w:rPr>
        <w:t>затрачено более 553,0 тыс</w:t>
      </w:r>
      <w:r w:rsidRPr="00814218">
        <w:rPr>
          <w:sz w:val="28"/>
          <w:szCs w:val="28"/>
        </w:rPr>
        <w:t>. руб.</w:t>
      </w:r>
      <w:r>
        <w:rPr>
          <w:sz w:val="28"/>
          <w:szCs w:val="28"/>
        </w:rPr>
        <w:t>.</w:t>
      </w:r>
      <w:r w:rsidRPr="00814218">
        <w:rPr>
          <w:sz w:val="28"/>
          <w:szCs w:val="28"/>
        </w:rPr>
        <w:t xml:space="preserve"> </w:t>
      </w:r>
    </w:p>
    <w:p w:rsidR="00827C6A" w:rsidRPr="00827C6A" w:rsidRDefault="00A44D25" w:rsidP="00A44D25">
      <w:pPr>
        <w:widowControl/>
        <w:jc w:val="center"/>
        <w:rPr>
          <w:rFonts w:eastAsiaTheme="minorHAnsi"/>
          <w:b/>
          <w:i/>
          <w:color w:val="000000"/>
          <w:sz w:val="28"/>
          <w:szCs w:val="28"/>
          <w:lang w:eastAsia="en-US"/>
        </w:rPr>
      </w:pPr>
      <w:r>
        <w:rPr>
          <w:rFonts w:eastAsiaTheme="minorHAnsi"/>
          <w:b/>
          <w:i/>
          <w:color w:val="000000"/>
          <w:sz w:val="28"/>
          <w:szCs w:val="28"/>
          <w:lang w:eastAsia="en-US"/>
        </w:rPr>
        <w:t>1.3.</w:t>
      </w:r>
      <w:r w:rsidR="00781E3F">
        <w:rPr>
          <w:rFonts w:eastAsiaTheme="minorHAnsi"/>
          <w:b/>
          <w:i/>
          <w:color w:val="000000"/>
          <w:sz w:val="28"/>
          <w:szCs w:val="28"/>
          <w:lang w:eastAsia="en-US"/>
        </w:rPr>
        <w:t>5</w:t>
      </w:r>
      <w:r w:rsidR="008261FD">
        <w:rPr>
          <w:rFonts w:eastAsiaTheme="minorHAnsi"/>
          <w:b/>
          <w:i/>
          <w:color w:val="000000"/>
          <w:sz w:val="28"/>
          <w:szCs w:val="28"/>
          <w:lang w:eastAsia="en-US"/>
        </w:rPr>
        <w:t>.</w:t>
      </w:r>
      <w:r>
        <w:rPr>
          <w:rFonts w:eastAsiaTheme="minorHAnsi"/>
          <w:b/>
          <w:i/>
          <w:color w:val="000000"/>
          <w:sz w:val="28"/>
          <w:szCs w:val="28"/>
          <w:lang w:eastAsia="en-US"/>
        </w:rPr>
        <w:t>Дорожное хозяйство</w:t>
      </w:r>
    </w:p>
    <w:p w:rsidR="00827C6A" w:rsidRPr="009E43F6" w:rsidRDefault="00827C6A" w:rsidP="00827C6A">
      <w:pPr>
        <w:kinsoku w:val="0"/>
        <w:overflowPunct w:val="0"/>
        <w:jc w:val="both"/>
        <w:rPr>
          <w:b/>
          <w:bCs/>
          <w:sz w:val="28"/>
          <w:szCs w:val="28"/>
        </w:rPr>
      </w:pPr>
    </w:p>
    <w:p w:rsidR="00827C6A" w:rsidRPr="00532925" w:rsidRDefault="00827C6A" w:rsidP="00235F94">
      <w:pPr>
        <w:ind w:firstLine="709"/>
        <w:jc w:val="both"/>
        <w:rPr>
          <w:sz w:val="28"/>
          <w:szCs w:val="28"/>
        </w:rPr>
      </w:pPr>
      <w:r w:rsidRPr="00532925">
        <w:rPr>
          <w:sz w:val="28"/>
          <w:szCs w:val="28"/>
        </w:rPr>
        <w:t>Автомобильные дороги являются важнейшей составной частью транспортной системы муниципального образования. Состояние дорог на любой территории является наиболее обсуждаемой темой, и подвергается частой критике со стороны населения.</w:t>
      </w:r>
    </w:p>
    <w:p w:rsidR="00827C6A" w:rsidRDefault="00827C6A" w:rsidP="00827C6A">
      <w:pPr>
        <w:ind w:firstLine="708"/>
        <w:jc w:val="both"/>
        <w:rPr>
          <w:rFonts w:eastAsia="Calibri"/>
          <w:sz w:val="28"/>
          <w:szCs w:val="28"/>
          <w:lang w:eastAsia="en-US"/>
        </w:rPr>
      </w:pPr>
      <w:r w:rsidRPr="009D144A">
        <w:rPr>
          <w:rFonts w:eastAsia="Calibri"/>
          <w:sz w:val="28"/>
          <w:szCs w:val="28"/>
          <w:lang w:eastAsia="en-US"/>
        </w:rPr>
        <w:t xml:space="preserve">Дорожное хозяйство является одним из элементов транспортной инфраструктуры, который обеспечивает свободу передвижения граждан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 </w:t>
      </w:r>
    </w:p>
    <w:p w:rsidR="00827C6A" w:rsidRPr="00532925" w:rsidRDefault="00F57DB5" w:rsidP="00827C6A">
      <w:pPr>
        <w:ind w:firstLine="709"/>
        <w:jc w:val="both"/>
        <w:rPr>
          <w:sz w:val="28"/>
          <w:szCs w:val="28"/>
        </w:rPr>
      </w:pPr>
      <w:r>
        <w:rPr>
          <w:sz w:val="28"/>
          <w:szCs w:val="28"/>
        </w:rPr>
        <w:t xml:space="preserve">Для содержания и ремонта муниципальных автомобильных дорог и искусственных сооружений заключаются договоры со специализированными организациями: Холм-Жирковским  филиалом СОГБУ «Смоленскавтодор», но, вследствие высокого физического износа технических средств данной организации и увеличившегося транспортного потока на территории  Холм-Жирковского района, мероприятия по содержанию и ремонту эффекта по снижению износа объектов дорожной инфраструктуры не имеют. </w:t>
      </w:r>
      <w:r w:rsidR="00827C6A" w:rsidRPr="00532925">
        <w:rPr>
          <w:sz w:val="28"/>
          <w:szCs w:val="28"/>
        </w:rPr>
        <w:lastRenderedPageBreak/>
        <w:t>Протяженность автомобильных дорог местного значения на террито</w:t>
      </w:r>
      <w:r w:rsidR="00827C6A">
        <w:rPr>
          <w:sz w:val="28"/>
          <w:szCs w:val="28"/>
        </w:rPr>
        <w:t>рии района составляет 300,3 км., в том числе с твердым покрытием-169,1км.</w:t>
      </w:r>
    </w:p>
    <w:p w:rsidR="00827C6A" w:rsidRDefault="00827C6A" w:rsidP="00827C6A">
      <w:pPr>
        <w:ind w:firstLine="708"/>
        <w:jc w:val="both"/>
        <w:rPr>
          <w:rFonts w:eastAsia="Calibri"/>
          <w:sz w:val="28"/>
          <w:szCs w:val="28"/>
          <w:lang w:eastAsia="en-US"/>
        </w:rPr>
      </w:pPr>
      <w:r w:rsidRPr="009D144A">
        <w:rPr>
          <w:rFonts w:eastAsia="Calibri"/>
          <w:sz w:val="28"/>
          <w:szCs w:val="28"/>
          <w:lang w:eastAsia="en-US"/>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местного самоуправления.</w:t>
      </w:r>
    </w:p>
    <w:p w:rsidR="00827C6A" w:rsidRDefault="00827C6A" w:rsidP="00827C6A">
      <w:pPr>
        <w:ind w:firstLine="708"/>
        <w:jc w:val="both"/>
        <w:rPr>
          <w:rFonts w:eastAsia="Calibri"/>
          <w:sz w:val="28"/>
          <w:szCs w:val="28"/>
          <w:lang w:eastAsia="en-US"/>
        </w:rPr>
      </w:pPr>
      <w:r w:rsidRPr="00AB2D91">
        <w:rPr>
          <w:color w:val="000000"/>
          <w:sz w:val="28"/>
          <w:szCs w:val="28"/>
        </w:rPr>
        <w:t>Автомобильные дороги подвержены влиянию окружающей среды, хозяйственной</w:t>
      </w:r>
      <w:r>
        <w:rPr>
          <w:color w:val="000000"/>
          <w:sz w:val="28"/>
          <w:szCs w:val="28"/>
        </w:rPr>
        <w:t xml:space="preserve"> </w:t>
      </w:r>
      <w:r w:rsidRPr="00AB2D91">
        <w:rPr>
          <w:color w:val="000000"/>
          <w:sz w:val="28"/>
          <w:szCs w:val="28"/>
        </w:rPr>
        <w:t>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r>
        <w:rPr>
          <w:color w:val="000000"/>
          <w:sz w:val="28"/>
          <w:szCs w:val="28"/>
        </w:rPr>
        <w:t>.</w:t>
      </w:r>
      <w:r w:rsidR="0022149D">
        <w:rPr>
          <w:color w:val="000000"/>
          <w:sz w:val="28"/>
          <w:szCs w:val="28"/>
        </w:rPr>
        <w:t xml:space="preserve"> </w:t>
      </w:r>
      <w:r w:rsidR="00A67BA7">
        <w:rPr>
          <w:color w:val="000000"/>
          <w:sz w:val="28"/>
          <w:szCs w:val="28"/>
        </w:rPr>
        <w:t>Ежегодно проводится ямочный ремонт дорог.</w:t>
      </w:r>
    </w:p>
    <w:p w:rsidR="00827C6A" w:rsidRPr="00532925" w:rsidRDefault="00827C6A" w:rsidP="00827C6A">
      <w:pPr>
        <w:jc w:val="both"/>
        <w:rPr>
          <w:b/>
          <w:sz w:val="28"/>
          <w:szCs w:val="28"/>
        </w:rPr>
      </w:pPr>
      <w:r w:rsidRPr="00532925">
        <w:rPr>
          <w:sz w:val="28"/>
          <w:szCs w:val="28"/>
        </w:rPr>
        <w:t xml:space="preserve">За 2017 год  проведен  ремонт дорожного покрытия в Холм-Жирковском  городском поселении (ул.Советская, Героя Михайлова, Нахимовская, Новая, Героя Соколова), протяженностью 2,582км. на 15,6млн.руб.(средства областного и местного бюджетов). </w:t>
      </w:r>
    </w:p>
    <w:p w:rsidR="00827C6A" w:rsidRPr="00532925" w:rsidRDefault="00827C6A" w:rsidP="00827C6A">
      <w:pPr>
        <w:ind w:firstLine="709"/>
        <w:jc w:val="both"/>
        <w:rPr>
          <w:sz w:val="28"/>
          <w:szCs w:val="28"/>
        </w:rPr>
      </w:pPr>
      <w:r w:rsidRPr="00532925">
        <w:rPr>
          <w:sz w:val="28"/>
          <w:szCs w:val="28"/>
        </w:rPr>
        <w:t>Кроме того, разработана ПСД "Строительство автомобильной  дороги в д.Саново» на 988,0тыс.руб..</w:t>
      </w:r>
    </w:p>
    <w:p w:rsidR="00827C6A" w:rsidRDefault="00827C6A" w:rsidP="00827C6A">
      <w:pPr>
        <w:ind w:firstLine="709"/>
        <w:jc w:val="both"/>
        <w:rPr>
          <w:sz w:val="28"/>
          <w:szCs w:val="28"/>
        </w:rPr>
      </w:pPr>
      <w:r w:rsidRPr="00532925">
        <w:rPr>
          <w:sz w:val="28"/>
          <w:szCs w:val="28"/>
        </w:rPr>
        <w:t xml:space="preserve"> Проведен текущий ремонт дорог в пгт. Холм-Жирковский  на сумму 1,587 млн.руб..</w:t>
      </w:r>
    </w:p>
    <w:p w:rsidR="00827C6A" w:rsidRPr="00AB2D91" w:rsidRDefault="00827C6A" w:rsidP="00827C6A">
      <w:pPr>
        <w:pStyle w:val="ac"/>
        <w:shd w:val="clear" w:color="auto" w:fill="F7F7F7"/>
        <w:spacing w:before="0" w:after="0"/>
        <w:ind w:firstLine="708"/>
        <w:jc w:val="both"/>
        <w:rPr>
          <w:color w:val="000000"/>
          <w:sz w:val="28"/>
          <w:szCs w:val="28"/>
        </w:rPr>
      </w:pPr>
      <w:r w:rsidRPr="00AB2D91">
        <w:rPr>
          <w:color w:val="000000"/>
          <w:sz w:val="28"/>
          <w:szCs w:val="28"/>
        </w:rPr>
        <w:t>Состояние сети дорог определяется своевременностью, полнотой и качеством выполнения работ по содержанию, ремонту и реконструкции дорог и зависит напрямую от объёмов</w:t>
      </w:r>
      <w:r w:rsidR="00E100DC">
        <w:rPr>
          <w:color w:val="000000"/>
          <w:sz w:val="28"/>
          <w:szCs w:val="28"/>
        </w:rPr>
        <w:t xml:space="preserve"> финансирования</w:t>
      </w:r>
      <w:r w:rsidRPr="00AB2D91">
        <w:rPr>
          <w:color w:val="000000"/>
          <w:sz w:val="28"/>
          <w:szCs w:val="28"/>
        </w:rPr>
        <w:t>.</w:t>
      </w:r>
    </w:p>
    <w:p w:rsidR="00827C6A" w:rsidRPr="009D144A" w:rsidRDefault="00827C6A" w:rsidP="00827C6A">
      <w:pPr>
        <w:jc w:val="both"/>
        <w:rPr>
          <w:rFonts w:eastAsia="Calibri"/>
          <w:sz w:val="28"/>
          <w:szCs w:val="28"/>
          <w:lang w:eastAsia="en-US"/>
        </w:rPr>
      </w:pPr>
      <w:r w:rsidRPr="009D144A">
        <w:rPr>
          <w:rFonts w:eastAsia="Calibri"/>
          <w:sz w:val="28"/>
          <w:szCs w:val="28"/>
          <w:lang w:eastAsia="en-US"/>
        </w:rPr>
        <w:tab/>
        <w:t>Решение этих проблем требует значительных материальных затрат.</w:t>
      </w:r>
    </w:p>
    <w:p w:rsidR="00827C6A" w:rsidRDefault="00827C6A" w:rsidP="0022149D">
      <w:pPr>
        <w:pStyle w:val="ac"/>
        <w:shd w:val="clear" w:color="auto" w:fill="F7F7F7"/>
        <w:spacing w:before="0" w:after="0"/>
        <w:ind w:left="0"/>
        <w:jc w:val="both"/>
        <w:rPr>
          <w:color w:val="000000"/>
          <w:sz w:val="28"/>
          <w:szCs w:val="28"/>
        </w:rPr>
      </w:pPr>
      <w:r w:rsidRPr="001E736F">
        <w:rPr>
          <w:color w:val="000000"/>
          <w:sz w:val="28"/>
          <w:szCs w:val="28"/>
        </w:rPr>
        <w:t>Недостаток бюджетных средств не позволяет в полном объеме проводить профилак</w:t>
      </w:r>
      <w:r w:rsidR="00F57DB5">
        <w:rPr>
          <w:color w:val="000000"/>
          <w:sz w:val="28"/>
          <w:szCs w:val="28"/>
        </w:rPr>
        <w:t>тические  и  капитальные работы</w:t>
      </w:r>
      <w:r>
        <w:rPr>
          <w:color w:val="000000"/>
          <w:sz w:val="28"/>
          <w:szCs w:val="28"/>
        </w:rPr>
        <w:t xml:space="preserve">, которые приводят </w:t>
      </w:r>
      <w:r w:rsidRPr="001E736F">
        <w:rPr>
          <w:color w:val="000000"/>
          <w:sz w:val="28"/>
          <w:szCs w:val="28"/>
        </w:rPr>
        <w:t xml:space="preserve"> к существенному ухудшению состояния автомобильных доро</w:t>
      </w:r>
      <w:r>
        <w:rPr>
          <w:color w:val="000000"/>
          <w:sz w:val="28"/>
          <w:szCs w:val="28"/>
        </w:rPr>
        <w:t>г Холм-Жирковского</w:t>
      </w:r>
      <w:r w:rsidRPr="001E736F">
        <w:rPr>
          <w:color w:val="000000"/>
          <w:sz w:val="28"/>
          <w:szCs w:val="28"/>
        </w:rPr>
        <w:t xml:space="preserve"> района Смоленской области, накоплению аварийных участков. </w:t>
      </w:r>
    </w:p>
    <w:p w:rsidR="00F57DB5" w:rsidRPr="00F57DB5" w:rsidRDefault="00F57DB5" w:rsidP="00F57DB5">
      <w:pPr>
        <w:widowControl/>
        <w:jc w:val="both"/>
        <w:rPr>
          <w:rFonts w:eastAsiaTheme="minorHAnsi"/>
          <w:color w:val="000000"/>
          <w:sz w:val="28"/>
          <w:szCs w:val="28"/>
          <w:lang w:eastAsia="en-US"/>
        </w:rPr>
      </w:pPr>
      <w:r w:rsidRPr="00F57DB5">
        <w:rPr>
          <w:rFonts w:eastAsiaTheme="minorHAnsi"/>
          <w:color w:val="000000"/>
          <w:sz w:val="28"/>
          <w:szCs w:val="28"/>
          <w:lang w:eastAsia="en-US"/>
        </w:rPr>
        <w:t xml:space="preserve">Дальнейшее развитие муниципального района требует проведения ремонтных работ по улучшению дорожного покрытия. </w:t>
      </w:r>
    </w:p>
    <w:p w:rsidR="00F57DB5" w:rsidRPr="00F57DB5" w:rsidRDefault="00F57DB5" w:rsidP="00F57DB5">
      <w:pPr>
        <w:widowControl/>
        <w:jc w:val="both"/>
        <w:rPr>
          <w:rFonts w:eastAsiaTheme="minorHAnsi"/>
          <w:color w:val="000000"/>
          <w:sz w:val="28"/>
          <w:szCs w:val="28"/>
          <w:lang w:eastAsia="en-US"/>
        </w:rPr>
      </w:pPr>
      <w:r w:rsidRPr="00F57DB5">
        <w:rPr>
          <w:rFonts w:eastAsiaTheme="minorHAnsi"/>
          <w:color w:val="000000"/>
          <w:sz w:val="28"/>
          <w:szCs w:val="28"/>
          <w:lang w:eastAsia="en-US"/>
        </w:rPr>
        <w:t xml:space="preserve">Таким образом, в сфере дорожного хозяйства можно выделить следующие проблемы: </w:t>
      </w:r>
    </w:p>
    <w:p w:rsidR="00F57DB5" w:rsidRPr="003136B4" w:rsidRDefault="0022149D" w:rsidP="003136B4">
      <w:pPr>
        <w:widowControl/>
        <w:jc w:val="both"/>
        <w:rPr>
          <w:rFonts w:eastAsiaTheme="minorHAnsi"/>
          <w:color w:val="000000"/>
          <w:sz w:val="28"/>
          <w:szCs w:val="28"/>
          <w:lang w:eastAsia="en-US"/>
        </w:rPr>
      </w:pPr>
      <w:r>
        <w:rPr>
          <w:rFonts w:eastAsiaTheme="minorHAnsi"/>
          <w:color w:val="000000"/>
          <w:sz w:val="28"/>
          <w:szCs w:val="28"/>
          <w:lang w:eastAsia="en-US"/>
        </w:rPr>
        <w:t>-</w:t>
      </w:r>
      <w:r w:rsidR="00F57DB5" w:rsidRPr="00F57DB5">
        <w:rPr>
          <w:rFonts w:eastAsiaTheme="minorHAnsi"/>
          <w:color w:val="000000"/>
          <w:sz w:val="28"/>
          <w:szCs w:val="28"/>
          <w:lang w:eastAsia="en-US"/>
        </w:rPr>
        <w:t>рост интенсивности транспортных потоков и увеличение массы, используемых при перевозках транспортных средств, приводящие к ускорению износа автодорог, необратимым процессам р</w:t>
      </w:r>
      <w:r w:rsidR="003136B4">
        <w:rPr>
          <w:rFonts w:eastAsiaTheme="minorHAnsi"/>
          <w:color w:val="000000"/>
          <w:sz w:val="28"/>
          <w:szCs w:val="28"/>
          <w:lang w:eastAsia="en-US"/>
        </w:rPr>
        <w:t>азрушения дорожных конструкций.</w:t>
      </w:r>
    </w:p>
    <w:p w:rsidR="00827C6A" w:rsidRPr="00814218" w:rsidRDefault="00827C6A" w:rsidP="00F57DB5">
      <w:pPr>
        <w:tabs>
          <w:tab w:val="left" w:pos="4253"/>
        </w:tabs>
        <w:ind w:firstLine="709"/>
        <w:jc w:val="both"/>
        <w:rPr>
          <w:sz w:val="28"/>
          <w:szCs w:val="28"/>
        </w:rPr>
      </w:pPr>
    </w:p>
    <w:p w:rsidR="00837911" w:rsidRPr="00DA6554" w:rsidRDefault="00532925" w:rsidP="008F6B2E">
      <w:pPr>
        <w:jc w:val="both"/>
        <w:rPr>
          <w:b/>
          <w:i/>
          <w:sz w:val="28"/>
          <w:szCs w:val="28"/>
        </w:rPr>
      </w:pPr>
      <w:r w:rsidRPr="008261FD">
        <w:rPr>
          <w:b/>
          <w:sz w:val="28"/>
          <w:szCs w:val="28"/>
        </w:rPr>
        <w:t xml:space="preserve">          </w:t>
      </w:r>
      <w:r w:rsidR="008F6B2E" w:rsidRPr="008261FD">
        <w:rPr>
          <w:b/>
          <w:sz w:val="28"/>
          <w:szCs w:val="28"/>
        </w:rPr>
        <w:t xml:space="preserve">              </w:t>
      </w:r>
      <w:r w:rsidR="00A44D25" w:rsidRPr="00DA6554">
        <w:rPr>
          <w:b/>
          <w:i/>
          <w:sz w:val="28"/>
          <w:szCs w:val="28"/>
        </w:rPr>
        <w:t>1.3</w:t>
      </w:r>
      <w:r w:rsidR="008261FD" w:rsidRPr="00DA6554">
        <w:rPr>
          <w:b/>
          <w:i/>
          <w:sz w:val="28"/>
          <w:szCs w:val="28"/>
        </w:rPr>
        <w:t>.</w:t>
      </w:r>
      <w:r w:rsidR="00781E3F">
        <w:rPr>
          <w:b/>
          <w:i/>
          <w:sz w:val="28"/>
          <w:szCs w:val="28"/>
        </w:rPr>
        <w:t>6</w:t>
      </w:r>
      <w:r w:rsidR="008261FD" w:rsidRPr="00DA6554">
        <w:rPr>
          <w:i/>
          <w:sz w:val="28"/>
          <w:szCs w:val="28"/>
        </w:rPr>
        <w:t>.</w:t>
      </w:r>
      <w:r w:rsidR="008F6B2E" w:rsidRPr="00DA6554">
        <w:rPr>
          <w:i/>
          <w:sz w:val="28"/>
          <w:szCs w:val="28"/>
        </w:rPr>
        <w:t xml:space="preserve"> </w:t>
      </w:r>
      <w:r w:rsidR="00837911" w:rsidRPr="00DA6554">
        <w:rPr>
          <w:b/>
          <w:i/>
          <w:sz w:val="28"/>
          <w:szCs w:val="28"/>
        </w:rPr>
        <w:t>Бл</w:t>
      </w:r>
      <w:r w:rsidR="00E02D4E" w:rsidRPr="00DA6554">
        <w:rPr>
          <w:b/>
          <w:i/>
          <w:sz w:val="28"/>
          <w:szCs w:val="28"/>
        </w:rPr>
        <w:t xml:space="preserve">агоустройство территории </w:t>
      </w:r>
    </w:p>
    <w:p w:rsidR="00E00D6B" w:rsidRPr="00837911" w:rsidRDefault="00E00D6B" w:rsidP="008F6B2E">
      <w:pPr>
        <w:jc w:val="both"/>
        <w:rPr>
          <w:b/>
          <w:sz w:val="28"/>
          <w:szCs w:val="28"/>
        </w:rPr>
      </w:pPr>
    </w:p>
    <w:p w:rsidR="00837911" w:rsidRDefault="00837911" w:rsidP="00235F94">
      <w:pPr>
        <w:kinsoku w:val="0"/>
        <w:overflowPunct w:val="0"/>
        <w:ind w:firstLine="709"/>
        <w:jc w:val="both"/>
        <w:rPr>
          <w:sz w:val="28"/>
          <w:szCs w:val="28"/>
        </w:rPr>
      </w:pPr>
      <w:r w:rsidRPr="00837911">
        <w:rPr>
          <w:sz w:val="28"/>
          <w:szCs w:val="28"/>
        </w:rPr>
        <w:t>Б</w:t>
      </w:r>
      <w:r>
        <w:rPr>
          <w:sz w:val="28"/>
          <w:szCs w:val="28"/>
        </w:rPr>
        <w:t>лагоустройство территории поселка</w:t>
      </w:r>
      <w:r w:rsidRPr="00837911">
        <w:rPr>
          <w:sz w:val="28"/>
          <w:szCs w:val="28"/>
        </w:rPr>
        <w:t xml:space="preserve"> является одной из жиз</w:t>
      </w:r>
      <w:r>
        <w:rPr>
          <w:sz w:val="28"/>
          <w:szCs w:val="28"/>
        </w:rPr>
        <w:t>необеспечивающих сфер городско</w:t>
      </w:r>
      <w:r w:rsidR="00D21DAB">
        <w:rPr>
          <w:sz w:val="28"/>
          <w:szCs w:val="28"/>
        </w:rPr>
        <w:t>го</w:t>
      </w:r>
      <w:r w:rsidRPr="00837911">
        <w:rPr>
          <w:sz w:val="28"/>
          <w:szCs w:val="28"/>
        </w:rPr>
        <w:t xml:space="preserve"> хозяйства, оказывающих непосредственное влияние на качество и уровень жизни населения. Благоустройство охватывает вопросы технического и санитарного содержания территории города.</w:t>
      </w:r>
    </w:p>
    <w:p w:rsidR="009C3061" w:rsidRPr="005E0DCB" w:rsidRDefault="009C3061" w:rsidP="009C3061">
      <w:pPr>
        <w:pStyle w:val="ConsPlusNormal"/>
        <w:spacing w:line="228" w:lineRule="auto"/>
        <w:ind w:firstLine="709"/>
        <w:jc w:val="both"/>
        <w:rPr>
          <w:rFonts w:ascii="Times New Roman" w:hAnsi="Times New Roman" w:cs="Times New Roman"/>
          <w:sz w:val="28"/>
          <w:szCs w:val="28"/>
        </w:rPr>
      </w:pPr>
      <w:r w:rsidRPr="005E0DCB">
        <w:rPr>
          <w:rFonts w:ascii="Times New Roman" w:hAnsi="Times New Roman" w:cs="Times New Roman"/>
          <w:spacing w:val="2"/>
          <w:sz w:val="28"/>
          <w:szCs w:val="28"/>
          <w:shd w:val="clear" w:color="auto" w:fill="FFFFFF"/>
        </w:rPr>
        <w:lastRenderedPageBreak/>
        <w:t xml:space="preserve">Анализ </w:t>
      </w:r>
      <w:r w:rsidRPr="005E0DCB">
        <w:rPr>
          <w:rFonts w:ascii="Times New Roman" w:hAnsi="Times New Roman" w:cs="Times New Roman"/>
          <w:sz w:val="28"/>
          <w:szCs w:val="28"/>
        </w:rPr>
        <w:t xml:space="preserve">сектора благоустройства </w:t>
      </w:r>
      <w:r>
        <w:rPr>
          <w:rFonts w:ascii="Times New Roman" w:hAnsi="Times New Roman" w:cs="Times New Roman"/>
          <w:sz w:val="28"/>
          <w:szCs w:val="28"/>
        </w:rPr>
        <w:t xml:space="preserve">Холм-Жирковского городского </w:t>
      </w:r>
      <w:r w:rsidRPr="00D9574E">
        <w:rPr>
          <w:rFonts w:ascii="Times New Roman" w:hAnsi="Times New Roman" w:cs="Times New Roman"/>
          <w:sz w:val="28"/>
          <w:szCs w:val="28"/>
        </w:rPr>
        <w:t>поселения</w:t>
      </w:r>
      <w:r w:rsidRPr="005E0DCB">
        <w:rPr>
          <w:rFonts w:ascii="Times New Roman" w:hAnsi="Times New Roman" w:cs="Times New Roman"/>
          <w:sz w:val="28"/>
          <w:szCs w:val="28"/>
        </w:rPr>
        <w:t xml:space="preserve"> </w:t>
      </w:r>
      <w:r w:rsidRPr="005E0DCB">
        <w:rPr>
          <w:rFonts w:ascii="Times New Roman" w:hAnsi="Times New Roman" w:cs="Times New Roman"/>
          <w:spacing w:val="2"/>
          <w:sz w:val="28"/>
          <w:szCs w:val="28"/>
          <w:shd w:val="clear" w:color="auto" w:fill="FFFFFF"/>
        </w:rPr>
        <w:t>показал, что в</w:t>
      </w:r>
      <w:r w:rsidRPr="005E0DCB">
        <w:rPr>
          <w:rFonts w:ascii="Times New Roman" w:hAnsi="Times New Roman" w:cs="Times New Roman"/>
          <w:sz w:val="28"/>
          <w:szCs w:val="28"/>
        </w:rPr>
        <w:t xml:space="preserve"> последние годы </w:t>
      </w:r>
      <w:r>
        <w:rPr>
          <w:rFonts w:ascii="Times New Roman" w:hAnsi="Times New Roman" w:cs="Times New Roman"/>
          <w:sz w:val="28"/>
          <w:szCs w:val="28"/>
        </w:rPr>
        <w:t xml:space="preserve">не </w:t>
      </w:r>
      <w:r w:rsidRPr="005E0DCB">
        <w:rPr>
          <w:rFonts w:ascii="Times New Roman" w:hAnsi="Times New Roman" w:cs="Times New Roman"/>
          <w:sz w:val="28"/>
          <w:szCs w:val="28"/>
        </w:rPr>
        <w:t xml:space="preserve">проводилась </w:t>
      </w:r>
      <w:r>
        <w:rPr>
          <w:rFonts w:ascii="Times New Roman" w:hAnsi="Times New Roman" w:cs="Times New Roman"/>
          <w:sz w:val="28"/>
          <w:szCs w:val="28"/>
        </w:rPr>
        <w:t>ц</w:t>
      </w:r>
      <w:r w:rsidRPr="005E0DCB">
        <w:rPr>
          <w:rFonts w:ascii="Times New Roman" w:hAnsi="Times New Roman" w:cs="Times New Roman"/>
          <w:sz w:val="28"/>
          <w:szCs w:val="28"/>
        </w:rPr>
        <w:t>еленаправленная работа по благоустройству дворовых территорий и территорий общего пользования</w:t>
      </w:r>
      <w:r>
        <w:rPr>
          <w:rFonts w:ascii="Times New Roman" w:hAnsi="Times New Roman" w:cs="Times New Roman"/>
          <w:sz w:val="28"/>
          <w:szCs w:val="28"/>
        </w:rPr>
        <w:t xml:space="preserve">,  но,  не смотря на это, </w:t>
      </w:r>
      <w:r w:rsidRPr="005E0DCB">
        <w:rPr>
          <w:rFonts w:ascii="Times New Roman" w:hAnsi="Times New Roman" w:cs="Times New Roman"/>
          <w:sz w:val="28"/>
          <w:szCs w:val="28"/>
        </w:rPr>
        <w:t xml:space="preserve"> </w:t>
      </w:r>
      <w:r>
        <w:rPr>
          <w:rFonts w:ascii="Times New Roman" w:hAnsi="Times New Roman" w:cs="Times New Roman"/>
          <w:sz w:val="28"/>
          <w:szCs w:val="28"/>
        </w:rPr>
        <w:t>и</w:t>
      </w:r>
      <w:r w:rsidRPr="005E0DCB">
        <w:rPr>
          <w:rFonts w:ascii="Times New Roman" w:hAnsi="Times New Roman" w:cs="Times New Roman"/>
          <w:sz w:val="28"/>
          <w:szCs w:val="28"/>
        </w:rPr>
        <w:t>меются территории общего пользования (проезды, центральные улицы, площади, скверы, парки и т.д.) и дворовые территории, благоустройство которых не отвечает современным требованиям.</w:t>
      </w:r>
    </w:p>
    <w:p w:rsidR="009C3061" w:rsidRPr="009912E9" w:rsidRDefault="009C3061" w:rsidP="009C3061">
      <w:pPr>
        <w:pStyle w:val="Default"/>
        <w:jc w:val="both"/>
        <w:rPr>
          <w:color w:val="auto"/>
          <w:sz w:val="28"/>
          <w:szCs w:val="28"/>
        </w:rPr>
      </w:pPr>
      <w:r w:rsidRPr="005E0DCB">
        <w:rPr>
          <w:sz w:val="28"/>
          <w:szCs w:val="28"/>
        </w:rPr>
        <w:t xml:space="preserve">     </w:t>
      </w:r>
      <w:r>
        <w:rPr>
          <w:color w:val="auto"/>
          <w:sz w:val="28"/>
          <w:szCs w:val="28"/>
        </w:rPr>
        <w:t xml:space="preserve">     </w:t>
      </w:r>
      <w:r w:rsidRPr="009912E9">
        <w:rPr>
          <w:color w:val="auto"/>
          <w:sz w:val="28"/>
          <w:szCs w:val="28"/>
        </w:rPr>
        <w:t xml:space="preserve">Основными проблемами в области благоустройства дворовых территории и наиболее посещаемых </w:t>
      </w:r>
      <w:r>
        <w:rPr>
          <w:color w:val="auto"/>
          <w:sz w:val="28"/>
          <w:szCs w:val="28"/>
        </w:rPr>
        <w:t xml:space="preserve">общественных территорий Холм-Жирковского </w:t>
      </w:r>
      <w:r w:rsidRPr="00D9574E">
        <w:rPr>
          <w:color w:val="auto"/>
          <w:sz w:val="28"/>
          <w:szCs w:val="28"/>
        </w:rPr>
        <w:t>поселения</w:t>
      </w:r>
      <w:r w:rsidRPr="009912E9">
        <w:rPr>
          <w:color w:val="auto"/>
          <w:sz w:val="28"/>
          <w:szCs w:val="28"/>
        </w:rPr>
        <w:t xml:space="preserve"> являются: </w:t>
      </w:r>
    </w:p>
    <w:p w:rsidR="009C3061" w:rsidRPr="009912E9" w:rsidRDefault="009C3061" w:rsidP="009C3061">
      <w:pPr>
        <w:pStyle w:val="Default"/>
        <w:jc w:val="both"/>
        <w:rPr>
          <w:color w:val="auto"/>
          <w:sz w:val="28"/>
          <w:szCs w:val="28"/>
        </w:rPr>
      </w:pPr>
      <w:r w:rsidRPr="009912E9">
        <w:rPr>
          <w:color w:val="auto"/>
          <w:sz w:val="28"/>
          <w:szCs w:val="28"/>
        </w:rPr>
        <w:t>- недостаточное количество детских и с</w:t>
      </w:r>
      <w:r>
        <w:rPr>
          <w:color w:val="auto"/>
          <w:sz w:val="28"/>
          <w:szCs w:val="28"/>
        </w:rPr>
        <w:t>портивных площадок, зон отдыха</w:t>
      </w:r>
      <w:r w:rsidRPr="009912E9">
        <w:rPr>
          <w:color w:val="auto"/>
          <w:sz w:val="28"/>
          <w:szCs w:val="28"/>
        </w:rPr>
        <w:t xml:space="preserve">; </w:t>
      </w:r>
    </w:p>
    <w:p w:rsidR="009C3061" w:rsidRPr="009912E9" w:rsidRDefault="0022149D" w:rsidP="009C3061">
      <w:pPr>
        <w:pStyle w:val="Default"/>
        <w:jc w:val="both"/>
        <w:rPr>
          <w:color w:val="auto"/>
          <w:sz w:val="28"/>
          <w:szCs w:val="28"/>
        </w:rPr>
      </w:pPr>
      <w:r>
        <w:rPr>
          <w:color w:val="auto"/>
          <w:sz w:val="28"/>
          <w:szCs w:val="28"/>
        </w:rPr>
        <w:t>-</w:t>
      </w:r>
      <w:r w:rsidR="009C3061" w:rsidRPr="009912E9">
        <w:rPr>
          <w:color w:val="auto"/>
          <w:sz w:val="28"/>
          <w:szCs w:val="28"/>
        </w:rPr>
        <w:t>недостаточное количество малых а</w:t>
      </w:r>
      <w:r w:rsidR="009C3061">
        <w:rPr>
          <w:color w:val="auto"/>
          <w:sz w:val="28"/>
          <w:szCs w:val="28"/>
        </w:rPr>
        <w:t xml:space="preserve">рхитектурных форм на дворовых и </w:t>
      </w:r>
      <w:r w:rsidR="009C3061" w:rsidRPr="009912E9">
        <w:rPr>
          <w:color w:val="auto"/>
          <w:sz w:val="28"/>
          <w:szCs w:val="28"/>
        </w:rPr>
        <w:t xml:space="preserve">городских территориях; </w:t>
      </w:r>
    </w:p>
    <w:p w:rsidR="009C3061" w:rsidRDefault="009B7ED5" w:rsidP="009C3061">
      <w:pPr>
        <w:pStyle w:val="Default"/>
        <w:jc w:val="both"/>
        <w:rPr>
          <w:sz w:val="28"/>
          <w:szCs w:val="28"/>
        </w:rPr>
      </w:pPr>
      <w:r>
        <w:rPr>
          <w:sz w:val="28"/>
          <w:szCs w:val="28"/>
        </w:rPr>
        <w:t xml:space="preserve">         </w:t>
      </w:r>
      <w:r w:rsidR="009C3061">
        <w:rPr>
          <w:sz w:val="28"/>
          <w:szCs w:val="28"/>
        </w:rPr>
        <w:t xml:space="preserve">На территории  Холм-Жирковского городского </w:t>
      </w:r>
      <w:r w:rsidR="009C3061" w:rsidRPr="00842F45">
        <w:rPr>
          <w:sz w:val="28"/>
          <w:szCs w:val="28"/>
        </w:rPr>
        <w:t xml:space="preserve">поселения </w:t>
      </w:r>
      <w:r w:rsidR="00E100DC">
        <w:rPr>
          <w:sz w:val="28"/>
          <w:szCs w:val="28"/>
        </w:rPr>
        <w:t>расположено 46</w:t>
      </w:r>
      <w:r w:rsidR="009C3061" w:rsidRPr="00717F0A">
        <w:rPr>
          <w:sz w:val="28"/>
          <w:szCs w:val="28"/>
        </w:rPr>
        <w:t xml:space="preserve">  </w:t>
      </w:r>
      <w:r w:rsidR="00E100DC">
        <w:rPr>
          <w:color w:val="auto"/>
          <w:sz w:val="28"/>
          <w:szCs w:val="28"/>
        </w:rPr>
        <w:t>многоквартирных жилых дома</w:t>
      </w:r>
      <w:r w:rsidR="009C3061" w:rsidRPr="00577066">
        <w:rPr>
          <w:color w:val="auto"/>
          <w:sz w:val="28"/>
          <w:szCs w:val="28"/>
        </w:rPr>
        <w:t xml:space="preserve">, площадь дворовых территорий которых составляет </w:t>
      </w:r>
      <w:r w:rsidR="009C3061" w:rsidRPr="00EA4636">
        <w:rPr>
          <w:sz w:val="28"/>
          <w:szCs w:val="28"/>
        </w:rPr>
        <w:t>более 13,892</w:t>
      </w:r>
      <w:r w:rsidR="009C3061" w:rsidRPr="00577066">
        <w:rPr>
          <w:color w:val="auto"/>
          <w:sz w:val="28"/>
          <w:szCs w:val="28"/>
        </w:rPr>
        <w:t xml:space="preserve"> тыс.кв.м</w:t>
      </w:r>
      <w:r w:rsidR="009F1CF4" w:rsidRPr="003136B4">
        <w:rPr>
          <w:color w:val="auto"/>
          <w:sz w:val="28"/>
          <w:szCs w:val="28"/>
        </w:rPr>
        <w:t>.</w:t>
      </w:r>
    </w:p>
    <w:p w:rsidR="009C3061" w:rsidRPr="00985825" w:rsidRDefault="009C3061" w:rsidP="009C3061">
      <w:pPr>
        <w:pStyle w:val="Default"/>
        <w:ind w:firstLine="567"/>
        <w:jc w:val="both"/>
        <w:rPr>
          <w:sz w:val="28"/>
          <w:szCs w:val="28"/>
        </w:rPr>
      </w:pPr>
      <w:r>
        <w:rPr>
          <w:color w:val="auto"/>
          <w:sz w:val="28"/>
          <w:szCs w:val="28"/>
        </w:rPr>
        <w:t>В настоящее время только одна  дворовая территория, расположенная</w:t>
      </w:r>
      <w:r w:rsidRPr="009912E9">
        <w:rPr>
          <w:color w:val="auto"/>
          <w:sz w:val="28"/>
          <w:szCs w:val="28"/>
        </w:rPr>
        <w:t xml:space="preserve"> </w:t>
      </w:r>
      <w:r>
        <w:rPr>
          <w:color w:val="auto"/>
          <w:sz w:val="28"/>
          <w:szCs w:val="28"/>
        </w:rPr>
        <w:t xml:space="preserve">на территории Холм-Жирковского городского </w:t>
      </w:r>
      <w:r w:rsidRPr="00AE2A85">
        <w:rPr>
          <w:color w:val="auto"/>
          <w:sz w:val="28"/>
          <w:szCs w:val="28"/>
        </w:rPr>
        <w:t xml:space="preserve">поселения </w:t>
      </w:r>
      <w:r>
        <w:rPr>
          <w:color w:val="auto"/>
          <w:sz w:val="28"/>
          <w:szCs w:val="28"/>
        </w:rPr>
        <w:t>оборудована современной игровой площадкой.</w:t>
      </w:r>
      <w:r w:rsidRPr="009912E9">
        <w:rPr>
          <w:color w:val="auto"/>
          <w:sz w:val="28"/>
          <w:szCs w:val="28"/>
        </w:rPr>
        <w:t xml:space="preserve"> </w:t>
      </w:r>
      <w:r>
        <w:rPr>
          <w:color w:val="auto"/>
          <w:sz w:val="28"/>
          <w:szCs w:val="28"/>
        </w:rPr>
        <w:t xml:space="preserve"> </w:t>
      </w:r>
    </w:p>
    <w:p w:rsidR="009C3061" w:rsidRPr="00717F0A" w:rsidRDefault="009C3061" w:rsidP="009C3061">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Надлежащее состояние придомовых территорий является важным фактором</w:t>
      </w:r>
      <w:r w:rsidR="00E100DC">
        <w:rPr>
          <w:rFonts w:ascii="Times New Roman" w:hAnsi="Times New Roman" w:cs="Times New Roman"/>
          <w:sz w:val="28"/>
          <w:szCs w:val="28"/>
        </w:rPr>
        <w:t xml:space="preserve"> </w:t>
      </w:r>
      <w:r w:rsidRPr="00717F0A">
        <w:rPr>
          <w:rFonts w:ascii="Times New Roman" w:hAnsi="Times New Roman" w:cs="Times New Roman"/>
          <w:sz w:val="28"/>
          <w:szCs w:val="28"/>
        </w:rPr>
        <w:t xml:space="preserve"> при формировании благоприятной эколог</w:t>
      </w:r>
      <w:r>
        <w:rPr>
          <w:rFonts w:ascii="Times New Roman" w:hAnsi="Times New Roman" w:cs="Times New Roman"/>
          <w:sz w:val="28"/>
          <w:szCs w:val="28"/>
        </w:rPr>
        <w:t>ической и эстетической городской</w:t>
      </w:r>
      <w:r w:rsidRPr="00717F0A">
        <w:rPr>
          <w:rFonts w:ascii="Times New Roman" w:hAnsi="Times New Roman" w:cs="Times New Roman"/>
          <w:sz w:val="28"/>
          <w:szCs w:val="28"/>
        </w:rPr>
        <w:t xml:space="preserve"> среды.</w:t>
      </w:r>
    </w:p>
    <w:p w:rsidR="009C3061" w:rsidRPr="00717F0A" w:rsidRDefault="009C3061" w:rsidP="009C3061">
      <w:pPr>
        <w:pStyle w:val="ConsPlusNormal"/>
        <w:ind w:firstLine="540"/>
        <w:jc w:val="both"/>
        <w:rPr>
          <w:rFonts w:ascii="Times New Roman" w:hAnsi="Times New Roman" w:cs="Times New Roman"/>
          <w:sz w:val="28"/>
          <w:szCs w:val="28"/>
        </w:rPr>
      </w:pPr>
      <w:r w:rsidRPr="00717F0A">
        <w:rPr>
          <w:rFonts w:ascii="Times New Roman" w:hAnsi="Times New Roman" w:cs="Times New Roman"/>
          <w:sz w:val="28"/>
          <w:szCs w:val="28"/>
        </w:rPr>
        <w:t xml:space="preserve">Проблемы восстановления и ремонта асфальтового покрытия дворов,  освещения дворовых территорий, </w:t>
      </w:r>
      <w:r>
        <w:rPr>
          <w:rFonts w:ascii="Times New Roman" w:hAnsi="Times New Roman" w:cs="Times New Roman"/>
          <w:sz w:val="28"/>
          <w:szCs w:val="28"/>
        </w:rPr>
        <w:t xml:space="preserve">обустройства детских, спортивных, игровых площадок, </w:t>
      </w:r>
      <w:r w:rsidRPr="00717F0A">
        <w:rPr>
          <w:rFonts w:ascii="Times New Roman" w:hAnsi="Times New Roman" w:cs="Times New Roman"/>
          <w:sz w:val="28"/>
          <w:szCs w:val="28"/>
        </w:rPr>
        <w:t>на сегодня весьма актуальны и не решены в связи с недостаточным финансированием отрасли.</w:t>
      </w:r>
    </w:p>
    <w:p w:rsidR="00235492" w:rsidRDefault="00235492" w:rsidP="00001219">
      <w:pPr>
        <w:pStyle w:val="Heading1"/>
        <w:kinsoku w:val="0"/>
        <w:overflowPunct w:val="0"/>
        <w:ind w:left="0" w:firstLine="142"/>
        <w:jc w:val="center"/>
        <w:outlineLvl w:val="9"/>
      </w:pPr>
    </w:p>
    <w:p w:rsidR="00794EC7" w:rsidRDefault="00A44D25" w:rsidP="00794EC7">
      <w:pPr>
        <w:pStyle w:val="Heading1"/>
        <w:kinsoku w:val="0"/>
        <w:overflowPunct w:val="0"/>
        <w:ind w:right="107"/>
        <w:jc w:val="center"/>
        <w:outlineLvl w:val="9"/>
        <w:rPr>
          <w:i/>
        </w:rPr>
      </w:pPr>
      <w:r>
        <w:rPr>
          <w:i/>
          <w:spacing w:val="-2"/>
        </w:rPr>
        <w:t>1.3.</w:t>
      </w:r>
      <w:r w:rsidR="00781E3F">
        <w:rPr>
          <w:i/>
          <w:spacing w:val="-2"/>
        </w:rPr>
        <w:t>7</w:t>
      </w:r>
      <w:r w:rsidR="008261FD">
        <w:rPr>
          <w:i/>
          <w:spacing w:val="-2"/>
        </w:rPr>
        <w:t>.</w:t>
      </w:r>
      <w:r w:rsidR="00794EC7" w:rsidRPr="00411D42">
        <w:rPr>
          <w:i/>
          <w:spacing w:val="-2"/>
        </w:rPr>
        <w:t>С</w:t>
      </w:r>
      <w:r w:rsidR="00794EC7" w:rsidRPr="00411D42">
        <w:rPr>
          <w:i/>
          <w:spacing w:val="-1"/>
        </w:rPr>
        <w:t>и</w:t>
      </w:r>
      <w:r w:rsidR="00794EC7" w:rsidRPr="00411D42">
        <w:rPr>
          <w:i/>
        </w:rPr>
        <w:t>с</w:t>
      </w:r>
      <w:r w:rsidR="00794EC7" w:rsidRPr="00411D42">
        <w:rPr>
          <w:i/>
          <w:spacing w:val="1"/>
        </w:rPr>
        <w:t>т</w:t>
      </w:r>
      <w:r w:rsidR="00794EC7" w:rsidRPr="00411D42">
        <w:rPr>
          <w:i/>
        </w:rPr>
        <w:t>е</w:t>
      </w:r>
      <w:r w:rsidR="00794EC7" w:rsidRPr="00411D42">
        <w:rPr>
          <w:i/>
          <w:spacing w:val="-2"/>
        </w:rPr>
        <w:t>м</w:t>
      </w:r>
      <w:r w:rsidR="00794EC7" w:rsidRPr="00411D42">
        <w:rPr>
          <w:i/>
        </w:rPr>
        <w:t>а</w:t>
      </w:r>
      <w:r w:rsidR="00794EC7" w:rsidRPr="00411D42">
        <w:rPr>
          <w:i/>
          <w:spacing w:val="1"/>
        </w:rPr>
        <w:t xml:space="preserve"> </w:t>
      </w:r>
      <w:r w:rsidR="00794EC7" w:rsidRPr="00411D42">
        <w:rPr>
          <w:i/>
          <w:spacing w:val="-2"/>
        </w:rPr>
        <w:t>о</w:t>
      </w:r>
      <w:r w:rsidR="00794EC7" w:rsidRPr="00411D42">
        <w:rPr>
          <w:i/>
        </w:rPr>
        <w:t>б</w:t>
      </w:r>
      <w:r w:rsidR="00794EC7" w:rsidRPr="00411D42">
        <w:rPr>
          <w:i/>
          <w:spacing w:val="-3"/>
        </w:rPr>
        <w:t>р</w:t>
      </w:r>
      <w:r w:rsidR="00794EC7" w:rsidRPr="00411D42">
        <w:rPr>
          <w:i/>
        </w:rPr>
        <w:t>а</w:t>
      </w:r>
      <w:r w:rsidR="00794EC7" w:rsidRPr="00411D42">
        <w:rPr>
          <w:i/>
          <w:spacing w:val="-3"/>
        </w:rPr>
        <w:t>з</w:t>
      </w:r>
      <w:r w:rsidR="00794EC7" w:rsidRPr="00411D42">
        <w:rPr>
          <w:i/>
        </w:rPr>
        <w:t>ова</w:t>
      </w:r>
      <w:r w:rsidR="00794EC7" w:rsidRPr="00411D42">
        <w:rPr>
          <w:i/>
          <w:spacing w:val="-3"/>
        </w:rPr>
        <w:t>н</w:t>
      </w:r>
      <w:r w:rsidR="00794EC7" w:rsidRPr="00411D42">
        <w:rPr>
          <w:i/>
          <w:spacing w:val="-1"/>
        </w:rPr>
        <w:t>и</w:t>
      </w:r>
      <w:r w:rsidR="00794EC7" w:rsidRPr="00411D42">
        <w:rPr>
          <w:i/>
          <w:spacing w:val="1"/>
        </w:rPr>
        <w:t>я</w:t>
      </w:r>
      <w:r w:rsidR="00794EC7" w:rsidRPr="00411D42">
        <w:rPr>
          <w:i/>
        </w:rPr>
        <w:t>.</w:t>
      </w:r>
    </w:p>
    <w:p w:rsidR="001045C6" w:rsidRDefault="001045C6" w:rsidP="00794EC7">
      <w:pPr>
        <w:pStyle w:val="Heading1"/>
        <w:kinsoku w:val="0"/>
        <w:overflowPunct w:val="0"/>
        <w:ind w:right="107"/>
        <w:jc w:val="center"/>
        <w:outlineLvl w:val="9"/>
        <w:rPr>
          <w:i/>
        </w:rPr>
      </w:pPr>
    </w:p>
    <w:p w:rsidR="000D5E49" w:rsidRDefault="00794EC7" w:rsidP="000D4CC9">
      <w:pPr>
        <w:ind w:firstLine="709"/>
        <w:jc w:val="both"/>
        <w:rPr>
          <w:sz w:val="28"/>
          <w:szCs w:val="28"/>
        </w:rPr>
      </w:pPr>
      <w:r w:rsidRPr="0024326C">
        <w:rPr>
          <w:sz w:val="28"/>
          <w:szCs w:val="28"/>
        </w:rPr>
        <w:t>Одним из важных вопросов местного значения является 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детей, создание условий для осуществления присмотра и ухода за детьми и содержания детей в муниципальных образовательных учреждениях</w:t>
      </w:r>
      <w:r>
        <w:t xml:space="preserve">. </w:t>
      </w:r>
      <w:r w:rsidR="000D5E49">
        <w:rPr>
          <w:sz w:val="28"/>
          <w:szCs w:val="28"/>
        </w:rPr>
        <w:t>В 2017</w:t>
      </w:r>
      <w:r w:rsidR="000D5E49" w:rsidRPr="00C34933">
        <w:rPr>
          <w:sz w:val="28"/>
          <w:szCs w:val="28"/>
        </w:rPr>
        <w:t xml:space="preserve">  году образователь</w:t>
      </w:r>
      <w:r w:rsidR="000D5E49">
        <w:rPr>
          <w:sz w:val="28"/>
          <w:szCs w:val="28"/>
        </w:rPr>
        <w:t>ную деятельность осуществляли 18</w:t>
      </w:r>
      <w:r w:rsidR="000D5E49" w:rsidRPr="00C34933">
        <w:rPr>
          <w:sz w:val="28"/>
          <w:szCs w:val="28"/>
        </w:rPr>
        <w:t xml:space="preserve"> бюджетных образовательных организаций, из них:</w:t>
      </w:r>
    </w:p>
    <w:p w:rsidR="000D5E49" w:rsidRDefault="000D5E49" w:rsidP="000D4CC9">
      <w:pPr>
        <w:jc w:val="both"/>
        <w:rPr>
          <w:sz w:val="28"/>
          <w:szCs w:val="28"/>
        </w:rPr>
      </w:pPr>
      <w:r w:rsidRPr="00511B4F">
        <w:rPr>
          <w:sz w:val="28"/>
          <w:szCs w:val="28"/>
        </w:rPr>
        <w:t xml:space="preserve">- </w:t>
      </w:r>
      <w:r w:rsidRPr="00B9651D">
        <w:rPr>
          <w:sz w:val="28"/>
          <w:szCs w:val="28"/>
        </w:rPr>
        <w:t xml:space="preserve">4 </w:t>
      </w:r>
      <w:r>
        <w:rPr>
          <w:sz w:val="28"/>
          <w:szCs w:val="28"/>
        </w:rPr>
        <w:t>дошкольных образовательных организации</w:t>
      </w:r>
      <w:r w:rsidRPr="00511B4F">
        <w:rPr>
          <w:sz w:val="28"/>
          <w:szCs w:val="28"/>
        </w:rPr>
        <w:t xml:space="preserve">; </w:t>
      </w:r>
    </w:p>
    <w:p w:rsidR="00C41FB1" w:rsidRDefault="000D5E49" w:rsidP="000D4CC9">
      <w:pPr>
        <w:pStyle w:val="a7"/>
        <w:kinsoku w:val="0"/>
        <w:overflowPunct w:val="0"/>
        <w:spacing w:before="43"/>
        <w:ind w:left="0" w:right="109"/>
        <w:jc w:val="both"/>
      </w:pPr>
      <w:r w:rsidRPr="00511B4F">
        <w:t>- 12</w:t>
      </w:r>
      <w:r>
        <w:t xml:space="preserve"> </w:t>
      </w:r>
      <w:r w:rsidRPr="00511B4F">
        <w:t>общеобразовательных</w:t>
      </w:r>
      <w:r w:rsidRPr="00C34933">
        <w:t xml:space="preserve"> организаций, в том числе 3 филиала, </w:t>
      </w:r>
      <w:r>
        <w:t>при 3</w:t>
      </w:r>
      <w:r w:rsidRPr="000453A7">
        <w:t xml:space="preserve">-х </w:t>
      </w:r>
      <w:r>
        <w:t xml:space="preserve">школах </w:t>
      </w:r>
      <w:r w:rsidRPr="000453A7">
        <w:t>открыты дошкольные группы</w:t>
      </w:r>
      <w:r>
        <w:t xml:space="preserve">  </w:t>
      </w:r>
      <w:r w:rsidR="00794EC7">
        <w:t xml:space="preserve">с </w:t>
      </w:r>
      <w:r>
        <w:t>количеством обучающихся 943</w:t>
      </w:r>
      <w:r w:rsidR="00794EC7">
        <w:t xml:space="preserve"> человек</w:t>
      </w:r>
      <w:r>
        <w:t>а</w:t>
      </w:r>
      <w:r w:rsidR="00794EC7">
        <w:t xml:space="preserve">. </w:t>
      </w:r>
    </w:p>
    <w:tbl>
      <w:tblPr>
        <w:tblStyle w:val="a9"/>
        <w:tblW w:w="9504" w:type="dxa"/>
        <w:tblInd w:w="102" w:type="dxa"/>
        <w:tblLook w:val="04A0"/>
      </w:tblPr>
      <w:tblGrid>
        <w:gridCol w:w="3125"/>
        <w:gridCol w:w="1276"/>
        <w:gridCol w:w="1378"/>
        <w:gridCol w:w="1344"/>
        <w:gridCol w:w="1310"/>
        <w:gridCol w:w="1071"/>
      </w:tblGrid>
      <w:tr w:rsidR="00C41FB1" w:rsidRPr="00C41FB1" w:rsidTr="00E00D6B">
        <w:tc>
          <w:tcPr>
            <w:tcW w:w="3125" w:type="dxa"/>
          </w:tcPr>
          <w:p w:rsidR="00C41FB1" w:rsidRPr="00E100DC" w:rsidRDefault="00C41FB1" w:rsidP="00C41FB1">
            <w:pPr>
              <w:pStyle w:val="a7"/>
              <w:kinsoku w:val="0"/>
              <w:overflowPunct w:val="0"/>
              <w:spacing w:before="1" w:line="276" w:lineRule="auto"/>
              <w:ind w:left="0" w:right="107"/>
              <w:jc w:val="both"/>
              <w:rPr>
                <w:sz w:val="24"/>
                <w:szCs w:val="24"/>
              </w:rPr>
            </w:pPr>
          </w:p>
        </w:tc>
        <w:tc>
          <w:tcPr>
            <w:tcW w:w="1276" w:type="dxa"/>
          </w:tcPr>
          <w:p w:rsidR="00C41FB1" w:rsidRPr="00E100DC" w:rsidRDefault="00C41FB1" w:rsidP="00C41FB1">
            <w:pPr>
              <w:pStyle w:val="a7"/>
              <w:kinsoku w:val="0"/>
              <w:overflowPunct w:val="0"/>
              <w:spacing w:before="1" w:line="276" w:lineRule="auto"/>
              <w:ind w:left="0" w:right="107"/>
              <w:jc w:val="both"/>
              <w:rPr>
                <w:sz w:val="24"/>
                <w:szCs w:val="24"/>
              </w:rPr>
            </w:pPr>
          </w:p>
        </w:tc>
        <w:tc>
          <w:tcPr>
            <w:tcW w:w="1378" w:type="dxa"/>
          </w:tcPr>
          <w:p w:rsidR="00C41FB1" w:rsidRPr="00E100DC" w:rsidRDefault="00C41FB1" w:rsidP="00C41FB1">
            <w:pPr>
              <w:pStyle w:val="a7"/>
              <w:kinsoku w:val="0"/>
              <w:overflowPunct w:val="0"/>
              <w:spacing w:before="1" w:line="276" w:lineRule="auto"/>
              <w:ind w:left="0" w:right="107"/>
              <w:jc w:val="both"/>
              <w:rPr>
                <w:sz w:val="24"/>
                <w:szCs w:val="24"/>
              </w:rPr>
            </w:pPr>
            <w:r w:rsidRPr="00E100DC">
              <w:rPr>
                <w:sz w:val="24"/>
                <w:szCs w:val="24"/>
              </w:rPr>
              <w:t>2014г.</w:t>
            </w:r>
          </w:p>
        </w:tc>
        <w:tc>
          <w:tcPr>
            <w:tcW w:w="1344" w:type="dxa"/>
          </w:tcPr>
          <w:p w:rsidR="00C41FB1" w:rsidRPr="00E100DC" w:rsidRDefault="00C41FB1" w:rsidP="00C41FB1">
            <w:pPr>
              <w:pStyle w:val="a7"/>
              <w:kinsoku w:val="0"/>
              <w:overflowPunct w:val="0"/>
              <w:spacing w:before="1" w:line="276" w:lineRule="auto"/>
              <w:ind w:left="0" w:right="107"/>
              <w:jc w:val="both"/>
              <w:rPr>
                <w:sz w:val="24"/>
                <w:szCs w:val="24"/>
              </w:rPr>
            </w:pPr>
            <w:r w:rsidRPr="00E100DC">
              <w:rPr>
                <w:sz w:val="24"/>
                <w:szCs w:val="24"/>
              </w:rPr>
              <w:t>2015г.</w:t>
            </w:r>
          </w:p>
        </w:tc>
        <w:tc>
          <w:tcPr>
            <w:tcW w:w="1310" w:type="dxa"/>
          </w:tcPr>
          <w:p w:rsidR="00C41FB1" w:rsidRPr="00E100DC" w:rsidRDefault="00C41FB1" w:rsidP="00C41FB1">
            <w:pPr>
              <w:pStyle w:val="a7"/>
              <w:kinsoku w:val="0"/>
              <w:overflowPunct w:val="0"/>
              <w:spacing w:before="1" w:line="276" w:lineRule="auto"/>
              <w:ind w:left="0" w:right="107"/>
              <w:jc w:val="both"/>
              <w:rPr>
                <w:sz w:val="24"/>
                <w:szCs w:val="24"/>
              </w:rPr>
            </w:pPr>
            <w:r w:rsidRPr="00E100DC">
              <w:rPr>
                <w:sz w:val="24"/>
                <w:szCs w:val="24"/>
              </w:rPr>
              <w:t>2016г.</w:t>
            </w:r>
          </w:p>
        </w:tc>
        <w:tc>
          <w:tcPr>
            <w:tcW w:w="1071" w:type="dxa"/>
          </w:tcPr>
          <w:p w:rsidR="00C41FB1" w:rsidRPr="00E100DC" w:rsidRDefault="00C41FB1" w:rsidP="00C41FB1">
            <w:pPr>
              <w:pStyle w:val="a7"/>
              <w:kinsoku w:val="0"/>
              <w:overflowPunct w:val="0"/>
              <w:spacing w:before="1" w:line="276" w:lineRule="auto"/>
              <w:ind w:left="0" w:right="107"/>
              <w:jc w:val="both"/>
              <w:rPr>
                <w:sz w:val="24"/>
                <w:szCs w:val="24"/>
              </w:rPr>
            </w:pPr>
            <w:r w:rsidRPr="00E100DC">
              <w:rPr>
                <w:sz w:val="24"/>
                <w:szCs w:val="24"/>
              </w:rPr>
              <w:t>2017г.</w:t>
            </w:r>
          </w:p>
        </w:tc>
      </w:tr>
      <w:tr w:rsidR="00C41FB1" w:rsidRPr="00C41FB1" w:rsidTr="00E00D6B">
        <w:tc>
          <w:tcPr>
            <w:tcW w:w="3125" w:type="dxa"/>
            <w:vAlign w:val="center"/>
          </w:tcPr>
          <w:p w:rsidR="00C41FB1" w:rsidRPr="00E100DC" w:rsidRDefault="00C41FB1" w:rsidP="00C41FB1">
            <w:pPr>
              <w:pStyle w:val="Default"/>
            </w:pPr>
            <w:r w:rsidRPr="00E100DC">
              <w:t xml:space="preserve">Численность обучающихся в общеобразовательных учреждениях района, чел. </w:t>
            </w:r>
          </w:p>
          <w:p w:rsidR="00C41FB1" w:rsidRPr="00E100DC" w:rsidRDefault="00C41FB1" w:rsidP="00C41FB1">
            <w:pPr>
              <w:widowControl/>
              <w:autoSpaceDE/>
              <w:autoSpaceDN/>
              <w:adjustRightInd/>
              <w:rPr>
                <w:rFonts w:eastAsia="Times New Roman"/>
                <w:sz w:val="24"/>
                <w:szCs w:val="24"/>
              </w:rPr>
            </w:pPr>
          </w:p>
        </w:tc>
        <w:tc>
          <w:tcPr>
            <w:tcW w:w="1276"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w:t>
            </w:r>
          </w:p>
        </w:tc>
        <w:tc>
          <w:tcPr>
            <w:tcW w:w="1378"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907</w:t>
            </w:r>
          </w:p>
        </w:tc>
        <w:tc>
          <w:tcPr>
            <w:tcW w:w="1344"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904</w:t>
            </w:r>
          </w:p>
        </w:tc>
        <w:tc>
          <w:tcPr>
            <w:tcW w:w="1310"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9</w:t>
            </w:r>
            <w:r w:rsidR="004A7A54" w:rsidRPr="00E100DC">
              <w:rPr>
                <w:rFonts w:eastAsia="Times New Roman"/>
                <w:sz w:val="24"/>
                <w:szCs w:val="24"/>
              </w:rPr>
              <w:t>19</w:t>
            </w:r>
          </w:p>
        </w:tc>
        <w:tc>
          <w:tcPr>
            <w:tcW w:w="1071"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943</w:t>
            </w:r>
          </w:p>
        </w:tc>
      </w:tr>
      <w:tr w:rsidR="00C41FB1" w:rsidRPr="00C41FB1" w:rsidTr="00E00D6B">
        <w:tc>
          <w:tcPr>
            <w:tcW w:w="3125" w:type="dxa"/>
            <w:vAlign w:val="center"/>
          </w:tcPr>
          <w:p w:rsidR="00C41FB1" w:rsidRPr="00E100DC" w:rsidRDefault="00C41FB1" w:rsidP="00C41FB1">
            <w:pPr>
              <w:widowControl/>
              <w:autoSpaceDE/>
              <w:autoSpaceDN/>
              <w:adjustRightInd/>
              <w:rPr>
                <w:sz w:val="24"/>
                <w:szCs w:val="24"/>
              </w:rPr>
            </w:pPr>
            <w:r w:rsidRPr="00E100DC">
              <w:rPr>
                <w:rFonts w:eastAsia="Times New Roman"/>
                <w:sz w:val="24"/>
                <w:szCs w:val="24"/>
              </w:rPr>
              <w:t xml:space="preserve"> </w:t>
            </w:r>
            <w:r w:rsidRPr="00E100DC">
              <w:rPr>
                <w:sz w:val="24"/>
                <w:szCs w:val="24"/>
              </w:rPr>
              <w:t xml:space="preserve">Численность обучающихся </w:t>
            </w:r>
            <w:r w:rsidRPr="00E100DC">
              <w:rPr>
                <w:sz w:val="24"/>
                <w:szCs w:val="24"/>
              </w:rPr>
              <w:lastRenderedPageBreak/>
              <w:t xml:space="preserve">в дошкольных учреждениях района, чел. </w:t>
            </w:r>
          </w:p>
          <w:p w:rsidR="00C41FB1" w:rsidRPr="00E100DC" w:rsidRDefault="00C41FB1" w:rsidP="00C41FB1">
            <w:pPr>
              <w:widowControl/>
              <w:autoSpaceDE/>
              <w:autoSpaceDN/>
              <w:adjustRightInd/>
              <w:rPr>
                <w:rFonts w:eastAsia="Times New Roman"/>
                <w:sz w:val="24"/>
                <w:szCs w:val="24"/>
              </w:rPr>
            </w:pPr>
          </w:p>
        </w:tc>
        <w:tc>
          <w:tcPr>
            <w:tcW w:w="1276"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lastRenderedPageBreak/>
              <w:t>%</w:t>
            </w:r>
          </w:p>
        </w:tc>
        <w:tc>
          <w:tcPr>
            <w:tcW w:w="1378"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321</w:t>
            </w:r>
          </w:p>
        </w:tc>
        <w:tc>
          <w:tcPr>
            <w:tcW w:w="1344"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311</w:t>
            </w:r>
          </w:p>
        </w:tc>
        <w:tc>
          <w:tcPr>
            <w:tcW w:w="1310"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314</w:t>
            </w:r>
          </w:p>
        </w:tc>
        <w:tc>
          <w:tcPr>
            <w:tcW w:w="1071" w:type="dxa"/>
            <w:vAlign w:val="center"/>
          </w:tcPr>
          <w:p w:rsidR="00C41FB1" w:rsidRPr="00E100DC" w:rsidRDefault="00C41FB1" w:rsidP="00C41FB1">
            <w:pPr>
              <w:widowControl/>
              <w:autoSpaceDE/>
              <w:autoSpaceDN/>
              <w:adjustRightInd/>
              <w:rPr>
                <w:rFonts w:eastAsia="Times New Roman"/>
                <w:sz w:val="24"/>
                <w:szCs w:val="24"/>
              </w:rPr>
            </w:pPr>
            <w:r w:rsidRPr="00E100DC">
              <w:rPr>
                <w:rFonts w:eastAsia="Times New Roman"/>
                <w:sz w:val="24"/>
                <w:szCs w:val="24"/>
              </w:rPr>
              <w:t>314</w:t>
            </w:r>
          </w:p>
        </w:tc>
      </w:tr>
    </w:tbl>
    <w:p w:rsidR="00C41FB1" w:rsidRDefault="00C41FB1" w:rsidP="000D4CC9">
      <w:pPr>
        <w:pStyle w:val="a7"/>
        <w:kinsoku w:val="0"/>
        <w:overflowPunct w:val="0"/>
        <w:spacing w:before="43"/>
        <w:ind w:left="0" w:right="109"/>
        <w:jc w:val="both"/>
      </w:pPr>
    </w:p>
    <w:p w:rsidR="00A93D9D" w:rsidRDefault="00794EC7" w:rsidP="00235F94">
      <w:pPr>
        <w:pStyle w:val="a7"/>
        <w:kinsoku w:val="0"/>
        <w:overflowPunct w:val="0"/>
        <w:spacing w:before="43"/>
        <w:ind w:left="0" w:right="108" w:firstLine="709"/>
        <w:jc w:val="both"/>
      </w:pPr>
      <w:r>
        <w:t>Доля детей первой и второй групп здоровья в общей численности, обучающихся в муниципальных общеобразовате</w:t>
      </w:r>
      <w:r w:rsidR="000D5E49">
        <w:t>льных учреждениях, составляет 77</w:t>
      </w:r>
      <w: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w:t>
      </w:r>
      <w:r w:rsidR="000D5E49">
        <w:t>тельных учреждений составляет 83</w:t>
      </w:r>
      <w:r>
        <w:t>%. Регулярно производится обновление материально-технической базы, отвечающим современным требованиям обучения. Важным условием повышения качества общего образования является государственная итоговая аттестация выпускников, освоивших образовательные программы основного общего и среднего</w:t>
      </w:r>
      <w:r w:rsidR="000D5E49">
        <w:t xml:space="preserve"> общего образования. </w:t>
      </w:r>
      <w:r w:rsidR="000D5E49" w:rsidRPr="0098627C">
        <w:rPr>
          <w:rFonts w:eastAsia="Times New Roman"/>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r w:rsidR="000D5E49">
        <w:rPr>
          <w:rFonts w:eastAsia="Times New Roman"/>
        </w:rPr>
        <w:t xml:space="preserve"> составила 100%</w:t>
      </w:r>
      <w:r>
        <w:t xml:space="preserve">. </w:t>
      </w:r>
      <w:r w:rsidR="000D5E49">
        <w:t>В 2017</w:t>
      </w:r>
      <w:r>
        <w:t xml:space="preserve"> году 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составляла 0%. </w:t>
      </w:r>
    </w:p>
    <w:p w:rsidR="000A6CA0" w:rsidRPr="00971859" w:rsidRDefault="00A93D9D" w:rsidP="00235F94">
      <w:pPr>
        <w:pStyle w:val="a7"/>
        <w:kinsoku w:val="0"/>
        <w:overflowPunct w:val="0"/>
        <w:spacing w:before="43"/>
        <w:ind w:left="0" w:right="108" w:firstLine="709"/>
        <w:jc w:val="both"/>
      </w:pPr>
      <w:r>
        <w:t xml:space="preserve">Дополнительное образование Холм-Жирковского района представляет </w:t>
      </w:r>
      <w:r>
        <w:rPr>
          <w:bCs/>
          <w:color w:val="000000"/>
        </w:rPr>
        <w:t>М</w:t>
      </w:r>
      <w:r w:rsidRPr="00CC649B">
        <w:rPr>
          <w:bCs/>
          <w:color w:val="000000"/>
        </w:rPr>
        <w:t xml:space="preserve">униципальное бюджетное учреждение дополнительного образования "Холм-Жирковский районный Дом творчества детей и  юношества" </w:t>
      </w:r>
      <w:r w:rsidRPr="00CC649B">
        <w:rPr>
          <w:rFonts w:eastAsia="TimesNewRoman"/>
        </w:rPr>
        <w:t xml:space="preserve">и </w:t>
      </w:r>
      <w:r w:rsidR="003136B4">
        <w:rPr>
          <w:rFonts w:eastAsia="TimesNewRoman"/>
        </w:rPr>
        <w:t xml:space="preserve">          </w:t>
      </w:r>
      <w:r w:rsidRPr="00CC649B">
        <w:rPr>
          <w:bCs/>
          <w:color w:val="000000"/>
        </w:rPr>
        <w:t>Муниципальное бюджетное учреждение дополнительного образования "Холмовская детско-юношеская спортивная школа"</w:t>
      </w:r>
      <w:r>
        <w:t xml:space="preserve">, выполняя свое основное предназначение – координацию деятельности детских творческих объединений по развитию технического, физкультурно-спортивного, социально-педагогического, художественно-эстетического и декоративно-прикладного направлений. </w:t>
      </w:r>
      <w:r w:rsidR="00794EC7">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w:t>
      </w:r>
      <w:r w:rsidR="00AB6BC4">
        <w:t>пы составляет  84,3% (в 2014 году – 83,8</w:t>
      </w:r>
      <w:r w:rsidR="00794EC7">
        <w:t xml:space="preserve"> %). Систематическая и целенаправленная методическая работа с педагогическими кадрами является одним из важнейших средств управления учебно-воспитательным процессом. Дошкольное образование детей в муниц</w:t>
      </w:r>
      <w:r w:rsidR="00AB6BC4">
        <w:t xml:space="preserve">ипальном образовании «Холм-Жирковский район» </w:t>
      </w:r>
      <w:r w:rsidR="00794EC7">
        <w:t xml:space="preserve"> Смоленской области представлен</w:t>
      </w:r>
      <w:r w:rsidR="00AB6BC4">
        <w:t xml:space="preserve">о: - МБДОУ детский сад “Ежик”, </w:t>
      </w:r>
      <w:r w:rsidR="00794EC7">
        <w:t>МБ</w:t>
      </w:r>
      <w:r w:rsidR="00AB6BC4">
        <w:t xml:space="preserve">ДОУ «Теремок», МБДОУ «Боголюбовский детский сад», МБДОУ «Никитинский детский  сад» и открыты три дошкольные группы при школах. </w:t>
      </w:r>
      <w:r w:rsidR="000A6CA0">
        <w:t>Очередности в ДОУ не существует.</w:t>
      </w:r>
      <w:r w:rsidR="00DC5F78" w:rsidRPr="00DC5F78">
        <w:t xml:space="preserve"> </w:t>
      </w:r>
      <w:r w:rsidR="00DC5F78">
        <w:t xml:space="preserve">На 100% обеспечен подвоз обучающихся в школы района. Все общеобразовательные школы, учреждения дошкольного образования и учреждения дополнительного образования имеют доступ в сеть Интернет, продолжается оснащение компьютерных классов техникой, </w:t>
      </w:r>
      <w:r w:rsidR="00DC5F78">
        <w:lastRenderedPageBreak/>
        <w:t xml:space="preserve">учебным и учебно-наглядным оборудованием, электронными образовательными ресурсами. </w:t>
      </w:r>
      <w:r w:rsidR="000A6CA0">
        <w:t>Наряду с положительными моментами в развитии отрасли  существуют проблемы:</w:t>
      </w:r>
      <w:r w:rsidR="00794EC7">
        <w:rPr>
          <w:spacing w:val="-2"/>
        </w:rPr>
        <w:t xml:space="preserve">     </w:t>
      </w:r>
    </w:p>
    <w:p w:rsidR="000A6CA0" w:rsidRPr="00971859" w:rsidRDefault="004456C7" w:rsidP="00235F94">
      <w:pPr>
        <w:pStyle w:val="a7"/>
        <w:kinsoku w:val="0"/>
        <w:overflowPunct w:val="0"/>
        <w:ind w:left="0" w:right="238"/>
        <w:jc w:val="both"/>
      </w:pPr>
      <w:r>
        <w:t>-</w:t>
      </w:r>
      <w:r w:rsidR="000A6CA0" w:rsidRPr="00971859">
        <w:t>снижение престижа педагогической профессии из-за недостаточной социальной защищенности и низкого уровня заработной платы приводит к отсутс</w:t>
      </w:r>
      <w:r w:rsidR="000A6CA0">
        <w:t>т</w:t>
      </w:r>
      <w:r w:rsidR="000A6CA0" w:rsidRPr="00971859">
        <w:t xml:space="preserve">вию притока молодых специалистов, росту числа учителей пенсионного возраста и уменьшению доли молодых педагогов в образовательных учреждениях; </w:t>
      </w:r>
    </w:p>
    <w:p w:rsidR="000A6CA0" w:rsidRPr="00971859" w:rsidRDefault="004456C7" w:rsidP="004456C7">
      <w:pPr>
        <w:pStyle w:val="a7"/>
        <w:kinsoku w:val="0"/>
        <w:overflowPunct w:val="0"/>
        <w:ind w:left="0" w:right="238"/>
        <w:jc w:val="both"/>
      </w:pPr>
      <w:r>
        <w:t>-</w:t>
      </w:r>
      <w:r w:rsidR="000A6CA0" w:rsidRPr="00971859">
        <w:t xml:space="preserve">недостаточная укомплектованность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w:t>
      </w:r>
    </w:p>
    <w:p w:rsidR="000A6CA0" w:rsidRPr="00971859" w:rsidRDefault="004456C7" w:rsidP="004456C7">
      <w:pPr>
        <w:pStyle w:val="a7"/>
        <w:kinsoku w:val="0"/>
        <w:overflowPunct w:val="0"/>
        <w:ind w:left="0" w:right="238"/>
        <w:jc w:val="both"/>
      </w:pPr>
      <w:r>
        <w:t>-</w:t>
      </w:r>
      <w:r w:rsidR="000A6CA0" w:rsidRPr="00971859">
        <w:t xml:space="preserve">несоответствие зданий и сооружений образовательных района современным требованиям; </w:t>
      </w:r>
    </w:p>
    <w:p w:rsidR="000A6CA0" w:rsidRPr="00971859" w:rsidRDefault="004456C7" w:rsidP="004456C7">
      <w:pPr>
        <w:pStyle w:val="a7"/>
        <w:kinsoku w:val="0"/>
        <w:overflowPunct w:val="0"/>
        <w:ind w:left="0" w:right="238"/>
        <w:jc w:val="both"/>
      </w:pPr>
      <w:r>
        <w:t>-</w:t>
      </w:r>
      <w:r w:rsidR="000A6CA0" w:rsidRPr="00971859">
        <w:t>несоответствие оборудования школ, детских садов современным требованиям к условиям осуществления образовательного процесса;</w:t>
      </w:r>
    </w:p>
    <w:p w:rsidR="000A6CA0" w:rsidRPr="00971859" w:rsidRDefault="000A6CA0" w:rsidP="004456C7">
      <w:pPr>
        <w:pStyle w:val="a7"/>
        <w:kinsoku w:val="0"/>
        <w:overflowPunct w:val="0"/>
        <w:ind w:left="0" w:right="238"/>
        <w:jc w:val="both"/>
      </w:pPr>
      <w:r w:rsidRPr="00971859">
        <w:t>- недостаточное бюджетное финансирование, сдерживающее укрепление и развитие учебно-материальной базы образовательных учреждений;</w:t>
      </w:r>
    </w:p>
    <w:p w:rsidR="000A6CA0" w:rsidRDefault="000A6CA0" w:rsidP="00DA6554">
      <w:pPr>
        <w:pStyle w:val="a7"/>
        <w:kinsoku w:val="0"/>
        <w:overflowPunct w:val="0"/>
        <w:ind w:left="0"/>
        <w:jc w:val="both"/>
      </w:pPr>
      <w:r w:rsidRPr="00971859">
        <w:t>- отсутствие комплексного системного подхода в создании безопасности в образовательных учреждениях.</w:t>
      </w:r>
    </w:p>
    <w:p w:rsidR="00DA6554" w:rsidRDefault="00DA6554" w:rsidP="00DA6554">
      <w:pPr>
        <w:pStyle w:val="a7"/>
        <w:kinsoku w:val="0"/>
        <w:overflowPunct w:val="0"/>
        <w:ind w:left="0"/>
        <w:jc w:val="both"/>
      </w:pPr>
    </w:p>
    <w:p w:rsidR="00982C0D" w:rsidRDefault="00A44D25" w:rsidP="00982C0D">
      <w:pPr>
        <w:pStyle w:val="a7"/>
        <w:tabs>
          <w:tab w:val="left" w:pos="1488"/>
          <w:tab w:val="left" w:pos="1915"/>
          <w:tab w:val="left" w:pos="3227"/>
          <w:tab w:val="left" w:pos="3803"/>
          <w:tab w:val="left" w:pos="4378"/>
          <w:tab w:val="left" w:pos="5057"/>
          <w:tab w:val="left" w:pos="5484"/>
          <w:tab w:val="left" w:pos="6551"/>
          <w:tab w:val="left" w:pos="8362"/>
        </w:tabs>
        <w:kinsoku w:val="0"/>
        <w:overflowPunct w:val="0"/>
        <w:spacing w:before="67" w:line="277" w:lineRule="auto"/>
        <w:ind w:right="115"/>
        <w:jc w:val="center"/>
        <w:rPr>
          <w:b/>
          <w:i/>
          <w:spacing w:val="-1"/>
        </w:rPr>
      </w:pPr>
      <w:r w:rsidRPr="00DA6554">
        <w:rPr>
          <w:b/>
          <w:i/>
        </w:rPr>
        <w:t>1.3.</w:t>
      </w:r>
      <w:r w:rsidR="00781E3F">
        <w:rPr>
          <w:b/>
          <w:i/>
        </w:rPr>
        <w:t>8</w:t>
      </w:r>
      <w:r w:rsidR="008261FD" w:rsidRPr="00DA6554">
        <w:rPr>
          <w:b/>
          <w:i/>
        </w:rPr>
        <w:t>.</w:t>
      </w:r>
      <w:r w:rsidR="00982C0D" w:rsidRPr="00DA6554">
        <w:rPr>
          <w:b/>
          <w:i/>
        </w:rPr>
        <w:t>Разв</w:t>
      </w:r>
      <w:r w:rsidR="00982C0D" w:rsidRPr="00DA6554">
        <w:rPr>
          <w:b/>
          <w:i/>
          <w:spacing w:val="-2"/>
        </w:rPr>
        <w:t>и</w:t>
      </w:r>
      <w:r w:rsidR="00982C0D" w:rsidRPr="00DA6554">
        <w:rPr>
          <w:b/>
          <w:i/>
          <w:spacing w:val="1"/>
        </w:rPr>
        <w:t>т</w:t>
      </w:r>
      <w:r w:rsidR="00982C0D" w:rsidRPr="00DA6554">
        <w:rPr>
          <w:b/>
          <w:i/>
          <w:spacing w:val="-1"/>
        </w:rPr>
        <w:t>и</w:t>
      </w:r>
      <w:r w:rsidR="00982C0D" w:rsidRPr="00DA6554">
        <w:rPr>
          <w:b/>
          <w:i/>
        </w:rPr>
        <w:t xml:space="preserve">е </w:t>
      </w:r>
      <w:r w:rsidR="00982C0D" w:rsidRPr="00DA6554">
        <w:rPr>
          <w:b/>
          <w:i/>
          <w:spacing w:val="-2"/>
        </w:rPr>
        <w:t>ку</w:t>
      </w:r>
      <w:r w:rsidR="00982C0D" w:rsidRPr="00DA6554">
        <w:rPr>
          <w:b/>
          <w:i/>
        </w:rPr>
        <w:t>л</w:t>
      </w:r>
      <w:r w:rsidR="00982C0D" w:rsidRPr="00DA6554">
        <w:rPr>
          <w:b/>
          <w:i/>
          <w:spacing w:val="-3"/>
        </w:rPr>
        <w:t>ь</w:t>
      </w:r>
      <w:r w:rsidR="00982C0D" w:rsidRPr="00DA6554">
        <w:rPr>
          <w:b/>
          <w:i/>
          <w:spacing w:val="1"/>
        </w:rPr>
        <w:t>т</w:t>
      </w:r>
      <w:r w:rsidR="00982C0D" w:rsidRPr="00DA6554">
        <w:rPr>
          <w:b/>
          <w:i/>
          <w:spacing w:val="-2"/>
        </w:rPr>
        <w:t>у</w:t>
      </w:r>
      <w:r w:rsidR="00982C0D" w:rsidRPr="00DA6554">
        <w:rPr>
          <w:b/>
          <w:i/>
          <w:spacing w:val="-3"/>
        </w:rPr>
        <w:t>р</w:t>
      </w:r>
      <w:r w:rsidR="00982C0D" w:rsidRPr="00DA6554">
        <w:rPr>
          <w:b/>
          <w:i/>
          <w:spacing w:val="-1"/>
        </w:rPr>
        <w:t xml:space="preserve">ы </w:t>
      </w:r>
    </w:p>
    <w:p w:rsidR="00DA6554" w:rsidRPr="00DA6554" w:rsidRDefault="00DA6554" w:rsidP="00DA6554">
      <w:pPr>
        <w:pStyle w:val="a7"/>
        <w:tabs>
          <w:tab w:val="left" w:pos="1488"/>
          <w:tab w:val="left" w:pos="1915"/>
          <w:tab w:val="left" w:pos="3227"/>
          <w:tab w:val="left" w:pos="3803"/>
          <w:tab w:val="left" w:pos="4378"/>
          <w:tab w:val="left" w:pos="5057"/>
          <w:tab w:val="left" w:pos="5484"/>
          <w:tab w:val="left" w:pos="6551"/>
          <w:tab w:val="left" w:pos="8362"/>
        </w:tabs>
        <w:kinsoku w:val="0"/>
        <w:overflowPunct w:val="0"/>
        <w:spacing w:line="277" w:lineRule="auto"/>
        <w:ind w:left="0"/>
        <w:jc w:val="center"/>
        <w:rPr>
          <w:b/>
          <w:i/>
        </w:rPr>
      </w:pPr>
    </w:p>
    <w:p w:rsidR="00982C0D" w:rsidRPr="00CA253F" w:rsidRDefault="00982C0D" w:rsidP="00982C0D">
      <w:pPr>
        <w:ind w:firstLine="708"/>
        <w:jc w:val="both"/>
        <w:rPr>
          <w:sz w:val="28"/>
          <w:szCs w:val="28"/>
        </w:rPr>
      </w:pPr>
      <w:r w:rsidRPr="00CA253F">
        <w:rPr>
          <w:sz w:val="28"/>
          <w:szCs w:val="28"/>
        </w:rPr>
        <w:t xml:space="preserve">Сфера культуры муниципального образования «Холм-Жирковский район» Смоленской области обладает необходимым потенциалом и инфраструктурой. Отрасль объединяет деятельность по сохранению объектов культурного наследия, развитию библиотечного, музейного дел, физической культуры и культурно-досуговой деятельности, сохранению нематериального культурного наследия Холм-Жирковского района и развитию традиционной народной культуры, укреплению межрегиональных связей в сфере культуры. Кроме этого, культура вносит вклад в социальную и экономическую жизнь района, который повышает качество сельской среды и качество проживания в Холм-Жирковском районе. </w:t>
      </w:r>
    </w:p>
    <w:p w:rsidR="00982C0D" w:rsidRPr="00971845" w:rsidRDefault="00982C0D" w:rsidP="00982C0D">
      <w:pPr>
        <w:shd w:val="clear" w:color="auto" w:fill="FFFFFF"/>
        <w:tabs>
          <w:tab w:val="left" w:pos="142"/>
        </w:tabs>
        <w:ind w:firstLine="709"/>
        <w:jc w:val="both"/>
        <w:rPr>
          <w:sz w:val="28"/>
          <w:szCs w:val="28"/>
        </w:rPr>
      </w:pPr>
      <w:r>
        <w:rPr>
          <w:sz w:val="28"/>
          <w:szCs w:val="28"/>
        </w:rPr>
        <w:t>Сфера культуры представлена следующими учреждениями культуры: 17 домов культуры, районный центр народного творчества, 17 библиотек, 2 музея</w:t>
      </w:r>
      <w:r w:rsidRPr="00971845">
        <w:rPr>
          <w:sz w:val="28"/>
          <w:szCs w:val="28"/>
        </w:rPr>
        <w:t>, детская школа искусс</w:t>
      </w:r>
      <w:r>
        <w:rPr>
          <w:sz w:val="28"/>
          <w:szCs w:val="28"/>
        </w:rPr>
        <w:t>тв и Парк «графа Уварова».</w:t>
      </w:r>
    </w:p>
    <w:p w:rsidR="00982C0D" w:rsidRPr="00D71870" w:rsidRDefault="00982C0D" w:rsidP="00E00D6B">
      <w:pPr>
        <w:pStyle w:val="ac"/>
        <w:shd w:val="clear" w:color="auto" w:fill="FFFFFF"/>
        <w:spacing w:before="0" w:after="0" w:line="252" w:lineRule="atLeast"/>
        <w:ind w:right="0" w:firstLine="709"/>
        <w:jc w:val="both"/>
        <w:rPr>
          <w:sz w:val="28"/>
          <w:szCs w:val="28"/>
        </w:rPr>
      </w:pPr>
      <w:r w:rsidRPr="00A93D9D">
        <w:rPr>
          <w:sz w:val="28"/>
          <w:szCs w:val="28"/>
        </w:rPr>
        <w:t xml:space="preserve">Основная задача работников учреждений культуры Холм-Жирковского района – удовлетворение духовных потребностей и культурных запросов населения района, создание условий для творческой инициативы и организации отдыха людей, проживающих на территории муниципального образования «Холм-Жирковский район» Смоленской области. Реализуя эти цели, работники учреждений культуры осуществляют свою деятельность дифференцированно, на основе запросов и потребностей населения, используя интересные формы и методы организации досуга. В учреждениях культуры накоплен немалый положительный опыт проведения самых </w:t>
      </w:r>
      <w:r w:rsidRPr="00A93D9D">
        <w:rPr>
          <w:sz w:val="28"/>
          <w:szCs w:val="28"/>
        </w:rPr>
        <w:lastRenderedPageBreak/>
        <w:t>различных культурно-массовых мероприятий межрегионального и районного значения.</w:t>
      </w:r>
      <w:r>
        <w:rPr>
          <w:color w:val="FF0000"/>
          <w:sz w:val="28"/>
          <w:szCs w:val="28"/>
        </w:rPr>
        <w:t xml:space="preserve"> </w:t>
      </w:r>
      <w:r w:rsidRPr="00D71870">
        <w:rPr>
          <w:sz w:val="28"/>
          <w:szCs w:val="28"/>
        </w:rPr>
        <w:t>В 2017 году работники культуры и самодеятельные коллективы принимали участие в областных, международных, всероссийских конкурсах, фестивалях, акциях, праздниках. Всего за год проведено – 3 696 мероприятий,</w:t>
      </w:r>
      <w:r w:rsidRPr="008353B0">
        <w:rPr>
          <w:color w:val="FF0000"/>
          <w:sz w:val="28"/>
          <w:szCs w:val="28"/>
        </w:rPr>
        <w:t xml:space="preserve"> </w:t>
      </w:r>
      <w:r w:rsidRPr="00AD5C65">
        <w:rPr>
          <w:sz w:val="28"/>
          <w:szCs w:val="28"/>
        </w:rPr>
        <w:t>в том числе мероприятий для детей – 1 416.  О</w:t>
      </w:r>
      <w:r w:rsidRPr="00D71870">
        <w:rPr>
          <w:sz w:val="28"/>
          <w:szCs w:val="28"/>
        </w:rPr>
        <w:t>бслужено населения – 167 212 человек</w:t>
      </w:r>
      <w:r>
        <w:rPr>
          <w:sz w:val="28"/>
          <w:szCs w:val="28"/>
        </w:rPr>
        <w:t>, в том числе детей – 26 086</w:t>
      </w:r>
      <w:r w:rsidRPr="00D71870">
        <w:rPr>
          <w:sz w:val="28"/>
          <w:szCs w:val="28"/>
        </w:rPr>
        <w:t>.</w:t>
      </w:r>
      <w:r>
        <w:rPr>
          <w:color w:val="FF0000"/>
          <w:sz w:val="28"/>
          <w:szCs w:val="28"/>
        </w:rPr>
        <w:t xml:space="preserve"> </w:t>
      </w:r>
      <w:r w:rsidRPr="00D71870">
        <w:rPr>
          <w:sz w:val="28"/>
          <w:szCs w:val="28"/>
        </w:rPr>
        <w:t>В 161 клубном формировании занимается 1630 человек.</w:t>
      </w:r>
    </w:p>
    <w:p w:rsidR="00982C0D" w:rsidRDefault="00982C0D" w:rsidP="00E00D6B">
      <w:pPr>
        <w:pStyle w:val="a7"/>
        <w:kinsoku w:val="0"/>
        <w:overflowPunct w:val="0"/>
        <w:ind w:firstLine="709"/>
        <w:jc w:val="both"/>
      </w:pPr>
      <w:r w:rsidRPr="007F755A">
        <w:rPr>
          <w:kern w:val="1"/>
        </w:rPr>
        <w:t xml:space="preserve">Основной целью </w:t>
      </w:r>
      <w:r>
        <w:rPr>
          <w:kern w:val="1"/>
        </w:rPr>
        <w:t>д</w:t>
      </w:r>
      <w:r w:rsidRPr="00877BFB">
        <w:t>еятельност</w:t>
      </w:r>
      <w:r>
        <w:t>и</w:t>
      </w:r>
      <w:r w:rsidRPr="00877BFB">
        <w:t xml:space="preserve"> МБУК «Холм-Жирковская ЦБС» </w:t>
      </w:r>
      <w:r w:rsidRPr="007F755A">
        <w:rPr>
          <w:kern w:val="1"/>
        </w:rPr>
        <w:t>является создание условий для расширения возможностей свободного доступа граждан к информации и культурному наследию.</w:t>
      </w:r>
      <w:r>
        <w:rPr>
          <w:kern w:val="1"/>
        </w:rPr>
        <w:t xml:space="preserve"> </w:t>
      </w:r>
      <w:r w:rsidRPr="00877BFB">
        <w:t>Основные направления, по которым работают библиотеки района: краеведческая деятельность, гражданско-патриотическое воспитание, экологическое просвещение,</w:t>
      </w:r>
      <w:r>
        <w:t xml:space="preserve">  правовое воспитание,</w:t>
      </w:r>
      <w:r w:rsidRPr="00877BFB">
        <w:t xml:space="preserve"> пропаганда здорового образа жизни. Библиотекари активно занимаются сбором и накоплением краеведческих материалов о своих селах, о заслуженных людях, героях войны и труда, семейных династиях, записывают воспоминания. Большая работа проводится библиотеками по гражданско-патриотическому воспитанию, оформляются книжные выставки, проходят обзоры, краеведческие часы, тематические вечера</w:t>
      </w:r>
      <w:r>
        <w:t>, уроки памяти, уроки мужества, акции. В 2017 году библиотеки района посетило 121912 чел., книговыдача составила – 266557 экз., зарегистрировано количество читателей – 10465 чел.</w:t>
      </w:r>
    </w:p>
    <w:p w:rsidR="00982C0D" w:rsidRDefault="00982C0D" w:rsidP="00982C0D">
      <w:pPr>
        <w:pStyle w:val="a"/>
        <w:numPr>
          <w:ilvl w:val="0"/>
          <w:numId w:val="0"/>
        </w:numPr>
        <w:tabs>
          <w:tab w:val="left" w:pos="708"/>
        </w:tabs>
        <w:ind w:firstLine="851"/>
        <w:jc w:val="both"/>
        <w:rPr>
          <w:sz w:val="28"/>
          <w:szCs w:val="28"/>
        </w:rPr>
      </w:pPr>
      <w:r w:rsidRPr="00F83CF1">
        <w:rPr>
          <w:sz w:val="28"/>
          <w:szCs w:val="28"/>
        </w:rPr>
        <w:t>В своей деятельности МБУК «Холм-Жирковский историко-краеведческий музей» нацелен на обеспечение прав жителей района на доступ к музейным ценностям, обеспечение потребности в услугах культуры и духовного развития на территории района, сохранение историко-культурного наследия. Основн</w:t>
      </w:r>
      <w:r>
        <w:rPr>
          <w:sz w:val="28"/>
          <w:szCs w:val="28"/>
        </w:rPr>
        <w:t>ыми</w:t>
      </w:r>
      <w:r w:rsidRPr="00F83CF1">
        <w:rPr>
          <w:sz w:val="28"/>
          <w:szCs w:val="28"/>
        </w:rPr>
        <w:t xml:space="preserve"> задач</w:t>
      </w:r>
      <w:r>
        <w:rPr>
          <w:sz w:val="28"/>
          <w:szCs w:val="28"/>
        </w:rPr>
        <w:t>ами</w:t>
      </w:r>
      <w:r w:rsidRPr="00F83CF1">
        <w:rPr>
          <w:sz w:val="28"/>
          <w:szCs w:val="28"/>
        </w:rPr>
        <w:t xml:space="preserve"> явля</w:t>
      </w:r>
      <w:r>
        <w:rPr>
          <w:sz w:val="28"/>
          <w:szCs w:val="28"/>
        </w:rPr>
        <w:t>ю</w:t>
      </w:r>
      <w:r w:rsidRPr="00F83CF1">
        <w:rPr>
          <w:sz w:val="28"/>
          <w:szCs w:val="28"/>
        </w:rPr>
        <w:t>тся</w:t>
      </w:r>
      <w:r>
        <w:rPr>
          <w:sz w:val="28"/>
          <w:szCs w:val="28"/>
        </w:rPr>
        <w:t>:</w:t>
      </w:r>
      <w:r w:rsidRPr="00F83CF1">
        <w:rPr>
          <w:sz w:val="28"/>
          <w:szCs w:val="28"/>
        </w:rPr>
        <w:t xml:space="preserve"> сохранение музейных ценностей, которые являются неотъемлемой частью культурного наследия народа, его традиций, обычаев</w:t>
      </w:r>
      <w:r>
        <w:rPr>
          <w:sz w:val="28"/>
          <w:szCs w:val="28"/>
        </w:rPr>
        <w:t>;</w:t>
      </w:r>
      <w:r w:rsidRPr="00F83CF1">
        <w:rPr>
          <w:sz w:val="28"/>
          <w:szCs w:val="28"/>
        </w:rPr>
        <w:t xml:space="preserve"> привлечени</w:t>
      </w:r>
      <w:r>
        <w:rPr>
          <w:sz w:val="28"/>
          <w:szCs w:val="28"/>
        </w:rPr>
        <w:t>е</w:t>
      </w:r>
      <w:r w:rsidRPr="00F83CF1">
        <w:rPr>
          <w:sz w:val="28"/>
          <w:szCs w:val="28"/>
        </w:rPr>
        <w:t xml:space="preserve"> внимания к отрасли с целью участия в культурной жизни района большего числа людей.</w:t>
      </w:r>
      <w:r>
        <w:rPr>
          <w:sz w:val="28"/>
          <w:szCs w:val="28"/>
        </w:rPr>
        <w:t xml:space="preserve"> В 2017 году музеи района поселило 5500 человек, количество экспонированных музейных предметов составило 2241 ед., что составляет 27% от общего фонда музейных предметов.</w:t>
      </w:r>
    </w:p>
    <w:p w:rsidR="00982C0D" w:rsidRPr="0052220A" w:rsidRDefault="00982C0D" w:rsidP="00982C0D">
      <w:pPr>
        <w:pStyle w:val="a"/>
        <w:numPr>
          <w:ilvl w:val="0"/>
          <w:numId w:val="0"/>
        </w:numPr>
        <w:tabs>
          <w:tab w:val="left" w:pos="708"/>
        </w:tabs>
        <w:ind w:firstLine="851"/>
        <w:jc w:val="both"/>
        <w:rPr>
          <w:sz w:val="28"/>
          <w:szCs w:val="28"/>
        </w:rPr>
      </w:pPr>
      <w:r>
        <w:rPr>
          <w:sz w:val="28"/>
          <w:szCs w:val="28"/>
        </w:rPr>
        <w:t xml:space="preserve">МБУДО «Холм-Жирковская ДШИ» </w:t>
      </w:r>
      <w:r w:rsidRPr="0052220A">
        <w:rPr>
          <w:sz w:val="28"/>
          <w:szCs w:val="28"/>
        </w:rPr>
        <w:t>предоставляет возможность дет</w:t>
      </w:r>
      <w:r>
        <w:rPr>
          <w:sz w:val="28"/>
          <w:szCs w:val="28"/>
        </w:rPr>
        <w:t>ям</w:t>
      </w:r>
      <w:r w:rsidRPr="0052220A">
        <w:rPr>
          <w:sz w:val="28"/>
          <w:szCs w:val="28"/>
        </w:rPr>
        <w:t xml:space="preserve"> </w:t>
      </w:r>
      <w:r w:rsidRPr="00E4074A">
        <w:rPr>
          <w:sz w:val="28"/>
          <w:szCs w:val="28"/>
        </w:rPr>
        <w:t>в возрасте от 6 до 16 лет</w:t>
      </w:r>
      <w:r w:rsidRPr="0052220A">
        <w:rPr>
          <w:sz w:val="28"/>
          <w:szCs w:val="28"/>
        </w:rPr>
        <w:t xml:space="preserve"> заниматься многими видами творчества в соответствии с их желания</w:t>
      </w:r>
      <w:r>
        <w:rPr>
          <w:sz w:val="28"/>
          <w:szCs w:val="28"/>
        </w:rPr>
        <w:t xml:space="preserve">ми, интересами и способностями. В ДШИ открыто </w:t>
      </w:r>
      <w:r w:rsidRPr="00E4074A">
        <w:rPr>
          <w:sz w:val="28"/>
          <w:szCs w:val="28"/>
        </w:rPr>
        <w:t>пят</w:t>
      </w:r>
      <w:r>
        <w:rPr>
          <w:sz w:val="28"/>
          <w:szCs w:val="28"/>
        </w:rPr>
        <w:t>ь отделений</w:t>
      </w:r>
      <w:r w:rsidRPr="00E4074A">
        <w:rPr>
          <w:sz w:val="28"/>
          <w:szCs w:val="28"/>
        </w:rPr>
        <w:t>: фортепиано, народное, хореографическое, обще-эстетическое, художественное.</w:t>
      </w:r>
      <w:r>
        <w:rPr>
          <w:sz w:val="28"/>
          <w:szCs w:val="28"/>
        </w:rPr>
        <w:t xml:space="preserve"> </w:t>
      </w:r>
      <w:r w:rsidRPr="0052220A">
        <w:rPr>
          <w:sz w:val="28"/>
          <w:szCs w:val="28"/>
        </w:rPr>
        <w:t>Образование в школе является доступным для всех слоев населения, отменена родительская плата за обучение.</w:t>
      </w:r>
      <w:r>
        <w:rPr>
          <w:sz w:val="28"/>
          <w:szCs w:val="28"/>
        </w:rPr>
        <w:t xml:space="preserve"> </w:t>
      </w:r>
      <w:r w:rsidRPr="0052220A">
        <w:rPr>
          <w:sz w:val="28"/>
          <w:szCs w:val="28"/>
        </w:rPr>
        <w:t xml:space="preserve">Контингент обучающихся </w:t>
      </w:r>
      <w:r>
        <w:rPr>
          <w:sz w:val="28"/>
          <w:szCs w:val="28"/>
        </w:rPr>
        <w:t xml:space="preserve">в 2017 году </w:t>
      </w:r>
      <w:r w:rsidRPr="0052220A">
        <w:rPr>
          <w:sz w:val="28"/>
          <w:szCs w:val="28"/>
        </w:rPr>
        <w:t>состав</w:t>
      </w:r>
      <w:r>
        <w:rPr>
          <w:sz w:val="28"/>
          <w:szCs w:val="28"/>
        </w:rPr>
        <w:t>ил 550</w:t>
      </w:r>
      <w:r w:rsidRPr="0052220A">
        <w:rPr>
          <w:sz w:val="28"/>
          <w:szCs w:val="28"/>
        </w:rPr>
        <w:t xml:space="preserve"> человек.</w:t>
      </w:r>
    </w:p>
    <w:p w:rsidR="00A67BA7" w:rsidRPr="00A67BA7" w:rsidRDefault="00A67BA7" w:rsidP="00A67BA7">
      <w:pPr>
        <w:widowControl/>
        <w:rPr>
          <w:rFonts w:eastAsiaTheme="minorHAnsi"/>
          <w:color w:val="000000"/>
          <w:sz w:val="28"/>
          <w:szCs w:val="28"/>
          <w:lang w:eastAsia="en-US"/>
        </w:rPr>
      </w:pPr>
      <w:r w:rsidRPr="00A67BA7">
        <w:rPr>
          <w:rFonts w:eastAsiaTheme="minorHAnsi"/>
          <w:color w:val="000000"/>
          <w:sz w:val="28"/>
          <w:szCs w:val="28"/>
          <w:lang w:eastAsia="en-US"/>
        </w:rPr>
        <w:t xml:space="preserve">Существующие проблемы в сфере культуры: </w:t>
      </w:r>
    </w:p>
    <w:p w:rsidR="00A67BA7" w:rsidRPr="00A67BA7" w:rsidRDefault="00A67BA7" w:rsidP="00A67BA7">
      <w:pPr>
        <w:widowControl/>
        <w:rPr>
          <w:rFonts w:eastAsiaTheme="minorHAnsi"/>
          <w:color w:val="000000"/>
          <w:sz w:val="28"/>
          <w:szCs w:val="28"/>
          <w:lang w:eastAsia="en-US"/>
        </w:rPr>
      </w:pPr>
      <w:r w:rsidRPr="00A67BA7">
        <w:rPr>
          <w:rFonts w:eastAsiaTheme="minorHAnsi"/>
          <w:color w:val="000000"/>
          <w:sz w:val="28"/>
          <w:szCs w:val="28"/>
          <w:lang w:eastAsia="en-US"/>
        </w:rPr>
        <w:t xml:space="preserve">- нехватка квалифицированных кадров; </w:t>
      </w:r>
    </w:p>
    <w:p w:rsidR="00A67BA7" w:rsidRPr="00A67BA7" w:rsidRDefault="00A67BA7" w:rsidP="00A67BA7">
      <w:pPr>
        <w:widowControl/>
        <w:rPr>
          <w:rFonts w:eastAsiaTheme="minorHAnsi"/>
          <w:color w:val="000000"/>
          <w:sz w:val="28"/>
          <w:szCs w:val="28"/>
          <w:lang w:eastAsia="en-US"/>
        </w:rPr>
      </w:pPr>
      <w:r w:rsidRPr="00A67BA7">
        <w:rPr>
          <w:rFonts w:eastAsiaTheme="minorHAnsi"/>
          <w:color w:val="000000"/>
          <w:sz w:val="28"/>
          <w:szCs w:val="28"/>
          <w:lang w:eastAsia="en-US"/>
        </w:rPr>
        <w:t>- отсутствие притока молодых специалистов по причи</w:t>
      </w:r>
      <w:r w:rsidR="004C7E64">
        <w:rPr>
          <w:rFonts w:eastAsiaTheme="minorHAnsi"/>
          <w:color w:val="000000"/>
          <w:sz w:val="28"/>
          <w:szCs w:val="28"/>
          <w:lang w:eastAsia="en-US"/>
        </w:rPr>
        <w:t>не отсутствия социального жилья.</w:t>
      </w:r>
      <w:r w:rsidRPr="00A67BA7">
        <w:rPr>
          <w:rFonts w:eastAsiaTheme="minorHAnsi"/>
          <w:color w:val="000000"/>
          <w:sz w:val="28"/>
          <w:szCs w:val="28"/>
          <w:lang w:eastAsia="en-US"/>
        </w:rPr>
        <w:t xml:space="preserve"> </w:t>
      </w:r>
    </w:p>
    <w:p w:rsidR="00982C0D" w:rsidRDefault="00982C0D" w:rsidP="00982C0D">
      <w:pPr>
        <w:ind w:firstLine="709"/>
        <w:jc w:val="center"/>
        <w:rPr>
          <w:b/>
          <w:sz w:val="28"/>
          <w:szCs w:val="28"/>
        </w:rPr>
      </w:pPr>
    </w:p>
    <w:p w:rsidR="00982C0D" w:rsidRPr="00DA6554" w:rsidRDefault="00A44D25" w:rsidP="00982C0D">
      <w:pPr>
        <w:ind w:firstLine="709"/>
        <w:jc w:val="center"/>
        <w:rPr>
          <w:b/>
          <w:i/>
          <w:sz w:val="28"/>
          <w:szCs w:val="28"/>
        </w:rPr>
      </w:pPr>
      <w:r w:rsidRPr="00DA6554">
        <w:rPr>
          <w:b/>
          <w:i/>
          <w:sz w:val="28"/>
          <w:szCs w:val="28"/>
        </w:rPr>
        <w:t>1.3.</w:t>
      </w:r>
      <w:r w:rsidR="00781E3F">
        <w:rPr>
          <w:b/>
          <w:i/>
          <w:sz w:val="28"/>
          <w:szCs w:val="28"/>
        </w:rPr>
        <w:t>9</w:t>
      </w:r>
      <w:r w:rsidR="008261FD" w:rsidRPr="00DA6554">
        <w:rPr>
          <w:b/>
          <w:i/>
          <w:sz w:val="28"/>
          <w:szCs w:val="28"/>
        </w:rPr>
        <w:t>.</w:t>
      </w:r>
      <w:r w:rsidR="00982C0D" w:rsidRPr="00DA6554">
        <w:rPr>
          <w:b/>
          <w:i/>
          <w:sz w:val="28"/>
          <w:szCs w:val="28"/>
        </w:rPr>
        <w:t>Развитие физической культуры и спорта</w:t>
      </w:r>
    </w:p>
    <w:p w:rsidR="00982C0D" w:rsidRDefault="004456C7" w:rsidP="004456C7">
      <w:pPr>
        <w:ind w:firstLine="709"/>
        <w:jc w:val="both"/>
        <w:rPr>
          <w:sz w:val="28"/>
          <w:szCs w:val="28"/>
        </w:rPr>
      </w:pPr>
      <w:r>
        <w:rPr>
          <w:sz w:val="28"/>
          <w:szCs w:val="28"/>
        </w:rPr>
        <w:lastRenderedPageBreak/>
        <w:t xml:space="preserve">В  </w:t>
      </w:r>
      <w:r w:rsidR="00982C0D" w:rsidRPr="005A6643">
        <w:rPr>
          <w:sz w:val="28"/>
          <w:szCs w:val="28"/>
        </w:rPr>
        <w:t>современных условиях существенно возрастает значение физической культуры и спорта как эффективного инструмента укрепления здоровья и формирования здорового образа жизни населения. 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w:t>
      </w:r>
      <w:r w:rsidR="00982C0D">
        <w:rPr>
          <w:sz w:val="28"/>
          <w:szCs w:val="28"/>
        </w:rPr>
        <w:t>я</w:t>
      </w:r>
      <w:r w:rsidR="00982C0D" w:rsidRPr="005A6643">
        <w:rPr>
          <w:sz w:val="28"/>
          <w:szCs w:val="28"/>
        </w:rPr>
        <w:t xml:space="preserve"> общества. </w:t>
      </w:r>
    </w:p>
    <w:p w:rsidR="00982C0D" w:rsidRDefault="004456C7" w:rsidP="004456C7">
      <w:pPr>
        <w:pStyle w:val="1"/>
        <w:spacing w:before="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82C0D" w:rsidRPr="000208AB">
        <w:rPr>
          <w:rFonts w:ascii="Times New Roman" w:eastAsia="Times New Roman" w:hAnsi="Times New Roman"/>
          <w:color w:val="000000"/>
          <w:sz w:val="28"/>
          <w:szCs w:val="28"/>
          <w:lang w:eastAsia="ru-RU"/>
        </w:rPr>
        <w:t>Развитие спорта на территории муниципального образования «Холм-Жирковский район» Смоленской области осуществляет отдел по культуре Администрации муниципального образования  «Холм-Жирковский район» Смоленской области совместно с отделом по образованию Администрации муниципального образования «Холм-Жирковский район» Смоленской области.</w:t>
      </w:r>
    </w:p>
    <w:p w:rsidR="00982C0D" w:rsidRPr="00D81F27" w:rsidRDefault="004456C7" w:rsidP="004456C7">
      <w:pPr>
        <w:pStyle w:val="1"/>
        <w:spacing w:before="20"/>
        <w:jc w:val="both"/>
        <w:rPr>
          <w:rFonts w:ascii="Times New Roman" w:hAnsi="Times New Roman"/>
          <w:color w:val="000000"/>
          <w:sz w:val="28"/>
          <w:szCs w:val="28"/>
        </w:rPr>
      </w:pPr>
      <w:r>
        <w:rPr>
          <w:rFonts w:ascii="Times New Roman" w:eastAsia="Times New Roman" w:hAnsi="Times New Roman"/>
          <w:color w:val="000000"/>
          <w:sz w:val="28"/>
          <w:szCs w:val="28"/>
          <w:lang w:eastAsia="ru-RU"/>
        </w:rPr>
        <w:t xml:space="preserve">          </w:t>
      </w:r>
      <w:r w:rsidR="00982C0D" w:rsidRPr="000208AB">
        <w:rPr>
          <w:rFonts w:ascii="Times New Roman" w:eastAsia="Times New Roman" w:hAnsi="Times New Roman"/>
          <w:color w:val="000000"/>
          <w:sz w:val="28"/>
          <w:szCs w:val="28"/>
          <w:lang w:eastAsia="ru-RU"/>
        </w:rPr>
        <w:t>В Холм-Жирковском</w:t>
      </w:r>
      <w:r w:rsidR="00982C0D">
        <w:rPr>
          <w:rFonts w:ascii="Times New Roman" w:hAnsi="Times New Roman"/>
          <w:color w:val="000000"/>
          <w:sz w:val="28"/>
          <w:szCs w:val="28"/>
        </w:rPr>
        <w:t xml:space="preserve"> районе имеется 35</w:t>
      </w:r>
      <w:r w:rsidR="00982C0D" w:rsidRPr="00D81F27">
        <w:rPr>
          <w:rFonts w:ascii="Times New Roman" w:hAnsi="Times New Roman"/>
          <w:color w:val="000000"/>
          <w:sz w:val="28"/>
          <w:szCs w:val="28"/>
        </w:rPr>
        <w:t xml:space="preserve"> спортивных сооружений, из них:</w:t>
      </w:r>
    </w:p>
    <w:p w:rsidR="00982C0D" w:rsidRPr="00D81F27" w:rsidRDefault="00982C0D" w:rsidP="004456C7">
      <w:pPr>
        <w:pStyle w:val="1"/>
        <w:spacing w:before="20"/>
        <w:jc w:val="both"/>
        <w:rPr>
          <w:rFonts w:ascii="Times New Roman" w:hAnsi="Times New Roman"/>
          <w:color w:val="000000"/>
          <w:sz w:val="28"/>
          <w:szCs w:val="28"/>
        </w:rPr>
      </w:pPr>
      <w:r>
        <w:rPr>
          <w:rFonts w:ascii="Times New Roman" w:hAnsi="Times New Roman"/>
          <w:color w:val="000000"/>
          <w:sz w:val="28"/>
          <w:szCs w:val="28"/>
        </w:rPr>
        <w:t>- 16</w:t>
      </w:r>
      <w:r w:rsidRPr="00D81F27">
        <w:rPr>
          <w:rFonts w:ascii="Times New Roman" w:hAnsi="Times New Roman"/>
          <w:color w:val="000000"/>
          <w:sz w:val="28"/>
          <w:szCs w:val="28"/>
        </w:rPr>
        <w:t xml:space="preserve"> спортивных залов</w:t>
      </w:r>
      <w:r>
        <w:rPr>
          <w:rFonts w:ascii="Times New Roman" w:hAnsi="Times New Roman"/>
          <w:color w:val="000000"/>
          <w:sz w:val="28"/>
          <w:szCs w:val="28"/>
        </w:rPr>
        <w:t xml:space="preserve"> (из них 13 – в общеобразовательных учреждениях)</w:t>
      </w:r>
    </w:p>
    <w:p w:rsidR="00982C0D" w:rsidRPr="00D81F27" w:rsidRDefault="00982C0D" w:rsidP="004456C7">
      <w:pPr>
        <w:pStyle w:val="1"/>
        <w:spacing w:before="20"/>
        <w:jc w:val="both"/>
        <w:rPr>
          <w:rFonts w:ascii="Times New Roman" w:hAnsi="Times New Roman"/>
          <w:color w:val="000000"/>
          <w:sz w:val="28"/>
          <w:szCs w:val="28"/>
        </w:rPr>
      </w:pPr>
      <w:r>
        <w:rPr>
          <w:rFonts w:ascii="Times New Roman" w:hAnsi="Times New Roman"/>
          <w:color w:val="000000"/>
          <w:sz w:val="28"/>
          <w:szCs w:val="28"/>
        </w:rPr>
        <w:t>- 17</w:t>
      </w:r>
      <w:r w:rsidRPr="00D81F27">
        <w:rPr>
          <w:rFonts w:ascii="Times New Roman" w:hAnsi="Times New Roman"/>
          <w:color w:val="000000"/>
          <w:sz w:val="28"/>
          <w:szCs w:val="28"/>
        </w:rPr>
        <w:t xml:space="preserve"> плоскостных спортивных сооружений</w:t>
      </w:r>
      <w:r w:rsidRPr="00D81F27">
        <w:rPr>
          <w:rFonts w:ascii="Times New Roman" w:hAnsi="Times New Roman"/>
          <w:color w:val="000000"/>
          <w:sz w:val="28"/>
          <w:szCs w:val="28"/>
        </w:rPr>
        <w:tab/>
      </w:r>
    </w:p>
    <w:p w:rsidR="00982C0D" w:rsidRPr="00D81F27" w:rsidRDefault="00982C0D" w:rsidP="004456C7">
      <w:pPr>
        <w:pStyle w:val="1"/>
        <w:spacing w:before="20"/>
        <w:jc w:val="both"/>
        <w:rPr>
          <w:rFonts w:ascii="Times New Roman" w:hAnsi="Times New Roman"/>
          <w:color w:val="000000"/>
          <w:sz w:val="28"/>
          <w:szCs w:val="28"/>
        </w:rPr>
      </w:pPr>
      <w:r w:rsidRPr="00D81F27">
        <w:rPr>
          <w:rFonts w:ascii="Times New Roman" w:hAnsi="Times New Roman"/>
          <w:color w:val="000000"/>
          <w:sz w:val="28"/>
          <w:szCs w:val="28"/>
        </w:rPr>
        <w:t>- 1 стадион с трибунами</w:t>
      </w:r>
    </w:p>
    <w:p w:rsidR="00982C0D" w:rsidRDefault="00982C0D" w:rsidP="004456C7">
      <w:pPr>
        <w:pStyle w:val="1"/>
        <w:spacing w:before="20"/>
        <w:jc w:val="both"/>
        <w:rPr>
          <w:rFonts w:ascii="Times New Roman" w:hAnsi="Times New Roman"/>
          <w:color w:val="000000"/>
          <w:sz w:val="28"/>
          <w:szCs w:val="28"/>
        </w:rPr>
      </w:pPr>
      <w:r>
        <w:rPr>
          <w:rFonts w:ascii="Times New Roman" w:hAnsi="Times New Roman"/>
          <w:color w:val="000000"/>
          <w:sz w:val="28"/>
          <w:szCs w:val="28"/>
        </w:rPr>
        <w:t>- 1 СОК «Лидер»</w:t>
      </w:r>
    </w:p>
    <w:p w:rsidR="00982C0D" w:rsidRPr="00AC7568" w:rsidRDefault="004456C7" w:rsidP="004456C7">
      <w:pPr>
        <w:pStyle w:val="1"/>
        <w:spacing w:before="20"/>
        <w:jc w:val="both"/>
        <w:rPr>
          <w:rFonts w:ascii="Times New Roman" w:hAnsi="Times New Roman"/>
          <w:sz w:val="28"/>
          <w:szCs w:val="28"/>
        </w:rPr>
      </w:pPr>
      <w:r>
        <w:rPr>
          <w:rFonts w:ascii="Times New Roman" w:hAnsi="Times New Roman"/>
          <w:sz w:val="28"/>
          <w:szCs w:val="28"/>
        </w:rPr>
        <w:t xml:space="preserve">          </w:t>
      </w:r>
      <w:r w:rsidR="00982C0D">
        <w:rPr>
          <w:rFonts w:ascii="Times New Roman" w:hAnsi="Times New Roman"/>
          <w:sz w:val="28"/>
          <w:szCs w:val="28"/>
        </w:rPr>
        <w:t>Возрастной ценз</w:t>
      </w:r>
      <w:r w:rsidR="00982C0D" w:rsidRPr="0037305D">
        <w:rPr>
          <w:rFonts w:ascii="Times New Roman" w:hAnsi="Times New Roman"/>
          <w:sz w:val="28"/>
          <w:szCs w:val="28"/>
        </w:rPr>
        <w:t xml:space="preserve"> людей, занимающихся физ</w:t>
      </w:r>
      <w:r w:rsidR="00982C0D">
        <w:rPr>
          <w:rFonts w:ascii="Times New Roman" w:hAnsi="Times New Roman"/>
          <w:sz w:val="28"/>
          <w:szCs w:val="28"/>
        </w:rPr>
        <w:t>ической культурой и спортом от 6</w:t>
      </w:r>
      <w:r w:rsidR="00982C0D" w:rsidRPr="0037305D">
        <w:rPr>
          <w:rFonts w:ascii="Times New Roman" w:hAnsi="Times New Roman"/>
          <w:sz w:val="28"/>
          <w:szCs w:val="28"/>
        </w:rPr>
        <w:t xml:space="preserve"> до 60 лет. </w:t>
      </w:r>
      <w:r w:rsidR="00982C0D">
        <w:rPr>
          <w:rFonts w:ascii="Times New Roman" w:hAnsi="Times New Roman"/>
          <w:sz w:val="28"/>
          <w:szCs w:val="28"/>
        </w:rPr>
        <w:t>Численность занимающихся физической культурой и спортом в районе за 2017 год составила</w:t>
      </w:r>
      <w:r w:rsidR="00982C0D" w:rsidRPr="0037305D">
        <w:rPr>
          <w:rFonts w:ascii="Times New Roman" w:hAnsi="Times New Roman"/>
          <w:sz w:val="28"/>
          <w:szCs w:val="28"/>
        </w:rPr>
        <w:t xml:space="preserve"> </w:t>
      </w:r>
      <w:r w:rsidR="00982C0D">
        <w:rPr>
          <w:rFonts w:ascii="Times New Roman" w:hAnsi="Times New Roman"/>
          <w:sz w:val="28"/>
          <w:szCs w:val="28"/>
        </w:rPr>
        <w:t xml:space="preserve">1507 человек (15,5 % от населения района). </w:t>
      </w:r>
      <w:r w:rsidR="00982C0D" w:rsidRPr="00AC7568">
        <w:rPr>
          <w:rFonts w:ascii="Times New Roman" w:hAnsi="Times New Roman"/>
          <w:sz w:val="28"/>
          <w:szCs w:val="28"/>
        </w:rPr>
        <w:t xml:space="preserve">В районе культивируется 21 вид спорта, вот некоторые из них: футбол, волейбол (мужской, женский, юношеский), баскетбол, шахматы, гиревой спорт, лыжи. </w:t>
      </w:r>
    </w:p>
    <w:p w:rsidR="00982C0D" w:rsidRDefault="004456C7" w:rsidP="004456C7">
      <w:pPr>
        <w:jc w:val="both"/>
        <w:rPr>
          <w:sz w:val="28"/>
          <w:szCs w:val="28"/>
        </w:rPr>
      </w:pPr>
      <w:r>
        <w:rPr>
          <w:sz w:val="28"/>
          <w:szCs w:val="28"/>
        </w:rPr>
        <w:t xml:space="preserve">          </w:t>
      </w:r>
      <w:r w:rsidR="00982C0D" w:rsidRPr="0037305D">
        <w:rPr>
          <w:sz w:val="28"/>
          <w:szCs w:val="28"/>
        </w:rPr>
        <w:t xml:space="preserve">В районе ведётся работа по </w:t>
      </w:r>
      <w:r w:rsidR="00982C0D">
        <w:rPr>
          <w:sz w:val="28"/>
          <w:szCs w:val="28"/>
        </w:rPr>
        <w:t xml:space="preserve">организации </w:t>
      </w:r>
      <w:r w:rsidR="00982C0D" w:rsidRPr="0037305D">
        <w:rPr>
          <w:sz w:val="28"/>
          <w:szCs w:val="28"/>
        </w:rPr>
        <w:t>спортивно-массовых мероприятий. Это различные праздники,  турниры,</w:t>
      </w:r>
      <w:r w:rsidR="00982C0D">
        <w:rPr>
          <w:sz w:val="28"/>
          <w:szCs w:val="28"/>
        </w:rPr>
        <w:t xml:space="preserve"> которые направлены на</w:t>
      </w:r>
      <w:r w:rsidR="00982C0D" w:rsidRPr="0037305D">
        <w:rPr>
          <w:sz w:val="28"/>
          <w:szCs w:val="28"/>
        </w:rPr>
        <w:t xml:space="preserve">  популяризаци</w:t>
      </w:r>
      <w:r w:rsidR="00982C0D">
        <w:rPr>
          <w:sz w:val="28"/>
          <w:szCs w:val="28"/>
        </w:rPr>
        <w:t>ю</w:t>
      </w:r>
      <w:r w:rsidR="00982C0D" w:rsidRPr="0037305D">
        <w:rPr>
          <w:sz w:val="28"/>
          <w:szCs w:val="28"/>
        </w:rPr>
        <w:t xml:space="preserve"> спорта и физкультуры, </w:t>
      </w:r>
      <w:r w:rsidR="00982C0D">
        <w:rPr>
          <w:sz w:val="28"/>
          <w:szCs w:val="28"/>
        </w:rPr>
        <w:t>профилактику</w:t>
      </w:r>
      <w:r w:rsidR="00982C0D" w:rsidRPr="0037305D">
        <w:rPr>
          <w:sz w:val="28"/>
          <w:szCs w:val="28"/>
        </w:rPr>
        <w:t xml:space="preserve"> </w:t>
      </w:r>
      <w:r w:rsidR="00982C0D">
        <w:rPr>
          <w:sz w:val="28"/>
          <w:szCs w:val="28"/>
        </w:rPr>
        <w:t xml:space="preserve">правонарушений, пропаганду здорового образа жизни. </w:t>
      </w:r>
    </w:p>
    <w:p w:rsidR="00982C0D" w:rsidRDefault="004456C7" w:rsidP="004456C7">
      <w:pPr>
        <w:jc w:val="both"/>
        <w:rPr>
          <w:sz w:val="28"/>
          <w:szCs w:val="28"/>
        </w:rPr>
      </w:pPr>
      <w:r>
        <w:rPr>
          <w:sz w:val="28"/>
          <w:szCs w:val="28"/>
        </w:rPr>
        <w:t xml:space="preserve">         </w:t>
      </w:r>
      <w:r w:rsidR="00982C0D" w:rsidRPr="00971845">
        <w:rPr>
          <w:sz w:val="28"/>
          <w:szCs w:val="28"/>
        </w:rPr>
        <w:t>Сборные команды района по разным видам спорта принимали участие в областных спортивно-массовых меропри</w:t>
      </w:r>
      <w:r w:rsidR="00982C0D">
        <w:rPr>
          <w:sz w:val="28"/>
          <w:szCs w:val="28"/>
        </w:rPr>
        <w:t>ятиях и занимали призовые места.</w:t>
      </w:r>
      <w:r w:rsidR="00982C0D" w:rsidRPr="00971845">
        <w:rPr>
          <w:sz w:val="28"/>
          <w:szCs w:val="28"/>
        </w:rPr>
        <w:t xml:space="preserve"> </w:t>
      </w:r>
    </w:p>
    <w:p w:rsidR="00982C0D" w:rsidRPr="0037305D" w:rsidRDefault="004456C7" w:rsidP="004456C7">
      <w:pPr>
        <w:jc w:val="both"/>
        <w:rPr>
          <w:sz w:val="28"/>
          <w:szCs w:val="28"/>
        </w:rPr>
      </w:pPr>
      <w:r>
        <w:rPr>
          <w:sz w:val="28"/>
          <w:szCs w:val="28"/>
        </w:rPr>
        <w:t xml:space="preserve">         </w:t>
      </w:r>
      <w:r w:rsidR="00982C0D" w:rsidRPr="0037305D">
        <w:rPr>
          <w:sz w:val="28"/>
          <w:szCs w:val="28"/>
        </w:rPr>
        <w:t xml:space="preserve">Отдел по культуре и спорту тесно сотрудничает с районным обществом </w:t>
      </w:r>
      <w:r w:rsidR="00982C0D">
        <w:rPr>
          <w:sz w:val="28"/>
          <w:szCs w:val="28"/>
        </w:rPr>
        <w:t>инвалидов</w:t>
      </w:r>
      <w:r w:rsidR="00982C0D" w:rsidRPr="0037305D">
        <w:rPr>
          <w:sz w:val="28"/>
          <w:szCs w:val="28"/>
        </w:rPr>
        <w:t>. В  июле  месяце проводилась Спартакиада среди инвалидов  по семи   видам</w:t>
      </w:r>
      <w:r w:rsidR="00982C0D">
        <w:rPr>
          <w:sz w:val="28"/>
          <w:szCs w:val="28"/>
        </w:rPr>
        <w:t xml:space="preserve">  спорта:  лёгкая  атлетика, метание веса, АРМ-</w:t>
      </w:r>
      <w:r w:rsidR="00982C0D" w:rsidRPr="0037305D">
        <w:rPr>
          <w:sz w:val="28"/>
          <w:szCs w:val="28"/>
        </w:rPr>
        <w:t>спорт,</w:t>
      </w:r>
      <w:r w:rsidR="00982C0D">
        <w:rPr>
          <w:sz w:val="28"/>
          <w:szCs w:val="28"/>
        </w:rPr>
        <w:t xml:space="preserve">  настольный  теннис,  прыжки  с  места,</w:t>
      </w:r>
      <w:r w:rsidR="00982C0D" w:rsidRPr="0037305D">
        <w:rPr>
          <w:sz w:val="28"/>
          <w:szCs w:val="28"/>
        </w:rPr>
        <w:t xml:space="preserve"> дартс, гиревой спорт.</w:t>
      </w:r>
      <w:r w:rsidR="00982C0D">
        <w:rPr>
          <w:sz w:val="28"/>
          <w:szCs w:val="28"/>
        </w:rPr>
        <w:t xml:space="preserve"> В сентябре прошли соревнования по рыбной ловле, в ноябре - по шахматам и шашкам.</w:t>
      </w:r>
    </w:p>
    <w:p w:rsidR="00982C0D" w:rsidRDefault="004456C7" w:rsidP="004456C7">
      <w:pPr>
        <w:jc w:val="both"/>
        <w:rPr>
          <w:bCs/>
          <w:sz w:val="28"/>
          <w:szCs w:val="28"/>
        </w:rPr>
      </w:pPr>
      <w:r>
        <w:rPr>
          <w:sz w:val="28"/>
          <w:szCs w:val="28"/>
        </w:rPr>
        <w:t xml:space="preserve">          </w:t>
      </w:r>
      <w:r w:rsidR="00982C0D">
        <w:rPr>
          <w:sz w:val="28"/>
          <w:szCs w:val="28"/>
        </w:rPr>
        <w:t>В созданном центре тестирования при ДЮСШ, согласно графика, проводилась сдача тестов нормативов ГТО. В районе за 2017 год приняли участие в сдаче норм ГТО 102 человека, из них 67 выполнили нормативы на знаки ГТО:</w:t>
      </w:r>
      <w:r w:rsidR="00982C0D" w:rsidRPr="00D53C8A">
        <w:rPr>
          <w:bCs/>
          <w:sz w:val="28"/>
          <w:szCs w:val="28"/>
        </w:rPr>
        <w:t xml:space="preserve"> </w:t>
      </w:r>
    </w:p>
    <w:p w:rsidR="00982C0D" w:rsidRDefault="00982C0D" w:rsidP="00982C0D">
      <w:pPr>
        <w:jc w:val="both"/>
        <w:rPr>
          <w:bCs/>
          <w:sz w:val="28"/>
          <w:szCs w:val="28"/>
        </w:rPr>
      </w:pPr>
      <w:r>
        <w:rPr>
          <w:bCs/>
          <w:sz w:val="28"/>
          <w:szCs w:val="28"/>
        </w:rPr>
        <w:t>-золото – 39;</w:t>
      </w:r>
    </w:p>
    <w:p w:rsidR="00982C0D" w:rsidRDefault="00982C0D" w:rsidP="00982C0D">
      <w:pPr>
        <w:jc w:val="both"/>
        <w:rPr>
          <w:bCs/>
          <w:sz w:val="28"/>
          <w:szCs w:val="28"/>
        </w:rPr>
      </w:pPr>
      <w:r>
        <w:rPr>
          <w:bCs/>
          <w:sz w:val="28"/>
          <w:szCs w:val="28"/>
        </w:rPr>
        <w:t>-серебро – 21;</w:t>
      </w:r>
    </w:p>
    <w:p w:rsidR="00982C0D" w:rsidRDefault="00982C0D" w:rsidP="00982C0D">
      <w:pPr>
        <w:jc w:val="both"/>
        <w:rPr>
          <w:bCs/>
          <w:sz w:val="28"/>
          <w:szCs w:val="28"/>
        </w:rPr>
      </w:pPr>
      <w:r>
        <w:rPr>
          <w:bCs/>
          <w:sz w:val="28"/>
          <w:szCs w:val="28"/>
        </w:rPr>
        <w:t>-бронза – 7.</w:t>
      </w:r>
    </w:p>
    <w:p w:rsidR="00982C0D" w:rsidRDefault="00982C0D" w:rsidP="004456C7">
      <w:pPr>
        <w:ind w:firstLine="709"/>
        <w:jc w:val="both"/>
        <w:rPr>
          <w:sz w:val="28"/>
          <w:szCs w:val="28"/>
        </w:rPr>
      </w:pPr>
      <w:r w:rsidRPr="0012347F">
        <w:rPr>
          <w:sz w:val="28"/>
          <w:szCs w:val="28"/>
        </w:rPr>
        <w:t>Эффективной профилактикой заболеваний является формирование здорового</w:t>
      </w:r>
      <w:r w:rsidRPr="00971845">
        <w:rPr>
          <w:sz w:val="28"/>
          <w:szCs w:val="28"/>
        </w:rPr>
        <w:t xml:space="preserve"> образа жизни, </w:t>
      </w:r>
      <w:r w:rsidRPr="00971845">
        <w:rPr>
          <w:bCs/>
          <w:sz w:val="28"/>
          <w:szCs w:val="28"/>
        </w:rPr>
        <w:t xml:space="preserve">развитие физической культуры и спорта. </w:t>
      </w:r>
      <w:r w:rsidRPr="006A5D51">
        <w:rPr>
          <w:color w:val="000000"/>
          <w:sz w:val="28"/>
          <w:szCs w:val="28"/>
          <w:shd w:val="clear" w:color="auto" w:fill="FFFFFF"/>
        </w:rPr>
        <w:t xml:space="preserve">В течение </w:t>
      </w:r>
      <w:r>
        <w:rPr>
          <w:color w:val="000000"/>
          <w:sz w:val="28"/>
          <w:szCs w:val="28"/>
          <w:shd w:val="clear" w:color="auto" w:fill="FFFFFF"/>
        </w:rPr>
        <w:t xml:space="preserve">2017 </w:t>
      </w:r>
      <w:r w:rsidRPr="006A5D51">
        <w:rPr>
          <w:color w:val="000000"/>
          <w:sz w:val="28"/>
          <w:szCs w:val="28"/>
          <w:shd w:val="clear" w:color="auto" w:fill="FFFFFF"/>
        </w:rPr>
        <w:t>года было о</w:t>
      </w:r>
      <w:r>
        <w:rPr>
          <w:color w:val="000000"/>
          <w:sz w:val="28"/>
          <w:szCs w:val="28"/>
          <w:shd w:val="clear" w:color="auto" w:fill="FFFFFF"/>
        </w:rPr>
        <w:t>рганизовано и проведено более 34</w:t>
      </w:r>
      <w:r w:rsidRPr="006A5D51">
        <w:rPr>
          <w:color w:val="000000"/>
          <w:sz w:val="28"/>
          <w:szCs w:val="28"/>
          <w:shd w:val="clear" w:color="auto" w:fill="FFFFFF"/>
        </w:rPr>
        <w:t xml:space="preserve"> </w:t>
      </w:r>
      <w:r>
        <w:rPr>
          <w:color w:val="000000"/>
          <w:sz w:val="28"/>
          <w:szCs w:val="28"/>
          <w:shd w:val="clear" w:color="auto" w:fill="FFFFFF"/>
        </w:rPr>
        <w:t xml:space="preserve">внутрирайонных </w:t>
      </w:r>
      <w:r w:rsidRPr="006A5D51">
        <w:rPr>
          <w:color w:val="000000"/>
          <w:sz w:val="28"/>
          <w:szCs w:val="28"/>
          <w:shd w:val="clear" w:color="auto" w:fill="FFFFFF"/>
        </w:rPr>
        <w:lastRenderedPageBreak/>
        <w:t>физкультурно-оздоровительных спортивно-массовых мероприятий</w:t>
      </w:r>
      <w:r>
        <w:rPr>
          <w:color w:val="000000"/>
          <w:sz w:val="28"/>
          <w:szCs w:val="28"/>
          <w:shd w:val="clear" w:color="auto" w:fill="FFFFFF"/>
        </w:rPr>
        <w:t>, с числом участников – 1200 человек</w:t>
      </w:r>
      <w:r w:rsidRPr="006A5D51">
        <w:rPr>
          <w:color w:val="000000"/>
          <w:sz w:val="28"/>
          <w:szCs w:val="28"/>
          <w:shd w:val="clear" w:color="auto" w:fill="FFFFFF"/>
        </w:rPr>
        <w:t>.</w:t>
      </w:r>
      <w:r>
        <w:rPr>
          <w:b/>
          <w:color w:val="000000"/>
          <w:sz w:val="36"/>
          <w:szCs w:val="36"/>
          <w:shd w:val="clear" w:color="auto" w:fill="FFFFFF"/>
        </w:rPr>
        <w:t xml:space="preserve"> </w:t>
      </w:r>
      <w:r>
        <w:rPr>
          <w:sz w:val="28"/>
          <w:szCs w:val="28"/>
        </w:rPr>
        <w:t xml:space="preserve">В массовых районных мероприятиях приняли участие: "Лыжня России" -  190 участников, "Летняя Спартакиада ГТО - день физкультурника" – 75 участников.  </w:t>
      </w:r>
    </w:p>
    <w:p w:rsidR="00982C0D" w:rsidRDefault="00982C0D" w:rsidP="00982C0D">
      <w:pPr>
        <w:pStyle w:val="ConsPlusTitle"/>
        <w:widowControl/>
        <w:jc w:val="both"/>
        <w:rPr>
          <w:rFonts w:ascii="Times New Roman" w:hAnsi="Times New Roman" w:cs="Times New Roman"/>
          <w:bCs w:val="0"/>
          <w:sz w:val="28"/>
          <w:szCs w:val="28"/>
        </w:rPr>
      </w:pPr>
    </w:p>
    <w:tbl>
      <w:tblPr>
        <w:tblW w:w="9362"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5"/>
        <w:gridCol w:w="1276"/>
        <w:gridCol w:w="1378"/>
        <w:gridCol w:w="1344"/>
        <w:gridCol w:w="1105"/>
        <w:gridCol w:w="205"/>
        <w:gridCol w:w="929"/>
      </w:tblGrid>
      <w:tr w:rsidR="00982C0D" w:rsidRPr="00155F23" w:rsidTr="00E00D6B">
        <w:tc>
          <w:tcPr>
            <w:tcW w:w="3125" w:type="dxa"/>
            <w:shd w:val="clear" w:color="auto" w:fill="auto"/>
          </w:tcPr>
          <w:p w:rsidR="00982C0D" w:rsidRPr="00155F23" w:rsidRDefault="00982C0D" w:rsidP="00982C0D">
            <w:pPr>
              <w:pStyle w:val="a7"/>
              <w:kinsoku w:val="0"/>
              <w:overflowPunct w:val="0"/>
              <w:spacing w:before="1" w:line="276" w:lineRule="auto"/>
              <w:ind w:left="0" w:right="107"/>
              <w:jc w:val="both"/>
            </w:pPr>
          </w:p>
        </w:tc>
        <w:tc>
          <w:tcPr>
            <w:tcW w:w="1276" w:type="dxa"/>
            <w:shd w:val="clear" w:color="auto" w:fill="auto"/>
          </w:tcPr>
          <w:p w:rsidR="00982C0D" w:rsidRPr="00155F23" w:rsidRDefault="00982C0D" w:rsidP="00982C0D">
            <w:pPr>
              <w:pStyle w:val="a7"/>
              <w:kinsoku w:val="0"/>
              <w:overflowPunct w:val="0"/>
              <w:spacing w:before="1" w:line="276" w:lineRule="auto"/>
              <w:ind w:left="0" w:right="107"/>
              <w:jc w:val="both"/>
            </w:pPr>
          </w:p>
        </w:tc>
        <w:tc>
          <w:tcPr>
            <w:tcW w:w="1378" w:type="dxa"/>
            <w:shd w:val="clear" w:color="auto" w:fill="auto"/>
          </w:tcPr>
          <w:p w:rsidR="00982C0D" w:rsidRPr="00155F23" w:rsidRDefault="00982C0D" w:rsidP="00982C0D">
            <w:pPr>
              <w:pStyle w:val="a7"/>
              <w:kinsoku w:val="0"/>
              <w:overflowPunct w:val="0"/>
              <w:spacing w:before="1" w:line="276" w:lineRule="auto"/>
              <w:ind w:left="0" w:right="107"/>
              <w:jc w:val="both"/>
            </w:pPr>
            <w:r w:rsidRPr="00155F23">
              <w:t>2014г.</w:t>
            </w:r>
          </w:p>
        </w:tc>
        <w:tc>
          <w:tcPr>
            <w:tcW w:w="1344" w:type="dxa"/>
            <w:shd w:val="clear" w:color="auto" w:fill="auto"/>
          </w:tcPr>
          <w:p w:rsidR="00982C0D" w:rsidRPr="00155F23" w:rsidRDefault="00982C0D" w:rsidP="00982C0D">
            <w:pPr>
              <w:pStyle w:val="a7"/>
              <w:kinsoku w:val="0"/>
              <w:overflowPunct w:val="0"/>
              <w:spacing w:before="1" w:line="276" w:lineRule="auto"/>
              <w:ind w:left="0" w:right="107"/>
              <w:jc w:val="both"/>
            </w:pPr>
            <w:r w:rsidRPr="00155F23">
              <w:t>2015г.</w:t>
            </w:r>
          </w:p>
        </w:tc>
        <w:tc>
          <w:tcPr>
            <w:tcW w:w="1310" w:type="dxa"/>
            <w:gridSpan w:val="2"/>
            <w:shd w:val="clear" w:color="auto" w:fill="auto"/>
          </w:tcPr>
          <w:p w:rsidR="00982C0D" w:rsidRPr="00155F23" w:rsidRDefault="00982C0D" w:rsidP="00982C0D">
            <w:pPr>
              <w:pStyle w:val="a7"/>
              <w:kinsoku w:val="0"/>
              <w:overflowPunct w:val="0"/>
              <w:spacing w:before="1" w:line="276" w:lineRule="auto"/>
              <w:ind w:left="0" w:right="107"/>
              <w:jc w:val="both"/>
            </w:pPr>
            <w:r w:rsidRPr="00155F23">
              <w:t>2016г.</w:t>
            </w:r>
          </w:p>
        </w:tc>
        <w:tc>
          <w:tcPr>
            <w:tcW w:w="929" w:type="dxa"/>
            <w:shd w:val="clear" w:color="auto" w:fill="auto"/>
          </w:tcPr>
          <w:p w:rsidR="00982C0D" w:rsidRPr="00155F23" w:rsidRDefault="00982C0D" w:rsidP="00982C0D">
            <w:pPr>
              <w:pStyle w:val="a7"/>
              <w:kinsoku w:val="0"/>
              <w:overflowPunct w:val="0"/>
              <w:spacing w:before="1" w:line="276" w:lineRule="auto"/>
              <w:ind w:left="0" w:right="107"/>
              <w:jc w:val="both"/>
            </w:pPr>
            <w:r w:rsidRPr="00155F23">
              <w:t>2017г.</w:t>
            </w:r>
          </w:p>
        </w:tc>
      </w:tr>
      <w:tr w:rsidR="00982C0D" w:rsidRPr="00155F23" w:rsidTr="00E00D6B">
        <w:tc>
          <w:tcPr>
            <w:tcW w:w="9362" w:type="dxa"/>
            <w:gridSpan w:val="7"/>
            <w:shd w:val="clear" w:color="auto" w:fill="auto"/>
            <w:vAlign w:val="center"/>
          </w:tcPr>
          <w:p w:rsidR="00982C0D" w:rsidRPr="00155F23" w:rsidRDefault="00982C0D" w:rsidP="00982C0D">
            <w:pPr>
              <w:widowControl/>
              <w:autoSpaceDE/>
              <w:autoSpaceDN/>
              <w:adjustRightInd/>
            </w:pPr>
            <w:r w:rsidRPr="00155F23">
              <w:rPr>
                <w:sz w:val="22"/>
                <w:szCs w:val="22"/>
              </w:rPr>
              <w:t>Уровень фактической обеспеченности учреждениями культуры от нормативной потребности:</w:t>
            </w:r>
          </w:p>
          <w:p w:rsidR="00982C0D" w:rsidRPr="00155F23" w:rsidRDefault="00982C0D" w:rsidP="00982C0D">
            <w:pPr>
              <w:widowControl/>
              <w:autoSpaceDE/>
              <w:autoSpaceDN/>
              <w:adjustRightInd/>
            </w:pPr>
            <w:r w:rsidRPr="00155F23">
              <w:rPr>
                <w:sz w:val="22"/>
                <w:szCs w:val="22"/>
              </w:rPr>
              <w:t> </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клубами и учреждениями клубного типа</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100</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 xml:space="preserve">библиотеками </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100</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парками культуры и отдыха</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100</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100</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10.5</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29.7</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8.1</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10.8</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0</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0</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0</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0</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Доля населения, систематически занимающегося физической культурой и спортом</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14.</w:t>
            </w:r>
            <w:r>
              <w:rPr>
                <w:sz w:val="22"/>
                <w:szCs w:val="22"/>
              </w:rPr>
              <w:t>4</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14.9</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15.3</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15.</w:t>
            </w:r>
            <w:r>
              <w:rPr>
                <w:sz w:val="22"/>
                <w:szCs w:val="22"/>
              </w:rPr>
              <w:t>5</w:t>
            </w:r>
          </w:p>
        </w:tc>
      </w:tr>
      <w:tr w:rsidR="00982C0D" w:rsidRPr="00155F23" w:rsidTr="00E00D6B">
        <w:tc>
          <w:tcPr>
            <w:tcW w:w="3125" w:type="dxa"/>
            <w:shd w:val="clear" w:color="auto" w:fill="auto"/>
            <w:vAlign w:val="center"/>
          </w:tcPr>
          <w:p w:rsidR="00982C0D" w:rsidRPr="00155F23" w:rsidRDefault="00982C0D" w:rsidP="00982C0D">
            <w:pPr>
              <w:widowControl/>
              <w:autoSpaceDE/>
              <w:autoSpaceDN/>
              <w:adjustRightInd/>
            </w:pPr>
            <w:r w:rsidRPr="00155F23">
              <w:rPr>
                <w:sz w:val="22"/>
                <w:szCs w:val="22"/>
              </w:rPr>
              <w:t>Доля обучающихся, систематически занимающихся физической культурой и спортом, в общей численности обучающихся</w:t>
            </w:r>
          </w:p>
        </w:tc>
        <w:tc>
          <w:tcPr>
            <w:tcW w:w="1276" w:type="dxa"/>
            <w:shd w:val="clear" w:color="auto" w:fill="auto"/>
            <w:vAlign w:val="center"/>
          </w:tcPr>
          <w:p w:rsidR="00982C0D" w:rsidRPr="00155F23" w:rsidRDefault="00982C0D" w:rsidP="00982C0D">
            <w:pPr>
              <w:widowControl/>
              <w:autoSpaceDE/>
              <w:autoSpaceDN/>
              <w:adjustRightInd/>
            </w:pPr>
            <w:r w:rsidRPr="00155F23">
              <w:rPr>
                <w:sz w:val="22"/>
                <w:szCs w:val="22"/>
              </w:rPr>
              <w:t>%</w:t>
            </w:r>
          </w:p>
        </w:tc>
        <w:tc>
          <w:tcPr>
            <w:tcW w:w="1378" w:type="dxa"/>
            <w:shd w:val="clear" w:color="auto" w:fill="auto"/>
            <w:vAlign w:val="center"/>
          </w:tcPr>
          <w:p w:rsidR="00982C0D" w:rsidRPr="00155F23" w:rsidRDefault="00982C0D" w:rsidP="00982C0D">
            <w:pPr>
              <w:widowControl/>
              <w:autoSpaceDE/>
              <w:autoSpaceDN/>
              <w:adjustRightInd/>
            </w:pPr>
            <w:r w:rsidRPr="00155F23">
              <w:rPr>
                <w:sz w:val="22"/>
                <w:szCs w:val="22"/>
              </w:rPr>
              <w:t> 59.1</w:t>
            </w:r>
          </w:p>
        </w:tc>
        <w:tc>
          <w:tcPr>
            <w:tcW w:w="1344" w:type="dxa"/>
            <w:shd w:val="clear" w:color="auto" w:fill="auto"/>
            <w:vAlign w:val="center"/>
          </w:tcPr>
          <w:p w:rsidR="00982C0D" w:rsidRPr="00155F23" w:rsidRDefault="00982C0D" w:rsidP="00982C0D">
            <w:pPr>
              <w:widowControl/>
              <w:autoSpaceDE/>
              <w:autoSpaceDN/>
              <w:adjustRightInd/>
            </w:pPr>
            <w:r w:rsidRPr="00155F23">
              <w:rPr>
                <w:sz w:val="22"/>
                <w:szCs w:val="22"/>
              </w:rPr>
              <w:t> 60.2</w:t>
            </w:r>
          </w:p>
        </w:tc>
        <w:tc>
          <w:tcPr>
            <w:tcW w:w="1105" w:type="dxa"/>
            <w:shd w:val="clear" w:color="auto" w:fill="auto"/>
            <w:vAlign w:val="center"/>
          </w:tcPr>
          <w:p w:rsidR="00982C0D" w:rsidRPr="00155F23" w:rsidRDefault="00982C0D" w:rsidP="00982C0D">
            <w:pPr>
              <w:widowControl/>
              <w:autoSpaceDE/>
              <w:autoSpaceDN/>
              <w:adjustRightInd/>
            </w:pPr>
            <w:r w:rsidRPr="00155F23">
              <w:rPr>
                <w:sz w:val="22"/>
                <w:szCs w:val="22"/>
              </w:rPr>
              <w:t> 90</w:t>
            </w:r>
          </w:p>
        </w:tc>
        <w:tc>
          <w:tcPr>
            <w:tcW w:w="1134" w:type="dxa"/>
            <w:gridSpan w:val="2"/>
            <w:shd w:val="clear" w:color="auto" w:fill="auto"/>
            <w:vAlign w:val="center"/>
          </w:tcPr>
          <w:p w:rsidR="00982C0D" w:rsidRPr="00155F23" w:rsidRDefault="00982C0D" w:rsidP="00982C0D">
            <w:pPr>
              <w:widowControl/>
              <w:autoSpaceDE/>
              <w:autoSpaceDN/>
              <w:adjustRightInd/>
            </w:pPr>
            <w:r w:rsidRPr="00155F23">
              <w:rPr>
                <w:sz w:val="22"/>
                <w:szCs w:val="22"/>
              </w:rPr>
              <w:t> 91.3</w:t>
            </w:r>
          </w:p>
        </w:tc>
      </w:tr>
    </w:tbl>
    <w:p w:rsidR="00982C0D" w:rsidRDefault="00982C0D" w:rsidP="004C7E64">
      <w:pPr>
        <w:widowControl/>
        <w:rPr>
          <w:rFonts w:eastAsiaTheme="minorHAnsi"/>
          <w:color w:val="000000"/>
          <w:sz w:val="28"/>
          <w:szCs w:val="28"/>
          <w:lang w:eastAsia="en-US"/>
        </w:rPr>
      </w:pPr>
    </w:p>
    <w:p w:rsidR="004C7E64" w:rsidRPr="004C7E64" w:rsidRDefault="004C7E64" w:rsidP="004456C7">
      <w:pPr>
        <w:widowControl/>
        <w:ind w:firstLine="709"/>
        <w:jc w:val="both"/>
        <w:rPr>
          <w:rFonts w:eastAsiaTheme="minorHAnsi"/>
          <w:color w:val="000000"/>
          <w:sz w:val="28"/>
          <w:szCs w:val="28"/>
          <w:lang w:eastAsia="en-US"/>
        </w:rPr>
      </w:pPr>
      <w:r w:rsidRPr="004C7E64">
        <w:rPr>
          <w:rFonts w:eastAsiaTheme="minorHAnsi"/>
          <w:color w:val="000000"/>
          <w:sz w:val="28"/>
          <w:szCs w:val="28"/>
          <w:lang w:eastAsia="en-US"/>
        </w:rPr>
        <w:t xml:space="preserve">Несмотря на то, что численность населения, занимающегося физической культурой и спортом в районе, ежегодно растет, остаются проблемы в сфере физической культуры и спорта: </w:t>
      </w:r>
    </w:p>
    <w:p w:rsidR="004C7E64" w:rsidRPr="004C7E64" w:rsidRDefault="004C7E64" w:rsidP="004456C7">
      <w:pPr>
        <w:widowControl/>
        <w:jc w:val="both"/>
        <w:rPr>
          <w:rFonts w:eastAsiaTheme="minorHAnsi"/>
          <w:color w:val="000000"/>
          <w:sz w:val="28"/>
          <w:szCs w:val="28"/>
          <w:lang w:eastAsia="en-US"/>
        </w:rPr>
      </w:pPr>
      <w:r w:rsidRPr="004C7E64">
        <w:rPr>
          <w:rFonts w:eastAsiaTheme="minorHAnsi"/>
          <w:color w:val="000000"/>
          <w:sz w:val="28"/>
          <w:szCs w:val="28"/>
          <w:lang w:eastAsia="en-US"/>
        </w:rPr>
        <w:t xml:space="preserve">- высокий износ и недостаточность спортивных сооружений, особенно в сельской местности; </w:t>
      </w:r>
    </w:p>
    <w:p w:rsidR="004C7E64" w:rsidRPr="004C7E64" w:rsidRDefault="004C7E64" w:rsidP="004456C7">
      <w:pPr>
        <w:widowControl/>
        <w:jc w:val="both"/>
        <w:rPr>
          <w:rFonts w:eastAsiaTheme="minorHAnsi"/>
          <w:color w:val="000000"/>
          <w:sz w:val="28"/>
          <w:szCs w:val="28"/>
          <w:lang w:eastAsia="en-US"/>
        </w:rPr>
      </w:pPr>
      <w:r w:rsidRPr="004C7E64">
        <w:rPr>
          <w:rFonts w:eastAsiaTheme="minorHAnsi"/>
          <w:color w:val="000000"/>
          <w:sz w:val="28"/>
          <w:szCs w:val="28"/>
          <w:lang w:eastAsia="en-US"/>
        </w:rPr>
        <w:t xml:space="preserve">- нехватка квалифицированных кадров; </w:t>
      </w:r>
    </w:p>
    <w:p w:rsidR="00C41FB1" w:rsidRDefault="004C7E64" w:rsidP="004456C7">
      <w:pPr>
        <w:pStyle w:val="a7"/>
        <w:kinsoku w:val="0"/>
        <w:overflowPunct w:val="0"/>
        <w:spacing w:before="4"/>
        <w:ind w:left="0" w:right="109"/>
        <w:jc w:val="both"/>
      </w:pPr>
      <w:r w:rsidRPr="004C7E64">
        <w:rPr>
          <w:rFonts w:eastAsiaTheme="minorHAnsi"/>
          <w:color w:val="000000"/>
          <w:lang w:eastAsia="en-US"/>
        </w:rPr>
        <w:t>- вопросы, связанные с повышением мотивации граждан к систематическим занятиям спортом, ведению здорового образа жизни.</w:t>
      </w:r>
    </w:p>
    <w:p w:rsidR="00DA6554" w:rsidRDefault="00DA6554" w:rsidP="00C8213E">
      <w:pPr>
        <w:ind w:firstLine="709"/>
        <w:jc w:val="center"/>
        <w:rPr>
          <w:b/>
          <w:i/>
          <w:color w:val="000000"/>
          <w:sz w:val="28"/>
          <w:szCs w:val="28"/>
          <w:shd w:val="clear" w:color="auto" w:fill="FFFFFF"/>
        </w:rPr>
      </w:pPr>
    </w:p>
    <w:p w:rsidR="002D69FA" w:rsidRDefault="002D69FA" w:rsidP="00C8213E">
      <w:pPr>
        <w:ind w:firstLine="709"/>
        <w:jc w:val="center"/>
        <w:rPr>
          <w:b/>
          <w:i/>
          <w:color w:val="000000"/>
          <w:sz w:val="28"/>
          <w:szCs w:val="28"/>
          <w:shd w:val="clear" w:color="auto" w:fill="FFFFFF"/>
        </w:rPr>
      </w:pPr>
    </w:p>
    <w:p w:rsidR="002D69FA" w:rsidRDefault="002D69FA" w:rsidP="00C8213E">
      <w:pPr>
        <w:ind w:firstLine="709"/>
        <w:jc w:val="center"/>
        <w:rPr>
          <w:b/>
          <w:i/>
          <w:color w:val="000000"/>
          <w:sz w:val="28"/>
          <w:szCs w:val="28"/>
          <w:shd w:val="clear" w:color="auto" w:fill="FFFFFF"/>
        </w:rPr>
      </w:pPr>
    </w:p>
    <w:p w:rsidR="00C8213E" w:rsidRPr="00DA6554" w:rsidRDefault="00A44D25" w:rsidP="00C8213E">
      <w:pPr>
        <w:ind w:firstLine="709"/>
        <w:jc w:val="center"/>
        <w:rPr>
          <w:b/>
          <w:i/>
          <w:color w:val="000000"/>
          <w:sz w:val="28"/>
          <w:szCs w:val="28"/>
          <w:shd w:val="clear" w:color="auto" w:fill="FFFFFF"/>
        </w:rPr>
      </w:pPr>
      <w:r w:rsidRPr="00DA6554">
        <w:rPr>
          <w:b/>
          <w:i/>
          <w:color w:val="000000"/>
          <w:sz w:val="28"/>
          <w:szCs w:val="28"/>
          <w:shd w:val="clear" w:color="auto" w:fill="FFFFFF"/>
        </w:rPr>
        <w:lastRenderedPageBreak/>
        <w:t>1.3.</w:t>
      </w:r>
      <w:r w:rsidR="00781E3F">
        <w:rPr>
          <w:b/>
          <w:i/>
          <w:color w:val="000000"/>
          <w:sz w:val="28"/>
          <w:szCs w:val="28"/>
          <w:shd w:val="clear" w:color="auto" w:fill="FFFFFF"/>
        </w:rPr>
        <w:t>10</w:t>
      </w:r>
      <w:r w:rsidR="008261FD" w:rsidRPr="00DA6554">
        <w:rPr>
          <w:b/>
          <w:i/>
          <w:color w:val="000000"/>
          <w:sz w:val="28"/>
          <w:szCs w:val="28"/>
          <w:shd w:val="clear" w:color="auto" w:fill="FFFFFF"/>
        </w:rPr>
        <w:t>.</w:t>
      </w:r>
      <w:r w:rsidR="00C8213E" w:rsidRPr="00DA6554">
        <w:rPr>
          <w:b/>
          <w:i/>
          <w:color w:val="000000"/>
          <w:sz w:val="28"/>
          <w:szCs w:val="28"/>
          <w:shd w:val="clear" w:color="auto" w:fill="FFFFFF"/>
        </w:rPr>
        <w:t>Здравоохранение</w:t>
      </w:r>
    </w:p>
    <w:p w:rsidR="00C8213E" w:rsidRDefault="00C8213E" w:rsidP="00C8213E">
      <w:pPr>
        <w:ind w:firstLine="709"/>
        <w:jc w:val="both"/>
        <w:rPr>
          <w:color w:val="000000"/>
          <w:sz w:val="28"/>
          <w:szCs w:val="28"/>
          <w:shd w:val="clear" w:color="auto" w:fill="FFFFFF"/>
        </w:rPr>
      </w:pPr>
    </w:p>
    <w:p w:rsidR="00C8213E" w:rsidRDefault="00C8213E" w:rsidP="0022149D">
      <w:pPr>
        <w:ind w:firstLine="709"/>
        <w:jc w:val="both"/>
        <w:rPr>
          <w:sz w:val="28"/>
          <w:szCs w:val="28"/>
        </w:rPr>
      </w:pPr>
      <w:r w:rsidRPr="0034715C">
        <w:rPr>
          <w:color w:val="000000"/>
          <w:sz w:val="28"/>
          <w:szCs w:val="28"/>
          <w:shd w:val="clear" w:color="auto" w:fill="FFFFFF"/>
        </w:rPr>
        <w:t>Работа учреждений здравоохранения района направлена на улучшение качества медицинской помощи, снижение смертности населения, проведение диспансеризации взрослого населения и профосмотр несовершеннолетних</w:t>
      </w:r>
      <w:r w:rsidRPr="00636D8D">
        <w:rPr>
          <w:sz w:val="28"/>
          <w:szCs w:val="28"/>
        </w:rPr>
        <w:t>.</w:t>
      </w:r>
    </w:p>
    <w:p w:rsidR="00C8213E" w:rsidRPr="00802668" w:rsidRDefault="00C8213E" w:rsidP="00C8213E">
      <w:pPr>
        <w:ind w:firstLine="709"/>
        <w:jc w:val="both"/>
        <w:rPr>
          <w:rStyle w:val="a4"/>
          <w:rFonts w:eastAsia="Calibri"/>
          <w:b w:val="0"/>
          <w:sz w:val="28"/>
          <w:szCs w:val="28"/>
        </w:rPr>
      </w:pPr>
      <w:r w:rsidRPr="00802668">
        <w:rPr>
          <w:rStyle w:val="a4"/>
          <w:rFonts w:eastAsia="Calibri"/>
          <w:b w:val="0"/>
          <w:sz w:val="28"/>
          <w:szCs w:val="28"/>
        </w:rPr>
        <w:t>В структуру Холм-Жирковского здравоохранения входят:</w:t>
      </w:r>
    </w:p>
    <w:p w:rsidR="00C8213E" w:rsidRPr="00802668" w:rsidRDefault="00C8213E" w:rsidP="00C8213E">
      <w:pPr>
        <w:jc w:val="both"/>
        <w:rPr>
          <w:rStyle w:val="a4"/>
          <w:rFonts w:eastAsia="Calibri"/>
          <w:b w:val="0"/>
          <w:sz w:val="28"/>
          <w:szCs w:val="28"/>
        </w:rPr>
      </w:pPr>
      <w:r w:rsidRPr="00802668">
        <w:rPr>
          <w:rStyle w:val="a4"/>
          <w:rFonts w:eastAsia="Calibri"/>
          <w:b w:val="0"/>
          <w:sz w:val="28"/>
          <w:szCs w:val="28"/>
        </w:rPr>
        <w:t>-стационар на 28 круглосуточных и 9 коек дневного пребывания;</w:t>
      </w:r>
    </w:p>
    <w:p w:rsidR="00C8213E" w:rsidRPr="00802668" w:rsidRDefault="00C8213E" w:rsidP="00C8213E">
      <w:pPr>
        <w:jc w:val="both"/>
        <w:rPr>
          <w:rStyle w:val="a4"/>
          <w:rFonts w:eastAsia="Calibri"/>
          <w:b w:val="0"/>
          <w:sz w:val="28"/>
          <w:szCs w:val="28"/>
        </w:rPr>
      </w:pPr>
      <w:r w:rsidRPr="00802668">
        <w:rPr>
          <w:rStyle w:val="a4"/>
          <w:rFonts w:eastAsia="Calibri"/>
          <w:b w:val="0"/>
          <w:sz w:val="28"/>
          <w:szCs w:val="28"/>
        </w:rPr>
        <w:t xml:space="preserve">-взрослая  поликлиника на 200 посещений; </w:t>
      </w:r>
    </w:p>
    <w:p w:rsidR="00C8213E" w:rsidRPr="00802668" w:rsidRDefault="00C8213E" w:rsidP="00C8213E">
      <w:pPr>
        <w:jc w:val="both"/>
        <w:rPr>
          <w:rStyle w:val="a4"/>
          <w:rFonts w:eastAsia="Calibri"/>
          <w:b w:val="0"/>
          <w:sz w:val="28"/>
          <w:szCs w:val="28"/>
        </w:rPr>
      </w:pPr>
      <w:r w:rsidRPr="00802668">
        <w:rPr>
          <w:rStyle w:val="a4"/>
          <w:rFonts w:eastAsia="Calibri"/>
          <w:b w:val="0"/>
          <w:sz w:val="28"/>
          <w:szCs w:val="28"/>
        </w:rPr>
        <w:t>-детская поликлиника на 50 посещений.</w:t>
      </w:r>
    </w:p>
    <w:p w:rsidR="00C8213E" w:rsidRPr="00802668" w:rsidRDefault="00C8213E" w:rsidP="00C8213E">
      <w:pPr>
        <w:jc w:val="both"/>
        <w:rPr>
          <w:rStyle w:val="a4"/>
          <w:rFonts w:eastAsia="Calibri"/>
          <w:b w:val="0"/>
          <w:sz w:val="28"/>
          <w:szCs w:val="28"/>
        </w:rPr>
      </w:pPr>
      <w:r w:rsidRPr="00802668">
        <w:rPr>
          <w:rStyle w:val="a4"/>
          <w:rFonts w:eastAsia="Calibri"/>
          <w:b w:val="0"/>
          <w:sz w:val="28"/>
          <w:szCs w:val="28"/>
        </w:rPr>
        <w:t xml:space="preserve">-три врачебные амбулатории (Игоревская, Тупиковская, Батуринская) и 11 фельдшерско-акушерских пунктов, в которых жители села получают доступ к медицинским услугам.                                                                                                         </w:t>
      </w:r>
    </w:p>
    <w:p w:rsidR="00C8213E" w:rsidRDefault="00C8213E" w:rsidP="00C8213E">
      <w:pPr>
        <w:ind w:firstLine="709"/>
        <w:jc w:val="both"/>
        <w:rPr>
          <w:rFonts w:eastAsia="Calibri"/>
          <w:sz w:val="28"/>
          <w:szCs w:val="28"/>
        </w:rPr>
      </w:pPr>
      <w:r>
        <w:rPr>
          <w:rFonts w:eastAsia="Calibri"/>
          <w:sz w:val="28"/>
          <w:szCs w:val="28"/>
        </w:rPr>
        <w:t>В системе здравоохранения работают:</w:t>
      </w:r>
    </w:p>
    <w:p w:rsidR="00C8213E" w:rsidRPr="005F7735" w:rsidRDefault="00C8213E" w:rsidP="00DC5F78">
      <w:pPr>
        <w:jc w:val="both"/>
        <w:rPr>
          <w:rFonts w:eastAsia="Calibri"/>
          <w:sz w:val="28"/>
          <w:szCs w:val="28"/>
        </w:rPr>
      </w:pPr>
      <w:r>
        <w:rPr>
          <w:rFonts w:eastAsia="Calibri"/>
          <w:sz w:val="28"/>
          <w:szCs w:val="28"/>
        </w:rPr>
        <w:t>- 19</w:t>
      </w:r>
      <w:r w:rsidRPr="00577BF7">
        <w:rPr>
          <w:rFonts w:eastAsia="Calibri"/>
          <w:sz w:val="28"/>
          <w:szCs w:val="28"/>
        </w:rPr>
        <w:t xml:space="preserve"> </w:t>
      </w:r>
      <w:r>
        <w:rPr>
          <w:rFonts w:eastAsia="Calibri"/>
          <w:sz w:val="28"/>
          <w:szCs w:val="28"/>
        </w:rPr>
        <w:t>врачей различных специальностей, укомплектованность которых</w:t>
      </w:r>
      <w:r w:rsidRPr="00577BF7">
        <w:rPr>
          <w:rFonts w:eastAsia="Calibri"/>
          <w:sz w:val="28"/>
          <w:szCs w:val="28"/>
        </w:rPr>
        <w:t xml:space="preserve"> составляет </w:t>
      </w:r>
      <w:r>
        <w:rPr>
          <w:rFonts w:eastAsia="Calibri"/>
          <w:sz w:val="28"/>
          <w:szCs w:val="28"/>
        </w:rPr>
        <w:t>55,2</w:t>
      </w:r>
      <w:r w:rsidRPr="005F7735">
        <w:rPr>
          <w:rFonts w:eastAsia="Calibri"/>
          <w:sz w:val="28"/>
          <w:szCs w:val="28"/>
        </w:rPr>
        <w:t>%</w:t>
      </w:r>
      <w:r>
        <w:rPr>
          <w:rFonts w:eastAsia="Calibri"/>
          <w:sz w:val="28"/>
          <w:szCs w:val="28"/>
        </w:rPr>
        <w:t>;</w:t>
      </w:r>
    </w:p>
    <w:p w:rsidR="00C8213E" w:rsidRPr="005F7735" w:rsidRDefault="00C8213E" w:rsidP="00DC5F78">
      <w:pPr>
        <w:jc w:val="both"/>
        <w:rPr>
          <w:rFonts w:eastAsia="Calibri"/>
          <w:sz w:val="28"/>
          <w:szCs w:val="28"/>
        </w:rPr>
      </w:pPr>
      <w:r>
        <w:rPr>
          <w:rFonts w:eastAsia="Calibri"/>
          <w:sz w:val="28"/>
          <w:szCs w:val="28"/>
        </w:rPr>
        <w:t>- 59 средних</w:t>
      </w:r>
      <w:r w:rsidRPr="005F7735">
        <w:rPr>
          <w:rFonts w:eastAsia="Calibri"/>
          <w:sz w:val="28"/>
          <w:szCs w:val="28"/>
        </w:rPr>
        <w:t xml:space="preserve"> </w:t>
      </w:r>
      <w:r>
        <w:rPr>
          <w:rFonts w:eastAsia="Calibri"/>
          <w:sz w:val="28"/>
          <w:szCs w:val="28"/>
        </w:rPr>
        <w:t xml:space="preserve">медицинских </w:t>
      </w:r>
      <w:r w:rsidRPr="005F7735">
        <w:rPr>
          <w:rFonts w:eastAsia="Calibri"/>
          <w:sz w:val="28"/>
          <w:szCs w:val="28"/>
        </w:rPr>
        <w:t>работник</w:t>
      </w:r>
      <w:r>
        <w:rPr>
          <w:rFonts w:eastAsia="Calibri"/>
          <w:sz w:val="28"/>
          <w:szCs w:val="28"/>
        </w:rPr>
        <w:t>ов, у</w:t>
      </w:r>
      <w:r w:rsidRPr="005F7735">
        <w:rPr>
          <w:rFonts w:eastAsia="Calibri"/>
          <w:sz w:val="28"/>
          <w:szCs w:val="28"/>
        </w:rPr>
        <w:t>комплектованность</w:t>
      </w:r>
      <w:r>
        <w:rPr>
          <w:rFonts w:eastAsia="Calibri"/>
          <w:sz w:val="28"/>
          <w:szCs w:val="28"/>
        </w:rPr>
        <w:t xml:space="preserve"> которых</w:t>
      </w:r>
      <w:r w:rsidRPr="005F7735">
        <w:rPr>
          <w:rFonts w:eastAsia="Calibri"/>
          <w:sz w:val="28"/>
          <w:szCs w:val="28"/>
        </w:rPr>
        <w:t xml:space="preserve"> </w:t>
      </w:r>
      <w:r>
        <w:rPr>
          <w:rFonts w:eastAsia="Calibri"/>
          <w:sz w:val="28"/>
          <w:szCs w:val="28"/>
        </w:rPr>
        <w:t>составляет 64,2</w:t>
      </w:r>
      <w:r w:rsidRPr="005F7735">
        <w:rPr>
          <w:rFonts w:eastAsia="Calibri"/>
          <w:sz w:val="28"/>
          <w:szCs w:val="28"/>
        </w:rPr>
        <w:t>%.</w:t>
      </w:r>
    </w:p>
    <w:p w:rsidR="00C8213E" w:rsidRPr="00CC649B" w:rsidRDefault="0035123F" w:rsidP="00C8213E">
      <w:pPr>
        <w:jc w:val="both"/>
        <w:rPr>
          <w:rFonts w:ascii="Calibri" w:eastAsia="Calibri" w:hAnsi="Calibri"/>
          <w:sz w:val="28"/>
          <w:szCs w:val="28"/>
        </w:rPr>
      </w:pPr>
      <w:r>
        <w:rPr>
          <w:rFonts w:eastAsia="Calibri"/>
          <w:sz w:val="28"/>
          <w:szCs w:val="28"/>
        </w:rPr>
        <w:t xml:space="preserve">          </w:t>
      </w:r>
      <w:r w:rsidR="00C8213E" w:rsidRPr="00CC649B">
        <w:rPr>
          <w:rFonts w:eastAsia="Calibri"/>
          <w:sz w:val="28"/>
          <w:szCs w:val="28"/>
        </w:rPr>
        <w:t>В отделении скорой медицинской помощи учреждения осуществляют круглосуточное дежурство 2 бригады СМП</w:t>
      </w:r>
      <w:r w:rsidR="00C8213E" w:rsidRPr="00CC649B">
        <w:rPr>
          <w:rFonts w:ascii="Calibri" w:eastAsia="Calibri" w:hAnsi="Calibri"/>
          <w:sz w:val="28"/>
          <w:szCs w:val="28"/>
        </w:rPr>
        <w:t xml:space="preserve">.            </w:t>
      </w:r>
    </w:p>
    <w:p w:rsidR="003136B4" w:rsidRDefault="00802668" w:rsidP="003136B4">
      <w:pPr>
        <w:jc w:val="both"/>
        <w:rPr>
          <w:sz w:val="28"/>
          <w:szCs w:val="28"/>
        </w:rPr>
      </w:pPr>
      <w:r>
        <w:rPr>
          <w:sz w:val="28"/>
          <w:szCs w:val="28"/>
        </w:rPr>
        <w:t xml:space="preserve">В настоящее время здравоохранение района испытывает недостаток в обеспечении квалифицированными кадрами. </w:t>
      </w:r>
      <w:r w:rsidR="003136B4">
        <w:rPr>
          <w:sz w:val="28"/>
          <w:szCs w:val="28"/>
        </w:rPr>
        <w:t>Сведения о вакансиях регулярно подаются в Департамент Смоленской области по здравоохранению, Смоленскую медицинскую академию и Центр занятости населения в  Холм-Жирковском районе.</w:t>
      </w:r>
    </w:p>
    <w:p w:rsidR="003136B4" w:rsidRPr="00802668" w:rsidRDefault="003136B4" w:rsidP="003136B4">
      <w:pPr>
        <w:widowControl/>
        <w:rPr>
          <w:rFonts w:eastAsiaTheme="minorHAnsi"/>
          <w:color w:val="000000"/>
          <w:sz w:val="28"/>
          <w:szCs w:val="28"/>
          <w:lang w:eastAsia="en-US"/>
        </w:rPr>
      </w:pPr>
      <w:r w:rsidRPr="00802668">
        <w:rPr>
          <w:rFonts w:eastAsiaTheme="minorHAnsi"/>
          <w:color w:val="000000"/>
          <w:sz w:val="28"/>
          <w:szCs w:val="28"/>
          <w:lang w:eastAsia="en-US"/>
        </w:rPr>
        <w:t xml:space="preserve">К наиболее «острым» проблемам здравоохранения относятся: </w:t>
      </w:r>
    </w:p>
    <w:p w:rsidR="003136B4" w:rsidRPr="00802668" w:rsidRDefault="003136B4" w:rsidP="003136B4">
      <w:pPr>
        <w:widowControl/>
        <w:rPr>
          <w:rFonts w:eastAsiaTheme="minorHAnsi"/>
          <w:color w:val="000000"/>
          <w:sz w:val="28"/>
          <w:szCs w:val="28"/>
          <w:lang w:eastAsia="en-US"/>
        </w:rPr>
      </w:pPr>
      <w:r w:rsidRPr="00802668">
        <w:rPr>
          <w:rFonts w:eastAsiaTheme="minorHAnsi"/>
          <w:color w:val="000000"/>
          <w:sz w:val="28"/>
          <w:szCs w:val="28"/>
          <w:lang w:eastAsia="en-US"/>
        </w:rPr>
        <w:t xml:space="preserve">- разбросанность населенных пунктов, их отдаленность от районного центра; </w:t>
      </w:r>
    </w:p>
    <w:p w:rsidR="003136B4" w:rsidRPr="00802668" w:rsidRDefault="003136B4" w:rsidP="003136B4">
      <w:pPr>
        <w:widowControl/>
        <w:rPr>
          <w:rFonts w:eastAsiaTheme="minorHAnsi"/>
          <w:color w:val="000000"/>
          <w:sz w:val="28"/>
          <w:szCs w:val="28"/>
          <w:lang w:eastAsia="en-US"/>
        </w:rPr>
      </w:pPr>
      <w:r w:rsidRPr="00802668">
        <w:rPr>
          <w:rFonts w:eastAsiaTheme="minorHAnsi"/>
          <w:color w:val="000000"/>
          <w:sz w:val="28"/>
          <w:szCs w:val="28"/>
          <w:lang w:eastAsia="en-US"/>
        </w:rPr>
        <w:t xml:space="preserve">- износ основных средств и медицинского оборудования, нехватка специального автотранспорта; </w:t>
      </w:r>
    </w:p>
    <w:p w:rsidR="003136B4" w:rsidRPr="00802668" w:rsidRDefault="003136B4" w:rsidP="003136B4">
      <w:pPr>
        <w:widowControl/>
        <w:rPr>
          <w:rFonts w:eastAsiaTheme="minorHAnsi"/>
          <w:color w:val="000000"/>
          <w:sz w:val="28"/>
          <w:szCs w:val="28"/>
          <w:lang w:eastAsia="en-US"/>
        </w:rPr>
      </w:pPr>
      <w:r w:rsidRPr="00802668">
        <w:rPr>
          <w:rFonts w:eastAsiaTheme="minorHAnsi"/>
          <w:color w:val="000000"/>
          <w:sz w:val="28"/>
          <w:szCs w:val="28"/>
          <w:lang w:eastAsia="en-US"/>
        </w:rPr>
        <w:t xml:space="preserve">- низкий процент укомплектованности врачебным персоналом; </w:t>
      </w:r>
    </w:p>
    <w:p w:rsidR="003136B4" w:rsidRPr="00802668" w:rsidRDefault="003136B4" w:rsidP="003136B4">
      <w:pPr>
        <w:widowControl/>
        <w:rPr>
          <w:rFonts w:eastAsiaTheme="minorHAnsi"/>
          <w:color w:val="000000"/>
          <w:sz w:val="28"/>
          <w:szCs w:val="28"/>
          <w:lang w:eastAsia="en-US"/>
        </w:rPr>
      </w:pPr>
      <w:r w:rsidRPr="00802668">
        <w:rPr>
          <w:rFonts w:eastAsiaTheme="minorHAnsi"/>
          <w:color w:val="000000"/>
          <w:sz w:val="28"/>
          <w:szCs w:val="28"/>
          <w:lang w:eastAsia="en-US"/>
        </w:rPr>
        <w:t xml:space="preserve">- высокая доля лиц пенсионного возраста, низкая – молодых специалистов; </w:t>
      </w:r>
    </w:p>
    <w:p w:rsidR="003136B4" w:rsidRDefault="003136B4" w:rsidP="003136B4">
      <w:pPr>
        <w:kinsoku w:val="0"/>
        <w:overflowPunct w:val="0"/>
        <w:jc w:val="both"/>
        <w:rPr>
          <w:sz w:val="20"/>
          <w:szCs w:val="20"/>
        </w:rPr>
      </w:pPr>
      <w:r w:rsidRPr="00802668">
        <w:rPr>
          <w:rFonts w:eastAsiaTheme="minorHAnsi"/>
          <w:color w:val="000000"/>
          <w:sz w:val="28"/>
          <w:szCs w:val="28"/>
          <w:lang w:eastAsia="en-US"/>
        </w:rPr>
        <w:t>- обеспечение медицинских работников жильем</w:t>
      </w:r>
      <w:r>
        <w:rPr>
          <w:rFonts w:eastAsiaTheme="minorHAnsi"/>
          <w:color w:val="000000"/>
          <w:sz w:val="28"/>
          <w:szCs w:val="28"/>
          <w:lang w:eastAsia="en-US"/>
        </w:rPr>
        <w:t>.</w:t>
      </w:r>
    </w:p>
    <w:p w:rsidR="003136B4" w:rsidRDefault="00C8213E" w:rsidP="00C8213E">
      <w:pPr>
        <w:ind w:firstLine="709"/>
        <w:jc w:val="both"/>
        <w:rPr>
          <w:sz w:val="28"/>
          <w:szCs w:val="28"/>
        </w:rPr>
      </w:pPr>
      <w:r w:rsidRPr="00CC649B">
        <w:rPr>
          <w:sz w:val="28"/>
          <w:szCs w:val="28"/>
        </w:rPr>
        <w:t xml:space="preserve">Основными направлениями развития  в области здравоохранения являются: развитие профилактического направления, включая формирование здорового образа жизни: </w:t>
      </w:r>
    </w:p>
    <w:p w:rsidR="003136B4" w:rsidRDefault="003136B4" w:rsidP="003136B4">
      <w:pPr>
        <w:jc w:val="both"/>
        <w:rPr>
          <w:sz w:val="28"/>
          <w:szCs w:val="28"/>
        </w:rPr>
      </w:pPr>
      <w:r>
        <w:rPr>
          <w:sz w:val="28"/>
          <w:szCs w:val="28"/>
        </w:rPr>
        <w:t>-</w:t>
      </w:r>
      <w:r w:rsidR="00C8213E" w:rsidRPr="00CC649B">
        <w:rPr>
          <w:sz w:val="28"/>
          <w:szCs w:val="28"/>
        </w:rPr>
        <w:t xml:space="preserve">проведение мероприятий, направленных на сохранение охвата населения диспансеризацией и повышение качества проведения профилактических осмотров; </w:t>
      </w:r>
    </w:p>
    <w:p w:rsidR="001045C6" w:rsidRDefault="003136B4" w:rsidP="003136B4">
      <w:pPr>
        <w:jc w:val="both"/>
        <w:rPr>
          <w:sz w:val="17"/>
          <w:szCs w:val="17"/>
        </w:rPr>
      </w:pPr>
      <w:r>
        <w:rPr>
          <w:sz w:val="28"/>
          <w:szCs w:val="28"/>
        </w:rPr>
        <w:t>-</w:t>
      </w:r>
      <w:r w:rsidR="00C8213E" w:rsidRPr="00CC649B">
        <w:rPr>
          <w:sz w:val="28"/>
          <w:szCs w:val="28"/>
        </w:rPr>
        <w:t>поддержание стабильно высокого (свыше 95%) охвата населения профилактическими прививками</w:t>
      </w:r>
      <w:r w:rsidR="00C8213E">
        <w:rPr>
          <w:sz w:val="28"/>
          <w:szCs w:val="28"/>
        </w:rPr>
        <w:t>.</w:t>
      </w:r>
    </w:p>
    <w:p w:rsidR="004456C7" w:rsidRDefault="004456C7" w:rsidP="001045C6">
      <w:pPr>
        <w:pStyle w:val="Heading1"/>
        <w:tabs>
          <w:tab w:val="left" w:pos="1738"/>
        </w:tabs>
        <w:kinsoku w:val="0"/>
        <w:overflowPunct w:val="0"/>
        <w:spacing w:before="64" w:line="275" w:lineRule="auto"/>
        <w:ind w:left="720" w:right="1446"/>
        <w:jc w:val="center"/>
        <w:outlineLvl w:val="9"/>
      </w:pPr>
    </w:p>
    <w:p w:rsidR="00A44D25" w:rsidRDefault="00A44D25" w:rsidP="001045C6">
      <w:pPr>
        <w:pStyle w:val="Heading1"/>
        <w:tabs>
          <w:tab w:val="left" w:pos="1738"/>
        </w:tabs>
        <w:kinsoku w:val="0"/>
        <w:overflowPunct w:val="0"/>
        <w:spacing w:before="64" w:line="275" w:lineRule="auto"/>
        <w:ind w:left="720" w:right="1446"/>
        <w:jc w:val="center"/>
        <w:outlineLvl w:val="9"/>
      </w:pPr>
    </w:p>
    <w:p w:rsidR="00DA6554" w:rsidRDefault="00DA6554" w:rsidP="001045C6">
      <w:pPr>
        <w:pStyle w:val="Heading1"/>
        <w:tabs>
          <w:tab w:val="left" w:pos="1738"/>
        </w:tabs>
        <w:kinsoku w:val="0"/>
        <w:overflowPunct w:val="0"/>
        <w:spacing w:before="64" w:line="275" w:lineRule="auto"/>
        <w:ind w:left="720" w:right="1446"/>
        <w:jc w:val="center"/>
        <w:outlineLvl w:val="9"/>
      </w:pPr>
    </w:p>
    <w:p w:rsidR="00E100DC" w:rsidRDefault="00E100DC" w:rsidP="001045C6">
      <w:pPr>
        <w:pStyle w:val="Heading1"/>
        <w:tabs>
          <w:tab w:val="left" w:pos="1738"/>
        </w:tabs>
        <w:kinsoku w:val="0"/>
        <w:overflowPunct w:val="0"/>
        <w:spacing w:before="64" w:line="275" w:lineRule="auto"/>
        <w:ind w:left="720" w:right="1446"/>
        <w:jc w:val="center"/>
        <w:outlineLvl w:val="9"/>
      </w:pPr>
    </w:p>
    <w:p w:rsidR="00485B36" w:rsidRDefault="00485B36" w:rsidP="001045C6">
      <w:pPr>
        <w:pStyle w:val="Heading1"/>
        <w:tabs>
          <w:tab w:val="left" w:pos="1738"/>
        </w:tabs>
        <w:kinsoku w:val="0"/>
        <w:overflowPunct w:val="0"/>
        <w:spacing w:before="64" w:line="275" w:lineRule="auto"/>
        <w:ind w:left="720" w:right="1446"/>
        <w:jc w:val="center"/>
        <w:outlineLvl w:val="9"/>
      </w:pPr>
    </w:p>
    <w:p w:rsidR="00CB5C28" w:rsidRDefault="00CB5C28" w:rsidP="001045C6">
      <w:pPr>
        <w:pStyle w:val="Heading1"/>
        <w:tabs>
          <w:tab w:val="left" w:pos="1738"/>
        </w:tabs>
        <w:kinsoku w:val="0"/>
        <w:overflowPunct w:val="0"/>
        <w:spacing w:before="64" w:line="275" w:lineRule="auto"/>
        <w:ind w:left="720" w:right="1446"/>
        <w:jc w:val="center"/>
        <w:outlineLvl w:val="9"/>
      </w:pPr>
    </w:p>
    <w:p w:rsidR="001045C6" w:rsidRDefault="00A44D25" w:rsidP="001045C6">
      <w:pPr>
        <w:pStyle w:val="Heading1"/>
        <w:tabs>
          <w:tab w:val="left" w:pos="1738"/>
        </w:tabs>
        <w:kinsoku w:val="0"/>
        <w:overflowPunct w:val="0"/>
        <w:spacing w:before="64" w:line="275" w:lineRule="auto"/>
        <w:ind w:left="720" w:right="1446"/>
        <w:jc w:val="center"/>
        <w:outlineLvl w:val="9"/>
      </w:pPr>
      <w:r>
        <w:t>1.4</w:t>
      </w:r>
      <w:r w:rsidR="001045C6">
        <w:t>.S</w:t>
      </w:r>
      <w:r w:rsidR="001045C6">
        <w:rPr>
          <w:spacing w:val="-3"/>
        </w:rPr>
        <w:t>W</w:t>
      </w:r>
      <w:r w:rsidR="001045C6">
        <w:t>OT</w:t>
      </w:r>
      <w:r w:rsidR="001045C6">
        <w:rPr>
          <w:spacing w:val="-3"/>
        </w:rPr>
        <w:t>-</w:t>
      </w:r>
      <w:r w:rsidR="001045C6">
        <w:t>а</w:t>
      </w:r>
      <w:r w:rsidR="001045C6">
        <w:rPr>
          <w:spacing w:val="-1"/>
        </w:rPr>
        <w:t>н</w:t>
      </w:r>
      <w:r w:rsidR="001045C6">
        <w:rPr>
          <w:spacing w:val="-2"/>
        </w:rPr>
        <w:t>а</w:t>
      </w:r>
      <w:r w:rsidR="001045C6">
        <w:t>л</w:t>
      </w:r>
      <w:r w:rsidR="001045C6">
        <w:rPr>
          <w:spacing w:val="-1"/>
        </w:rPr>
        <w:t>и</w:t>
      </w:r>
      <w:r w:rsidR="001045C6">
        <w:t xml:space="preserve">з </w:t>
      </w:r>
      <w:r w:rsidR="001045C6">
        <w:rPr>
          <w:spacing w:val="-4"/>
        </w:rPr>
        <w:t>с</w:t>
      </w:r>
      <w:r w:rsidR="001045C6">
        <w:t>о</w:t>
      </w:r>
      <w:r w:rsidR="001045C6">
        <w:rPr>
          <w:spacing w:val="-1"/>
        </w:rPr>
        <w:t>ци</w:t>
      </w:r>
      <w:r w:rsidR="001045C6">
        <w:t>а</w:t>
      </w:r>
      <w:r w:rsidR="001045C6">
        <w:rPr>
          <w:spacing w:val="-2"/>
        </w:rPr>
        <w:t>л</w:t>
      </w:r>
      <w:r w:rsidR="001045C6">
        <w:t>ьн</w:t>
      </w:r>
      <w:r w:rsidR="001045C6">
        <w:rPr>
          <w:spacing w:val="1"/>
        </w:rPr>
        <w:t>о</w:t>
      </w:r>
      <w:r w:rsidR="001045C6">
        <w:rPr>
          <w:spacing w:val="-2"/>
        </w:rPr>
        <w:t>-</w:t>
      </w:r>
      <w:r w:rsidR="001045C6">
        <w:t>э</w:t>
      </w:r>
      <w:r w:rsidR="001045C6">
        <w:rPr>
          <w:spacing w:val="-1"/>
        </w:rPr>
        <w:t>к</w:t>
      </w:r>
      <w:r w:rsidR="001045C6">
        <w:t>о</w:t>
      </w:r>
      <w:r w:rsidR="001045C6">
        <w:rPr>
          <w:spacing w:val="-4"/>
        </w:rPr>
        <w:t>н</w:t>
      </w:r>
      <w:r w:rsidR="001045C6">
        <w:t>ом</w:t>
      </w:r>
      <w:r w:rsidR="001045C6">
        <w:rPr>
          <w:spacing w:val="-3"/>
        </w:rPr>
        <w:t>и</w:t>
      </w:r>
      <w:r w:rsidR="001045C6">
        <w:t>ческо</w:t>
      </w:r>
      <w:r w:rsidR="001045C6">
        <w:rPr>
          <w:spacing w:val="-3"/>
        </w:rPr>
        <w:t>г</w:t>
      </w:r>
      <w:r w:rsidR="001045C6">
        <w:t>о</w:t>
      </w:r>
      <w:r w:rsidR="001045C6">
        <w:rPr>
          <w:spacing w:val="1"/>
        </w:rPr>
        <w:t xml:space="preserve"> </w:t>
      </w:r>
      <w:r w:rsidR="001045C6">
        <w:rPr>
          <w:spacing w:val="-2"/>
        </w:rPr>
        <w:t>по</w:t>
      </w:r>
      <w:r w:rsidR="001045C6">
        <w:t>ло</w:t>
      </w:r>
      <w:r w:rsidR="001045C6">
        <w:rPr>
          <w:spacing w:val="-2"/>
        </w:rPr>
        <w:t>ж</w:t>
      </w:r>
      <w:r w:rsidR="001045C6">
        <w:t>ен</w:t>
      </w:r>
      <w:r w:rsidR="001045C6">
        <w:rPr>
          <w:spacing w:val="-2"/>
        </w:rPr>
        <w:t>и</w:t>
      </w:r>
      <w:r w:rsidR="001045C6">
        <w:t xml:space="preserve">я </w:t>
      </w:r>
      <w:r w:rsidR="001045C6">
        <w:rPr>
          <w:spacing w:val="-2"/>
        </w:rPr>
        <w:t>Холм-Жирковского</w:t>
      </w:r>
      <w:r w:rsidR="001045C6">
        <w:rPr>
          <w:spacing w:val="1"/>
        </w:rPr>
        <w:t xml:space="preserve"> </w:t>
      </w:r>
      <w:r w:rsidR="001045C6">
        <w:rPr>
          <w:spacing w:val="-4"/>
        </w:rPr>
        <w:t>р</w:t>
      </w:r>
      <w:r w:rsidR="001045C6">
        <w:t>а</w:t>
      </w:r>
      <w:r w:rsidR="001045C6">
        <w:rPr>
          <w:spacing w:val="-1"/>
        </w:rPr>
        <w:t>й</w:t>
      </w:r>
      <w:r w:rsidR="001045C6">
        <w:t>о</w:t>
      </w:r>
      <w:r w:rsidR="001045C6">
        <w:rPr>
          <w:spacing w:val="-4"/>
        </w:rPr>
        <w:t>н</w:t>
      </w:r>
      <w:r w:rsidR="001045C6">
        <w:t>а.</w:t>
      </w:r>
    </w:p>
    <w:p w:rsidR="001045C6" w:rsidRDefault="001045C6" w:rsidP="001045C6">
      <w:pPr>
        <w:pStyle w:val="Heading1"/>
        <w:tabs>
          <w:tab w:val="left" w:pos="1738"/>
        </w:tabs>
        <w:kinsoku w:val="0"/>
        <w:overflowPunct w:val="0"/>
        <w:spacing w:before="64" w:line="275" w:lineRule="auto"/>
        <w:ind w:left="720" w:right="1446"/>
        <w:jc w:val="center"/>
        <w:outlineLvl w:val="9"/>
        <w:rPr>
          <w:b w:val="0"/>
          <w:bCs w:val="0"/>
        </w:rPr>
      </w:pPr>
    </w:p>
    <w:p w:rsidR="001045C6" w:rsidRDefault="001045C6" w:rsidP="00E00D6B">
      <w:pPr>
        <w:pStyle w:val="a7"/>
        <w:tabs>
          <w:tab w:val="left" w:pos="3069"/>
          <w:tab w:val="left" w:pos="5354"/>
          <w:tab w:val="left" w:pos="7119"/>
          <w:tab w:val="left" w:pos="8916"/>
        </w:tabs>
        <w:kinsoku w:val="0"/>
        <w:overflowPunct w:val="0"/>
        <w:spacing w:line="322" w:lineRule="exact"/>
        <w:ind w:left="118" w:right="-142" w:firstLine="698"/>
        <w:jc w:val="both"/>
      </w:pPr>
      <w:r>
        <w:rPr>
          <w:spacing w:val="1"/>
        </w:rPr>
        <w:t>S</w:t>
      </w:r>
      <w:r>
        <w:rPr>
          <w:spacing w:val="-4"/>
        </w:rPr>
        <w:t>W</w:t>
      </w:r>
      <w:r>
        <w:rPr>
          <w:spacing w:val="-2"/>
        </w:rPr>
        <w:t>O</w:t>
      </w:r>
      <w:r>
        <w:rPr>
          <w:spacing w:val="-1"/>
        </w:rPr>
        <w:t>T</w:t>
      </w:r>
      <w:r>
        <w:t>-анализ</w:t>
      </w:r>
      <w:r>
        <w:tab/>
        <w:t>м</w:t>
      </w:r>
      <w:r>
        <w:rPr>
          <w:spacing w:val="-4"/>
        </w:rPr>
        <w:t>у</w:t>
      </w:r>
      <w:r>
        <w:t>ниц</w:t>
      </w:r>
      <w:r>
        <w:rPr>
          <w:spacing w:val="-2"/>
        </w:rPr>
        <w:t>и</w:t>
      </w:r>
      <w:r>
        <w:t>пал</w:t>
      </w:r>
      <w:r>
        <w:rPr>
          <w:spacing w:val="-2"/>
        </w:rPr>
        <w:t>ьн</w:t>
      </w:r>
      <w:r>
        <w:t>о</w:t>
      </w:r>
      <w:r>
        <w:rPr>
          <w:spacing w:val="-3"/>
        </w:rPr>
        <w:t>г</w:t>
      </w:r>
      <w:r>
        <w:t>о</w:t>
      </w:r>
      <w:r>
        <w:tab/>
      </w:r>
      <w:r>
        <w:rPr>
          <w:spacing w:val="-2"/>
        </w:rPr>
        <w:t>об</w:t>
      </w:r>
      <w:r>
        <w:t>разо</w:t>
      </w:r>
      <w:r>
        <w:rPr>
          <w:spacing w:val="-3"/>
        </w:rPr>
        <w:t>в</w:t>
      </w:r>
      <w:r>
        <w:t>а</w:t>
      </w:r>
      <w:r>
        <w:rPr>
          <w:spacing w:val="-2"/>
        </w:rPr>
        <w:t>н</w:t>
      </w:r>
      <w:r>
        <w:t>ия</w:t>
      </w:r>
      <w:r>
        <w:tab/>
      </w:r>
      <w:r>
        <w:rPr>
          <w:spacing w:val="-4"/>
        </w:rPr>
        <w:t>«Холм-Жирковский</w:t>
      </w:r>
      <w:r>
        <w:t xml:space="preserve"> </w:t>
      </w:r>
      <w:r>
        <w:rPr>
          <w:spacing w:val="-2"/>
        </w:rPr>
        <w:t>р</w:t>
      </w:r>
      <w:r>
        <w:t>а</w:t>
      </w:r>
      <w:r>
        <w:rPr>
          <w:spacing w:val="-2"/>
        </w:rPr>
        <w:t>й</w:t>
      </w:r>
      <w:r>
        <w:t>о</w:t>
      </w:r>
      <w:r>
        <w:rPr>
          <w:spacing w:val="-2"/>
        </w:rPr>
        <w:t>н</w:t>
      </w:r>
      <w:r>
        <w:t>» поз</w:t>
      </w:r>
      <w:r>
        <w:rPr>
          <w:spacing w:val="-4"/>
        </w:rPr>
        <w:t>в</w:t>
      </w:r>
      <w:r>
        <w:t>о</w:t>
      </w:r>
      <w:r>
        <w:rPr>
          <w:spacing w:val="-1"/>
        </w:rPr>
        <w:t>л</w:t>
      </w:r>
      <w:r>
        <w:t>ит</w:t>
      </w:r>
      <w:r>
        <w:rPr>
          <w:spacing w:val="58"/>
        </w:rPr>
        <w:t xml:space="preserve"> </w:t>
      </w:r>
      <w:r>
        <w:rPr>
          <w:spacing w:val="-3"/>
        </w:rPr>
        <w:t>в</w:t>
      </w:r>
      <w:r>
        <w:t>ыде</w:t>
      </w:r>
      <w:r>
        <w:rPr>
          <w:spacing w:val="-4"/>
        </w:rPr>
        <w:t>л</w:t>
      </w:r>
      <w:r>
        <w:t>ить</w:t>
      </w:r>
      <w:r>
        <w:rPr>
          <w:spacing w:val="58"/>
        </w:rPr>
        <w:t xml:space="preserve"> </w:t>
      </w:r>
      <w:r>
        <w:t>р</w:t>
      </w:r>
      <w:r>
        <w:rPr>
          <w:spacing w:val="-2"/>
        </w:rPr>
        <w:t>я</w:t>
      </w:r>
      <w:r>
        <w:t>д</w:t>
      </w:r>
      <w:r>
        <w:rPr>
          <w:spacing w:val="60"/>
        </w:rPr>
        <w:t xml:space="preserve"> </w:t>
      </w:r>
      <w:r>
        <w:t>к</w:t>
      </w:r>
      <w:r>
        <w:rPr>
          <w:spacing w:val="-1"/>
        </w:rPr>
        <w:t>о</w:t>
      </w:r>
      <w:r>
        <w:t>нк</w:t>
      </w:r>
      <w:r>
        <w:rPr>
          <w:spacing w:val="-4"/>
        </w:rPr>
        <w:t>у</w:t>
      </w:r>
      <w:r>
        <w:t>рен</w:t>
      </w:r>
      <w:r>
        <w:rPr>
          <w:spacing w:val="-3"/>
        </w:rPr>
        <w:t>т</w:t>
      </w:r>
      <w:r>
        <w:rPr>
          <w:spacing w:val="-2"/>
        </w:rPr>
        <w:t>н</w:t>
      </w:r>
      <w:r>
        <w:t>ых</w:t>
      </w:r>
      <w:r>
        <w:rPr>
          <w:spacing w:val="58"/>
        </w:rPr>
        <w:t xml:space="preserve"> </w:t>
      </w:r>
      <w:r>
        <w:t>пр</w:t>
      </w:r>
      <w:r>
        <w:rPr>
          <w:spacing w:val="-3"/>
        </w:rPr>
        <w:t>е</w:t>
      </w:r>
      <w:r>
        <w:t>им</w:t>
      </w:r>
      <w:r>
        <w:rPr>
          <w:spacing w:val="-4"/>
        </w:rPr>
        <w:t>у</w:t>
      </w:r>
      <w:r>
        <w:t>ществ,</w:t>
      </w:r>
      <w:r>
        <w:rPr>
          <w:spacing w:val="58"/>
        </w:rPr>
        <w:t xml:space="preserve"> </w:t>
      </w:r>
      <w:r>
        <w:t>с</w:t>
      </w:r>
      <w:r>
        <w:rPr>
          <w:spacing w:val="1"/>
        </w:rPr>
        <w:t>о</w:t>
      </w:r>
      <w:r>
        <w:t>з</w:t>
      </w:r>
      <w:r>
        <w:rPr>
          <w:spacing w:val="-2"/>
        </w:rPr>
        <w:t>д</w:t>
      </w:r>
      <w:r>
        <w:t>аю</w:t>
      </w:r>
      <w:r>
        <w:rPr>
          <w:spacing w:val="-2"/>
        </w:rPr>
        <w:t>щ</w:t>
      </w:r>
      <w:r>
        <w:t>их</w:t>
      </w:r>
      <w:r>
        <w:rPr>
          <w:spacing w:val="60"/>
        </w:rPr>
        <w:t xml:space="preserve"> </w:t>
      </w:r>
      <w:r>
        <w:rPr>
          <w:spacing w:val="-4"/>
        </w:rPr>
        <w:t>у</w:t>
      </w:r>
      <w:r>
        <w:t>слов</w:t>
      </w:r>
      <w:r>
        <w:rPr>
          <w:spacing w:val="9"/>
        </w:rPr>
        <w:t>и</w:t>
      </w:r>
      <w:r>
        <w:t>я</w:t>
      </w:r>
      <w:r>
        <w:rPr>
          <w:spacing w:val="57"/>
        </w:rPr>
        <w:t xml:space="preserve"> </w:t>
      </w:r>
      <w:r>
        <w:rPr>
          <w:spacing w:val="-2"/>
        </w:rPr>
        <w:t>д</w:t>
      </w:r>
      <w:r>
        <w:rPr>
          <w:spacing w:val="-4"/>
        </w:rPr>
        <w:t>л</w:t>
      </w:r>
      <w:r>
        <w:t>я</w:t>
      </w:r>
      <w:r w:rsidR="0034641A">
        <w:rPr>
          <w:noProof/>
        </w:rPr>
        <w:pict>
          <v:rect id="_x0000_s2050" style="position:absolute;left:0;text-align:left;margin-left:78.6pt;margin-top:65.4pt;width:1.4pt;height:16.05pt;z-index:-251658752;mso-position-horizontal-relative:page;mso-position-vertical-relative:text" o:allowincell="f" fillcolor="red" stroked="f">
            <v:path arrowok="t"/>
            <w10:wrap anchorx="page"/>
          </v:rect>
        </w:pict>
      </w:r>
      <w:r>
        <w:t xml:space="preserve"> его</w:t>
      </w:r>
      <w:r>
        <w:rPr>
          <w:spacing w:val="2"/>
        </w:rPr>
        <w:t xml:space="preserve"> </w:t>
      </w:r>
      <w:r>
        <w:t>дал</w:t>
      </w:r>
      <w:r>
        <w:rPr>
          <w:spacing w:val="-2"/>
        </w:rPr>
        <w:t>ь</w:t>
      </w:r>
      <w:r>
        <w:t>н</w:t>
      </w:r>
      <w:r>
        <w:rPr>
          <w:spacing w:val="-3"/>
        </w:rPr>
        <w:t>е</w:t>
      </w:r>
      <w:r>
        <w:t>йше</w:t>
      </w:r>
      <w:r>
        <w:rPr>
          <w:spacing w:val="-3"/>
        </w:rPr>
        <w:t>г</w:t>
      </w:r>
      <w:r>
        <w:t>о</w:t>
      </w:r>
      <w:r>
        <w:rPr>
          <w:spacing w:val="1"/>
        </w:rPr>
        <w:t xml:space="preserve"> </w:t>
      </w:r>
      <w:r>
        <w:t>с</w:t>
      </w:r>
      <w:r>
        <w:rPr>
          <w:spacing w:val="1"/>
        </w:rPr>
        <w:t>о</w:t>
      </w:r>
      <w:r>
        <w:rPr>
          <w:spacing w:val="-2"/>
        </w:rPr>
        <w:t>ц</w:t>
      </w:r>
      <w:r>
        <w:t>иал</w:t>
      </w:r>
      <w:r>
        <w:rPr>
          <w:spacing w:val="-2"/>
        </w:rPr>
        <w:t>ьн</w:t>
      </w:r>
      <w:r>
        <w:rPr>
          <w:spacing w:val="2"/>
        </w:rPr>
        <w:t>о</w:t>
      </w:r>
      <w:r>
        <w:rPr>
          <w:spacing w:val="1"/>
        </w:rPr>
        <w:t>–</w:t>
      </w:r>
      <w:r>
        <w:t>э</w:t>
      </w:r>
      <w:r>
        <w:rPr>
          <w:spacing w:val="-3"/>
        </w:rPr>
        <w:t>к</w:t>
      </w:r>
      <w:r>
        <w:t>о</w:t>
      </w:r>
      <w:r>
        <w:rPr>
          <w:spacing w:val="-2"/>
        </w:rPr>
        <w:t>н</w:t>
      </w:r>
      <w:r>
        <w:t>о</w:t>
      </w:r>
      <w:r>
        <w:rPr>
          <w:spacing w:val="-3"/>
        </w:rPr>
        <w:t>м</w:t>
      </w:r>
      <w:r>
        <w:rPr>
          <w:spacing w:val="-2"/>
        </w:rPr>
        <w:t>и</w:t>
      </w:r>
      <w:r>
        <w:t>чес</w:t>
      </w:r>
      <w:r>
        <w:rPr>
          <w:spacing w:val="-2"/>
        </w:rPr>
        <w:t>к</w:t>
      </w:r>
      <w:r>
        <w:t>о</w:t>
      </w:r>
      <w:r>
        <w:rPr>
          <w:spacing w:val="-3"/>
        </w:rPr>
        <w:t>г</w:t>
      </w:r>
      <w:r>
        <w:t>о</w:t>
      </w:r>
      <w:r>
        <w:rPr>
          <w:spacing w:val="4"/>
        </w:rPr>
        <w:t xml:space="preserve"> </w:t>
      </w:r>
      <w:r>
        <w:t>раз</w:t>
      </w:r>
      <w:r>
        <w:rPr>
          <w:spacing w:val="-4"/>
        </w:rPr>
        <w:t>в</w:t>
      </w:r>
      <w:r>
        <w:t>ит</w:t>
      </w:r>
      <w:r>
        <w:rPr>
          <w:spacing w:val="-2"/>
        </w:rPr>
        <w:t>и</w:t>
      </w:r>
      <w:r>
        <w:rPr>
          <w:spacing w:val="3"/>
        </w:rPr>
        <w:t>я</w:t>
      </w:r>
      <w:r>
        <w:t>.</w:t>
      </w:r>
      <w:r>
        <w:rPr>
          <w:spacing w:val="4"/>
        </w:rPr>
        <w:t xml:space="preserve"> </w:t>
      </w:r>
      <w:r>
        <w:t>Си</w:t>
      </w:r>
      <w:r>
        <w:rPr>
          <w:spacing w:val="-1"/>
        </w:rPr>
        <w:t>ль</w:t>
      </w:r>
      <w:r>
        <w:rPr>
          <w:spacing w:val="-2"/>
        </w:rPr>
        <w:t>н</w:t>
      </w:r>
      <w:r>
        <w:t>ые,</w:t>
      </w:r>
      <w:r>
        <w:rPr>
          <w:spacing w:val="2"/>
        </w:rPr>
        <w:t xml:space="preserve"> </w:t>
      </w:r>
      <w:r>
        <w:t>сла</w:t>
      </w:r>
      <w:r>
        <w:rPr>
          <w:spacing w:val="-2"/>
        </w:rPr>
        <w:t>б</w:t>
      </w:r>
      <w:r>
        <w:t>ые ст</w:t>
      </w:r>
      <w:r>
        <w:rPr>
          <w:spacing w:val="-2"/>
        </w:rPr>
        <w:t>о</w:t>
      </w:r>
      <w:r>
        <w:t>р</w:t>
      </w:r>
      <w:r>
        <w:rPr>
          <w:spacing w:val="-2"/>
        </w:rPr>
        <w:t>о</w:t>
      </w:r>
      <w:r>
        <w:t>ны,</w:t>
      </w:r>
      <w:r>
        <w:rPr>
          <w:spacing w:val="50"/>
        </w:rPr>
        <w:t xml:space="preserve"> </w:t>
      </w:r>
      <w:r>
        <w:t>воз</w:t>
      </w:r>
      <w:r>
        <w:rPr>
          <w:spacing w:val="-3"/>
        </w:rPr>
        <w:t>м</w:t>
      </w:r>
      <w:r>
        <w:t>о</w:t>
      </w:r>
      <w:r>
        <w:rPr>
          <w:spacing w:val="-2"/>
        </w:rPr>
        <w:t>жн</w:t>
      </w:r>
      <w:r>
        <w:t>ости</w:t>
      </w:r>
      <w:r>
        <w:rPr>
          <w:spacing w:val="49"/>
        </w:rPr>
        <w:t xml:space="preserve"> </w:t>
      </w:r>
      <w:r>
        <w:t>и</w:t>
      </w:r>
      <w:r>
        <w:rPr>
          <w:spacing w:val="52"/>
        </w:rPr>
        <w:t xml:space="preserve"> </w:t>
      </w:r>
      <w:r>
        <w:rPr>
          <w:spacing w:val="-4"/>
        </w:rPr>
        <w:t>у</w:t>
      </w:r>
      <w:r>
        <w:t>г</w:t>
      </w:r>
      <w:r>
        <w:rPr>
          <w:spacing w:val="1"/>
        </w:rPr>
        <w:t>р</w:t>
      </w:r>
      <w:r>
        <w:t>озы,</w:t>
      </w:r>
      <w:r w:rsidR="0022149D">
        <w:rPr>
          <w:spacing w:val="51"/>
        </w:rPr>
        <w:t xml:space="preserve"> </w:t>
      </w:r>
      <w:r>
        <w:t>о</w:t>
      </w:r>
      <w:r>
        <w:rPr>
          <w:spacing w:val="-2"/>
        </w:rPr>
        <w:t>п</w:t>
      </w:r>
      <w:r>
        <w:t>р</w:t>
      </w:r>
      <w:r>
        <w:rPr>
          <w:spacing w:val="-3"/>
        </w:rPr>
        <w:t>е</w:t>
      </w:r>
      <w:r>
        <w:t>деля</w:t>
      </w:r>
      <w:r>
        <w:rPr>
          <w:spacing w:val="-2"/>
        </w:rPr>
        <w:t>ю</w:t>
      </w:r>
      <w:r>
        <w:rPr>
          <w:spacing w:val="-3"/>
        </w:rPr>
        <w:t>щ</w:t>
      </w:r>
      <w:r>
        <w:t>ие</w:t>
      </w:r>
      <w:r>
        <w:rPr>
          <w:spacing w:val="57"/>
        </w:rPr>
        <w:t xml:space="preserve"> </w:t>
      </w:r>
      <w:r>
        <w:t>н</w:t>
      </w:r>
      <w:r>
        <w:rPr>
          <w:spacing w:val="-3"/>
        </w:rPr>
        <w:t>а</w:t>
      </w:r>
      <w:r>
        <w:t>прав</w:t>
      </w:r>
      <w:r>
        <w:rPr>
          <w:spacing w:val="-2"/>
        </w:rPr>
        <w:t>л</w:t>
      </w:r>
      <w:r>
        <w:rPr>
          <w:spacing w:val="-3"/>
        </w:rPr>
        <w:t>е</w:t>
      </w:r>
      <w:r>
        <w:t>н</w:t>
      </w:r>
      <w:r>
        <w:rPr>
          <w:spacing w:val="-2"/>
        </w:rPr>
        <w:t>и</w:t>
      </w:r>
      <w:r>
        <w:t>е</w:t>
      </w:r>
      <w:r>
        <w:rPr>
          <w:spacing w:val="51"/>
        </w:rPr>
        <w:t xml:space="preserve"> </w:t>
      </w:r>
      <w:r>
        <w:t>раз</w:t>
      </w:r>
      <w:r>
        <w:rPr>
          <w:spacing w:val="-1"/>
        </w:rPr>
        <w:t>в</w:t>
      </w:r>
      <w:r>
        <w:t>и</w:t>
      </w:r>
      <w:r>
        <w:rPr>
          <w:spacing w:val="-3"/>
        </w:rPr>
        <w:t>т</w:t>
      </w:r>
      <w:r>
        <w:rPr>
          <w:spacing w:val="-2"/>
        </w:rPr>
        <w:t>и</w:t>
      </w:r>
      <w:r>
        <w:t>я Холм-Жирковского</w:t>
      </w:r>
      <w:r>
        <w:rPr>
          <w:spacing w:val="-3"/>
        </w:rPr>
        <w:t xml:space="preserve"> </w:t>
      </w:r>
      <w:r>
        <w:t>ра</w:t>
      </w:r>
      <w:r>
        <w:rPr>
          <w:spacing w:val="-2"/>
        </w:rPr>
        <w:t>йо</w:t>
      </w:r>
      <w:r>
        <w:t>на</w:t>
      </w:r>
      <w:r>
        <w:rPr>
          <w:spacing w:val="-1"/>
        </w:rPr>
        <w:t xml:space="preserve"> </w:t>
      </w:r>
      <w:r>
        <w:t>на п</w:t>
      </w:r>
      <w:r>
        <w:rPr>
          <w:spacing w:val="-2"/>
        </w:rPr>
        <w:t>ер</w:t>
      </w:r>
      <w:r>
        <w:t>и</w:t>
      </w:r>
      <w:r>
        <w:rPr>
          <w:spacing w:val="-2"/>
        </w:rPr>
        <w:t>о</w:t>
      </w:r>
      <w:r>
        <w:t>д</w:t>
      </w:r>
      <w:r>
        <w:rPr>
          <w:spacing w:val="1"/>
        </w:rPr>
        <w:t xml:space="preserve"> </w:t>
      </w:r>
      <w:r>
        <w:rPr>
          <w:spacing w:val="-2"/>
        </w:rPr>
        <w:t>д</w:t>
      </w:r>
      <w:r>
        <w:t>о</w:t>
      </w:r>
      <w:r>
        <w:rPr>
          <w:spacing w:val="-3"/>
        </w:rPr>
        <w:t xml:space="preserve"> </w:t>
      </w:r>
      <w:r>
        <w:t>2</w:t>
      </w:r>
      <w:r>
        <w:rPr>
          <w:spacing w:val="-2"/>
        </w:rPr>
        <w:t>030</w:t>
      </w:r>
      <w:r>
        <w:rPr>
          <w:spacing w:val="2"/>
        </w:rPr>
        <w:t xml:space="preserve"> </w:t>
      </w:r>
      <w:r>
        <w:t>г</w:t>
      </w:r>
      <w:r>
        <w:rPr>
          <w:spacing w:val="1"/>
        </w:rPr>
        <w:t>о</w:t>
      </w:r>
      <w:r>
        <w:rPr>
          <w:spacing w:val="-2"/>
        </w:rPr>
        <w:t>д</w:t>
      </w:r>
      <w:r>
        <w:t xml:space="preserve">а </w:t>
      </w:r>
      <w:r>
        <w:rPr>
          <w:spacing w:val="-2"/>
        </w:rPr>
        <w:t>п</w:t>
      </w:r>
      <w:r>
        <w:t>ре</w:t>
      </w:r>
      <w:r>
        <w:rPr>
          <w:spacing w:val="-2"/>
        </w:rPr>
        <w:t>д</w:t>
      </w:r>
      <w:r>
        <w:t>став</w:t>
      </w:r>
      <w:r>
        <w:rPr>
          <w:spacing w:val="-2"/>
        </w:rPr>
        <w:t>л</w:t>
      </w:r>
      <w:r>
        <w:t>е</w:t>
      </w:r>
      <w:r>
        <w:rPr>
          <w:spacing w:val="-2"/>
        </w:rPr>
        <w:t>н</w:t>
      </w:r>
      <w:r>
        <w:t>ы в</w:t>
      </w:r>
      <w:r>
        <w:rPr>
          <w:spacing w:val="-1"/>
        </w:rPr>
        <w:t xml:space="preserve"> т</w:t>
      </w:r>
      <w:r>
        <w:t>аб</w:t>
      </w:r>
      <w:r>
        <w:rPr>
          <w:spacing w:val="-1"/>
        </w:rPr>
        <w:t>л</w:t>
      </w:r>
      <w:r>
        <w:rPr>
          <w:spacing w:val="-2"/>
        </w:rPr>
        <w:t>и</w:t>
      </w:r>
      <w:r>
        <w:t>це.</w:t>
      </w:r>
    </w:p>
    <w:p w:rsidR="001045C6" w:rsidRDefault="001045C6" w:rsidP="001045C6">
      <w:pPr>
        <w:pStyle w:val="a7"/>
        <w:kinsoku w:val="0"/>
        <w:overflowPunct w:val="0"/>
        <w:spacing w:before="2" w:line="322" w:lineRule="exact"/>
        <w:ind w:left="118" w:right="246"/>
        <w:jc w:val="both"/>
      </w:pPr>
    </w:p>
    <w:tbl>
      <w:tblPr>
        <w:tblStyle w:val="a9"/>
        <w:tblW w:w="9580" w:type="dxa"/>
        <w:tblLook w:val="04A0"/>
      </w:tblPr>
      <w:tblGrid>
        <w:gridCol w:w="3020"/>
        <w:gridCol w:w="6560"/>
      </w:tblGrid>
      <w:tr w:rsidR="001045C6" w:rsidRPr="00174DA3" w:rsidTr="001045C6">
        <w:trPr>
          <w:trHeight w:val="1655"/>
        </w:trPr>
        <w:tc>
          <w:tcPr>
            <w:tcW w:w="3020" w:type="dxa"/>
            <w:hideMark/>
          </w:tcPr>
          <w:p w:rsidR="001045C6" w:rsidRPr="00174DA3" w:rsidRDefault="001045C6" w:rsidP="001045C6">
            <w:pPr>
              <w:pStyle w:val="a7"/>
              <w:kinsoku w:val="0"/>
              <w:overflowPunct w:val="0"/>
              <w:spacing w:before="2" w:line="322" w:lineRule="exact"/>
              <w:ind w:left="118" w:right="246"/>
              <w:jc w:val="both"/>
            </w:pPr>
            <w:r w:rsidRPr="00174DA3">
              <w:rPr>
                <w:b/>
                <w:bCs/>
              </w:rPr>
              <w:t xml:space="preserve">Сильные стороны </w:t>
            </w:r>
          </w:p>
          <w:p w:rsidR="001045C6" w:rsidRPr="00174DA3" w:rsidRDefault="0035123F" w:rsidP="001045C6">
            <w:pPr>
              <w:pStyle w:val="a7"/>
              <w:kinsoku w:val="0"/>
              <w:overflowPunct w:val="0"/>
              <w:spacing w:before="2" w:line="322" w:lineRule="exact"/>
              <w:ind w:left="118" w:right="246"/>
              <w:jc w:val="both"/>
            </w:pPr>
            <w:r>
              <w:rPr>
                <w:b/>
                <w:bCs/>
              </w:rPr>
              <w:t xml:space="preserve">              </w:t>
            </w:r>
            <w:r w:rsidR="001045C6" w:rsidRPr="00174DA3">
              <w:rPr>
                <w:b/>
                <w:bCs/>
                <w:lang w:val="en-US"/>
              </w:rPr>
              <w:t>S</w:t>
            </w:r>
            <w:r w:rsidR="001045C6" w:rsidRPr="00174DA3">
              <w:rPr>
                <w:b/>
                <w:bCs/>
              </w:rPr>
              <w:t xml:space="preserve"> </w:t>
            </w:r>
          </w:p>
        </w:tc>
        <w:tc>
          <w:tcPr>
            <w:tcW w:w="6560" w:type="dxa"/>
            <w:hideMark/>
          </w:tcPr>
          <w:p w:rsidR="001045C6" w:rsidRPr="00174DA3" w:rsidRDefault="001045C6" w:rsidP="001045C6">
            <w:pPr>
              <w:pStyle w:val="a7"/>
              <w:kinsoku w:val="0"/>
              <w:overflowPunct w:val="0"/>
              <w:spacing w:before="2" w:line="322" w:lineRule="exact"/>
              <w:ind w:left="118" w:right="246"/>
              <w:jc w:val="both"/>
            </w:pPr>
            <w:r w:rsidRPr="00174DA3">
              <w:t>Выгодное географическое положение</w:t>
            </w:r>
          </w:p>
          <w:p w:rsidR="001045C6" w:rsidRPr="00174DA3" w:rsidRDefault="001045C6" w:rsidP="001045C6">
            <w:pPr>
              <w:pStyle w:val="a7"/>
              <w:kinsoku w:val="0"/>
              <w:overflowPunct w:val="0"/>
              <w:spacing w:before="2" w:line="322" w:lineRule="exact"/>
              <w:ind w:left="118" w:right="246"/>
              <w:jc w:val="both"/>
            </w:pPr>
            <w:r w:rsidRPr="00174DA3">
              <w:t xml:space="preserve">Близость к Москве </w:t>
            </w:r>
          </w:p>
          <w:p w:rsidR="001045C6" w:rsidRPr="00174DA3" w:rsidRDefault="001045C6" w:rsidP="001045C6">
            <w:pPr>
              <w:pStyle w:val="a7"/>
              <w:kinsoku w:val="0"/>
              <w:overflowPunct w:val="0"/>
              <w:spacing w:before="2" w:line="322" w:lineRule="exact"/>
              <w:ind w:left="118" w:right="246"/>
              <w:jc w:val="both"/>
            </w:pPr>
            <w:r w:rsidRPr="00174DA3">
              <w:t>Наличие земельных ресурсов</w:t>
            </w:r>
          </w:p>
          <w:p w:rsidR="001045C6" w:rsidRPr="00174DA3" w:rsidRDefault="001045C6" w:rsidP="001045C6">
            <w:pPr>
              <w:pStyle w:val="a7"/>
              <w:kinsoku w:val="0"/>
              <w:overflowPunct w:val="0"/>
              <w:spacing w:before="2" w:line="322" w:lineRule="exact"/>
              <w:ind w:left="118" w:right="246"/>
              <w:jc w:val="both"/>
            </w:pPr>
            <w:r w:rsidRPr="00174DA3">
              <w:t>Наличие магистральных газопроводов</w:t>
            </w:r>
          </w:p>
          <w:p w:rsidR="001045C6" w:rsidRPr="00174DA3" w:rsidRDefault="001045C6" w:rsidP="001045C6">
            <w:pPr>
              <w:pStyle w:val="a7"/>
              <w:kinsoku w:val="0"/>
              <w:overflowPunct w:val="0"/>
              <w:spacing w:before="2" w:line="322" w:lineRule="exact"/>
              <w:ind w:left="118" w:right="246"/>
              <w:jc w:val="both"/>
            </w:pPr>
            <w:r w:rsidRPr="00174DA3">
              <w:t>Наличие свободных инвестиционных площадок</w:t>
            </w:r>
          </w:p>
          <w:p w:rsidR="001045C6" w:rsidRPr="00174DA3" w:rsidRDefault="001045C6" w:rsidP="001045C6">
            <w:pPr>
              <w:pStyle w:val="a7"/>
              <w:kinsoku w:val="0"/>
              <w:overflowPunct w:val="0"/>
              <w:spacing w:before="2" w:line="322" w:lineRule="exact"/>
              <w:ind w:left="118" w:right="246"/>
              <w:jc w:val="both"/>
            </w:pPr>
            <w:r w:rsidRPr="00174DA3">
              <w:t>60,6 % территории района занимают леса</w:t>
            </w:r>
          </w:p>
          <w:p w:rsidR="001045C6" w:rsidRPr="00174DA3" w:rsidRDefault="001045C6" w:rsidP="001045C6">
            <w:pPr>
              <w:pStyle w:val="a7"/>
              <w:kinsoku w:val="0"/>
              <w:overflowPunct w:val="0"/>
              <w:spacing w:before="2" w:line="322" w:lineRule="exact"/>
              <w:ind w:left="0" w:right="246" w:firstLine="118"/>
              <w:jc w:val="both"/>
            </w:pPr>
            <w:r w:rsidRPr="00174DA3">
              <w:t xml:space="preserve">Наличие памятников истории и культуры </w:t>
            </w:r>
          </w:p>
          <w:p w:rsidR="001045C6" w:rsidRPr="00174DA3" w:rsidRDefault="001045C6" w:rsidP="001045C6">
            <w:pPr>
              <w:pStyle w:val="a7"/>
              <w:kinsoku w:val="0"/>
              <w:overflowPunct w:val="0"/>
              <w:spacing w:before="2" w:line="322" w:lineRule="exact"/>
              <w:ind w:left="118" w:right="246"/>
              <w:jc w:val="both"/>
            </w:pPr>
            <w:r w:rsidRPr="00174DA3">
              <w:t>Наличие сырья - песчано-гравийный материал,  торф</w:t>
            </w:r>
          </w:p>
        </w:tc>
      </w:tr>
      <w:tr w:rsidR="001045C6" w:rsidRPr="00174DA3" w:rsidTr="001045C6">
        <w:trPr>
          <w:trHeight w:val="880"/>
        </w:trPr>
        <w:tc>
          <w:tcPr>
            <w:tcW w:w="3020" w:type="dxa"/>
            <w:hideMark/>
          </w:tcPr>
          <w:p w:rsidR="001045C6" w:rsidRPr="00174DA3" w:rsidRDefault="001045C6" w:rsidP="001045C6">
            <w:pPr>
              <w:pStyle w:val="a7"/>
              <w:kinsoku w:val="0"/>
              <w:overflowPunct w:val="0"/>
              <w:spacing w:before="2" w:line="322" w:lineRule="exact"/>
              <w:ind w:left="118" w:right="246"/>
              <w:jc w:val="both"/>
            </w:pPr>
            <w:r w:rsidRPr="00174DA3">
              <w:rPr>
                <w:b/>
                <w:bCs/>
              </w:rPr>
              <w:t xml:space="preserve">Слабые стороны </w:t>
            </w:r>
          </w:p>
          <w:p w:rsidR="001045C6" w:rsidRPr="00174DA3" w:rsidRDefault="0035123F" w:rsidP="001045C6">
            <w:pPr>
              <w:pStyle w:val="a7"/>
              <w:kinsoku w:val="0"/>
              <w:overflowPunct w:val="0"/>
              <w:spacing w:before="2" w:line="322" w:lineRule="exact"/>
              <w:ind w:left="118" w:right="246"/>
              <w:jc w:val="both"/>
            </w:pPr>
            <w:r>
              <w:rPr>
                <w:b/>
                <w:bCs/>
              </w:rPr>
              <w:t xml:space="preserve">              </w:t>
            </w:r>
            <w:r w:rsidR="001045C6" w:rsidRPr="00174DA3">
              <w:rPr>
                <w:b/>
                <w:bCs/>
                <w:lang w:val="en-US"/>
              </w:rPr>
              <w:t>W</w:t>
            </w:r>
            <w:r w:rsidR="001045C6" w:rsidRPr="00174DA3">
              <w:rPr>
                <w:b/>
                <w:bCs/>
              </w:rPr>
              <w:t xml:space="preserve"> </w:t>
            </w:r>
          </w:p>
        </w:tc>
        <w:tc>
          <w:tcPr>
            <w:tcW w:w="6560" w:type="dxa"/>
            <w:hideMark/>
          </w:tcPr>
          <w:p w:rsidR="001045C6" w:rsidRPr="00174DA3" w:rsidRDefault="00DC5F78" w:rsidP="00DC5F78">
            <w:pPr>
              <w:pStyle w:val="a7"/>
              <w:kinsoku w:val="0"/>
              <w:overflowPunct w:val="0"/>
              <w:spacing w:before="2" w:line="322" w:lineRule="exact"/>
              <w:ind w:left="0" w:right="246"/>
              <w:jc w:val="both"/>
            </w:pPr>
            <w:r>
              <w:t xml:space="preserve"> </w:t>
            </w:r>
            <w:r w:rsidR="001045C6" w:rsidRPr="00174DA3">
              <w:t xml:space="preserve">Отсутствие бизнес-инкубаторов и технопарков </w:t>
            </w:r>
          </w:p>
          <w:p w:rsidR="001045C6" w:rsidRPr="00174DA3" w:rsidRDefault="001045C6" w:rsidP="001045C6">
            <w:pPr>
              <w:pStyle w:val="a7"/>
              <w:kinsoku w:val="0"/>
              <w:overflowPunct w:val="0"/>
              <w:spacing w:before="2" w:line="322" w:lineRule="exact"/>
              <w:ind w:left="118" w:right="246"/>
              <w:jc w:val="both"/>
            </w:pPr>
            <w:r w:rsidRPr="00174DA3">
              <w:t xml:space="preserve">Недостаточная обеспеченность свободных земельных участков инженерной инфраструктурой </w:t>
            </w:r>
          </w:p>
          <w:p w:rsidR="001045C6" w:rsidRDefault="001045C6" w:rsidP="001045C6">
            <w:pPr>
              <w:pStyle w:val="a7"/>
              <w:kinsoku w:val="0"/>
              <w:overflowPunct w:val="0"/>
              <w:spacing w:before="2" w:line="322" w:lineRule="exact"/>
              <w:ind w:left="118" w:right="246"/>
              <w:jc w:val="both"/>
            </w:pPr>
            <w:r w:rsidRPr="00174DA3">
              <w:t xml:space="preserve">Удаленность от областного центра </w:t>
            </w:r>
          </w:p>
          <w:p w:rsidR="001045C6" w:rsidRDefault="001045C6" w:rsidP="001045C6">
            <w:pPr>
              <w:pStyle w:val="a7"/>
              <w:kinsoku w:val="0"/>
              <w:overflowPunct w:val="0"/>
              <w:spacing w:before="2" w:line="322" w:lineRule="exact"/>
              <w:ind w:left="118" w:right="246"/>
              <w:jc w:val="both"/>
            </w:pPr>
            <w:r>
              <w:t>Дефицит кадров из-за возникших демографических диспропорций</w:t>
            </w:r>
          </w:p>
          <w:p w:rsidR="001045C6" w:rsidRDefault="001045C6" w:rsidP="001045C6">
            <w:pPr>
              <w:pStyle w:val="a7"/>
              <w:kinsoku w:val="0"/>
              <w:overflowPunct w:val="0"/>
              <w:spacing w:before="2" w:line="322" w:lineRule="exact"/>
              <w:ind w:left="118" w:right="246"/>
              <w:jc w:val="both"/>
            </w:pPr>
            <w:r w:rsidRPr="00FD421B">
              <w:t>Необеспеченность высококвалифицированными кадрами в сфере здравоохранения</w:t>
            </w:r>
            <w:r w:rsidR="004C7E64">
              <w:t>, сельского хозяйства</w:t>
            </w:r>
          </w:p>
          <w:p w:rsidR="00DC5F78" w:rsidRDefault="00DC5F78" w:rsidP="001045C6">
            <w:pPr>
              <w:pStyle w:val="a7"/>
              <w:kinsoku w:val="0"/>
              <w:overflowPunct w:val="0"/>
              <w:spacing w:before="2" w:line="322" w:lineRule="exact"/>
              <w:ind w:left="118" w:right="246"/>
              <w:jc w:val="both"/>
            </w:pPr>
            <w:r>
              <w:t>Дотационность района</w:t>
            </w:r>
          </w:p>
          <w:p w:rsidR="004C7E64" w:rsidRDefault="004C7E64" w:rsidP="004C7E64">
            <w:pPr>
              <w:pStyle w:val="Default"/>
              <w:ind w:left="99" w:hanging="99"/>
              <w:jc w:val="both"/>
              <w:rPr>
                <w:sz w:val="28"/>
                <w:szCs w:val="28"/>
              </w:rPr>
            </w:pPr>
            <w:r>
              <w:rPr>
                <w:sz w:val="28"/>
                <w:szCs w:val="28"/>
              </w:rPr>
              <w:t xml:space="preserve"> Отсутствие у органов местного самоуправления возможности для оказания финансовой и имущественной поддержки субъектам малого бизнеса</w:t>
            </w:r>
          </w:p>
          <w:p w:rsidR="004C7E64" w:rsidRDefault="00DC5F78" w:rsidP="00DC5F78">
            <w:pPr>
              <w:pStyle w:val="Default"/>
              <w:ind w:left="99" w:hanging="99"/>
              <w:jc w:val="both"/>
              <w:rPr>
                <w:sz w:val="28"/>
                <w:szCs w:val="28"/>
              </w:rPr>
            </w:pPr>
            <w:r>
              <w:rPr>
                <w:sz w:val="28"/>
                <w:szCs w:val="28"/>
              </w:rPr>
              <w:t xml:space="preserve"> </w:t>
            </w:r>
            <w:r w:rsidR="004C7E64">
              <w:rPr>
                <w:sz w:val="28"/>
                <w:szCs w:val="28"/>
              </w:rPr>
              <w:t xml:space="preserve">Низкие темпы газификации населенных пунктов </w:t>
            </w:r>
          </w:p>
          <w:p w:rsidR="004C7E64" w:rsidRPr="00174DA3" w:rsidRDefault="00DC5F78" w:rsidP="00DC5F78">
            <w:pPr>
              <w:pStyle w:val="Default"/>
              <w:ind w:left="99" w:hanging="99"/>
              <w:jc w:val="both"/>
            </w:pPr>
            <w:r>
              <w:rPr>
                <w:sz w:val="28"/>
                <w:szCs w:val="28"/>
              </w:rPr>
              <w:t xml:space="preserve"> </w:t>
            </w:r>
            <w:r w:rsidR="004C7E64">
              <w:rPr>
                <w:sz w:val="28"/>
                <w:szCs w:val="28"/>
              </w:rPr>
              <w:t xml:space="preserve">Инвестиционные площадки не обеспечены необходимой инженерной инфраструктурой, неиспользуемые производственные здания находятся в состоянии, требующем значительных капитальных вложений </w:t>
            </w:r>
          </w:p>
        </w:tc>
      </w:tr>
      <w:tr w:rsidR="001045C6" w:rsidRPr="00174DA3" w:rsidTr="001045C6">
        <w:trPr>
          <w:trHeight w:val="2042"/>
        </w:trPr>
        <w:tc>
          <w:tcPr>
            <w:tcW w:w="3020" w:type="dxa"/>
            <w:hideMark/>
          </w:tcPr>
          <w:p w:rsidR="001045C6" w:rsidRPr="00174DA3" w:rsidRDefault="001045C6" w:rsidP="001045C6">
            <w:pPr>
              <w:pStyle w:val="a7"/>
              <w:kinsoku w:val="0"/>
              <w:overflowPunct w:val="0"/>
              <w:spacing w:before="2" w:line="322" w:lineRule="exact"/>
              <w:ind w:left="118" w:right="246"/>
              <w:jc w:val="both"/>
            </w:pPr>
            <w:r w:rsidRPr="00174DA3">
              <w:rPr>
                <w:b/>
                <w:bCs/>
              </w:rPr>
              <w:lastRenderedPageBreak/>
              <w:t>Возможности</w:t>
            </w:r>
          </w:p>
          <w:p w:rsidR="001045C6" w:rsidRPr="00174DA3" w:rsidRDefault="0035123F" w:rsidP="001045C6">
            <w:pPr>
              <w:pStyle w:val="a7"/>
              <w:kinsoku w:val="0"/>
              <w:overflowPunct w:val="0"/>
              <w:spacing w:before="2" w:line="322" w:lineRule="exact"/>
              <w:ind w:left="118" w:right="246"/>
              <w:jc w:val="both"/>
            </w:pPr>
            <w:r>
              <w:rPr>
                <w:b/>
                <w:bCs/>
              </w:rPr>
              <w:t xml:space="preserve">          </w:t>
            </w:r>
            <w:r w:rsidR="001045C6" w:rsidRPr="00174DA3">
              <w:rPr>
                <w:b/>
                <w:bCs/>
                <w:lang w:val="en-US"/>
              </w:rPr>
              <w:t>O</w:t>
            </w:r>
            <w:r w:rsidR="001045C6" w:rsidRPr="00174DA3">
              <w:rPr>
                <w:b/>
                <w:bCs/>
              </w:rPr>
              <w:t xml:space="preserve"> </w:t>
            </w:r>
          </w:p>
        </w:tc>
        <w:tc>
          <w:tcPr>
            <w:tcW w:w="6560" w:type="dxa"/>
            <w:hideMark/>
          </w:tcPr>
          <w:p w:rsidR="001045C6" w:rsidRPr="00174DA3" w:rsidRDefault="001045C6" w:rsidP="001045C6">
            <w:pPr>
              <w:pStyle w:val="a7"/>
              <w:kinsoku w:val="0"/>
              <w:overflowPunct w:val="0"/>
              <w:spacing w:before="2" w:line="322" w:lineRule="exact"/>
              <w:ind w:left="118" w:right="246"/>
              <w:jc w:val="both"/>
            </w:pPr>
            <w:r w:rsidRPr="00174DA3">
              <w:t xml:space="preserve">Организация и строительство промышленных и перерабатывающих предприятий </w:t>
            </w:r>
          </w:p>
          <w:p w:rsidR="001045C6" w:rsidRPr="00174DA3" w:rsidRDefault="001045C6" w:rsidP="001045C6">
            <w:pPr>
              <w:pStyle w:val="a7"/>
              <w:kinsoku w:val="0"/>
              <w:overflowPunct w:val="0"/>
              <w:spacing w:before="2" w:line="322" w:lineRule="exact"/>
              <w:ind w:left="118" w:right="246"/>
              <w:jc w:val="both"/>
            </w:pPr>
            <w:r w:rsidRPr="00174DA3">
              <w:t>Внедрение инновационных технологий</w:t>
            </w:r>
          </w:p>
          <w:p w:rsidR="001045C6" w:rsidRPr="00174DA3" w:rsidRDefault="001045C6" w:rsidP="001045C6">
            <w:pPr>
              <w:pStyle w:val="a7"/>
              <w:kinsoku w:val="0"/>
              <w:overflowPunct w:val="0"/>
              <w:spacing w:before="2" w:line="322" w:lineRule="exact"/>
              <w:ind w:left="118" w:right="246"/>
              <w:jc w:val="both"/>
            </w:pPr>
            <w:r w:rsidRPr="00174DA3">
              <w:t>Вовлечение в сельхозпроизводство неиспользуемых угодий</w:t>
            </w:r>
          </w:p>
          <w:p w:rsidR="001045C6" w:rsidRPr="00174DA3" w:rsidRDefault="001045C6" w:rsidP="001045C6">
            <w:pPr>
              <w:pStyle w:val="a7"/>
              <w:kinsoku w:val="0"/>
              <w:overflowPunct w:val="0"/>
              <w:spacing w:before="2" w:line="322" w:lineRule="exact"/>
              <w:ind w:left="118" w:right="246"/>
              <w:jc w:val="both"/>
            </w:pPr>
            <w:r w:rsidRPr="00174DA3">
              <w:t xml:space="preserve">Жилищное строительство </w:t>
            </w:r>
          </w:p>
          <w:p w:rsidR="001045C6" w:rsidRPr="00174DA3" w:rsidRDefault="001045C6" w:rsidP="001045C6">
            <w:pPr>
              <w:pStyle w:val="a7"/>
              <w:kinsoku w:val="0"/>
              <w:overflowPunct w:val="0"/>
              <w:spacing w:before="2" w:line="322" w:lineRule="exact"/>
              <w:ind w:left="118" w:right="246"/>
              <w:jc w:val="both"/>
            </w:pPr>
            <w:r w:rsidRPr="00174DA3">
              <w:t>Развитие малого предпринимательства</w:t>
            </w:r>
          </w:p>
          <w:p w:rsidR="001045C6" w:rsidRDefault="001045C6" w:rsidP="001045C6">
            <w:pPr>
              <w:widowControl/>
              <w:autoSpaceDE/>
              <w:autoSpaceDN/>
              <w:adjustRightInd/>
              <w:jc w:val="both"/>
              <w:rPr>
                <w:sz w:val="28"/>
                <w:szCs w:val="28"/>
              </w:rPr>
            </w:pPr>
            <w:r>
              <w:rPr>
                <w:sz w:val="28"/>
                <w:szCs w:val="28"/>
              </w:rPr>
              <w:t xml:space="preserve">  </w:t>
            </w:r>
            <w:r w:rsidRPr="000F78A4">
              <w:rPr>
                <w:sz w:val="28"/>
                <w:szCs w:val="28"/>
              </w:rPr>
              <w:t>Повышение квалификации специалистов за счет</w:t>
            </w:r>
          </w:p>
          <w:p w:rsidR="001045C6" w:rsidRDefault="001045C6" w:rsidP="001045C6">
            <w:pPr>
              <w:widowControl/>
              <w:autoSpaceDE/>
              <w:autoSpaceDN/>
              <w:adjustRightInd/>
              <w:jc w:val="both"/>
              <w:rPr>
                <w:sz w:val="28"/>
                <w:szCs w:val="28"/>
              </w:rPr>
            </w:pPr>
            <w:r>
              <w:rPr>
                <w:sz w:val="28"/>
                <w:szCs w:val="28"/>
              </w:rPr>
              <w:t xml:space="preserve">  </w:t>
            </w:r>
            <w:r w:rsidRPr="000F78A4">
              <w:rPr>
                <w:sz w:val="28"/>
                <w:szCs w:val="28"/>
              </w:rPr>
              <w:t>принятия участия в программах занятости</w:t>
            </w:r>
          </w:p>
          <w:p w:rsidR="001045C6" w:rsidRDefault="001045C6" w:rsidP="001045C6">
            <w:pPr>
              <w:widowControl/>
              <w:autoSpaceDE/>
              <w:autoSpaceDN/>
              <w:adjustRightInd/>
              <w:jc w:val="both"/>
              <w:rPr>
                <w:sz w:val="28"/>
                <w:szCs w:val="28"/>
              </w:rPr>
            </w:pPr>
            <w:r>
              <w:rPr>
                <w:sz w:val="28"/>
                <w:szCs w:val="28"/>
              </w:rPr>
              <w:t xml:space="preserve"> </w:t>
            </w:r>
            <w:r w:rsidRPr="000F78A4">
              <w:rPr>
                <w:sz w:val="28"/>
                <w:szCs w:val="28"/>
              </w:rPr>
              <w:t xml:space="preserve"> населения и создание условий для обеспечения</w:t>
            </w:r>
          </w:p>
          <w:p w:rsidR="001045C6" w:rsidRDefault="001045C6" w:rsidP="001045C6">
            <w:pPr>
              <w:widowControl/>
              <w:autoSpaceDE/>
              <w:autoSpaceDN/>
              <w:adjustRightInd/>
              <w:jc w:val="both"/>
              <w:rPr>
                <w:sz w:val="28"/>
                <w:szCs w:val="28"/>
              </w:rPr>
            </w:pPr>
            <w:r>
              <w:rPr>
                <w:sz w:val="28"/>
                <w:szCs w:val="28"/>
              </w:rPr>
              <w:t xml:space="preserve"> </w:t>
            </w:r>
            <w:r w:rsidRPr="000F78A4">
              <w:rPr>
                <w:sz w:val="28"/>
                <w:szCs w:val="28"/>
              </w:rPr>
              <w:t xml:space="preserve"> самозанятости населения и развития малого</w:t>
            </w:r>
          </w:p>
          <w:p w:rsidR="001045C6" w:rsidRDefault="001045C6" w:rsidP="001045C6">
            <w:pPr>
              <w:widowControl/>
              <w:autoSpaceDE/>
              <w:autoSpaceDN/>
              <w:adjustRightInd/>
              <w:jc w:val="both"/>
              <w:rPr>
                <w:sz w:val="28"/>
                <w:szCs w:val="28"/>
              </w:rPr>
            </w:pPr>
            <w:r>
              <w:rPr>
                <w:sz w:val="28"/>
                <w:szCs w:val="28"/>
              </w:rPr>
              <w:t xml:space="preserve"> </w:t>
            </w:r>
            <w:r w:rsidR="004C7E64">
              <w:rPr>
                <w:sz w:val="28"/>
                <w:szCs w:val="28"/>
              </w:rPr>
              <w:t xml:space="preserve"> бизнеса</w:t>
            </w:r>
          </w:p>
          <w:p w:rsidR="001045C6" w:rsidRDefault="004C7E64" w:rsidP="004C7E64">
            <w:pPr>
              <w:pStyle w:val="Default"/>
              <w:ind w:left="99" w:hanging="99"/>
              <w:jc w:val="both"/>
              <w:rPr>
                <w:sz w:val="28"/>
                <w:szCs w:val="28"/>
              </w:rPr>
            </w:pPr>
            <w:r>
              <w:rPr>
                <w:sz w:val="28"/>
                <w:szCs w:val="28"/>
              </w:rPr>
              <w:t xml:space="preserve">  Увеличение посевных площадей за счет вовлечения в сельхозпроизводство неиспользуемых угодий</w:t>
            </w:r>
          </w:p>
          <w:p w:rsidR="002037B4" w:rsidRPr="002037B4" w:rsidRDefault="002037B4" w:rsidP="004C7E64">
            <w:pPr>
              <w:pStyle w:val="Default"/>
              <w:ind w:left="99" w:hanging="99"/>
              <w:jc w:val="both"/>
              <w:rPr>
                <w:sz w:val="28"/>
                <w:szCs w:val="28"/>
              </w:rPr>
            </w:pPr>
            <w:r>
              <w:t xml:space="preserve">  </w:t>
            </w:r>
            <w:r w:rsidRPr="002037B4">
              <w:rPr>
                <w:sz w:val="28"/>
                <w:szCs w:val="28"/>
              </w:rPr>
              <w:t>Получение государственной поддержки сельхозтоваропроизводителями и субъектами малого бизнеса за счет участия в государственных программах Смоленской области</w:t>
            </w:r>
          </w:p>
        </w:tc>
      </w:tr>
      <w:tr w:rsidR="001045C6" w:rsidRPr="00174DA3" w:rsidTr="001045C6">
        <w:trPr>
          <w:trHeight w:val="949"/>
        </w:trPr>
        <w:tc>
          <w:tcPr>
            <w:tcW w:w="3020" w:type="dxa"/>
            <w:hideMark/>
          </w:tcPr>
          <w:p w:rsidR="001045C6" w:rsidRPr="00174DA3" w:rsidRDefault="001045C6" w:rsidP="001045C6">
            <w:pPr>
              <w:pStyle w:val="a7"/>
              <w:kinsoku w:val="0"/>
              <w:overflowPunct w:val="0"/>
              <w:spacing w:before="2" w:line="322" w:lineRule="exact"/>
              <w:ind w:left="118" w:right="246"/>
              <w:jc w:val="both"/>
            </w:pPr>
            <w:r w:rsidRPr="00174DA3">
              <w:rPr>
                <w:b/>
                <w:bCs/>
              </w:rPr>
              <w:t>Угрозы</w:t>
            </w:r>
          </w:p>
          <w:p w:rsidR="001045C6" w:rsidRPr="00174DA3" w:rsidRDefault="004C7E64" w:rsidP="001045C6">
            <w:pPr>
              <w:pStyle w:val="a7"/>
              <w:kinsoku w:val="0"/>
              <w:overflowPunct w:val="0"/>
              <w:spacing w:before="2" w:line="322" w:lineRule="exact"/>
              <w:ind w:left="118" w:right="246"/>
              <w:jc w:val="both"/>
            </w:pPr>
            <w:r>
              <w:rPr>
                <w:b/>
                <w:bCs/>
              </w:rPr>
              <w:t xml:space="preserve">       </w:t>
            </w:r>
            <w:r w:rsidR="001045C6" w:rsidRPr="00174DA3">
              <w:rPr>
                <w:b/>
                <w:bCs/>
                <w:lang w:val="en-US"/>
              </w:rPr>
              <w:t>T</w:t>
            </w:r>
            <w:r w:rsidR="001045C6" w:rsidRPr="00174DA3">
              <w:rPr>
                <w:b/>
                <w:bCs/>
              </w:rPr>
              <w:t xml:space="preserve"> </w:t>
            </w:r>
          </w:p>
        </w:tc>
        <w:tc>
          <w:tcPr>
            <w:tcW w:w="6560" w:type="dxa"/>
            <w:hideMark/>
          </w:tcPr>
          <w:p w:rsidR="001045C6" w:rsidRPr="00174DA3" w:rsidRDefault="001045C6" w:rsidP="001045C6">
            <w:pPr>
              <w:pStyle w:val="a7"/>
              <w:kinsoku w:val="0"/>
              <w:overflowPunct w:val="0"/>
              <w:spacing w:before="2" w:line="322" w:lineRule="exact"/>
              <w:ind w:left="118" w:right="246"/>
              <w:jc w:val="both"/>
            </w:pPr>
            <w:r w:rsidRPr="00174DA3">
              <w:t xml:space="preserve">Снижение численности населения и его демографическое старение </w:t>
            </w:r>
          </w:p>
          <w:p w:rsidR="001045C6" w:rsidRDefault="001045C6" w:rsidP="001045C6">
            <w:pPr>
              <w:pStyle w:val="a7"/>
              <w:kinsoku w:val="0"/>
              <w:overflowPunct w:val="0"/>
              <w:spacing w:before="2" w:line="322" w:lineRule="exact"/>
              <w:ind w:left="118" w:right="246"/>
              <w:jc w:val="both"/>
            </w:pPr>
            <w:r w:rsidRPr="00FD421B">
              <w:t>Отток молодежи и граждан среднего возраста из района в крупные города России</w:t>
            </w:r>
          </w:p>
          <w:p w:rsidR="004C7E64" w:rsidRDefault="004C7E64" w:rsidP="004C7E64">
            <w:pPr>
              <w:pStyle w:val="Default"/>
              <w:ind w:left="99" w:hanging="99"/>
              <w:jc w:val="both"/>
              <w:rPr>
                <w:sz w:val="28"/>
                <w:szCs w:val="28"/>
              </w:rPr>
            </w:pPr>
            <w:r>
              <w:rPr>
                <w:sz w:val="28"/>
                <w:szCs w:val="28"/>
              </w:rPr>
              <w:t xml:space="preserve"> Зависимость сельскохозяйственного производства   от погодных условий.</w:t>
            </w:r>
          </w:p>
          <w:p w:rsidR="004C7E64" w:rsidRPr="00BD5AE5" w:rsidRDefault="004C7E64" w:rsidP="004C7E64">
            <w:pPr>
              <w:pStyle w:val="Default"/>
              <w:ind w:left="99" w:hanging="99"/>
              <w:jc w:val="both"/>
              <w:rPr>
                <w:sz w:val="28"/>
                <w:szCs w:val="28"/>
              </w:rPr>
            </w:pPr>
            <w:r>
              <w:rPr>
                <w:sz w:val="28"/>
                <w:szCs w:val="28"/>
              </w:rPr>
              <w:t xml:space="preserve"> </w:t>
            </w:r>
            <w:r w:rsidRPr="00BD5AE5">
              <w:rPr>
                <w:sz w:val="28"/>
                <w:szCs w:val="28"/>
              </w:rPr>
              <w:t xml:space="preserve">Сокращение количества квалифицированных кадров </w:t>
            </w:r>
          </w:p>
          <w:p w:rsidR="004C7E64" w:rsidRDefault="004C7E64" w:rsidP="004C7E64">
            <w:pPr>
              <w:pStyle w:val="Default"/>
              <w:ind w:left="99" w:hanging="99"/>
              <w:jc w:val="both"/>
              <w:rPr>
                <w:sz w:val="28"/>
                <w:szCs w:val="28"/>
              </w:rPr>
            </w:pPr>
            <w:r>
              <w:rPr>
                <w:sz w:val="28"/>
                <w:szCs w:val="28"/>
              </w:rPr>
              <w:t xml:space="preserve"> </w:t>
            </w:r>
          </w:p>
          <w:p w:rsidR="004C7E64" w:rsidRPr="00174DA3" w:rsidRDefault="004C7E64" w:rsidP="001045C6">
            <w:pPr>
              <w:pStyle w:val="a7"/>
              <w:kinsoku w:val="0"/>
              <w:overflowPunct w:val="0"/>
              <w:spacing w:before="2" w:line="322" w:lineRule="exact"/>
              <w:ind w:left="118" w:right="246"/>
              <w:jc w:val="both"/>
            </w:pPr>
          </w:p>
        </w:tc>
      </w:tr>
    </w:tbl>
    <w:p w:rsidR="001045C6" w:rsidRDefault="001045C6" w:rsidP="001045C6">
      <w:pPr>
        <w:pStyle w:val="a7"/>
        <w:kinsoku w:val="0"/>
        <w:overflowPunct w:val="0"/>
        <w:spacing w:before="2" w:line="322" w:lineRule="exact"/>
        <w:ind w:left="118" w:right="246"/>
        <w:jc w:val="both"/>
      </w:pPr>
    </w:p>
    <w:p w:rsidR="001045C6" w:rsidRDefault="001045C6" w:rsidP="001045C6">
      <w:pPr>
        <w:pStyle w:val="Heading1"/>
        <w:kinsoku w:val="0"/>
        <w:overflowPunct w:val="0"/>
        <w:spacing w:before="64"/>
        <w:ind w:left="2062"/>
        <w:outlineLvl w:val="9"/>
        <w:rPr>
          <w:spacing w:val="-2"/>
        </w:rPr>
      </w:pPr>
    </w:p>
    <w:p w:rsidR="001045C6" w:rsidRDefault="001045C6" w:rsidP="001045C6">
      <w:pPr>
        <w:pStyle w:val="Heading1"/>
        <w:kinsoku w:val="0"/>
        <w:overflowPunct w:val="0"/>
        <w:spacing w:before="64"/>
        <w:ind w:left="2062"/>
        <w:outlineLvl w:val="9"/>
        <w:rPr>
          <w:spacing w:val="-2"/>
        </w:rPr>
      </w:pPr>
    </w:p>
    <w:p w:rsidR="001045C6" w:rsidRDefault="001045C6" w:rsidP="001045C6">
      <w:pPr>
        <w:pStyle w:val="a7"/>
        <w:tabs>
          <w:tab w:val="left" w:pos="670"/>
        </w:tabs>
        <w:kinsoku w:val="0"/>
        <w:overflowPunct w:val="0"/>
        <w:spacing w:before="4" w:line="275" w:lineRule="auto"/>
        <w:ind w:left="118" w:right="394"/>
        <w:jc w:val="both"/>
        <w:sectPr w:rsidR="001045C6" w:rsidSect="00175365">
          <w:footerReference w:type="default" r:id="rId22"/>
          <w:pgSz w:w="11907" w:h="16840"/>
          <w:pgMar w:top="709" w:right="850" w:bottom="1180" w:left="1701" w:header="0" w:footer="991" w:gutter="0"/>
          <w:pgBorders w:display="firstPage" w:offsetFrom="page">
            <w:top w:val="single" w:sz="18" w:space="24" w:color="auto"/>
            <w:left w:val="single" w:sz="18" w:space="24" w:color="auto"/>
            <w:bottom w:val="single" w:sz="18" w:space="24" w:color="auto"/>
            <w:right w:val="single" w:sz="18" w:space="24" w:color="auto"/>
          </w:pgBorders>
          <w:cols w:space="720" w:equalWidth="0">
            <w:col w:w="9356"/>
          </w:cols>
          <w:noEndnote/>
        </w:sectPr>
      </w:pPr>
    </w:p>
    <w:p w:rsidR="001045C6" w:rsidRDefault="001045C6" w:rsidP="001045C6">
      <w:pPr>
        <w:kinsoku w:val="0"/>
        <w:overflowPunct w:val="0"/>
        <w:spacing w:line="200" w:lineRule="exact"/>
        <w:rPr>
          <w:sz w:val="20"/>
          <w:szCs w:val="20"/>
        </w:rPr>
      </w:pPr>
    </w:p>
    <w:p w:rsidR="001045C6" w:rsidRDefault="001045C6" w:rsidP="001045C6">
      <w:pPr>
        <w:kinsoku w:val="0"/>
        <w:overflowPunct w:val="0"/>
        <w:spacing w:line="200" w:lineRule="exact"/>
        <w:rPr>
          <w:sz w:val="20"/>
          <w:szCs w:val="20"/>
        </w:rPr>
      </w:pPr>
    </w:p>
    <w:p w:rsidR="001045C6" w:rsidRDefault="001045C6" w:rsidP="001045C6">
      <w:pPr>
        <w:kinsoku w:val="0"/>
        <w:overflowPunct w:val="0"/>
        <w:spacing w:line="200" w:lineRule="exact"/>
        <w:rPr>
          <w:sz w:val="20"/>
          <w:szCs w:val="20"/>
        </w:rPr>
      </w:pPr>
    </w:p>
    <w:p w:rsidR="001045C6" w:rsidRDefault="001045C6" w:rsidP="001045C6">
      <w:pPr>
        <w:kinsoku w:val="0"/>
        <w:overflowPunct w:val="0"/>
        <w:spacing w:before="1" w:line="170" w:lineRule="exact"/>
        <w:jc w:val="center"/>
        <w:rPr>
          <w:sz w:val="17"/>
          <w:szCs w:val="17"/>
        </w:rPr>
      </w:pPr>
    </w:p>
    <w:p w:rsidR="00805277" w:rsidRPr="003B3CDD" w:rsidRDefault="009F1CF4" w:rsidP="00805277">
      <w:pPr>
        <w:pStyle w:val="ConsPlusTitle"/>
        <w:widowControl/>
        <w:suppressAutoHyphens/>
        <w:ind w:firstLine="709"/>
        <w:jc w:val="both"/>
        <w:rPr>
          <w:rFonts w:ascii="Times New Roman" w:hAnsi="Times New Roman" w:cs="Times New Roman"/>
          <w:i/>
          <w:color w:val="000000"/>
          <w:sz w:val="28"/>
          <w:szCs w:val="28"/>
        </w:rPr>
      </w:pPr>
      <w:r>
        <w:rPr>
          <w:sz w:val="28"/>
          <w:szCs w:val="28"/>
        </w:rPr>
        <w:t>2.</w:t>
      </w:r>
      <w:r w:rsidR="00805277" w:rsidRPr="00805277">
        <w:rPr>
          <w:i/>
          <w:color w:val="000000"/>
          <w:sz w:val="28"/>
          <w:szCs w:val="28"/>
        </w:rPr>
        <w:t xml:space="preserve"> </w:t>
      </w:r>
      <w:r w:rsidR="00805277" w:rsidRPr="00805277">
        <w:rPr>
          <w:rFonts w:ascii="Times New Roman" w:hAnsi="Times New Roman" w:cs="Times New Roman"/>
          <w:color w:val="000000"/>
          <w:sz w:val="28"/>
          <w:szCs w:val="28"/>
        </w:rPr>
        <w:t xml:space="preserve">Цели </w:t>
      </w:r>
      <w:r w:rsidRPr="00805277">
        <w:rPr>
          <w:rFonts w:ascii="Times New Roman" w:hAnsi="Times New Roman" w:cs="Times New Roman"/>
          <w:sz w:val="28"/>
          <w:szCs w:val="28"/>
        </w:rPr>
        <w:t>муниципального образования муниципального образования  «Холм-Жирковский район» Смоленской области</w:t>
      </w:r>
      <w:r w:rsidR="00805277" w:rsidRPr="00805277">
        <w:rPr>
          <w:rFonts w:ascii="Times New Roman" w:hAnsi="Times New Roman" w:cs="Times New Roman"/>
          <w:b w:val="0"/>
          <w:bCs w:val="0"/>
          <w:sz w:val="28"/>
          <w:szCs w:val="28"/>
        </w:rPr>
        <w:t xml:space="preserve"> </w:t>
      </w:r>
      <w:r w:rsidR="00805277" w:rsidRPr="00805277">
        <w:rPr>
          <w:rFonts w:ascii="Times New Roman" w:hAnsi="Times New Roman" w:cs="Times New Roman"/>
          <w:color w:val="000000"/>
          <w:sz w:val="28"/>
          <w:szCs w:val="28"/>
        </w:rPr>
        <w:t>и целевые показатели</w:t>
      </w:r>
      <w:r w:rsidR="00805277" w:rsidRPr="003B3CDD">
        <w:rPr>
          <w:rFonts w:ascii="Times New Roman" w:hAnsi="Times New Roman" w:cs="Times New Roman"/>
          <w:i/>
          <w:color w:val="000000"/>
          <w:sz w:val="28"/>
          <w:szCs w:val="28"/>
        </w:rPr>
        <w:t>.</w:t>
      </w:r>
    </w:p>
    <w:p w:rsidR="001045C6" w:rsidRDefault="001045C6" w:rsidP="009F1CF4">
      <w:pPr>
        <w:kinsoku w:val="0"/>
        <w:overflowPunct w:val="0"/>
        <w:jc w:val="center"/>
        <w:rPr>
          <w:b/>
          <w:bCs/>
          <w:sz w:val="28"/>
          <w:szCs w:val="28"/>
        </w:rPr>
      </w:pPr>
    </w:p>
    <w:p w:rsidR="00857184" w:rsidRDefault="00857184" w:rsidP="009F1CF4">
      <w:pPr>
        <w:kinsoku w:val="0"/>
        <w:overflowPunct w:val="0"/>
        <w:jc w:val="center"/>
        <w:rPr>
          <w:sz w:val="20"/>
          <w:szCs w:val="20"/>
        </w:rPr>
      </w:pPr>
    </w:p>
    <w:p w:rsidR="001045C6" w:rsidRPr="009F1CF4" w:rsidRDefault="0022149D" w:rsidP="009F1CF4">
      <w:pPr>
        <w:kinsoku w:val="0"/>
        <w:overflowPunct w:val="0"/>
        <w:jc w:val="both"/>
        <w:rPr>
          <w:sz w:val="20"/>
          <w:szCs w:val="20"/>
        </w:rPr>
      </w:pPr>
      <w:r>
        <w:rPr>
          <w:rFonts w:eastAsia="TimesNewRoman"/>
          <w:b/>
          <w:sz w:val="28"/>
          <w:szCs w:val="28"/>
        </w:rPr>
        <w:t xml:space="preserve">         </w:t>
      </w:r>
      <w:r w:rsidR="009F1CF4" w:rsidRPr="00B87788">
        <w:rPr>
          <w:rFonts w:eastAsia="TimesNewRoman"/>
          <w:b/>
          <w:sz w:val="28"/>
          <w:szCs w:val="28"/>
        </w:rPr>
        <w:t>Ц</w:t>
      </w:r>
      <w:r w:rsidR="001045C6" w:rsidRPr="00B87788">
        <w:rPr>
          <w:rFonts w:eastAsia="TimesNewRoman"/>
          <w:b/>
          <w:bCs/>
          <w:sz w:val="28"/>
          <w:szCs w:val="28"/>
        </w:rPr>
        <w:t>ель</w:t>
      </w:r>
      <w:r w:rsidR="009F1CF4" w:rsidRPr="00B87788">
        <w:rPr>
          <w:rFonts w:eastAsia="TimesNewRoman"/>
          <w:b/>
          <w:bCs/>
          <w:sz w:val="28"/>
          <w:szCs w:val="28"/>
        </w:rPr>
        <w:t>ю</w:t>
      </w:r>
      <w:r w:rsidR="009F1CF4">
        <w:rPr>
          <w:rFonts w:eastAsia="TimesNewRoman"/>
          <w:b/>
          <w:bCs/>
          <w:sz w:val="28"/>
          <w:szCs w:val="28"/>
        </w:rPr>
        <w:t xml:space="preserve"> муниципального </w:t>
      </w:r>
      <w:r w:rsidR="009F1CF4">
        <w:rPr>
          <w:b/>
          <w:bCs/>
          <w:sz w:val="28"/>
          <w:szCs w:val="28"/>
        </w:rPr>
        <w:t>муниципального образования  «Холм-Жирковский район» Смоленской области</w:t>
      </w:r>
      <w:r w:rsidR="001045C6" w:rsidRPr="00526B63">
        <w:rPr>
          <w:rFonts w:eastAsia="TimesNewRoman"/>
          <w:b/>
          <w:bCs/>
          <w:sz w:val="28"/>
          <w:szCs w:val="28"/>
        </w:rPr>
        <w:t>–</w:t>
      </w:r>
      <w:r w:rsidR="001045C6" w:rsidRPr="002624F0">
        <w:rPr>
          <w:bCs/>
          <w:color w:val="000000"/>
          <w:sz w:val="28"/>
          <w:szCs w:val="28"/>
        </w:rPr>
        <w:t xml:space="preserve"> </w:t>
      </w:r>
      <w:r w:rsidR="009F1CF4">
        <w:rPr>
          <w:bCs/>
          <w:color w:val="000000"/>
          <w:sz w:val="28"/>
          <w:szCs w:val="28"/>
        </w:rPr>
        <w:t>о</w:t>
      </w:r>
      <w:r w:rsidR="001045C6" w:rsidRPr="0017225D">
        <w:rPr>
          <w:bCs/>
          <w:color w:val="000000"/>
          <w:sz w:val="28"/>
          <w:szCs w:val="28"/>
        </w:rPr>
        <w:t xml:space="preserve">беспечение стабильного улучшения качества жизни населения района на основе обеспечения устойчивого экономического роста, </w:t>
      </w:r>
      <w:r w:rsidR="001045C6" w:rsidRPr="0017225D">
        <w:rPr>
          <w:sz w:val="28"/>
          <w:szCs w:val="28"/>
        </w:rPr>
        <w:t>совершенствования социальной сферы и</w:t>
      </w:r>
      <w:r w:rsidR="001045C6" w:rsidRPr="0017225D">
        <w:rPr>
          <w:bCs/>
          <w:color w:val="000000"/>
          <w:sz w:val="28"/>
          <w:szCs w:val="28"/>
        </w:rPr>
        <w:t xml:space="preserve"> </w:t>
      </w:r>
      <w:r w:rsidR="001045C6" w:rsidRPr="0017225D">
        <w:rPr>
          <w:sz w:val="28"/>
          <w:szCs w:val="28"/>
        </w:rPr>
        <w:t>развития потенциала муниципального управления.</w:t>
      </w:r>
    </w:p>
    <w:p w:rsidR="00805277" w:rsidRPr="00805277" w:rsidRDefault="001045C6" w:rsidP="00177DE0">
      <w:pPr>
        <w:pStyle w:val="Default"/>
        <w:jc w:val="both"/>
        <w:rPr>
          <w:rFonts w:eastAsiaTheme="minorHAnsi"/>
          <w:sz w:val="28"/>
          <w:szCs w:val="28"/>
          <w:lang w:eastAsia="en-US"/>
        </w:rPr>
      </w:pPr>
      <w:r>
        <w:rPr>
          <w:b/>
          <w:sz w:val="28"/>
          <w:szCs w:val="28"/>
        </w:rPr>
        <w:tab/>
      </w:r>
      <w:r w:rsidR="00805277" w:rsidRPr="00805277">
        <w:rPr>
          <w:rFonts w:eastAsiaTheme="minorHAnsi"/>
          <w:sz w:val="28"/>
          <w:szCs w:val="28"/>
          <w:lang w:eastAsia="en-US"/>
        </w:rPr>
        <w:t xml:space="preserve">Для достижения цели социально-экономического развития муниципального образования </w:t>
      </w:r>
      <w:r w:rsidR="00805277">
        <w:rPr>
          <w:rFonts w:eastAsiaTheme="minorHAnsi"/>
          <w:sz w:val="28"/>
          <w:szCs w:val="28"/>
          <w:lang w:eastAsia="en-US"/>
        </w:rPr>
        <w:t>«Холм-Жирковский</w:t>
      </w:r>
      <w:r w:rsidR="00805277" w:rsidRPr="00805277">
        <w:rPr>
          <w:rFonts w:eastAsiaTheme="minorHAnsi"/>
          <w:sz w:val="28"/>
          <w:szCs w:val="28"/>
          <w:lang w:eastAsia="en-US"/>
        </w:rPr>
        <w:t xml:space="preserve"> район» Смоленской области планируются следующие этапы реализации Стратегии: </w:t>
      </w:r>
    </w:p>
    <w:p w:rsidR="00805277" w:rsidRPr="0035123F" w:rsidRDefault="00805277" w:rsidP="00805277">
      <w:pPr>
        <w:widowControl/>
        <w:rPr>
          <w:rFonts w:eastAsiaTheme="minorHAnsi"/>
          <w:color w:val="000000"/>
          <w:sz w:val="28"/>
          <w:szCs w:val="28"/>
          <w:lang w:eastAsia="en-US"/>
        </w:rPr>
      </w:pPr>
      <w:r w:rsidRPr="00805277">
        <w:rPr>
          <w:rFonts w:eastAsiaTheme="minorHAnsi"/>
          <w:b/>
          <w:bCs/>
          <w:color w:val="000000"/>
          <w:sz w:val="28"/>
          <w:szCs w:val="28"/>
          <w:lang w:eastAsia="en-US"/>
        </w:rPr>
        <w:t xml:space="preserve">- </w:t>
      </w:r>
      <w:r w:rsidRPr="0035123F">
        <w:rPr>
          <w:rFonts w:eastAsiaTheme="minorHAnsi"/>
          <w:bCs/>
          <w:color w:val="000000"/>
          <w:sz w:val="28"/>
          <w:szCs w:val="28"/>
          <w:lang w:eastAsia="en-US"/>
        </w:rPr>
        <w:t xml:space="preserve">1-й этап - </w:t>
      </w:r>
      <w:r w:rsidRPr="0035123F">
        <w:rPr>
          <w:rFonts w:eastAsiaTheme="minorHAnsi"/>
          <w:color w:val="000000"/>
          <w:sz w:val="28"/>
          <w:szCs w:val="28"/>
          <w:lang w:eastAsia="en-US"/>
        </w:rPr>
        <w:t xml:space="preserve">2018-2020 годы; </w:t>
      </w:r>
    </w:p>
    <w:p w:rsidR="00805277" w:rsidRPr="00805277" w:rsidRDefault="00805277" w:rsidP="00805277">
      <w:pPr>
        <w:widowControl/>
        <w:rPr>
          <w:rFonts w:eastAsiaTheme="minorHAnsi"/>
          <w:color w:val="000000"/>
          <w:sz w:val="28"/>
          <w:szCs w:val="28"/>
          <w:lang w:eastAsia="en-US"/>
        </w:rPr>
      </w:pPr>
      <w:r w:rsidRPr="0035123F">
        <w:rPr>
          <w:rFonts w:eastAsiaTheme="minorHAnsi"/>
          <w:bCs/>
          <w:color w:val="000000"/>
          <w:sz w:val="28"/>
          <w:szCs w:val="28"/>
          <w:lang w:eastAsia="en-US"/>
        </w:rPr>
        <w:t xml:space="preserve">- 2-й этап </w:t>
      </w:r>
      <w:r w:rsidR="0035123F">
        <w:rPr>
          <w:rFonts w:eastAsiaTheme="minorHAnsi"/>
          <w:bCs/>
          <w:color w:val="000000"/>
          <w:sz w:val="28"/>
          <w:szCs w:val="28"/>
          <w:lang w:eastAsia="en-US"/>
        </w:rPr>
        <w:t>–</w:t>
      </w:r>
      <w:r w:rsidRPr="00805277">
        <w:rPr>
          <w:rFonts w:eastAsiaTheme="minorHAnsi"/>
          <w:b/>
          <w:bCs/>
          <w:color w:val="000000"/>
          <w:sz w:val="28"/>
          <w:szCs w:val="28"/>
          <w:lang w:eastAsia="en-US"/>
        </w:rPr>
        <w:t xml:space="preserve"> </w:t>
      </w:r>
      <w:r w:rsidR="0035123F">
        <w:rPr>
          <w:rFonts w:eastAsiaTheme="minorHAnsi"/>
          <w:color w:val="000000"/>
          <w:sz w:val="28"/>
          <w:szCs w:val="28"/>
          <w:lang w:eastAsia="en-US"/>
        </w:rPr>
        <w:t>2021-</w:t>
      </w:r>
      <w:r>
        <w:rPr>
          <w:rFonts w:eastAsiaTheme="minorHAnsi"/>
          <w:color w:val="000000"/>
          <w:sz w:val="28"/>
          <w:szCs w:val="28"/>
          <w:lang w:eastAsia="en-US"/>
        </w:rPr>
        <w:t>2030</w:t>
      </w:r>
      <w:r w:rsidRPr="00805277">
        <w:rPr>
          <w:rFonts w:eastAsiaTheme="minorHAnsi"/>
          <w:color w:val="000000"/>
          <w:sz w:val="28"/>
          <w:szCs w:val="28"/>
          <w:lang w:eastAsia="en-US"/>
        </w:rPr>
        <w:t xml:space="preserve"> годы. </w:t>
      </w:r>
    </w:p>
    <w:p w:rsidR="00805277" w:rsidRPr="00805277" w:rsidRDefault="00805277" w:rsidP="004456C7">
      <w:pPr>
        <w:widowControl/>
        <w:ind w:firstLine="709"/>
        <w:rPr>
          <w:rFonts w:eastAsiaTheme="minorHAnsi"/>
          <w:color w:val="000000"/>
          <w:sz w:val="28"/>
          <w:szCs w:val="28"/>
          <w:lang w:eastAsia="en-US"/>
        </w:rPr>
      </w:pPr>
      <w:r w:rsidRPr="00805277">
        <w:rPr>
          <w:rFonts w:eastAsiaTheme="minorHAnsi"/>
          <w:color w:val="000000"/>
          <w:sz w:val="28"/>
          <w:szCs w:val="28"/>
          <w:lang w:eastAsia="en-US"/>
        </w:rPr>
        <w:t>В результате реализации Стратегии, должны быть достигнуты определенные целевые показатели</w:t>
      </w:r>
      <w:r w:rsidR="00177DE0">
        <w:rPr>
          <w:rFonts w:eastAsiaTheme="minorHAnsi"/>
          <w:color w:val="000000"/>
          <w:sz w:val="28"/>
          <w:szCs w:val="28"/>
          <w:lang w:eastAsia="en-US"/>
        </w:rPr>
        <w:t>.</w:t>
      </w:r>
      <w:r w:rsidRPr="00805277">
        <w:rPr>
          <w:rFonts w:eastAsiaTheme="minorHAnsi"/>
          <w:color w:val="000000"/>
          <w:sz w:val="28"/>
          <w:szCs w:val="28"/>
          <w:lang w:eastAsia="en-US"/>
        </w:rPr>
        <w:t xml:space="preserve"> </w:t>
      </w:r>
    </w:p>
    <w:p w:rsidR="001045C6" w:rsidRDefault="001538F7" w:rsidP="008F132E">
      <w:pPr>
        <w:widowControl/>
        <w:jc w:val="both"/>
        <w:rPr>
          <w:rFonts w:eastAsiaTheme="minorHAnsi"/>
          <w:sz w:val="28"/>
          <w:szCs w:val="28"/>
          <w:lang w:eastAsia="en-US"/>
        </w:rPr>
      </w:pPr>
      <w:r>
        <w:rPr>
          <w:rFonts w:eastAsiaTheme="minorHAnsi"/>
          <w:color w:val="000000"/>
          <w:sz w:val="28"/>
          <w:szCs w:val="28"/>
          <w:lang w:eastAsia="en-US"/>
        </w:rPr>
        <w:t xml:space="preserve">          </w:t>
      </w:r>
      <w:r w:rsidR="00805277" w:rsidRPr="00805277">
        <w:rPr>
          <w:rFonts w:eastAsiaTheme="minorHAnsi"/>
          <w:color w:val="000000"/>
          <w:sz w:val="28"/>
          <w:szCs w:val="28"/>
          <w:lang w:eastAsia="en-US"/>
        </w:rPr>
        <w:t xml:space="preserve">Достижение этих целевых показателей не только обеспечит реализацию Указа Президента Российской Федерации от 28 апреля 2008 года № 607 «Об оценке эффективности деятельности органов местного самоуправления городских округов </w:t>
      </w:r>
      <w:r w:rsidR="00805277" w:rsidRPr="00805277">
        <w:rPr>
          <w:rFonts w:eastAsiaTheme="minorHAnsi"/>
          <w:sz w:val="28"/>
          <w:szCs w:val="28"/>
          <w:lang w:eastAsia="en-US"/>
        </w:rPr>
        <w:t xml:space="preserve">и муниципальных районов», но и позволит </w:t>
      </w:r>
      <w:r w:rsidR="00805277">
        <w:rPr>
          <w:rFonts w:eastAsiaTheme="minorHAnsi"/>
          <w:sz w:val="28"/>
          <w:szCs w:val="28"/>
          <w:lang w:eastAsia="en-US"/>
        </w:rPr>
        <w:t xml:space="preserve"> Холм-Жирковскому</w:t>
      </w:r>
      <w:r w:rsidR="00805277" w:rsidRPr="00805277">
        <w:rPr>
          <w:rFonts w:eastAsiaTheme="minorHAnsi"/>
          <w:sz w:val="28"/>
          <w:szCs w:val="28"/>
          <w:lang w:eastAsia="en-US"/>
        </w:rPr>
        <w:t xml:space="preserve"> району выйти на траекторию развития, характеризуемую эффективным функционированием социально-экономического комплекса в долговременной перспективе, устойчиво растущей экономикой, стабильными социальными отношениями.</w:t>
      </w:r>
    </w:p>
    <w:p w:rsidR="001538F7" w:rsidRPr="00805277" w:rsidRDefault="001538F7" w:rsidP="008F132E">
      <w:pPr>
        <w:widowControl/>
        <w:jc w:val="both"/>
        <w:rPr>
          <w:rFonts w:eastAsiaTheme="minorHAnsi"/>
          <w:color w:val="000000"/>
          <w:sz w:val="23"/>
          <w:szCs w:val="23"/>
          <w:lang w:eastAsia="en-US"/>
        </w:rPr>
      </w:pPr>
    </w:p>
    <w:p w:rsidR="001045C6" w:rsidRPr="001538F7" w:rsidRDefault="0024326C" w:rsidP="001045C6">
      <w:pPr>
        <w:pStyle w:val="ConsPlusNormal"/>
        <w:widowControl/>
        <w:ind w:firstLine="0"/>
        <w:jc w:val="center"/>
        <w:rPr>
          <w:rFonts w:ascii="Times New Roman" w:hAnsi="Times New Roman" w:cs="Times New Roman"/>
          <w:b/>
          <w:i/>
          <w:sz w:val="28"/>
          <w:szCs w:val="28"/>
        </w:rPr>
      </w:pPr>
      <w:r w:rsidRPr="001538F7">
        <w:rPr>
          <w:rFonts w:ascii="Times New Roman" w:hAnsi="Times New Roman" w:cs="Times New Roman"/>
          <w:b/>
          <w:i/>
          <w:sz w:val="28"/>
          <w:szCs w:val="28"/>
        </w:rPr>
        <w:t>Целевые показатели</w:t>
      </w:r>
      <w:r w:rsidR="004456C7" w:rsidRPr="001538F7">
        <w:rPr>
          <w:rFonts w:ascii="Times New Roman" w:hAnsi="Times New Roman" w:cs="Times New Roman"/>
          <w:b/>
          <w:i/>
          <w:sz w:val="28"/>
          <w:szCs w:val="28"/>
        </w:rPr>
        <w:t xml:space="preserve"> развития  муниципального образования «Холм-Жирковский район»  Смоленской области</w:t>
      </w:r>
    </w:p>
    <w:p w:rsidR="001045C6" w:rsidRDefault="001045C6" w:rsidP="001045C6">
      <w:pPr>
        <w:pStyle w:val="ConsPlusNormal"/>
        <w:ind w:firstLine="709"/>
        <w:jc w:val="both"/>
        <w:rPr>
          <w:sz w:val="28"/>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34"/>
        <w:gridCol w:w="1417"/>
        <w:gridCol w:w="993"/>
        <w:gridCol w:w="850"/>
        <w:gridCol w:w="871"/>
        <w:gridCol w:w="811"/>
        <w:gridCol w:w="870"/>
        <w:gridCol w:w="850"/>
      </w:tblGrid>
      <w:tr w:rsidR="0012587B"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1045C6">
            <w:pPr>
              <w:widowControl/>
              <w:autoSpaceDE/>
              <w:autoSpaceDN/>
              <w:adjustRightInd/>
              <w:jc w:val="center"/>
              <w:rPr>
                <w:rFonts w:eastAsia="Times New Roman"/>
              </w:rPr>
            </w:pPr>
            <w:r w:rsidRPr="001045C6">
              <w:rPr>
                <w:rFonts w:eastAsia="Times New Roman"/>
              </w:rPr>
              <w:t>Наименование показателей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12587B" w:rsidRDefault="0012587B" w:rsidP="001045C6">
            <w:pPr>
              <w:widowControl/>
              <w:autoSpaceDE/>
              <w:autoSpaceDN/>
              <w:adjustRightInd/>
              <w:jc w:val="center"/>
              <w:rPr>
                <w:rFonts w:eastAsia="Times New Roman"/>
              </w:rPr>
            </w:pPr>
            <w:r w:rsidRPr="001045C6">
              <w:rPr>
                <w:rFonts w:eastAsia="Times New Roman"/>
              </w:rPr>
              <w:t xml:space="preserve">Ед. </w:t>
            </w:r>
          </w:p>
          <w:p w:rsidR="0012587B" w:rsidRPr="001045C6" w:rsidRDefault="0012587B" w:rsidP="001045C6">
            <w:pPr>
              <w:widowControl/>
              <w:autoSpaceDE/>
              <w:autoSpaceDN/>
              <w:adjustRightInd/>
              <w:jc w:val="center"/>
              <w:rPr>
                <w:rFonts w:eastAsia="Times New Roman"/>
              </w:rPr>
            </w:pPr>
            <w:r w:rsidRPr="001045C6">
              <w:rPr>
                <w:rFonts w:eastAsia="Times New Roman"/>
              </w:rPr>
              <w:t>измерения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12587B">
            <w:pPr>
              <w:widowControl/>
              <w:autoSpaceDE/>
              <w:autoSpaceDN/>
              <w:adjustRightInd/>
              <w:rPr>
                <w:rFonts w:eastAsia="Times New Roman"/>
              </w:rPr>
            </w:pPr>
            <w:r w:rsidRPr="001045C6">
              <w:rPr>
                <w:rFonts w:eastAsia="Times New Roman"/>
              </w:rPr>
              <w:t>2017</w:t>
            </w:r>
          </w:p>
        </w:tc>
        <w:tc>
          <w:tcPr>
            <w:tcW w:w="850"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D81F27">
            <w:pPr>
              <w:widowControl/>
              <w:autoSpaceDE/>
              <w:autoSpaceDN/>
              <w:adjustRightInd/>
              <w:jc w:val="center"/>
              <w:rPr>
                <w:rFonts w:eastAsia="Times New Roman"/>
              </w:rPr>
            </w:pPr>
            <w:r w:rsidRPr="001045C6">
              <w:rPr>
                <w:rFonts w:eastAsia="Times New Roman"/>
              </w:rPr>
              <w:t>2018</w:t>
            </w:r>
          </w:p>
        </w:tc>
        <w:tc>
          <w:tcPr>
            <w:tcW w:w="871"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D81F27">
            <w:pPr>
              <w:widowControl/>
              <w:autoSpaceDE/>
              <w:autoSpaceDN/>
              <w:adjustRightInd/>
              <w:jc w:val="center"/>
              <w:rPr>
                <w:rFonts w:eastAsia="Times New Roman"/>
              </w:rPr>
            </w:pPr>
            <w:r w:rsidRPr="001045C6">
              <w:rPr>
                <w:rFonts w:eastAsia="Times New Roman"/>
              </w:rPr>
              <w:t>2019</w:t>
            </w:r>
          </w:p>
        </w:tc>
        <w:tc>
          <w:tcPr>
            <w:tcW w:w="811"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D81F27">
            <w:pPr>
              <w:widowControl/>
              <w:autoSpaceDE/>
              <w:autoSpaceDN/>
              <w:adjustRightInd/>
              <w:jc w:val="center"/>
              <w:rPr>
                <w:rFonts w:eastAsia="Times New Roman"/>
              </w:rPr>
            </w:pPr>
            <w:r w:rsidRPr="001045C6">
              <w:rPr>
                <w:rFonts w:eastAsia="Times New Roman"/>
              </w:rPr>
              <w:t>2020</w:t>
            </w:r>
          </w:p>
        </w:tc>
        <w:tc>
          <w:tcPr>
            <w:tcW w:w="870"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1045C6">
            <w:pPr>
              <w:widowControl/>
              <w:autoSpaceDE/>
              <w:autoSpaceDN/>
              <w:adjustRightInd/>
              <w:jc w:val="center"/>
              <w:rPr>
                <w:rFonts w:eastAsia="Times New Roman"/>
              </w:rPr>
            </w:pPr>
            <w:r>
              <w:rPr>
                <w:rFonts w:eastAsia="Times New Roman"/>
              </w:rPr>
              <w:t>202</w:t>
            </w:r>
            <w:r w:rsidR="00A54DBB">
              <w:rPr>
                <w:rFonts w:eastAsia="Times New Roman"/>
              </w:rPr>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12587B" w:rsidRPr="001045C6" w:rsidRDefault="0012587B" w:rsidP="001045C6">
            <w:pPr>
              <w:widowControl/>
              <w:autoSpaceDE/>
              <w:autoSpaceDN/>
              <w:adjustRightInd/>
              <w:jc w:val="center"/>
              <w:rPr>
                <w:rFonts w:eastAsia="Times New Roman"/>
              </w:rPr>
            </w:pPr>
            <w:r>
              <w:rPr>
                <w:rFonts w:eastAsia="Times New Roman"/>
              </w:rPr>
              <w:t>2030</w:t>
            </w:r>
          </w:p>
        </w:tc>
      </w:tr>
      <w:tr w:rsidR="0052008E"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52008E" w:rsidRDefault="0052008E" w:rsidP="0052008E">
            <w:pPr>
              <w:widowControl/>
              <w:autoSpaceDE/>
              <w:autoSpaceDN/>
              <w:adjustRightInd/>
              <w:jc w:val="center"/>
              <w:rPr>
                <w:rFonts w:eastAsia="Times New Roman"/>
              </w:rPr>
            </w:pPr>
            <w:r w:rsidRPr="0052008E">
              <w:rPr>
                <w:rFonts w:eastAsia="Times New Roman"/>
              </w:rPr>
              <w:t>Экономическое развитие</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 Число субъектов малого и среднего предпринимательства в расчете на 10 тыс. человек населения.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2587B">
            <w:pPr>
              <w:widowControl/>
              <w:autoSpaceDE/>
              <w:autoSpaceDN/>
              <w:adjustRightInd/>
              <w:jc w:val="center"/>
              <w:rPr>
                <w:rFonts w:eastAsia="Times New Roman"/>
              </w:rPr>
            </w:pPr>
            <w:r w:rsidRPr="001045C6">
              <w:rPr>
                <w:rFonts w:eastAsia="Times New Roman"/>
              </w:rPr>
              <w:t>единиц</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227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231</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235</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237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237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4456C7" w:rsidP="001045C6">
            <w:pPr>
              <w:widowControl/>
              <w:autoSpaceDE/>
              <w:autoSpaceDN/>
              <w:adjustRightInd/>
              <w:rPr>
                <w:rFonts w:eastAsia="Times New Roman"/>
              </w:rPr>
            </w:pPr>
            <w:r>
              <w:rPr>
                <w:rFonts w:eastAsia="Times New Roman"/>
              </w:rPr>
              <w:t>241</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2587B">
            <w:pPr>
              <w:widowControl/>
              <w:autoSpaceDE/>
              <w:autoSpaceDN/>
              <w:adjustRightInd/>
              <w:jc w:val="center"/>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17.6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17.67</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17.74</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17.78</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17.78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4456C7" w:rsidP="001045C6">
            <w:pPr>
              <w:widowControl/>
              <w:autoSpaceDE/>
              <w:autoSpaceDN/>
              <w:adjustRightInd/>
              <w:rPr>
                <w:rFonts w:eastAsia="Times New Roman"/>
              </w:rPr>
            </w:pPr>
            <w:r>
              <w:rPr>
                <w:rFonts w:eastAsia="Times New Roman"/>
              </w:rPr>
              <w:t>17,81</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xml:space="preserve">3. Объем инвестиций в основной капитал (за </w:t>
            </w:r>
            <w:r w:rsidRPr="001045C6">
              <w:rPr>
                <w:rFonts w:eastAsia="Times New Roman"/>
              </w:rPr>
              <w:lastRenderedPageBreak/>
              <w:t>исключением бюджетных средств) в расчете на 1 жителя (рублей).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2587B">
            <w:pPr>
              <w:widowControl/>
              <w:autoSpaceDE/>
              <w:autoSpaceDN/>
              <w:adjustRightInd/>
              <w:jc w:val="center"/>
              <w:rPr>
                <w:rFonts w:eastAsia="Times New Roman"/>
              </w:rPr>
            </w:pPr>
            <w:r w:rsidRPr="001045C6">
              <w:rPr>
                <w:rFonts w:eastAsia="Times New Roman"/>
              </w:rPr>
              <w:lastRenderedPageBreak/>
              <w:t>рублей</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51345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75253</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93201</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94089</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94089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97852</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2587B">
            <w:pPr>
              <w:widowControl/>
              <w:autoSpaceDE/>
              <w:autoSpaceDN/>
              <w:adjustRightInd/>
              <w:jc w:val="center"/>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52.7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56.7</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61.2</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68.4</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68.4</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71,8</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Default="00085155" w:rsidP="001045C6">
            <w:pPr>
              <w:widowControl/>
              <w:autoSpaceDE/>
              <w:autoSpaceDN/>
              <w:adjustRightInd/>
              <w:rPr>
                <w:rFonts w:eastAsia="Times New Roman"/>
              </w:rPr>
            </w:pPr>
            <w:r w:rsidRPr="001045C6">
              <w:rPr>
                <w:rFonts w:eastAsia="Times New Roman"/>
              </w:rPr>
              <w:t>5. Доля прибыльных сельскохозяйственных организаций в общем их числе</w:t>
            </w:r>
          </w:p>
          <w:p w:rsidR="009C3061" w:rsidRPr="001045C6" w:rsidRDefault="009C3061" w:rsidP="001045C6">
            <w:pPr>
              <w:widowControl/>
              <w:autoSpaceDE/>
              <w:autoSpaceDN/>
              <w:adjustRightInd/>
              <w:rPr>
                <w:rFonts w:eastAsia="Times New Roman"/>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22149D" w:rsidP="001045C6">
            <w:pPr>
              <w:widowControl/>
              <w:autoSpaceDE/>
              <w:autoSpaceDN/>
              <w:adjustRightInd/>
              <w:rPr>
                <w:rFonts w:eastAsia="Times New Roman"/>
              </w:rPr>
            </w:pPr>
            <w:r>
              <w:rPr>
                <w:rFonts w:eastAsia="Times New Roman"/>
              </w:rPr>
              <w:t>100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28.04</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27.7</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26.7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26.7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22149D" w:rsidP="001045C6">
            <w:pPr>
              <w:widowControl/>
              <w:autoSpaceDE/>
              <w:autoSpaceDN/>
              <w:adjustRightInd/>
              <w:rPr>
                <w:rFonts w:eastAsia="Times New Roman"/>
              </w:rPr>
            </w:pPr>
            <w:r>
              <w:rPr>
                <w:rFonts w:eastAsia="Times New Roman"/>
              </w:rPr>
              <w:t>26,2</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5.1</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5.06</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4.9</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22149D" w:rsidP="00D81F27">
            <w:pPr>
              <w:widowControl/>
              <w:autoSpaceDE/>
              <w:autoSpaceDN/>
              <w:adjustRightInd/>
              <w:rPr>
                <w:rFonts w:eastAsia="Times New Roman"/>
              </w:rPr>
            </w:pPr>
            <w:r>
              <w:rPr>
                <w:rFonts w:eastAsia="Times New Roman"/>
              </w:rPr>
              <w:t> 4.8</w:t>
            </w:r>
            <w:r w:rsidR="00085155" w:rsidRPr="001045C6">
              <w:rPr>
                <w:rFonts w:eastAsia="Times New Roman"/>
              </w:rPr>
              <w:t>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22149D" w:rsidP="00920C51">
            <w:pPr>
              <w:widowControl/>
              <w:autoSpaceDE/>
              <w:autoSpaceDN/>
              <w:adjustRightInd/>
              <w:rPr>
                <w:rFonts w:eastAsia="Times New Roman"/>
              </w:rPr>
            </w:pPr>
            <w:r>
              <w:rPr>
                <w:rFonts w:eastAsia="Times New Roman"/>
              </w:rPr>
              <w:t> 4.8</w:t>
            </w:r>
            <w:r w:rsidR="00085155" w:rsidRPr="001045C6">
              <w:rPr>
                <w:rFonts w:eastAsia="Times New Roman"/>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22149D" w:rsidP="001045C6">
            <w:pPr>
              <w:widowControl/>
              <w:autoSpaceDE/>
              <w:autoSpaceDN/>
              <w:adjustRightInd/>
              <w:rPr>
                <w:rFonts w:eastAsia="Times New Roman"/>
              </w:rPr>
            </w:pPr>
            <w:r>
              <w:rPr>
                <w:rFonts w:eastAsia="Times New Roman"/>
              </w:rPr>
              <w:t>4,8</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8. Среднемесячная номинальная начисленная заработная плата работников (рублей):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крупных и средних предприятий и некоммерческих организаций;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28368,3</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w:t>
            </w:r>
            <w:r w:rsidR="00687BEC">
              <w:t>8935,6</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687BEC">
            <w:pPr>
              <w:jc w:val="center"/>
            </w:pPr>
            <w:r w:rsidRPr="00687BEC">
              <w:t>29369,7</w:t>
            </w:r>
          </w:p>
        </w:tc>
        <w:tc>
          <w:tcPr>
            <w:tcW w:w="811" w:type="dxa"/>
            <w:tcBorders>
              <w:top w:val="outset" w:sz="6" w:space="0" w:color="auto"/>
              <w:left w:val="outset" w:sz="6" w:space="0" w:color="auto"/>
              <w:bottom w:val="outset" w:sz="6" w:space="0" w:color="auto"/>
              <w:right w:val="outset" w:sz="6" w:space="0" w:color="auto"/>
            </w:tcBorders>
            <w:hideMark/>
          </w:tcPr>
          <w:p w:rsidR="00687BEC" w:rsidRDefault="00687BEC" w:rsidP="00687BEC">
            <w:pPr>
              <w:widowControl/>
              <w:autoSpaceDE/>
              <w:autoSpaceDN/>
              <w:adjustRightInd/>
              <w:rPr>
                <w:rFonts w:eastAsia="Times New Roman"/>
              </w:rPr>
            </w:pPr>
            <w:r>
              <w:rPr>
                <w:rFonts w:eastAsia="Times New Roman"/>
              </w:rPr>
              <w:t>29810</w:t>
            </w:r>
          </w:p>
          <w:p w:rsidR="0022149D" w:rsidRDefault="0022149D">
            <w:pPr>
              <w:jc w:val="center"/>
            </w:pPr>
          </w:p>
        </w:tc>
        <w:tc>
          <w:tcPr>
            <w:tcW w:w="870" w:type="dxa"/>
            <w:tcBorders>
              <w:top w:val="outset" w:sz="6" w:space="0" w:color="auto"/>
              <w:left w:val="outset" w:sz="6" w:space="0" w:color="auto"/>
              <w:bottom w:val="outset" w:sz="6" w:space="0" w:color="auto"/>
              <w:right w:val="outset" w:sz="6" w:space="0" w:color="auto"/>
            </w:tcBorders>
            <w:vAlign w:val="center"/>
            <w:hideMark/>
          </w:tcPr>
          <w:p w:rsidR="00687BEC" w:rsidRDefault="00687BEC" w:rsidP="00687BEC">
            <w:pPr>
              <w:widowControl/>
              <w:autoSpaceDE/>
              <w:autoSpaceDN/>
              <w:adjustRightInd/>
              <w:rPr>
                <w:rFonts w:eastAsia="Times New Roman"/>
              </w:rPr>
            </w:pPr>
            <w:r>
              <w:rPr>
                <w:rFonts w:eastAsia="Times New Roman"/>
              </w:rPr>
              <w:t>31369,5</w:t>
            </w:r>
          </w:p>
          <w:p w:rsidR="00687BEC" w:rsidRDefault="00687BEC" w:rsidP="00687BEC">
            <w:pPr>
              <w:widowControl/>
              <w:autoSpaceDE/>
              <w:autoSpaceDN/>
              <w:adjustRightInd/>
              <w:rPr>
                <w:rFonts w:eastAsia="Times New Roman"/>
              </w:rPr>
            </w:pPr>
          </w:p>
          <w:p w:rsidR="00687BEC" w:rsidRDefault="00687BEC" w:rsidP="00687BEC">
            <w:pPr>
              <w:widowControl/>
              <w:autoSpaceDE/>
              <w:autoSpaceDN/>
              <w:adjustRightInd/>
              <w:rPr>
                <w:rFonts w:eastAsia="Times New Roman"/>
              </w:rPr>
            </w:pPr>
          </w:p>
          <w:p w:rsidR="00687BEC" w:rsidRPr="001045C6" w:rsidRDefault="00687BEC" w:rsidP="00687BEC">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687BEC" w:rsidP="001045C6">
            <w:pPr>
              <w:widowControl/>
              <w:autoSpaceDE/>
              <w:autoSpaceDN/>
              <w:adjustRightInd/>
              <w:rPr>
                <w:rFonts w:eastAsia="Times New Roman"/>
              </w:rPr>
            </w:pPr>
            <w:r>
              <w:rPr>
                <w:rFonts w:eastAsia="Times New Roman"/>
              </w:rPr>
              <w:t>31369,5</w:t>
            </w:r>
          </w:p>
          <w:p w:rsidR="00687BEC" w:rsidRDefault="00687BEC" w:rsidP="001045C6">
            <w:pPr>
              <w:widowControl/>
              <w:autoSpaceDE/>
              <w:autoSpaceDN/>
              <w:adjustRightInd/>
              <w:rPr>
                <w:rFonts w:eastAsia="Times New Roman"/>
              </w:rPr>
            </w:pPr>
          </w:p>
          <w:p w:rsidR="00B507E7" w:rsidRDefault="00B507E7" w:rsidP="001045C6">
            <w:pPr>
              <w:widowControl/>
              <w:autoSpaceDE/>
              <w:autoSpaceDN/>
              <w:adjustRightInd/>
              <w:rPr>
                <w:rFonts w:eastAsia="Times New Roman"/>
              </w:rPr>
            </w:pPr>
          </w:p>
          <w:p w:rsidR="00B507E7" w:rsidRPr="001045C6" w:rsidRDefault="00B507E7" w:rsidP="001045C6">
            <w:pPr>
              <w:widowControl/>
              <w:autoSpaceDE/>
              <w:autoSpaceDN/>
              <w:adjustRightInd/>
              <w:rPr>
                <w:rFonts w:eastAsia="Times New Roman"/>
              </w:rPr>
            </w:pP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муниципальных дошкольных 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12356,6</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16078</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16238</w:t>
            </w:r>
          </w:p>
        </w:tc>
        <w:tc>
          <w:tcPr>
            <w:tcW w:w="81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16888</w:t>
            </w:r>
          </w:p>
        </w:tc>
        <w:tc>
          <w:tcPr>
            <w:tcW w:w="87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920C51">
            <w:pPr>
              <w:widowControl/>
              <w:autoSpaceDE/>
              <w:autoSpaceDN/>
              <w:adjustRightInd/>
              <w:rPr>
                <w:rFonts w:eastAsia="Times New Roman"/>
              </w:rPr>
            </w:pPr>
            <w:r>
              <w:rPr>
                <w:rFonts w:eastAsia="Times New Roman"/>
              </w:rPr>
              <w:t>16888</w:t>
            </w:r>
          </w:p>
          <w:p w:rsidR="00687BEC" w:rsidRDefault="00687BEC" w:rsidP="00920C51">
            <w:pPr>
              <w:widowControl/>
              <w:autoSpaceDE/>
              <w:autoSpaceDN/>
              <w:adjustRightInd/>
              <w:rPr>
                <w:rFonts w:eastAsia="Times New Roman"/>
              </w:rPr>
            </w:pPr>
          </w:p>
          <w:p w:rsidR="00B507E7" w:rsidRPr="001045C6" w:rsidRDefault="00B507E7" w:rsidP="00920C51">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1045C6">
            <w:pPr>
              <w:widowControl/>
              <w:autoSpaceDE/>
              <w:autoSpaceDN/>
              <w:adjustRightInd/>
              <w:rPr>
                <w:rFonts w:eastAsia="Times New Roman"/>
              </w:rPr>
            </w:pPr>
            <w:r>
              <w:rPr>
                <w:rFonts w:eastAsia="Times New Roman"/>
              </w:rPr>
              <w:t>18577</w:t>
            </w:r>
          </w:p>
          <w:p w:rsidR="00687BEC" w:rsidRDefault="00687BEC" w:rsidP="001045C6">
            <w:pPr>
              <w:widowControl/>
              <w:autoSpaceDE/>
              <w:autoSpaceDN/>
              <w:adjustRightInd/>
              <w:rPr>
                <w:rFonts w:eastAsia="Times New Roman"/>
              </w:rPr>
            </w:pPr>
          </w:p>
          <w:p w:rsidR="00B507E7" w:rsidRPr="001045C6" w:rsidRDefault="00B507E7" w:rsidP="001045C6">
            <w:pPr>
              <w:widowControl/>
              <w:autoSpaceDE/>
              <w:autoSpaceDN/>
              <w:adjustRightInd/>
              <w:rPr>
                <w:rFonts w:eastAsia="Times New Roman"/>
              </w:rPr>
            </w:pP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муниципальных общеобразовательных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18702,1</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20410</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20614</w:t>
            </w:r>
          </w:p>
        </w:tc>
        <w:tc>
          <w:tcPr>
            <w:tcW w:w="81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21438</w:t>
            </w:r>
          </w:p>
        </w:tc>
        <w:tc>
          <w:tcPr>
            <w:tcW w:w="87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920C51">
            <w:pPr>
              <w:widowControl/>
              <w:autoSpaceDE/>
              <w:autoSpaceDN/>
              <w:adjustRightInd/>
              <w:rPr>
                <w:rFonts w:eastAsia="Times New Roman"/>
              </w:rPr>
            </w:pPr>
            <w:r>
              <w:rPr>
                <w:rFonts w:eastAsia="Times New Roman"/>
              </w:rPr>
              <w:t> 21438</w:t>
            </w:r>
          </w:p>
          <w:p w:rsidR="00B507E7" w:rsidRDefault="00B507E7" w:rsidP="00920C51">
            <w:pPr>
              <w:widowControl/>
              <w:autoSpaceDE/>
              <w:autoSpaceDN/>
              <w:adjustRightInd/>
              <w:rPr>
                <w:rFonts w:eastAsia="Times New Roman"/>
              </w:rPr>
            </w:pPr>
          </w:p>
          <w:p w:rsidR="00B507E7" w:rsidRPr="001045C6" w:rsidRDefault="00B507E7" w:rsidP="00920C51">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1045C6">
            <w:pPr>
              <w:widowControl/>
              <w:autoSpaceDE/>
              <w:autoSpaceDN/>
              <w:adjustRightInd/>
              <w:rPr>
                <w:rFonts w:eastAsia="Times New Roman"/>
              </w:rPr>
            </w:pPr>
            <w:r>
              <w:rPr>
                <w:rFonts w:eastAsia="Times New Roman"/>
              </w:rPr>
              <w:t>23582</w:t>
            </w:r>
          </w:p>
          <w:p w:rsidR="00B507E7" w:rsidRDefault="00B507E7" w:rsidP="001045C6">
            <w:pPr>
              <w:widowControl/>
              <w:autoSpaceDE/>
              <w:autoSpaceDN/>
              <w:adjustRightInd/>
              <w:rPr>
                <w:rFonts w:eastAsia="Times New Roman"/>
              </w:rPr>
            </w:pPr>
          </w:p>
          <w:p w:rsidR="00B507E7" w:rsidRPr="001045C6" w:rsidRDefault="00B507E7" w:rsidP="001045C6">
            <w:pPr>
              <w:widowControl/>
              <w:autoSpaceDE/>
              <w:autoSpaceDN/>
              <w:adjustRightInd/>
              <w:rPr>
                <w:rFonts w:eastAsia="Times New Roman"/>
              </w:rPr>
            </w:pP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учителей муниципальных общеобразовательных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23133</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24411</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24655</w:t>
            </w:r>
          </w:p>
        </w:tc>
        <w:tc>
          <w:tcPr>
            <w:tcW w:w="81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25641</w:t>
            </w:r>
          </w:p>
        </w:tc>
        <w:tc>
          <w:tcPr>
            <w:tcW w:w="87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920C51">
            <w:pPr>
              <w:widowControl/>
              <w:autoSpaceDE/>
              <w:autoSpaceDN/>
              <w:adjustRightInd/>
              <w:rPr>
                <w:rFonts w:eastAsia="Times New Roman"/>
              </w:rPr>
            </w:pPr>
            <w:r>
              <w:rPr>
                <w:rFonts w:eastAsia="Times New Roman"/>
              </w:rPr>
              <w:t> 25641</w:t>
            </w:r>
          </w:p>
          <w:p w:rsidR="00B507E7" w:rsidRDefault="00B507E7" w:rsidP="00920C51">
            <w:pPr>
              <w:widowControl/>
              <w:autoSpaceDE/>
              <w:autoSpaceDN/>
              <w:adjustRightInd/>
              <w:rPr>
                <w:rFonts w:eastAsia="Times New Roman"/>
              </w:rPr>
            </w:pPr>
          </w:p>
          <w:p w:rsidR="00B507E7" w:rsidRPr="001045C6" w:rsidRDefault="00B507E7" w:rsidP="00920C51">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1045C6">
            <w:pPr>
              <w:widowControl/>
              <w:autoSpaceDE/>
              <w:autoSpaceDN/>
              <w:adjustRightInd/>
              <w:rPr>
                <w:rFonts w:eastAsia="Times New Roman"/>
              </w:rPr>
            </w:pPr>
            <w:r>
              <w:rPr>
                <w:rFonts w:eastAsia="Times New Roman"/>
              </w:rPr>
              <w:t>28205</w:t>
            </w:r>
          </w:p>
          <w:p w:rsidR="00B507E7" w:rsidRDefault="00B507E7" w:rsidP="001045C6">
            <w:pPr>
              <w:widowControl/>
              <w:autoSpaceDE/>
              <w:autoSpaceDN/>
              <w:adjustRightInd/>
              <w:rPr>
                <w:rFonts w:eastAsia="Times New Roman"/>
              </w:rPr>
            </w:pPr>
          </w:p>
          <w:p w:rsidR="00B507E7" w:rsidRPr="001045C6" w:rsidRDefault="00B507E7" w:rsidP="001045C6">
            <w:pPr>
              <w:widowControl/>
              <w:autoSpaceDE/>
              <w:autoSpaceDN/>
              <w:adjustRightInd/>
              <w:rPr>
                <w:rFonts w:eastAsia="Times New Roman"/>
              </w:rPr>
            </w:pP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 xml:space="preserve">муниципальных учреждений </w:t>
            </w:r>
            <w:r w:rsidRPr="001045C6">
              <w:rPr>
                <w:rFonts w:eastAsia="Times New Roman"/>
              </w:rPr>
              <w:lastRenderedPageBreak/>
              <w:t>культуры и искусства;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lastRenderedPageBreak/>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21041,3</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21100</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21100</w:t>
            </w:r>
          </w:p>
        </w:tc>
        <w:tc>
          <w:tcPr>
            <w:tcW w:w="81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21100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920C51">
            <w:pPr>
              <w:widowControl/>
              <w:autoSpaceDE/>
              <w:autoSpaceDN/>
              <w:adjustRightInd/>
              <w:rPr>
                <w:rFonts w:eastAsia="Times New Roman"/>
              </w:rPr>
            </w:pPr>
            <w:r>
              <w:rPr>
                <w:rFonts w:eastAsia="Times New Roman"/>
              </w:rPr>
              <w:t> 21100</w:t>
            </w:r>
          </w:p>
          <w:p w:rsidR="00B507E7" w:rsidRPr="001045C6" w:rsidRDefault="00B507E7" w:rsidP="00920C51">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1045C6">
            <w:pPr>
              <w:widowControl/>
              <w:autoSpaceDE/>
              <w:autoSpaceDN/>
              <w:adjustRightInd/>
              <w:rPr>
                <w:rFonts w:eastAsia="Times New Roman"/>
              </w:rPr>
            </w:pPr>
            <w:r>
              <w:rPr>
                <w:rFonts w:eastAsia="Times New Roman"/>
              </w:rPr>
              <w:lastRenderedPageBreak/>
              <w:t>22850</w:t>
            </w:r>
          </w:p>
          <w:p w:rsidR="00B507E7" w:rsidRPr="001045C6" w:rsidRDefault="00B507E7" w:rsidP="001045C6">
            <w:pPr>
              <w:widowControl/>
              <w:autoSpaceDE/>
              <w:autoSpaceDN/>
              <w:adjustRightInd/>
              <w:rPr>
                <w:rFonts w:eastAsia="Times New Roman"/>
              </w:rPr>
            </w:pPr>
          </w:p>
        </w:tc>
      </w:tr>
      <w:tr w:rsidR="0022149D"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lastRenderedPageBreak/>
              <w:t>муниципальных учреждений физической культуры и спорта.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22149D" w:rsidRPr="001045C6" w:rsidRDefault="0022149D"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20272,8</w:t>
            </w:r>
          </w:p>
        </w:tc>
        <w:tc>
          <w:tcPr>
            <w:tcW w:w="850"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20272,8</w:t>
            </w:r>
          </w:p>
        </w:tc>
        <w:tc>
          <w:tcPr>
            <w:tcW w:w="87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20272,8</w:t>
            </w:r>
          </w:p>
        </w:tc>
        <w:tc>
          <w:tcPr>
            <w:tcW w:w="811" w:type="dxa"/>
            <w:tcBorders>
              <w:top w:val="outset" w:sz="6" w:space="0" w:color="auto"/>
              <w:left w:val="outset" w:sz="6" w:space="0" w:color="auto"/>
              <w:bottom w:val="outset" w:sz="6" w:space="0" w:color="auto"/>
              <w:right w:val="outset" w:sz="6" w:space="0" w:color="auto"/>
            </w:tcBorders>
            <w:hideMark/>
          </w:tcPr>
          <w:p w:rsidR="0022149D" w:rsidRDefault="0022149D">
            <w:pPr>
              <w:jc w:val="center"/>
            </w:pPr>
            <w:r>
              <w:t>20272,8</w:t>
            </w:r>
          </w:p>
        </w:tc>
        <w:tc>
          <w:tcPr>
            <w:tcW w:w="87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920C51">
            <w:pPr>
              <w:widowControl/>
              <w:autoSpaceDE/>
              <w:autoSpaceDN/>
              <w:adjustRightInd/>
              <w:rPr>
                <w:rFonts w:eastAsia="Times New Roman"/>
              </w:rPr>
            </w:pPr>
            <w:r>
              <w:rPr>
                <w:rFonts w:eastAsia="Times New Roman"/>
              </w:rPr>
              <w:t> 20272,8</w:t>
            </w:r>
          </w:p>
          <w:p w:rsidR="00B507E7" w:rsidRPr="001045C6" w:rsidRDefault="00B507E7" w:rsidP="00920C51">
            <w:pPr>
              <w:widowControl/>
              <w:autoSpaceDE/>
              <w:autoSpaceDN/>
              <w:adjustRightInd/>
              <w:rPr>
                <w:rFonts w:eastAsia="Times New Roman"/>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2149D" w:rsidRDefault="00B507E7" w:rsidP="001045C6">
            <w:pPr>
              <w:widowControl/>
              <w:autoSpaceDE/>
              <w:autoSpaceDN/>
              <w:adjustRightInd/>
              <w:rPr>
                <w:rFonts w:eastAsia="Times New Roman"/>
              </w:rPr>
            </w:pPr>
            <w:r>
              <w:rPr>
                <w:rFonts w:eastAsia="Times New Roman"/>
              </w:rPr>
              <w:t>21894</w:t>
            </w:r>
          </w:p>
          <w:p w:rsidR="00B507E7" w:rsidRPr="001045C6" w:rsidRDefault="00B507E7" w:rsidP="001045C6">
            <w:pPr>
              <w:widowControl/>
              <w:autoSpaceDE/>
              <w:autoSpaceDN/>
              <w:adjustRightInd/>
              <w:rPr>
                <w:rFonts w:eastAsia="Times New Roman"/>
              </w:rPr>
            </w:pPr>
          </w:p>
        </w:tc>
      </w:tr>
      <w:tr w:rsidR="0052008E"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52008E" w:rsidRPr="0052008E" w:rsidRDefault="0052008E" w:rsidP="0052008E">
            <w:pPr>
              <w:widowControl/>
              <w:autoSpaceDE/>
              <w:autoSpaceDN/>
              <w:adjustRightInd/>
              <w:jc w:val="center"/>
              <w:rPr>
                <w:rFonts w:eastAsia="Times New Roman"/>
                <w:b/>
              </w:rPr>
            </w:pPr>
            <w:r w:rsidRPr="0052008E">
              <w:rPr>
                <w:rFonts w:eastAsia="Times New Roman"/>
                <w:b/>
              </w:rPr>
              <w:t>Дошкольное образованиие</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56.8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57</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55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58</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10.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r>
      <w:tr w:rsidR="0052008E"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52008E" w:rsidRPr="0052008E" w:rsidRDefault="0052008E" w:rsidP="0052008E">
            <w:pPr>
              <w:widowControl/>
              <w:autoSpaceDE/>
              <w:autoSpaceDN/>
              <w:adjustRightInd/>
              <w:jc w:val="center"/>
              <w:rPr>
                <w:rFonts w:eastAsia="Times New Roman"/>
                <w:b/>
              </w:rPr>
            </w:pPr>
            <w:r w:rsidRPr="0052008E">
              <w:rPr>
                <w:rFonts w:eastAsia="Times New Roman"/>
                <w:b/>
              </w:rPr>
              <w:t>Общее и дополнительное образование</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xml:space="preserve">13. Доля выпускников муниципальных общеобразовательных учреждений, не получивших </w:t>
            </w:r>
            <w:r w:rsidRPr="001045C6">
              <w:rPr>
                <w:rFonts w:eastAsia="Times New Roman"/>
              </w:rPr>
              <w:lastRenderedPageBreak/>
              <w:t>аттестат о среднем (полном) образовании, в общей численности выпускников муниципальных общеобразовательных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83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83</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83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83</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83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85</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16. Доля детей первой и второй групп здоровья в общей численности обучающихся в муниципальных общеобразовательных учреждениях</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77.8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79</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80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83</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тыс.рублей</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15.0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16.3</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14.3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14.2</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14,2</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14,0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19. Доля детей в возрасте 5 -18 лет, получающих услуги по дополнительному образованию в организациях различной организационно-</w:t>
            </w:r>
            <w:r w:rsidRPr="001045C6">
              <w:rPr>
                <w:rFonts w:eastAsia="Times New Roman"/>
              </w:rPr>
              <w:lastRenderedPageBreak/>
              <w:t>правовой формы и формы собственности, в общей численности детей данной возрастной группы</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84.3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84.5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84.7</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85.1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85,1</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85,5</w:t>
            </w:r>
          </w:p>
        </w:tc>
      </w:tr>
      <w:tr w:rsidR="00691079"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691079" w:rsidRPr="00691079" w:rsidRDefault="00691079" w:rsidP="00691079">
            <w:pPr>
              <w:widowControl/>
              <w:autoSpaceDE/>
              <w:autoSpaceDN/>
              <w:adjustRightInd/>
              <w:jc w:val="center"/>
              <w:rPr>
                <w:rFonts w:eastAsia="Times New Roman"/>
                <w:b/>
              </w:rPr>
            </w:pPr>
            <w:r w:rsidRPr="00691079">
              <w:rPr>
                <w:rFonts w:eastAsia="Times New Roman"/>
                <w:b/>
              </w:rPr>
              <w:lastRenderedPageBreak/>
              <w:t>Культура</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20. Уровень фактической обеспеченности учреждениями культуры от нормативной потребности: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клубами и учреждениями клубного типа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библиотеками -"-</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парками культуры и отдыха -"-</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100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10.8</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10.8</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10,8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10,4</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691079"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691079" w:rsidRPr="00757E1B" w:rsidRDefault="00691079" w:rsidP="00757E1B">
            <w:pPr>
              <w:widowControl/>
              <w:autoSpaceDE/>
              <w:autoSpaceDN/>
              <w:adjustRightInd/>
              <w:jc w:val="center"/>
              <w:rPr>
                <w:rFonts w:eastAsia="Times New Roman"/>
                <w:b/>
              </w:rPr>
            </w:pPr>
            <w:r w:rsidRPr="00757E1B">
              <w:rPr>
                <w:rFonts w:eastAsia="Times New Roman"/>
                <w:b/>
              </w:rPr>
              <w:t>Физическая культура и спорт</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23. Доля населения, систематически занимающегося физической культурой и спортом</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15.5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16.3</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16.5</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16.5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16,5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1</w:t>
            </w:r>
            <w:r w:rsidR="00CB5C28">
              <w:rPr>
                <w:rFonts w:eastAsia="Times New Roman"/>
              </w:rPr>
              <w:t>7,0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23(1). Доля обучающихся, систематически занимающихся физической культурой и спортом, в общей численности обучающихся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91.3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91.8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92.2</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92.7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92,7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CB5C28" w:rsidP="001045C6">
            <w:pPr>
              <w:widowControl/>
              <w:autoSpaceDE/>
              <w:autoSpaceDN/>
              <w:adjustRightInd/>
              <w:rPr>
                <w:rFonts w:eastAsia="Times New Roman"/>
              </w:rPr>
            </w:pPr>
            <w:r>
              <w:rPr>
                <w:rFonts w:eastAsia="Times New Roman"/>
              </w:rPr>
              <w:t>100</w:t>
            </w:r>
            <w:r w:rsidR="002037B4">
              <w:rPr>
                <w:rFonts w:eastAsia="Times New Roman"/>
              </w:rPr>
              <w:t>,0</w:t>
            </w:r>
          </w:p>
        </w:tc>
      </w:tr>
      <w:tr w:rsidR="00757E1B"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757E1B" w:rsidRPr="00757E1B" w:rsidRDefault="00757E1B" w:rsidP="00757E1B">
            <w:pPr>
              <w:widowControl/>
              <w:autoSpaceDE/>
              <w:autoSpaceDN/>
              <w:adjustRightInd/>
              <w:jc w:val="center"/>
              <w:rPr>
                <w:rFonts w:eastAsia="Times New Roman"/>
                <w:b/>
              </w:rPr>
            </w:pPr>
            <w:r w:rsidRPr="00757E1B">
              <w:rPr>
                <w:rFonts w:eastAsia="Times New Roman"/>
                <w:b/>
              </w:rPr>
              <w:t>Жилищное строительство и обеспечение граждан жильем</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24. Общая площадь жилых помещений, приходящаяся в среднем на одного жителя, - всего</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 метров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32.2</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33.4</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34.04</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34,04</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36,5</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в том числе -"- введенная в действие за один год</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 метров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0.08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0.16</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0,16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0,2</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xml:space="preserve">25. Площадь земельных </w:t>
            </w:r>
            <w:r w:rsidRPr="001045C6">
              <w:rPr>
                <w:rFonts w:eastAsia="Times New Roman"/>
              </w:rPr>
              <w:lastRenderedPageBreak/>
              <w:t>участков, предоставленных для строительства в расчете на 10 тыс. человек населения, - всего</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гектаров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3.42</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3.55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3.6</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3.65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3.65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3,7</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гектаров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1.45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1.51</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1.53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1.55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1.55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1,6</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объектов жилищного строительства - в течение 3 лет;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 метров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иных объектов капитального строительства - в течение 5 лет.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 метров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757E1B"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757E1B" w:rsidRDefault="00757E1B" w:rsidP="00757E1B">
            <w:pPr>
              <w:widowControl/>
              <w:autoSpaceDE/>
              <w:autoSpaceDN/>
              <w:adjustRightInd/>
              <w:jc w:val="center"/>
              <w:rPr>
                <w:rFonts w:eastAsia="Times New Roman"/>
              </w:rPr>
            </w:pPr>
            <w:r w:rsidRPr="00757E1B">
              <w:rPr>
                <w:rFonts w:eastAsia="Times New Roman"/>
                <w:b/>
              </w:rPr>
              <w:t>Жилищно-коммунальное хозяйство</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89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100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100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xml:space="preserve">28.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w:t>
            </w:r>
            <w:r w:rsidRPr="001045C6">
              <w:rPr>
                <w:rFonts w:eastAsia="Times New Roman"/>
              </w:rPr>
              <w:lastRenderedPageBreak/>
              <w:t>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50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50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29. Доля многоквартирных домов, расположенных на земельных участках, в отношении которых осуществлен государственный кадастровый учет.</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89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89</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89</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 </w:t>
            </w:r>
            <w:r w:rsidRPr="001045C6">
              <w:rPr>
                <w:rFonts w:eastAsia="Times New Roman"/>
              </w:rPr>
              <w:t>9</w:t>
            </w:r>
            <w:r>
              <w:rPr>
                <w:rFonts w:eastAsia="Times New Roman"/>
              </w:rPr>
              <w:t>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90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95</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2.56</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2.63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2,7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2,9</w:t>
            </w:r>
          </w:p>
        </w:tc>
      </w:tr>
      <w:tr w:rsidR="00757E1B"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757E1B" w:rsidRDefault="00757E1B" w:rsidP="00180052">
            <w:pPr>
              <w:widowControl/>
              <w:autoSpaceDE/>
              <w:autoSpaceDN/>
              <w:adjustRightInd/>
              <w:jc w:val="center"/>
              <w:rPr>
                <w:rFonts w:eastAsia="Times New Roman"/>
              </w:rPr>
            </w:pPr>
            <w:r w:rsidRPr="00757E1B">
              <w:rPr>
                <w:rFonts w:eastAsia="Times New Roman"/>
                <w:b/>
              </w:rPr>
              <w:t>Организация муниципального управления</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30.04</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32.1</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36.74</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38.16</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38,16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38,5</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xml:space="preserve">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w:t>
            </w:r>
            <w:r w:rsidRPr="001045C6">
              <w:rPr>
                <w:rFonts w:eastAsia="Times New Roman"/>
              </w:rPr>
              <w:lastRenderedPageBreak/>
              <w:t>собственности (на конец года, по полной учетной стоимости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33. 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тыс.рублей</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рублей</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3282.6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3838.4</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3283.07</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3336.5</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3336,5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670F2C" w:rsidP="001045C6">
            <w:pPr>
              <w:widowControl/>
              <w:autoSpaceDE/>
              <w:autoSpaceDN/>
              <w:adjustRightInd/>
              <w:rPr>
                <w:rFonts w:eastAsia="Times New Roman"/>
              </w:rPr>
            </w:pPr>
            <w:r>
              <w:rPr>
                <w:rFonts w:eastAsia="Times New Roman"/>
              </w:rPr>
              <w:t>3391,0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да/нет</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да</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да</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да</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да</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да</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r w:rsidR="00670F2C" w:rsidRPr="001045C6">
              <w:rPr>
                <w:rFonts w:eastAsia="Times New Roman"/>
              </w:rPr>
              <w:t>Д</w:t>
            </w:r>
            <w:r w:rsidRPr="001045C6">
              <w:rPr>
                <w:rFonts w:eastAsia="Times New Roman"/>
              </w:rPr>
              <w:t>а</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37. Удовлетворенность населения деятельностью органов местного самоуправления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процентов от числа опрошенных</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49.9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51.5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53.3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55.9</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Pr>
                <w:rFonts w:eastAsia="Times New Roman"/>
              </w:rPr>
              <w:t>55,9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67,0</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38. Среднегодовая численность постоянного населения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тыс.человек</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9.455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1F2742" w:rsidP="00D81F27">
            <w:pPr>
              <w:widowControl/>
              <w:autoSpaceDE/>
              <w:autoSpaceDN/>
              <w:adjustRightInd/>
              <w:rPr>
                <w:rFonts w:eastAsia="Times New Roman"/>
              </w:rPr>
            </w:pPr>
            <w:r>
              <w:rPr>
                <w:rFonts w:eastAsia="Times New Roman"/>
              </w:rPr>
              <w:t> 9.35</w:t>
            </w:r>
            <w:r w:rsidR="00085155" w:rsidRPr="001045C6">
              <w:rPr>
                <w:rFonts w:eastAsia="Times New Roman"/>
              </w:rPr>
              <w:t>2</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1F2742" w:rsidP="00D81F27">
            <w:pPr>
              <w:widowControl/>
              <w:autoSpaceDE/>
              <w:autoSpaceDN/>
              <w:adjustRightInd/>
              <w:rPr>
                <w:rFonts w:eastAsia="Times New Roman"/>
              </w:rPr>
            </w:pPr>
            <w:r>
              <w:rPr>
                <w:rFonts w:eastAsia="Times New Roman"/>
              </w:rPr>
              <w:t> 9.19</w:t>
            </w:r>
            <w:r w:rsidR="00085155" w:rsidRPr="001045C6">
              <w:rPr>
                <w:rFonts w:eastAsia="Times New Roman"/>
              </w:rPr>
              <w:t>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9.0</w:t>
            </w:r>
            <w:r w:rsidR="001F2742">
              <w:rPr>
                <w:rFonts w:eastAsia="Times New Roman"/>
              </w:rPr>
              <w:t>89</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1F1487" w:rsidP="001045C6">
            <w:pPr>
              <w:widowControl/>
              <w:autoSpaceDE/>
              <w:autoSpaceDN/>
              <w:adjustRightInd/>
              <w:rPr>
                <w:rFonts w:eastAsia="Times New Roman"/>
              </w:rPr>
            </w:pPr>
            <w:r>
              <w:rPr>
                <w:rFonts w:eastAsia="Times New Roman"/>
              </w:rPr>
              <w:t>8,</w:t>
            </w:r>
            <w:r w:rsidR="001F2742">
              <w:rPr>
                <w:rFonts w:eastAsia="Times New Roman"/>
              </w:rPr>
              <w:t>846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8,</w:t>
            </w:r>
            <w:r w:rsidR="001F2742">
              <w:rPr>
                <w:rFonts w:eastAsia="Times New Roman"/>
              </w:rPr>
              <w:t>84</w:t>
            </w:r>
            <w:r w:rsidR="00676492">
              <w:rPr>
                <w:rFonts w:eastAsia="Times New Roman"/>
              </w:rPr>
              <w:t>6</w:t>
            </w:r>
          </w:p>
        </w:tc>
      </w:tr>
      <w:tr w:rsidR="00757E1B" w:rsidRPr="001045C6" w:rsidTr="00E00D6B">
        <w:trPr>
          <w:tblCellSpacing w:w="0" w:type="dxa"/>
        </w:trPr>
        <w:tc>
          <w:tcPr>
            <w:tcW w:w="9796" w:type="dxa"/>
            <w:gridSpan w:val="8"/>
            <w:tcBorders>
              <w:top w:val="outset" w:sz="6" w:space="0" w:color="auto"/>
              <w:left w:val="outset" w:sz="6" w:space="0" w:color="auto"/>
              <w:bottom w:val="outset" w:sz="6" w:space="0" w:color="auto"/>
              <w:right w:val="outset" w:sz="6" w:space="0" w:color="A0A0A0"/>
            </w:tcBorders>
            <w:vAlign w:val="center"/>
            <w:hideMark/>
          </w:tcPr>
          <w:p w:rsidR="00757E1B" w:rsidRPr="00757E1B" w:rsidRDefault="00757E1B" w:rsidP="00757E1B">
            <w:pPr>
              <w:widowControl/>
              <w:autoSpaceDE/>
              <w:autoSpaceDN/>
              <w:adjustRightInd/>
              <w:jc w:val="center"/>
              <w:rPr>
                <w:rFonts w:eastAsia="Times New Roman"/>
                <w:b/>
              </w:rPr>
            </w:pPr>
            <w:r w:rsidRPr="00757E1B">
              <w:rPr>
                <w:rFonts w:eastAsia="Times New Roman"/>
                <w:b/>
              </w:rPr>
              <w:t>Энергосбережение и повышение энергетической эффективности</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электрическая энергия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кВт/ч на 1 проживающе</w:t>
            </w:r>
            <w:r w:rsidRPr="001045C6">
              <w:rPr>
                <w:rFonts w:eastAsia="Times New Roman"/>
              </w:rPr>
              <w:lastRenderedPageBreak/>
              <w:t>го</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lastRenderedPageBreak/>
              <w:t> 747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745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742</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740</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740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683</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lastRenderedPageBreak/>
              <w:t>тепловая энергия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Гкал на 1 кв.общей площади</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0.176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0.174</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0.173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0.171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0.171</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0,154</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горячая вода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проживающего</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21.87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21.85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21.83</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21.81</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21.81</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19,63</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холодная вода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проживающего</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27.7</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27.5</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27.3</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27.3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24,57</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природный газ</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проживающего</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320</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319</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318</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317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317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285</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 -</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электрическая энергия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кВт/ч на 1 человека населения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245</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242</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240</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238</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238</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214</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тепловая энергия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Гкал на 1 кв. метр общей площади</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0.153</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0.15</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0.148</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0.146</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0.146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0,132</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горячая вода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человека населения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2.58</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2.57</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2.56</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2.56</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2,31</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холодная вода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человека населения</w:t>
            </w:r>
          </w:p>
        </w:tc>
        <w:tc>
          <w:tcPr>
            <w:tcW w:w="993"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2.9</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2.89</w:t>
            </w:r>
          </w:p>
        </w:tc>
        <w:tc>
          <w:tcPr>
            <w:tcW w:w="87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2.88</w:t>
            </w:r>
          </w:p>
        </w:tc>
        <w:tc>
          <w:tcPr>
            <w:tcW w:w="811"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D81F27">
            <w:pPr>
              <w:widowControl/>
              <w:autoSpaceDE/>
              <w:autoSpaceDN/>
              <w:adjustRightInd/>
              <w:rPr>
                <w:rFonts w:eastAsia="Times New Roman"/>
              </w:rPr>
            </w:pPr>
            <w:r w:rsidRPr="001045C6">
              <w:rPr>
                <w:rFonts w:eastAsia="Times New Roman"/>
              </w:rPr>
              <w:t> 2.87</w:t>
            </w:r>
          </w:p>
        </w:tc>
        <w:tc>
          <w:tcPr>
            <w:tcW w:w="87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920C51">
            <w:pPr>
              <w:widowControl/>
              <w:autoSpaceDE/>
              <w:autoSpaceDN/>
              <w:adjustRightInd/>
              <w:rPr>
                <w:rFonts w:eastAsia="Times New Roman"/>
              </w:rPr>
            </w:pPr>
            <w:r w:rsidRPr="001045C6">
              <w:rPr>
                <w:rFonts w:eastAsia="Times New Roman"/>
              </w:rPr>
              <w:t> 2.87</w:t>
            </w:r>
          </w:p>
        </w:tc>
        <w:tc>
          <w:tcPr>
            <w:tcW w:w="850"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B507E7" w:rsidP="001045C6">
            <w:pPr>
              <w:widowControl/>
              <w:autoSpaceDE/>
              <w:autoSpaceDN/>
              <w:adjustRightInd/>
              <w:rPr>
                <w:rFonts w:eastAsia="Times New Roman"/>
              </w:rPr>
            </w:pPr>
            <w:r>
              <w:rPr>
                <w:rFonts w:eastAsia="Times New Roman"/>
              </w:rPr>
              <w:t>2,58</w:t>
            </w:r>
          </w:p>
        </w:tc>
      </w:tr>
      <w:tr w:rsidR="00085155" w:rsidRPr="001045C6" w:rsidTr="00E00D6B">
        <w:trPr>
          <w:tblCellSpacing w:w="0" w:type="dxa"/>
        </w:trPr>
        <w:tc>
          <w:tcPr>
            <w:tcW w:w="3134"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природный газ</w:t>
            </w:r>
          </w:p>
        </w:tc>
        <w:tc>
          <w:tcPr>
            <w:tcW w:w="1417" w:type="dxa"/>
            <w:tcBorders>
              <w:top w:val="outset" w:sz="6" w:space="0" w:color="auto"/>
              <w:left w:val="outset" w:sz="6" w:space="0" w:color="auto"/>
              <w:bottom w:val="outset" w:sz="6" w:space="0" w:color="auto"/>
              <w:right w:val="outset" w:sz="6" w:space="0" w:color="auto"/>
            </w:tcBorders>
            <w:vAlign w:val="center"/>
            <w:hideMark/>
          </w:tcPr>
          <w:p w:rsidR="00085155" w:rsidRPr="001045C6" w:rsidRDefault="00085155" w:rsidP="001045C6">
            <w:pPr>
              <w:widowControl/>
              <w:autoSpaceDE/>
              <w:autoSpaceDN/>
              <w:adjustRightInd/>
              <w:rPr>
                <w:rFonts w:eastAsia="Times New Roman"/>
              </w:rPr>
            </w:pPr>
            <w:r w:rsidRPr="001045C6">
              <w:rPr>
                <w:rFonts w:eastAsia="Times New Roman"/>
              </w:rPr>
              <w:t>куб.метров на 1 человека населения</w:t>
            </w:r>
          </w:p>
        </w:tc>
        <w:tc>
          <w:tcPr>
            <w:tcW w:w="993" w:type="dxa"/>
            <w:tcBorders>
              <w:top w:val="single" w:sz="4" w:space="0" w:color="auto"/>
              <w:left w:val="single" w:sz="4" w:space="0" w:color="auto"/>
            </w:tcBorders>
            <w:vAlign w:val="center"/>
            <w:hideMark/>
          </w:tcPr>
          <w:p w:rsidR="00085155" w:rsidRDefault="00085155" w:rsidP="00D81F27">
            <w:r>
              <w:t> 7.2</w:t>
            </w:r>
          </w:p>
        </w:tc>
        <w:tc>
          <w:tcPr>
            <w:tcW w:w="850" w:type="dxa"/>
            <w:tcBorders>
              <w:top w:val="single" w:sz="4" w:space="0" w:color="auto"/>
              <w:left w:val="single" w:sz="4" w:space="0" w:color="auto"/>
            </w:tcBorders>
            <w:vAlign w:val="center"/>
            <w:hideMark/>
          </w:tcPr>
          <w:p w:rsidR="00085155" w:rsidRDefault="00085155" w:rsidP="00D81F27">
            <w:r>
              <w:t> 7.18</w:t>
            </w:r>
          </w:p>
        </w:tc>
        <w:tc>
          <w:tcPr>
            <w:tcW w:w="871" w:type="dxa"/>
            <w:tcBorders>
              <w:top w:val="single" w:sz="4" w:space="0" w:color="auto"/>
              <w:left w:val="outset" w:sz="6" w:space="0" w:color="auto"/>
              <w:right w:val="outset" w:sz="6" w:space="0" w:color="auto"/>
            </w:tcBorders>
            <w:vAlign w:val="center"/>
            <w:hideMark/>
          </w:tcPr>
          <w:p w:rsidR="00085155" w:rsidRDefault="00085155" w:rsidP="00D81F27">
            <w:r>
              <w:t> 7.16</w:t>
            </w:r>
          </w:p>
        </w:tc>
        <w:tc>
          <w:tcPr>
            <w:tcW w:w="811" w:type="dxa"/>
            <w:tcBorders>
              <w:top w:val="single" w:sz="4" w:space="0" w:color="auto"/>
              <w:left w:val="single" w:sz="4" w:space="0" w:color="auto"/>
              <w:right w:val="single" w:sz="4" w:space="0" w:color="auto"/>
            </w:tcBorders>
            <w:vAlign w:val="center"/>
            <w:hideMark/>
          </w:tcPr>
          <w:p w:rsidR="00085155" w:rsidRDefault="00085155" w:rsidP="00D81F27">
            <w:r>
              <w:t> 7.15</w:t>
            </w:r>
          </w:p>
        </w:tc>
        <w:tc>
          <w:tcPr>
            <w:tcW w:w="870" w:type="dxa"/>
            <w:tcBorders>
              <w:top w:val="single" w:sz="4" w:space="0" w:color="auto"/>
            </w:tcBorders>
            <w:vAlign w:val="center"/>
            <w:hideMark/>
          </w:tcPr>
          <w:p w:rsidR="00085155" w:rsidRDefault="00085155">
            <w:r>
              <w:t>7,15</w:t>
            </w:r>
          </w:p>
        </w:tc>
        <w:tc>
          <w:tcPr>
            <w:tcW w:w="850" w:type="dxa"/>
            <w:tcBorders>
              <w:top w:val="single" w:sz="4" w:space="0" w:color="auto"/>
              <w:left w:val="outset" w:sz="6" w:space="0" w:color="auto"/>
            </w:tcBorders>
            <w:vAlign w:val="center"/>
            <w:hideMark/>
          </w:tcPr>
          <w:p w:rsidR="00085155" w:rsidRDefault="00B507E7">
            <w:r>
              <w:t>6,44</w:t>
            </w:r>
          </w:p>
        </w:tc>
      </w:tr>
    </w:tbl>
    <w:p w:rsidR="001045C6" w:rsidRDefault="001045C6" w:rsidP="001045C6">
      <w:pPr>
        <w:pStyle w:val="ConsPlusNormal"/>
        <w:widowControl/>
        <w:ind w:firstLine="0"/>
        <w:jc w:val="center"/>
      </w:pPr>
    </w:p>
    <w:p w:rsidR="001045C6" w:rsidRPr="00FD421B" w:rsidRDefault="001045C6" w:rsidP="001045C6">
      <w:pPr>
        <w:keepNext/>
        <w:ind w:left="5103"/>
        <w:jc w:val="right"/>
        <w:outlineLvl w:val="0"/>
        <w:rPr>
          <w:rFonts w:eastAsia="Times New Roman"/>
          <w:bCs/>
          <w:kern w:val="32"/>
          <w:sz w:val="28"/>
          <w:szCs w:val="28"/>
        </w:rPr>
      </w:pPr>
    </w:p>
    <w:p w:rsidR="001045C6" w:rsidRDefault="001045C6" w:rsidP="001045C6">
      <w:pPr>
        <w:pStyle w:val="ConsPlusTitle"/>
        <w:widowControl/>
        <w:suppressAutoHyphens/>
        <w:ind w:firstLine="709"/>
        <w:jc w:val="both"/>
        <w:rPr>
          <w:rFonts w:ascii="Times New Roman" w:hAnsi="Times New Roman" w:cs="Times New Roman"/>
          <w:i/>
          <w:color w:val="000000"/>
          <w:sz w:val="28"/>
          <w:szCs w:val="28"/>
        </w:rPr>
      </w:pPr>
    </w:p>
    <w:p w:rsidR="00757E1B" w:rsidRDefault="00757E1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E00D6B" w:rsidRDefault="00E00D6B" w:rsidP="001045C6">
      <w:pPr>
        <w:pStyle w:val="ConsPlusTitle"/>
        <w:widowControl/>
        <w:suppressAutoHyphens/>
        <w:ind w:firstLine="709"/>
        <w:jc w:val="both"/>
        <w:rPr>
          <w:rFonts w:ascii="Times New Roman" w:hAnsi="Times New Roman" w:cs="Times New Roman"/>
          <w:i/>
          <w:color w:val="000000"/>
          <w:sz w:val="28"/>
          <w:szCs w:val="28"/>
        </w:rPr>
      </w:pPr>
    </w:p>
    <w:p w:rsidR="001045C6" w:rsidRDefault="001045C6" w:rsidP="001045C6">
      <w:pPr>
        <w:pStyle w:val="ConsPlusTitle"/>
        <w:widowControl/>
        <w:suppressAutoHyphens/>
        <w:ind w:firstLine="709"/>
        <w:jc w:val="both"/>
        <w:rPr>
          <w:rFonts w:ascii="Times New Roman" w:hAnsi="Times New Roman" w:cs="Times New Roman"/>
          <w:i/>
          <w:sz w:val="28"/>
          <w:szCs w:val="28"/>
        </w:rPr>
      </w:pPr>
      <w:r w:rsidRPr="002C4B67">
        <w:rPr>
          <w:rFonts w:ascii="Times New Roman" w:hAnsi="Times New Roman" w:cs="Times New Roman"/>
          <w:i/>
          <w:color w:val="000000"/>
          <w:sz w:val="28"/>
          <w:szCs w:val="28"/>
        </w:rPr>
        <w:t xml:space="preserve">Раздел 3. Направления и приоритеты развития муниципального образования </w:t>
      </w:r>
      <w:r w:rsidRPr="002C4B67">
        <w:rPr>
          <w:rFonts w:ascii="Times New Roman" w:hAnsi="Times New Roman" w:cs="Times New Roman"/>
          <w:i/>
          <w:sz w:val="28"/>
          <w:szCs w:val="28"/>
        </w:rPr>
        <w:t>«Холм-Жирковский район»</w:t>
      </w:r>
      <w:r>
        <w:rPr>
          <w:rFonts w:ascii="Times New Roman" w:hAnsi="Times New Roman" w:cs="Times New Roman"/>
          <w:i/>
          <w:sz w:val="28"/>
          <w:szCs w:val="28"/>
        </w:rPr>
        <w:t xml:space="preserve"> Смоленской области</w:t>
      </w:r>
    </w:p>
    <w:p w:rsidR="001538F7" w:rsidRPr="002C4B67" w:rsidRDefault="001538F7" w:rsidP="001045C6">
      <w:pPr>
        <w:pStyle w:val="ConsPlusTitle"/>
        <w:widowControl/>
        <w:suppressAutoHyphens/>
        <w:ind w:firstLine="709"/>
        <w:jc w:val="both"/>
        <w:rPr>
          <w:rFonts w:ascii="Times New Roman" w:hAnsi="Times New Roman" w:cs="Times New Roman"/>
          <w:i/>
          <w:color w:val="000000"/>
          <w:sz w:val="28"/>
          <w:szCs w:val="28"/>
        </w:rPr>
      </w:pPr>
    </w:p>
    <w:p w:rsidR="00805277" w:rsidRDefault="00805277" w:rsidP="001538F7">
      <w:pPr>
        <w:ind w:firstLine="709"/>
        <w:jc w:val="both"/>
        <w:rPr>
          <w:sz w:val="28"/>
          <w:szCs w:val="28"/>
        </w:rPr>
      </w:pPr>
      <w:r w:rsidRPr="008D6F52">
        <w:rPr>
          <w:sz w:val="28"/>
          <w:szCs w:val="28"/>
        </w:rPr>
        <w:t>Для</w:t>
      </w:r>
      <w:r>
        <w:rPr>
          <w:sz w:val="28"/>
          <w:szCs w:val="28"/>
        </w:rPr>
        <w:t xml:space="preserve"> достижения основной цели развития района определены три основных  направления, которые охватывают весь спектр проблематики развития района.</w:t>
      </w:r>
    </w:p>
    <w:p w:rsidR="001538F7" w:rsidRDefault="001538F7" w:rsidP="00805277">
      <w:pPr>
        <w:ind w:left="1080"/>
        <w:jc w:val="center"/>
        <w:rPr>
          <w:b/>
          <w:i/>
          <w:sz w:val="28"/>
          <w:szCs w:val="28"/>
        </w:rPr>
      </w:pPr>
    </w:p>
    <w:p w:rsidR="00805277" w:rsidRPr="00670F2C" w:rsidRDefault="00B87788" w:rsidP="00805277">
      <w:pPr>
        <w:ind w:left="1080"/>
        <w:jc w:val="center"/>
        <w:rPr>
          <w:b/>
          <w:i/>
          <w:sz w:val="28"/>
          <w:szCs w:val="28"/>
        </w:rPr>
      </w:pPr>
      <w:r w:rsidRPr="00670F2C">
        <w:rPr>
          <w:b/>
          <w:i/>
          <w:sz w:val="28"/>
          <w:szCs w:val="28"/>
        </w:rPr>
        <w:t>Стратегические  направления и приоритеты</w:t>
      </w:r>
      <w:r w:rsidR="00805277" w:rsidRPr="00670F2C">
        <w:rPr>
          <w:b/>
          <w:i/>
          <w:sz w:val="28"/>
          <w:szCs w:val="28"/>
        </w:rPr>
        <w:t xml:space="preserve"> социально-экономического развития</w:t>
      </w:r>
    </w:p>
    <w:p w:rsidR="00805277" w:rsidRDefault="00805277" w:rsidP="00805277">
      <w:pPr>
        <w:ind w:left="1080"/>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364"/>
      </w:tblGrid>
      <w:tr w:rsidR="00805277" w:rsidRPr="00520689" w:rsidTr="00805277">
        <w:tc>
          <w:tcPr>
            <w:tcW w:w="3171" w:type="dxa"/>
          </w:tcPr>
          <w:p w:rsidR="00805277" w:rsidRPr="008B655F" w:rsidRDefault="00805277" w:rsidP="00805277">
            <w:pPr>
              <w:jc w:val="center"/>
              <w:rPr>
                <w:b/>
              </w:rPr>
            </w:pPr>
            <w:r w:rsidRPr="008B655F">
              <w:rPr>
                <w:b/>
              </w:rPr>
              <w:t>Стратегические</w:t>
            </w:r>
            <w:r>
              <w:rPr>
                <w:b/>
              </w:rPr>
              <w:t xml:space="preserve"> направления</w:t>
            </w:r>
          </w:p>
          <w:p w:rsidR="00805277" w:rsidRPr="008B655F" w:rsidRDefault="00805277" w:rsidP="00805277">
            <w:pPr>
              <w:jc w:val="center"/>
              <w:rPr>
                <w:b/>
              </w:rPr>
            </w:pPr>
          </w:p>
        </w:tc>
        <w:tc>
          <w:tcPr>
            <w:tcW w:w="6364" w:type="dxa"/>
          </w:tcPr>
          <w:p w:rsidR="00805277" w:rsidRPr="008B655F" w:rsidRDefault="00805277" w:rsidP="00805277">
            <w:pPr>
              <w:jc w:val="center"/>
              <w:rPr>
                <w:b/>
              </w:rPr>
            </w:pPr>
            <w:r>
              <w:rPr>
                <w:b/>
              </w:rPr>
              <w:t>Приоритеты</w:t>
            </w:r>
          </w:p>
        </w:tc>
      </w:tr>
      <w:tr w:rsidR="00805277" w:rsidRPr="00520689" w:rsidTr="00805277">
        <w:tc>
          <w:tcPr>
            <w:tcW w:w="3171" w:type="dxa"/>
          </w:tcPr>
          <w:p w:rsidR="00805277" w:rsidRPr="00615C93" w:rsidRDefault="00B507E7" w:rsidP="00805277">
            <w:pPr>
              <w:jc w:val="both"/>
              <w:rPr>
                <w:sz w:val="28"/>
                <w:szCs w:val="28"/>
              </w:rPr>
            </w:pPr>
            <w:r>
              <w:rPr>
                <w:sz w:val="28"/>
                <w:szCs w:val="28"/>
              </w:rPr>
              <w:t>1.</w:t>
            </w:r>
            <w:r w:rsidR="00805277" w:rsidRPr="00615C93">
              <w:rPr>
                <w:sz w:val="28"/>
                <w:szCs w:val="28"/>
              </w:rPr>
              <w:t>Обеспечение устойчивого экономического роста</w:t>
            </w:r>
          </w:p>
        </w:tc>
        <w:tc>
          <w:tcPr>
            <w:tcW w:w="6364" w:type="dxa"/>
          </w:tcPr>
          <w:p w:rsidR="00805277" w:rsidRPr="00615C93" w:rsidRDefault="00805277" w:rsidP="00805277">
            <w:pPr>
              <w:pStyle w:val="Heading1"/>
              <w:kinsoku w:val="0"/>
              <w:overflowPunct w:val="0"/>
              <w:ind w:left="0"/>
              <w:outlineLvl w:val="9"/>
              <w:rPr>
                <w:b w:val="0"/>
                <w:bCs w:val="0"/>
              </w:rPr>
            </w:pPr>
            <w:r w:rsidRPr="00615C93">
              <w:rPr>
                <w:b w:val="0"/>
                <w:spacing w:val="-2"/>
              </w:rPr>
              <w:t>1.Р</w:t>
            </w:r>
            <w:r w:rsidRPr="00615C93">
              <w:rPr>
                <w:b w:val="0"/>
              </w:rPr>
              <w:t>азв</w:t>
            </w:r>
            <w:r w:rsidRPr="00615C93">
              <w:rPr>
                <w:b w:val="0"/>
                <w:spacing w:val="-2"/>
              </w:rPr>
              <w:t>и</w:t>
            </w:r>
            <w:r w:rsidRPr="00615C93">
              <w:rPr>
                <w:b w:val="0"/>
                <w:spacing w:val="1"/>
              </w:rPr>
              <w:t>т</w:t>
            </w:r>
            <w:r w:rsidRPr="00615C93">
              <w:rPr>
                <w:b w:val="0"/>
                <w:spacing w:val="-1"/>
              </w:rPr>
              <w:t>и</w:t>
            </w:r>
            <w:r w:rsidRPr="00615C93">
              <w:rPr>
                <w:b w:val="0"/>
              </w:rPr>
              <w:t>е с</w:t>
            </w:r>
            <w:r w:rsidRPr="00615C93">
              <w:rPr>
                <w:b w:val="0"/>
                <w:spacing w:val="-3"/>
              </w:rPr>
              <w:t>е</w:t>
            </w:r>
            <w:r w:rsidRPr="00615C93">
              <w:rPr>
                <w:b w:val="0"/>
              </w:rPr>
              <w:t>льс</w:t>
            </w:r>
            <w:r w:rsidRPr="00615C93">
              <w:rPr>
                <w:b w:val="0"/>
                <w:spacing w:val="-4"/>
              </w:rPr>
              <w:t>к</w:t>
            </w:r>
            <w:r w:rsidRPr="00615C93">
              <w:rPr>
                <w:b w:val="0"/>
              </w:rPr>
              <w:t>о</w:t>
            </w:r>
            <w:r w:rsidRPr="00615C93">
              <w:rPr>
                <w:b w:val="0"/>
                <w:spacing w:val="-2"/>
              </w:rPr>
              <w:t>х</w:t>
            </w:r>
            <w:r w:rsidRPr="00615C93">
              <w:rPr>
                <w:b w:val="0"/>
              </w:rPr>
              <w:t>озя</w:t>
            </w:r>
            <w:r w:rsidRPr="00615C93">
              <w:rPr>
                <w:b w:val="0"/>
                <w:spacing w:val="-2"/>
              </w:rPr>
              <w:t>й</w:t>
            </w:r>
            <w:r w:rsidRPr="00615C93">
              <w:rPr>
                <w:b w:val="0"/>
              </w:rPr>
              <w:t>с</w:t>
            </w:r>
            <w:r w:rsidRPr="00615C93">
              <w:rPr>
                <w:b w:val="0"/>
                <w:spacing w:val="1"/>
              </w:rPr>
              <w:t>т</w:t>
            </w:r>
            <w:r w:rsidRPr="00615C93">
              <w:rPr>
                <w:b w:val="0"/>
                <w:spacing w:val="-3"/>
              </w:rPr>
              <w:t>в</w:t>
            </w:r>
            <w:r w:rsidRPr="00615C93">
              <w:rPr>
                <w:b w:val="0"/>
              </w:rPr>
              <w:t>ен</w:t>
            </w:r>
            <w:r w:rsidRPr="00615C93">
              <w:rPr>
                <w:b w:val="0"/>
                <w:spacing w:val="-2"/>
              </w:rPr>
              <w:t>н</w:t>
            </w:r>
            <w:r w:rsidRPr="00615C93">
              <w:rPr>
                <w:b w:val="0"/>
              </w:rPr>
              <w:t xml:space="preserve">ого </w:t>
            </w:r>
            <w:r w:rsidRPr="00615C93">
              <w:rPr>
                <w:b w:val="0"/>
                <w:spacing w:val="-2"/>
              </w:rPr>
              <w:t>п</w:t>
            </w:r>
            <w:r w:rsidRPr="00615C93">
              <w:rPr>
                <w:b w:val="0"/>
                <w:spacing w:val="-3"/>
              </w:rPr>
              <w:t>р</w:t>
            </w:r>
            <w:r w:rsidRPr="00615C93">
              <w:rPr>
                <w:b w:val="0"/>
                <w:spacing w:val="-2"/>
              </w:rPr>
              <w:t>о</w:t>
            </w:r>
            <w:r w:rsidRPr="00615C93">
              <w:rPr>
                <w:b w:val="0"/>
                <w:spacing w:val="-1"/>
              </w:rPr>
              <w:t>и</w:t>
            </w:r>
            <w:r w:rsidRPr="00615C93">
              <w:rPr>
                <w:b w:val="0"/>
              </w:rPr>
              <w:t>зводс</w:t>
            </w:r>
            <w:r w:rsidRPr="00615C93">
              <w:rPr>
                <w:b w:val="0"/>
                <w:spacing w:val="1"/>
              </w:rPr>
              <w:t>т</w:t>
            </w:r>
            <w:r w:rsidRPr="00615C93">
              <w:rPr>
                <w:b w:val="0"/>
                <w:spacing w:val="-3"/>
              </w:rPr>
              <w:t>в</w:t>
            </w:r>
            <w:r w:rsidRPr="00615C93">
              <w:rPr>
                <w:b w:val="0"/>
                <w:spacing w:val="4"/>
              </w:rPr>
              <w:t>а</w:t>
            </w:r>
            <w:r w:rsidRPr="00615C93">
              <w:rPr>
                <w:b w:val="0"/>
              </w:rPr>
              <w:t>.</w:t>
            </w:r>
          </w:p>
          <w:p w:rsidR="00805277" w:rsidRPr="00615C93" w:rsidRDefault="00805277" w:rsidP="00805277">
            <w:pPr>
              <w:jc w:val="both"/>
              <w:rPr>
                <w:sz w:val="28"/>
                <w:szCs w:val="28"/>
              </w:rPr>
            </w:pPr>
            <w:r w:rsidRPr="00615C93">
              <w:rPr>
                <w:sz w:val="28"/>
                <w:szCs w:val="28"/>
              </w:rPr>
              <w:t>2.</w:t>
            </w:r>
            <w:r w:rsidRPr="00615C93">
              <w:rPr>
                <w:b/>
                <w:i/>
                <w:sz w:val="28"/>
                <w:szCs w:val="28"/>
              </w:rPr>
              <w:t xml:space="preserve"> </w:t>
            </w:r>
            <w:r w:rsidRPr="00615C93">
              <w:rPr>
                <w:sz w:val="28"/>
                <w:szCs w:val="28"/>
              </w:rPr>
              <w:t>Создание благоприятных условий для развития малого и среднего предпринимательства.</w:t>
            </w:r>
          </w:p>
          <w:p w:rsidR="00805277" w:rsidRPr="004365F5" w:rsidRDefault="00805277" w:rsidP="00805277">
            <w:pPr>
              <w:pStyle w:val="Default"/>
              <w:rPr>
                <w:rFonts w:eastAsiaTheme="minorHAnsi"/>
                <w:sz w:val="28"/>
                <w:szCs w:val="28"/>
                <w:lang w:eastAsia="en-US"/>
              </w:rPr>
            </w:pPr>
            <w:r>
              <w:rPr>
                <w:sz w:val="28"/>
                <w:szCs w:val="28"/>
              </w:rPr>
              <w:t>3.</w:t>
            </w:r>
            <w:r w:rsidRPr="00362FB1">
              <w:rPr>
                <w:sz w:val="28"/>
                <w:szCs w:val="28"/>
              </w:rPr>
              <w:t>Улучшение инвестиционного климата</w:t>
            </w:r>
            <w:r>
              <w:rPr>
                <w:sz w:val="28"/>
                <w:szCs w:val="28"/>
              </w:rPr>
              <w:t>,</w:t>
            </w:r>
            <w:r>
              <w:rPr>
                <w:b/>
                <w:bCs/>
                <w:i/>
                <w:iCs/>
              </w:rPr>
              <w:t xml:space="preserve"> </w:t>
            </w:r>
            <w:r w:rsidRPr="00522068">
              <w:rPr>
                <w:rFonts w:eastAsiaTheme="minorHAnsi"/>
                <w:bCs/>
                <w:iCs/>
                <w:sz w:val="28"/>
                <w:szCs w:val="28"/>
                <w:lang w:eastAsia="en-US"/>
              </w:rPr>
              <w:t>создание благоприятной для инвестиций административной сред</w:t>
            </w:r>
            <w:r>
              <w:rPr>
                <w:rFonts w:eastAsiaTheme="minorHAnsi"/>
                <w:bCs/>
                <w:iCs/>
                <w:sz w:val="28"/>
                <w:szCs w:val="28"/>
                <w:lang w:eastAsia="en-US"/>
              </w:rPr>
              <w:t>ы</w:t>
            </w:r>
            <w:r w:rsidR="001B0542">
              <w:rPr>
                <w:rFonts w:eastAsiaTheme="minorHAnsi"/>
                <w:bCs/>
                <w:iCs/>
                <w:sz w:val="28"/>
                <w:szCs w:val="28"/>
                <w:lang w:eastAsia="en-US"/>
              </w:rPr>
              <w:t>.</w:t>
            </w:r>
          </w:p>
          <w:p w:rsidR="00805277" w:rsidRDefault="00805277" w:rsidP="001245F3">
            <w:pPr>
              <w:jc w:val="both"/>
              <w:rPr>
                <w:sz w:val="28"/>
                <w:szCs w:val="28"/>
              </w:rPr>
            </w:pPr>
            <w:r>
              <w:rPr>
                <w:sz w:val="20"/>
                <w:szCs w:val="20"/>
              </w:rPr>
              <w:t xml:space="preserve"> </w:t>
            </w:r>
            <w:r w:rsidR="001245F3">
              <w:rPr>
                <w:sz w:val="28"/>
                <w:szCs w:val="28"/>
              </w:rPr>
              <w:t>4</w:t>
            </w:r>
            <w:r>
              <w:rPr>
                <w:sz w:val="28"/>
                <w:szCs w:val="28"/>
              </w:rPr>
              <w:t>.</w:t>
            </w:r>
            <w:r w:rsidRPr="00615C93">
              <w:rPr>
                <w:sz w:val="28"/>
                <w:szCs w:val="28"/>
              </w:rPr>
              <w:t xml:space="preserve">Обеспечение эффективности управления финансами. </w:t>
            </w:r>
          </w:p>
          <w:p w:rsidR="00E00D6B" w:rsidRPr="00615C93" w:rsidRDefault="00E00D6B" w:rsidP="001245F3">
            <w:pPr>
              <w:jc w:val="both"/>
              <w:rPr>
                <w:sz w:val="28"/>
                <w:szCs w:val="28"/>
              </w:rPr>
            </w:pPr>
          </w:p>
        </w:tc>
      </w:tr>
      <w:tr w:rsidR="00805277" w:rsidRPr="00520689" w:rsidTr="00805277">
        <w:tc>
          <w:tcPr>
            <w:tcW w:w="3171" w:type="dxa"/>
          </w:tcPr>
          <w:p w:rsidR="00805277" w:rsidRPr="00615C93" w:rsidRDefault="00805277" w:rsidP="00805277">
            <w:pPr>
              <w:jc w:val="both"/>
              <w:rPr>
                <w:sz w:val="28"/>
                <w:szCs w:val="28"/>
              </w:rPr>
            </w:pPr>
            <w:r w:rsidRPr="00615C93">
              <w:rPr>
                <w:sz w:val="28"/>
                <w:szCs w:val="28"/>
              </w:rPr>
              <w:t>2.Развитие человеческого потенциала</w:t>
            </w:r>
          </w:p>
        </w:tc>
        <w:tc>
          <w:tcPr>
            <w:tcW w:w="6364" w:type="dxa"/>
          </w:tcPr>
          <w:p w:rsidR="00805277" w:rsidRPr="00615C93" w:rsidRDefault="001245F3" w:rsidP="00805277">
            <w:pPr>
              <w:suppressAutoHyphens/>
              <w:jc w:val="both"/>
              <w:rPr>
                <w:sz w:val="28"/>
                <w:szCs w:val="28"/>
              </w:rPr>
            </w:pPr>
            <w:r>
              <w:rPr>
                <w:sz w:val="28"/>
                <w:szCs w:val="28"/>
              </w:rPr>
              <w:t>1.</w:t>
            </w:r>
            <w:r w:rsidR="00805277" w:rsidRPr="00615C93">
              <w:rPr>
                <w:sz w:val="28"/>
                <w:szCs w:val="28"/>
              </w:rPr>
              <w:t>Улучшение демографической ситуации муниципального образования, обеспечение занятости населения</w:t>
            </w:r>
          </w:p>
          <w:p w:rsidR="00805277" w:rsidRPr="00615C93" w:rsidRDefault="001245F3" w:rsidP="00805277">
            <w:pPr>
              <w:suppressAutoHyphens/>
              <w:jc w:val="both"/>
              <w:rPr>
                <w:sz w:val="28"/>
                <w:szCs w:val="28"/>
              </w:rPr>
            </w:pPr>
            <w:r>
              <w:rPr>
                <w:sz w:val="28"/>
                <w:szCs w:val="28"/>
              </w:rPr>
              <w:t>2.</w:t>
            </w:r>
            <w:r w:rsidR="00805277" w:rsidRPr="00615C93">
              <w:rPr>
                <w:sz w:val="28"/>
                <w:szCs w:val="28"/>
              </w:rPr>
              <w:t>Получения доступного и качественного образования.</w:t>
            </w:r>
          </w:p>
          <w:p w:rsidR="00805277" w:rsidRPr="00615C93" w:rsidRDefault="00805277" w:rsidP="00805277">
            <w:pPr>
              <w:suppressAutoHyphens/>
              <w:jc w:val="both"/>
              <w:rPr>
                <w:sz w:val="28"/>
                <w:szCs w:val="28"/>
              </w:rPr>
            </w:pPr>
            <w:r w:rsidRPr="00615C93">
              <w:rPr>
                <w:sz w:val="28"/>
                <w:szCs w:val="28"/>
              </w:rPr>
              <w:t>3.</w:t>
            </w:r>
            <w:r>
              <w:rPr>
                <w:sz w:val="28"/>
                <w:szCs w:val="28"/>
              </w:rPr>
              <w:t>Формировавние здорового образа жизни</w:t>
            </w:r>
            <w:r w:rsidRPr="00615C93">
              <w:rPr>
                <w:sz w:val="28"/>
                <w:szCs w:val="28"/>
              </w:rPr>
              <w:t>.</w:t>
            </w:r>
          </w:p>
          <w:p w:rsidR="00805277" w:rsidRPr="00615C93" w:rsidRDefault="00805277" w:rsidP="00805277">
            <w:pPr>
              <w:suppressAutoHyphens/>
              <w:jc w:val="both"/>
              <w:rPr>
                <w:sz w:val="28"/>
                <w:szCs w:val="28"/>
              </w:rPr>
            </w:pPr>
            <w:r w:rsidRPr="00615C93">
              <w:rPr>
                <w:sz w:val="28"/>
                <w:szCs w:val="28"/>
              </w:rPr>
              <w:t>4.</w:t>
            </w:r>
            <w:r w:rsidRPr="00615C93">
              <w:rPr>
                <w:b/>
                <w:sz w:val="28"/>
                <w:szCs w:val="28"/>
              </w:rPr>
              <w:t xml:space="preserve"> </w:t>
            </w:r>
            <w:r w:rsidRPr="00615C93">
              <w:rPr>
                <w:sz w:val="28"/>
                <w:szCs w:val="28"/>
              </w:rPr>
              <w:t>Развитие  культуры и туризма.</w:t>
            </w:r>
          </w:p>
          <w:p w:rsidR="00805277" w:rsidRPr="00615C93" w:rsidRDefault="00805277" w:rsidP="00805277">
            <w:pPr>
              <w:suppressAutoHyphens/>
              <w:jc w:val="both"/>
              <w:rPr>
                <w:sz w:val="28"/>
                <w:szCs w:val="28"/>
              </w:rPr>
            </w:pPr>
            <w:r w:rsidRPr="00615C93">
              <w:rPr>
                <w:sz w:val="28"/>
                <w:szCs w:val="28"/>
              </w:rPr>
              <w:t>5. Развитие физической культуры и спорта.</w:t>
            </w:r>
          </w:p>
          <w:p w:rsidR="00805277" w:rsidRDefault="00805277" w:rsidP="001B0542">
            <w:pPr>
              <w:suppressAutoHyphens/>
              <w:jc w:val="both"/>
              <w:rPr>
                <w:sz w:val="28"/>
                <w:szCs w:val="28"/>
              </w:rPr>
            </w:pPr>
            <w:r w:rsidRPr="00615C93">
              <w:rPr>
                <w:sz w:val="28"/>
                <w:szCs w:val="28"/>
              </w:rPr>
              <w:t>6. Реализация молодежной политики.</w:t>
            </w:r>
          </w:p>
          <w:p w:rsidR="00E00D6B" w:rsidRPr="00615C93" w:rsidRDefault="00E00D6B" w:rsidP="001B0542">
            <w:pPr>
              <w:suppressAutoHyphens/>
              <w:jc w:val="both"/>
              <w:rPr>
                <w:sz w:val="28"/>
                <w:szCs w:val="28"/>
              </w:rPr>
            </w:pPr>
          </w:p>
        </w:tc>
      </w:tr>
      <w:tr w:rsidR="00805277" w:rsidRPr="00520689" w:rsidTr="00805277">
        <w:tc>
          <w:tcPr>
            <w:tcW w:w="3171" w:type="dxa"/>
          </w:tcPr>
          <w:p w:rsidR="00805277" w:rsidRPr="00615C93" w:rsidRDefault="00805277" w:rsidP="00805277">
            <w:pPr>
              <w:widowControl/>
              <w:jc w:val="both"/>
              <w:rPr>
                <w:sz w:val="28"/>
                <w:szCs w:val="28"/>
              </w:rPr>
            </w:pPr>
            <w:r w:rsidRPr="00615C93">
              <w:rPr>
                <w:sz w:val="28"/>
                <w:szCs w:val="28"/>
              </w:rPr>
              <w:t xml:space="preserve">3.Повышение качества </w:t>
            </w:r>
          </w:p>
          <w:p w:rsidR="00805277" w:rsidRPr="00615C93" w:rsidRDefault="00805277" w:rsidP="00805277">
            <w:pPr>
              <w:jc w:val="both"/>
              <w:rPr>
                <w:sz w:val="28"/>
                <w:szCs w:val="28"/>
              </w:rPr>
            </w:pPr>
            <w:r w:rsidRPr="00615C93">
              <w:rPr>
                <w:sz w:val="28"/>
                <w:szCs w:val="28"/>
              </w:rPr>
              <w:t>среды проживания</w:t>
            </w:r>
          </w:p>
        </w:tc>
        <w:tc>
          <w:tcPr>
            <w:tcW w:w="6364" w:type="dxa"/>
          </w:tcPr>
          <w:p w:rsidR="00805277" w:rsidRPr="00827C6A" w:rsidRDefault="00805277" w:rsidP="00805277">
            <w:pPr>
              <w:pStyle w:val="aa"/>
              <w:numPr>
                <w:ilvl w:val="0"/>
                <w:numId w:val="14"/>
              </w:numPr>
              <w:suppressAutoHyphens/>
              <w:ind w:left="265" w:hanging="265"/>
              <w:jc w:val="both"/>
              <w:rPr>
                <w:sz w:val="28"/>
                <w:szCs w:val="28"/>
              </w:rPr>
            </w:pPr>
            <w:r w:rsidRPr="00827C6A">
              <w:rPr>
                <w:sz w:val="28"/>
                <w:szCs w:val="28"/>
              </w:rPr>
              <w:t xml:space="preserve">Развитие пассажирского транспорта  </w:t>
            </w:r>
          </w:p>
          <w:p w:rsidR="00805277" w:rsidRPr="00827C6A" w:rsidRDefault="00805277" w:rsidP="00805277">
            <w:pPr>
              <w:pStyle w:val="Default"/>
              <w:jc w:val="both"/>
              <w:rPr>
                <w:sz w:val="28"/>
                <w:szCs w:val="28"/>
              </w:rPr>
            </w:pPr>
            <w:r w:rsidRPr="00827C6A">
              <w:rPr>
                <w:sz w:val="28"/>
                <w:szCs w:val="28"/>
              </w:rPr>
              <w:t xml:space="preserve">2.Развитие улично-дорожной сети города </w:t>
            </w:r>
          </w:p>
          <w:p w:rsidR="00805277" w:rsidRPr="00615C93" w:rsidRDefault="00805277" w:rsidP="00805277">
            <w:pPr>
              <w:suppressAutoHyphens/>
              <w:jc w:val="both"/>
              <w:rPr>
                <w:sz w:val="28"/>
                <w:szCs w:val="28"/>
              </w:rPr>
            </w:pPr>
            <w:r>
              <w:rPr>
                <w:sz w:val="28"/>
                <w:szCs w:val="28"/>
              </w:rPr>
              <w:t>3.</w:t>
            </w:r>
            <w:r w:rsidRPr="00615C93">
              <w:rPr>
                <w:sz w:val="28"/>
                <w:szCs w:val="28"/>
              </w:rPr>
              <w:t xml:space="preserve"> Строител</w:t>
            </w:r>
            <w:r>
              <w:rPr>
                <w:sz w:val="28"/>
                <w:szCs w:val="28"/>
              </w:rPr>
              <w:t>ьство жилья</w:t>
            </w:r>
            <w:r w:rsidRPr="00615C93">
              <w:rPr>
                <w:sz w:val="28"/>
                <w:szCs w:val="28"/>
              </w:rPr>
              <w:t>.</w:t>
            </w:r>
          </w:p>
          <w:p w:rsidR="00805277" w:rsidRPr="00615C93" w:rsidRDefault="00805277" w:rsidP="00805277">
            <w:pPr>
              <w:suppressAutoHyphens/>
              <w:jc w:val="both"/>
              <w:rPr>
                <w:sz w:val="28"/>
                <w:szCs w:val="28"/>
              </w:rPr>
            </w:pPr>
            <w:r>
              <w:rPr>
                <w:sz w:val="28"/>
                <w:szCs w:val="28"/>
              </w:rPr>
              <w:t>4</w:t>
            </w:r>
            <w:r w:rsidRPr="00615C93">
              <w:rPr>
                <w:sz w:val="28"/>
                <w:szCs w:val="28"/>
              </w:rPr>
              <w:t>.Повышение качества и надежности предоставления жилищно-коммунальных услуг.</w:t>
            </w:r>
          </w:p>
          <w:p w:rsidR="00805277" w:rsidRPr="00615C93" w:rsidRDefault="00805277" w:rsidP="00805277">
            <w:pPr>
              <w:suppressAutoHyphens/>
              <w:jc w:val="both"/>
              <w:rPr>
                <w:sz w:val="28"/>
                <w:szCs w:val="28"/>
              </w:rPr>
            </w:pPr>
            <w:r>
              <w:rPr>
                <w:sz w:val="28"/>
                <w:szCs w:val="28"/>
              </w:rPr>
              <w:t>5</w:t>
            </w:r>
            <w:r w:rsidRPr="00615C93">
              <w:rPr>
                <w:sz w:val="28"/>
                <w:szCs w:val="28"/>
              </w:rPr>
              <w:t>.Благоустройство территории</w:t>
            </w:r>
            <w:r>
              <w:rPr>
                <w:sz w:val="28"/>
                <w:szCs w:val="28"/>
              </w:rPr>
              <w:t>.</w:t>
            </w:r>
          </w:p>
          <w:p w:rsidR="00805277" w:rsidRDefault="00805277" w:rsidP="001B0542">
            <w:pPr>
              <w:pStyle w:val="Default"/>
              <w:jc w:val="both"/>
              <w:rPr>
                <w:sz w:val="28"/>
                <w:szCs w:val="28"/>
              </w:rPr>
            </w:pPr>
            <w:r>
              <w:rPr>
                <w:sz w:val="28"/>
                <w:szCs w:val="28"/>
              </w:rPr>
              <w:t>6</w:t>
            </w:r>
            <w:r w:rsidRPr="00615C93">
              <w:rPr>
                <w:sz w:val="28"/>
                <w:szCs w:val="28"/>
              </w:rPr>
              <w:t xml:space="preserve">.Развитие системы территориального общественного самоуправления. </w:t>
            </w:r>
          </w:p>
          <w:p w:rsidR="001245F3" w:rsidRDefault="001245F3" w:rsidP="001B0542">
            <w:pPr>
              <w:pStyle w:val="Default"/>
              <w:jc w:val="both"/>
              <w:rPr>
                <w:sz w:val="28"/>
                <w:szCs w:val="28"/>
              </w:rPr>
            </w:pPr>
            <w:r>
              <w:rPr>
                <w:sz w:val="28"/>
                <w:szCs w:val="28"/>
              </w:rPr>
              <w:t>7.Развитие сферы безопасности</w:t>
            </w:r>
          </w:p>
          <w:p w:rsidR="00E00D6B" w:rsidRPr="00615C93" w:rsidRDefault="00E00D6B" w:rsidP="001B0542">
            <w:pPr>
              <w:pStyle w:val="Default"/>
              <w:jc w:val="both"/>
              <w:rPr>
                <w:sz w:val="28"/>
                <w:szCs w:val="28"/>
              </w:rPr>
            </w:pPr>
          </w:p>
        </w:tc>
      </w:tr>
    </w:tbl>
    <w:p w:rsidR="001045C6" w:rsidRPr="00737AAC" w:rsidRDefault="001045C6" w:rsidP="001045C6">
      <w:pPr>
        <w:pStyle w:val="ConsPlusNormal"/>
        <w:widowControl/>
        <w:ind w:firstLine="0"/>
        <w:jc w:val="center"/>
        <w:rPr>
          <w:rFonts w:ascii="Times New Roman" w:hAnsi="Times New Roman" w:cs="Times New Roman"/>
          <w:b/>
          <w:sz w:val="28"/>
          <w:szCs w:val="28"/>
          <w:highlight w:val="red"/>
        </w:rPr>
      </w:pPr>
    </w:p>
    <w:p w:rsidR="00180052" w:rsidRDefault="00180052" w:rsidP="001045C6">
      <w:pPr>
        <w:jc w:val="center"/>
        <w:rPr>
          <w:b/>
          <w:sz w:val="28"/>
          <w:szCs w:val="28"/>
        </w:rPr>
      </w:pPr>
    </w:p>
    <w:p w:rsidR="00180052" w:rsidRDefault="00180052" w:rsidP="001045C6">
      <w:pPr>
        <w:jc w:val="center"/>
        <w:rPr>
          <w:b/>
          <w:sz w:val="28"/>
          <w:szCs w:val="28"/>
        </w:rPr>
      </w:pPr>
    </w:p>
    <w:p w:rsidR="00E00D6B" w:rsidRDefault="00E00D6B" w:rsidP="001045C6">
      <w:pPr>
        <w:jc w:val="center"/>
        <w:rPr>
          <w:b/>
          <w:sz w:val="28"/>
          <w:szCs w:val="28"/>
        </w:rPr>
      </w:pPr>
    </w:p>
    <w:p w:rsidR="00E00D6B" w:rsidRDefault="00E00D6B" w:rsidP="001045C6">
      <w:pPr>
        <w:jc w:val="center"/>
        <w:rPr>
          <w:b/>
          <w:sz w:val="28"/>
          <w:szCs w:val="28"/>
        </w:rPr>
      </w:pPr>
    </w:p>
    <w:p w:rsidR="001245F3" w:rsidRDefault="001245F3" w:rsidP="001045C6">
      <w:pPr>
        <w:jc w:val="center"/>
        <w:rPr>
          <w:b/>
          <w:sz w:val="28"/>
          <w:szCs w:val="28"/>
        </w:rPr>
      </w:pPr>
    </w:p>
    <w:p w:rsidR="001045C6" w:rsidRDefault="00C96756" w:rsidP="001045C6">
      <w:pPr>
        <w:jc w:val="center"/>
        <w:rPr>
          <w:b/>
          <w:sz w:val="28"/>
          <w:szCs w:val="28"/>
        </w:rPr>
      </w:pPr>
      <w:r>
        <w:rPr>
          <w:b/>
          <w:sz w:val="28"/>
          <w:szCs w:val="28"/>
        </w:rPr>
        <w:t>3.1.</w:t>
      </w:r>
      <w:r w:rsidR="001045C6" w:rsidRPr="00B23E9D">
        <w:rPr>
          <w:b/>
          <w:sz w:val="28"/>
          <w:szCs w:val="28"/>
        </w:rPr>
        <w:t>Обеспечение устойчивого экономического роста</w:t>
      </w:r>
    </w:p>
    <w:p w:rsidR="00E00D6B" w:rsidRDefault="00E00D6B" w:rsidP="001045C6">
      <w:pPr>
        <w:jc w:val="center"/>
        <w:rPr>
          <w:b/>
          <w:sz w:val="28"/>
          <w:szCs w:val="28"/>
        </w:rPr>
      </w:pPr>
    </w:p>
    <w:p w:rsidR="001045C6" w:rsidRDefault="00E158D7" w:rsidP="00670F2C">
      <w:pPr>
        <w:pStyle w:val="Heading1"/>
        <w:kinsoku w:val="0"/>
        <w:overflowPunct w:val="0"/>
        <w:ind w:left="118"/>
        <w:jc w:val="center"/>
        <w:outlineLvl w:val="9"/>
        <w:rPr>
          <w:i/>
        </w:rPr>
      </w:pPr>
      <w:r>
        <w:rPr>
          <w:i/>
          <w:spacing w:val="-2"/>
        </w:rPr>
        <w:t>3.1.1.</w:t>
      </w:r>
      <w:r w:rsidR="00615C93">
        <w:rPr>
          <w:i/>
          <w:spacing w:val="-2"/>
        </w:rPr>
        <w:t xml:space="preserve">  </w:t>
      </w:r>
      <w:r w:rsidR="001045C6" w:rsidRPr="000B1127">
        <w:rPr>
          <w:i/>
          <w:spacing w:val="-2"/>
        </w:rPr>
        <w:t>Р</w:t>
      </w:r>
      <w:r w:rsidR="001045C6" w:rsidRPr="000B1127">
        <w:rPr>
          <w:i/>
        </w:rPr>
        <w:t>азв</w:t>
      </w:r>
      <w:r w:rsidR="001045C6" w:rsidRPr="000B1127">
        <w:rPr>
          <w:i/>
          <w:spacing w:val="-2"/>
        </w:rPr>
        <w:t>и</w:t>
      </w:r>
      <w:r w:rsidR="001045C6" w:rsidRPr="000B1127">
        <w:rPr>
          <w:i/>
          <w:spacing w:val="1"/>
        </w:rPr>
        <w:t>т</w:t>
      </w:r>
      <w:r w:rsidR="001045C6" w:rsidRPr="000B1127">
        <w:rPr>
          <w:i/>
          <w:spacing w:val="-1"/>
        </w:rPr>
        <w:t>и</w:t>
      </w:r>
      <w:r w:rsidR="001045C6" w:rsidRPr="000B1127">
        <w:rPr>
          <w:i/>
        </w:rPr>
        <w:t>е с</w:t>
      </w:r>
      <w:r w:rsidR="001045C6" w:rsidRPr="000B1127">
        <w:rPr>
          <w:i/>
          <w:spacing w:val="-3"/>
        </w:rPr>
        <w:t>е</w:t>
      </w:r>
      <w:r w:rsidR="001045C6" w:rsidRPr="000B1127">
        <w:rPr>
          <w:i/>
        </w:rPr>
        <w:t>льс</w:t>
      </w:r>
      <w:r w:rsidR="001045C6" w:rsidRPr="000B1127">
        <w:rPr>
          <w:i/>
          <w:spacing w:val="-4"/>
        </w:rPr>
        <w:t>к</w:t>
      </w:r>
      <w:r w:rsidR="001045C6" w:rsidRPr="000B1127">
        <w:rPr>
          <w:i/>
        </w:rPr>
        <w:t>о</w:t>
      </w:r>
      <w:r w:rsidR="001045C6" w:rsidRPr="000B1127">
        <w:rPr>
          <w:i/>
          <w:spacing w:val="-2"/>
        </w:rPr>
        <w:t>х</w:t>
      </w:r>
      <w:r w:rsidR="001045C6" w:rsidRPr="000B1127">
        <w:rPr>
          <w:i/>
        </w:rPr>
        <w:t>озя</w:t>
      </w:r>
      <w:r w:rsidR="001045C6" w:rsidRPr="000B1127">
        <w:rPr>
          <w:i/>
          <w:spacing w:val="-2"/>
        </w:rPr>
        <w:t>й</w:t>
      </w:r>
      <w:r w:rsidR="001045C6" w:rsidRPr="000B1127">
        <w:rPr>
          <w:i/>
        </w:rPr>
        <w:t>с</w:t>
      </w:r>
      <w:r w:rsidR="001045C6" w:rsidRPr="000B1127">
        <w:rPr>
          <w:i/>
          <w:spacing w:val="1"/>
        </w:rPr>
        <w:t>т</w:t>
      </w:r>
      <w:r w:rsidR="001045C6" w:rsidRPr="000B1127">
        <w:rPr>
          <w:i/>
          <w:spacing w:val="-3"/>
        </w:rPr>
        <w:t>в</w:t>
      </w:r>
      <w:r w:rsidR="001045C6" w:rsidRPr="000B1127">
        <w:rPr>
          <w:i/>
        </w:rPr>
        <w:t>ен</w:t>
      </w:r>
      <w:r w:rsidR="001045C6" w:rsidRPr="000B1127">
        <w:rPr>
          <w:i/>
          <w:spacing w:val="-2"/>
        </w:rPr>
        <w:t>н</w:t>
      </w:r>
      <w:r w:rsidR="001045C6" w:rsidRPr="000B1127">
        <w:rPr>
          <w:i/>
        </w:rPr>
        <w:t xml:space="preserve">ого </w:t>
      </w:r>
      <w:r w:rsidR="001045C6" w:rsidRPr="000B1127">
        <w:rPr>
          <w:i/>
          <w:spacing w:val="-2"/>
        </w:rPr>
        <w:t>п</w:t>
      </w:r>
      <w:r w:rsidR="001045C6" w:rsidRPr="000B1127">
        <w:rPr>
          <w:i/>
          <w:spacing w:val="-3"/>
        </w:rPr>
        <w:t>р</w:t>
      </w:r>
      <w:r w:rsidR="001045C6" w:rsidRPr="000B1127">
        <w:rPr>
          <w:i/>
          <w:spacing w:val="-2"/>
        </w:rPr>
        <w:t>о</w:t>
      </w:r>
      <w:r w:rsidR="001045C6" w:rsidRPr="000B1127">
        <w:rPr>
          <w:i/>
          <w:spacing w:val="-1"/>
        </w:rPr>
        <w:t>и</w:t>
      </w:r>
      <w:r w:rsidR="001045C6" w:rsidRPr="000B1127">
        <w:rPr>
          <w:i/>
        </w:rPr>
        <w:t>зводс</w:t>
      </w:r>
      <w:r w:rsidR="001045C6" w:rsidRPr="000B1127">
        <w:rPr>
          <w:i/>
          <w:spacing w:val="1"/>
        </w:rPr>
        <w:t>т</w:t>
      </w:r>
      <w:r w:rsidR="001045C6" w:rsidRPr="000B1127">
        <w:rPr>
          <w:i/>
          <w:spacing w:val="-3"/>
        </w:rPr>
        <w:t>в</w:t>
      </w:r>
      <w:r w:rsidR="001045C6" w:rsidRPr="000B1127">
        <w:rPr>
          <w:i/>
          <w:spacing w:val="4"/>
        </w:rPr>
        <w:t>а</w:t>
      </w:r>
    </w:p>
    <w:p w:rsidR="00BD5AE5" w:rsidRPr="000B1127" w:rsidRDefault="00BD5AE5" w:rsidP="00670F2C">
      <w:pPr>
        <w:pStyle w:val="Heading1"/>
        <w:kinsoku w:val="0"/>
        <w:overflowPunct w:val="0"/>
        <w:ind w:left="118"/>
        <w:jc w:val="center"/>
        <w:outlineLvl w:val="9"/>
        <w:rPr>
          <w:b w:val="0"/>
          <w:bCs w:val="0"/>
          <w:i/>
        </w:rPr>
      </w:pPr>
    </w:p>
    <w:p w:rsidR="005E6A9E" w:rsidRPr="005E6A9E" w:rsidRDefault="005E6A9E" w:rsidP="00615C93">
      <w:pPr>
        <w:pStyle w:val="Default"/>
        <w:jc w:val="both"/>
        <w:rPr>
          <w:rFonts w:eastAsiaTheme="minorHAnsi"/>
          <w:sz w:val="28"/>
          <w:szCs w:val="28"/>
          <w:lang w:eastAsia="en-US"/>
        </w:rPr>
      </w:pPr>
      <w:r>
        <w:rPr>
          <w:b/>
          <w:bCs/>
          <w:i/>
        </w:rPr>
        <w:t xml:space="preserve">              </w:t>
      </w:r>
      <w:r w:rsidR="001045C6" w:rsidRPr="003136B4">
        <w:rPr>
          <w:b/>
          <w:bCs/>
          <w:i/>
          <w:sz w:val="28"/>
          <w:szCs w:val="28"/>
        </w:rPr>
        <w:t>Цель</w:t>
      </w:r>
      <w:r w:rsidR="001045C6" w:rsidRPr="000A6CA0">
        <w:rPr>
          <w:b/>
          <w:bCs/>
          <w:spacing w:val="35"/>
          <w:sz w:val="28"/>
          <w:szCs w:val="28"/>
        </w:rPr>
        <w:t xml:space="preserve"> </w:t>
      </w:r>
      <w:r w:rsidR="001045C6" w:rsidRPr="00EB194B">
        <w:rPr>
          <w:b/>
          <w:bCs/>
          <w:i/>
        </w:rPr>
        <w:t>–</w:t>
      </w:r>
      <w:r w:rsidR="001045C6">
        <w:rPr>
          <w:b/>
          <w:bCs/>
          <w:spacing w:val="38"/>
        </w:rPr>
        <w:t xml:space="preserve"> </w:t>
      </w:r>
      <w:r w:rsidR="00857184">
        <w:rPr>
          <w:rFonts w:eastAsiaTheme="minorHAnsi"/>
          <w:sz w:val="28"/>
          <w:szCs w:val="28"/>
          <w:lang w:eastAsia="en-US"/>
        </w:rPr>
        <w:t>с</w:t>
      </w:r>
      <w:r w:rsidRPr="005E6A9E">
        <w:rPr>
          <w:rFonts w:eastAsiaTheme="minorHAnsi"/>
          <w:sz w:val="28"/>
          <w:szCs w:val="28"/>
          <w:lang w:eastAsia="en-US"/>
        </w:rPr>
        <w:t xml:space="preserve">оздание условий для увеличения объема производства высококачественной сельскохозяйственной продукции </w:t>
      </w:r>
    </w:p>
    <w:p w:rsidR="001045C6" w:rsidRPr="003136B4" w:rsidRDefault="005E6A9E" w:rsidP="00615C93">
      <w:pPr>
        <w:pStyle w:val="a7"/>
        <w:kinsoku w:val="0"/>
        <w:overflowPunct w:val="0"/>
        <w:spacing w:before="43" w:line="276" w:lineRule="auto"/>
        <w:ind w:left="118" w:right="113" w:firstLine="628"/>
        <w:jc w:val="both"/>
        <w:rPr>
          <w:b/>
          <w:bCs/>
          <w:i/>
        </w:rPr>
      </w:pPr>
      <w:r w:rsidRPr="003136B4">
        <w:rPr>
          <w:rFonts w:eastAsiaTheme="minorHAnsi"/>
          <w:b/>
          <w:bCs/>
          <w:i/>
          <w:color w:val="000000"/>
          <w:lang w:eastAsia="en-US"/>
        </w:rPr>
        <w:t xml:space="preserve">Задачи: </w:t>
      </w:r>
    </w:p>
    <w:p w:rsidR="000A6CA0" w:rsidRDefault="000A6CA0" w:rsidP="000A6CA0">
      <w:pPr>
        <w:pStyle w:val="a7"/>
        <w:tabs>
          <w:tab w:val="left" w:pos="908"/>
        </w:tabs>
        <w:kinsoku w:val="0"/>
        <w:overflowPunct w:val="0"/>
        <w:ind w:left="0"/>
        <w:jc w:val="both"/>
      </w:pPr>
      <w:r>
        <w:rPr>
          <w:rFonts w:eastAsiaTheme="minorHAnsi"/>
          <w:color w:val="000000"/>
          <w:lang w:eastAsia="en-US"/>
        </w:rPr>
        <w:t>1.</w:t>
      </w:r>
      <w:r w:rsidR="00D20854">
        <w:rPr>
          <w:rFonts w:eastAsiaTheme="minorHAnsi"/>
          <w:color w:val="000000"/>
          <w:lang w:eastAsia="en-US"/>
        </w:rPr>
        <w:t xml:space="preserve">Обеспечение  </w:t>
      </w:r>
      <w:r w:rsidR="005E6A9E" w:rsidRPr="005E6A9E">
        <w:rPr>
          <w:rFonts w:eastAsiaTheme="minorHAnsi"/>
          <w:color w:val="000000"/>
          <w:lang w:eastAsia="en-US"/>
        </w:rPr>
        <w:t xml:space="preserve">поддержки развития всех форм хозяйствования </w:t>
      </w:r>
      <w:r w:rsidR="00D20854">
        <w:rPr>
          <w:rFonts w:eastAsiaTheme="minorHAnsi"/>
          <w:color w:val="000000"/>
          <w:lang w:eastAsia="en-US"/>
        </w:rPr>
        <w:t>за счет средств федерального, областного и муниципального бюджетов</w:t>
      </w:r>
      <w:r w:rsidR="00095CBB">
        <w:rPr>
          <w:rFonts w:eastAsiaTheme="minorHAnsi"/>
          <w:color w:val="000000"/>
          <w:lang w:eastAsia="en-US"/>
        </w:rPr>
        <w:t>;</w:t>
      </w:r>
    </w:p>
    <w:p w:rsidR="000A6CA0" w:rsidRDefault="000A6CA0" w:rsidP="000A6CA0">
      <w:pPr>
        <w:pStyle w:val="a7"/>
        <w:tabs>
          <w:tab w:val="left" w:pos="908"/>
        </w:tabs>
        <w:kinsoku w:val="0"/>
        <w:overflowPunct w:val="0"/>
        <w:ind w:left="0"/>
        <w:jc w:val="both"/>
      </w:pPr>
      <w:r>
        <w:t xml:space="preserve">2. </w:t>
      </w:r>
      <w:r w:rsidR="00095CBB">
        <w:t>Укрепление кадрового потенциала на селе;</w:t>
      </w:r>
    </w:p>
    <w:p w:rsidR="000A6CA0" w:rsidRDefault="000A6CA0" w:rsidP="000A6CA0">
      <w:pPr>
        <w:pStyle w:val="a7"/>
        <w:tabs>
          <w:tab w:val="left" w:pos="908"/>
        </w:tabs>
        <w:kinsoku w:val="0"/>
        <w:overflowPunct w:val="0"/>
        <w:ind w:left="0"/>
        <w:jc w:val="both"/>
      </w:pPr>
      <w:r>
        <w:t xml:space="preserve">3. </w:t>
      </w:r>
      <w:r w:rsidR="00095CBB" w:rsidRPr="00095CBB">
        <w:t>Вовлечение в оборот неиспользуе</w:t>
      </w:r>
      <w:r w:rsidR="00095CBB">
        <w:t>мых сельскохозяйственных земель;</w:t>
      </w:r>
    </w:p>
    <w:p w:rsidR="001538F7" w:rsidRDefault="000A6CA0" w:rsidP="000A6CA0">
      <w:pPr>
        <w:pStyle w:val="a7"/>
        <w:tabs>
          <w:tab w:val="left" w:pos="908"/>
        </w:tabs>
        <w:kinsoku w:val="0"/>
        <w:overflowPunct w:val="0"/>
        <w:ind w:left="0"/>
        <w:jc w:val="both"/>
        <w:rPr>
          <w:rFonts w:eastAsiaTheme="minorHAnsi"/>
          <w:color w:val="000000"/>
          <w:lang w:eastAsia="en-US"/>
        </w:rPr>
      </w:pPr>
      <w:r>
        <w:t>4.</w:t>
      </w:r>
      <w:r w:rsidR="00095CBB" w:rsidRPr="00095CBB">
        <w:rPr>
          <w:rFonts w:eastAsiaTheme="minorHAnsi"/>
          <w:color w:val="000000"/>
          <w:lang w:eastAsia="en-US"/>
        </w:rPr>
        <w:t>Стабилизация и наращивание поголовья скота, развитие м</w:t>
      </w:r>
      <w:r w:rsidR="007F14C2">
        <w:rPr>
          <w:rFonts w:eastAsiaTheme="minorHAnsi"/>
          <w:color w:val="000000"/>
          <w:lang w:eastAsia="en-US"/>
        </w:rPr>
        <w:t xml:space="preserve">олочного и </w:t>
      </w:r>
    </w:p>
    <w:p w:rsidR="000A6CA0" w:rsidRDefault="007F14C2" w:rsidP="000A6CA0">
      <w:pPr>
        <w:pStyle w:val="a7"/>
        <w:tabs>
          <w:tab w:val="left" w:pos="908"/>
        </w:tabs>
        <w:kinsoku w:val="0"/>
        <w:overflowPunct w:val="0"/>
        <w:ind w:left="0"/>
        <w:jc w:val="both"/>
        <w:rPr>
          <w:rFonts w:eastAsiaTheme="minorHAnsi"/>
          <w:color w:val="000000"/>
          <w:lang w:eastAsia="en-US"/>
        </w:rPr>
      </w:pPr>
      <w:r>
        <w:rPr>
          <w:rFonts w:eastAsiaTheme="minorHAnsi"/>
          <w:color w:val="000000"/>
          <w:lang w:eastAsia="en-US"/>
        </w:rPr>
        <w:t>мясного скотоводства</w:t>
      </w:r>
      <w:r w:rsidR="004961D0">
        <w:rPr>
          <w:rFonts w:eastAsiaTheme="minorHAnsi"/>
          <w:color w:val="000000"/>
          <w:lang w:eastAsia="en-US"/>
        </w:rPr>
        <w:t>;</w:t>
      </w:r>
    </w:p>
    <w:p w:rsidR="007F14C2" w:rsidRDefault="007F14C2" w:rsidP="000A6CA0">
      <w:pPr>
        <w:pStyle w:val="a7"/>
        <w:tabs>
          <w:tab w:val="left" w:pos="908"/>
        </w:tabs>
        <w:kinsoku w:val="0"/>
        <w:overflowPunct w:val="0"/>
        <w:ind w:left="0"/>
        <w:jc w:val="both"/>
      </w:pPr>
      <w:r>
        <w:rPr>
          <w:rFonts w:eastAsiaTheme="minorHAnsi"/>
          <w:color w:val="000000"/>
          <w:lang w:eastAsia="en-US"/>
        </w:rPr>
        <w:t>5.</w:t>
      </w:r>
      <w:r>
        <w:t>Увеличение объемов производства продукции агропромышленного комплекса  Холм-Жирковского района</w:t>
      </w:r>
    </w:p>
    <w:p w:rsidR="004961D0" w:rsidRPr="004961D0" w:rsidRDefault="007F14C2" w:rsidP="000A6CA0">
      <w:pPr>
        <w:pStyle w:val="a7"/>
        <w:tabs>
          <w:tab w:val="left" w:pos="908"/>
        </w:tabs>
        <w:kinsoku w:val="0"/>
        <w:overflowPunct w:val="0"/>
        <w:ind w:left="0"/>
        <w:jc w:val="both"/>
      </w:pPr>
      <w:r>
        <w:t>6</w:t>
      </w:r>
      <w:r w:rsidR="000A6CA0">
        <w:t xml:space="preserve">. </w:t>
      </w:r>
      <w:r w:rsidR="004961D0" w:rsidRPr="004961D0">
        <w:rPr>
          <w:rFonts w:eastAsiaTheme="minorHAnsi"/>
          <w:color w:val="000000"/>
          <w:lang w:eastAsia="en-US"/>
        </w:rPr>
        <w:t>Обновление машинно-тракторного парка в сельхозпредприятиях района</w:t>
      </w:r>
      <w:r w:rsidR="00C01845">
        <w:rPr>
          <w:rFonts w:eastAsiaTheme="minorHAnsi"/>
          <w:color w:val="000000"/>
          <w:lang w:eastAsia="en-US"/>
        </w:rPr>
        <w:t>.</w:t>
      </w:r>
      <w:r w:rsidR="004961D0" w:rsidRPr="004961D0">
        <w:rPr>
          <w:rFonts w:eastAsiaTheme="minorHAnsi"/>
          <w:color w:val="000000"/>
          <w:lang w:eastAsia="en-US"/>
        </w:rPr>
        <w:t xml:space="preserve"> </w:t>
      </w:r>
    </w:p>
    <w:p w:rsidR="004961D0" w:rsidRPr="00095CBB" w:rsidRDefault="004961D0" w:rsidP="004961D0">
      <w:pPr>
        <w:pStyle w:val="a7"/>
        <w:tabs>
          <w:tab w:val="left" w:pos="908"/>
        </w:tabs>
        <w:kinsoku w:val="0"/>
        <w:overflowPunct w:val="0"/>
        <w:ind w:left="0"/>
        <w:jc w:val="both"/>
      </w:pPr>
    </w:p>
    <w:p w:rsidR="001045C6" w:rsidRPr="00903255" w:rsidRDefault="008F1B08" w:rsidP="001045C6">
      <w:pPr>
        <w:ind w:firstLine="720"/>
        <w:contextualSpacing/>
        <w:jc w:val="both"/>
        <w:rPr>
          <w:i/>
          <w:sz w:val="28"/>
          <w:szCs w:val="28"/>
        </w:rPr>
      </w:pPr>
      <w:r w:rsidRPr="00DD0EC2">
        <w:rPr>
          <w:i/>
          <w:sz w:val="28"/>
          <w:szCs w:val="28"/>
        </w:rPr>
        <w:t>Приоритетные направления развития</w:t>
      </w:r>
      <w:r>
        <w:rPr>
          <w:i/>
          <w:sz w:val="28"/>
          <w:szCs w:val="28"/>
        </w:rPr>
        <w:t xml:space="preserve"> в сфере сельскохозяйственного производства</w:t>
      </w:r>
      <w:r w:rsidR="001045C6" w:rsidRPr="00903255">
        <w:rPr>
          <w:i/>
          <w:sz w:val="28"/>
          <w:szCs w:val="28"/>
        </w:rPr>
        <w:t xml:space="preserve">: </w:t>
      </w:r>
    </w:p>
    <w:p w:rsidR="00C06B61" w:rsidRDefault="00C06B61" w:rsidP="003F2C94">
      <w:pPr>
        <w:contextualSpacing/>
        <w:jc w:val="both"/>
        <w:rPr>
          <w:sz w:val="28"/>
          <w:szCs w:val="28"/>
        </w:rPr>
      </w:pPr>
      <w:r>
        <w:rPr>
          <w:sz w:val="28"/>
          <w:szCs w:val="28"/>
        </w:rPr>
        <w:t xml:space="preserve">-привлечение </w:t>
      </w:r>
      <w:r w:rsidR="00D20854">
        <w:rPr>
          <w:sz w:val="28"/>
          <w:szCs w:val="28"/>
        </w:rPr>
        <w:t xml:space="preserve">СМСП, </w:t>
      </w:r>
      <w:r>
        <w:rPr>
          <w:sz w:val="28"/>
          <w:szCs w:val="28"/>
        </w:rPr>
        <w:t xml:space="preserve">крестьянских (фермерских) хозяйств и личных подсобных хозяйств к участию в реализации государственных </w:t>
      </w:r>
      <w:r w:rsidR="00D20854">
        <w:rPr>
          <w:sz w:val="28"/>
          <w:szCs w:val="28"/>
        </w:rPr>
        <w:t xml:space="preserve"> и муниципальных </w:t>
      </w:r>
      <w:r>
        <w:rPr>
          <w:sz w:val="28"/>
          <w:szCs w:val="28"/>
        </w:rPr>
        <w:t>программ поддержки сельхозтоваропроизводителей;</w:t>
      </w:r>
    </w:p>
    <w:p w:rsidR="00C06B61" w:rsidRDefault="001B0542" w:rsidP="003F2C94">
      <w:pPr>
        <w:pStyle w:val="a7"/>
        <w:tabs>
          <w:tab w:val="left" w:pos="838"/>
        </w:tabs>
        <w:kinsoku w:val="0"/>
        <w:overflowPunct w:val="0"/>
        <w:spacing w:before="2"/>
        <w:ind w:left="0" w:right="113"/>
        <w:jc w:val="both"/>
      </w:pPr>
      <w:r>
        <w:t>-</w:t>
      </w:r>
      <w:r w:rsidR="00C06B61">
        <w:t>про</w:t>
      </w:r>
      <w:r w:rsidR="005418CD">
        <w:t xml:space="preserve">ведение дальнейшей работы по вовлечению в оборот неиспользуемых </w:t>
      </w:r>
      <w:r w:rsidR="003F2C94">
        <w:t>сельскохозяйственных земель;</w:t>
      </w:r>
    </w:p>
    <w:p w:rsidR="003F2C94" w:rsidRDefault="001B0542" w:rsidP="000A6CA0">
      <w:pPr>
        <w:pStyle w:val="a7"/>
        <w:tabs>
          <w:tab w:val="left" w:pos="838"/>
        </w:tabs>
        <w:kinsoku w:val="0"/>
        <w:overflowPunct w:val="0"/>
        <w:spacing w:before="2"/>
        <w:ind w:left="0" w:right="113"/>
        <w:jc w:val="both"/>
      </w:pPr>
      <w:r>
        <w:t>-</w:t>
      </w:r>
      <w:r w:rsidR="003F2C94" w:rsidRPr="003F2C94">
        <w:t>предоставление субсидий сельскохозяйственным товаропроизводителям на оказание несвязанной поддержки в области растениеводства</w:t>
      </w:r>
      <w:r w:rsidR="003F2C94">
        <w:t>.</w:t>
      </w:r>
    </w:p>
    <w:p w:rsidR="008F1B08" w:rsidRDefault="00E158D7" w:rsidP="000A6CA0">
      <w:pPr>
        <w:pStyle w:val="Default"/>
        <w:jc w:val="both"/>
        <w:rPr>
          <w:rFonts w:eastAsiaTheme="minorHAnsi"/>
          <w:sz w:val="28"/>
          <w:szCs w:val="28"/>
          <w:lang w:eastAsia="en-US"/>
        </w:rPr>
      </w:pPr>
      <w:r w:rsidRPr="00E158D7">
        <w:rPr>
          <w:rFonts w:eastAsiaTheme="minorHAnsi"/>
          <w:sz w:val="28"/>
          <w:szCs w:val="28"/>
          <w:lang w:eastAsia="en-US"/>
        </w:rPr>
        <w:t xml:space="preserve">Главным природным ресурсом для развития сельского хозяйства являются земли сельскохозяйственного назначения. Поэтому в ближайшие годы будет продолжена работа, направленная на вовлечение в оборот неиспользуемых земельных участков, как за счет оформления прав муниципальной собственности на невостребованные земельные доли, так и с помощью проведения муниципального земельного контроля. </w:t>
      </w:r>
    </w:p>
    <w:p w:rsidR="00E158D7" w:rsidRPr="001B0542" w:rsidRDefault="00E158D7" w:rsidP="000A6CA0">
      <w:pPr>
        <w:pStyle w:val="Default"/>
        <w:jc w:val="both"/>
        <w:rPr>
          <w:rFonts w:eastAsiaTheme="minorHAnsi"/>
          <w:color w:val="auto"/>
          <w:sz w:val="28"/>
          <w:szCs w:val="28"/>
          <w:lang w:eastAsia="en-US"/>
        </w:rPr>
      </w:pPr>
      <w:r w:rsidRPr="001B0542">
        <w:rPr>
          <w:rFonts w:eastAsiaTheme="minorHAnsi"/>
          <w:color w:val="auto"/>
          <w:sz w:val="28"/>
          <w:szCs w:val="28"/>
          <w:lang w:eastAsia="en-US"/>
        </w:rPr>
        <w:t xml:space="preserve">В сфере животноводства планируется проведение мероприятий, направленных на: </w:t>
      </w:r>
    </w:p>
    <w:p w:rsidR="00E158D7" w:rsidRPr="001B0542" w:rsidRDefault="00E158D7" w:rsidP="000A6CA0">
      <w:pPr>
        <w:widowControl/>
        <w:jc w:val="both"/>
        <w:rPr>
          <w:rFonts w:eastAsiaTheme="minorHAnsi"/>
          <w:sz w:val="28"/>
          <w:szCs w:val="28"/>
          <w:lang w:eastAsia="en-US"/>
        </w:rPr>
      </w:pPr>
      <w:r w:rsidRPr="001B0542">
        <w:rPr>
          <w:rFonts w:eastAsiaTheme="minorHAnsi"/>
          <w:sz w:val="28"/>
          <w:szCs w:val="28"/>
          <w:lang w:eastAsia="en-US"/>
        </w:rPr>
        <w:t xml:space="preserve">- реконструкцию и строительство животноводческих комплексов; </w:t>
      </w:r>
    </w:p>
    <w:p w:rsidR="00E158D7" w:rsidRPr="001B0542" w:rsidRDefault="00E158D7" w:rsidP="000A6CA0">
      <w:pPr>
        <w:widowControl/>
        <w:jc w:val="both"/>
        <w:rPr>
          <w:rFonts w:eastAsiaTheme="minorHAnsi"/>
          <w:sz w:val="28"/>
          <w:szCs w:val="28"/>
          <w:lang w:eastAsia="en-US"/>
        </w:rPr>
      </w:pPr>
      <w:r w:rsidRPr="001B0542">
        <w:rPr>
          <w:rFonts w:eastAsiaTheme="minorHAnsi"/>
          <w:sz w:val="28"/>
          <w:szCs w:val="28"/>
          <w:lang w:eastAsia="en-US"/>
        </w:rPr>
        <w:t xml:space="preserve">- проведение племенной и селекционной работы; </w:t>
      </w:r>
    </w:p>
    <w:p w:rsidR="00E158D7" w:rsidRPr="001B0542" w:rsidRDefault="00E158D7" w:rsidP="000A6CA0">
      <w:pPr>
        <w:widowControl/>
        <w:jc w:val="both"/>
        <w:rPr>
          <w:rFonts w:eastAsiaTheme="minorHAnsi"/>
          <w:sz w:val="28"/>
          <w:szCs w:val="28"/>
          <w:lang w:eastAsia="en-US"/>
        </w:rPr>
      </w:pPr>
      <w:r w:rsidRPr="001B0542">
        <w:rPr>
          <w:rFonts w:eastAsiaTheme="minorHAnsi"/>
          <w:sz w:val="28"/>
          <w:szCs w:val="28"/>
          <w:lang w:eastAsia="en-US"/>
        </w:rPr>
        <w:t xml:space="preserve">- проведение работы по улучшению качества кормов, условий их хранения; </w:t>
      </w:r>
    </w:p>
    <w:p w:rsidR="00E158D7" w:rsidRPr="00811853" w:rsidRDefault="00E158D7" w:rsidP="000A6CA0">
      <w:pPr>
        <w:widowControl/>
        <w:jc w:val="both"/>
        <w:rPr>
          <w:rFonts w:eastAsiaTheme="minorHAnsi"/>
          <w:color w:val="FF0000"/>
          <w:sz w:val="28"/>
          <w:szCs w:val="28"/>
          <w:lang w:eastAsia="en-US"/>
        </w:rPr>
      </w:pPr>
      <w:r w:rsidRPr="001B0542">
        <w:rPr>
          <w:rFonts w:eastAsiaTheme="minorHAnsi"/>
          <w:sz w:val="28"/>
          <w:szCs w:val="28"/>
          <w:lang w:eastAsia="en-US"/>
        </w:rPr>
        <w:t>- организацию сбыта произведенной продукции</w:t>
      </w:r>
      <w:r w:rsidRPr="00811853">
        <w:rPr>
          <w:rFonts w:eastAsiaTheme="minorHAnsi"/>
          <w:color w:val="FF0000"/>
          <w:sz w:val="28"/>
          <w:szCs w:val="28"/>
          <w:lang w:eastAsia="en-US"/>
        </w:rPr>
        <w:t xml:space="preserve">. </w:t>
      </w:r>
    </w:p>
    <w:p w:rsidR="00E158D7" w:rsidRDefault="00E158D7" w:rsidP="00E158D7">
      <w:pPr>
        <w:pStyle w:val="a7"/>
        <w:tabs>
          <w:tab w:val="left" w:pos="838"/>
        </w:tabs>
        <w:kinsoku w:val="0"/>
        <w:overflowPunct w:val="0"/>
        <w:spacing w:before="2" w:line="274" w:lineRule="auto"/>
        <w:ind w:right="114"/>
        <w:jc w:val="center"/>
        <w:rPr>
          <w:b/>
          <w:i/>
        </w:rPr>
      </w:pPr>
    </w:p>
    <w:p w:rsidR="00E00D6B" w:rsidRDefault="00E158D7" w:rsidP="00E00D6B">
      <w:pPr>
        <w:pStyle w:val="a7"/>
        <w:tabs>
          <w:tab w:val="left" w:pos="838"/>
        </w:tabs>
        <w:kinsoku w:val="0"/>
        <w:overflowPunct w:val="0"/>
        <w:spacing w:before="2" w:line="274" w:lineRule="auto"/>
        <w:ind w:right="114"/>
        <w:jc w:val="center"/>
        <w:rPr>
          <w:b/>
          <w:i/>
        </w:rPr>
      </w:pPr>
      <w:r>
        <w:rPr>
          <w:b/>
          <w:i/>
        </w:rPr>
        <w:t>3.1.2.</w:t>
      </w:r>
      <w:r w:rsidRPr="00C6083A">
        <w:rPr>
          <w:b/>
          <w:i/>
        </w:rPr>
        <w:t>Создание благоприятных условий для развития малого и среднего предпринимательства</w:t>
      </w:r>
    </w:p>
    <w:p w:rsidR="00E00D6B" w:rsidRDefault="00E00D6B" w:rsidP="00E00D6B">
      <w:pPr>
        <w:pStyle w:val="a7"/>
        <w:tabs>
          <w:tab w:val="left" w:pos="838"/>
        </w:tabs>
        <w:kinsoku w:val="0"/>
        <w:overflowPunct w:val="0"/>
        <w:spacing w:before="2" w:line="274" w:lineRule="auto"/>
        <w:ind w:right="114"/>
        <w:jc w:val="center"/>
        <w:rPr>
          <w:b/>
          <w:i/>
        </w:rPr>
      </w:pPr>
    </w:p>
    <w:p w:rsidR="00E00D6B" w:rsidRDefault="000A6CA0" w:rsidP="00E00D6B">
      <w:pPr>
        <w:pStyle w:val="a7"/>
        <w:tabs>
          <w:tab w:val="left" w:pos="838"/>
        </w:tabs>
        <w:kinsoku w:val="0"/>
        <w:overflowPunct w:val="0"/>
        <w:ind w:right="113"/>
        <w:jc w:val="both"/>
        <w:rPr>
          <w:rFonts w:eastAsiaTheme="minorHAnsi"/>
          <w:lang w:eastAsia="en-US"/>
        </w:rPr>
      </w:pPr>
      <w:r w:rsidRPr="003136B4">
        <w:rPr>
          <w:b/>
          <w:i/>
        </w:rPr>
        <w:t>Ц</w:t>
      </w:r>
      <w:r w:rsidR="00E158D7" w:rsidRPr="003136B4">
        <w:rPr>
          <w:b/>
          <w:i/>
        </w:rPr>
        <w:t>ель</w:t>
      </w:r>
      <w:r w:rsidR="00E158D7">
        <w:t xml:space="preserve"> – </w:t>
      </w:r>
      <w:r w:rsidR="00E158D7" w:rsidRPr="009F5161">
        <w:rPr>
          <w:rFonts w:eastAsiaTheme="minorHAnsi"/>
          <w:lang w:eastAsia="en-US"/>
        </w:rPr>
        <w:t>формирование благоприятных условий для устойчивого</w:t>
      </w:r>
    </w:p>
    <w:p w:rsidR="00E00D6B" w:rsidRDefault="00E00D6B" w:rsidP="00E00D6B">
      <w:pPr>
        <w:pStyle w:val="a7"/>
        <w:tabs>
          <w:tab w:val="left" w:pos="838"/>
        </w:tabs>
        <w:kinsoku w:val="0"/>
        <w:overflowPunct w:val="0"/>
        <w:ind w:right="113"/>
        <w:jc w:val="both"/>
        <w:rPr>
          <w:rFonts w:eastAsiaTheme="minorHAnsi"/>
          <w:lang w:eastAsia="en-US"/>
        </w:rPr>
      </w:pPr>
    </w:p>
    <w:p w:rsidR="00E00D6B" w:rsidRDefault="00E00D6B" w:rsidP="00E00D6B">
      <w:pPr>
        <w:pStyle w:val="a7"/>
        <w:tabs>
          <w:tab w:val="left" w:pos="838"/>
        </w:tabs>
        <w:kinsoku w:val="0"/>
        <w:overflowPunct w:val="0"/>
        <w:ind w:right="113"/>
        <w:jc w:val="both"/>
        <w:rPr>
          <w:rFonts w:eastAsiaTheme="minorHAnsi"/>
          <w:lang w:eastAsia="en-US"/>
        </w:rPr>
      </w:pPr>
    </w:p>
    <w:p w:rsidR="00E00D6B" w:rsidRDefault="00E158D7" w:rsidP="00E00D6B">
      <w:pPr>
        <w:pStyle w:val="a7"/>
        <w:tabs>
          <w:tab w:val="left" w:pos="838"/>
        </w:tabs>
        <w:kinsoku w:val="0"/>
        <w:overflowPunct w:val="0"/>
        <w:ind w:left="0" w:right="113"/>
        <w:jc w:val="both"/>
        <w:rPr>
          <w:rFonts w:eastAsiaTheme="minorHAnsi"/>
          <w:lang w:eastAsia="en-US"/>
        </w:rPr>
      </w:pPr>
      <w:r w:rsidRPr="009F5161">
        <w:rPr>
          <w:rFonts w:eastAsiaTheme="minorHAnsi"/>
          <w:lang w:eastAsia="en-US"/>
        </w:rPr>
        <w:t xml:space="preserve">функционирования и развития малого и среднего предпринимательства на </w:t>
      </w:r>
    </w:p>
    <w:p w:rsidR="00180052" w:rsidRDefault="00E158D7" w:rsidP="00E00D6B">
      <w:pPr>
        <w:pStyle w:val="a7"/>
        <w:tabs>
          <w:tab w:val="left" w:pos="838"/>
        </w:tabs>
        <w:kinsoku w:val="0"/>
        <w:overflowPunct w:val="0"/>
        <w:ind w:left="0" w:right="113"/>
        <w:jc w:val="both"/>
        <w:rPr>
          <w:rFonts w:eastAsiaTheme="minorHAnsi"/>
          <w:lang w:eastAsia="en-US"/>
        </w:rPr>
      </w:pPr>
      <w:r w:rsidRPr="009F5161">
        <w:rPr>
          <w:rFonts w:eastAsiaTheme="minorHAnsi"/>
          <w:lang w:eastAsia="en-US"/>
        </w:rPr>
        <w:t xml:space="preserve">территории </w:t>
      </w:r>
      <w:r>
        <w:rPr>
          <w:rFonts w:eastAsiaTheme="minorHAnsi"/>
          <w:lang w:eastAsia="en-US"/>
        </w:rPr>
        <w:t>муниципального образования</w:t>
      </w:r>
      <w:r w:rsidRPr="009F5161">
        <w:rPr>
          <w:rFonts w:eastAsiaTheme="minorHAnsi"/>
          <w:lang w:eastAsia="en-US"/>
        </w:rPr>
        <w:t>, увеличение количества субъектов</w:t>
      </w:r>
    </w:p>
    <w:p w:rsidR="00E158D7" w:rsidRDefault="00E158D7" w:rsidP="00180052">
      <w:pPr>
        <w:pStyle w:val="Default"/>
        <w:jc w:val="both"/>
        <w:rPr>
          <w:rFonts w:eastAsiaTheme="minorHAnsi"/>
          <w:sz w:val="20"/>
          <w:szCs w:val="20"/>
          <w:lang w:eastAsia="en-US"/>
        </w:rPr>
      </w:pPr>
      <w:r w:rsidRPr="009F5161">
        <w:rPr>
          <w:rFonts w:eastAsiaTheme="minorHAnsi"/>
          <w:sz w:val="28"/>
          <w:szCs w:val="28"/>
          <w:lang w:eastAsia="en-US"/>
        </w:rPr>
        <w:t>малого и среднего предпринимательства, обеспечение их конкурентоспособности и, как следствие, создание новых рабочих мест и рост численности среднего класса, ориентированного на самозанятость</w:t>
      </w:r>
      <w:r>
        <w:rPr>
          <w:rFonts w:eastAsiaTheme="minorHAnsi"/>
          <w:sz w:val="28"/>
          <w:szCs w:val="28"/>
          <w:lang w:eastAsia="en-US"/>
        </w:rPr>
        <w:t>.</w:t>
      </w:r>
      <w:r w:rsidRPr="009F5161">
        <w:rPr>
          <w:rFonts w:eastAsiaTheme="minorHAnsi"/>
          <w:sz w:val="20"/>
          <w:szCs w:val="20"/>
          <w:lang w:eastAsia="en-US"/>
        </w:rPr>
        <w:t xml:space="preserve"> </w:t>
      </w:r>
    </w:p>
    <w:p w:rsidR="00E158D7" w:rsidRPr="003136B4" w:rsidRDefault="00177DE0" w:rsidP="00254B5B">
      <w:pPr>
        <w:pStyle w:val="a7"/>
        <w:tabs>
          <w:tab w:val="left" w:pos="838"/>
        </w:tabs>
        <w:kinsoku w:val="0"/>
        <w:overflowPunct w:val="0"/>
        <w:spacing w:before="2"/>
        <w:ind w:left="0" w:right="114"/>
        <w:jc w:val="both"/>
        <w:rPr>
          <w:rFonts w:eastAsiaTheme="minorHAnsi"/>
          <w:b/>
          <w:i/>
          <w:color w:val="000000"/>
          <w:lang w:eastAsia="en-US"/>
        </w:rPr>
      </w:pPr>
      <w:r w:rsidRPr="003136B4">
        <w:rPr>
          <w:rFonts w:eastAsiaTheme="minorHAnsi"/>
          <w:b/>
          <w:i/>
          <w:color w:val="000000"/>
          <w:lang w:eastAsia="en-US"/>
        </w:rPr>
        <w:t xml:space="preserve">         </w:t>
      </w:r>
      <w:r w:rsidR="00E158D7" w:rsidRPr="003136B4">
        <w:rPr>
          <w:rFonts w:eastAsiaTheme="minorHAnsi"/>
          <w:b/>
          <w:i/>
          <w:color w:val="000000"/>
          <w:lang w:eastAsia="en-US"/>
        </w:rPr>
        <w:t>Задачи:</w:t>
      </w:r>
    </w:p>
    <w:p w:rsidR="00E158D7" w:rsidRPr="00254B5B" w:rsidRDefault="000A6CA0" w:rsidP="00E00D6B">
      <w:pPr>
        <w:pStyle w:val="a7"/>
        <w:tabs>
          <w:tab w:val="left" w:pos="838"/>
        </w:tabs>
        <w:kinsoku w:val="0"/>
        <w:overflowPunct w:val="0"/>
        <w:spacing w:before="2"/>
        <w:ind w:left="0" w:right="114"/>
        <w:jc w:val="both"/>
      </w:pPr>
      <w:r>
        <w:rPr>
          <w:rFonts w:eastAsiaTheme="minorHAnsi"/>
          <w:color w:val="000000"/>
          <w:lang w:eastAsia="en-US"/>
        </w:rPr>
        <w:t>1.</w:t>
      </w:r>
      <w:r w:rsidR="00E158D7" w:rsidRPr="00254B5B">
        <w:rPr>
          <w:rFonts w:eastAsiaTheme="minorHAnsi"/>
          <w:color w:val="000000"/>
          <w:lang w:eastAsia="en-US"/>
        </w:rPr>
        <w:t>Увеличение количества субъектов малого и среднего предпринимательства и стимулирование их развития</w:t>
      </w:r>
      <w:r w:rsidR="00E158D7" w:rsidRPr="00254B5B">
        <w:t>;</w:t>
      </w:r>
    </w:p>
    <w:p w:rsidR="00E158D7" w:rsidRPr="00254B5B" w:rsidRDefault="000A6CA0" w:rsidP="00E00D6B">
      <w:pPr>
        <w:pStyle w:val="a7"/>
        <w:tabs>
          <w:tab w:val="left" w:pos="838"/>
        </w:tabs>
        <w:kinsoku w:val="0"/>
        <w:overflowPunct w:val="0"/>
        <w:spacing w:before="2"/>
        <w:ind w:left="0" w:right="114"/>
        <w:jc w:val="both"/>
        <w:rPr>
          <w:rFonts w:eastAsiaTheme="minorHAnsi"/>
          <w:color w:val="000000"/>
          <w:lang w:eastAsia="en-US"/>
        </w:rPr>
      </w:pPr>
      <w:r>
        <w:t>2.</w:t>
      </w:r>
      <w:r w:rsidR="00E158D7" w:rsidRPr="00254B5B">
        <w:rPr>
          <w:rFonts w:eastAsiaTheme="minorHAnsi"/>
          <w:color w:val="000000"/>
          <w:lang w:eastAsia="en-US"/>
        </w:rPr>
        <w:t>Создание благоприятных условий деятельности субъектов малого и среднего предпринимательства;</w:t>
      </w:r>
    </w:p>
    <w:p w:rsidR="00E158D7" w:rsidRPr="00254B5B" w:rsidRDefault="001B0542" w:rsidP="00E00D6B">
      <w:pPr>
        <w:pStyle w:val="a7"/>
        <w:tabs>
          <w:tab w:val="left" w:pos="838"/>
        </w:tabs>
        <w:kinsoku w:val="0"/>
        <w:overflowPunct w:val="0"/>
        <w:spacing w:before="2"/>
        <w:ind w:left="0" w:right="114"/>
        <w:jc w:val="both"/>
      </w:pPr>
      <w:r>
        <w:t>3.</w:t>
      </w:r>
      <w:r w:rsidR="00E158D7" w:rsidRPr="00254B5B">
        <w:t>Совершенствование НПА в сфере развития предпринимательской деятельности</w:t>
      </w:r>
      <w:r w:rsidR="00254B5B" w:rsidRPr="00254B5B">
        <w:t>;</w:t>
      </w:r>
    </w:p>
    <w:p w:rsidR="00254B5B" w:rsidRPr="00254B5B" w:rsidRDefault="000A6CA0" w:rsidP="00E00D6B">
      <w:pPr>
        <w:pStyle w:val="Default"/>
        <w:jc w:val="both"/>
        <w:rPr>
          <w:sz w:val="28"/>
          <w:szCs w:val="28"/>
        </w:rPr>
      </w:pPr>
      <w:r>
        <w:rPr>
          <w:sz w:val="28"/>
          <w:szCs w:val="28"/>
        </w:rPr>
        <w:t xml:space="preserve">4. </w:t>
      </w:r>
      <w:r w:rsidR="00254B5B" w:rsidRPr="00254B5B">
        <w:rPr>
          <w:sz w:val="28"/>
          <w:szCs w:val="28"/>
        </w:rPr>
        <w:t>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r w:rsidR="003136B4">
        <w:rPr>
          <w:sz w:val="28"/>
          <w:szCs w:val="28"/>
        </w:rPr>
        <w:t>.</w:t>
      </w:r>
      <w:r w:rsidR="00254B5B" w:rsidRPr="00254B5B">
        <w:rPr>
          <w:sz w:val="28"/>
          <w:szCs w:val="28"/>
        </w:rPr>
        <w:t xml:space="preserve"> </w:t>
      </w:r>
    </w:p>
    <w:p w:rsidR="001B0542" w:rsidRDefault="001B0542" w:rsidP="00E00D6B">
      <w:pPr>
        <w:pStyle w:val="a7"/>
        <w:tabs>
          <w:tab w:val="left" w:pos="838"/>
        </w:tabs>
        <w:kinsoku w:val="0"/>
        <w:overflowPunct w:val="0"/>
        <w:spacing w:before="2"/>
        <w:ind w:left="0" w:right="113"/>
        <w:jc w:val="both"/>
      </w:pPr>
    </w:p>
    <w:p w:rsidR="00E158D7" w:rsidRPr="00EB194B" w:rsidRDefault="008F1B08" w:rsidP="008F1B08">
      <w:pPr>
        <w:pStyle w:val="a7"/>
        <w:tabs>
          <w:tab w:val="left" w:pos="838"/>
        </w:tabs>
        <w:kinsoku w:val="0"/>
        <w:overflowPunct w:val="0"/>
        <w:spacing w:before="2"/>
        <w:ind w:left="0" w:right="113"/>
        <w:jc w:val="both"/>
        <w:rPr>
          <w:i/>
        </w:rPr>
      </w:pPr>
      <w:r w:rsidRPr="00DD0EC2">
        <w:rPr>
          <w:i/>
        </w:rPr>
        <w:t>Приоритетные направления развития</w:t>
      </w:r>
      <w:r>
        <w:rPr>
          <w:i/>
        </w:rPr>
        <w:t xml:space="preserve"> </w:t>
      </w:r>
      <w:r w:rsidRPr="008F1B08">
        <w:rPr>
          <w:i/>
        </w:rPr>
        <w:t>в сфере развития малого и среднего предпринимательства</w:t>
      </w:r>
      <w:r w:rsidR="00E158D7" w:rsidRPr="00EB194B">
        <w:rPr>
          <w:i/>
        </w:rPr>
        <w:t xml:space="preserve">: </w:t>
      </w:r>
    </w:p>
    <w:p w:rsidR="00E158D7" w:rsidRDefault="00E158D7" w:rsidP="00E158D7">
      <w:pPr>
        <w:pStyle w:val="a7"/>
        <w:tabs>
          <w:tab w:val="left" w:pos="838"/>
        </w:tabs>
        <w:kinsoku w:val="0"/>
        <w:overflowPunct w:val="0"/>
        <w:spacing w:before="2" w:line="274" w:lineRule="auto"/>
        <w:ind w:left="0" w:right="114"/>
        <w:jc w:val="both"/>
      </w:pPr>
      <w:r>
        <w:t xml:space="preserve">- информационное обеспечение субъектов малого предпринимательства; </w:t>
      </w:r>
    </w:p>
    <w:p w:rsidR="00E158D7" w:rsidRDefault="00E158D7" w:rsidP="00C1783C">
      <w:pPr>
        <w:pStyle w:val="a7"/>
        <w:tabs>
          <w:tab w:val="left" w:pos="838"/>
        </w:tabs>
        <w:kinsoku w:val="0"/>
        <w:overflowPunct w:val="0"/>
        <w:ind w:left="0" w:right="114"/>
        <w:jc w:val="both"/>
      </w:pPr>
      <w:r>
        <w:t>-совершенствование механизмов регулирования деятельности субъектов малого предпринимательства, и сокращение административных барьеров, в том числе совершенствование нормативной базы, регулирующей деятельность субъектов малого и среднего предпринимательства и предусматривающей равноправное взаимодействие субъектов малого предпринимательства с органами местного самоуправления, защиту прав и законных интересов предпринимателей;</w:t>
      </w:r>
    </w:p>
    <w:p w:rsidR="00E158D7" w:rsidRPr="009F5161" w:rsidRDefault="00E158D7" w:rsidP="00C1783C">
      <w:pPr>
        <w:pStyle w:val="Default"/>
        <w:rPr>
          <w:rFonts w:eastAsiaTheme="minorHAnsi"/>
          <w:lang w:eastAsia="en-US"/>
        </w:rPr>
      </w:pPr>
      <w:r>
        <w:t xml:space="preserve"> -</w:t>
      </w:r>
      <w:r w:rsidRPr="009F5161">
        <w:rPr>
          <w:rFonts w:eastAsiaTheme="minorHAnsi"/>
          <w:sz w:val="28"/>
          <w:szCs w:val="28"/>
          <w:lang w:eastAsia="en-US"/>
        </w:rPr>
        <w:t>предоставление субсидий за счет бю</w:t>
      </w:r>
      <w:r>
        <w:rPr>
          <w:rFonts w:eastAsiaTheme="minorHAnsi"/>
          <w:sz w:val="28"/>
          <w:szCs w:val="28"/>
          <w:lang w:eastAsia="en-US"/>
        </w:rPr>
        <w:t>джетных средств муниципального образования</w:t>
      </w:r>
      <w:r w:rsidRPr="009F5161">
        <w:rPr>
          <w:rFonts w:eastAsiaTheme="minorHAnsi"/>
          <w:sz w:val="28"/>
          <w:szCs w:val="28"/>
          <w:lang w:eastAsia="en-US"/>
        </w:rPr>
        <w:t xml:space="preserve">; </w:t>
      </w:r>
    </w:p>
    <w:p w:rsidR="00E158D7" w:rsidRPr="009F5161" w:rsidRDefault="00E158D7" w:rsidP="00C1783C">
      <w:pPr>
        <w:widowControl/>
        <w:rPr>
          <w:rFonts w:eastAsiaTheme="minorHAnsi"/>
          <w:color w:val="000000"/>
          <w:sz w:val="28"/>
          <w:szCs w:val="28"/>
          <w:lang w:eastAsia="en-US"/>
        </w:rPr>
      </w:pPr>
      <w:r w:rsidRPr="009F5161">
        <w:rPr>
          <w:rFonts w:eastAsiaTheme="minorHAnsi"/>
          <w:color w:val="000000"/>
          <w:sz w:val="28"/>
          <w:szCs w:val="28"/>
          <w:lang w:eastAsia="en-US"/>
        </w:rPr>
        <w:t xml:space="preserve">организация проведения конкурсов среди субъектов малого и среднего </w:t>
      </w:r>
      <w:r>
        <w:rPr>
          <w:rFonts w:eastAsiaTheme="minorHAnsi"/>
          <w:color w:val="000000"/>
          <w:sz w:val="28"/>
          <w:szCs w:val="28"/>
          <w:lang w:eastAsia="en-US"/>
        </w:rPr>
        <w:t xml:space="preserve"> </w:t>
      </w:r>
      <w:r w:rsidRPr="009F5161">
        <w:rPr>
          <w:rFonts w:eastAsiaTheme="minorHAnsi"/>
          <w:color w:val="000000"/>
          <w:sz w:val="28"/>
          <w:szCs w:val="28"/>
          <w:lang w:eastAsia="en-US"/>
        </w:rPr>
        <w:t xml:space="preserve">предпринимательства </w:t>
      </w:r>
      <w:r>
        <w:t>;</w:t>
      </w:r>
    </w:p>
    <w:p w:rsidR="00E158D7" w:rsidRDefault="00E158D7" w:rsidP="00C1783C">
      <w:pPr>
        <w:pStyle w:val="a7"/>
        <w:tabs>
          <w:tab w:val="left" w:pos="838"/>
        </w:tabs>
        <w:kinsoku w:val="0"/>
        <w:overflowPunct w:val="0"/>
        <w:ind w:left="0" w:right="114"/>
        <w:jc w:val="both"/>
      </w:pPr>
      <w:r>
        <w:t>-популяризация предпринимательской деятельности через СМИ, поощрение грамотами и другими наградами внесших наибольший вклад в экономику района.</w:t>
      </w:r>
    </w:p>
    <w:p w:rsidR="00E158D7" w:rsidRDefault="00E158D7" w:rsidP="00C1783C">
      <w:pPr>
        <w:contextualSpacing/>
        <w:rPr>
          <w:sz w:val="28"/>
          <w:szCs w:val="28"/>
        </w:rPr>
      </w:pPr>
      <w:r>
        <w:rPr>
          <w:sz w:val="28"/>
          <w:szCs w:val="28"/>
        </w:rPr>
        <w:t>-</w:t>
      </w:r>
      <w:r w:rsidRPr="00EB194B">
        <w:rPr>
          <w:sz w:val="28"/>
          <w:szCs w:val="28"/>
        </w:rPr>
        <w:t>обеспечение участия субъектов малого и среднего предпринимательства в размещении муниципального заказа.</w:t>
      </w:r>
    </w:p>
    <w:p w:rsidR="00254B5B" w:rsidRPr="00254B5B" w:rsidRDefault="00254B5B" w:rsidP="001538F7">
      <w:pPr>
        <w:widowControl/>
        <w:ind w:firstLine="709"/>
        <w:jc w:val="both"/>
        <w:rPr>
          <w:rFonts w:eastAsiaTheme="minorHAnsi"/>
          <w:color w:val="000000"/>
          <w:sz w:val="28"/>
          <w:szCs w:val="28"/>
          <w:lang w:eastAsia="en-US"/>
        </w:rPr>
      </w:pPr>
      <w:r w:rsidRPr="00254B5B">
        <w:rPr>
          <w:rFonts w:eastAsiaTheme="minorHAnsi"/>
          <w:color w:val="000000"/>
          <w:sz w:val="28"/>
          <w:szCs w:val="28"/>
          <w:lang w:eastAsia="en-US"/>
        </w:rPr>
        <w:t xml:space="preserve">Динамичное развитие малого предпринимательства является одним из важнейших факторов экономического роста. Этот сектор, наиболее динамично осваивая новые виды продукции и экономические ниши, создает новые рабочие места, обеспечивает самозанятость населения и рост его доходов, обслуживает основную массу потребителей, производя комплекс товаров и услуг, а также способствует увеличению налоговых поступлений в местный бюджет. </w:t>
      </w:r>
    </w:p>
    <w:p w:rsidR="00E00D6B" w:rsidRDefault="00254B5B" w:rsidP="001538F7">
      <w:pPr>
        <w:widowControl/>
        <w:ind w:firstLine="709"/>
        <w:jc w:val="both"/>
        <w:rPr>
          <w:rFonts w:eastAsiaTheme="minorHAnsi"/>
          <w:color w:val="000000"/>
          <w:sz w:val="28"/>
          <w:szCs w:val="28"/>
          <w:lang w:eastAsia="en-US"/>
        </w:rPr>
      </w:pPr>
      <w:r w:rsidRPr="00254B5B">
        <w:rPr>
          <w:rFonts w:eastAsiaTheme="minorHAnsi"/>
          <w:color w:val="000000"/>
          <w:sz w:val="28"/>
          <w:szCs w:val="28"/>
          <w:lang w:eastAsia="en-US"/>
        </w:rPr>
        <w:t xml:space="preserve">Участвуя практически во всех видах экономической деятельности, малый бизнес при наличии благоприятных условий для его деятельности, </w:t>
      </w:r>
    </w:p>
    <w:p w:rsidR="00E00D6B" w:rsidRDefault="00E00D6B" w:rsidP="001538F7">
      <w:pPr>
        <w:widowControl/>
        <w:ind w:firstLine="709"/>
        <w:jc w:val="both"/>
        <w:rPr>
          <w:rFonts w:eastAsiaTheme="minorHAnsi"/>
          <w:color w:val="000000"/>
          <w:sz w:val="28"/>
          <w:szCs w:val="28"/>
          <w:lang w:eastAsia="en-US"/>
        </w:rPr>
      </w:pPr>
    </w:p>
    <w:p w:rsidR="00E00D6B" w:rsidRDefault="00E00D6B" w:rsidP="001538F7">
      <w:pPr>
        <w:widowControl/>
        <w:ind w:firstLine="709"/>
        <w:jc w:val="both"/>
        <w:rPr>
          <w:rFonts w:eastAsiaTheme="minorHAnsi"/>
          <w:color w:val="000000"/>
          <w:sz w:val="28"/>
          <w:szCs w:val="28"/>
          <w:lang w:eastAsia="en-US"/>
        </w:rPr>
      </w:pPr>
    </w:p>
    <w:p w:rsidR="00E00D6B" w:rsidRDefault="00E00D6B" w:rsidP="001538F7">
      <w:pPr>
        <w:widowControl/>
        <w:ind w:firstLine="709"/>
        <w:jc w:val="both"/>
        <w:rPr>
          <w:rFonts w:eastAsiaTheme="minorHAnsi"/>
          <w:color w:val="000000"/>
          <w:sz w:val="28"/>
          <w:szCs w:val="28"/>
          <w:lang w:eastAsia="en-US"/>
        </w:rPr>
      </w:pPr>
    </w:p>
    <w:p w:rsidR="00254B5B" w:rsidRPr="00254B5B" w:rsidRDefault="00254B5B" w:rsidP="00E00D6B">
      <w:pPr>
        <w:widowControl/>
        <w:jc w:val="both"/>
        <w:rPr>
          <w:rFonts w:eastAsiaTheme="minorHAnsi"/>
          <w:color w:val="000000"/>
          <w:sz w:val="28"/>
          <w:szCs w:val="28"/>
          <w:lang w:eastAsia="en-US"/>
        </w:rPr>
      </w:pPr>
      <w:r w:rsidRPr="00254B5B">
        <w:rPr>
          <w:rFonts w:eastAsiaTheme="minorHAnsi"/>
          <w:color w:val="000000"/>
          <w:sz w:val="28"/>
          <w:szCs w:val="28"/>
          <w:lang w:eastAsia="en-US"/>
        </w:rPr>
        <w:t xml:space="preserve">может и должен стать мощным рычагом для решения социально-экономических проблем, гарантом устойчивого развития экономики района. </w:t>
      </w:r>
    </w:p>
    <w:p w:rsidR="00180052" w:rsidRDefault="00254B5B" w:rsidP="00C1783C">
      <w:pPr>
        <w:widowControl/>
        <w:jc w:val="both"/>
        <w:rPr>
          <w:rFonts w:eastAsiaTheme="minorHAnsi"/>
          <w:color w:val="000000"/>
          <w:sz w:val="28"/>
          <w:szCs w:val="28"/>
          <w:lang w:eastAsia="en-US"/>
        </w:rPr>
      </w:pPr>
      <w:r w:rsidRPr="00254B5B">
        <w:rPr>
          <w:rFonts w:eastAsiaTheme="minorHAnsi"/>
          <w:color w:val="000000"/>
          <w:sz w:val="28"/>
          <w:szCs w:val="28"/>
          <w:lang w:eastAsia="en-US"/>
        </w:rPr>
        <w:t xml:space="preserve">Именно поэтому одним из приоритетных направлений развития района выбрано создание условий для развития субъектов малого и среднего </w:t>
      </w:r>
    </w:p>
    <w:p w:rsidR="00180052" w:rsidRDefault="00254B5B" w:rsidP="00C1783C">
      <w:pPr>
        <w:widowControl/>
        <w:jc w:val="both"/>
        <w:rPr>
          <w:rFonts w:eastAsiaTheme="minorHAnsi"/>
          <w:sz w:val="28"/>
          <w:szCs w:val="28"/>
          <w:lang w:eastAsia="en-US"/>
        </w:rPr>
      </w:pPr>
      <w:r w:rsidRPr="00254B5B">
        <w:rPr>
          <w:rFonts w:eastAsiaTheme="minorHAnsi"/>
          <w:color w:val="000000"/>
          <w:sz w:val="28"/>
          <w:szCs w:val="28"/>
          <w:lang w:eastAsia="en-US"/>
        </w:rPr>
        <w:t xml:space="preserve">предпринимательство. </w:t>
      </w:r>
      <w:r w:rsidRPr="00254B5B">
        <w:rPr>
          <w:rFonts w:eastAsiaTheme="minorHAnsi"/>
          <w:sz w:val="28"/>
          <w:szCs w:val="28"/>
          <w:lang w:eastAsia="en-US"/>
        </w:rPr>
        <w:t xml:space="preserve">В связи в высокой дотационностью районного бюджета, а также отсутствием свободных объектов недвижимости для </w:t>
      </w:r>
    </w:p>
    <w:p w:rsidR="00254B5B" w:rsidRPr="00254B5B" w:rsidRDefault="00254B5B" w:rsidP="00C1783C">
      <w:pPr>
        <w:widowControl/>
        <w:jc w:val="both"/>
        <w:rPr>
          <w:rFonts w:eastAsiaTheme="minorHAnsi"/>
          <w:sz w:val="28"/>
          <w:szCs w:val="28"/>
          <w:lang w:eastAsia="en-US"/>
        </w:rPr>
      </w:pPr>
      <w:r w:rsidRPr="00254B5B">
        <w:rPr>
          <w:rFonts w:eastAsiaTheme="minorHAnsi"/>
          <w:sz w:val="28"/>
          <w:szCs w:val="28"/>
          <w:lang w:eastAsia="en-US"/>
        </w:rPr>
        <w:t xml:space="preserve">предоставления их субъектам малого бизнеса, район не может обеспечить реализацию своих полномочий в части предоставления субъектам малого и среднего предпринимательства финансовой и имущественной поддержки. </w:t>
      </w:r>
    </w:p>
    <w:p w:rsidR="00254B5B" w:rsidRDefault="00254B5B" w:rsidP="001538F7">
      <w:pPr>
        <w:pStyle w:val="Default"/>
        <w:ind w:firstLine="709"/>
        <w:jc w:val="both"/>
        <w:rPr>
          <w:rFonts w:eastAsiaTheme="minorHAnsi"/>
          <w:sz w:val="28"/>
          <w:szCs w:val="28"/>
          <w:lang w:eastAsia="en-US"/>
        </w:rPr>
      </w:pPr>
      <w:r w:rsidRPr="00254B5B">
        <w:rPr>
          <w:rFonts w:eastAsiaTheme="minorHAnsi"/>
          <w:color w:val="auto"/>
          <w:sz w:val="28"/>
          <w:szCs w:val="28"/>
          <w:lang w:eastAsia="en-US"/>
        </w:rPr>
        <w:t>Поэтому основной акцент проводимой политики местной власти в сфере развития малого бизнеса будет сделан, прежде всего, на максимальное информирование субъектов малого и среднего предпринимательства о действующих мерах государственной поддержки в рамках государственных программ Смоленской области, а также снижение административного давления на бизнес и полное невмешательство в деятельность предпринимателей.</w:t>
      </w:r>
    </w:p>
    <w:p w:rsidR="001538F7" w:rsidRDefault="001538F7" w:rsidP="00254B5B">
      <w:pPr>
        <w:pStyle w:val="Default"/>
        <w:jc w:val="center"/>
        <w:rPr>
          <w:b/>
          <w:i/>
          <w:sz w:val="28"/>
          <w:szCs w:val="28"/>
        </w:rPr>
      </w:pPr>
    </w:p>
    <w:p w:rsidR="00522068" w:rsidRPr="00522068" w:rsidRDefault="00E158D7" w:rsidP="00254B5B">
      <w:pPr>
        <w:pStyle w:val="Default"/>
        <w:jc w:val="center"/>
        <w:rPr>
          <w:rFonts w:eastAsiaTheme="minorHAnsi"/>
          <w:b/>
          <w:i/>
          <w:sz w:val="28"/>
          <w:szCs w:val="28"/>
          <w:lang w:eastAsia="en-US"/>
        </w:rPr>
      </w:pPr>
      <w:r>
        <w:rPr>
          <w:b/>
          <w:i/>
          <w:sz w:val="28"/>
          <w:szCs w:val="28"/>
        </w:rPr>
        <w:t>3.1.3.</w:t>
      </w:r>
      <w:r w:rsidR="0052260A" w:rsidRPr="00522068">
        <w:rPr>
          <w:b/>
          <w:i/>
          <w:sz w:val="28"/>
          <w:szCs w:val="28"/>
        </w:rPr>
        <w:t>Улучшение инвестиционного климата</w:t>
      </w:r>
      <w:r w:rsidR="004365F5" w:rsidRPr="00522068">
        <w:rPr>
          <w:b/>
          <w:i/>
          <w:sz w:val="28"/>
          <w:szCs w:val="28"/>
        </w:rPr>
        <w:t xml:space="preserve"> района</w:t>
      </w:r>
      <w:r w:rsidR="00522068" w:rsidRPr="00522068">
        <w:rPr>
          <w:b/>
          <w:i/>
          <w:sz w:val="28"/>
          <w:szCs w:val="28"/>
        </w:rPr>
        <w:t>,</w:t>
      </w:r>
      <w:r w:rsidR="00522068" w:rsidRPr="00522068">
        <w:rPr>
          <w:rFonts w:eastAsiaTheme="minorHAnsi"/>
          <w:bCs/>
          <w:i/>
          <w:iCs/>
          <w:sz w:val="28"/>
          <w:szCs w:val="28"/>
          <w:lang w:eastAsia="en-US"/>
        </w:rPr>
        <w:t xml:space="preserve"> </w:t>
      </w:r>
      <w:r w:rsidR="00522068" w:rsidRPr="00522068">
        <w:rPr>
          <w:rFonts w:eastAsiaTheme="minorHAnsi"/>
          <w:b/>
          <w:bCs/>
          <w:i/>
          <w:iCs/>
          <w:sz w:val="28"/>
          <w:szCs w:val="28"/>
          <w:lang w:eastAsia="en-US"/>
        </w:rPr>
        <w:t>создание</w:t>
      </w:r>
      <w:r w:rsidR="00522068">
        <w:rPr>
          <w:rFonts w:eastAsiaTheme="minorHAnsi"/>
          <w:b/>
          <w:bCs/>
          <w:i/>
          <w:iCs/>
          <w:sz w:val="28"/>
          <w:szCs w:val="28"/>
          <w:lang w:eastAsia="en-US"/>
        </w:rPr>
        <w:t xml:space="preserve"> </w:t>
      </w:r>
      <w:r w:rsidR="00522068" w:rsidRPr="00522068">
        <w:rPr>
          <w:rFonts w:eastAsiaTheme="minorHAnsi"/>
          <w:b/>
          <w:bCs/>
          <w:i/>
          <w:iCs/>
          <w:sz w:val="28"/>
          <w:szCs w:val="28"/>
          <w:lang w:eastAsia="en-US"/>
        </w:rPr>
        <w:t xml:space="preserve"> благоприятной для ин</w:t>
      </w:r>
      <w:r w:rsidR="00670F2C">
        <w:rPr>
          <w:rFonts w:eastAsiaTheme="minorHAnsi"/>
          <w:b/>
          <w:bCs/>
          <w:i/>
          <w:iCs/>
          <w:sz w:val="28"/>
          <w:szCs w:val="28"/>
          <w:lang w:eastAsia="en-US"/>
        </w:rPr>
        <w:t>вестиций административной среды</w:t>
      </w:r>
    </w:p>
    <w:p w:rsidR="001045C6" w:rsidRPr="00522068" w:rsidRDefault="001045C6" w:rsidP="00C06B61">
      <w:pPr>
        <w:pStyle w:val="a7"/>
        <w:kinsoku w:val="0"/>
        <w:overflowPunct w:val="0"/>
        <w:ind w:left="119" w:right="119" w:firstLine="488"/>
        <w:rPr>
          <w:b/>
          <w:bCs/>
          <w:i/>
        </w:rPr>
      </w:pPr>
    </w:p>
    <w:p w:rsidR="001045C6" w:rsidRDefault="001045C6" w:rsidP="00177DE0">
      <w:pPr>
        <w:ind w:firstLine="709"/>
        <w:jc w:val="both"/>
        <w:rPr>
          <w:rStyle w:val="af"/>
          <w:sz w:val="28"/>
          <w:szCs w:val="28"/>
        </w:rPr>
      </w:pPr>
      <w:r w:rsidRPr="003136B4">
        <w:rPr>
          <w:b/>
          <w:bCs/>
          <w:i/>
          <w:sz w:val="28"/>
          <w:szCs w:val="28"/>
        </w:rPr>
        <w:t>Цель</w:t>
      </w:r>
      <w:r w:rsidRPr="001538F7">
        <w:rPr>
          <w:b/>
          <w:bCs/>
          <w:i/>
          <w:sz w:val="28"/>
          <w:szCs w:val="28"/>
        </w:rPr>
        <w:t xml:space="preserve"> </w:t>
      </w:r>
      <w:r w:rsidR="0052260A" w:rsidRPr="0052260A">
        <w:rPr>
          <w:bCs/>
          <w:spacing w:val="33"/>
          <w:sz w:val="28"/>
          <w:szCs w:val="28"/>
        </w:rPr>
        <w:t>–</w:t>
      </w:r>
      <w:r w:rsidRPr="0052260A">
        <w:rPr>
          <w:bCs/>
          <w:spacing w:val="33"/>
          <w:sz w:val="28"/>
          <w:szCs w:val="28"/>
        </w:rPr>
        <w:t xml:space="preserve"> </w:t>
      </w:r>
      <w:r w:rsidR="0052260A" w:rsidRPr="0052260A">
        <w:rPr>
          <w:rStyle w:val="af"/>
          <w:sz w:val="28"/>
          <w:szCs w:val="28"/>
        </w:rPr>
        <w:t xml:space="preserve">создание </w:t>
      </w:r>
      <w:r w:rsidR="0052260A">
        <w:rPr>
          <w:rStyle w:val="af"/>
          <w:sz w:val="28"/>
          <w:szCs w:val="28"/>
        </w:rPr>
        <w:t>благоприятн</w:t>
      </w:r>
      <w:r w:rsidR="0052260A" w:rsidRPr="0052260A">
        <w:rPr>
          <w:rStyle w:val="af"/>
          <w:sz w:val="28"/>
          <w:szCs w:val="28"/>
        </w:rPr>
        <w:t>ого инвестиционного климата</w:t>
      </w:r>
      <w:r w:rsidR="0052260A">
        <w:rPr>
          <w:rStyle w:val="af"/>
          <w:sz w:val="28"/>
          <w:szCs w:val="28"/>
        </w:rPr>
        <w:t xml:space="preserve"> дл</w:t>
      </w:r>
      <w:r w:rsidR="0052260A" w:rsidRPr="0052260A">
        <w:rPr>
          <w:rStyle w:val="af"/>
          <w:sz w:val="28"/>
          <w:szCs w:val="28"/>
        </w:rPr>
        <w:t>я обеспечения притока инвестиций в экономику района, путем формирования финансовых механизмов</w:t>
      </w:r>
      <w:r w:rsidR="0052260A">
        <w:rPr>
          <w:rStyle w:val="af"/>
          <w:sz w:val="28"/>
          <w:szCs w:val="28"/>
        </w:rPr>
        <w:t xml:space="preserve"> привлечения и </w:t>
      </w:r>
      <w:r w:rsidR="0052260A" w:rsidRPr="0052260A">
        <w:rPr>
          <w:rStyle w:val="af"/>
          <w:sz w:val="28"/>
          <w:szCs w:val="28"/>
        </w:rPr>
        <w:t>нормативно правовой</w:t>
      </w:r>
      <w:r w:rsidR="0052260A">
        <w:rPr>
          <w:rStyle w:val="af"/>
          <w:sz w:val="28"/>
          <w:szCs w:val="28"/>
        </w:rPr>
        <w:t xml:space="preserve"> базы.</w:t>
      </w:r>
    </w:p>
    <w:p w:rsidR="00095CBB" w:rsidRPr="003136B4" w:rsidRDefault="00177DE0" w:rsidP="0052260A">
      <w:pPr>
        <w:jc w:val="both"/>
        <w:rPr>
          <w:rStyle w:val="af"/>
          <w:b/>
          <w:i/>
          <w:sz w:val="28"/>
          <w:szCs w:val="28"/>
        </w:rPr>
      </w:pPr>
      <w:r w:rsidRPr="001538F7">
        <w:rPr>
          <w:rStyle w:val="af"/>
          <w:b/>
          <w:i/>
          <w:sz w:val="28"/>
          <w:szCs w:val="28"/>
        </w:rPr>
        <w:t xml:space="preserve">         </w:t>
      </w:r>
      <w:r w:rsidR="00095CBB" w:rsidRPr="003136B4">
        <w:rPr>
          <w:rStyle w:val="af"/>
          <w:b/>
          <w:i/>
          <w:sz w:val="28"/>
          <w:szCs w:val="28"/>
        </w:rPr>
        <w:t>Задачи:</w:t>
      </w:r>
    </w:p>
    <w:p w:rsidR="004961D0" w:rsidRDefault="001B0542" w:rsidP="00177DE0">
      <w:pPr>
        <w:widowControl/>
        <w:jc w:val="both"/>
        <w:rPr>
          <w:rFonts w:eastAsiaTheme="minorHAnsi"/>
          <w:color w:val="000000"/>
          <w:sz w:val="28"/>
          <w:szCs w:val="28"/>
          <w:lang w:eastAsia="en-US"/>
        </w:rPr>
      </w:pPr>
      <w:r>
        <w:rPr>
          <w:rFonts w:eastAsiaTheme="minorHAnsi"/>
          <w:color w:val="000000"/>
          <w:sz w:val="28"/>
          <w:szCs w:val="28"/>
          <w:lang w:eastAsia="en-US"/>
        </w:rPr>
        <w:t>1.</w:t>
      </w:r>
      <w:r w:rsidR="004961D0" w:rsidRPr="004961D0">
        <w:rPr>
          <w:rFonts w:eastAsiaTheme="minorHAnsi"/>
          <w:color w:val="000000"/>
          <w:sz w:val="28"/>
          <w:szCs w:val="28"/>
          <w:lang w:eastAsia="en-US"/>
        </w:rPr>
        <w:t xml:space="preserve">Создание и продвижение положительного инвестиционного имиджа района. </w:t>
      </w:r>
    </w:p>
    <w:p w:rsidR="004961D0" w:rsidRPr="004961D0" w:rsidRDefault="001B0542" w:rsidP="00177DE0">
      <w:pPr>
        <w:widowControl/>
        <w:jc w:val="both"/>
        <w:rPr>
          <w:rFonts w:eastAsiaTheme="minorHAnsi"/>
          <w:color w:val="000000"/>
          <w:sz w:val="28"/>
          <w:szCs w:val="28"/>
          <w:lang w:eastAsia="en-US"/>
        </w:rPr>
      </w:pPr>
      <w:r>
        <w:rPr>
          <w:rFonts w:eastAsiaTheme="minorHAnsi"/>
          <w:color w:val="000000"/>
          <w:sz w:val="28"/>
          <w:szCs w:val="28"/>
          <w:lang w:eastAsia="en-US"/>
        </w:rPr>
        <w:t>2.</w:t>
      </w:r>
      <w:r w:rsidR="004961D0" w:rsidRPr="004961D0">
        <w:rPr>
          <w:rFonts w:eastAsiaTheme="minorHAnsi"/>
          <w:color w:val="000000"/>
          <w:sz w:val="28"/>
          <w:szCs w:val="28"/>
          <w:lang w:eastAsia="en-US"/>
        </w:rPr>
        <w:t xml:space="preserve">Поиск и организационная поддержка инвестиционных проектов, содействие в их дальнейшей реализации. </w:t>
      </w:r>
    </w:p>
    <w:p w:rsidR="004961D0" w:rsidRPr="004961D0" w:rsidRDefault="001B0542" w:rsidP="00177DE0">
      <w:pPr>
        <w:widowControl/>
        <w:jc w:val="both"/>
        <w:rPr>
          <w:rFonts w:eastAsiaTheme="minorHAnsi"/>
          <w:color w:val="000000"/>
          <w:sz w:val="28"/>
          <w:szCs w:val="28"/>
          <w:lang w:eastAsia="en-US"/>
        </w:rPr>
      </w:pPr>
      <w:r>
        <w:rPr>
          <w:rFonts w:eastAsiaTheme="minorHAnsi"/>
          <w:color w:val="000000"/>
          <w:sz w:val="28"/>
          <w:szCs w:val="28"/>
          <w:lang w:eastAsia="en-US"/>
        </w:rPr>
        <w:t>3.</w:t>
      </w:r>
      <w:r w:rsidR="004961D0" w:rsidRPr="004961D0">
        <w:rPr>
          <w:rFonts w:eastAsiaTheme="minorHAnsi"/>
          <w:color w:val="000000"/>
          <w:sz w:val="28"/>
          <w:szCs w:val="28"/>
          <w:lang w:eastAsia="en-US"/>
        </w:rPr>
        <w:t xml:space="preserve">Оптимизация административных процедур в сфере реализации инвестиционных проектов. </w:t>
      </w:r>
    </w:p>
    <w:p w:rsidR="004961D0" w:rsidRPr="004961D0" w:rsidRDefault="001B0542" w:rsidP="00177DE0">
      <w:pPr>
        <w:widowControl/>
        <w:jc w:val="both"/>
        <w:rPr>
          <w:rFonts w:eastAsiaTheme="minorHAnsi"/>
          <w:color w:val="000000"/>
          <w:sz w:val="28"/>
          <w:szCs w:val="28"/>
          <w:lang w:eastAsia="en-US"/>
        </w:rPr>
      </w:pPr>
      <w:r>
        <w:rPr>
          <w:rFonts w:eastAsiaTheme="minorHAnsi"/>
          <w:color w:val="000000"/>
          <w:sz w:val="28"/>
          <w:szCs w:val="28"/>
          <w:lang w:eastAsia="en-US"/>
        </w:rPr>
        <w:t>4.</w:t>
      </w:r>
      <w:r w:rsidR="004961D0" w:rsidRPr="004961D0">
        <w:rPr>
          <w:rFonts w:eastAsiaTheme="minorHAnsi"/>
          <w:color w:val="000000"/>
          <w:sz w:val="28"/>
          <w:szCs w:val="28"/>
          <w:lang w:eastAsia="en-US"/>
        </w:rPr>
        <w:t xml:space="preserve">Совершенствование системы муниципальной поддержки инвестиционной деятельности. </w:t>
      </w:r>
    </w:p>
    <w:p w:rsidR="001B0542" w:rsidRDefault="001B0542" w:rsidP="008F1B08">
      <w:pPr>
        <w:contextualSpacing/>
        <w:jc w:val="both"/>
        <w:rPr>
          <w:i/>
          <w:sz w:val="28"/>
          <w:szCs w:val="28"/>
        </w:rPr>
      </w:pPr>
    </w:p>
    <w:p w:rsidR="001045C6" w:rsidRPr="008F1B08" w:rsidRDefault="008F1B08" w:rsidP="008F1B08">
      <w:pPr>
        <w:contextualSpacing/>
        <w:jc w:val="both"/>
        <w:rPr>
          <w:i/>
          <w:sz w:val="28"/>
          <w:szCs w:val="28"/>
        </w:rPr>
      </w:pPr>
      <w:r w:rsidRPr="008F1B08">
        <w:rPr>
          <w:i/>
          <w:sz w:val="28"/>
          <w:szCs w:val="28"/>
        </w:rPr>
        <w:t>Приоритетные направления развития в сфере улучшения инвестиционного климата</w:t>
      </w:r>
      <w:r w:rsidR="001045C6" w:rsidRPr="008F1B08">
        <w:rPr>
          <w:i/>
          <w:sz w:val="28"/>
          <w:szCs w:val="28"/>
        </w:rPr>
        <w:t>:</w:t>
      </w:r>
    </w:p>
    <w:p w:rsidR="001045C6" w:rsidRDefault="001045C6" w:rsidP="00522068">
      <w:pPr>
        <w:pStyle w:val="a7"/>
        <w:tabs>
          <w:tab w:val="left" w:pos="838"/>
        </w:tabs>
        <w:kinsoku w:val="0"/>
        <w:overflowPunct w:val="0"/>
        <w:spacing w:before="7"/>
        <w:ind w:left="0" w:right="113"/>
        <w:jc w:val="both"/>
      </w:pPr>
      <w:r>
        <w:t xml:space="preserve">- содействие реализации инвестиционных проектов; </w:t>
      </w:r>
    </w:p>
    <w:p w:rsidR="001045C6" w:rsidRDefault="001045C6" w:rsidP="00522068">
      <w:pPr>
        <w:pStyle w:val="a7"/>
        <w:tabs>
          <w:tab w:val="left" w:pos="838"/>
        </w:tabs>
        <w:kinsoku w:val="0"/>
        <w:overflowPunct w:val="0"/>
        <w:spacing w:before="7"/>
        <w:ind w:left="0" w:right="113"/>
        <w:jc w:val="both"/>
      </w:pPr>
      <w:r>
        <w:t xml:space="preserve">-информационно-консультационная поддержка потенциальных инвесторов; </w:t>
      </w:r>
    </w:p>
    <w:p w:rsidR="001045C6" w:rsidRDefault="001045C6" w:rsidP="00522068">
      <w:pPr>
        <w:pStyle w:val="a7"/>
        <w:tabs>
          <w:tab w:val="left" w:pos="838"/>
        </w:tabs>
        <w:kinsoku w:val="0"/>
        <w:overflowPunct w:val="0"/>
        <w:spacing w:before="7"/>
        <w:ind w:left="0" w:right="113"/>
        <w:jc w:val="both"/>
      </w:pPr>
      <w:r>
        <w:t>-организация участия предприятий в организаций в выставочно-ярмарочной деятельности</w:t>
      </w:r>
      <w:r w:rsidR="00646FAE">
        <w:t>;</w:t>
      </w:r>
    </w:p>
    <w:p w:rsidR="00646FAE" w:rsidRPr="00646FAE" w:rsidRDefault="00646FAE" w:rsidP="00522068">
      <w:pPr>
        <w:pStyle w:val="a7"/>
        <w:tabs>
          <w:tab w:val="left" w:pos="838"/>
        </w:tabs>
        <w:kinsoku w:val="0"/>
        <w:overflowPunct w:val="0"/>
        <w:spacing w:before="7"/>
        <w:ind w:left="0" w:right="113"/>
        <w:jc w:val="both"/>
      </w:pPr>
      <w:r>
        <w:t>-</w:t>
      </w:r>
      <w:r w:rsidRPr="00646FAE">
        <w:rPr>
          <w:sz w:val="24"/>
          <w:szCs w:val="24"/>
        </w:rPr>
        <w:t xml:space="preserve"> </w:t>
      </w:r>
      <w:r w:rsidRPr="00646FAE">
        <w:t>подготовка паспортов инвестиционных площадок для размещения новых объектов, формирование  и ведение реестра инвестиционных площадок;</w:t>
      </w:r>
    </w:p>
    <w:p w:rsidR="00646FAE" w:rsidRPr="00646FAE" w:rsidRDefault="00646FAE" w:rsidP="00646FAE">
      <w:pPr>
        <w:pStyle w:val="aa"/>
        <w:tabs>
          <w:tab w:val="left" w:pos="993"/>
          <w:tab w:val="left" w:pos="1134"/>
        </w:tabs>
        <w:jc w:val="both"/>
        <w:rPr>
          <w:sz w:val="28"/>
          <w:szCs w:val="28"/>
        </w:rPr>
      </w:pPr>
      <w:r w:rsidRPr="00646FAE">
        <w:rPr>
          <w:sz w:val="28"/>
          <w:szCs w:val="28"/>
        </w:rPr>
        <w:t>-Рассмотрение инвестиционных проектов на межведомственной  инвестиционной комиссии</w:t>
      </w:r>
    </w:p>
    <w:p w:rsidR="001C112F" w:rsidRDefault="001538F7" w:rsidP="00646FAE">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646FAE">
        <w:rPr>
          <w:rFonts w:eastAsiaTheme="minorHAnsi"/>
          <w:color w:val="000000"/>
          <w:sz w:val="28"/>
          <w:szCs w:val="28"/>
          <w:lang w:eastAsia="en-US"/>
        </w:rPr>
        <w:t xml:space="preserve">В Холм-Жирковском </w:t>
      </w:r>
      <w:r w:rsidR="00646FAE" w:rsidRPr="00646FAE">
        <w:rPr>
          <w:rFonts w:eastAsiaTheme="minorHAnsi"/>
          <w:color w:val="000000"/>
          <w:sz w:val="28"/>
          <w:szCs w:val="28"/>
          <w:lang w:eastAsia="en-US"/>
        </w:rPr>
        <w:t xml:space="preserve"> районе есть все, что может заинтересовать инвесторов. Благодаря наличию б</w:t>
      </w:r>
      <w:r w:rsidR="00646FAE">
        <w:rPr>
          <w:rFonts w:eastAsiaTheme="minorHAnsi"/>
          <w:color w:val="000000"/>
          <w:sz w:val="28"/>
          <w:szCs w:val="28"/>
          <w:lang w:eastAsia="en-US"/>
        </w:rPr>
        <w:t>огатых природных</w:t>
      </w:r>
      <w:r w:rsidR="00646FAE" w:rsidRPr="00646FAE">
        <w:rPr>
          <w:rFonts w:eastAsiaTheme="minorHAnsi"/>
          <w:color w:val="000000"/>
          <w:sz w:val="28"/>
          <w:szCs w:val="28"/>
          <w:lang w:eastAsia="en-US"/>
        </w:rPr>
        <w:t xml:space="preserve"> ресурсов, экономическому потенциалу и выгодному географическому положению – </w:t>
      </w:r>
    </w:p>
    <w:p w:rsidR="001C112F" w:rsidRDefault="001C112F" w:rsidP="00646FAE">
      <w:pPr>
        <w:widowControl/>
        <w:jc w:val="both"/>
        <w:rPr>
          <w:rFonts w:eastAsiaTheme="minorHAnsi"/>
          <w:color w:val="000000"/>
          <w:sz w:val="28"/>
          <w:szCs w:val="28"/>
          <w:lang w:eastAsia="en-US"/>
        </w:rPr>
      </w:pPr>
    </w:p>
    <w:p w:rsidR="00646FAE" w:rsidRPr="00646FAE" w:rsidRDefault="00646FAE" w:rsidP="00646FAE">
      <w:pPr>
        <w:widowControl/>
        <w:jc w:val="both"/>
        <w:rPr>
          <w:rFonts w:eastAsiaTheme="minorHAnsi"/>
          <w:color w:val="000000"/>
          <w:sz w:val="28"/>
          <w:szCs w:val="28"/>
          <w:lang w:eastAsia="en-US"/>
        </w:rPr>
      </w:pPr>
      <w:r w:rsidRPr="00646FAE">
        <w:rPr>
          <w:rFonts w:eastAsiaTheme="minorHAnsi"/>
          <w:color w:val="000000"/>
          <w:sz w:val="28"/>
          <w:szCs w:val="28"/>
          <w:lang w:eastAsia="en-US"/>
        </w:rPr>
        <w:t>можно с большой долей уверенности позиционировать себя как инвестиционно</w:t>
      </w:r>
      <w:r w:rsidR="00BD5AE5">
        <w:rPr>
          <w:rFonts w:eastAsiaTheme="minorHAnsi"/>
          <w:color w:val="000000"/>
          <w:sz w:val="28"/>
          <w:szCs w:val="28"/>
          <w:lang w:eastAsia="en-US"/>
        </w:rPr>
        <w:t xml:space="preserve"> привлекательное </w:t>
      </w:r>
      <w:r w:rsidRPr="00646FAE">
        <w:rPr>
          <w:rFonts w:eastAsiaTheme="minorHAnsi"/>
          <w:color w:val="000000"/>
          <w:sz w:val="28"/>
          <w:szCs w:val="28"/>
          <w:lang w:eastAsia="en-US"/>
        </w:rPr>
        <w:t xml:space="preserve"> муниципальное образование Смоленской области. </w:t>
      </w:r>
    </w:p>
    <w:p w:rsidR="00180052" w:rsidRDefault="001538F7" w:rsidP="00646FAE">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646FAE" w:rsidRPr="00646FAE">
        <w:rPr>
          <w:rFonts w:eastAsiaTheme="minorHAnsi"/>
          <w:color w:val="000000"/>
          <w:sz w:val="28"/>
          <w:szCs w:val="28"/>
          <w:lang w:eastAsia="en-US"/>
        </w:rPr>
        <w:t xml:space="preserve">Исходя из конкурентных преимуществ, а также потребностей района приоритетными для капиталовложений будут следующие </w:t>
      </w:r>
      <w:r w:rsidR="00646FAE">
        <w:rPr>
          <w:rFonts w:eastAsiaTheme="minorHAnsi"/>
          <w:color w:val="000000"/>
          <w:sz w:val="28"/>
          <w:szCs w:val="28"/>
          <w:lang w:eastAsia="en-US"/>
        </w:rPr>
        <w:t xml:space="preserve">направления: </w:t>
      </w:r>
      <w:r w:rsidR="00646FAE" w:rsidRPr="00646FAE">
        <w:rPr>
          <w:rFonts w:eastAsiaTheme="minorHAnsi"/>
          <w:color w:val="000000"/>
          <w:sz w:val="28"/>
          <w:szCs w:val="28"/>
          <w:lang w:eastAsia="en-US"/>
        </w:rPr>
        <w:t xml:space="preserve"> </w:t>
      </w:r>
    </w:p>
    <w:p w:rsidR="00180052" w:rsidRDefault="00180052" w:rsidP="00646FAE">
      <w:pPr>
        <w:widowControl/>
        <w:jc w:val="both"/>
        <w:rPr>
          <w:rFonts w:eastAsiaTheme="minorHAnsi"/>
          <w:color w:val="000000"/>
          <w:sz w:val="28"/>
          <w:szCs w:val="28"/>
          <w:lang w:eastAsia="en-US"/>
        </w:rPr>
      </w:pPr>
    </w:p>
    <w:p w:rsidR="001045C6" w:rsidRDefault="00646FAE" w:rsidP="00646FAE">
      <w:pPr>
        <w:widowControl/>
        <w:jc w:val="both"/>
        <w:rPr>
          <w:sz w:val="20"/>
          <w:szCs w:val="20"/>
        </w:rPr>
      </w:pPr>
      <w:r w:rsidRPr="00646FAE">
        <w:rPr>
          <w:rFonts w:eastAsiaTheme="minorHAnsi"/>
          <w:color w:val="000000"/>
          <w:sz w:val="28"/>
          <w:szCs w:val="28"/>
          <w:lang w:eastAsia="en-US"/>
        </w:rPr>
        <w:t>агропромышленного комплекса, строительство промышленных предприятий, жилищное строительство</w:t>
      </w:r>
      <w:r w:rsidRPr="00646FAE">
        <w:rPr>
          <w:rFonts w:eastAsiaTheme="minorHAnsi"/>
          <w:color w:val="00AF50"/>
          <w:sz w:val="28"/>
          <w:szCs w:val="28"/>
          <w:lang w:eastAsia="en-US"/>
        </w:rPr>
        <w:t xml:space="preserve">. </w:t>
      </w:r>
      <w:r w:rsidRPr="00646FAE">
        <w:rPr>
          <w:rFonts w:eastAsiaTheme="minorHAnsi"/>
          <w:color w:val="000000"/>
          <w:sz w:val="28"/>
          <w:szCs w:val="28"/>
          <w:lang w:eastAsia="en-US"/>
        </w:rPr>
        <w:t>На протяжении всего периода реализации</w:t>
      </w:r>
      <w:r>
        <w:rPr>
          <w:rFonts w:eastAsiaTheme="minorHAnsi"/>
          <w:color w:val="000000"/>
          <w:sz w:val="28"/>
          <w:szCs w:val="28"/>
          <w:lang w:eastAsia="en-US"/>
        </w:rPr>
        <w:t xml:space="preserve"> с</w:t>
      </w:r>
      <w:r w:rsidRPr="00646FAE">
        <w:rPr>
          <w:rFonts w:eastAsiaTheme="minorHAnsi"/>
          <w:color w:val="000000"/>
          <w:sz w:val="28"/>
          <w:szCs w:val="28"/>
          <w:lang w:eastAsia="en-US"/>
        </w:rPr>
        <w:t>тратегии будет продолжена работа по созданию инвестиционного имиджа муниципального образования и привлечения инвестиций в район</w:t>
      </w:r>
      <w:r w:rsidR="00BD5AE5">
        <w:rPr>
          <w:rFonts w:eastAsiaTheme="minorHAnsi"/>
          <w:color w:val="000000"/>
          <w:sz w:val="28"/>
          <w:szCs w:val="28"/>
          <w:lang w:eastAsia="en-US"/>
        </w:rPr>
        <w:t>.</w:t>
      </w:r>
    </w:p>
    <w:p w:rsidR="00C1783C" w:rsidRDefault="00C1783C" w:rsidP="00C1783C">
      <w:pPr>
        <w:widowControl/>
        <w:rPr>
          <w:rFonts w:eastAsiaTheme="minorHAnsi"/>
          <w:b/>
          <w:bCs/>
          <w:color w:val="000000"/>
          <w:sz w:val="28"/>
          <w:szCs w:val="28"/>
          <w:lang w:eastAsia="en-US"/>
        </w:rPr>
      </w:pPr>
    </w:p>
    <w:p w:rsidR="00C1783C" w:rsidRPr="00670F2C" w:rsidRDefault="00C1783C" w:rsidP="000A6CA0">
      <w:pPr>
        <w:widowControl/>
        <w:jc w:val="center"/>
        <w:rPr>
          <w:rFonts w:eastAsiaTheme="minorHAnsi"/>
          <w:b/>
          <w:bCs/>
          <w:i/>
          <w:color w:val="000000"/>
          <w:sz w:val="28"/>
          <w:szCs w:val="28"/>
          <w:lang w:eastAsia="en-US"/>
        </w:rPr>
      </w:pPr>
      <w:r w:rsidRPr="00670F2C">
        <w:rPr>
          <w:rFonts w:eastAsiaTheme="minorHAnsi"/>
          <w:b/>
          <w:bCs/>
          <w:i/>
          <w:color w:val="000000"/>
          <w:sz w:val="28"/>
          <w:szCs w:val="28"/>
          <w:lang w:eastAsia="en-US"/>
        </w:rPr>
        <w:t>3.1.4. Обеспечение эффективности  управления  муниципальными финансами</w:t>
      </w:r>
    </w:p>
    <w:p w:rsidR="00BD5AE5" w:rsidRPr="00C1783C" w:rsidRDefault="00BD5AE5" w:rsidP="000A6CA0">
      <w:pPr>
        <w:widowControl/>
        <w:jc w:val="center"/>
        <w:rPr>
          <w:rFonts w:eastAsiaTheme="minorHAnsi"/>
          <w:color w:val="000000"/>
          <w:sz w:val="28"/>
          <w:szCs w:val="28"/>
          <w:lang w:eastAsia="en-US"/>
        </w:rPr>
      </w:pPr>
    </w:p>
    <w:p w:rsidR="00C1783C" w:rsidRDefault="00C1783C" w:rsidP="00E00D6B">
      <w:pPr>
        <w:widowControl/>
        <w:ind w:firstLine="709"/>
        <w:jc w:val="both"/>
        <w:rPr>
          <w:rFonts w:eastAsiaTheme="minorHAnsi"/>
          <w:color w:val="000000"/>
          <w:sz w:val="28"/>
          <w:szCs w:val="28"/>
          <w:lang w:eastAsia="en-US"/>
        </w:rPr>
      </w:pPr>
      <w:r w:rsidRPr="003136B4">
        <w:rPr>
          <w:rFonts w:eastAsiaTheme="minorHAnsi"/>
          <w:b/>
          <w:bCs/>
          <w:i/>
          <w:color w:val="000000"/>
          <w:sz w:val="28"/>
          <w:szCs w:val="28"/>
          <w:lang w:eastAsia="en-US"/>
        </w:rPr>
        <w:t xml:space="preserve">Цель </w:t>
      </w:r>
      <w:r w:rsidRPr="00C1783C">
        <w:rPr>
          <w:rFonts w:eastAsiaTheme="minorHAnsi"/>
          <w:color w:val="000000"/>
          <w:sz w:val="28"/>
          <w:szCs w:val="28"/>
          <w:lang w:eastAsia="en-US"/>
        </w:rPr>
        <w:t xml:space="preserve">– повышение эффективности и прозрачности управления финансовыми ресурсами муниципального </w:t>
      </w:r>
      <w:r w:rsidR="00AC52EA">
        <w:rPr>
          <w:rFonts w:eastAsiaTheme="minorHAnsi"/>
          <w:color w:val="000000"/>
          <w:sz w:val="28"/>
          <w:szCs w:val="28"/>
          <w:lang w:eastAsia="en-US"/>
        </w:rPr>
        <w:t>образования «Холм-Жирковский</w:t>
      </w:r>
      <w:r w:rsidRPr="00C1783C">
        <w:rPr>
          <w:rFonts w:eastAsiaTheme="minorHAnsi"/>
          <w:color w:val="000000"/>
          <w:sz w:val="28"/>
          <w:szCs w:val="28"/>
          <w:lang w:eastAsia="en-US"/>
        </w:rPr>
        <w:t xml:space="preserve"> район» Смоленской области. </w:t>
      </w:r>
    </w:p>
    <w:p w:rsidR="001538F7" w:rsidRPr="003136B4" w:rsidRDefault="00177DE0" w:rsidP="00E00D6B">
      <w:pPr>
        <w:widowControl/>
        <w:jc w:val="both"/>
        <w:rPr>
          <w:rFonts w:eastAsiaTheme="minorHAnsi"/>
          <w:b/>
          <w:bCs/>
          <w:i/>
          <w:color w:val="000000"/>
          <w:sz w:val="28"/>
          <w:szCs w:val="28"/>
          <w:lang w:eastAsia="en-US"/>
        </w:rPr>
      </w:pPr>
      <w:r w:rsidRPr="001538F7">
        <w:rPr>
          <w:rFonts w:eastAsiaTheme="minorHAnsi"/>
          <w:b/>
          <w:bCs/>
          <w:i/>
          <w:color w:val="000000"/>
          <w:sz w:val="28"/>
          <w:szCs w:val="28"/>
          <w:lang w:eastAsia="en-US"/>
        </w:rPr>
        <w:t xml:space="preserve">        </w:t>
      </w:r>
      <w:r w:rsidR="00C1783C" w:rsidRPr="003136B4">
        <w:rPr>
          <w:rFonts w:eastAsiaTheme="minorHAnsi"/>
          <w:b/>
          <w:bCs/>
          <w:i/>
          <w:color w:val="000000"/>
          <w:sz w:val="28"/>
          <w:szCs w:val="28"/>
          <w:lang w:eastAsia="en-US"/>
        </w:rPr>
        <w:t>Задачи:</w:t>
      </w:r>
    </w:p>
    <w:p w:rsidR="00C1783C" w:rsidRPr="00C1783C" w:rsidRDefault="001B0542" w:rsidP="00E00D6B">
      <w:pPr>
        <w:widowControl/>
        <w:jc w:val="both"/>
        <w:rPr>
          <w:rFonts w:eastAsiaTheme="minorHAnsi"/>
          <w:color w:val="000000"/>
          <w:sz w:val="28"/>
          <w:szCs w:val="28"/>
          <w:lang w:eastAsia="en-US"/>
        </w:rPr>
      </w:pPr>
      <w:r>
        <w:rPr>
          <w:rFonts w:eastAsiaTheme="minorHAnsi"/>
          <w:color w:val="000000"/>
          <w:sz w:val="28"/>
          <w:szCs w:val="28"/>
          <w:lang w:eastAsia="en-US"/>
        </w:rPr>
        <w:t>1.</w:t>
      </w:r>
      <w:r w:rsidR="00C1783C" w:rsidRPr="00C1783C">
        <w:rPr>
          <w:rFonts w:eastAsiaTheme="minorHAnsi"/>
          <w:color w:val="000000"/>
          <w:sz w:val="28"/>
          <w:szCs w:val="28"/>
          <w:lang w:eastAsia="en-US"/>
        </w:rPr>
        <w:t>Повышение эффективности и результативности бюджетных расходов за счет сок</w:t>
      </w:r>
      <w:r w:rsidR="00AC52EA">
        <w:rPr>
          <w:rFonts w:eastAsiaTheme="minorHAnsi"/>
          <w:color w:val="000000"/>
          <w:sz w:val="28"/>
          <w:szCs w:val="28"/>
          <w:lang w:eastAsia="en-US"/>
        </w:rPr>
        <w:t xml:space="preserve">ращения неэффективных расходов </w:t>
      </w:r>
      <w:r w:rsidR="00C1783C" w:rsidRPr="00C1783C">
        <w:rPr>
          <w:rFonts w:eastAsiaTheme="minorHAnsi"/>
          <w:color w:val="000000"/>
          <w:sz w:val="28"/>
          <w:szCs w:val="28"/>
          <w:lang w:eastAsia="en-US"/>
        </w:rPr>
        <w:t>муни</w:t>
      </w:r>
      <w:r w:rsidR="00AC52EA">
        <w:rPr>
          <w:rFonts w:eastAsiaTheme="minorHAnsi"/>
          <w:color w:val="000000"/>
          <w:sz w:val="28"/>
          <w:szCs w:val="28"/>
          <w:lang w:eastAsia="en-US"/>
        </w:rPr>
        <w:t>ципального образования «Холм-Жирковский</w:t>
      </w:r>
      <w:r w:rsidR="00C1783C" w:rsidRPr="00C1783C">
        <w:rPr>
          <w:rFonts w:eastAsiaTheme="minorHAnsi"/>
          <w:color w:val="000000"/>
          <w:sz w:val="28"/>
          <w:szCs w:val="28"/>
          <w:lang w:eastAsia="en-US"/>
        </w:rPr>
        <w:t xml:space="preserve"> район» Смоленской области. </w:t>
      </w:r>
    </w:p>
    <w:p w:rsidR="00C1783C" w:rsidRPr="00C1783C" w:rsidRDefault="000A6CA0" w:rsidP="00E00D6B">
      <w:pPr>
        <w:widowControl/>
        <w:spacing w:after="36"/>
        <w:jc w:val="both"/>
        <w:rPr>
          <w:rFonts w:eastAsiaTheme="minorHAnsi"/>
          <w:color w:val="000000"/>
          <w:sz w:val="28"/>
          <w:szCs w:val="28"/>
          <w:lang w:eastAsia="en-US"/>
        </w:rPr>
      </w:pPr>
      <w:r>
        <w:rPr>
          <w:rFonts w:eastAsiaTheme="minorHAnsi"/>
          <w:color w:val="000000"/>
          <w:sz w:val="28"/>
          <w:szCs w:val="28"/>
          <w:lang w:eastAsia="en-US"/>
        </w:rPr>
        <w:t>2.</w:t>
      </w:r>
      <w:r w:rsidR="00C1783C" w:rsidRPr="00C1783C">
        <w:rPr>
          <w:rFonts w:eastAsiaTheme="minorHAnsi"/>
          <w:color w:val="000000"/>
          <w:sz w:val="28"/>
          <w:szCs w:val="28"/>
          <w:lang w:eastAsia="en-US"/>
        </w:rPr>
        <w:t xml:space="preserve">Укрепление доходной части консолидированного бюджета муниципального образования. </w:t>
      </w:r>
    </w:p>
    <w:p w:rsidR="00C1783C" w:rsidRPr="00C1783C" w:rsidRDefault="000A6CA0" w:rsidP="00E00D6B">
      <w:pPr>
        <w:widowControl/>
        <w:jc w:val="both"/>
        <w:rPr>
          <w:rFonts w:eastAsiaTheme="minorHAnsi"/>
          <w:color w:val="000000"/>
          <w:sz w:val="28"/>
          <w:szCs w:val="28"/>
          <w:lang w:eastAsia="en-US"/>
        </w:rPr>
      </w:pPr>
      <w:r>
        <w:rPr>
          <w:rFonts w:eastAsiaTheme="minorHAnsi"/>
          <w:color w:val="000000"/>
          <w:sz w:val="28"/>
          <w:szCs w:val="28"/>
          <w:lang w:eastAsia="en-US"/>
        </w:rPr>
        <w:t>3</w:t>
      </w:r>
      <w:r w:rsidR="001B0542">
        <w:rPr>
          <w:rFonts w:eastAsiaTheme="minorHAnsi"/>
          <w:color w:val="000000"/>
          <w:sz w:val="28"/>
          <w:szCs w:val="28"/>
          <w:lang w:eastAsia="en-US"/>
        </w:rPr>
        <w:t>.</w:t>
      </w:r>
      <w:r w:rsidR="00C1783C" w:rsidRPr="00C1783C">
        <w:rPr>
          <w:rFonts w:eastAsiaTheme="minorHAnsi"/>
          <w:color w:val="000000"/>
          <w:sz w:val="28"/>
          <w:szCs w:val="28"/>
          <w:lang w:eastAsia="en-US"/>
        </w:rPr>
        <w:t xml:space="preserve">Организация внутреннего финансового контроля и внутреннего финансового аудита. </w:t>
      </w:r>
    </w:p>
    <w:p w:rsidR="00C1783C" w:rsidRPr="00C1783C" w:rsidRDefault="001538F7" w:rsidP="000A6CA0">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C1783C" w:rsidRPr="00C1783C">
        <w:rPr>
          <w:rFonts w:eastAsiaTheme="minorHAnsi"/>
          <w:color w:val="000000"/>
          <w:sz w:val="28"/>
          <w:szCs w:val="28"/>
          <w:lang w:eastAsia="en-US"/>
        </w:rPr>
        <w:t xml:space="preserve">В условиях недостатка собственных средств основной акцент в сфере управления муниципальными финансами на протяжении всего периода реализации Стратегии будет сделан на развитие доходного потенциала. </w:t>
      </w:r>
    </w:p>
    <w:p w:rsidR="00C1783C" w:rsidRDefault="00C1783C" w:rsidP="000A6CA0">
      <w:pPr>
        <w:widowControl/>
        <w:jc w:val="both"/>
        <w:rPr>
          <w:rFonts w:eastAsiaTheme="minorHAnsi"/>
          <w:color w:val="000000"/>
          <w:sz w:val="28"/>
          <w:szCs w:val="28"/>
          <w:lang w:eastAsia="en-US"/>
        </w:rPr>
      </w:pPr>
      <w:r w:rsidRPr="00C1783C">
        <w:rPr>
          <w:rFonts w:eastAsiaTheme="minorHAnsi"/>
          <w:color w:val="000000"/>
          <w:sz w:val="28"/>
          <w:szCs w:val="28"/>
          <w:lang w:eastAsia="en-US"/>
        </w:rPr>
        <w:t xml:space="preserve">Основными мероприятиями, способствующими укреплению доходной части консолидированного бюджета муниципального образования будут являться: </w:t>
      </w:r>
    </w:p>
    <w:p w:rsidR="00C1783C" w:rsidRPr="00C1783C" w:rsidRDefault="00C1783C" w:rsidP="000A6CA0">
      <w:pPr>
        <w:widowControl/>
        <w:jc w:val="both"/>
        <w:rPr>
          <w:rFonts w:eastAsiaTheme="minorHAnsi"/>
          <w:color w:val="000000"/>
          <w:sz w:val="28"/>
          <w:szCs w:val="28"/>
          <w:lang w:eastAsia="en-US"/>
        </w:rPr>
      </w:pPr>
      <w:r w:rsidRPr="00C1783C">
        <w:rPr>
          <w:rFonts w:eastAsiaTheme="minorHAnsi"/>
          <w:color w:val="000000"/>
          <w:sz w:val="28"/>
          <w:szCs w:val="28"/>
          <w:lang w:eastAsia="en-US"/>
        </w:rPr>
        <w:t xml:space="preserve">- повышение объемов поступлений налога на доходы физических лиц, в частности: создание условий для роста общего объема фонда оплаты труда в регионе, легализация «теневой» заработной платы, доведение ее до среднеотраслевого уровня, проведение мероприятий по сокращению задолженности по налогу на доходы физических лиц; </w:t>
      </w:r>
    </w:p>
    <w:p w:rsidR="00C1783C" w:rsidRPr="00C1783C" w:rsidRDefault="001B0542" w:rsidP="000A6CA0">
      <w:pPr>
        <w:widowControl/>
        <w:jc w:val="both"/>
        <w:rPr>
          <w:rFonts w:eastAsiaTheme="minorHAnsi"/>
          <w:color w:val="000000"/>
          <w:sz w:val="28"/>
          <w:szCs w:val="28"/>
          <w:lang w:eastAsia="en-US"/>
        </w:rPr>
      </w:pPr>
      <w:r>
        <w:rPr>
          <w:rFonts w:eastAsiaTheme="minorHAnsi"/>
          <w:color w:val="000000"/>
          <w:sz w:val="28"/>
          <w:szCs w:val="28"/>
          <w:lang w:eastAsia="en-US"/>
        </w:rPr>
        <w:t>-</w:t>
      </w:r>
      <w:r w:rsidR="00C1783C" w:rsidRPr="00C1783C">
        <w:rPr>
          <w:rFonts w:eastAsiaTheme="minorHAnsi"/>
          <w:color w:val="000000"/>
          <w:sz w:val="28"/>
          <w:szCs w:val="28"/>
          <w:lang w:eastAsia="en-US"/>
        </w:rPr>
        <w:t xml:space="preserve">повышение собираемости единого сельскохозяйственного налога за счет расширения деятельности сельскохозяйственных товаропроизводителей; </w:t>
      </w:r>
    </w:p>
    <w:p w:rsidR="00C1783C" w:rsidRPr="00C1783C" w:rsidRDefault="001B0542" w:rsidP="000A6CA0">
      <w:pPr>
        <w:widowControl/>
        <w:jc w:val="both"/>
        <w:rPr>
          <w:rFonts w:eastAsiaTheme="minorHAnsi"/>
          <w:color w:val="000000"/>
          <w:sz w:val="28"/>
          <w:szCs w:val="28"/>
          <w:lang w:eastAsia="en-US"/>
        </w:rPr>
      </w:pPr>
      <w:r>
        <w:rPr>
          <w:rFonts w:eastAsiaTheme="minorHAnsi"/>
          <w:color w:val="000000"/>
          <w:sz w:val="28"/>
          <w:szCs w:val="28"/>
          <w:lang w:eastAsia="en-US"/>
        </w:rPr>
        <w:t>-</w:t>
      </w:r>
      <w:r w:rsidR="00C1783C" w:rsidRPr="00C1783C">
        <w:rPr>
          <w:rFonts w:eastAsiaTheme="minorHAnsi"/>
          <w:color w:val="000000"/>
          <w:sz w:val="28"/>
          <w:szCs w:val="28"/>
          <w:lang w:eastAsia="en-US"/>
        </w:rPr>
        <w:t xml:space="preserve">повышение собираемости суммы единого налога на вмененный доход и налогов по патентной системе за счет создания условий для развития малого и среднего предпринимательства; </w:t>
      </w:r>
    </w:p>
    <w:p w:rsidR="00C1783C" w:rsidRPr="00C1783C" w:rsidRDefault="001B0542" w:rsidP="000A6CA0">
      <w:pPr>
        <w:widowControl/>
        <w:jc w:val="both"/>
        <w:rPr>
          <w:rFonts w:eastAsiaTheme="minorHAnsi"/>
          <w:sz w:val="28"/>
          <w:szCs w:val="28"/>
          <w:lang w:eastAsia="en-US"/>
        </w:rPr>
      </w:pPr>
      <w:r>
        <w:rPr>
          <w:rFonts w:eastAsiaTheme="minorHAnsi"/>
          <w:color w:val="000000"/>
          <w:sz w:val="28"/>
          <w:szCs w:val="28"/>
          <w:lang w:eastAsia="en-US"/>
        </w:rPr>
        <w:t>-</w:t>
      </w:r>
      <w:r w:rsidR="00C1783C" w:rsidRPr="00C1783C">
        <w:rPr>
          <w:rFonts w:eastAsiaTheme="minorHAnsi"/>
          <w:color w:val="000000"/>
          <w:sz w:val="28"/>
          <w:szCs w:val="28"/>
          <w:lang w:eastAsia="en-US"/>
        </w:rPr>
        <w:t xml:space="preserve">актуализация работы по расширению налоговой базы по имущественным налогам путем выявления и включения в налогооблагаемую базу недвижимого </w:t>
      </w:r>
      <w:r w:rsidR="00C1783C" w:rsidRPr="00C1783C">
        <w:rPr>
          <w:rFonts w:eastAsiaTheme="minorHAnsi"/>
          <w:sz w:val="28"/>
          <w:szCs w:val="28"/>
          <w:lang w:eastAsia="en-US"/>
        </w:rPr>
        <w:t xml:space="preserve">имущества и земельных участков, которые до настоящего времени не зарегистрированы или зарегистрированы с указанием неполных (неактуальных) сведений, необходимых для исчисления налогов; </w:t>
      </w:r>
    </w:p>
    <w:p w:rsidR="00C1783C" w:rsidRDefault="001B0542" w:rsidP="000A6CA0">
      <w:pPr>
        <w:widowControl/>
        <w:jc w:val="both"/>
        <w:rPr>
          <w:rFonts w:eastAsiaTheme="minorHAnsi"/>
          <w:sz w:val="28"/>
          <w:szCs w:val="28"/>
          <w:lang w:eastAsia="en-US"/>
        </w:rPr>
      </w:pPr>
      <w:r>
        <w:rPr>
          <w:rFonts w:eastAsiaTheme="minorHAnsi"/>
          <w:sz w:val="28"/>
          <w:szCs w:val="28"/>
          <w:lang w:eastAsia="en-US"/>
        </w:rPr>
        <w:t>-</w:t>
      </w:r>
      <w:r w:rsidR="00C1783C" w:rsidRPr="00C1783C">
        <w:rPr>
          <w:rFonts w:eastAsiaTheme="minorHAnsi"/>
          <w:sz w:val="28"/>
          <w:szCs w:val="28"/>
          <w:lang w:eastAsia="en-US"/>
        </w:rPr>
        <w:t xml:space="preserve">усиление работы по погашению задолженности по налоговым платежам; </w:t>
      </w:r>
    </w:p>
    <w:p w:rsidR="001C112F" w:rsidRPr="00C1783C" w:rsidRDefault="001C112F" w:rsidP="000A6CA0">
      <w:pPr>
        <w:widowControl/>
        <w:jc w:val="both"/>
        <w:rPr>
          <w:rFonts w:eastAsiaTheme="minorHAnsi"/>
          <w:sz w:val="28"/>
          <w:szCs w:val="28"/>
          <w:lang w:eastAsia="en-US"/>
        </w:rPr>
      </w:pPr>
    </w:p>
    <w:p w:rsidR="00C1783C" w:rsidRPr="00C1783C" w:rsidRDefault="001B0542" w:rsidP="000A6CA0">
      <w:pPr>
        <w:widowControl/>
        <w:jc w:val="both"/>
        <w:rPr>
          <w:rFonts w:eastAsiaTheme="minorHAnsi"/>
          <w:sz w:val="28"/>
          <w:szCs w:val="28"/>
          <w:lang w:eastAsia="en-US"/>
        </w:rPr>
      </w:pPr>
      <w:r>
        <w:rPr>
          <w:rFonts w:eastAsiaTheme="minorHAnsi"/>
          <w:sz w:val="28"/>
          <w:szCs w:val="28"/>
          <w:lang w:eastAsia="en-US"/>
        </w:rPr>
        <w:t>-</w:t>
      </w:r>
      <w:r w:rsidR="00C1783C" w:rsidRPr="00C1783C">
        <w:rPr>
          <w:rFonts w:eastAsiaTheme="minorHAnsi"/>
          <w:sz w:val="28"/>
          <w:szCs w:val="28"/>
          <w:lang w:eastAsia="en-US"/>
        </w:rPr>
        <w:t xml:space="preserve">повышение эффективности распоряжения земельными ресурсами за счет продажи и сдачи в аренду земельных участков; </w:t>
      </w:r>
    </w:p>
    <w:p w:rsidR="00C1783C" w:rsidRPr="00C1783C" w:rsidRDefault="001B0542" w:rsidP="000A6CA0">
      <w:pPr>
        <w:widowControl/>
        <w:jc w:val="both"/>
        <w:rPr>
          <w:rFonts w:eastAsiaTheme="minorHAnsi"/>
          <w:sz w:val="28"/>
          <w:szCs w:val="28"/>
          <w:lang w:eastAsia="en-US"/>
        </w:rPr>
      </w:pPr>
      <w:r>
        <w:rPr>
          <w:rFonts w:eastAsiaTheme="minorHAnsi"/>
          <w:sz w:val="28"/>
          <w:szCs w:val="28"/>
          <w:lang w:eastAsia="en-US"/>
        </w:rPr>
        <w:t>-</w:t>
      </w:r>
      <w:r w:rsidR="00C1783C" w:rsidRPr="00C1783C">
        <w:rPr>
          <w:rFonts w:eastAsiaTheme="minorHAnsi"/>
          <w:sz w:val="28"/>
          <w:szCs w:val="28"/>
          <w:lang w:eastAsia="en-US"/>
        </w:rPr>
        <w:t xml:space="preserve">повышение эффективности использования муниципального имущества за счет его продажи и сдачи в аренду; </w:t>
      </w:r>
    </w:p>
    <w:p w:rsidR="00C1783C" w:rsidRPr="00C1783C" w:rsidRDefault="001B0542" w:rsidP="000A6CA0">
      <w:pPr>
        <w:widowControl/>
        <w:jc w:val="both"/>
        <w:rPr>
          <w:rFonts w:eastAsiaTheme="minorHAnsi"/>
          <w:sz w:val="28"/>
          <w:szCs w:val="28"/>
          <w:lang w:eastAsia="en-US"/>
        </w:rPr>
      </w:pPr>
      <w:r>
        <w:rPr>
          <w:rFonts w:eastAsiaTheme="minorHAnsi"/>
          <w:sz w:val="28"/>
          <w:szCs w:val="28"/>
          <w:lang w:eastAsia="en-US"/>
        </w:rPr>
        <w:t>-</w:t>
      </w:r>
      <w:r w:rsidR="00C1783C" w:rsidRPr="00C1783C">
        <w:rPr>
          <w:rFonts w:eastAsiaTheme="minorHAnsi"/>
          <w:sz w:val="28"/>
          <w:szCs w:val="28"/>
          <w:lang w:eastAsia="en-US"/>
        </w:rPr>
        <w:t xml:space="preserve">улучшение качества администрирования земельного налога и повышения уровня его собираемости для целей пополнения доходной базы местных бюджетов. </w:t>
      </w:r>
    </w:p>
    <w:p w:rsidR="00E158D7" w:rsidRDefault="001538F7" w:rsidP="000A6CA0">
      <w:pPr>
        <w:jc w:val="both"/>
        <w:rPr>
          <w:rFonts w:eastAsiaTheme="minorHAnsi"/>
          <w:sz w:val="28"/>
          <w:szCs w:val="28"/>
          <w:lang w:eastAsia="en-US"/>
        </w:rPr>
      </w:pPr>
      <w:r>
        <w:rPr>
          <w:rFonts w:eastAsiaTheme="minorHAnsi"/>
          <w:sz w:val="28"/>
          <w:szCs w:val="28"/>
          <w:lang w:eastAsia="en-US"/>
        </w:rPr>
        <w:t xml:space="preserve">        </w:t>
      </w:r>
      <w:r w:rsidR="00180052">
        <w:rPr>
          <w:rFonts w:eastAsiaTheme="minorHAnsi"/>
          <w:sz w:val="28"/>
          <w:szCs w:val="28"/>
          <w:lang w:eastAsia="en-US"/>
        </w:rPr>
        <w:t xml:space="preserve"> </w:t>
      </w:r>
      <w:r w:rsidR="00C1783C" w:rsidRPr="00C1783C">
        <w:rPr>
          <w:rFonts w:eastAsiaTheme="minorHAnsi"/>
          <w:sz w:val="28"/>
          <w:szCs w:val="28"/>
          <w:lang w:eastAsia="en-US"/>
        </w:rPr>
        <w:t>В целях экономии расходов бюджета будет продолжена работа по увеличению доли закупок товаров, работ, услуг, проведенных конкурентными способами соответствии с требованиями 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p>
    <w:p w:rsidR="001045C6" w:rsidRDefault="001045C6" w:rsidP="001045C6">
      <w:pPr>
        <w:pStyle w:val="a7"/>
        <w:tabs>
          <w:tab w:val="left" w:pos="838"/>
        </w:tabs>
        <w:kinsoku w:val="0"/>
        <w:overflowPunct w:val="0"/>
        <w:spacing w:before="2" w:line="274" w:lineRule="auto"/>
        <w:ind w:right="114"/>
        <w:jc w:val="both"/>
      </w:pPr>
    </w:p>
    <w:p w:rsidR="001045C6" w:rsidRPr="00C96756" w:rsidRDefault="00B87788" w:rsidP="00522068">
      <w:pPr>
        <w:ind w:left="423"/>
        <w:jc w:val="center"/>
        <w:rPr>
          <w:b/>
          <w:sz w:val="28"/>
          <w:szCs w:val="28"/>
        </w:rPr>
      </w:pPr>
      <w:r>
        <w:rPr>
          <w:b/>
          <w:sz w:val="28"/>
          <w:szCs w:val="28"/>
        </w:rPr>
        <w:t>3.</w:t>
      </w:r>
      <w:r w:rsidR="001045C6" w:rsidRPr="00C96756">
        <w:rPr>
          <w:b/>
          <w:sz w:val="28"/>
          <w:szCs w:val="28"/>
        </w:rPr>
        <w:t>2. Развитие человеческого потенциала</w:t>
      </w:r>
    </w:p>
    <w:p w:rsidR="001045C6" w:rsidRPr="007A220E" w:rsidRDefault="001045C6" w:rsidP="001045C6">
      <w:pPr>
        <w:pStyle w:val="ConsPlusNormal"/>
        <w:widowControl/>
        <w:ind w:firstLine="0"/>
        <w:rPr>
          <w:rFonts w:ascii="Times New Roman" w:hAnsi="Times New Roman" w:cs="Times New Roman"/>
          <w:b/>
          <w:i/>
          <w:color w:val="000000"/>
          <w:sz w:val="28"/>
          <w:szCs w:val="28"/>
        </w:rPr>
      </w:pPr>
    </w:p>
    <w:p w:rsidR="001045C6" w:rsidRDefault="00B87788" w:rsidP="00670F2C">
      <w:pPr>
        <w:suppressAutoHyphens/>
        <w:jc w:val="center"/>
        <w:rPr>
          <w:b/>
          <w:i/>
          <w:sz w:val="28"/>
          <w:szCs w:val="28"/>
          <w:lang w:eastAsia="ar-SA"/>
        </w:rPr>
      </w:pPr>
      <w:r>
        <w:rPr>
          <w:b/>
          <w:i/>
          <w:sz w:val="26"/>
          <w:szCs w:val="26"/>
          <w:lang w:eastAsia="ar-SA"/>
        </w:rPr>
        <w:t>3.</w:t>
      </w:r>
      <w:r w:rsidR="000A6CA0" w:rsidRPr="000A6CA0">
        <w:rPr>
          <w:b/>
          <w:i/>
          <w:sz w:val="26"/>
          <w:szCs w:val="26"/>
          <w:lang w:eastAsia="ar-SA"/>
        </w:rPr>
        <w:t>2.1.</w:t>
      </w:r>
      <w:r w:rsidR="001045C6" w:rsidRPr="00B500F2">
        <w:rPr>
          <w:b/>
          <w:color w:val="FF0000"/>
          <w:sz w:val="26"/>
          <w:szCs w:val="26"/>
          <w:lang w:eastAsia="ar-SA"/>
        </w:rPr>
        <w:t xml:space="preserve"> </w:t>
      </w:r>
      <w:r w:rsidR="008F1B08" w:rsidRPr="00C96756">
        <w:rPr>
          <w:b/>
          <w:i/>
          <w:sz w:val="28"/>
          <w:szCs w:val="28"/>
          <w:lang w:eastAsia="ar-SA"/>
        </w:rPr>
        <w:t>Улучшение демографическ</w:t>
      </w:r>
      <w:r w:rsidR="00811853">
        <w:rPr>
          <w:b/>
          <w:i/>
          <w:sz w:val="28"/>
          <w:szCs w:val="28"/>
          <w:lang w:eastAsia="ar-SA"/>
        </w:rPr>
        <w:t>ой ситуации</w:t>
      </w:r>
      <w:r w:rsidR="0090128C">
        <w:rPr>
          <w:b/>
          <w:i/>
          <w:sz w:val="28"/>
          <w:szCs w:val="28"/>
          <w:lang w:eastAsia="ar-SA"/>
        </w:rPr>
        <w:t xml:space="preserve"> и обеспечение занятости населения</w:t>
      </w:r>
    </w:p>
    <w:p w:rsidR="00177DE0" w:rsidRPr="00C96756" w:rsidRDefault="00177DE0" w:rsidP="001045C6">
      <w:pPr>
        <w:suppressAutoHyphens/>
        <w:jc w:val="both"/>
        <w:rPr>
          <w:b/>
          <w:i/>
          <w:sz w:val="28"/>
          <w:szCs w:val="28"/>
          <w:lang w:eastAsia="ar-SA"/>
        </w:rPr>
      </w:pPr>
    </w:p>
    <w:p w:rsidR="0090128C" w:rsidRDefault="000A6CA0" w:rsidP="00177DE0">
      <w:pPr>
        <w:pStyle w:val="Default"/>
        <w:ind w:firstLine="709"/>
        <w:jc w:val="both"/>
        <w:rPr>
          <w:rFonts w:eastAsiaTheme="minorHAnsi"/>
          <w:sz w:val="28"/>
          <w:szCs w:val="28"/>
          <w:lang w:eastAsia="en-US"/>
        </w:rPr>
      </w:pPr>
      <w:r w:rsidRPr="003136B4">
        <w:rPr>
          <w:b/>
          <w:i/>
          <w:kern w:val="1"/>
          <w:sz w:val="28"/>
          <w:szCs w:val="28"/>
          <w:lang w:eastAsia="en-US"/>
        </w:rPr>
        <w:t>Ц</w:t>
      </w:r>
      <w:r w:rsidR="001045C6" w:rsidRPr="003136B4">
        <w:rPr>
          <w:b/>
          <w:i/>
          <w:kern w:val="1"/>
          <w:sz w:val="28"/>
          <w:szCs w:val="28"/>
          <w:lang w:eastAsia="en-US"/>
        </w:rPr>
        <w:t>ель</w:t>
      </w:r>
      <w:r w:rsidR="00AC52EA" w:rsidRPr="003136B4">
        <w:rPr>
          <w:i/>
          <w:kern w:val="1"/>
          <w:sz w:val="28"/>
          <w:szCs w:val="28"/>
          <w:lang w:eastAsia="en-US"/>
        </w:rPr>
        <w:t>-</w:t>
      </w:r>
      <w:r w:rsidR="001B0542">
        <w:rPr>
          <w:i/>
          <w:kern w:val="1"/>
          <w:sz w:val="28"/>
          <w:szCs w:val="28"/>
          <w:lang w:eastAsia="en-US"/>
        </w:rPr>
        <w:t xml:space="preserve"> </w:t>
      </w:r>
      <w:r w:rsidR="001045C6" w:rsidRPr="0090128C">
        <w:rPr>
          <w:kern w:val="1"/>
          <w:sz w:val="28"/>
          <w:szCs w:val="28"/>
          <w:lang w:val="en-US" w:eastAsia="en-US"/>
        </w:rPr>
        <w:t>c</w:t>
      </w:r>
      <w:r w:rsidR="001045C6" w:rsidRPr="0090128C">
        <w:rPr>
          <w:kern w:val="1"/>
          <w:sz w:val="28"/>
          <w:szCs w:val="28"/>
          <w:lang w:eastAsia="en-US"/>
        </w:rPr>
        <w:t>табилизация демографической ситуации</w:t>
      </w:r>
      <w:r w:rsidR="0090128C" w:rsidRPr="0090128C">
        <w:rPr>
          <w:kern w:val="1"/>
          <w:sz w:val="28"/>
          <w:szCs w:val="28"/>
          <w:lang w:eastAsia="en-US"/>
        </w:rPr>
        <w:t xml:space="preserve">  и обеспечение </w:t>
      </w:r>
      <w:r w:rsidR="0090128C" w:rsidRPr="0090128C">
        <w:rPr>
          <w:rFonts w:eastAsiaTheme="minorHAnsi"/>
          <w:sz w:val="28"/>
          <w:szCs w:val="28"/>
          <w:lang w:eastAsia="en-US"/>
        </w:rPr>
        <w:t>занятости трудоспособного населения в сочетании с необходимой социальной поддержкой безработных граждан</w:t>
      </w:r>
      <w:r w:rsidR="0090128C">
        <w:rPr>
          <w:rFonts w:eastAsiaTheme="minorHAnsi"/>
          <w:sz w:val="28"/>
          <w:szCs w:val="28"/>
          <w:lang w:eastAsia="en-US"/>
        </w:rPr>
        <w:t>.</w:t>
      </w:r>
    </w:p>
    <w:p w:rsidR="00522068" w:rsidRPr="001538F7" w:rsidRDefault="00177DE0" w:rsidP="0090128C">
      <w:pPr>
        <w:pStyle w:val="Default"/>
        <w:jc w:val="both"/>
        <w:rPr>
          <w:rFonts w:eastAsiaTheme="minorHAnsi"/>
          <w:i/>
          <w:sz w:val="28"/>
          <w:szCs w:val="28"/>
          <w:lang w:eastAsia="en-US"/>
        </w:rPr>
      </w:pPr>
      <w:r w:rsidRPr="001538F7">
        <w:rPr>
          <w:b/>
          <w:i/>
          <w:sz w:val="28"/>
          <w:szCs w:val="28"/>
        </w:rPr>
        <w:t xml:space="preserve">         </w:t>
      </w:r>
      <w:r w:rsidR="0090128C" w:rsidRPr="001538F7">
        <w:rPr>
          <w:b/>
          <w:i/>
          <w:sz w:val="28"/>
          <w:szCs w:val="28"/>
        </w:rPr>
        <w:t>З</w:t>
      </w:r>
      <w:r w:rsidR="00522068" w:rsidRPr="001538F7">
        <w:rPr>
          <w:b/>
          <w:i/>
          <w:sz w:val="28"/>
          <w:szCs w:val="28"/>
        </w:rPr>
        <w:t>адачи</w:t>
      </w:r>
      <w:r w:rsidR="00522068" w:rsidRPr="001538F7">
        <w:rPr>
          <w:b/>
          <w:bCs/>
          <w:i/>
          <w:sz w:val="28"/>
          <w:szCs w:val="28"/>
        </w:rPr>
        <w:t>:</w:t>
      </w:r>
    </w:p>
    <w:p w:rsidR="001045C6" w:rsidRPr="00522068" w:rsidRDefault="001B0542" w:rsidP="005A4B95">
      <w:pPr>
        <w:tabs>
          <w:tab w:val="left" w:pos="993"/>
        </w:tabs>
        <w:spacing w:after="200"/>
        <w:contextualSpacing/>
        <w:jc w:val="both"/>
        <w:rPr>
          <w:rFonts w:eastAsia="Times New Roman"/>
          <w:sz w:val="28"/>
          <w:szCs w:val="28"/>
          <w:lang w:eastAsia="en-US"/>
        </w:rPr>
      </w:pPr>
      <w:r>
        <w:rPr>
          <w:rFonts w:eastAsia="Times New Roman"/>
          <w:sz w:val="28"/>
          <w:szCs w:val="28"/>
          <w:lang w:eastAsia="en-US"/>
        </w:rPr>
        <w:t>1.</w:t>
      </w:r>
      <w:r w:rsidR="000A6CA0">
        <w:rPr>
          <w:rFonts w:eastAsia="Times New Roman"/>
          <w:sz w:val="28"/>
          <w:szCs w:val="28"/>
          <w:lang w:eastAsia="en-US"/>
        </w:rPr>
        <w:t>О</w:t>
      </w:r>
      <w:r w:rsidR="005A4B95" w:rsidRPr="00522068">
        <w:rPr>
          <w:rFonts w:eastAsia="Times New Roman"/>
          <w:sz w:val="28"/>
          <w:szCs w:val="28"/>
          <w:lang w:eastAsia="en-US"/>
        </w:rPr>
        <w:t>беспечение роста рождаемости;</w:t>
      </w:r>
    </w:p>
    <w:p w:rsidR="00E4307F" w:rsidRPr="00522068" w:rsidRDefault="001B0542" w:rsidP="00E4307F">
      <w:pPr>
        <w:tabs>
          <w:tab w:val="left" w:pos="993"/>
        </w:tabs>
        <w:spacing w:after="200"/>
        <w:contextualSpacing/>
        <w:jc w:val="both"/>
        <w:rPr>
          <w:bCs/>
          <w:iCs/>
          <w:sz w:val="28"/>
          <w:szCs w:val="28"/>
        </w:rPr>
      </w:pPr>
      <w:r>
        <w:rPr>
          <w:rFonts w:eastAsia="Times New Roman"/>
          <w:sz w:val="28"/>
          <w:szCs w:val="28"/>
          <w:lang w:eastAsia="en-US"/>
        </w:rPr>
        <w:t>2.</w:t>
      </w:r>
      <w:r w:rsidR="000A6CA0">
        <w:rPr>
          <w:bCs/>
          <w:iCs/>
          <w:sz w:val="28"/>
          <w:szCs w:val="28"/>
        </w:rPr>
        <w:t>У</w:t>
      </w:r>
      <w:r w:rsidR="005B1E05" w:rsidRPr="00522068">
        <w:rPr>
          <w:bCs/>
          <w:iCs/>
          <w:sz w:val="28"/>
          <w:szCs w:val="28"/>
        </w:rPr>
        <w:t>величение продолжительности жизни, снижение смертности населения</w:t>
      </w:r>
      <w:r w:rsidR="00E4307F" w:rsidRPr="00522068">
        <w:rPr>
          <w:bCs/>
          <w:iCs/>
          <w:sz w:val="28"/>
          <w:szCs w:val="28"/>
        </w:rPr>
        <w:t>;</w:t>
      </w:r>
    </w:p>
    <w:p w:rsidR="00E4307F" w:rsidRDefault="000A6CA0" w:rsidP="00E4307F">
      <w:pPr>
        <w:widowControl/>
        <w:jc w:val="both"/>
        <w:rPr>
          <w:rFonts w:eastAsiaTheme="minorHAnsi"/>
          <w:color w:val="000000"/>
          <w:sz w:val="28"/>
          <w:szCs w:val="28"/>
          <w:lang w:eastAsia="en-US"/>
        </w:rPr>
      </w:pPr>
      <w:r w:rsidRPr="000A6CA0">
        <w:rPr>
          <w:rFonts w:eastAsiaTheme="minorHAnsi"/>
          <w:color w:val="000000"/>
          <w:sz w:val="28"/>
          <w:szCs w:val="28"/>
          <w:lang w:eastAsia="en-US"/>
        </w:rPr>
        <w:t>3</w:t>
      </w:r>
      <w:r>
        <w:rPr>
          <w:rFonts w:eastAsiaTheme="minorHAnsi"/>
          <w:color w:val="000000"/>
          <w:sz w:val="20"/>
          <w:szCs w:val="20"/>
          <w:lang w:eastAsia="en-US"/>
        </w:rPr>
        <w:t>.</w:t>
      </w:r>
      <w:r>
        <w:rPr>
          <w:rFonts w:eastAsiaTheme="minorHAnsi"/>
          <w:color w:val="000000"/>
          <w:sz w:val="28"/>
          <w:szCs w:val="28"/>
          <w:lang w:eastAsia="en-US"/>
        </w:rPr>
        <w:t>С</w:t>
      </w:r>
      <w:r w:rsidR="00E4307F" w:rsidRPr="00E4307F">
        <w:rPr>
          <w:rFonts w:eastAsiaTheme="minorHAnsi"/>
          <w:color w:val="000000"/>
          <w:sz w:val="28"/>
          <w:szCs w:val="28"/>
          <w:lang w:eastAsia="en-US"/>
        </w:rPr>
        <w:t>оде</w:t>
      </w:r>
      <w:r w:rsidR="00E4307F" w:rsidRPr="00522068">
        <w:rPr>
          <w:rFonts w:eastAsiaTheme="minorHAnsi"/>
          <w:color w:val="000000"/>
          <w:sz w:val="28"/>
          <w:szCs w:val="28"/>
          <w:lang w:eastAsia="en-US"/>
        </w:rPr>
        <w:t>йствие  занятости населения</w:t>
      </w:r>
      <w:r w:rsidR="002E1FB0" w:rsidRPr="00522068">
        <w:rPr>
          <w:rFonts w:eastAsiaTheme="minorHAnsi"/>
          <w:color w:val="000000"/>
          <w:sz w:val="28"/>
          <w:szCs w:val="28"/>
          <w:lang w:eastAsia="en-US"/>
        </w:rPr>
        <w:t xml:space="preserve"> и поддержка безработных граждан</w:t>
      </w:r>
      <w:r w:rsidR="00522068">
        <w:rPr>
          <w:rFonts w:eastAsiaTheme="minorHAnsi"/>
          <w:color w:val="000000"/>
          <w:sz w:val="28"/>
          <w:szCs w:val="28"/>
          <w:lang w:eastAsia="en-US"/>
        </w:rPr>
        <w:t>.</w:t>
      </w:r>
    </w:p>
    <w:p w:rsidR="00E00D6B" w:rsidRDefault="00E00D6B" w:rsidP="00E4307F">
      <w:pPr>
        <w:widowControl/>
        <w:jc w:val="both"/>
        <w:rPr>
          <w:rFonts w:eastAsiaTheme="minorHAnsi"/>
          <w:color w:val="000000"/>
          <w:sz w:val="28"/>
          <w:szCs w:val="28"/>
          <w:lang w:eastAsia="en-US"/>
        </w:rPr>
      </w:pPr>
    </w:p>
    <w:p w:rsidR="001045C6" w:rsidRPr="000E3F08" w:rsidRDefault="008F1B08" w:rsidP="00E00D6B">
      <w:pPr>
        <w:jc w:val="both"/>
        <w:rPr>
          <w:i/>
          <w:sz w:val="28"/>
          <w:szCs w:val="28"/>
        </w:rPr>
      </w:pPr>
      <w:r w:rsidRPr="00DD0EC2">
        <w:rPr>
          <w:i/>
          <w:sz w:val="28"/>
          <w:szCs w:val="28"/>
        </w:rPr>
        <w:t>Приоритетные направления развития</w:t>
      </w:r>
      <w:r>
        <w:rPr>
          <w:i/>
          <w:sz w:val="28"/>
          <w:szCs w:val="28"/>
        </w:rPr>
        <w:t xml:space="preserve"> </w:t>
      </w:r>
      <w:r w:rsidR="000059B0" w:rsidRPr="008F1B08">
        <w:rPr>
          <w:i/>
          <w:sz w:val="28"/>
          <w:szCs w:val="28"/>
        </w:rPr>
        <w:t xml:space="preserve">в сфере </w:t>
      </w:r>
      <w:r w:rsidR="000059B0" w:rsidRPr="008F1B08">
        <w:rPr>
          <w:i/>
          <w:sz w:val="28"/>
          <w:szCs w:val="28"/>
          <w:lang w:eastAsia="ar-SA"/>
        </w:rPr>
        <w:t>улучшения демографической ситуации    муниципального образования и обеспечение занятости населения</w:t>
      </w:r>
      <w:r w:rsidR="001045C6" w:rsidRPr="000E3F08">
        <w:rPr>
          <w:i/>
          <w:sz w:val="28"/>
          <w:szCs w:val="28"/>
        </w:rPr>
        <w:t>:</w:t>
      </w:r>
    </w:p>
    <w:p w:rsidR="00E4307F" w:rsidRDefault="00E4307F" w:rsidP="00E00D6B">
      <w:pPr>
        <w:tabs>
          <w:tab w:val="left" w:pos="993"/>
        </w:tabs>
        <w:spacing w:after="200"/>
        <w:contextualSpacing/>
        <w:jc w:val="both"/>
        <w:rPr>
          <w:rFonts w:eastAsiaTheme="minorHAnsi"/>
          <w:sz w:val="28"/>
          <w:szCs w:val="28"/>
          <w:lang w:eastAsia="en-US"/>
        </w:rPr>
      </w:pPr>
      <w:r>
        <w:rPr>
          <w:rFonts w:eastAsiaTheme="minorHAnsi"/>
          <w:sz w:val="28"/>
          <w:szCs w:val="28"/>
          <w:lang w:eastAsia="en-US"/>
        </w:rPr>
        <w:t>-</w:t>
      </w:r>
      <w:r w:rsidRPr="00025DFE">
        <w:rPr>
          <w:rFonts w:eastAsiaTheme="minorHAnsi"/>
          <w:sz w:val="28"/>
          <w:szCs w:val="28"/>
          <w:lang w:eastAsia="en-US"/>
        </w:rPr>
        <w:t>регулярное проведение диспансеризации насе</w:t>
      </w:r>
      <w:r w:rsidR="001B0542">
        <w:rPr>
          <w:rFonts w:eastAsiaTheme="minorHAnsi"/>
          <w:sz w:val="28"/>
          <w:szCs w:val="28"/>
          <w:lang w:eastAsia="en-US"/>
        </w:rPr>
        <w:t>ления, профилактика заболеваний</w:t>
      </w:r>
      <w:r>
        <w:rPr>
          <w:rFonts w:eastAsiaTheme="minorHAnsi"/>
          <w:sz w:val="28"/>
          <w:szCs w:val="28"/>
          <w:lang w:eastAsia="en-US"/>
        </w:rPr>
        <w:t>;</w:t>
      </w:r>
    </w:p>
    <w:p w:rsidR="00E4307F" w:rsidRPr="00025DFE" w:rsidRDefault="00E4307F" w:rsidP="00E00D6B">
      <w:pPr>
        <w:widowControl/>
        <w:spacing w:after="55"/>
        <w:jc w:val="both"/>
        <w:rPr>
          <w:rFonts w:eastAsiaTheme="minorHAnsi"/>
          <w:color w:val="000000"/>
          <w:sz w:val="28"/>
          <w:szCs w:val="28"/>
          <w:lang w:eastAsia="en-US"/>
        </w:rPr>
      </w:pPr>
      <w:r>
        <w:rPr>
          <w:rFonts w:eastAsiaTheme="minorHAnsi"/>
          <w:color w:val="000000"/>
          <w:lang w:eastAsia="en-US"/>
        </w:rPr>
        <w:t>-</w:t>
      </w:r>
      <w:r w:rsidRPr="00025DFE">
        <w:rPr>
          <w:rFonts w:eastAsiaTheme="minorHAnsi"/>
          <w:color w:val="000000"/>
          <w:sz w:val="28"/>
          <w:szCs w:val="28"/>
          <w:lang w:eastAsia="en-US"/>
        </w:rPr>
        <w:t xml:space="preserve">реализация комплекса мер по борьбе с болезнями, носящими социальный характер (наркомания, алкоголизм, туберкулез и другие); </w:t>
      </w:r>
    </w:p>
    <w:p w:rsidR="00E4307F" w:rsidRPr="00025DFE" w:rsidRDefault="00E4307F" w:rsidP="00E00D6B">
      <w:pPr>
        <w:widowControl/>
        <w:jc w:val="both"/>
        <w:rPr>
          <w:rFonts w:eastAsiaTheme="minorHAnsi"/>
          <w:color w:val="000000"/>
          <w:sz w:val="28"/>
          <w:szCs w:val="28"/>
          <w:lang w:eastAsia="en-US"/>
        </w:rPr>
      </w:pPr>
      <w:r>
        <w:rPr>
          <w:rFonts w:eastAsiaTheme="minorHAnsi"/>
          <w:color w:val="000000"/>
          <w:sz w:val="28"/>
          <w:szCs w:val="28"/>
          <w:lang w:eastAsia="en-US"/>
        </w:rPr>
        <w:t>-</w:t>
      </w:r>
      <w:r w:rsidRPr="00025DFE">
        <w:rPr>
          <w:rFonts w:eastAsiaTheme="minorHAnsi"/>
          <w:color w:val="000000"/>
          <w:sz w:val="28"/>
          <w:szCs w:val="28"/>
          <w:lang w:eastAsia="en-US"/>
        </w:rPr>
        <w:t xml:space="preserve">пропаганда здорового образа жизни, развитие массовой физической культуры, формирование эффективной системы физкультурно-спортивного воспитания; </w:t>
      </w:r>
    </w:p>
    <w:p w:rsidR="00E4307F" w:rsidRPr="000E3F08" w:rsidRDefault="001B0542" w:rsidP="00E00D6B">
      <w:pPr>
        <w:jc w:val="both"/>
        <w:rPr>
          <w:rFonts w:eastAsia="Times New Roman"/>
          <w:sz w:val="28"/>
          <w:szCs w:val="28"/>
          <w:lang w:eastAsia="en-US"/>
        </w:rPr>
      </w:pPr>
      <w:r>
        <w:rPr>
          <w:rFonts w:eastAsia="Times New Roman"/>
          <w:sz w:val="28"/>
          <w:szCs w:val="28"/>
          <w:lang w:eastAsia="en-US"/>
        </w:rPr>
        <w:t>-</w:t>
      </w:r>
      <w:r w:rsidR="00E4307F" w:rsidRPr="000E3F08">
        <w:rPr>
          <w:rFonts w:eastAsia="Times New Roman"/>
          <w:sz w:val="28"/>
          <w:szCs w:val="28"/>
          <w:lang w:eastAsia="en-US"/>
        </w:rPr>
        <w:t>регулирование трудовой миграции и миграционного оттока населения.</w:t>
      </w:r>
    </w:p>
    <w:p w:rsidR="00127227" w:rsidRDefault="00127227" w:rsidP="00E00D6B">
      <w:pPr>
        <w:pStyle w:val="Default"/>
        <w:jc w:val="both"/>
        <w:rPr>
          <w:rFonts w:eastAsiaTheme="minorHAnsi"/>
          <w:sz w:val="28"/>
          <w:szCs w:val="28"/>
          <w:lang w:eastAsia="en-US"/>
        </w:rPr>
      </w:pPr>
      <w:r>
        <w:rPr>
          <w:sz w:val="28"/>
          <w:szCs w:val="28"/>
        </w:rPr>
        <w:t>-</w:t>
      </w:r>
      <w:r w:rsidRPr="00127227">
        <w:rPr>
          <w:rFonts w:eastAsiaTheme="minorHAnsi"/>
          <w:sz w:val="28"/>
          <w:szCs w:val="28"/>
          <w:lang w:eastAsia="en-US"/>
        </w:rPr>
        <w:t xml:space="preserve">осуществление социальных выплат безработным гражданам в виде пособия по безработице; </w:t>
      </w:r>
    </w:p>
    <w:p w:rsidR="001B0542" w:rsidRDefault="00127227" w:rsidP="00E00D6B">
      <w:pPr>
        <w:pStyle w:val="Default"/>
        <w:jc w:val="both"/>
        <w:rPr>
          <w:rFonts w:eastAsiaTheme="minorHAnsi"/>
          <w:sz w:val="28"/>
          <w:szCs w:val="28"/>
          <w:lang w:eastAsia="en-US"/>
        </w:rPr>
      </w:pPr>
      <w:r>
        <w:rPr>
          <w:rFonts w:eastAsiaTheme="minorHAnsi"/>
          <w:sz w:val="28"/>
          <w:szCs w:val="28"/>
          <w:lang w:eastAsia="en-US"/>
        </w:rPr>
        <w:t>-</w:t>
      </w:r>
      <w:r w:rsidRPr="00127227">
        <w:t xml:space="preserve"> </w:t>
      </w:r>
      <w:r w:rsidRPr="00127227">
        <w:rPr>
          <w:rFonts w:eastAsiaTheme="minorHAnsi"/>
          <w:sz w:val="28"/>
          <w:szCs w:val="28"/>
          <w:lang w:eastAsia="en-US"/>
        </w:rPr>
        <w:t>осуществление социальных выплат безработным гражданам в виде пенсии, назначенной досрочно по предложению органов службы занятости.</w:t>
      </w:r>
    </w:p>
    <w:p w:rsidR="00670F2C" w:rsidRDefault="00670F2C" w:rsidP="000A6CA0">
      <w:pPr>
        <w:pStyle w:val="Default"/>
        <w:rPr>
          <w:rFonts w:eastAsiaTheme="minorHAnsi"/>
          <w:sz w:val="28"/>
          <w:szCs w:val="28"/>
          <w:lang w:eastAsia="en-US"/>
        </w:rPr>
      </w:pPr>
    </w:p>
    <w:p w:rsidR="00670F2C" w:rsidRDefault="00670F2C" w:rsidP="00670F2C">
      <w:pPr>
        <w:tabs>
          <w:tab w:val="left" w:pos="5670"/>
        </w:tabs>
        <w:spacing w:line="276" w:lineRule="auto"/>
        <w:jc w:val="center"/>
        <w:rPr>
          <w:b/>
          <w:i/>
          <w:sz w:val="28"/>
          <w:szCs w:val="28"/>
        </w:rPr>
      </w:pPr>
      <w:r>
        <w:rPr>
          <w:b/>
          <w:i/>
          <w:sz w:val="28"/>
          <w:szCs w:val="28"/>
        </w:rPr>
        <w:t>3.2.2.</w:t>
      </w:r>
      <w:r w:rsidRPr="00574B34">
        <w:rPr>
          <w:b/>
          <w:i/>
          <w:sz w:val="28"/>
          <w:szCs w:val="28"/>
        </w:rPr>
        <w:t>Получение доступного и качественного образования</w:t>
      </w:r>
    </w:p>
    <w:p w:rsidR="00670F2C" w:rsidRDefault="00670F2C" w:rsidP="00670F2C">
      <w:pPr>
        <w:widowControl/>
        <w:rPr>
          <w:rFonts w:eastAsiaTheme="minorHAnsi"/>
          <w:b/>
          <w:bCs/>
          <w:i/>
          <w:iCs/>
          <w:color w:val="000000"/>
          <w:sz w:val="28"/>
          <w:szCs w:val="28"/>
          <w:lang w:eastAsia="en-US"/>
        </w:rPr>
      </w:pPr>
    </w:p>
    <w:p w:rsidR="00670F2C" w:rsidRPr="00AC52EA" w:rsidRDefault="00670F2C" w:rsidP="00670F2C">
      <w:pPr>
        <w:widowControl/>
        <w:ind w:firstLine="709"/>
        <w:rPr>
          <w:rFonts w:eastAsiaTheme="minorHAnsi"/>
          <w:color w:val="000000"/>
          <w:sz w:val="28"/>
          <w:szCs w:val="28"/>
          <w:lang w:eastAsia="en-US"/>
        </w:rPr>
      </w:pPr>
      <w:r w:rsidRPr="003136B4">
        <w:rPr>
          <w:rFonts w:eastAsiaTheme="minorHAnsi"/>
          <w:b/>
          <w:bCs/>
          <w:i/>
          <w:color w:val="000000"/>
          <w:sz w:val="28"/>
          <w:szCs w:val="28"/>
          <w:lang w:eastAsia="en-US"/>
        </w:rPr>
        <w:t xml:space="preserve">Цель </w:t>
      </w:r>
      <w:r w:rsidRPr="00AC52EA">
        <w:rPr>
          <w:rFonts w:eastAsiaTheme="minorHAnsi"/>
          <w:color w:val="000000"/>
          <w:sz w:val="28"/>
          <w:szCs w:val="28"/>
          <w:lang w:eastAsia="en-US"/>
        </w:rPr>
        <w:t xml:space="preserve">– </w:t>
      </w:r>
      <w:r w:rsidRPr="000150AB">
        <w:rPr>
          <w:rFonts w:eastAsiaTheme="minorHAnsi"/>
          <w:sz w:val="28"/>
          <w:szCs w:val="28"/>
          <w:lang w:eastAsia="en-US"/>
        </w:rPr>
        <w:t>обеспечение доступности и качества общего и дополнительного образования детей</w:t>
      </w:r>
      <w:r w:rsidRPr="00AC52EA">
        <w:rPr>
          <w:rFonts w:eastAsiaTheme="minorHAnsi"/>
          <w:color w:val="000000"/>
          <w:sz w:val="28"/>
          <w:szCs w:val="28"/>
          <w:lang w:eastAsia="en-US"/>
        </w:rPr>
        <w:t xml:space="preserve">. </w:t>
      </w:r>
    </w:p>
    <w:p w:rsidR="001C112F" w:rsidRDefault="00670F2C" w:rsidP="00670F2C">
      <w:pPr>
        <w:widowControl/>
        <w:rPr>
          <w:rFonts w:eastAsiaTheme="minorHAnsi"/>
          <w:b/>
          <w:bCs/>
          <w:color w:val="000000"/>
          <w:sz w:val="28"/>
          <w:szCs w:val="28"/>
          <w:lang w:eastAsia="en-US"/>
        </w:rPr>
      </w:pPr>
      <w:r>
        <w:rPr>
          <w:rFonts w:eastAsiaTheme="minorHAnsi"/>
          <w:b/>
          <w:bCs/>
          <w:color w:val="000000"/>
          <w:sz w:val="28"/>
          <w:szCs w:val="28"/>
          <w:lang w:eastAsia="en-US"/>
        </w:rPr>
        <w:lastRenderedPageBreak/>
        <w:t xml:space="preserve">       </w:t>
      </w:r>
    </w:p>
    <w:p w:rsidR="001C112F" w:rsidRDefault="001C112F" w:rsidP="00670F2C">
      <w:pPr>
        <w:widowControl/>
        <w:rPr>
          <w:rFonts w:eastAsiaTheme="minorHAnsi"/>
          <w:b/>
          <w:bCs/>
          <w:color w:val="000000"/>
          <w:sz w:val="28"/>
          <w:szCs w:val="28"/>
          <w:lang w:eastAsia="en-US"/>
        </w:rPr>
      </w:pPr>
    </w:p>
    <w:p w:rsidR="00670F2C" w:rsidRPr="00AC52EA" w:rsidRDefault="00670F2C" w:rsidP="00670F2C">
      <w:pPr>
        <w:widowControl/>
        <w:rPr>
          <w:rFonts w:eastAsiaTheme="minorHAnsi"/>
          <w:color w:val="000000"/>
          <w:sz w:val="28"/>
          <w:szCs w:val="28"/>
          <w:lang w:eastAsia="en-US"/>
        </w:rPr>
      </w:pPr>
      <w:r>
        <w:rPr>
          <w:rFonts w:eastAsiaTheme="minorHAnsi"/>
          <w:b/>
          <w:bCs/>
          <w:color w:val="000000"/>
          <w:sz w:val="28"/>
          <w:szCs w:val="28"/>
          <w:lang w:eastAsia="en-US"/>
        </w:rPr>
        <w:t xml:space="preserve">  </w:t>
      </w:r>
      <w:r w:rsidR="00DA6554">
        <w:rPr>
          <w:rFonts w:eastAsiaTheme="minorHAnsi"/>
          <w:b/>
          <w:bCs/>
          <w:color w:val="000000"/>
          <w:sz w:val="28"/>
          <w:szCs w:val="28"/>
          <w:lang w:eastAsia="en-US"/>
        </w:rPr>
        <w:t xml:space="preserve">      </w:t>
      </w:r>
      <w:r w:rsidRPr="001538F7">
        <w:rPr>
          <w:rFonts w:eastAsiaTheme="minorHAnsi"/>
          <w:b/>
          <w:bCs/>
          <w:i/>
          <w:color w:val="000000"/>
          <w:sz w:val="28"/>
          <w:szCs w:val="28"/>
          <w:lang w:eastAsia="en-US"/>
        </w:rPr>
        <w:t>Задачи</w:t>
      </w:r>
      <w:r w:rsidRPr="00AC52EA">
        <w:rPr>
          <w:rFonts w:eastAsiaTheme="minorHAnsi"/>
          <w:color w:val="000000"/>
          <w:sz w:val="28"/>
          <w:szCs w:val="28"/>
          <w:lang w:eastAsia="en-US"/>
        </w:rPr>
        <w:t xml:space="preserve">: </w:t>
      </w:r>
    </w:p>
    <w:p w:rsidR="00670F2C" w:rsidRPr="00AC52EA" w:rsidRDefault="00670F2C" w:rsidP="00670F2C">
      <w:pPr>
        <w:widowControl/>
        <w:spacing w:after="38"/>
        <w:jc w:val="both"/>
        <w:rPr>
          <w:rFonts w:eastAsiaTheme="minorHAnsi"/>
          <w:color w:val="000000"/>
          <w:sz w:val="28"/>
          <w:szCs w:val="28"/>
          <w:lang w:eastAsia="en-US"/>
        </w:rPr>
      </w:pPr>
      <w:r>
        <w:rPr>
          <w:rFonts w:eastAsiaTheme="minorHAnsi"/>
          <w:color w:val="000000"/>
          <w:sz w:val="28"/>
          <w:szCs w:val="28"/>
          <w:lang w:eastAsia="en-US"/>
        </w:rPr>
        <w:t>1.</w:t>
      </w:r>
      <w:r w:rsidRPr="00AC52EA">
        <w:rPr>
          <w:rFonts w:eastAsiaTheme="minorHAnsi"/>
          <w:color w:val="000000"/>
          <w:sz w:val="28"/>
          <w:szCs w:val="28"/>
          <w:lang w:eastAsia="en-US"/>
        </w:rPr>
        <w:t xml:space="preserve">Организация предоставления общедоступного и бесплатного дошкольного образования на территории района, повышение его доступности и качества. </w:t>
      </w:r>
    </w:p>
    <w:p w:rsidR="00670F2C" w:rsidRDefault="00670F2C" w:rsidP="00670F2C">
      <w:pPr>
        <w:widowControl/>
        <w:jc w:val="both"/>
        <w:rPr>
          <w:rFonts w:eastAsiaTheme="minorHAnsi"/>
          <w:sz w:val="28"/>
          <w:szCs w:val="28"/>
          <w:lang w:eastAsia="en-US"/>
        </w:rPr>
      </w:pPr>
      <w:r>
        <w:rPr>
          <w:rFonts w:eastAsiaTheme="minorHAnsi"/>
          <w:color w:val="000000"/>
          <w:sz w:val="28"/>
          <w:szCs w:val="28"/>
          <w:lang w:eastAsia="en-US"/>
        </w:rPr>
        <w:t>2.</w:t>
      </w:r>
      <w:r w:rsidRPr="00AC52EA">
        <w:rPr>
          <w:rFonts w:eastAsiaTheme="minorHAnsi"/>
          <w:color w:val="000000"/>
          <w:sz w:val="28"/>
          <w:szCs w:val="28"/>
          <w:lang w:eastAsia="en-US"/>
        </w:rPr>
        <w:t>Организация предоставления и повышение качества общего образования по основным общеобразовательным программам, обеспечение равного доступа к качественному образованию для всех категорий детей.</w:t>
      </w:r>
    </w:p>
    <w:tbl>
      <w:tblPr>
        <w:tblpPr w:leftFromText="180" w:rightFromText="180" w:vertAnchor="text" w:tblpX="-1628" w:tblpY="1"/>
        <w:tblOverlap w:val="never"/>
        <w:tblW w:w="0" w:type="auto"/>
        <w:tblBorders>
          <w:top w:val="nil"/>
          <w:left w:val="nil"/>
          <w:bottom w:val="nil"/>
          <w:right w:val="nil"/>
        </w:tblBorders>
        <w:tblLayout w:type="fixed"/>
        <w:tblLook w:val="0000"/>
      </w:tblPr>
      <w:tblGrid>
        <w:gridCol w:w="250"/>
        <w:gridCol w:w="6"/>
        <w:gridCol w:w="237"/>
        <w:gridCol w:w="243"/>
        <w:gridCol w:w="243"/>
        <w:gridCol w:w="28"/>
        <w:gridCol w:w="228"/>
        <w:gridCol w:w="243"/>
      </w:tblGrid>
      <w:tr w:rsidR="00770BA2" w:rsidRPr="00770BA2" w:rsidTr="00670F2C">
        <w:trPr>
          <w:gridAfter w:val="2"/>
          <w:wAfter w:w="471" w:type="dxa"/>
          <w:trHeight w:val="46"/>
        </w:trPr>
        <w:tc>
          <w:tcPr>
            <w:tcW w:w="250" w:type="dxa"/>
          </w:tcPr>
          <w:p w:rsidR="00770BA2" w:rsidRPr="00770BA2" w:rsidRDefault="00770BA2" w:rsidP="00670F2C">
            <w:pPr>
              <w:widowControl/>
              <w:autoSpaceDE/>
              <w:autoSpaceDN/>
              <w:adjustRightInd/>
              <w:spacing w:after="200"/>
              <w:rPr>
                <w:rFonts w:eastAsiaTheme="minorHAnsi"/>
                <w:color w:val="000000"/>
                <w:sz w:val="23"/>
                <w:szCs w:val="23"/>
                <w:lang w:eastAsia="en-US"/>
              </w:rPr>
            </w:pPr>
          </w:p>
        </w:tc>
        <w:tc>
          <w:tcPr>
            <w:tcW w:w="243"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71" w:type="dxa"/>
            <w:gridSpan w:val="2"/>
          </w:tcPr>
          <w:p w:rsidR="00770BA2" w:rsidRPr="00770BA2" w:rsidRDefault="00770BA2" w:rsidP="00670F2C">
            <w:pPr>
              <w:widowControl/>
              <w:rPr>
                <w:rFonts w:eastAsiaTheme="minorHAnsi"/>
                <w:color w:val="000000"/>
                <w:sz w:val="23"/>
                <w:szCs w:val="23"/>
                <w:lang w:eastAsia="en-US"/>
              </w:rPr>
            </w:pPr>
          </w:p>
        </w:tc>
      </w:tr>
      <w:tr w:rsidR="001B0542" w:rsidRPr="00770BA2" w:rsidTr="00670F2C">
        <w:trPr>
          <w:gridAfter w:val="2"/>
          <w:wAfter w:w="471" w:type="dxa"/>
          <w:trHeight w:val="46"/>
        </w:trPr>
        <w:tc>
          <w:tcPr>
            <w:tcW w:w="250" w:type="dxa"/>
          </w:tcPr>
          <w:p w:rsidR="001B0542" w:rsidRPr="00770BA2" w:rsidRDefault="001B0542" w:rsidP="00670F2C">
            <w:pPr>
              <w:widowControl/>
              <w:autoSpaceDE/>
              <w:autoSpaceDN/>
              <w:adjustRightInd/>
              <w:spacing w:after="200"/>
              <w:rPr>
                <w:rFonts w:eastAsiaTheme="minorHAnsi"/>
                <w:color w:val="000000"/>
                <w:sz w:val="23"/>
                <w:szCs w:val="23"/>
                <w:lang w:eastAsia="en-US"/>
              </w:rPr>
            </w:pPr>
          </w:p>
        </w:tc>
        <w:tc>
          <w:tcPr>
            <w:tcW w:w="243" w:type="dxa"/>
            <w:gridSpan w:val="2"/>
          </w:tcPr>
          <w:p w:rsidR="001B0542" w:rsidRPr="00770BA2" w:rsidRDefault="001B0542" w:rsidP="00670F2C">
            <w:pPr>
              <w:widowControl/>
              <w:rPr>
                <w:rFonts w:eastAsiaTheme="minorHAnsi"/>
                <w:color w:val="000000"/>
                <w:sz w:val="23"/>
                <w:szCs w:val="23"/>
                <w:lang w:eastAsia="en-US"/>
              </w:rPr>
            </w:pPr>
          </w:p>
        </w:tc>
        <w:tc>
          <w:tcPr>
            <w:tcW w:w="243" w:type="dxa"/>
          </w:tcPr>
          <w:p w:rsidR="001B0542" w:rsidRPr="00770BA2" w:rsidRDefault="001B0542" w:rsidP="00670F2C">
            <w:pPr>
              <w:widowControl/>
              <w:rPr>
                <w:rFonts w:eastAsiaTheme="minorHAnsi"/>
                <w:color w:val="000000"/>
                <w:sz w:val="23"/>
                <w:szCs w:val="23"/>
                <w:lang w:eastAsia="en-US"/>
              </w:rPr>
            </w:pPr>
          </w:p>
        </w:tc>
        <w:tc>
          <w:tcPr>
            <w:tcW w:w="271" w:type="dxa"/>
            <w:gridSpan w:val="2"/>
          </w:tcPr>
          <w:p w:rsidR="001B0542" w:rsidRPr="00770BA2" w:rsidRDefault="001B0542" w:rsidP="00670F2C">
            <w:pPr>
              <w:widowControl/>
              <w:rPr>
                <w:rFonts w:eastAsiaTheme="minorHAnsi"/>
                <w:color w:val="000000"/>
                <w:sz w:val="23"/>
                <w:szCs w:val="23"/>
                <w:lang w:eastAsia="en-US"/>
              </w:rPr>
            </w:pPr>
          </w:p>
        </w:tc>
      </w:tr>
      <w:tr w:rsidR="00770BA2" w:rsidRPr="00770BA2" w:rsidTr="00670F2C">
        <w:trPr>
          <w:gridAfter w:val="2"/>
          <w:wAfter w:w="471" w:type="dxa"/>
          <w:trHeight w:val="72"/>
        </w:trPr>
        <w:tc>
          <w:tcPr>
            <w:tcW w:w="250" w:type="dxa"/>
          </w:tcPr>
          <w:p w:rsidR="00770BA2" w:rsidRPr="00770BA2" w:rsidRDefault="00770BA2" w:rsidP="00670F2C">
            <w:pPr>
              <w:widowControl/>
              <w:rPr>
                <w:rFonts w:eastAsiaTheme="minorHAnsi"/>
                <w:color w:val="000000"/>
                <w:sz w:val="23"/>
                <w:szCs w:val="23"/>
                <w:lang w:eastAsia="en-US"/>
              </w:rPr>
            </w:pPr>
          </w:p>
        </w:tc>
        <w:tc>
          <w:tcPr>
            <w:tcW w:w="243"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71" w:type="dxa"/>
            <w:gridSpan w:val="2"/>
          </w:tcPr>
          <w:p w:rsidR="00770BA2" w:rsidRPr="00770BA2" w:rsidRDefault="00770BA2" w:rsidP="00670F2C">
            <w:pPr>
              <w:widowControl/>
              <w:rPr>
                <w:rFonts w:eastAsiaTheme="minorHAnsi"/>
                <w:color w:val="000000"/>
                <w:sz w:val="23"/>
                <w:szCs w:val="23"/>
                <w:lang w:eastAsia="en-US"/>
              </w:rPr>
            </w:pPr>
          </w:p>
        </w:tc>
      </w:tr>
      <w:tr w:rsidR="00770BA2" w:rsidRPr="00770BA2" w:rsidTr="00670F2C">
        <w:trPr>
          <w:trHeight w:val="158"/>
        </w:trPr>
        <w:tc>
          <w:tcPr>
            <w:tcW w:w="256" w:type="dxa"/>
            <w:gridSpan w:val="2"/>
          </w:tcPr>
          <w:p w:rsidR="00770BA2" w:rsidRPr="00770BA2" w:rsidRDefault="00770BA2" w:rsidP="00670F2C">
            <w:pPr>
              <w:widowControl/>
              <w:rPr>
                <w:rFonts w:eastAsiaTheme="minorHAnsi"/>
                <w:color w:val="000000"/>
                <w:sz w:val="23"/>
                <w:szCs w:val="23"/>
                <w:lang w:eastAsia="en-US"/>
              </w:rPr>
            </w:pPr>
          </w:p>
        </w:tc>
        <w:tc>
          <w:tcPr>
            <w:tcW w:w="237"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56"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0A6CA0" w:rsidRPr="00770BA2" w:rsidRDefault="000A6CA0" w:rsidP="00670F2C">
            <w:pPr>
              <w:widowControl/>
              <w:rPr>
                <w:rFonts w:eastAsiaTheme="minorHAnsi"/>
                <w:color w:val="000000"/>
                <w:sz w:val="23"/>
                <w:szCs w:val="23"/>
                <w:lang w:eastAsia="en-US"/>
              </w:rPr>
            </w:pPr>
          </w:p>
        </w:tc>
      </w:tr>
      <w:tr w:rsidR="00833E63" w:rsidRPr="00770BA2" w:rsidTr="00670F2C">
        <w:trPr>
          <w:trHeight w:val="158"/>
        </w:trPr>
        <w:tc>
          <w:tcPr>
            <w:tcW w:w="256" w:type="dxa"/>
            <w:gridSpan w:val="2"/>
          </w:tcPr>
          <w:p w:rsidR="00833E63" w:rsidRPr="00770BA2" w:rsidRDefault="00833E63" w:rsidP="00670F2C">
            <w:pPr>
              <w:widowControl/>
              <w:rPr>
                <w:rFonts w:eastAsiaTheme="minorHAnsi"/>
                <w:color w:val="000000"/>
                <w:sz w:val="23"/>
                <w:szCs w:val="23"/>
                <w:lang w:eastAsia="en-US"/>
              </w:rPr>
            </w:pPr>
          </w:p>
        </w:tc>
        <w:tc>
          <w:tcPr>
            <w:tcW w:w="237" w:type="dxa"/>
          </w:tcPr>
          <w:p w:rsidR="00833E63" w:rsidRPr="00770BA2" w:rsidRDefault="00833E63" w:rsidP="00670F2C">
            <w:pPr>
              <w:widowControl/>
              <w:rPr>
                <w:rFonts w:eastAsiaTheme="minorHAnsi"/>
                <w:color w:val="000000"/>
                <w:sz w:val="23"/>
                <w:szCs w:val="23"/>
                <w:lang w:eastAsia="en-US"/>
              </w:rPr>
            </w:pPr>
          </w:p>
        </w:tc>
        <w:tc>
          <w:tcPr>
            <w:tcW w:w="243" w:type="dxa"/>
          </w:tcPr>
          <w:p w:rsidR="00833E63" w:rsidRPr="00770BA2" w:rsidRDefault="00833E63" w:rsidP="00670F2C">
            <w:pPr>
              <w:widowControl/>
              <w:rPr>
                <w:rFonts w:eastAsiaTheme="minorHAnsi"/>
                <w:color w:val="000000"/>
                <w:sz w:val="23"/>
                <w:szCs w:val="23"/>
                <w:lang w:eastAsia="en-US"/>
              </w:rPr>
            </w:pPr>
          </w:p>
        </w:tc>
        <w:tc>
          <w:tcPr>
            <w:tcW w:w="243" w:type="dxa"/>
          </w:tcPr>
          <w:p w:rsidR="00833E63" w:rsidRPr="00770BA2" w:rsidRDefault="00833E63" w:rsidP="00670F2C">
            <w:pPr>
              <w:widowControl/>
              <w:rPr>
                <w:rFonts w:eastAsiaTheme="minorHAnsi"/>
                <w:color w:val="000000"/>
                <w:sz w:val="23"/>
                <w:szCs w:val="23"/>
                <w:lang w:eastAsia="en-US"/>
              </w:rPr>
            </w:pPr>
          </w:p>
        </w:tc>
        <w:tc>
          <w:tcPr>
            <w:tcW w:w="256" w:type="dxa"/>
            <w:gridSpan w:val="2"/>
          </w:tcPr>
          <w:p w:rsidR="00833E63" w:rsidRPr="00770BA2" w:rsidRDefault="00833E63" w:rsidP="00670F2C">
            <w:pPr>
              <w:widowControl/>
              <w:rPr>
                <w:rFonts w:eastAsiaTheme="minorHAnsi"/>
                <w:color w:val="000000"/>
                <w:sz w:val="23"/>
                <w:szCs w:val="23"/>
                <w:lang w:eastAsia="en-US"/>
              </w:rPr>
            </w:pPr>
          </w:p>
        </w:tc>
        <w:tc>
          <w:tcPr>
            <w:tcW w:w="243" w:type="dxa"/>
          </w:tcPr>
          <w:p w:rsidR="00833E63" w:rsidRPr="00770BA2" w:rsidRDefault="00833E63" w:rsidP="00670F2C">
            <w:pPr>
              <w:widowControl/>
              <w:rPr>
                <w:rFonts w:eastAsiaTheme="minorHAnsi"/>
                <w:color w:val="000000"/>
                <w:sz w:val="23"/>
                <w:szCs w:val="23"/>
                <w:lang w:eastAsia="en-US"/>
              </w:rPr>
            </w:pPr>
          </w:p>
        </w:tc>
      </w:tr>
      <w:tr w:rsidR="00770BA2" w:rsidRPr="00770BA2" w:rsidTr="00670F2C">
        <w:trPr>
          <w:trHeight w:val="158"/>
        </w:trPr>
        <w:tc>
          <w:tcPr>
            <w:tcW w:w="256" w:type="dxa"/>
            <w:gridSpan w:val="2"/>
          </w:tcPr>
          <w:p w:rsidR="00770BA2" w:rsidRPr="00770BA2" w:rsidRDefault="00770BA2" w:rsidP="00670F2C">
            <w:pPr>
              <w:widowControl/>
              <w:rPr>
                <w:rFonts w:eastAsiaTheme="minorHAnsi"/>
                <w:color w:val="000000"/>
                <w:sz w:val="23"/>
                <w:szCs w:val="23"/>
                <w:lang w:eastAsia="en-US"/>
              </w:rPr>
            </w:pPr>
          </w:p>
        </w:tc>
        <w:tc>
          <w:tcPr>
            <w:tcW w:w="237"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56"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r>
      <w:tr w:rsidR="00770BA2" w:rsidRPr="00770BA2" w:rsidTr="00670F2C">
        <w:trPr>
          <w:trHeight w:val="158"/>
        </w:trPr>
        <w:tc>
          <w:tcPr>
            <w:tcW w:w="256" w:type="dxa"/>
            <w:gridSpan w:val="2"/>
          </w:tcPr>
          <w:p w:rsidR="00770BA2" w:rsidRPr="00770BA2" w:rsidRDefault="00770BA2" w:rsidP="00670F2C">
            <w:pPr>
              <w:widowControl/>
              <w:rPr>
                <w:rFonts w:eastAsiaTheme="minorHAnsi"/>
                <w:color w:val="000000"/>
                <w:sz w:val="23"/>
                <w:szCs w:val="23"/>
                <w:lang w:eastAsia="en-US"/>
              </w:rPr>
            </w:pPr>
          </w:p>
        </w:tc>
        <w:tc>
          <w:tcPr>
            <w:tcW w:w="237"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56"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r>
      <w:tr w:rsidR="00770BA2" w:rsidRPr="00770BA2" w:rsidTr="00670F2C">
        <w:trPr>
          <w:trHeight w:val="158"/>
        </w:trPr>
        <w:tc>
          <w:tcPr>
            <w:tcW w:w="256" w:type="dxa"/>
            <w:gridSpan w:val="2"/>
          </w:tcPr>
          <w:p w:rsidR="00770BA2" w:rsidRPr="00770BA2" w:rsidRDefault="00770BA2" w:rsidP="00670F2C">
            <w:pPr>
              <w:widowControl/>
              <w:rPr>
                <w:rFonts w:eastAsiaTheme="minorHAnsi"/>
                <w:color w:val="000000"/>
                <w:sz w:val="23"/>
                <w:szCs w:val="23"/>
                <w:lang w:eastAsia="en-US"/>
              </w:rPr>
            </w:pPr>
          </w:p>
        </w:tc>
        <w:tc>
          <w:tcPr>
            <w:tcW w:w="237"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56"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r>
      <w:tr w:rsidR="00770BA2" w:rsidRPr="00770BA2" w:rsidTr="00670F2C">
        <w:trPr>
          <w:trHeight w:val="72"/>
        </w:trPr>
        <w:tc>
          <w:tcPr>
            <w:tcW w:w="256" w:type="dxa"/>
            <w:gridSpan w:val="2"/>
          </w:tcPr>
          <w:p w:rsidR="00770BA2" w:rsidRPr="00770BA2" w:rsidRDefault="00770BA2" w:rsidP="00670F2C">
            <w:pPr>
              <w:widowControl/>
              <w:rPr>
                <w:rFonts w:eastAsiaTheme="minorHAnsi"/>
                <w:color w:val="000000"/>
                <w:sz w:val="23"/>
                <w:szCs w:val="23"/>
                <w:lang w:eastAsia="en-US"/>
              </w:rPr>
            </w:pPr>
          </w:p>
        </w:tc>
        <w:tc>
          <w:tcPr>
            <w:tcW w:w="237"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c>
          <w:tcPr>
            <w:tcW w:w="256" w:type="dxa"/>
            <w:gridSpan w:val="2"/>
          </w:tcPr>
          <w:p w:rsidR="00770BA2" w:rsidRPr="00770BA2" w:rsidRDefault="00770BA2" w:rsidP="00670F2C">
            <w:pPr>
              <w:widowControl/>
              <w:rPr>
                <w:rFonts w:eastAsiaTheme="minorHAnsi"/>
                <w:color w:val="000000"/>
                <w:sz w:val="23"/>
                <w:szCs w:val="23"/>
                <w:lang w:eastAsia="en-US"/>
              </w:rPr>
            </w:pPr>
          </w:p>
        </w:tc>
        <w:tc>
          <w:tcPr>
            <w:tcW w:w="243" w:type="dxa"/>
          </w:tcPr>
          <w:p w:rsidR="00770BA2" w:rsidRPr="00770BA2" w:rsidRDefault="00770BA2" w:rsidP="00670F2C">
            <w:pPr>
              <w:widowControl/>
              <w:rPr>
                <w:rFonts w:eastAsiaTheme="minorHAnsi"/>
                <w:color w:val="000000"/>
                <w:sz w:val="23"/>
                <w:szCs w:val="23"/>
                <w:lang w:eastAsia="en-US"/>
              </w:rPr>
            </w:pPr>
          </w:p>
        </w:tc>
      </w:tr>
    </w:tbl>
    <w:p w:rsidR="00AC52EA" w:rsidRPr="00AC52EA" w:rsidRDefault="001B0542" w:rsidP="00177DE0">
      <w:pPr>
        <w:widowControl/>
        <w:spacing w:after="36"/>
        <w:jc w:val="both"/>
        <w:rPr>
          <w:rFonts w:eastAsiaTheme="minorHAnsi"/>
          <w:sz w:val="28"/>
          <w:szCs w:val="28"/>
          <w:lang w:eastAsia="en-US"/>
        </w:rPr>
      </w:pPr>
      <w:r>
        <w:rPr>
          <w:rFonts w:eastAsiaTheme="minorHAnsi"/>
          <w:sz w:val="28"/>
          <w:szCs w:val="28"/>
          <w:lang w:eastAsia="en-US"/>
        </w:rPr>
        <w:t>3.</w:t>
      </w:r>
      <w:r w:rsidR="00AC52EA" w:rsidRPr="00AC52EA">
        <w:rPr>
          <w:rFonts w:eastAsiaTheme="minorHAnsi"/>
          <w:sz w:val="28"/>
          <w:szCs w:val="28"/>
          <w:lang w:eastAsia="en-US"/>
        </w:rPr>
        <w:t xml:space="preserve">Организация предоставления, повышение качества и доступности дополнительного образования детей, способного обеспечить дальнейшую самореализацию личности. </w:t>
      </w:r>
    </w:p>
    <w:p w:rsidR="00AC52EA" w:rsidRDefault="00AC52EA" w:rsidP="00177DE0">
      <w:pPr>
        <w:widowControl/>
        <w:spacing w:after="36"/>
        <w:jc w:val="both"/>
        <w:rPr>
          <w:rFonts w:eastAsiaTheme="minorHAnsi"/>
          <w:sz w:val="28"/>
          <w:szCs w:val="28"/>
          <w:lang w:eastAsia="en-US"/>
        </w:rPr>
      </w:pPr>
      <w:r>
        <w:rPr>
          <w:rFonts w:eastAsiaTheme="minorHAnsi"/>
          <w:sz w:val="28"/>
          <w:szCs w:val="28"/>
          <w:lang w:eastAsia="en-US"/>
        </w:rPr>
        <w:t>4</w:t>
      </w:r>
      <w:r w:rsidR="001B0542">
        <w:rPr>
          <w:rFonts w:eastAsiaTheme="minorHAnsi"/>
          <w:sz w:val="28"/>
          <w:szCs w:val="28"/>
          <w:lang w:eastAsia="en-US"/>
        </w:rPr>
        <w:t>.</w:t>
      </w:r>
      <w:r w:rsidRPr="00AC52EA">
        <w:rPr>
          <w:rFonts w:eastAsiaTheme="minorHAnsi"/>
          <w:sz w:val="28"/>
          <w:szCs w:val="28"/>
          <w:lang w:eastAsia="en-US"/>
        </w:rPr>
        <w:t>Развитие потенциала молодежи путем вовлечения ее в социально-экономическую, общественн</w:t>
      </w:r>
      <w:r w:rsidR="0090128C">
        <w:rPr>
          <w:rFonts w:eastAsiaTheme="minorHAnsi"/>
          <w:sz w:val="28"/>
          <w:szCs w:val="28"/>
          <w:lang w:eastAsia="en-US"/>
        </w:rPr>
        <w:t>о-политическую  жизнь Холм-Жирковского</w:t>
      </w:r>
      <w:r w:rsidRPr="00AC52EA">
        <w:rPr>
          <w:rFonts w:eastAsiaTheme="minorHAnsi"/>
          <w:sz w:val="28"/>
          <w:szCs w:val="28"/>
          <w:lang w:eastAsia="en-US"/>
        </w:rPr>
        <w:t xml:space="preserve"> района.</w:t>
      </w:r>
    </w:p>
    <w:p w:rsidR="00F45146" w:rsidRPr="007410A6" w:rsidRDefault="00F45146" w:rsidP="00177DE0">
      <w:pPr>
        <w:widowControl/>
        <w:spacing w:after="36"/>
        <w:jc w:val="both"/>
        <w:rPr>
          <w:rFonts w:eastAsiaTheme="minorHAnsi"/>
          <w:sz w:val="28"/>
          <w:szCs w:val="28"/>
          <w:lang w:eastAsia="en-US"/>
        </w:rPr>
      </w:pPr>
      <w:r w:rsidRPr="007410A6">
        <w:rPr>
          <w:sz w:val="28"/>
          <w:szCs w:val="28"/>
        </w:rPr>
        <w:t>5.Создание условий для полноценного отдыха и оздоровления детей и подростков в каникулярное время</w:t>
      </w:r>
    </w:p>
    <w:p w:rsidR="00670F2C" w:rsidRDefault="001B0542" w:rsidP="00177DE0">
      <w:pPr>
        <w:widowControl/>
        <w:spacing w:after="36"/>
        <w:jc w:val="both"/>
        <w:rPr>
          <w:rFonts w:eastAsiaTheme="minorHAnsi"/>
          <w:sz w:val="28"/>
          <w:szCs w:val="28"/>
          <w:lang w:eastAsia="en-US"/>
        </w:rPr>
      </w:pPr>
      <w:r>
        <w:rPr>
          <w:rFonts w:eastAsiaTheme="minorHAnsi"/>
          <w:sz w:val="28"/>
          <w:szCs w:val="28"/>
          <w:lang w:eastAsia="en-US"/>
        </w:rPr>
        <w:t>6.</w:t>
      </w:r>
      <w:r w:rsidR="00AC52EA" w:rsidRPr="00AC52EA">
        <w:rPr>
          <w:rFonts w:eastAsiaTheme="minorHAnsi"/>
          <w:sz w:val="28"/>
          <w:szCs w:val="28"/>
          <w:lang w:eastAsia="en-US"/>
        </w:rPr>
        <w:t>Совершенствование системы патриотического воспитания обучающих</w:t>
      </w:r>
      <w:r w:rsidR="00670F2C">
        <w:rPr>
          <w:rFonts w:eastAsiaTheme="minorHAnsi"/>
          <w:sz w:val="28"/>
          <w:szCs w:val="28"/>
          <w:lang w:eastAsia="en-US"/>
        </w:rPr>
        <w:t xml:space="preserve">ся образовательных учреждений. </w:t>
      </w:r>
    </w:p>
    <w:p w:rsidR="00AC52EA" w:rsidRPr="00AC52EA" w:rsidRDefault="001B0542" w:rsidP="00177DE0">
      <w:pPr>
        <w:widowControl/>
        <w:spacing w:after="36"/>
        <w:jc w:val="both"/>
        <w:rPr>
          <w:rFonts w:eastAsiaTheme="minorHAnsi"/>
          <w:sz w:val="28"/>
          <w:szCs w:val="28"/>
          <w:lang w:eastAsia="en-US"/>
        </w:rPr>
      </w:pPr>
      <w:r>
        <w:rPr>
          <w:rFonts w:eastAsiaTheme="minorHAnsi"/>
          <w:sz w:val="28"/>
          <w:szCs w:val="28"/>
          <w:lang w:eastAsia="en-US"/>
        </w:rPr>
        <w:t>7.</w:t>
      </w:r>
      <w:r w:rsidR="00AC52EA" w:rsidRPr="00AC52EA">
        <w:rPr>
          <w:rFonts w:eastAsiaTheme="minorHAnsi"/>
          <w:sz w:val="28"/>
          <w:szCs w:val="28"/>
          <w:lang w:eastAsia="en-US"/>
        </w:rPr>
        <w:t xml:space="preserve">Сохранение кадрового потенциала отрасли, повышение престижности и привлекательности профессий в сфере образования. </w:t>
      </w:r>
    </w:p>
    <w:p w:rsidR="001538F7" w:rsidRDefault="001B0542" w:rsidP="00177DE0">
      <w:pPr>
        <w:widowControl/>
        <w:jc w:val="both"/>
        <w:rPr>
          <w:rFonts w:eastAsiaTheme="minorHAnsi"/>
          <w:sz w:val="28"/>
          <w:szCs w:val="28"/>
          <w:lang w:eastAsia="en-US"/>
        </w:rPr>
      </w:pPr>
      <w:r>
        <w:rPr>
          <w:rFonts w:eastAsiaTheme="minorHAnsi"/>
          <w:sz w:val="28"/>
          <w:szCs w:val="28"/>
          <w:lang w:eastAsia="en-US"/>
        </w:rPr>
        <w:t>8.</w:t>
      </w:r>
      <w:r w:rsidR="00AC52EA" w:rsidRPr="00AC52EA">
        <w:rPr>
          <w:rFonts w:eastAsiaTheme="minorHAnsi"/>
          <w:sz w:val="28"/>
          <w:szCs w:val="28"/>
          <w:lang w:eastAsia="en-US"/>
        </w:rPr>
        <w:t xml:space="preserve">Укрепление материально-технической база образовательных учреждений, в том числе современное оснащение групповых комнат, учебных кабинетов </w:t>
      </w:r>
    </w:p>
    <w:p w:rsidR="00AC52EA" w:rsidRPr="00AC52EA" w:rsidRDefault="00AC52EA" w:rsidP="00177DE0">
      <w:pPr>
        <w:widowControl/>
        <w:jc w:val="both"/>
        <w:rPr>
          <w:rFonts w:eastAsiaTheme="minorHAnsi"/>
          <w:sz w:val="28"/>
          <w:szCs w:val="28"/>
          <w:lang w:eastAsia="en-US"/>
        </w:rPr>
      </w:pPr>
      <w:r w:rsidRPr="00AC52EA">
        <w:rPr>
          <w:rFonts w:eastAsiaTheme="minorHAnsi"/>
          <w:sz w:val="28"/>
          <w:szCs w:val="28"/>
          <w:lang w:eastAsia="en-US"/>
        </w:rPr>
        <w:t xml:space="preserve">современным учебно-наглядным оборудованием, увеличение уровня информатизации образовательного процесса. </w:t>
      </w:r>
    </w:p>
    <w:p w:rsidR="000059B0" w:rsidRDefault="008F1B08" w:rsidP="00177DE0">
      <w:pPr>
        <w:jc w:val="both"/>
        <w:rPr>
          <w:sz w:val="28"/>
          <w:szCs w:val="28"/>
        </w:rPr>
      </w:pPr>
      <w:r w:rsidRPr="00DD0EC2">
        <w:rPr>
          <w:i/>
          <w:sz w:val="28"/>
          <w:szCs w:val="28"/>
        </w:rPr>
        <w:t>Приоритетные направления развития</w:t>
      </w:r>
      <w:r>
        <w:rPr>
          <w:i/>
          <w:sz w:val="28"/>
          <w:szCs w:val="28"/>
        </w:rPr>
        <w:t xml:space="preserve"> </w:t>
      </w:r>
      <w:r w:rsidRPr="008F1B08">
        <w:rPr>
          <w:i/>
          <w:sz w:val="28"/>
          <w:szCs w:val="28"/>
        </w:rPr>
        <w:t>в сфере образования</w:t>
      </w:r>
      <w:r>
        <w:rPr>
          <w:sz w:val="28"/>
          <w:szCs w:val="28"/>
        </w:rPr>
        <w:t xml:space="preserve"> </w:t>
      </w:r>
      <w:r w:rsidR="000059B0" w:rsidRPr="00574B34">
        <w:rPr>
          <w:sz w:val="28"/>
          <w:szCs w:val="28"/>
        </w:rPr>
        <w:t>:</w:t>
      </w:r>
    </w:p>
    <w:p w:rsidR="000059B0" w:rsidRPr="0024326C" w:rsidRDefault="000059B0" w:rsidP="00177DE0">
      <w:pPr>
        <w:jc w:val="both"/>
        <w:rPr>
          <w:bCs/>
          <w:sz w:val="28"/>
          <w:szCs w:val="28"/>
        </w:rPr>
      </w:pPr>
      <w:r w:rsidRPr="0024326C">
        <w:rPr>
          <w:sz w:val="28"/>
          <w:szCs w:val="28"/>
        </w:rPr>
        <w:t>-</w:t>
      </w:r>
      <w:r w:rsidR="001B0542">
        <w:rPr>
          <w:bCs/>
          <w:sz w:val="28"/>
          <w:szCs w:val="28"/>
        </w:rPr>
        <w:t xml:space="preserve"> с</w:t>
      </w:r>
      <w:r w:rsidRPr="0024326C">
        <w:rPr>
          <w:bCs/>
          <w:sz w:val="28"/>
          <w:szCs w:val="28"/>
        </w:rPr>
        <w:t xml:space="preserve">охранение  </w:t>
      </w:r>
      <w:r>
        <w:rPr>
          <w:bCs/>
          <w:sz w:val="28"/>
          <w:szCs w:val="28"/>
        </w:rPr>
        <w:t>сети образовательных учреждений;</w:t>
      </w:r>
    </w:p>
    <w:p w:rsidR="000059B0" w:rsidRPr="00574B34" w:rsidRDefault="001B0542" w:rsidP="00177DE0">
      <w:pPr>
        <w:jc w:val="both"/>
        <w:rPr>
          <w:sz w:val="28"/>
          <w:szCs w:val="28"/>
        </w:rPr>
      </w:pPr>
      <w:r>
        <w:rPr>
          <w:sz w:val="28"/>
          <w:szCs w:val="28"/>
        </w:rPr>
        <w:t>- с</w:t>
      </w:r>
      <w:r w:rsidR="000059B0" w:rsidRPr="00574B34">
        <w:rPr>
          <w:sz w:val="28"/>
          <w:szCs w:val="28"/>
        </w:rPr>
        <w:t xml:space="preserve">оздание условий для предоставления качественного образования; </w:t>
      </w:r>
    </w:p>
    <w:p w:rsidR="000059B0" w:rsidRDefault="001B0542" w:rsidP="00177DE0">
      <w:pPr>
        <w:jc w:val="both"/>
        <w:rPr>
          <w:sz w:val="28"/>
          <w:szCs w:val="28"/>
        </w:rPr>
      </w:pPr>
      <w:r>
        <w:rPr>
          <w:sz w:val="28"/>
          <w:szCs w:val="28"/>
        </w:rPr>
        <w:t>- о</w:t>
      </w:r>
      <w:r w:rsidR="000059B0" w:rsidRPr="00574B34">
        <w:rPr>
          <w:sz w:val="28"/>
          <w:szCs w:val="28"/>
        </w:rPr>
        <w:t xml:space="preserve">беспечение доступности качественных образовательных услуг; </w:t>
      </w:r>
    </w:p>
    <w:p w:rsidR="000059B0" w:rsidRPr="00574B34" w:rsidRDefault="001B0542" w:rsidP="00177DE0">
      <w:pPr>
        <w:jc w:val="both"/>
        <w:rPr>
          <w:sz w:val="28"/>
          <w:szCs w:val="28"/>
        </w:rPr>
      </w:pPr>
      <w:r>
        <w:rPr>
          <w:sz w:val="28"/>
          <w:szCs w:val="28"/>
        </w:rPr>
        <w:t>-д</w:t>
      </w:r>
      <w:r w:rsidR="000059B0" w:rsidRPr="00574B34">
        <w:rPr>
          <w:sz w:val="28"/>
          <w:szCs w:val="28"/>
        </w:rPr>
        <w:t xml:space="preserve">альнейшее развитие учебно-материальной базы образовательных учреждений; </w:t>
      </w:r>
    </w:p>
    <w:p w:rsidR="000059B0" w:rsidRDefault="001B0542" w:rsidP="00177DE0">
      <w:pPr>
        <w:jc w:val="both"/>
        <w:rPr>
          <w:sz w:val="28"/>
          <w:szCs w:val="28"/>
        </w:rPr>
      </w:pPr>
      <w:r>
        <w:rPr>
          <w:sz w:val="28"/>
          <w:szCs w:val="28"/>
        </w:rPr>
        <w:t>-в</w:t>
      </w:r>
      <w:r w:rsidR="000059B0" w:rsidRPr="00574B34">
        <w:rPr>
          <w:sz w:val="28"/>
          <w:szCs w:val="28"/>
        </w:rPr>
        <w:t xml:space="preserve">ыявление и поддержка одаренных детей и молодежи; </w:t>
      </w:r>
    </w:p>
    <w:p w:rsidR="000059B0" w:rsidRPr="00574B34" w:rsidRDefault="001B0542" w:rsidP="00177DE0">
      <w:pPr>
        <w:jc w:val="both"/>
        <w:rPr>
          <w:sz w:val="28"/>
          <w:szCs w:val="28"/>
        </w:rPr>
      </w:pPr>
      <w:r>
        <w:rPr>
          <w:sz w:val="28"/>
          <w:szCs w:val="28"/>
        </w:rPr>
        <w:t>-</w:t>
      </w:r>
      <w:r w:rsidR="000059B0">
        <w:rPr>
          <w:rFonts w:eastAsiaTheme="minorHAnsi"/>
          <w:sz w:val="28"/>
          <w:szCs w:val="28"/>
          <w:lang w:eastAsia="en-US"/>
        </w:rPr>
        <w:t>увеличение</w:t>
      </w:r>
      <w:r w:rsidR="000059B0" w:rsidRPr="00AC52EA">
        <w:rPr>
          <w:rFonts w:eastAsiaTheme="minorHAnsi"/>
          <w:sz w:val="28"/>
          <w:szCs w:val="28"/>
          <w:lang w:eastAsia="en-US"/>
        </w:rPr>
        <w:t xml:space="preserve"> доли детей, получающих услуги по дополнительному образованию дополнительное образование</w:t>
      </w:r>
    </w:p>
    <w:p w:rsidR="000059B0" w:rsidRDefault="001B0542" w:rsidP="00177DE0">
      <w:pPr>
        <w:widowControl/>
        <w:jc w:val="both"/>
        <w:rPr>
          <w:sz w:val="28"/>
          <w:szCs w:val="28"/>
        </w:rPr>
      </w:pPr>
      <w:r>
        <w:rPr>
          <w:sz w:val="28"/>
          <w:szCs w:val="28"/>
        </w:rPr>
        <w:t>-</w:t>
      </w:r>
      <w:r w:rsidR="000059B0" w:rsidRPr="00574B34">
        <w:rPr>
          <w:sz w:val="28"/>
          <w:szCs w:val="28"/>
        </w:rPr>
        <w:t>внедрение и реализация в системе образования новых информационных сервисов, технологий, дистанционного обучения, электронных образовательных ресурсов</w:t>
      </w:r>
      <w:r w:rsidR="000059B0">
        <w:rPr>
          <w:sz w:val="28"/>
          <w:szCs w:val="28"/>
        </w:rPr>
        <w:t>;</w:t>
      </w:r>
    </w:p>
    <w:p w:rsidR="00AC52EA" w:rsidRPr="00AC52EA" w:rsidRDefault="001B0542" w:rsidP="00177DE0">
      <w:pPr>
        <w:widowControl/>
        <w:jc w:val="both"/>
        <w:rPr>
          <w:rFonts w:eastAsiaTheme="minorHAnsi"/>
          <w:sz w:val="28"/>
          <w:szCs w:val="28"/>
          <w:lang w:eastAsia="en-US"/>
        </w:rPr>
      </w:pPr>
      <w:r>
        <w:rPr>
          <w:rFonts w:eastAsiaTheme="minorHAnsi"/>
          <w:sz w:val="28"/>
          <w:szCs w:val="28"/>
          <w:lang w:eastAsia="en-US"/>
        </w:rPr>
        <w:t>-о</w:t>
      </w:r>
      <w:r w:rsidR="00AC52EA" w:rsidRPr="00AC52EA">
        <w:rPr>
          <w:rFonts w:eastAsiaTheme="minorHAnsi"/>
          <w:sz w:val="28"/>
          <w:szCs w:val="28"/>
          <w:lang w:eastAsia="en-US"/>
        </w:rPr>
        <w:t xml:space="preserve">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w:t>
      </w:r>
    </w:p>
    <w:p w:rsidR="001045C6" w:rsidRDefault="00AC52EA" w:rsidP="00177DE0">
      <w:pPr>
        <w:pStyle w:val="Heading1"/>
        <w:kinsoku w:val="0"/>
        <w:overflowPunct w:val="0"/>
        <w:spacing w:before="72"/>
        <w:ind w:left="0"/>
        <w:jc w:val="both"/>
        <w:outlineLvl w:val="9"/>
        <w:rPr>
          <w:i/>
        </w:rPr>
      </w:pPr>
      <w:r w:rsidRPr="00AC52EA">
        <w:rPr>
          <w:rFonts w:eastAsiaTheme="minorHAnsi"/>
          <w:b w:val="0"/>
          <w:bCs w:val="0"/>
          <w:lang w:eastAsia="en-US"/>
        </w:rPr>
        <w:t>Основными мерами в сфере молодежной политики будут направлены на применение эффективных моделей и форм вовлечения молодежи в социальную, культурную, трудовую и экономическую деятельность, создание условий для успешной социализации и эффективной самореализации молодежи, для выявления, обучения и поощрения молодых лидеров и талантливой молодежи.</w:t>
      </w:r>
    </w:p>
    <w:p w:rsidR="001045C6" w:rsidRDefault="00481257" w:rsidP="00481257">
      <w:pPr>
        <w:pStyle w:val="Heading1"/>
        <w:tabs>
          <w:tab w:val="left" w:pos="8445"/>
        </w:tabs>
        <w:kinsoku w:val="0"/>
        <w:overflowPunct w:val="0"/>
        <w:spacing w:before="72"/>
        <w:ind w:left="118"/>
        <w:jc w:val="both"/>
        <w:outlineLvl w:val="9"/>
        <w:rPr>
          <w:i/>
        </w:rPr>
      </w:pPr>
      <w:r>
        <w:rPr>
          <w:i/>
        </w:rPr>
        <w:lastRenderedPageBreak/>
        <w:tab/>
      </w:r>
    </w:p>
    <w:p w:rsidR="00B87788" w:rsidRPr="00681A7D" w:rsidRDefault="00B87788" w:rsidP="00B87788">
      <w:pPr>
        <w:pStyle w:val="Heading1"/>
        <w:kinsoku w:val="0"/>
        <w:overflowPunct w:val="0"/>
        <w:spacing w:before="72"/>
        <w:ind w:left="118"/>
        <w:jc w:val="center"/>
        <w:outlineLvl w:val="9"/>
        <w:rPr>
          <w:i/>
        </w:rPr>
      </w:pPr>
      <w:r>
        <w:rPr>
          <w:i/>
        </w:rPr>
        <w:t>3.2.3</w:t>
      </w:r>
      <w:r w:rsidRPr="00681A7D">
        <w:rPr>
          <w:i/>
        </w:rPr>
        <w:t>. Формирование здорового образа жизни</w:t>
      </w:r>
      <w:r w:rsidR="00681A7D" w:rsidRPr="00681A7D">
        <w:rPr>
          <w:i/>
        </w:rPr>
        <w:t xml:space="preserve"> и повышение качества и доступности медицинской помощи</w:t>
      </w:r>
    </w:p>
    <w:p w:rsidR="00B87788" w:rsidRPr="007A220E" w:rsidRDefault="00B87788" w:rsidP="00B87788">
      <w:pPr>
        <w:pStyle w:val="Heading1"/>
        <w:kinsoku w:val="0"/>
        <w:overflowPunct w:val="0"/>
        <w:spacing w:before="72"/>
        <w:ind w:left="118"/>
        <w:jc w:val="center"/>
        <w:outlineLvl w:val="9"/>
        <w:rPr>
          <w:i/>
        </w:rPr>
      </w:pPr>
    </w:p>
    <w:p w:rsidR="00180052" w:rsidRDefault="00B87788" w:rsidP="00177DE0">
      <w:pPr>
        <w:pStyle w:val="Heading1"/>
        <w:kinsoku w:val="0"/>
        <w:overflowPunct w:val="0"/>
        <w:ind w:left="0" w:firstLine="709"/>
        <w:jc w:val="both"/>
        <w:outlineLvl w:val="9"/>
        <w:rPr>
          <w:b w:val="0"/>
        </w:rPr>
      </w:pPr>
      <w:r w:rsidRPr="003136B4">
        <w:rPr>
          <w:i/>
        </w:rPr>
        <w:t>Цель</w:t>
      </w:r>
      <w:r w:rsidRPr="003136B4">
        <w:rPr>
          <w:b w:val="0"/>
          <w:i/>
        </w:rPr>
        <w:t xml:space="preserve"> </w:t>
      </w:r>
      <w:r w:rsidRPr="007A220E">
        <w:rPr>
          <w:b w:val="0"/>
        </w:rPr>
        <w:t xml:space="preserve">– укрепление здоровья населения на основе повышения </w:t>
      </w:r>
    </w:p>
    <w:p w:rsidR="00177DE0" w:rsidRDefault="00B87788" w:rsidP="00180052">
      <w:pPr>
        <w:pStyle w:val="Heading1"/>
        <w:kinsoku w:val="0"/>
        <w:overflowPunct w:val="0"/>
        <w:ind w:left="0"/>
        <w:jc w:val="both"/>
        <w:outlineLvl w:val="9"/>
        <w:rPr>
          <w:b w:val="0"/>
        </w:rPr>
      </w:pPr>
      <w:r w:rsidRPr="007A220E">
        <w:rPr>
          <w:b w:val="0"/>
        </w:rPr>
        <w:t>доступности и качества медицинской помощи и формирования зд</w:t>
      </w:r>
      <w:r w:rsidR="00177DE0">
        <w:rPr>
          <w:b w:val="0"/>
        </w:rPr>
        <w:t xml:space="preserve">орового образа жизни. </w:t>
      </w:r>
    </w:p>
    <w:p w:rsidR="00B87788" w:rsidRPr="00774DFE" w:rsidRDefault="00177DE0" w:rsidP="00177DE0">
      <w:pPr>
        <w:pStyle w:val="Heading1"/>
        <w:kinsoku w:val="0"/>
        <w:overflowPunct w:val="0"/>
        <w:ind w:left="0" w:firstLine="709"/>
        <w:jc w:val="both"/>
        <w:outlineLvl w:val="9"/>
        <w:rPr>
          <w:b w:val="0"/>
        </w:rPr>
      </w:pPr>
      <w:r w:rsidRPr="003136B4">
        <w:rPr>
          <w:i/>
        </w:rPr>
        <w:t>З</w:t>
      </w:r>
      <w:r w:rsidR="00B87788" w:rsidRPr="003136B4">
        <w:rPr>
          <w:i/>
        </w:rPr>
        <w:t>адачи</w:t>
      </w:r>
      <w:r w:rsidR="00B87788" w:rsidRPr="00774DFE">
        <w:t>:</w:t>
      </w:r>
      <w:r w:rsidR="00B87788" w:rsidRPr="00774DFE">
        <w:rPr>
          <w:b w:val="0"/>
        </w:rPr>
        <w:t xml:space="preserve"> </w:t>
      </w:r>
    </w:p>
    <w:p w:rsidR="00B87788" w:rsidRDefault="00177DE0" w:rsidP="00177DE0">
      <w:pPr>
        <w:pStyle w:val="Heading1"/>
        <w:kinsoku w:val="0"/>
        <w:overflowPunct w:val="0"/>
        <w:ind w:left="0"/>
        <w:jc w:val="both"/>
        <w:outlineLvl w:val="9"/>
        <w:rPr>
          <w:b w:val="0"/>
        </w:rPr>
      </w:pPr>
      <w:r>
        <w:rPr>
          <w:b w:val="0"/>
        </w:rPr>
        <w:t>1.</w:t>
      </w:r>
      <w:r w:rsidR="00B87788" w:rsidRPr="007A220E">
        <w:rPr>
          <w:b w:val="0"/>
        </w:rPr>
        <w:t xml:space="preserve">Привлечение в район медицинских кадров, в том числе за счет предоставления жилья. </w:t>
      </w:r>
    </w:p>
    <w:p w:rsidR="00B87788" w:rsidRDefault="00177DE0" w:rsidP="00177DE0">
      <w:pPr>
        <w:pStyle w:val="Heading1"/>
        <w:kinsoku w:val="0"/>
        <w:overflowPunct w:val="0"/>
        <w:ind w:left="0"/>
        <w:jc w:val="both"/>
        <w:outlineLvl w:val="9"/>
        <w:rPr>
          <w:b w:val="0"/>
        </w:rPr>
      </w:pPr>
      <w:r>
        <w:rPr>
          <w:b w:val="0"/>
        </w:rPr>
        <w:t>2.</w:t>
      </w:r>
      <w:r w:rsidR="00B87788" w:rsidRPr="007A220E">
        <w:rPr>
          <w:b w:val="0"/>
        </w:rPr>
        <w:t xml:space="preserve">Разработка и реализация комплекса мер по пропаганде физической культуры и спорта как важнейшей составляющей здорового образа жизни. </w:t>
      </w:r>
    </w:p>
    <w:p w:rsidR="00177DE0" w:rsidRDefault="00177DE0" w:rsidP="00177DE0">
      <w:pPr>
        <w:pStyle w:val="Heading1"/>
        <w:kinsoku w:val="0"/>
        <w:overflowPunct w:val="0"/>
        <w:ind w:left="0"/>
        <w:jc w:val="both"/>
        <w:outlineLvl w:val="9"/>
        <w:rPr>
          <w:b w:val="0"/>
        </w:rPr>
      </w:pPr>
      <w:r>
        <w:rPr>
          <w:b w:val="0"/>
        </w:rPr>
        <w:t>3.</w:t>
      </w:r>
      <w:r w:rsidR="00B87788" w:rsidRPr="007A220E">
        <w:rPr>
          <w:b w:val="0"/>
        </w:rPr>
        <w:t>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177DE0" w:rsidRDefault="00B87788" w:rsidP="00177DE0">
      <w:pPr>
        <w:pStyle w:val="Heading1"/>
        <w:kinsoku w:val="0"/>
        <w:overflowPunct w:val="0"/>
        <w:ind w:left="0"/>
        <w:jc w:val="both"/>
        <w:outlineLvl w:val="9"/>
        <w:rPr>
          <w:rFonts w:eastAsiaTheme="minorHAnsi"/>
          <w:b w:val="0"/>
          <w:lang w:eastAsia="en-US"/>
        </w:rPr>
      </w:pPr>
      <w:r>
        <w:rPr>
          <w:b w:val="0"/>
        </w:rPr>
        <w:t xml:space="preserve"> </w:t>
      </w:r>
      <w:r w:rsidRPr="00177DE0">
        <w:rPr>
          <w:b w:val="0"/>
        </w:rPr>
        <w:t>4.</w:t>
      </w:r>
      <w:r w:rsidRPr="00177DE0">
        <w:rPr>
          <w:rFonts w:eastAsiaTheme="minorHAnsi"/>
          <w:b w:val="0"/>
          <w:lang w:eastAsia="en-US"/>
        </w:rPr>
        <w:t xml:space="preserve">Пропаганда здорового образа жизни, формирование у населения </w:t>
      </w:r>
      <w:r w:rsidR="00177DE0" w:rsidRPr="00177DE0">
        <w:rPr>
          <w:rFonts w:eastAsiaTheme="minorHAnsi"/>
          <w:b w:val="0"/>
          <w:lang w:eastAsia="en-US"/>
        </w:rPr>
        <w:t xml:space="preserve">  </w:t>
      </w:r>
      <w:r w:rsidRPr="00177DE0">
        <w:rPr>
          <w:rFonts w:eastAsiaTheme="minorHAnsi"/>
          <w:b w:val="0"/>
          <w:lang w:eastAsia="en-US"/>
        </w:rPr>
        <w:t>ответственного отношения к своему здоровью</w:t>
      </w:r>
      <w:r w:rsidR="00177DE0">
        <w:rPr>
          <w:rFonts w:eastAsiaTheme="minorHAnsi"/>
          <w:b w:val="0"/>
          <w:lang w:eastAsia="en-US"/>
        </w:rPr>
        <w:t>.</w:t>
      </w:r>
    </w:p>
    <w:p w:rsidR="00B87788" w:rsidRPr="00177DE0" w:rsidRDefault="00B87788" w:rsidP="00177DE0">
      <w:pPr>
        <w:pStyle w:val="Heading1"/>
        <w:kinsoku w:val="0"/>
        <w:overflowPunct w:val="0"/>
        <w:ind w:left="0"/>
        <w:jc w:val="both"/>
        <w:outlineLvl w:val="9"/>
        <w:rPr>
          <w:b w:val="0"/>
        </w:rPr>
      </w:pPr>
      <w:r w:rsidRPr="00177DE0">
        <w:rPr>
          <w:rFonts w:eastAsiaTheme="minorHAnsi"/>
          <w:b w:val="0"/>
          <w:lang w:eastAsia="en-US"/>
        </w:rPr>
        <w:t xml:space="preserve"> </w:t>
      </w:r>
    </w:p>
    <w:p w:rsidR="00B33F5F" w:rsidRDefault="00B87788" w:rsidP="00177DE0">
      <w:pPr>
        <w:pStyle w:val="Heading1"/>
        <w:kinsoku w:val="0"/>
        <w:overflowPunct w:val="0"/>
        <w:ind w:left="0"/>
        <w:jc w:val="both"/>
        <w:outlineLvl w:val="9"/>
        <w:rPr>
          <w:b w:val="0"/>
          <w:i/>
        </w:rPr>
      </w:pPr>
      <w:r w:rsidRPr="00177DE0">
        <w:rPr>
          <w:b w:val="0"/>
          <w:i/>
        </w:rPr>
        <w:t xml:space="preserve">Приоритетные направления развития </w:t>
      </w:r>
      <w:r w:rsidR="00177DE0" w:rsidRPr="00177DE0">
        <w:rPr>
          <w:b w:val="0"/>
          <w:i/>
        </w:rPr>
        <w:t xml:space="preserve"> в сфере формирования здорового </w:t>
      </w:r>
    </w:p>
    <w:p w:rsidR="00B87788" w:rsidRPr="00177DE0" w:rsidRDefault="00177DE0" w:rsidP="00177DE0">
      <w:pPr>
        <w:pStyle w:val="Heading1"/>
        <w:kinsoku w:val="0"/>
        <w:overflowPunct w:val="0"/>
        <w:ind w:left="0"/>
        <w:jc w:val="both"/>
        <w:outlineLvl w:val="9"/>
        <w:rPr>
          <w:b w:val="0"/>
        </w:rPr>
      </w:pPr>
      <w:r w:rsidRPr="00177DE0">
        <w:rPr>
          <w:b w:val="0"/>
          <w:i/>
        </w:rPr>
        <w:t>образа жизни и повышение качества и доступности медицинской помощи</w:t>
      </w:r>
      <w:r w:rsidR="00B87788" w:rsidRPr="00177DE0">
        <w:rPr>
          <w:b w:val="0"/>
        </w:rPr>
        <w:t>:</w:t>
      </w:r>
    </w:p>
    <w:p w:rsidR="00B87788" w:rsidRDefault="00177DE0" w:rsidP="00177DE0">
      <w:pPr>
        <w:pStyle w:val="Heading1"/>
        <w:kinsoku w:val="0"/>
        <w:overflowPunct w:val="0"/>
        <w:ind w:left="0"/>
        <w:jc w:val="both"/>
        <w:outlineLvl w:val="9"/>
        <w:rPr>
          <w:b w:val="0"/>
        </w:rPr>
      </w:pPr>
      <w:r>
        <w:rPr>
          <w:b w:val="0"/>
        </w:rPr>
        <w:t>-</w:t>
      </w:r>
      <w:r w:rsidR="00B87788" w:rsidRPr="007A220E">
        <w:rPr>
          <w:b w:val="0"/>
        </w:rPr>
        <w:t xml:space="preserve">проведение мероприятий по профилактике заболеваний; </w:t>
      </w:r>
    </w:p>
    <w:p w:rsidR="00B87788" w:rsidRDefault="00177DE0" w:rsidP="00177DE0">
      <w:pPr>
        <w:pStyle w:val="Heading1"/>
        <w:kinsoku w:val="0"/>
        <w:overflowPunct w:val="0"/>
        <w:ind w:left="0"/>
        <w:jc w:val="both"/>
        <w:outlineLvl w:val="9"/>
        <w:rPr>
          <w:b w:val="0"/>
        </w:rPr>
      </w:pPr>
      <w:r>
        <w:rPr>
          <w:b w:val="0"/>
        </w:rPr>
        <w:t>-</w:t>
      </w:r>
      <w:r w:rsidR="00B87788" w:rsidRPr="007A220E">
        <w:rPr>
          <w:b w:val="0"/>
        </w:rPr>
        <w:t>оказание доступной и качественной медицинской помощи на основе единых требований и подходов;</w:t>
      </w:r>
    </w:p>
    <w:p w:rsidR="00B87788" w:rsidRDefault="00177DE0" w:rsidP="00B87788">
      <w:pPr>
        <w:pStyle w:val="Heading1"/>
        <w:kinsoku w:val="0"/>
        <w:overflowPunct w:val="0"/>
        <w:ind w:left="0"/>
        <w:jc w:val="both"/>
        <w:outlineLvl w:val="9"/>
        <w:rPr>
          <w:i/>
        </w:rPr>
      </w:pPr>
      <w:r>
        <w:rPr>
          <w:b w:val="0"/>
        </w:rPr>
        <w:t>-</w:t>
      </w:r>
      <w:r w:rsidR="00B87788" w:rsidRPr="007A220E">
        <w:rPr>
          <w:b w:val="0"/>
        </w:rPr>
        <w:t>обеспечение выполнения плановых показателей по проведению диспансеризации</w:t>
      </w:r>
      <w:r w:rsidR="00B87788">
        <w:rPr>
          <w:i/>
        </w:rPr>
        <w:t>.</w:t>
      </w:r>
    </w:p>
    <w:p w:rsidR="00B87788" w:rsidRPr="00481257" w:rsidRDefault="001538F7" w:rsidP="00B87788">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B87788" w:rsidRPr="00481257">
        <w:rPr>
          <w:rFonts w:eastAsiaTheme="minorHAnsi"/>
          <w:color w:val="000000"/>
          <w:sz w:val="28"/>
          <w:szCs w:val="28"/>
          <w:lang w:eastAsia="en-US"/>
        </w:rPr>
        <w:t>Практическими действиями, способствующими развитию систем</w:t>
      </w:r>
      <w:r w:rsidR="00B87788">
        <w:rPr>
          <w:rFonts w:eastAsiaTheme="minorHAnsi"/>
          <w:color w:val="000000"/>
          <w:sz w:val="28"/>
          <w:szCs w:val="28"/>
          <w:lang w:eastAsia="en-US"/>
        </w:rPr>
        <w:t>ы здра-</w:t>
      </w:r>
      <w:r w:rsidR="00BD5AE5">
        <w:rPr>
          <w:rFonts w:eastAsiaTheme="minorHAnsi"/>
          <w:color w:val="000000"/>
          <w:sz w:val="28"/>
          <w:szCs w:val="28"/>
          <w:lang w:eastAsia="en-US"/>
        </w:rPr>
        <w:t xml:space="preserve">  </w:t>
      </w:r>
      <w:r w:rsidR="00B87788">
        <w:rPr>
          <w:rFonts w:eastAsiaTheme="minorHAnsi"/>
          <w:color w:val="000000"/>
          <w:sz w:val="28"/>
          <w:szCs w:val="28"/>
          <w:lang w:eastAsia="en-US"/>
        </w:rPr>
        <w:t xml:space="preserve">воохранения в </w:t>
      </w:r>
      <w:r w:rsidR="00B87788" w:rsidRPr="00481257">
        <w:rPr>
          <w:rFonts w:eastAsiaTheme="minorHAnsi"/>
          <w:color w:val="000000"/>
          <w:sz w:val="28"/>
          <w:szCs w:val="28"/>
          <w:lang w:eastAsia="en-US"/>
        </w:rPr>
        <w:t xml:space="preserve"> районе, являются: </w:t>
      </w:r>
    </w:p>
    <w:p w:rsidR="00B87788" w:rsidRPr="00481257" w:rsidRDefault="00B87788" w:rsidP="00B87788">
      <w:pPr>
        <w:widowControl/>
        <w:jc w:val="both"/>
        <w:rPr>
          <w:rFonts w:eastAsiaTheme="minorHAnsi"/>
          <w:color w:val="000000"/>
          <w:sz w:val="28"/>
          <w:szCs w:val="28"/>
          <w:lang w:eastAsia="en-US"/>
        </w:rPr>
      </w:pPr>
      <w:r w:rsidRPr="00481257">
        <w:rPr>
          <w:rFonts w:eastAsiaTheme="minorHAnsi"/>
          <w:color w:val="000000"/>
          <w:sz w:val="28"/>
          <w:szCs w:val="28"/>
          <w:lang w:eastAsia="en-US"/>
        </w:rPr>
        <w:t xml:space="preserve">-улучшение материально-технической базы, проведение ремонтов и тех-ническое переоснащение лечебных учреждений района; </w:t>
      </w:r>
    </w:p>
    <w:p w:rsidR="00B87788" w:rsidRPr="00481257" w:rsidRDefault="00B87788" w:rsidP="00B87788">
      <w:pPr>
        <w:widowControl/>
        <w:jc w:val="both"/>
        <w:rPr>
          <w:rFonts w:eastAsiaTheme="minorHAnsi"/>
          <w:color w:val="000000"/>
          <w:sz w:val="28"/>
          <w:szCs w:val="28"/>
          <w:lang w:eastAsia="en-US"/>
        </w:rPr>
      </w:pPr>
      <w:r w:rsidRPr="00481257">
        <w:rPr>
          <w:rFonts w:eastAsiaTheme="minorHAnsi"/>
          <w:color w:val="000000"/>
          <w:sz w:val="28"/>
          <w:szCs w:val="28"/>
          <w:lang w:eastAsia="en-US"/>
        </w:rPr>
        <w:t>-целевая подготовка врачей и средне</w:t>
      </w:r>
      <w:r>
        <w:rPr>
          <w:rFonts w:eastAsiaTheme="minorHAnsi"/>
          <w:color w:val="000000"/>
          <w:sz w:val="28"/>
          <w:szCs w:val="28"/>
          <w:lang w:eastAsia="en-US"/>
        </w:rPr>
        <w:t>го медицинского персонала, повы</w:t>
      </w:r>
      <w:r w:rsidRPr="00481257">
        <w:rPr>
          <w:rFonts w:eastAsiaTheme="minorHAnsi"/>
          <w:color w:val="000000"/>
          <w:sz w:val="28"/>
          <w:szCs w:val="28"/>
          <w:lang w:eastAsia="en-US"/>
        </w:rPr>
        <w:t xml:space="preserve">шение заработной платы и решение социальных вопросов для закрепления медицинских кадров, особенно в сельской местности; </w:t>
      </w:r>
    </w:p>
    <w:p w:rsidR="00B87788" w:rsidRPr="00481257" w:rsidRDefault="00B87788" w:rsidP="00B87788">
      <w:pPr>
        <w:widowControl/>
        <w:jc w:val="both"/>
        <w:rPr>
          <w:rFonts w:eastAsiaTheme="minorHAnsi"/>
          <w:color w:val="000000"/>
          <w:sz w:val="28"/>
          <w:szCs w:val="28"/>
          <w:lang w:eastAsia="en-US"/>
        </w:rPr>
      </w:pPr>
      <w:r w:rsidRPr="00481257">
        <w:rPr>
          <w:rFonts w:eastAsiaTheme="minorHAnsi"/>
          <w:color w:val="000000"/>
          <w:sz w:val="28"/>
          <w:szCs w:val="28"/>
          <w:lang w:eastAsia="en-US"/>
        </w:rPr>
        <w:t>-реализация мероприятий по обес</w:t>
      </w:r>
      <w:r>
        <w:rPr>
          <w:rFonts w:eastAsiaTheme="minorHAnsi"/>
          <w:color w:val="000000"/>
          <w:sz w:val="28"/>
          <w:szCs w:val="28"/>
          <w:lang w:eastAsia="en-US"/>
        </w:rPr>
        <w:t>печению приоритета профилактиче</w:t>
      </w:r>
      <w:r w:rsidRPr="00481257">
        <w:rPr>
          <w:rFonts w:eastAsiaTheme="minorHAnsi"/>
          <w:color w:val="000000"/>
          <w:sz w:val="28"/>
          <w:szCs w:val="28"/>
          <w:lang w:eastAsia="en-US"/>
        </w:rPr>
        <w:t xml:space="preserve">ской направленности деятельности системы здравоохранения, включая вак-цинацию и эффективную диспансеризацию населения; </w:t>
      </w:r>
    </w:p>
    <w:p w:rsidR="00670F2C" w:rsidRDefault="001538F7" w:rsidP="00B87788">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B87788" w:rsidRPr="00596154">
        <w:rPr>
          <w:rFonts w:eastAsiaTheme="minorHAnsi"/>
          <w:color w:val="000000"/>
          <w:sz w:val="28"/>
          <w:szCs w:val="28"/>
          <w:lang w:eastAsia="en-US"/>
        </w:rPr>
        <w:t xml:space="preserve">Для улучшения здоровья граждан нужны не только усилия органов здравоохранения, но и активное участие самих граждан. Поэтому для </w:t>
      </w:r>
    </w:p>
    <w:p w:rsidR="00B87788" w:rsidRPr="00596154" w:rsidRDefault="00B87788" w:rsidP="00B87788">
      <w:pPr>
        <w:widowControl/>
        <w:jc w:val="both"/>
        <w:rPr>
          <w:rFonts w:eastAsiaTheme="minorHAnsi"/>
          <w:color w:val="000000"/>
          <w:sz w:val="28"/>
          <w:szCs w:val="28"/>
          <w:lang w:eastAsia="en-US"/>
        </w:rPr>
      </w:pPr>
      <w:r w:rsidRPr="00596154">
        <w:rPr>
          <w:rFonts w:eastAsiaTheme="minorHAnsi"/>
          <w:color w:val="000000"/>
          <w:sz w:val="28"/>
          <w:szCs w:val="28"/>
          <w:lang w:eastAsia="en-US"/>
        </w:rPr>
        <w:t xml:space="preserve">формирования ответственности каждого жителя за свое здоровье основные меры будут направлены на информирование населения о мерах профилактики, о правильном лечении выявленных заболеваний, пропаганду здорового образа жизни. </w:t>
      </w:r>
    </w:p>
    <w:p w:rsidR="00B87788" w:rsidRDefault="00B87788" w:rsidP="00B87788">
      <w:pPr>
        <w:widowControl/>
        <w:jc w:val="both"/>
        <w:rPr>
          <w:b/>
          <w:i/>
          <w:sz w:val="28"/>
          <w:szCs w:val="28"/>
        </w:rPr>
      </w:pPr>
      <w:r w:rsidRPr="00596154">
        <w:rPr>
          <w:rFonts w:eastAsiaTheme="minorHAnsi"/>
          <w:color w:val="000000"/>
          <w:sz w:val="28"/>
          <w:szCs w:val="28"/>
          <w:lang w:eastAsia="en-US"/>
        </w:rPr>
        <w:t xml:space="preserve">В период реализации Стратегии будут приниматься меры по активному привлечению широких масс населения к занятиям физической культурой и спортом, что является немаловажным фактором формирования здорового образа жизни. </w:t>
      </w:r>
    </w:p>
    <w:p w:rsidR="001C112F" w:rsidRDefault="001C112F" w:rsidP="001045C6">
      <w:pPr>
        <w:pStyle w:val="Heading1"/>
        <w:kinsoku w:val="0"/>
        <w:overflowPunct w:val="0"/>
        <w:spacing w:before="72"/>
        <w:ind w:left="118"/>
        <w:jc w:val="center"/>
        <w:outlineLvl w:val="9"/>
        <w:rPr>
          <w:i/>
        </w:rPr>
      </w:pPr>
    </w:p>
    <w:p w:rsidR="001C112F" w:rsidRDefault="001C112F" w:rsidP="001045C6">
      <w:pPr>
        <w:pStyle w:val="Heading1"/>
        <w:kinsoku w:val="0"/>
        <w:overflowPunct w:val="0"/>
        <w:spacing w:before="72"/>
        <w:ind w:left="118"/>
        <w:jc w:val="center"/>
        <w:outlineLvl w:val="9"/>
        <w:rPr>
          <w:i/>
        </w:rPr>
      </w:pPr>
    </w:p>
    <w:p w:rsidR="001045C6" w:rsidRDefault="00B87788" w:rsidP="001045C6">
      <w:pPr>
        <w:pStyle w:val="Heading1"/>
        <w:kinsoku w:val="0"/>
        <w:overflowPunct w:val="0"/>
        <w:spacing w:before="72"/>
        <w:ind w:left="118"/>
        <w:jc w:val="center"/>
        <w:outlineLvl w:val="9"/>
        <w:rPr>
          <w:i/>
        </w:rPr>
      </w:pPr>
      <w:r>
        <w:rPr>
          <w:i/>
        </w:rPr>
        <w:t>3.2.4.</w:t>
      </w:r>
      <w:r w:rsidR="001045C6" w:rsidRPr="00574B34">
        <w:rPr>
          <w:i/>
        </w:rPr>
        <w:t>Развитие культуры и туризма</w:t>
      </w:r>
    </w:p>
    <w:p w:rsidR="001045C6" w:rsidRPr="00574B34" w:rsidRDefault="001045C6" w:rsidP="001045C6">
      <w:pPr>
        <w:pStyle w:val="Heading1"/>
        <w:kinsoku w:val="0"/>
        <w:overflowPunct w:val="0"/>
        <w:spacing w:before="72"/>
        <w:ind w:left="118"/>
        <w:jc w:val="center"/>
        <w:outlineLvl w:val="9"/>
        <w:rPr>
          <w:i/>
        </w:rPr>
      </w:pPr>
    </w:p>
    <w:p w:rsidR="00180052" w:rsidRDefault="000150AB" w:rsidP="00670F2C">
      <w:pPr>
        <w:widowControl/>
        <w:ind w:firstLine="709"/>
        <w:jc w:val="both"/>
        <w:rPr>
          <w:rFonts w:eastAsiaTheme="minorHAnsi"/>
          <w:color w:val="000000"/>
          <w:sz w:val="28"/>
          <w:szCs w:val="28"/>
          <w:lang w:eastAsia="en-US"/>
        </w:rPr>
      </w:pPr>
      <w:r w:rsidRPr="003136B4">
        <w:rPr>
          <w:rFonts w:eastAsiaTheme="minorHAnsi"/>
          <w:b/>
          <w:bCs/>
          <w:i/>
          <w:iCs/>
          <w:color w:val="000000"/>
          <w:sz w:val="28"/>
          <w:szCs w:val="28"/>
          <w:lang w:eastAsia="en-US"/>
        </w:rPr>
        <w:t>Цель</w:t>
      </w:r>
      <w:r w:rsidRPr="000150AB">
        <w:rPr>
          <w:rFonts w:eastAsiaTheme="minorHAnsi"/>
          <w:b/>
          <w:bCs/>
          <w:i/>
          <w:iCs/>
          <w:color w:val="000000"/>
          <w:sz w:val="28"/>
          <w:szCs w:val="28"/>
          <w:lang w:eastAsia="en-US"/>
        </w:rPr>
        <w:t xml:space="preserve"> </w:t>
      </w:r>
      <w:r w:rsidRPr="000150AB">
        <w:rPr>
          <w:rFonts w:eastAsiaTheme="minorHAnsi"/>
          <w:color w:val="000000"/>
          <w:sz w:val="28"/>
          <w:szCs w:val="28"/>
          <w:lang w:eastAsia="en-US"/>
        </w:rPr>
        <w:t xml:space="preserve">- формирование инфраструктуры культуры, приспособленной к реализации новых функций и основанной на принципах взаимодействия и </w:t>
      </w:r>
    </w:p>
    <w:p w:rsidR="000150AB" w:rsidRPr="000150AB" w:rsidRDefault="000150AB" w:rsidP="00180052">
      <w:pPr>
        <w:widowControl/>
        <w:jc w:val="both"/>
        <w:rPr>
          <w:rFonts w:eastAsiaTheme="minorHAnsi"/>
          <w:color w:val="000000"/>
          <w:sz w:val="28"/>
          <w:szCs w:val="28"/>
          <w:lang w:eastAsia="en-US"/>
        </w:rPr>
      </w:pPr>
      <w:r w:rsidRPr="000150AB">
        <w:rPr>
          <w:rFonts w:eastAsiaTheme="minorHAnsi"/>
          <w:color w:val="000000"/>
          <w:sz w:val="28"/>
          <w:szCs w:val="28"/>
          <w:lang w:eastAsia="en-US"/>
        </w:rPr>
        <w:t>координации</w:t>
      </w:r>
      <w:r w:rsidRPr="000150AB">
        <w:rPr>
          <w:rFonts w:eastAsiaTheme="minorHAnsi"/>
          <w:color w:val="4F81BC"/>
          <w:sz w:val="28"/>
          <w:szCs w:val="28"/>
          <w:lang w:eastAsia="en-US"/>
        </w:rPr>
        <w:t xml:space="preserve">, </w:t>
      </w:r>
      <w:r w:rsidRPr="000150AB">
        <w:rPr>
          <w:rFonts w:eastAsiaTheme="minorHAnsi"/>
          <w:color w:val="000000"/>
          <w:sz w:val="28"/>
          <w:szCs w:val="28"/>
          <w:lang w:eastAsia="en-US"/>
        </w:rPr>
        <w:t>создание условий для сохранения, эффективного использования и охраны объектов культурного наследия</w:t>
      </w:r>
      <w:r w:rsidRPr="000150AB">
        <w:rPr>
          <w:rFonts w:eastAsiaTheme="minorHAnsi"/>
          <w:b/>
          <w:bCs/>
          <w:color w:val="000000"/>
          <w:sz w:val="28"/>
          <w:szCs w:val="28"/>
          <w:lang w:eastAsia="en-US"/>
        </w:rPr>
        <w:t xml:space="preserve">. </w:t>
      </w:r>
    </w:p>
    <w:p w:rsidR="000150AB" w:rsidRPr="000150AB" w:rsidRDefault="001538F7" w:rsidP="000150AB">
      <w:pPr>
        <w:widowControl/>
        <w:jc w:val="both"/>
        <w:rPr>
          <w:rFonts w:eastAsiaTheme="minorHAnsi"/>
          <w:color w:val="000000"/>
          <w:sz w:val="28"/>
          <w:szCs w:val="28"/>
          <w:lang w:eastAsia="en-US"/>
        </w:rPr>
      </w:pPr>
      <w:r>
        <w:rPr>
          <w:rFonts w:eastAsiaTheme="minorHAnsi"/>
          <w:b/>
          <w:bCs/>
          <w:i/>
          <w:iCs/>
          <w:color w:val="000000"/>
          <w:sz w:val="28"/>
          <w:szCs w:val="28"/>
          <w:lang w:eastAsia="en-US"/>
        </w:rPr>
        <w:t xml:space="preserve">         </w:t>
      </w:r>
      <w:r w:rsidR="000150AB" w:rsidRPr="000150AB">
        <w:rPr>
          <w:rFonts w:eastAsiaTheme="minorHAnsi"/>
          <w:b/>
          <w:bCs/>
          <w:i/>
          <w:iCs/>
          <w:color w:val="000000"/>
          <w:sz w:val="28"/>
          <w:szCs w:val="28"/>
          <w:lang w:eastAsia="en-US"/>
        </w:rPr>
        <w:t xml:space="preserve">Задачи: </w:t>
      </w:r>
    </w:p>
    <w:p w:rsidR="0090128C" w:rsidRPr="00C01845" w:rsidRDefault="0090128C" w:rsidP="001538F7">
      <w:pPr>
        <w:widowControl/>
        <w:jc w:val="both"/>
        <w:rPr>
          <w:rFonts w:eastAsiaTheme="minorHAnsi"/>
          <w:sz w:val="28"/>
          <w:szCs w:val="28"/>
          <w:lang w:eastAsia="en-US"/>
        </w:rPr>
      </w:pPr>
      <w:r w:rsidRPr="0090128C">
        <w:rPr>
          <w:rFonts w:eastAsiaTheme="minorHAnsi"/>
          <w:color w:val="000000"/>
          <w:sz w:val="28"/>
          <w:szCs w:val="28"/>
          <w:lang w:eastAsia="en-US"/>
        </w:rPr>
        <w:t xml:space="preserve">1. </w:t>
      </w:r>
      <w:r w:rsidR="00C01845" w:rsidRPr="00C01845">
        <w:rPr>
          <w:sz w:val="28"/>
          <w:szCs w:val="28"/>
        </w:rPr>
        <w:t>Совершенствование организации культурно-массовой работы  в районе</w:t>
      </w:r>
      <w:r w:rsidRPr="00C01845">
        <w:rPr>
          <w:rFonts w:eastAsiaTheme="minorHAnsi"/>
          <w:color w:val="000000"/>
          <w:sz w:val="28"/>
          <w:szCs w:val="28"/>
          <w:lang w:eastAsia="en-US"/>
        </w:rPr>
        <w:t>.</w:t>
      </w:r>
    </w:p>
    <w:p w:rsidR="0090128C" w:rsidRPr="00C01845" w:rsidRDefault="005C2AEF" w:rsidP="001538F7">
      <w:pPr>
        <w:widowControl/>
        <w:spacing w:after="36"/>
        <w:jc w:val="both"/>
        <w:rPr>
          <w:rFonts w:eastAsiaTheme="minorHAnsi"/>
          <w:sz w:val="28"/>
          <w:szCs w:val="28"/>
          <w:lang w:eastAsia="en-US"/>
        </w:rPr>
      </w:pPr>
      <w:r w:rsidRPr="00C01845">
        <w:rPr>
          <w:rFonts w:eastAsiaTheme="minorHAnsi"/>
          <w:sz w:val="28"/>
          <w:szCs w:val="28"/>
          <w:lang w:eastAsia="en-US"/>
        </w:rPr>
        <w:t xml:space="preserve">2. </w:t>
      </w:r>
      <w:r w:rsidR="00C01845" w:rsidRPr="00C01845">
        <w:rPr>
          <w:sz w:val="28"/>
          <w:szCs w:val="28"/>
        </w:rPr>
        <w:t>Организация библиотечно</w:t>
      </w:r>
      <w:r w:rsidR="00C01845">
        <w:rPr>
          <w:sz w:val="28"/>
          <w:szCs w:val="28"/>
        </w:rPr>
        <w:t>го</w:t>
      </w:r>
      <w:r w:rsidR="00C01845" w:rsidRPr="00C01845">
        <w:rPr>
          <w:sz w:val="28"/>
          <w:szCs w:val="28"/>
        </w:rPr>
        <w:t xml:space="preserve"> обслуживания населения библиотеками муниципального бюджетного учреждения культуры «Централизованная библиотечная система»</w:t>
      </w:r>
    </w:p>
    <w:p w:rsidR="0090128C" w:rsidRPr="00C01845" w:rsidRDefault="0090128C" w:rsidP="001538F7">
      <w:pPr>
        <w:widowControl/>
        <w:spacing w:after="36"/>
        <w:jc w:val="both"/>
        <w:rPr>
          <w:sz w:val="28"/>
          <w:szCs w:val="28"/>
        </w:rPr>
      </w:pPr>
      <w:r w:rsidRPr="00C01845">
        <w:rPr>
          <w:rFonts w:eastAsiaTheme="minorHAnsi"/>
          <w:sz w:val="28"/>
          <w:szCs w:val="28"/>
          <w:lang w:eastAsia="en-US"/>
        </w:rPr>
        <w:t xml:space="preserve">3. </w:t>
      </w:r>
      <w:r w:rsidR="00C01845" w:rsidRPr="00C01845">
        <w:rPr>
          <w:sz w:val="28"/>
          <w:szCs w:val="28"/>
        </w:rPr>
        <w:t>Организация предоставления дополнительного образования в сфере культуры и искусства.</w:t>
      </w:r>
    </w:p>
    <w:p w:rsidR="00C01845" w:rsidRPr="00C01845" w:rsidRDefault="00393167" w:rsidP="001538F7">
      <w:pPr>
        <w:widowControl/>
        <w:spacing w:after="36"/>
        <w:jc w:val="both"/>
        <w:rPr>
          <w:rFonts w:eastAsiaTheme="minorHAnsi"/>
          <w:sz w:val="28"/>
          <w:szCs w:val="28"/>
          <w:lang w:eastAsia="en-US"/>
        </w:rPr>
      </w:pPr>
      <w:r>
        <w:rPr>
          <w:sz w:val="28"/>
          <w:szCs w:val="28"/>
        </w:rPr>
        <w:t>4</w:t>
      </w:r>
      <w:r w:rsidR="00C01845">
        <w:rPr>
          <w:sz w:val="28"/>
          <w:szCs w:val="28"/>
        </w:rPr>
        <w:t>.Укрепление материально-технической базы учреждений культуры</w:t>
      </w:r>
    </w:p>
    <w:p w:rsidR="0090128C" w:rsidRPr="0090128C" w:rsidRDefault="00C01845" w:rsidP="00CB5C28">
      <w:pPr>
        <w:widowControl/>
        <w:jc w:val="both"/>
        <w:rPr>
          <w:rFonts w:eastAsiaTheme="minorHAnsi"/>
          <w:sz w:val="28"/>
          <w:szCs w:val="28"/>
          <w:lang w:eastAsia="en-US"/>
        </w:rPr>
      </w:pPr>
      <w:r>
        <w:rPr>
          <w:rFonts w:eastAsiaTheme="minorHAnsi"/>
          <w:sz w:val="28"/>
          <w:szCs w:val="28"/>
          <w:lang w:eastAsia="en-US"/>
        </w:rPr>
        <w:t xml:space="preserve">         </w:t>
      </w:r>
      <w:r w:rsidR="0090128C" w:rsidRPr="0090128C">
        <w:rPr>
          <w:rFonts w:eastAsiaTheme="minorHAnsi"/>
          <w:sz w:val="28"/>
          <w:szCs w:val="28"/>
          <w:lang w:eastAsia="en-US"/>
        </w:rPr>
        <w:t>Развитие культуры как сферы духовной жизни людей является одним из приоритетных направлений устойчивого развития муниципа</w:t>
      </w:r>
      <w:r w:rsidR="0090128C">
        <w:rPr>
          <w:rFonts w:eastAsiaTheme="minorHAnsi"/>
          <w:sz w:val="28"/>
          <w:szCs w:val="28"/>
          <w:lang w:eastAsia="en-US"/>
        </w:rPr>
        <w:t>льного образования «Холм-Жирковский</w:t>
      </w:r>
      <w:r w:rsidR="0090128C" w:rsidRPr="0090128C">
        <w:rPr>
          <w:rFonts w:eastAsiaTheme="minorHAnsi"/>
          <w:sz w:val="28"/>
          <w:szCs w:val="28"/>
          <w:lang w:eastAsia="en-US"/>
        </w:rPr>
        <w:t xml:space="preserve"> район» Смоленской области. </w:t>
      </w:r>
    </w:p>
    <w:p w:rsidR="00B33F5F" w:rsidRDefault="0090128C" w:rsidP="00CB5C28">
      <w:pPr>
        <w:widowControl/>
        <w:jc w:val="both"/>
        <w:rPr>
          <w:rFonts w:eastAsiaTheme="minorHAnsi"/>
          <w:sz w:val="28"/>
          <w:szCs w:val="28"/>
          <w:lang w:eastAsia="en-US"/>
        </w:rPr>
      </w:pPr>
      <w:r w:rsidRPr="0090128C">
        <w:rPr>
          <w:rFonts w:eastAsiaTheme="minorHAnsi"/>
          <w:sz w:val="28"/>
          <w:szCs w:val="28"/>
          <w:lang w:eastAsia="en-US"/>
        </w:rPr>
        <w:t xml:space="preserve">В долгосрочной перспективе планируется продолжить работу, направленную на повышение доступности и качества услуг, оказываемых </w:t>
      </w:r>
    </w:p>
    <w:p w:rsidR="0090128C" w:rsidRDefault="0090128C" w:rsidP="00CB5C28">
      <w:pPr>
        <w:widowControl/>
        <w:jc w:val="both"/>
        <w:rPr>
          <w:rFonts w:eastAsiaTheme="minorHAnsi"/>
          <w:sz w:val="28"/>
          <w:szCs w:val="28"/>
          <w:lang w:eastAsia="en-US"/>
        </w:rPr>
      </w:pPr>
      <w:r w:rsidRPr="0090128C">
        <w:rPr>
          <w:rFonts w:eastAsiaTheme="minorHAnsi"/>
          <w:sz w:val="28"/>
          <w:szCs w:val="28"/>
          <w:lang w:eastAsia="en-US"/>
        </w:rPr>
        <w:t xml:space="preserve">населению района в сфере культуры, включая дополнительное образование, на развитие туризма. </w:t>
      </w:r>
    </w:p>
    <w:p w:rsidR="00481257" w:rsidRPr="008F1B08" w:rsidRDefault="008F1B08" w:rsidP="000059B0">
      <w:pPr>
        <w:widowControl/>
        <w:jc w:val="both"/>
        <w:rPr>
          <w:b/>
          <w:i/>
          <w:sz w:val="28"/>
          <w:szCs w:val="28"/>
        </w:rPr>
      </w:pPr>
      <w:r w:rsidRPr="00DD0EC2">
        <w:rPr>
          <w:i/>
          <w:sz w:val="28"/>
          <w:szCs w:val="28"/>
        </w:rPr>
        <w:t>Приоритетные направления развития</w:t>
      </w:r>
      <w:r>
        <w:rPr>
          <w:i/>
          <w:sz w:val="28"/>
          <w:szCs w:val="28"/>
        </w:rPr>
        <w:t xml:space="preserve"> </w:t>
      </w:r>
      <w:r w:rsidR="000059B0" w:rsidRPr="008F1B08">
        <w:rPr>
          <w:i/>
          <w:sz w:val="28"/>
          <w:szCs w:val="28"/>
        </w:rPr>
        <w:t>в сфере культуры и туризма</w:t>
      </w:r>
      <w:r w:rsidR="00481257" w:rsidRPr="008F1B08">
        <w:rPr>
          <w:rFonts w:eastAsiaTheme="minorHAnsi"/>
          <w:i/>
          <w:color w:val="000000"/>
          <w:sz w:val="28"/>
          <w:szCs w:val="28"/>
          <w:lang w:eastAsia="en-US"/>
        </w:rPr>
        <w:t xml:space="preserve">: </w:t>
      </w:r>
    </w:p>
    <w:p w:rsidR="00481257" w:rsidRPr="00481257" w:rsidRDefault="00481257" w:rsidP="00481257">
      <w:pPr>
        <w:widowControl/>
        <w:rPr>
          <w:rFonts w:eastAsiaTheme="minorHAnsi"/>
          <w:color w:val="000000"/>
          <w:sz w:val="28"/>
          <w:szCs w:val="28"/>
          <w:lang w:eastAsia="en-US"/>
        </w:rPr>
      </w:pPr>
      <w:r w:rsidRPr="00481257">
        <w:rPr>
          <w:rFonts w:eastAsiaTheme="minorHAnsi"/>
          <w:color w:val="000000"/>
          <w:sz w:val="28"/>
          <w:szCs w:val="28"/>
          <w:lang w:eastAsia="en-US"/>
        </w:rPr>
        <w:t xml:space="preserve">- модернизация материально-технической базы отрасли; </w:t>
      </w:r>
    </w:p>
    <w:p w:rsidR="00481257" w:rsidRPr="00481257" w:rsidRDefault="00481257" w:rsidP="00481257">
      <w:pPr>
        <w:widowControl/>
        <w:rPr>
          <w:rFonts w:eastAsiaTheme="minorHAnsi"/>
          <w:color w:val="000000"/>
          <w:sz w:val="28"/>
          <w:szCs w:val="28"/>
          <w:lang w:eastAsia="en-US"/>
        </w:rPr>
      </w:pPr>
      <w:r w:rsidRPr="00481257">
        <w:rPr>
          <w:rFonts w:eastAsiaTheme="minorHAnsi"/>
          <w:color w:val="000000"/>
          <w:sz w:val="28"/>
          <w:szCs w:val="28"/>
          <w:lang w:eastAsia="en-US"/>
        </w:rPr>
        <w:t xml:space="preserve">- совершенствование содержания и качества услуг в сфере культуры; </w:t>
      </w:r>
    </w:p>
    <w:p w:rsidR="00481257" w:rsidRPr="00481257" w:rsidRDefault="00481257" w:rsidP="00481257">
      <w:pPr>
        <w:widowControl/>
        <w:rPr>
          <w:rFonts w:eastAsiaTheme="minorHAnsi"/>
          <w:color w:val="000000"/>
          <w:sz w:val="28"/>
          <w:szCs w:val="28"/>
          <w:lang w:eastAsia="en-US"/>
        </w:rPr>
      </w:pPr>
      <w:r w:rsidRPr="00481257">
        <w:rPr>
          <w:rFonts w:eastAsiaTheme="minorHAnsi"/>
          <w:color w:val="000000"/>
          <w:sz w:val="28"/>
          <w:szCs w:val="28"/>
          <w:lang w:eastAsia="en-US"/>
        </w:rPr>
        <w:t>- реализация комплекса мер по подде</w:t>
      </w:r>
      <w:r>
        <w:rPr>
          <w:rFonts w:eastAsiaTheme="minorHAnsi"/>
          <w:color w:val="000000"/>
          <w:sz w:val="28"/>
          <w:szCs w:val="28"/>
          <w:lang w:eastAsia="en-US"/>
        </w:rPr>
        <w:t>ржке традиционной народной куль</w:t>
      </w:r>
      <w:r w:rsidRPr="00481257">
        <w:rPr>
          <w:rFonts w:eastAsiaTheme="minorHAnsi"/>
          <w:color w:val="000000"/>
          <w:sz w:val="28"/>
          <w:szCs w:val="28"/>
          <w:lang w:eastAsia="en-US"/>
        </w:rPr>
        <w:t xml:space="preserve">туры и работы учреждений культуры по </w:t>
      </w:r>
      <w:r>
        <w:rPr>
          <w:rFonts w:eastAsiaTheme="minorHAnsi"/>
          <w:color w:val="000000"/>
          <w:sz w:val="28"/>
          <w:szCs w:val="28"/>
          <w:lang w:eastAsia="en-US"/>
        </w:rPr>
        <w:t>основным направлениям деятельно</w:t>
      </w:r>
      <w:r w:rsidRPr="00481257">
        <w:rPr>
          <w:rFonts w:eastAsiaTheme="minorHAnsi"/>
          <w:color w:val="000000"/>
          <w:sz w:val="28"/>
          <w:szCs w:val="28"/>
          <w:lang w:eastAsia="en-US"/>
        </w:rPr>
        <w:t xml:space="preserve">сти; </w:t>
      </w:r>
    </w:p>
    <w:p w:rsidR="00481257" w:rsidRPr="00481257" w:rsidRDefault="00481257" w:rsidP="00481257">
      <w:pPr>
        <w:widowControl/>
        <w:rPr>
          <w:rFonts w:eastAsiaTheme="minorHAnsi"/>
          <w:color w:val="000000"/>
          <w:sz w:val="28"/>
          <w:szCs w:val="28"/>
          <w:lang w:eastAsia="en-US"/>
        </w:rPr>
      </w:pPr>
      <w:r w:rsidRPr="00481257">
        <w:rPr>
          <w:rFonts w:eastAsiaTheme="minorHAnsi"/>
          <w:color w:val="000000"/>
          <w:sz w:val="28"/>
          <w:szCs w:val="28"/>
          <w:lang w:eastAsia="en-US"/>
        </w:rPr>
        <w:t>- сохранение, использование и популяризация объект</w:t>
      </w:r>
      <w:r w:rsidR="00430F62">
        <w:rPr>
          <w:rFonts w:eastAsiaTheme="minorHAnsi"/>
          <w:color w:val="000000"/>
          <w:sz w:val="28"/>
          <w:szCs w:val="28"/>
          <w:lang w:eastAsia="en-US"/>
        </w:rPr>
        <w:t>ов культурного наследия района.</w:t>
      </w:r>
    </w:p>
    <w:p w:rsidR="001045C6" w:rsidRDefault="001045C6" w:rsidP="001045C6">
      <w:pPr>
        <w:pStyle w:val="Heading1"/>
        <w:kinsoku w:val="0"/>
        <w:overflowPunct w:val="0"/>
        <w:spacing w:before="72"/>
        <w:ind w:left="118"/>
        <w:jc w:val="both"/>
        <w:outlineLvl w:val="9"/>
        <w:rPr>
          <w:b w:val="0"/>
        </w:rPr>
      </w:pPr>
    </w:p>
    <w:p w:rsidR="001045C6" w:rsidRDefault="00BD5AE5" w:rsidP="001045C6">
      <w:pPr>
        <w:ind w:left="720"/>
        <w:jc w:val="center"/>
        <w:rPr>
          <w:b/>
          <w:i/>
          <w:sz w:val="28"/>
          <w:szCs w:val="28"/>
        </w:rPr>
      </w:pPr>
      <w:r>
        <w:rPr>
          <w:b/>
          <w:i/>
          <w:sz w:val="28"/>
          <w:szCs w:val="28"/>
        </w:rPr>
        <w:t>3.2.5</w:t>
      </w:r>
      <w:r w:rsidR="00B87788">
        <w:rPr>
          <w:b/>
          <w:i/>
          <w:sz w:val="28"/>
          <w:szCs w:val="28"/>
        </w:rPr>
        <w:t>.</w:t>
      </w:r>
      <w:r w:rsidR="001045C6" w:rsidRPr="00574B34">
        <w:rPr>
          <w:b/>
          <w:i/>
          <w:sz w:val="28"/>
          <w:szCs w:val="28"/>
        </w:rPr>
        <w:t>Развитие физической культуры и спорта</w:t>
      </w:r>
    </w:p>
    <w:p w:rsidR="001045C6" w:rsidRPr="00574B34" w:rsidRDefault="001045C6" w:rsidP="001045C6">
      <w:pPr>
        <w:ind w:left="720"/>
        <w:jc w:val="center"/>
        <w:rPr>
          <w:b/>
          <w:i/>
          <w:sz w:val="28"/>
          <w:szCs w:val="28"/>
        </w:rPr>
      </w:pPr>
    </w:p>
    <w:p w:rsidR="00E00D6B" w:rsidRDefault="00B87788" w:rsidP="001B0542">
      <w:pPr>
        <w:pStyle w:val="ConsPlusNonformat"/>
        <w:widowControl/>
        <w:ind w:firstLine="709"/>
        <w:jc w:val="both"/>
        <w:rPr>
          <w:rFonts w:ascii="Times New Roman" w:hAnsi="Times New Roman" w:cs="Times New Roman"/>
          <w:sz w:val="28"/>
          <w:szCs w:val="28"/>
        </w:rPr>
      </w:pPr>
      <w:r w:rsidRPr="003136B4">
        <w:rPr>
          <w:rFonts w:ascii="Times New Roman" w:hAnsi="Times New Roman" w:cs="Times New Roman"/>
          <w:b/>
          <w:i/>
          <w:noProof/>
          <w:sz w:val="28"/>
          <w:szCs w:val="28"/>
        </w:rPr>
        <w:t>Ц</w:t>
      </w:r>
      <w:r w:rsidR="001045C6" w:rsidRPr="003136B4">
        <w:rPr>
          <w:rFonts w:ascii="Times New Roman" w:hAnsi="Times New Roman" w:cs="Times New Roman"/>
          <w:b/>
          <w:i/>
          <w:noProof/>
          <w:sz w:val="28"/>
          <w:szCs w:val="28"/>
        </w:rPr>
        <w:t>ель</w:t>
      </w:r>
      <w:r w:rsidR="001045C6" w:rsidRPr="003136B4">
        <w:rPr>
          <w:b/>
          <w:i/>
          <w:noProof/>
          <w:sz w:val="28"/>
          <w:szCs w:val="28"/>
        </w:rPr>
        <w:t xml:space="preserve"> </w:t>
      </w:r>
      <w:r w:rsidR="001045C6">
        <w:rPr>
          <w:i/>
          <w:noProof/>
          <w:sz w:val="28"/>
          <w:szCs w:val="28"/>
        </w:rPr>
        <w:t>-</w:t>
      </w:r>
      <w:r w:rsidR="001045C6" w:rsidRPr="00233BFC">
        <w:rPr>
          <w:rFonts w:ascii="Times New Roman" w:hAnsi="Times New Roman" w:cs="Times New Roman"/>
          <w:sz w:val="28"/>
          <w:szCs w:val="28"/>
        </w:rPr>
        <w:t xml:space="preserve"> формирование у населения психологии необходимости ведения здорового образа жизни; создание благоприятных условий для занятий физической культурой и спортом; проведение активного отдыха жителей </w:t>
      </w:r>
    </w:p>
    <w:p w:rsidR="001045C6" w:rsidRPr="00233BFC" w:rsidRDefault="001045C6" w:rsidP="00430F62">
      <w:pPr>
        <w:pStyle w:val="ConsPlusNonformat"/>
        <w:widowControl/>
        <w:jc w:val="both"/>
        <w:rPr>
          <w:rFonts w:ascii="Times New Roman" w:hAnsi="Times New Roman" w:cs="Times New Roman"/>
          <w:sz w:val="28"/>
          <w:szCs w:val="28"/>
        </w:rPr>
      </w:pPr>
      <w:r w:rsidRPr="00233BFC">
        <w:rPr>
          <w:rFonts w:ascii="Times New Roman" w:hAnsi="Times New Roman" w:cs="Times New Roman"/>
          <w:sz w:val="28"/>
          <w:szCs w:val="28"/>
        </w:rPr>
        <w:t xml:space="preserve">района;  выявление на фоне массового спорта талантливых и перспективных спортсменов. </w:t>
      </w:r>
    </w:p>
    <w:p w:rsidR="001045C6" w:rsidRPr="001538F7" w:rsidRDefault="001538F7" w:rsidP="001045C6">
      <w:pPr>
        <w:jc w:val="both"/>
        <w:rPr>
          <w:i/>
          <w:sz w:val="28"/>
          <w:szCs w:val="28"/>
        </w:rPr>
      </w:pPr>
      <w:r>
        <w:rPr>
          <w:b/>
          <w:i/>
          <w:sz w:val="28"/>
          <w:szCs w:val="28"/>
        </w:rPr>
        <w:t xml:space="preserve">         </w:t>
      </w:r>
      <w:r w:rsidR="000059B0" w:rsidRPr="001538F7">
        <w:rPr>
          <w:b/>
          <w:i/>
          <w:sz w:val="28"/>
          <w:szCs w:val="28"/>
        </w:rPr>
        <w:t>З</w:t>
      </w:r>
      <w:r w:rsidR="001045C6" w:rsidRPr="001538F7">
        <w:rPr>
          <w:b/>
          <w:i/>
          <w:sz w:val="28"/>
          <w:szCs w:val="28"/>
        </w:rPr>
        <w:t>адачи</w:t>
      </w:r>
      <w:r w:rsidR="001045C6" w:rsidRPr="001538F7">
        <w:rPr>
          <w:i/>
          <w:sz w:val="28"/>
          <w:szCs w:val="28"/>
        </w:rPr>
        <w:t>:</w:t>
      </w:r>
    </w:p>
    <w:p w:rsidR="001045C6" w:rsidRPr="00233BFC" w:rsidRDefault="001B0542" w:rsidP="001045C6">
      <w:pPr>
        <w:jc w:val="both"/>
        <w:rPr>
          <w:sz w:val="28"/>
          <w:szCs w:val="28"/>
        </w:rPr>
      </w:pPr>
      <w:r w:rsidRPr="001B0542">
        <w:rPr>
          <w:sz w:val="28"/>
          <w:szCs w:val="28"/>
        </w:rPr>
        <w:t>1.</w:t>
      </w:r>
      <w:r>
        <w:rPr>
          <w:sz w:val="28"/>
          <w:szCs w:val="28"/>
        </w:rPr>
        <w:t>С</w:t>
      </w:r>
      <w:r w:rsidR="001045C6" w:rsidRPr="00233BFC">
        <w:rPr>
          <w:sz w:val="28"/>
          <w:szCs w:val="28"/>
        </w:rPr>
        <w:t>оздание условий для привлечения населения к активному здоровому образу жизни, организация физкультурных мероприятий и массовых спортивных соревнований;</w:t>
      </w:r>
    </w:p>
    <w:p w:rsidR="001045C6" w:rsidRPr="00233BFC" w:rsidRDefault="001B0542" w:rsidP="001045C6">
      <w:pPr>
        <w:jc w:val="both"/>
        <w:rPr>
          <w:sz w:val="28"/>
          <w:szCs w:val="28"/>
        </w:rPr>
      </w:pPr>
      <w:r>
        <w:rPr>
          <w:sz w:val="28"/>
          <w:szCs w:val="28"/>
        </w:rPr>
        <w:t>2.Р</w:t>
      </w:r>
      <w:r w:rsidR="001045C6" w:rsidRPr="00233BFC">
        <w:rPr>
          <w:sz w:val="28"/>
          <w:szCs w:val="28"/>
        </w:rPr>
        <w:t>азвитие инфраструктуры для занятий массовым спортом в образовательных учреждениях и по месту жительст</w:t>
      </w:r>
      <w:r w:rsidR="00924359">
        <w:rPr>
          <w:sz w:val="28"/>
          <w:szCs w:val="28"/>
        </w:rPr>
        <w:t>ва.</w:t>
      </w:r>
      <w:r w:rsidR="001045C6" w:rsidRPr="00233BFC">
        <w:rPr>
          <w:sz w:val="28"/>
          <w:szCs w:val="28"/>
        </w:rPr>
        <w:t xml:space="preserve"> </w:t>
      </w:r>
    </w:p>
    <w:p w:rsidR="00430F62" w:rsidRDefault="00430F62" w:rsidP="001045C6">
      <w:pPr>
        <w:pStyle w:val="ConsPlusNormal"/>
        <w:widowControl/>
        <w:suppressAutoHyphens/>
        <w:autoSpaceDE/>
        <w:autoSpaceDN/>
        <w:adjustRightInd/>
        <w:ind w:firstLine="0"/>
        <w:rPr>
          <w:rFonts w:ascii="Times New Roman" w:hAnsi="Times New Roman" w:cs="Times New Roman"/>
          <w:i/>
          <w:sz w:val="28"/>
          <w:szCs w:val="28"/>
        </w:rPr>
      </w:pPr>
    </w:p>
    <w:p w:rsidR="00430F62" w:rsidRDefault="00430F62" w:rsidP="001045C6">
      <w:pPr>
        <w:pStyle w:val="ConsPlusNormal"/>
        <w:widowControl/>
        <w:suppressAutoHyphens/>
        <w:autoSpaceDE/>
        <w:autoSpaceDN/>
        <w:adjustRightInd/>
        <w:ind w:firstLine="0"/>
        <w:rPr>
          <w:rFonts w:ascii="Times New Roman" w:hAnsi="Times New Roman" w:cs="Times New Roman"/>
          <w:i/>
          <w:sz w:val="28"/>
          <w:szCs w:val="28"/>
        </w:rPr>
      </w:pPr>
    </w:p>
    <w:p w:rsidR="00430F62" w:rsidRDefault="00430F62" w:rsidP="001045C6">
      <w:pPr>
        <w:pStyle w:val="ConsPlusNormal"/>
        <w:widowControl/>
        <w:suppressAutoHyphens/>
        <w:autoSpaceDE/>
        <w:autoSpaceDN/>
        <w:adjustRightInd/>
        <w:ind w:firstLine="0"/>
        <w:rPr>
          <w:rFonts w:ascii="Times New Roman" w:hAnsi="Times New Roman" w:cs="Times New Roman"/>
          <w:i/>
          <w:sz w:val="28"/>
          <w:szCs w:val="28"/>
        </w:rPr>
      </w:pPr>
    </w:p>
    <w:p w:rsidR="00430F62" w:rsidRDefault="00430F62" w:rsidP="001045C6">
      <w:pPr>
        <w:pStyle w:val="ConsPlusNormal"/>
        <w:widowControl/>
        <w:suppressAutoHyphens/>
        <w:autoSpaceDE/>
        <w:autoSpaceDN/>
        <w:adjustRightInd/>
        <w:ind w:firstLine="0"/>
        <w:rPr>
          <w:rFonts w:ascii="Times New Roman" w:hAnsi="Times New Roman" w:cs="Times New Roman"/>
          <w:i/>
          <w:sz w:val="28"/>
          <w:szCs w:val="28"/>
        </w:rPr>
      </w:pPr>
    </w:p>
    <w:p w:rsidR="001045C6" w:rsidRPr="00CD3967" w:rsidRDefault="001045C6" w:rsidP="001045C6">
      <w:pPr>
        <w:pStyle w:val="ConsPlusNormal"/>
        <w:widowControl/>
        <w:suppressAutoHyphens/>
        <w:autoSpaceDE/>
        <w:autoSpaceDN/>
        <w:adjustRightInd/>
        <w:ind w:firstLine="0"/>
        <w:rPr>
          <w:sz w:val="28"/>
          <w:szCs w:val="28"/>
        </w:rPr>
      </w:pPr>
      <w:r w:rsidRPr="00DD0EC2">
        <w:rPr>
          <w:rFonts w:ascii="Times New Roman" w:hAnsi="Times New Roman" w:cs="Times New Roman"/>
          <w:i/>
          <w:sz w:val="28"/>
          <w:szCs w:val="28"/>
        </w:rPr>
        <w:t>Приоритетные направления развития</w:t>
      </w:r>
      <w:r w:rsidR="000059B0">
        <w:rPr>
          <w:rFonts w:ascii="Times New Roman" w:hAnsi="Times New Roman" w:cs="Times New Roman"/>
          <w:i/>
          <w:sz w:val="28"/>
          <w:szCs w:val="28"/>
        </w:rPr>
        <w:t xml:space="preserve"> в сфере физической культуры и спорта</w:t>
      </w:r>
      <w:r>
        <w:rPr>
          <w:rFonts w:ascii="Times New Roman" w:hAnsi="Times New Roman" w:cs="Times New Roman"/>
          <w:i/>
          <w:sz w:val="28"/>
          <w:szCs w:val="28"/>
        </w:rPr>
        <w:t>:</w:t>
      </w:r>
    </w:p>
    <w:p w:rsidR="001045C6" w:rsidRPr="00D23E40" w:rsidRDefault="001B0542" w:rsidP="001045C6">
      <w:pPr>
        <w:jc w:val="both"/>
        <w:rPr>
          <w:sz w:val="28"/>
          <w:szCs w:val="28"/>
        </w:rPr>
      </w:pPr>
      <w:r>
        <w:rPr>
          <w:sz w:val="28"/>
          <w:szCs w:val="28"/>
        </w:rPr>
        <w:t>1.С</w:t>
      </w:r>
      <w:r w:rsidR="001045C6" w:rsidRPr="00D23E40">
        <w:rPr>
          <w:sz w:val="28"/>
          <w:szCs w:val="28"/>
        </w:rPr>
        <w:t>оздание условий для организации физкультурно-спортивной и туристской работы по месту жительства населения</w:t>
      </w:r>
      <w:r w:rsidR="001045C6">
        <w:rPr>
          <w:sz w:val="28"/>
          <w:szCs w:val="28"/>
        </w:rPr>
        <w:t>:</w:t>
      </w:r>
    </w:p>
    <w:p w:rsidR="001045C6" w:rsidRPr="00D23E40" w:rsidRDefault="001B0542" w:rsidP="001045C6">
      <w:pPr>
        <w:jc w:val="both"/>
        <w:rPr>
          <w:sz w:val="28"/>
          <w:szCs w:val="28"/>
        </w:rPr>
      </w:pPr>
      <w:r>
        <w:rPr>
          <w:sz w:val="28"/>
          <w:szCs w:val="28"/>
        </w:rPr>
        <w:t>-</w:t>
      </w:r>
      <w:r w:rsidR="001045C6" w:rsidRPr="00D23E40">
        <w:rPr>
          <w:sz w:val="28"/>
          <w:szCs w:val="28"/>
        </w:rPr>
        <w:t>организация и проведение массовых физкультурно - оздоровительных и спортивных мероприятий в местах проживания населения;</w:t>
      </w:r>
    </w:p>
    <w:p w:rsidR="001045C6" w:rsidRPr="00D23E40" w:rsidRDefault="001B0542" w:rsidP="001045C6">
      <w:pPr>
        <w:jc w:val="both"/>
        <w:rPr>
          <w:sz w:val="28"/>
          <w:szCs w:val="28"/>
        </w:rPr>
      </w:pPr>
      <w:r>
        <w:rPr>
          <w:sz w:val="28"/>
          <w:szCs w:val="28"/>
        </w:rPr>
        <w:t>-</w:t>
      </w:r>
      <w:r w:rsidR="001045C6" w:rsidRPr="00D23E40">
        <w:rPr>
          <w:sz w:val="28"/>
          <w:szCs w:val="28"/>
        </w:rPr>
        <w:t>повышение эффективности использования спортивных сооружений.</w:t>
      </w:r>
    </w:p>
    <w:p w:rsidR="001045C6" w:rsidRPr="00D23E40" w:rsidRDefault="005A2C2B" w:rsidP="001045C6">
      <w:pPr>
        <w:jc w:val="both"/>
        <w:rPr>
          <w:sz w:val="28"/>
          <w:szCs w:val="28"/>
        </w:rPr>
      </w:pPr>
      <w:r>
        <w:rPr>
          <w:sz w:val="28"/>
          <w:szCs w:val="28"/>
        </w:rPr>
        <w:t>2</w:t>
      </w:r>
      <w:r w:rsidR="001B0542">
        <w:rPr>
          <w:sz w:val="28"/>
          <w:szCs w:val="28"/>
        </w:rPr>
        <w:t>.</w:t>
      </w:r>
      <w:r w:rsidR="001045C6" w:rsidRPr="00D23E40">
        <w:rPr>
          <w:sz w:val="28"/>
          <w:szCs w:val="28"/>
        </w:rPr>
        <w:t>Совершенствование пропаганды здорового образа жизни средствами физической культуры, спорта и туризма</w:t>
      </w:r>
      <w:r w:rsidR="001045C6">
        <w:rPr>
          <w:sz w:val="28"/>
          <w:szCs w:val="28"/>
        </w:rPr>
        <w:t>:</w:t>
      </w:r>
    </w:p>
    <w:p w:rsidR="001045C6" w:rsidRPr="00D23E40" w:rsidRDefault="001045C6" w:rsidP="001045C6">
      <w:pPr>
        <w:jc w:val="both"/>
        <w:rPr>
          <w:sz w:val="28"/>
          <w:szCs w:val="28"/>
        </w:rPr>
      </w:pPr>
      <w:r w:rsidRPr="00D23E40">
        <w:rPr>
          <w:sz w:val="28"/>
          <w:szCs w:val="28"/>
        </w:rPr>
        <w:t>- совершенствование физического воспитания в семье;</w:t>
      </w:r>
    </w:p>
    <w:p w:rsidR="001045C6" w:rsidRPr="00D23E40" w:rsidRDefault="001045C6" w:rsidP="001045C6">
      <w:pPr>
        <w:jc w:val="both"/>
        <w:rPr>
          <w:sz w:val="28"/>
          <w:szCs w:val="28"/>
        </w:rPr>
      </w:pPr>
      <w:r w:rsidRPr="00D23E40">
        <w:rPr>
          <w:sz w:val="28"/>
          <w:szCs w:val="28"/>
        </w:rPr>
        <w:t>- вовлечение большего числа семей  в систематические занятия физическими упражнениями и спортом;</w:t>
      </w:r>
    </w:p>
    <w:p w:rsidR="001045C6" w:rsidRPr="00D23E40" w:rsidRDefault="001B0542" w:rsidP="001045C6">
      <w:pPr>
        <w:jc w:val="both"/>
        <w:rPr>
          <w:sz w:val="28"/>
          <w:szCs w:val="28"/>
        </w:rPr>
      </w:pPr>
      <w:r>
        <w:rPr>
          <w:sz w:val="28"/>
          <w:szCs w:val="28"/>
        </w:rPr>
        <w:t>-</w:t>
      </w:r>
      <w:r w:rsidR="001045C6" w:rsidRPr="00D23E40">
        <w:rPr>
          <w:sz w:val="28"/>
          <w:szCs w:val="28"/>
        </w:rPr>
        <w:t>повышение физкультурной грамотности и приобщения к физкультурно-оздоровительным занятиям широких масс населения;</w:t>
      </w:r>
    </w:p>
    <w:p w:rsidR="001045C6" w:rsidRPr="00D23E40" w:rsidRDefault="001B0542" w:rsidP="001045C6">
      <w:pPr>
        <w:jc w:val="both"/>
        <w:rPr>
          <w:sz w:val="28"/>
          <w:szCs w:val="28"/>
        </w:rPr>
      </w:pPr>
      <w:r>
        <w:rPr>
          <w:sz w:val="28"/>
          <w:szCs w:val="28"/>
        </w:rPr>
        <w:t>-</w:t>
      </w:r>
      <w:r w:rsidR="001045C6" w:rsidRPr="00D23E40">
        <w:rPr>
          <w:sz w:val="28"/>
          <w:szCs w:val="28"/>
        </w:rPr>
        <w:t xml:space="preserve">организация и пропаганда различных физкультурно-массовых мероприятий через средства массовой информации. </w:t>
      </w:r>
    </w:p>
    <w:p w:rsidR="001045C6" w:rsidRPr="00D23E40" w:rsidRDefault="005A2C2B" w:rsidP="001045C6">
      <w:pPr>
        <w:jc w:val="both"/>
        <w:rPr>
          <w:sz w:val="28"/>
          <w:szCs w:val="28"/>
        </w:rPr>
      </w:pPr>
      <w:r>
        <w:rPr>
          <w:sz w:val="28"/>
          <w:szCs w:val="28"/>
        </w:rPr>
        <w:t>3</w:t>
      </w:r>
      <w:r w:rsidR="001045C6" w:rsidRPr="00D23E40">
        <w:rPr>
          <w:sz w:val="28"/>
          <w:szCs w:val="28"/>
        </w:rPr>
        <w:t>.  Развитие массовости физкультурного и спортивного движения</w:t>
      </w:r>
      <w:r w:rsidR="001045C6">
        <w:rPr>
          <w:sz w:val="28"/>
          <w:szCs w:val="28"/>
        </w:rPr>
        <w:t>:</w:t>
      </w:r>
    </w:p>
    <w:p w:rsidR="001045C6" w:rsidRPr="00D23E40" w:rsidRDefault="001B0542" w:rsidP="001045C6">
      <w:pPr>
        <w:jc w:val="both"/>
        <w:rPr>
          <w:sz w:val="28"/>
          <w:szCs w:val="28"/>
        </w:rPr>
      </w:pPr>
      <w:r>
        <w:rPr>
          <w:sz w:val="28"/>
          <w:szCs w:val="28"/>
        </w:rPr>
        <w:t>-</w:t>
      </w:r>
      <w:r w:rsidR="001045C6" w:rsidRPr="00D23E40">
        <w:rPr>
          <w:sz w:val="28"/>
          <w:szCs w:val="28"/>
        </w:rPr>
        <w:t>проведение спартакиад, игр, турниров, туристских слётов, спортивных мероприятий, посвящённых знаменательным датам и событиям;</w:t>
      </w:r>
    </w:p>
    <w:p w:rsidR="001045C6" w:rsidRDefault="001045C6" w:rsidP="001045C6">
      <w:pPr>
        <w:rPr>
          <w:sz w:val="28"/>
          <w:szCs w:val="28"/>
        </w:rPr>
      </w:pPr>
      <w:r w:rsidRPr="00D23E40">
        <w:rPr>
          <w:sz w:val="28"/>
          <w:szCs w:val="28"/>
        </w:rPr>
        <w:t>- содействие созданию на территориях муниципальных образований района   спортивных клубов</w:t>
      </w:r>
      <w:r w:rsidR="000059B0">
        <w:rPr>
          <w:sz w:val="28"/>
          <w:szCs w:val="28"/>
        </w:rPr>
        <w:t>.</w:t>
      </w:r>
    </w:p>
    <w:p w:rsidR="00B33F5F" w:rsidRDefault="00B33F5F" w:rsidP="001045C6">
      <w:pPr>
        <w:ind w:firstLine="567"/>
        <w:jc w:val="center"/>
        <w:rPr>
          <w:b/>
          <w:i/>
          <w:sz w:val="28"/>
          <w:szCs w:val="28"/>
        </w:rPr>
      </w:pPr>
    </w:p>
    <w:p w:rsidR="001045C6" w:rsidRPr="007A220E" w:rsidRDefault="00BD5AE5" w:rsidP="001045C6">
      <w:pPr>
        <w:ind w:firstLine="567"/>
        <w:jc w:val="center"/>
        <w:rPr>
          <w:b/>
          <w:i/>
          <w:sz w:val="28"/>
          <w:szCs w:val="28"/>
        </w:rPr>
      </w:pPr>
      <w:r>
        <w:rPr>
          <w:b/>
          <w:i/>
          <w:sz w:val="28"/>
          <w:szCs w:val="28"/>
        </w:rPr>
        <w:t>3.2.6</w:t>
      </w:r>
      <w:r w:rsidR="00B87788">
        <w:rPr>
          <w:b/>
          <w:i/>
          <w:sz w:val="28"/>
          <w:szCs w:val="28"/>
        </w:rPr>
        <w:t xml:space="preserve">. </w:t>
      </w:r>
      <w:r w:rsidR="001045C6" w:rsidRPr="007A220E">
        <w:rPr>
          <w:b/>
          <w:i/>
          <w:sz w:val="28"/>
          <w:szCs w:val="28"/>
        </w:rPr>
        <w:t>Реализация молодежной политики</w:t>
      </w:r>
    </w:p>
    <w:p w:rsidR="001045C6" w:rsidRPr="00420FF9" w:rsidRDefault="001045C6" w:rsidP="001045C6">
      <w:pPr>
        <w:ind w:firstLine="567"/>
        <w:jc w:val="center"/>
        <w:rPr>
          <w:b/>
          <w:sz w:val="28"/>
          <w:szCs w:val="28"/>
        </w:rPr>
      </w:pPr>
    </w:p>
    <w:p w:rsidR="001045C6" w:rsidRPr="00F23D59" w:rsidRDefault="00B87788" w:rsidP="001045C6">
      <w:pPr>
        <w:shd w:val="clear" w:color="auto" w:fill="FFFFFF"/>
        <w:tabs>
          <w:tab w:val="left" w:pos="709"/>
        </w:tabs>
        <w:suppressAutoHyphens/>
        <w:ind w:right="57" w:firstLine="567"/>
        <w:contextualSpacing/>
        <w:jc w:val="both"/>
        <w:rPr>
          <w:color w:val="000000"/>
          <w:sz w:val="28"/>
          <w:szCs w:val="28"/>
          <w:lang w:eastAsia="ar-SA"/>
        </w:rPr>
      </w:pPr>
      <w:r w:rsidRPr="003136B4">
        <w:rPr>
          <w:b/>
          <w:i/>
          <w:color w:val="000000"/>
          <w:sz w:val="28"/>
          <w:szCs w:val="28"/>
          <w:lang w:eastAsia="ar-SA"/>
        </w:rPr>
        <w:t>Ц</w:t>
      </w:r>
      <w:r w:rsidR="001045C6" w:rsidRPr="003136B4">
        <w:rPr>
          <w:b/>
          <w:i/>
          <w:color w:val="000000"/>
          <w:sz w:val="28"/>
          <w:szCs w:val="28"/>
          <w:lang w:eastAsia="ar-SA"/>
        </w:rPr>
        <w:t>ель</w:t>
      </w:r>
      <w:r w:rsidR="001045C6" w:rsidRPr="00774DFE">
        <w:rPr>
          <w:b/>
          <w:color w:val="000000"/>
          <w:sz w:val="28"/>
          <w:szCs w:val="28"/>
          <w:lang w:eastAsia="ar-SA"/>
        </w:rPr>
        <w:t xml:space="preserve"> </w:t>
      </w:r>
      <w:r w:rsidR="001045C6" w:rsidRPr="00774DFE">
        <w:rPr>
          <w:color w:val="000000"/>
          <w:sz w:val="28"/>
          <w:szCs w:val="28"/>
          <w:lang w:eastAsia="ar-SA"/>
        </w:rPr>
        <w:t>-</w:t>
      </w:r>
      <w:r w:rsidR="001045C6">
        <w:rPr>
          <w:color w:val="000000"/>
          <w:sz w:val="28"/>
          <w:szCs w:val="28"/>
          <w:lang w:eastAsia="ar-SA"/>
        </w:rPr>
        <w:t xml:space="preserve"> </w:t>
      </w:r>
      <w:r w:rsidR="001045C6" w:rsidRPr="00F23D59">
        <w:rPr>
          <w:color w:val="000000"/>
          <w:sz w:val="28"/>
          <w:szCs w:val="28"/>
          <w:lang w:eastAsia="ar-SA"/>
        </w:rPr>
        <w:t>создание условий и возможностей для успешной социализации и эффективной самореализ</w:t>
      </w:r>
      <w:r w:rsidR="001045C6">
        <w:rPr>
          <w:color w:val="000000"/>
          <w:sz w:val="28"/>
          <w:szCs w:val="28"/>
          <w:lang w:eastAsia="ar-SA"/>
        </w:rPr>
        <w:t>ации детей и молодежи Холм-Жирковского</w:t>
      </w:r>
      <w:r w:rsidR="001045C6" w:rsidRPr="00F23D59">
        <w:rPr>
          <w:color w:val="000000"/>
          <w:sz w:val="28"/>
          <w:szCs w:val="28"/>
          <w:lang w:eastAsia="ar-SA"/>
        </w:rPr>
        <w:t xml:space="preserve"> района, развитие их потенциала в интересах общества.</w:t>
      </w:r>
    </w:p>
    <w:p w:rsidR="001045C6" w:rsidRPr="001538F7" w:rsidRDefault="00B87788" w:rsidP="001045C6">
      <w:pPr>
        <w:ind w:firstLine="567"/>
        <w:jc w:val="both"/>
        <w:rPr>
          <w:b/>
          <w:i/>
          <w:color w:val="000000"/>
          <w:sz w:val="28"/>
          <w:szCs w:val="28"/>
          <w:lang w:eastAsia="ar-SA"/>
        </w:rPr>
      </w:pPr>
      <w:r w:rsidRPr="001538F7">
        <w:rPr>
          <w:b/>
          <w:i/>
          <w:sz w:val="28"/>
          <w:szCs w:val="28"/>
        </w:rPr>
        <w:t>З</w:t>
      </w:r>
      <w:r w:rsidR="005E3A80" w:rsidRPr="001538F7">
        <w:rPr>
          <w:b/>
          <w:i/>
          <w:sz w:val="28"/>
          <w:szCs w:val="28"/>
        </w:rPr>
        <w:t>адачи</w:t>
      </w:r>
      <w:r w:rsidR="001045C6" w:rsidRPr="001538F7">
        <w:rPr>
          <w:b/>
          <w:i/>
          <w:sz w:val="28"/>
          <w:szCs w:val="28"/>
        </w:rPr>
        <w:t>:</w:t>
      </w:r>
    </w:p>
    <w:p w:rsidR="005A2C2B" w:rsidRPr="003F523B" w:rsidRDefault="001B0542" w:rsidP="001B0542">
      <w:pPr>
        <w:shd w:val="clear" w:color="auto" w:fill="FFFFFF"/>
        <w:tabs>
          <w:tab w:val="left" w:pos="1276"/>
        </w:tabs>
        <w:suppressAutoHyphens/>
        <w:ind w:right="57"/>
        <w:contextualSpacing/>
        <w:jc w:val="both"/>
        <w:rPr>
          <w:rFonts w:eastAsia="Times New Roman"/>
          <w:color w:val="000000"/>
          <w:sz w:val="28"/>
          <w:szCs w:val="28"/>
        </w:rPr>
      </w:pPr>
      <w:r>
        <w:rPr>
          <w:sz w:val="28"/>
          <w:szCs w:val="28"/>
          <w:lang w:eastAsia="ar-SA"/>
        </w:rPr>
        <w:t>1.</w:t>
      </w:r>
      <w:r w:rsidR="005A2C2B" w:rsidRPr="003F523B">
        <w:rPr>
          <w:rFonts w:eastAsia="Times New Roman"/>
          <w:color w:val="000000"/>
          <w:sz w:val="28"/>
          <w:szCs w:val="28"/>
        </w:rPr>
        <w:t>Повышение гражданской активности в сфере патриотического воспитания</w:t>
      </w:r>
    </w:p>
    <w:p w:rsidR="005E3A80" w:rsidRDefault="001B0542" w:rsidP="001B0542">
      <w:pPr>
        <w:shd w:val="clear" w:color="auto" w:fill="FFFFFF"/>
        <w:tabs>
          <w:tab w:val="left" w:pos="1276"/>
        </w:tabs>
        <w:suppressAutoHyphens/>
        <w:ind w:right="57"/>
        <w:contextualSpacing/>
        <w:jc w:val="both"/>
        <w:rPr>
          <w:rFonts w:eastAsia="Times New Roman"/>
          <w:bCs/>
          <w:color w:val="000000"/>
          <w:sz w:val="28"/>
          <w:szCs w:val="28"/>
        </w:rPr>
      </w:pPr>
      <w:r>
        <w:rPr>
          <w:rFonts w:eastAsia="Times New Roman"/>
          <w:bCs/>
          <w:color w:val="000000"/>
          <w:sz w:val="28"/>
          <w:szCs w:val="28"/>
        </w:rPr>
        <w:t>2.</w:t>
      </w:r>
      <w:r w:rsidR="005E3A80" w:rsidRPr="003F523B">
        <w:rPr>
          <w:rFonts w:eastAsia="Times New Roman"/>
          <w:bCs/>
          <w:color w:val="000000"/>
          <w:sz w:val="28"/>
          <w:szCs w:val="28"/>
        </w:rPr>
        <w:t>Совершенствование системы гражданско-патриотического воспитания граждан на территории муниципального образования</w:t>
      </w:r>
      <w:r w:rsidR="003F523B">
        <w:rPr>
          <w:rFonts w:eastAsia="Times New Roman"/>
          <w:bCs/>
          <w:color w:val="000000"/>
          <w:sz w:val="28"/>
          <w:szCs w:val="28"/>
        </w:rPr>
        <w:t>;</w:t>
      </w:r>
    </w:p>
    <w:p w:rsidR="003F523B" w:rsidRDefault="001B0542" w:rsidP="001B0542">
      <w:pPr>
        <w:shd w:val="clear" w:color="auto" w:fill="FFFFFF"/>
        <w:tabs>
          <w:tab w:val="left" w:pos="1276"/>
        </w:tabs>
        <w:suppressAutoHyphens/>
        <w:ind w:right="57"/>
        <w:contextualSpacing/>
        <w:jc w:val="both"/>
        <w:rPr>
          <w:color w:val="000000"/>
          <w:sz w:val="28"/>
          <w:szCs w:val="28"/>
        </w:rPr>
      </w:pPr>
      <w:r>
        <w:rPr>
          <w:rFonts w:eastAsia="Times New Roman"/>
          <w:bCs/>
          <w:color w:val="000000"/>
          <w:sz w:val="28"/>
          <w:szCs w:val="28"/>
        </w:rPr>
        <w:t>3.</w:t>
      </w:r>
      <w:r w:rsidR="003F523B" w:rsidRPr="003F523B">
        <w:rPr>
          <w:color w:val="000000"/>
          <w:sz w:val="28"/>
          <w:szCs w:val="28"/>
        </w:rPr>
        <w:t>Организация и проведение мероприятий по гражданско-патриотическому воспитанию граждан</w:t>
      </w:r>
      <w:r>
        <w:rPr>
          <w:color w:val="000000"/>
          <w:sz w:val="28"/>
          <w:szCs w:val="28"/>
        </w:rPr>
        <w:t>.</w:t>
      </w:r>
    </w:p>
    <w:p w:rsidR="001B0542" w:rsidRPr="003F523B" w:rsidRDefault="001B0542" w:rsidP="001B0542">
      <w:pPr>
        <w:shd w:val="clear" w:color="auto" w:fill="FFFFFF"/>
        <w:tabs>
          <w:tab w:val="left" w:pos="1276"/>
        </w:tabs>
        <w:suppressAutoHyphens/>
        <w:ind w:right="57"/>
        <w:contextualSpacing/>
        <w:jc w:val="both"/>
        <w:rPr>
          <w:color w:val="000000"/>
          <w:sz w:val="28"/>
          <w:szCs w:val="28"/>
        </w:rPr>
      </w:pPr>
    </w:p>
    <w:p w:rsidR="001045C6" w:rsidRDefault="001045C6" w:rsidP="001B0542">
      <w:pPr>
        <w:shd w:val="clear" w:color="auto" w:fill="FFFFFF"/>
        <w:tabs>
          <w:tab w:val="left" w:pos="1276"/>
        </w:tabs>
        <w:suppressAutoHyphens/>
        <w:ind w:right="57"/>
        <w:contextualSpacing/>
        <w:jc w:val="both"/>
        <w:rPr>
          <w:i/>
          <w:sz w:val="28"/>
          <w:szCs w:val="28"/>
        </w:rPr>
      </w:pPr>
      <w:r w:rsidRPr="00E024F8">
        <w:rPr>
          <w:i/>
          <w:sz w:val="28"/>
          <w:szCs w:val="28"/>
        </w:rPr>
        <w:t>Приоритетные направле</w:t>
      </w:r>
      <w:r>
        <w:rPr>
          <w:i/>
          <w:sz w:val="28"/>
          <w:szCs w:val="28"/>
        </w:rPr>
        <w:t>ния</w:t>
      </w:r>
      <w:r w:rsidR="00B87788">
        <w:rPr>
          <w:i/>
          <w:sz w:val="28"/>
          <w:szCs w:val="28"/>
        </w:rPr>
        <w:t xml:space="preserve"> в сфере</w:t>
      </w:r>
      <w:r>
        <w:rPr>
          <w:i/>
          <w:sz w:val="28"/>
          <w:szCs w:val="28"/>
        </w:rPr>
        <w:t xml:space="preserve"> развития</w:t>
      </w:r>
      <w:r w:rsidR="00B87788">
        <w:rPr>
          <w:i/>
          <w:sz w:val="28"/>
          <w:szCs w:val="28"/>
        </w:rPr>
        <w:t xml:space="preserve"> молодежной политики</w:t>
      </w:r>
      <w:r w:rsidRPr="00E024F8">
        <w:rPr>
          <w:i/>
          <w:sz w:val="28"/>
          <w:szCs w:val="28"/>
        </w:rPr>
        <w:t>:</w:t>
      </w:r>
    </w:p>
    <w:p w:rsidR="001045C6" w:rsidRPr="00342ACC" w:rsidRDefault="001B0542" w:rsidP="001B0542">
      <w:pPr>
        <w:jc w:val="both"/>
        <w:rPr>
          <w:bCs/>
          <w:sz w:val="28"/>
          <w:szCs w:val="28"/>
        </w:rPr>
      </w:pPr>
      <w:r>
        <w:rPr>
          <w:sz w:val="28"/>
          <w:szCs w:val="28"/>
        </w:rPr>
        <w:t>-о</w:t>
      </w:r>
      <w:r w:rsidR="001045C6" w:rsidRPr="00342ACC">
        <w:rPr>
          <w:sz w:val="28"/>
          <w:szCs w:val="28"/>
        </w:rPr>
        <w:t>рганизация и проведение культурно-массовых и спортивных мероприятий с молодежью.</w:t>
      </w:r>
    </w:p>
    <w:p w:rsidR="001045C6" w:rsidRPr="00342ACC" w:rsidRDefault="001B0542" w:rsidP="001B0542">
      <w:pPr>
        <w:jc w:val="both"/>
        <w:rPr>
          <w:bCs/>
          <w:sz w:val="28"/>
          <w:szCs w:val="28"/>
        </w:rPr>
      </w:pPr>
      <w:r>
        <w:rPr>
          <w:sz w:val="28"/>
          <w:szCs w:val="28"/>
        </w:rPr>
        <w:t>-о</w:t>
      </w:r>
      <w:r w:rsidR="001045C6" w:rsidRPr="00342ACC">
        <w:rPr>
          <w:sz w:val="28"/>
          <w:szCs w:val="28"/>
        </w:rPr>
        <w:t xml:space="preserve">рганизация и проведение патриотических мероприятий, в том </w:t>
      </w:r>
      <w:r w:rsidR="0049181A">
        <w:rPr>
          <w:sz w:val="28"/>
          <w:szCs w:val="28"/>
        </w:rPr>
        <w:t>числе и с допризывной молодежью</w:t>
      </w:r>
    </w:p>
    <w:p w:rsidR="001045C6" w:rsidRPr="00342ACC" w:rsidRDefault="001B0542" w:rsidP="001B0542">
      <w:pPr>
        <w:jc w:val="both"/>
        <w:rPr>
          <w:bCs/>
          <w:sz w:val="28"/>
          <w:szCs w:val="28"/>
        </w:rPr>
      </w:pPr>
      <w:r>
        <w:rPr>
          <w:sz w:val="28"/>
          <w:szCs w:val="28"/>
        </w:rPr>
        <w:t>-о</w:t>
      </w:r>
      <w:r w:rsidR="001045C6" w:rsidRPr="00342ACC">
        <w:rPr>
          <w:sz w:val="28"/>
          <w:szCs w:val="28"/>
        </w:rPr>
        <w:t>рганизация  районных семинаров по вопросам молодежной политики.</w:t>
      </w:r>
    </w:p>
    <w:p w:rsidR="001045C6" w:rsidRPr="00F23D59" w:rsidRDefault="001045C6" w:rsidP="00596154">
      <w:pPr>
        <w:suppressAutoHyphens/>
        <w:spacing w:before="240"/>
        <w:contextualSpacing/>
        <w:jc w:val="both"/>
        <w:rPr>
          <w:sz w:val="28"/>
          <w:szCs w:val="28"/>
          <w:lang w:eastAsia="ar-SA"/>
        </w:rPr>
      </w:pPr>
      <w:r>
        <w:rPr>
          <w:sz w:val="28"/>
          <w:szCs w:val="28"/>
          <w:lang w:eastAsia="ar-SA"/>
        </w:rPr>
        <w:tab/>
      </w:r>
    </w:p>
    <w:p w:rsidR="001045C6" w:rsidRDefault="001045C6" w:rsidP="001045C6">
      <w:pPr>
        <w:spacing w:line="276" w:lineRule="auto"/>
        <w:ind w:left="360"/>
        <w:jc w:val="center"/>
        <w:rPr>
          <w:b/>
          <w:sz w:val="28"/>
          <w:szCs w:val="28"/>
        </w:rPr>
      </w:pPr>
      <w:r>
        <w:rPr>
          <w:b/>
          <w:sz w:val="28"/>
          <w:szCs w:val="28"/>
        </w:rPr>
        <w:t>3.</w:t>
      </w:r>
      <w:r w:rsidR="00BC2456">
        <w:rPr>
          <w:b/>
          <w:sz w:val="28"/>
          <w:szCs w:val="28"/>
        </w:rPr>
        <w:t>3.</w:t>
      </w:r>
      <w:r w:rsidRPr="007A220E">
        <w:rPr>
          <w:b/>
          <w:sz w:val="28"/>
          <w:szCs w:val="28"/>
        </w:rPr>
        <w:t>Повышение качества среды проживания</w:t>
      </w:r>
    </w:p>
    <w:p w:rsidR="001045C6" w:rsidRPr="00C96756" w:rsidRDefault="009A7CAB" w:rsidP="00B87788">
      <w:pPr>
        <w:pStyle w:val="a7"/>
        <w:tabs>
          <w:tab w:val="left" w:pos="838"/>
        </w:tabs>
        <w:kinsoku w:val="0"/>
        <w:overflowPunct w:val="0"/>
        <w:spacing w:before="46" w:line="274" w:lineRule="auto"/>
        <w:ind w:right="106"/>
        <w:jc w:val="center"/>
        <w:rPr>
          <w:b/>
          <w:i/>
        </w:rPr>
      </w:pPr>
      <w:r>
        <w:rPr>
          <w:b/>
          <w:i/>
        </w:rPr>
        <w:t>3.3.1.</w:t>
      </w:r>
      <w:r w:rsidR="001045C6" w:rsidRPr="00C96756">
        <w:rPr>
          <w:b/>
          <w:i/>
        </w:rPr>
        <w:t>Разв</w:t>
      </w:r>
      <w:r w:rsidR="00163AA9">
        <w:rPr>
          <w:b/>
          <w:i/>
        </w:rPr>
        <w:t>итие пасс</w:t>
      </w:r>
      <w:r w:rsidR="009A330E">
        <w:rPr>
          <w:b/>
          <w:i/>
        </w:rPr>
        <w:t>ажирского тра</w:t>
      </w:r>
      <w:r w:rsidR="00163AA9">
        <w:rPr>
          <w:b/>
          <w:i/>
        </w:rPr>
        <w:t>н</w:t>
      </w:r>
      <w:r w:rsidR="00596154">
        <w:rPr>
          <w:b/>
          <w:i/>
        </w:rPr>
        <w:t>спорта</w:t>
      </w:r>
    </w:p>
    <w:p w:rsidR="001045C6" w:rsidRPr="003136B4" w:rsidRDefault="001045C6" w:rsidP="001045C6">
      <w:pPr>
        <w:kinsoku w:val="0"/>
        <w:overflowPunct w:val="0"/>
        <w:spacing w:before="8" w:line="170" w:lineRule="exact"/>
        <w:rPr>
          <w:i/>
          <w:sz w:val="17"/>
          <w:szCs w:val="17"/>
        </w:rPr>
      </w:pPr>
    </w:p>
    <w:p w:rsidR="001045C6" w:rsidRPr="00774DFE" w:rsidRDefault="00B87788" w:rsidP="001538F7">
      <w:pPr>
        <w:kinsoku w:val="0"/>
        <w:overflowPunct w:val="0"/>
        <w:ind w:firstLine="709"/>
        <w:jc w:val="both"/>
        <w:rPr>
          <w:sz w:val="28"/>
          <w:szCs w:val="28"/>
        </w:rPr>
      </w:pPr>
      <w:r w:rsidRPr="003136B4">
        <w:rPr>
          <w:b/>
          <w:i/>
          <w:sz w:val="28"/>
          <w:szCs w:val="28"/>
        </w:rPr>
        <w:t>Ц</w:t>
      </w:r>
      <w:r w:rsidR="001045C6" w:rsidRPr="003136B4">
        <w:rPr>
          <w:b/>
          <w:i/>
          <w:sz w:val="28"/>
          <w:szCs w:val="28"/>
        </w:rPr>
        <w:t>ель</w:t>
      </w:r>
      <w:r w:rsidR="001045C6" w:rsidRPr="00774DFE">
        <w:rPr>
          <w:sz w:val="28"/>
          <w:szCs w:val="28"/>
        </w:rPr>
        <w:t xml:space="preserve"> – бесперебойное обеспечение населения и хозяйствующих субъектов транспор</w:t>
      </w:r>
      <w:r w:rsidR="00774DFE">
        <w:rPr>
          <w:sz w:val="28"/>
          <w:szCs w:val="28"/>
        </w:rPr>
        <w:t>тными услугами.</w:t>
      </w:r>
      <w:r w:rsidR="001045C6" w:rsidRPr="00774DFE">
        <w:rPr>
          <w:sz w:val="28"/>
          <w:szCs w:val="28"/>
        </w:rPr>
        <w:t xml:space="preserve"> </w:t>
      </w:r>
    </w:p>
    <w:p w:rsidR="001C112F" w:rsidRDefault="001538F7" w:rsidP="001045C6">
      <w:pPr>
        <w:kinsoku w:val="0"/>
        <w:overflowPunct w:val="0"/>
        <w:jc w:val="both"/>
        <w:rPr>
          <w:b/>
          <w:i/>
          <w:sz w:val="28"/>
          <w:szCs w:val="28"/>
        </w:rPr>
      </w:pPr>
      <w:r w:rsidRPr="003136B4">
        <w:rPr>
          <w:b/>
          <w:i/>
          <w:sz w:val="28"/>
          <w:szCs w:val="28"/>
        </w:rPr>
        <w:lastRenderedPageBreak/>
        <w:t xml:space="preserve">       </w:t>
      </w:r>
    </w:p>
    <w:p w:rsidR="001045C6" w:rsidRPr="003136B4" w:rsidRDefault="001C112F" w:rsidP="001045C6">
      <w:pPr>
        <w:kinsoku w:val="0"/>
        <w:overflowPunct w:val="0"/>
        <w:jc w:val="both"/>
        <w:rPr>
          <w:b/>
          <w:i/>
          <w:sz w:val="28"/>
          <w:szCs w:val="28"/>
        </w:rPr>
      </w:pPr>
      <w:r>
        <w:rPr>
          <w:b/>
          <w:i/>
          <w:sz w:val="28"/>
          <w:szCs w:val="28"/>
        </w:rPr>
        <w:t xml:space="preserve">       </w:t>
      </w:r>
      <w:r w:rsidR="001538F7" w:rsidRPr="003136B4">
        <w:rPr>
          <w:b/>
          <w:i/>
          <w:sz w:val="28"/>
          <w:szCs w:val="28"/>
        </w:rPr>
        <w:t xml:space="preserve"> </w:t>
      </w:r>
      <w:r w:rsidR="009A7CAB" w:rsidRPr="003136B4">
        <w:rPr>
          <w:b/>
          <w:i/>
          <w:sz w:val="28"/>
          <w:szCs w:val="28"/>
        </w:rPr>
        <w:t>Задача</w:t>
      </w:r>
      <w:r w:rsidR="001045C6" w:rsidRPr="003136B4">
        <w:rPr>
          <w:b/>
          <w:i/>
          <w:sz w:val="28"/>
          <w:szCs w:val="28"/>
        </w:rPr>
        <w:t xml:space="preserve">: </w:t>
      </w:r>
    </w:p>
    <w:p w:rsidR="00163AA9" w:rsidRDefault="00163AA9" w:rsidP="00163AA9">
      <w:pPr>
        <w:jc w:val="both"/>
        <w:rPr>
          <w:bCs/>
          <w:sz w:val="28"/>
          <w:szCs w:val="28"/>
        </w:rPr>
      </w:pPr>
      <w:r w:rsidRPr="00B73E99">
        <w:rPr>
          <w:bCs/>
          <w:sz w:val="28"/>
          <w:szCs w:val="28"/>
        </w:rPr>
        <w:t>-Создание условий для обеспечения транспортного обслуживания населения автомобильным транспортом в межмуниципальном сообщении</w:t>
      </w:r>
      <w:r w:rsidR="00E00D6B">
        <w:rPr>
          <w:bCs/>
          <w:sz w:val="28"/>
          <w:szCs w:val="28"/>
        </w:rPr>
        <w:t>.</w:t>
      </w:r>
    </w:p>
    <w:p w:rsidR="002B32D2" w:rsidRPr="00B73E99" w:rsidRDefault="002B32D2" w:rsidP="00163AA9">
      <w:pPr>
        <w:jc w:val="both"/>
        <w:rPr>
          <w:sz w:val="28"/>
          <w:szCs w:val="28"/>
        </w:rPr>
      </w:pPr>
    </w:p>
    <w:p w:rsidR="001B0542" w:rsidRDefault="001045C6" w:rsidP="00E00D6B">
      <w:pPr>
        <w:kinsoku w:val="0"/>
        <w:overflowPunct w:val="0"/>
        <w:jc w:val="both"/>
        <w:rPr>
          <w:b/>
          <w:i/>
          <w:sz w:val="28"/>
          <w:szCs w:val="28"/>
        </w:rPr>
      </w:pPr>
      <w:r w:rsidRPr="00F06B12">
        <w:rPr>
          <w:sz w:val="28"/>
          <w:szCs w:val="28"/>
        </w:rPr>
        <w:t xml:space="preserve"> </w:t>
      </w:r>
      <w:r w:rsidRPr="004513F9">
        <w:rPr>
          <w:i/>
          <w:sz w:val="28"/>
          <w:szCs w:val="28"/>
        </w:rPr>
        <w:t>Приоритетные направления</w:t>
      </w:r>
      <w:r w:rsidR="002D718F" w:rsidRPr="002D718F">
        <w:rPr>
          <w:i/>
          <w:sz w:val="28"/>
          <w:szCs w:val="28"/>
        </w:rPr>
        <w:t xml:space="preserve"> </w:t>
      </w:r>
      <w:r w:rsidR="002D718F" w:rsidRPr="004513F9">
        <w:rPr>
          <w:i/>
          <w:sz w:val="28"/>
          <w:szCs w:val="28"/>
        </w:rPr>
        <w:t>развития</w:t>
      </w:r>
      <w:r w:rsidR="002D718F">
        <w:rPr>
          <w:i/>
          <w:sz w:val="28"/>
          <w:szCs w:val="28"/>
        </w:rPr>
        <w:t xml:space="preserve"> </w:t>
      </w:r>
      <w:r w:rsidRPr="004513F9">
        <w:rPr>
          <w:i/>
          <w:sz w:val="28"/>
          <w:szCs w:val="28"/>
        </w:rPr>
        <w:t xml:space="preserve"> </w:t>
      </w:r>
      <w:r w:rsidR="00B87788">
        <w:rPr>
          <w:i/>
          <w:sz w:val="28"/>
          <w:szCs w:val="28"/>
        </w:rPr>
        <w:t>в</w:t>
      </w:r>
      <w:r w:rsidR="002D718F">
        <w:rPr>
          <w:i/>
          <w:sz w:val="28"/>
          <w:szCs w:val="28"/>
        </w:rPr>
        <w:t xml:space="preserve"> сфере  </w:t>
      </w:r>
      <w:r w:rsidR="00B87788">
        <w:rPr>
          <w:i/>
          <w:sz w:val="28"/>
          <w:szCs w:val="28"/>
        </w:rPr>
        <w:t>пассажирского транспорта</w:t>
      </w:r>
      <w:r w:rsidRPr="004513F9">
        <w:rPr>
          <w:b/>
          <w:i/>
          <w:sz w:val="28"/>
          <w:szCs w:val="28"/>
        </w:rPr>
        <w:t>:</w:t>
      </w:r>
    </w:p>
    <w:p w:rsidR="00F464E6" w:rsidRPr="001B0542" w:rsidRDefault="001B0542" w:rsidP="001B0542">
      <w:pPr>
        <w:rPr>
          <w:b/>
          <w:i/>
          <w:sz w:val="28"/>
          <w:szCs w:val="28"/>
        </w:rPr>
      </w:pPr>
      <w:r w:rsidRPr="001B0542">
        <w:rPr>
          <w:sz w:val="28"/>
          <w:szCs w:val="28"/>
        </w:rPr>
        <w:t>-п</w:t>
      </w:r>
      <w:r w:rsidR="00F464E6" w:rsidRPr="001B0542">
        <w:rPr>
          <w:rFonts w:eastAsiaTheme="minorHAnsi"/>
          <w:color w:val="000000"/>
          <w:sz w:val="28"/>
          <w:szCs w:val="28"/>
          <w:lang w:eastAsia="en-US"/>
        </w:rPr>
        <w:t>риобретение</w:t>
      </w:r>
      <w:r w:rsidR="00F464E6" w:rsidRPr="00F464E6">
        <w:rPr>
          <w:rFonts w:eastAsiaTheme="minorHAnsi"/>
          <w:color w:val="000000"/>
          <w:sz w:val="28"/>
          <w:szCs w:val="28"/>
          <w:lang w:eastAsia="en-US"/>
        </w:rPr>
        <w:t xml:space="preserve"> дл</w:t>
      </w:r>
      <w:r w:rsidR="00BD2707">
        <w:rPr>
          <w:rFonts w:eastAsiaTheme="minorHAnsi"/>
          <w:color w:val="000000"/>
          <w:sz w:val="28"/>
          <w:szCs w:val="28"/>
          <w:lang w:eastAsia="en-US"/>
        </w:rPr>
        <w:t xml:space="preserve">я МУП «ПАТП Холм-Жирковское» </w:t>
      </w:r>
      <w:r w:rsidR="00F464E6" w:rsidRPr="00F464E6">
        <w:rPr>
          <w:rFonts w:eastAsiaTheme="minorHAnsi"/>
          <w:color w:val="000000"/>
          <w:sz w:val="28"/>
          <w:szCs w:val="28"/>
          <w:lang w:eastAsia="en-US"/>
        </w:rPr>
        <w:t>транспортных средств, соответствующих современным требованиям</w:t>
      </w:r>
      <w:r w:rsidR="00B87788">
        <w:rPr>
          <w:rFonts w:eastAsiaTheme="minorHAnsi"/>
          <w:color w:val="000000"/>
          <w:sz w:val="28"/>
          <w:szCs w:val="28"/>
          <w:lang w:eastAsia="en-US"/>
        </w:rPr>
        <w:t>.</w:t>
      </w:r>
      <w:r w:rsidR="00F464E6" w:rsidRPr="00F464E6">
        <w:rPr>
          <w:rFonts w:eastAsiaTheme="minorHAnsi"/>
          <w:color w:val="000000"/>
          <w:sz w:val="28"/>
          <w:szCs w:val="28"/>
          <w:lang w:eastAsia="en-US"/>
        </w:rPr>
        <w:t xml:space="preserve"> </w:t>
      </w:r>
    </w:p>
    <w:p w:rsidR="001045C6" w:rsidRPr="004513F9" w:rsidRDefault="001B0542" w:rsidP="001B0542">
      <w:pPr>
        <w:jc w:val="both"/>
        <w:rPr>
          <w:bCs/>
          <w:sz w:val="28"/>
          <w:szCs w:val="28"/>
        </w:rPr>
      </w:pPr>
      <w:r>
        <w:rPr>
          <w:bCs/>
          <w:sz w:val="28"/>
          <w:szCs w:val="28"/>
        </w:rPr>
        <w:t>-у</w:t>
      </w:r>
      <w:r w:rsidR="001045C6" w:rsidRPr="004513F9">
        <w:rPr>
          <w:sz w:val="28"/>
          <w:szCs w:val="28"/>
        </w:rPr>
        <w:t>довлетворение спроса населения в пассажирских перевозках, включая отдельные категории граждан</w:t>
      </w:r>
      <w:r w:rsidR="00B87788">
        <w:rPr>
          <w:bCs/>
          <w:sz w:val="28"/>
          <w:szCs w:val="28"/>
        </w:rPr>
        <w:t>.</w:t>
      </w:r>
      <w:r w:rsidR="001045C6" w:rsidRPr="004513F9">
        <w:rPr>
          <w:bCs/>
          <w:sz w:val="28"/>
          <w:szCs w:val="28"/>
        </w:rPr>
        <w:t xml:space="preserve"> </w:t>
      </w:r>
    </w:p>
    <w:p w:rsidR="001538F7" w:rsidRDefault="008F6B2E" w:rsidP="008F6B2E">
      <w:pPr>
        <w:widowControl/>
        <w:rPr>
          <w:rFonts w:eastAsiaTheme="minorHAnsi"/>
          <w:b/>
          <w:bCs/>
          <w:color w:val="000000"/>
          <w:sz w:val="28"/>
          <w:szCs w:val="28"/>
          <w:lang w:eastAsia="en-US"/>
        </w:rPr>
      </w:pPr>
      <w:r>
        <w:rPr>
          <w:rFonts w:eastAsiaTheme="minorHAnsi"/>
          <w:b/>
          <w:bCs/>
          <w:color w:val="000000"/>
          <w:sz w:val="28"/>
          <w:szCs w:val="28"/>
          <w:lang w:eastAsia="en-US"/>
        </w:rPr>
        <w:t xml:space="preserve">             </w:t>
      </w:r>
    </w:p>
    <w:p w:rsidR="008F6B2E" w:rsidRPr="00B87788" w:rsidRDefault="009A7CAB" w:rsidP="001538F7">
      <w:pPr>
        <w:widowControl/>
        <w:jc w:val="center"/>
        <w:rPr>
          <w:rFonts w:eastAsiaTheme="minorHAnsi"/>
          <w:b/>
          <w:i/>
          <w:color w:val="000000"/>
          <w:sz w:val="28"/>
          <w:szCs w:val="28"/>
          <w:lang w:eastAsia="en-US"/>
        </w:rPr>
      </w:pPr>
      <w:r w:rsidRPr="00B87788">
        <w:rPr>
          <w:rFonts w:eastAsiaTheme="minorHAnsi"/>
          <w:b/>
          <w:bCs/>
          <w:i/>
          <w:color w:val="000000"/>
          <w:sz w:val="28"/>
          <w:szCs w:val="28"/>
          <w:lang w:eastAsia="en-US"/>
        </w:rPr>
        <w:t xml:space="preserve">3.3.2. </w:t>
      </w:r>
      <w:r w:rsidR="008F6B2E" w:rsidRPr="00B87788">
        <w:rPr>
          <w:rFonts w:eastAsiaTheme="minorHAnsi"/>
          <w:b/>
          <w:bCs/>
          <w:i/>
          <w:color w:val="000000"/>
          <w:sz w:val="28"/>
          <w:szCs w:val="28"/>
          <w:lang w:eastAsia="en-US"/>
        </w:rPr>
        <w:t xml:space="preserve">  </w:t>
      </w:r>
      <w:r w:rsidR="008F6B2E" w:rsidRPr="00B87788">
        <w:rPr>
          <w:rFonts w:eastAsiaTheme="minorHAnsi"/>
          <w:b/>
          <w:i/>
          <w:color w:val="000000"/>
          <w:sz w:val="28"/>
          <w:szCs w:val="28"/>
          <w:lang w:eastAsia="en-US"/>
        </w:rPr>
        <w:t>Развитие улично-дорожной сети района</w:t>
      </w:r>
    </w:p>
    <w:p w:rsidR="008F6B2E" w:rsidRPr="008F6B2E" w:rsidRDefault="008F6B2E" w:rsidP="008F6B2E">
      <w:pPr>
        <w:widowControl/>
        <w:rPr>
          <w:rFonts w:eastAsiaTheme="minorHAnsi"/>
          <w:b/>
          <w:color w:val="000000"/>
          <w:sz w:val="28"/>
          <w:szCs w:val="28"/>
          <w:lang w:eastAsia="en-US"/>
        </w:rPr>
      </w:pPr>
    </w:p>
    <w:p w:rsidR="008F6B2E" w:rsidRPr="008F6B2E" w:rsidRDefault="008F6B2E" w:rsidP="001B0542">
      <w:pPr>
        <w:widowControl/>
        <w:tabs>
          <w:tab w:val="left" w:pos="709"/>
        </w:tabs>
        <w:ind w:firstLine="709"/>
        <w:jc w:val="both"/>
        <w:rPr>
          <w:rFonts w:eastAsiaTheme="minorHAnsi"/>
          <w:color w:val="000000"/>
          <w:sz w:val="28"/>
          <w:szCs w:val="28"/>
          <w:lang w:eastAsia="en-US"/>
        </w:rPr>
      </w:pPr>
      <w:r w:rsidRPr="003136B4">
        <w:rPr>
          <w:rFonts w:eastAsiaTheme="minorHAnsi"/>
          <w:b/>
          <w:bCs/>
          <w:i/>
          <w:color w:val="000000"/>
          <w:sz w:val="28"/>
          <w:szCs w:val="28"/>
          <w:lang w:eastAsia="en-US"/>
        </w:rPr>
        <w:t>Цель</w:t>
      </w:r>
      <w:r w:rsidR="001B0542">
        <w:rPr>
          <w:rFonts w:eastAsiaTheme="minorHAnsi"/>
          <w:color w:val="000000"/>
          <w:sz w:val="28"/>
          <w:szCs w:val="28"/>
          <w:lang w:eastAsia="en-US"/>
        </w:rPr>
        <w:t>-</w:t>
      </w:r>
      <w:r w:rsidRPr="008F6B2E">
        <w:rPr>
          <w:rFonts w:eastAsiaTheme="minorHAnsi"/>
          <w:color w:val="000000"/>
          <w:sz w:val="28"/>
          <w:szCs w:val="28"/>
          <w:lang w:eastAsia="en-US"/>
        </w:rPr>
        <w:t>создание комфортных и безопасных условий за счет совершенствования и развития улично-дорожной сети в соответствии с потребно</w:t>
      </w:r>
      <w:r w:rsidR="009A7CAB">
        <w:rPr>
          <w:rFonts w:eastAsiaTheme="minorHAnsi"/>
          <w:color w:val="000000"/>
          <w:sz w:val="28"/>
          <w:szCs w:val="28"/>
          <w:lang w:eastAsia="en-US"/>
        </w:rPr>
        <w:t>стями населения района</w:t>
      </w:r>
      <w:r w:rsidRPr="008F6B2E">
        <w:rPr>
          <w:rFonts w:eastAsiaTheme="minorHAnsi"/>
          <w:color w:val="000000"/>
          <w:sz w:val="28"/>
          <w:szCs w:val="28"/>
          <w:lang w:eastAsia="en-US"/>
        </w:rPr>
        <w:t xml:space="preserve">. </w:t>
      </w:r>
    </w:p>
    <w:p w:rsidR="00B33F5F" w:rsidRDefault="001538F7" w:rsidP="008F6B2E">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9A7CAB">
        <w:rPr>
          <w:rFonts w:eastAsiaTheme="minorHAnsi"/>
          <w:color w:val="000000"/>
          <w:sz w:val="28"/>
          <w:szCs w:val="28"/>
          <w:lang w:eastAsia="en-US"/>
        </w:rPr>
        <w:t>О</w:t>
      </w:r>
      <w:r w:rsidR="008F6B2E" w:rsidRPr="008F6B2E">
        <w:rPr>
          <w:rFonts w:eastAsiaTheme="minorHAnsi"/>
          <w:color w:val="000000"/>
          <w:sz w:val="28"/>
          <w:szCs w:val="28"/>
          <w:lang w:eastAsia="en-US"/>
        </w:rPr>
        <w:t>дним из условий повышения уровня комфор</w:t>
      </w:r>
      <w:r w:rsidR="008F6B2E">
        <w:rPr>
          <w:rFonts w:eastAsiaTheme="minorHAnsi"/>
          <w:color w:val="000000"/>
          <w:sz w:val="28"/>
          <w:szCs w:val="28"/>
          <w:lang w:eastAsia="en-US"/>
        </w:rPr>
        <w:t xml:space="preserve">та проживания в районе </w:t>
      </w:r>
      <w:r w:rsidR="008F6B2E" w:rsidRPr="008F6B2E">
        <w:rPr>
          <w:rFonts w:eastAsiaTheme="minorHAnsi"/>
          <w:color w:val="000000"/>
          <w:sz w:val="28"/>
          <w:szCs w:val="28"/>
          <w:lang w:eastAsia="en-US"/>
        </w:rPr>
        <w:t xml:space="preserve"> является создание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w:t>
      </w:r>
    </w:p>
    <w:p w:rsidR="007410A6" w:rsidRDefault="008F6B2E" w:rsidP="008F6B2E">
      <w:pPr>
        <w:widowControl/>
        <w:jc w:val="both"/>
        <w:rPr>
          <w:rFonts w:eastAsiaTheme="minorHAnsi"/>
          <w:color w:val="000000"/>
          <w:sz w:val="28"/>
          <w:szCs w:val="28"/>
          <w:lang w:eastAsia="en-US"/>
        </w:rPr>
      </w:pPr>
      <w:r w:rsidRPr="008F6B2E">
        <w:rPr>
          <w:rFonts w:eastAsiaTheme="minorHAnsi"/>
          <w:color w:val="000000"/>
          <w:sz w:val="28"/>
          <w:szCs w:val="28"/>
          <w:lang w:eastAsia="en-US"/>
        </w:rPr>
        <w:t xml:space="preserve">технического состояния улично-дорожной сети. Для приведения улично-дорожной сети в состояние, при котором будут обеспечиваться условия </w:t>
      </w:r>
    </w:p>
    <w:p w:rsidR="008F6B2E" w:rsidRPr="008F6B2E" w:rsidRDefault="008F6B2E" w:rsidP="008F6B2E">
      <w:pPr>
        <w:widowControl/>
        <w:jc w:val="both"/>
        <w:rPr>
          <w:rFonts w:eastAsiaTheme="minorHAnsi"/>
          <w:color w:val="000000"/>
          <w:sz w:val="28"/>
          <w:szCs w:val="28"/>
          <w:lang w:eastAsia="en-US"/>
        </w:rPr>
      </w:pPr>
      <w:r w:rsidRPr="008F6B2E">
        <w:rPr>
          <w:rFonts w:eastAsiaTheme="minorHAnsi"/>
          <w:color w:val="000000"/>
          <w:sz w:val="28"/>
          <w:szCs w:val="28"/>
          <w:lang w:eastAsia="en-US"/>
        </w:rPr>
        <w:t xml:space="preserve">максимально комфортного передвижения транспорта и пешеходов, необходимо решение ряда задач. </w:t>
      </w:r>
    </w:p>
    <w:p w:rsidR="009A7CAB" w:rsidRPr="003136B4" w:rsidRDefault="001B0542" w:rsidP="009A7CAB">
      <w:pPr>
        <w:widowControl/>
        <w:rPr>
          <w:rFonts w:eastAsiaTheme="minorHAnsi"/>
          <w:b/>
          <w:bCs/>
          <w:i/>
          <w:iCs/>
          <w:color w:val="000000"/>
          <w:sz w:val="28"/>
          <w:szCs w:val="28"/>
          <w:lang w:eastAsia="en-US"/>
        </w:rPr>
      </w:pPr>
      <w:r>
        <w:rPr>
          <w:rFonts w:eastAsiaTheme="minorHAnsi"/>
          <w:b/>
          <w:bCs/>
          <w:iCs/>
          <w:color w:val="000000"/>
          <w:sz w:val="28"/>
          <w:szCs w:val="28"/>
          <w:lang w:eastAsia="en-US"/>
        </w:rPr>
        <w:t xml:space="preserve">          </w:t>
      </w:r>
      <w:r w:rsidR="009A7CAB" w:rsidRPr="003136B4">
        <w:rPr>
          <w:rFonts w:eastAsiaTheme="minorHAnsi"/>
          <w:b/>
          <w:bCs/>
          <w:i/>
          <w:iCs/>
          <w:color w:val="000000"/>
          <w:sz w:val="28"/>
          <w:szCs w:val="28"/>
          <w:lang w:eastAsia="en-US"/>
        </w:rPr>
        <w:t>Задачи:</w:t>
      </w:r>
    </w:p>
    <w:p w:rsidR="009A7CAB" w:rsidRPr="009A7CAB" w:rsidRDefault="009A7CAB" w:rsidP="009A7CAB">
      <w:pPr>
        <w:widowControl/>
        <w:rPr>
          <w:rFonts w:eastAsiaTheme="minorHAnsi"/>
          <w:color w:val="000000"/>
          <w:sz w:val="28"/>
          <w:szCs w:val="28"/>
          <w:lang w:eastAsia="en-US"/>
        </w:rPr>
      </w:pPr>
      <w:r w:rsidRPr="001B0542">
        <w:rPr>
          <w:rFonts w:eastAsiaTheme="minorHAnsi"/>
          <w:bCs/>
          <w:iCs/>
          <w:color w:val="000000"/>
          <w:sz w:val="28"/>
          <w:szCs w:val="28"/>
          <w:lang w:eastAsia="en-US"/>
        </w:rPr>
        <w:t>1</w:t>
      </w:r>
      <w:r w:rsidR="008F6B2E" w:rsidRPr="001B0542">
        <w:rPr>
          <w:rFonts w:eastAsiaTheme="minorHAnsi"/>
          <w:bCs/>
          <w:iCs/>
          <w:color w:val="000000"/>
          <w:sz w:val="28"/>
          <w:szCs w:val="28"/>
          <w:lang w:eastAsia="en-US"/>
        </w:rPr>
        <w:t>.</w:t>
      </w:r>
      <w:r w:rsidR="008F6B2E" w:rsidRPr="009A7CAB">
        <w:rPr>
          <w:rFonts w:eastAsiaTheme="minorHAnsi"/>
          <w:b/>
          <w:bCs/>
          <w:i/>
          <w:iCs/>
          <w:color w:val="000000"/>
          <w:sz w:val="28"/>
          <w:szCs w:val="28"/>
          <w:lang w:eastAsia="en-US"/>
        </w:rPr>
        <w:t xml:space="preserve"> </w:t>
      </w:r>
      <w:r w:rsidRPr="009A7CAB">
        <w:rPr>
          <w:sz w:val="28"/>
          <w:szCs w:val="28"/>
        </w:rPr>
        <w:t>Повышение безопасности дорожного движения</w:t>
      </w:r>
    </w:p>
    <w:p w:rsidR="009A7CAB" w:rsidRPr="009A7CAB" w:rsidRDefault="009A7CAB" w:rsidP="009A7CAB">
      <w:pPr>
        <w:pStyle w:val="Default"/>
        <w:rPr>
          <w:rFonts w:eastAsiaTheme="minorHAnsi"/>
          <w:sz w:val="28"/>
          <w:szCs w:val="28"/>
          <w:lang w:eastAsia="en-US"/>
        </w:rPr>
      </w:pPr>
      <w:r w:rsidRPr="009A7CAB">
        <w:rPr>
          <w:rFonts w:eastAsiaTheme="minorHAnsi"/>
          <w:sz w:val="28"/>
          <w:szCs w:val="28"/>
          <w:lang w:eastAsia="en-US"/>
        </w:rPr>
        <w:t>2.</w:t>
      </w:r>
      <w:r w:rsidRPr="009A7CAB">
        <w:rPr>
          <w:sz w:val="28"/>
          <w:szCs w:val="28"/>
        </w:rPr>
        <w:t xml:space="preserve"> </w:t>
      </w:r>
      <w:r w:rsidRPr="009A7CAB">
        <w:rPr>
          <w:rFonts w:eastAsiaTheme="minorHAnsi"/>
          <w:sz w:val="28"/>
          <w:szCs w:val="28"/>
          <w:lang w:eastAsia="en-US"/>
        </w:rPr>
        <w:t xml:space="preserve">Выполнение работ по ремонту, реконструкции и строительству улично-дорожной сети. </w:t>
      </w:r>
    </w:p>
    <w:p w:rsidR="009A7CAB" w:rsidRDefault="009A7CAB" w:rsidP="009A7CAB">
      <w:pPr>
        <w:widowControl/>
        <w:rPr>
          <w:rFonts w:eastAsiaTheme="minorHAnsi"/>
          <w:color w:val="000000"/>
          <w:sz w:val="28"/>
          <w:szCs w:val="28"/>
          <w:lang w:eastAsia="en-US"/>
        </w:rPr>
      </w:pPr>
    </w:p>
    <w:p w:rsidR="009A7CAB" w:rsidRDefault="009A7CAB" w:rsidP="001B0542">
      <w:pPr>
        <w:rPr>
          <w:b/>
          <w:i/>
          <w:sz w:val="28"/>
          <w:szCs w:val="28"/>
        </w:rPr>
      </w:pPr>
      <w:r w:rsidRPr="004513F9">
        <w:rPr>
          <w:i/>
          <w:sz w:val="28"/>
          <w:szCs w:val="28"/>
        </w:rPr>
        <w:t xml:space="preserve">Приоритетные направления </w:t>
      </w:r>
      <w:r w:rsidR="002D718F" w:rsidRPr="004513F9">
        <w:rPr>
          <w:i/>
          <w:sz w:val="28"/>
          <w:szCs w:val="28"/>
        </w:rPr>
        <w:t>развития</w:t>
      </w:r>
      <w:r w:rsidR="002D718F">
        <w:rPr>
          <w:i/>
          <w:sz w:val="28"/>
          <w:szCs w:val="28"/>
        </w:rPr>
        <w:t xml:space="preserve"> </w:t>
      </w:r>
      <w:r w:rsidR="00B87788">
        <w:rPr>
          <w:i/>
          <w:sz w:val="28"/>
          <w:szCs w:val="28"/>
        </w:rPr>
        <w:t>в сфере улично-дорожной сети</w:t>
      </w:r>
      <w:r w:rsidRPr="004513F9">
        <w:rPr>
          <w:b/>
          <w:i/>
          <w:sz w:val="28"/>
          <w:szCs w:val="28"/>
        </w:rPr>
        <w:t>:</w:t>
      </w:r>
    </w:p>
    <w:p w:rsidR="009A7CAB" w:rsidRPr="009A7CAB" w:rsidRDefault="009A7CAB" w:rsidP="009A7CAB">
      <w:pPr>
        <w:widowControl/>
        <w:rPr>
          <w:rFonts w:eastAsiaTheme="minorHAnsi"/>
          <w:color w:val="000000"/>
          <w:sz w:val="28"/>
          <w:szCs w:val="28"/>
          <w:lang w:eastAsia="en-US"/>
        </w:rPr>
      </w:pPr>
      <w:r w:rsidRPr="009A7CAB">
        <w:rPr>
          <w:rFonts w:eastAsiaTheme="minorHAnsi"/>
          <w:color w:val="000000"/>
          <w:sz w:val="28"/>
          <w:szCs w:val="28"/>
          <w:lang w:eastAsia="en-US"/>
        </w:rPr>
        <w:t>-обеспечение безопасности дорожного движения;</w:t>
      </w:r>
    </w:p>
    <w:p w:rsidR="009A7CAB" w:rsidRPr="009A7CAB" w:rsidRDefault="009A7CAB" w:rsidP="009A7CAB">
      <w:pPr>
        <w:widowControl/>
        <w:rPr>
          <w:rFonts w:eastAsiaTheme="minorHAnsi"/>
          <w:color w:val="000000"/>
          <w:sz w:val="28"/>
          <w:szCs w:val="28"/>
          <w:lang w:eastAsia="en-US"/>
        </w:rPr>
      </w:pPr>
      <w:r w:rsidRPr="009A7CAB">
        <w:rPr>
          <w:rFonts w:eastAsiaTheme="minorHAnsi"/>
          <w:color w:val="000000"/>
          <w:sz w:val="28"/>
          <w:szCs w:val="28"/>
          <w:lang w:eastAsia="en-US"/>
        </w:rPr>
        <w:t>- ремонт,</w:t>
      </w:r>
      <w:r w:rsidRPr="009A7CAB">
        <w:rPr>
          <w:rFonts w:eastAsia="Calibri"/>
          <w:sz w:val="28"/>
          <w:szCs w:val="28"/>
          <w:lang w:eastAsia="en-US"/>
        </w:rPr>
        <w:t xml:space="preserve"> строительство, проектирование,</w:t>
      </w:r>
      <w:r w:rsidRPr="009A7CAB">
        <w:rPr>
          <w:rFonts w:eastAsiaTheme="minorHAnsi"/>
          <w:color w:val="000000"/>
          <w:sz w:val="28"/>
          <w:szCs w:val="28"/>
          <w:lang w:eastAsia="en-US"/>
        </w:rPr>
        <w:t xml:space="preserve"> реконструкция и строительство улично-дорожной сети.</w:t>
      </w:r>
    </w:p>
    <w:p w:rsidR="00B73E99" w:rsidRDefault="00B73E99" w:rsidP="001045C6">
      <w:pPr>
        <w:jc w:val="center"/>
        <w:rPr>
          <w:b/>
          <w:bCs/>
          <w:i/>
          <w:sz w:val="28"/>
          <w:szCs w:val="28"/>
        </w:rPr>
      </w:pPr>
    </w:p>
    <w:p w:rsidR="001045C6" w:rsidRDefault="002D718F" w:rsidP="001045C6">
      <w:pPr>
        <w:jc w:val="center"/>
        <w:rPr>
          <w:b/>
          <w:bCs/>
          <w:i/>
          <w:sz w:val="28"/>
          <w:szCs w:val="28"/>
        </w:rPr>
      </w:pPr>
      <w:r>
        <w:rPr>
          <w:b/>
          <w:bCs/>
          <w:i/>
          <w:sz w:val="28"/>
          <w:szCs w:val="28"/>
        </w:rPr>
        <w:t>3.3.3.</w:t>
      </w:r>
      <w:r w:rsidR="001045C6" w:rsidRPr="00C96756">
        <w:rPr>
          <w:b/>
          <w:bCs/>
          <w:i/>
          <w:sz w:val="28"/>
          <w:szCs w:val="28"/>
        </w:rPr>
        <w:t xml:space="preserve">Строительство жилья </w:t>
      </w:r>
    </w:p>
    <w:p w:rsidR="008F1B08" w:rsidRPr="004513F9" w:rsidRDefault="008F1B08" w:rsidP="001045C6">
      <w:pPr>
        <w:jc w:val="center"/>
        <w:rPr>
          <w:bCs/>
          <w:i/>
          <w:sz w:val="28"/>
          <w:szCs w:val="28"/>
        </w:rPr>
      </w:pPr>
    </w:p>
    <w:p w:rsidR="00E00D6B" w:rsidRDefault="00B87788" w:rsidP="001538F7">
      <w:pPr>
        <w:ind w:firstLine="709"/>
        <w:jc w:val="both"/>
        <w:rPr>
          <w:bCs/>
          <w:sz w:val="28"/>
          <w:szCs w:val="28"/>
        </w:rPr>
      </w:pPr>
      <w:r w:rsidRPr="003136B4">
        <w:rPr>
          <w:b/>
          <w:bCs/>
          <w:i/>
          <w:sz w:val="28"/>
          <w:szCs w:val="28"/>
        </w:rPr>
        <w:t>Ц</w:t>
      </w:r>
      <w:r w:rsidR="007A5832" w:rsidRPr="003136B4">
        <w:rPr>
          <w:b/>
          <w:bCs/>
          <w:i/>
          <w:sz w:val="28"/>
          <w:szCs w:val="28"/>
        </w:rPr>
        <w:t>ель</w:t>
      </w:r>
      <w:r w:rsidR="007A5832" w:rsidRPr="004513F9">
        <w:rPr>
          <w:bCs/>
          <w:i/>
          <w:sz w:val="28"/>
          <w:szCs w:val="28"/>
        </w:rPr>
        <w:t xml:space="preserve"> </w:t>
      </w:r>
      <w:r w:rsidR="007A5832" w:rsidRPr="004513F9">
        <w:rPr>
          <w:bCs/>
          <w:sz w:val="28"/>
          <w:szCs w:val="28"/>
        </w:rPr>
        <w:t xml:space="preserve">  </w:t>
      </w:r>
      <w:r w:rsidR="007A5832" w:rsidRPr="002A2BBC">
        <w:rPr>
          <w:bCs/>
          <w:sz w:val="28"/>
          <w:szCs w:val="28"/>
        </w:rPr>
        <w:t xml:space="preserve">–  формирование рынка доступного жилья и обеспечение </w:t>
      </w:r>
    </w:p>
    <w:p w:rsidR="007A5832" w:rsidRPr="002A2BBC" w:rsidRDefault="007A5832" w:rsidP="00E00D6B">
      <w:pPr>
        <w:jc w:val="both"/>
        <w:rPr>
          <w:bCs/>
          <w:sz w:val="28"/>
          <w:szCs w:val="28"/>
        </w:rPr>
      </w:pPr>
      <w:r w:rsidRPr="002A2BBC">
        <w:rPr>
          <w:bCs/>
          <w:sz w:val="28"/>
          <w:szCs w:val="28"/>
        </w:rPr>
        <w:t>комфортного проживания граждан района.</w:t>
      </w:r>
    </w:p>
    <w:p w:rsidR="007A5832" w:rsidRPr="003136B4" w:rsidRDefault="001538F7" w:rsidP="007A5832">
      <w:pPr>
        <w:ind w:firstLine="567"/>
        <w:rPr>
          <w:b/>
          <w:i/>
          <w:sz w:val="28"/>
          <w:szCs w:val="28"/>
        </w:rPr>
      </w:pPr>
      <w:r w:rsidRPr="003136B4">
        <w:rPr>
          <w:b/>
          <w:i/>
          <w:sz w:val="28"/>
          <w:szCs w:val="28"/>
        </w:rPr>
        <w:t xml:space="preserve"> </w:t>
      </w:r>
      <w:r w:rsidR="002B32D2">
        <w:rPr>
          <w:b/>
          <w:i/>
          <w:sz w:val="28"/>
          <w:szCs w:val="28"/>
        </w:rPr>
        <w:t>Задача</w:t>
      </w:r>
      <w:r w:rsidR="007A5832" w:rsidRPr="003136B4">
        <w:rPr>
          <w:b/>
          <w:i/>
          <w:sz w:val="28"/>
          <w:szCs w:val="28"/>
        </w:rPr>
        <w:t xml:space="preserve">: </w:t>
      </w:r>
    </w:p>
    <w:p w:rsidR="00CD59CA" w:rsidRDefault="002B32D2" w:rsidP="002B32D2">
      <w:pPr>
        <w:widowControl/>
        <w:jc w:val="both"/>
        <w:rPr>
          <w:rFonts w:eastAsiaTheme="minorHAnsi"/>
          <w:color w:val="000000"/>
          <w:sz w:val="28"/>
          <w:szCs w:val="28"/>
          <w:lang w:eastAsia="en-US"/>
        </w:rPr>
      </w:pPr>
      <w:r>
        <w:rPr>
          <w:rFonts w:eastAsiaTheme="minorHAnsi"/>
          <w:color w:val="000000"/>
          <w:sz w:val="28"/>
          <w:szCs w:val="28"/>
          <w:lang w:eastAsia="en-US"/>
        </w:rPr>
        <w:t>1.</w:t>
      </w:r>
      <w:r w:rsidR="00CD59CA" w:rsidRPr="002B32D2">
        <w:rPr>
          <w:rFonts w:eastAsiaTheme="minorHAnsi"/>
          <w:color w:val="000000"/>
          <w:sz w:val="28"/>
          <w:szCs w:val="28"/>
          <w:lang w:eastAsia="en-US"/>
        </w:rPr>
        <w:t>Содействие обеспечению населения доступным и качественным жильем</w:t>
      </w:r>
      <w:r w:rsidRPr="002B32D2">
        <w:rPr>
          <w:rFonts w:eastAsiaTheme="minorHAnsi"/>
          <w:color w:val="000000"/>
          <w:sz w:val="28"/>
          <w:szCs w:val="28"/>
          <w:lang w:eastAsia="en-US"/>
        </w:rPr>
        <w:t>.</w:t>
      </w:r>
    </w:p>
    <w:p w:rsidR="002B32D2" w:rsidRPr="002B32D2" w:rsidRDefault="002B32D2" w:rsidP="002B32D2">
      <w:pPr>
        <w:widowControl/>
        <w:jc w:val="both"/>
        <w:rPr>
          <w:rFonts w:eastAsiaTheme="minorHAnsi"/>
          <w:color w:val="000000"/>
          <w:lang w:eastAsia="en-US"/>
        </w:rPr>
      </w:pPr>
    </w:p>
    <w:p w:rsidR="001045C6" w:rsidRPr="004513F9" w:rsidRDefault="001045C6" w:rsidP="001045C6">
      <w:pPr>
        <w:ind w:firstLine="567"/>
        <w:rPr>
          <w:b/>
          <w:i/>
          <w:sz w:val="28"/>
          <w:szCs w:val="28"/>
        </w:rPr>
      </w:pPr>
      <w:r w:rsidRPr="004513F9">
        <w:rPr>
          <w:i/>
          <w:sz w:val="28"/>
          <w:szCs w:val="28"/>
        </w:rPr>
        <w:t>Приоритетные направления развития</w:t>
      </w:r>
      <w:r w:rsidR="00B87788" w:rsidRPr="00B87788">
        <w:rPr>
          <w:i/>
          <w:sz w:val="28"/>
          <w:szCs w:val="28"/>
        </w:rPr>
        <w:t xml:space="preserve"> </w:t>
      </w:r>
      <w:r w:rsidR="00B87788">
        <w:rPr>
          <w:i/>
          <w:sz w:val="28"/>
          <w:szCs w:val="28"/>
        </w:rPr>
        <w:t>в сфере</w:t>
      </w:r>
      <w:r w:rsidR="002D718F">
        <w:rPr>
          <w:i/>
          <w:sz w:val="28"/>
          <w:szCs w:val="28"/>
        </w:rPr>
        <w:t xml:space="preserve"> жилья</w:t>
      </w:r>
      <w:r w:rsidRPr="004513F9">
        <w:rPr>
          <w:b/>
          <w:i/>
          <w:sz w:val="28"/>
          <w:szCs w:val="28"/>
        </w:rPr>
        <w:t>:</w:t>
      </w:r>
    </w:p>
    <w:p w:rsidR="001045C6" w:rsidRPr="004513F9" w:rsidRDefault="00833E63" w:rsidP="00DC5F78">
      <w:pPr>
        <w:jc w:val="both"/>
        <w:rPr>
          <w:bCs/>
          <w:sz w:val="28"/>
          <w:szCs w:val="28"/>
        </w:rPr>
      </w:pPr>
      <w:r>
        <w:rPr>
          <w:bCs/>
          <w:sz w:val="28"/>
          <w:szCs w:val="28"/>
        </w:rPr>
        <w:t>-с</w:t>
      </w:r>
      <w:r w:rsidR="001045C6" w:rsidRPr="004513F9">
        <w:rPr>
          <w:bCs/>
          <w:sz w:val="28"/>
          <w:szCs w:val="28"/>
        </w:rPr>
        <w:t>пособствовать развитию жилищного строительства, с выделением земельных участков под застройку индивидуального жилья:</w:t>
      </w:r>
    </w:p>
    <w:p w:rsidR="002B32D2" w:rsidRDefault="00DC5F78" w:rsidP="00DC5F78">
      <w:pPr>
        <w:jc w:val="both"/>
        <w:rPr>
          <w:bCs/>
          <w:sz w:val="28"/>
          <w:szCs w:val="28"/>
        </w:rPr>
      </w:pPr>
      <w:r>
        <w:rPr>
          <w:bCs/>
          <w:sz w:val="28"/>
          <w:szCs w:val="28"/>
        </w:rPr>
        <w:t>-</w:t>
      </w:r>
      <w:r w:rsidR="001045C6" w:rsidRPr="004513F9">
        <w:rPr>
          <w:bCs/>
          <w:sz w:val="28"/>
          <w:szCs w:val="28"/>
        </w:rPr>
        <w:t xml:space="preserve">организация территориального планирования и упрощение процедур получения земельных участков и технических условий на подключение для строительства жилья путем создания при администрациях муниципальных </w:t>
      </w:r>
    </w:p>
    <w:p w:rsidR="002B32D2" w:rsidRDefault="002B32D2" w:rsidP="00DC5F78">
      <w:pPr>
        <w:jc w:val="both"/>
        <w:rPr>
          <w:bCs/>
          <w:sz w:val="28"/>
          <w:szCs w:val="28"/>
        </w:rPr>
      </w:pPr>
    </w:p>
    <w:p w:rsidR="001C112F" w:rsidRDefault="001045C6" w:rsidP="002B32D2">
      <w:pPr>
        <w:jc w:val="both"/>
        <w:rPr>
          <w:rFonts w:eastAsiaTheme="minorHAnsi"/>
          <w:color w:val="000000"/>
          <w:sz w:val="28"/>
          <w:szCs w:val="28"/>
          <w:lang w:eastAsia="en-US"/>
        </w:rPr>
      </w:pPr>
      <w:r w:rsidRPr="004513F9">
        <w:rPr>
          <w:bCs/>
          <w:sz w:val="28"/>
          <w:szCs w:val="28"/>
        </w:rPr>
        <w:t>образований служб по принципу «одного окна».</w:t>
      </w:r>
      <w:r w:rsidR="001538F7">
        <w:rPr>
          <w:rFonts w:eastAsiaTheme="minorHAnsi"/>
          <w:color w:val="000000"/>
          <w:sz w:val="28"/>
          <w:szCs w:val="28"/>
          <w:lang w:eastAsia="en-US"/>
        </w:rPr>
        <w:t xml:space="preserve"> </w:t>
      </w:r>
    </w:p>
    <w:p w:rsidR="00180052" w:rsidRDefault="001C112F" w:rsidP="00DA4FBF">
      <w:pPr>
        <w:widowControl/>
        <w:jc w:val="both"/>
        <w:rPr>
          <w:rFonts w:eastAsiaTheme="minorHAnsi"/>
          <w:color w:val="000000"/>
          <w:sz w:val="28"/>
          <w:szCs w:val="28"/>
          <w:lang w:eastAsia="en-US"/>
        </w:rPr>
      </w:pPr>
      <w:r>
        <w:rPr>
          <w:rFonts w:eastAsiaTheme="minorHAnsi"/>
          <w:color w:val="000000"/>
          <w:sz w:val="28"/>
          <w:szCs w:val="28"/>
          <w:lang w:eastAsia="en-US"/>
        </w:rPr>
        <w:t xml:space="preserve">         </w:t>
      </w:r>
      <w:r w:rsidR="00CD59CA" w:rsidRPr="00CD59CA">
        <w:rPr>
          <w:rFonts w:eastAsiaTheme="minorHAnsi"/>
          <w:color w:val="000000"/>
          <w:sz w:val="28"/>
          <w:szCs w:val="28"/>
          <w:lang w:eastAsia="en-US"/>
        </w:rPr>
        <w:t xml:space="preserve">В районе ежегодно растет количество населения, желающих улучшить свои жилищные условия, однако, темпы жилищного строительства отстают от потребности населения в жилье. В данных условиях граждане вынуждены </w:t>
      </w:r>
    </w:p>
    <w:p w:rsidR="003136B4" w:rsidRDefault="00CD59CA" w:rsidP="00DA4FBF">
      <w:pPr>
        <w:widowControl/>
        <w:jc w:val="both"/>
        <w:rPr>
          <w:rFonts w:eastAsiaTheme="minorHAnsi"/>
          <w:sz w:val="28"/>
          <w:szCs w:val="28"/>
          <w:lang w:eastAsia="en-US"/>
        </w:rPr>
      </w:pPr>
      <w:r w:rsidRPr="00CD59CA">
        <w:rPr>
          <w:rFonts w:eastAsiaTheme="minorHAnsi"/>
          <w:color w:val="000000"/>
          <w:sz w:val="28"/>
          <w:szCs w:val="28"/>
          <w:lang w:eastAsia="en-US"/>
        </w:rPr>
        <w:t xml:space="preserve">покупать жилье в г. Смоленске, а затем, соответственно, и находить там работу. Поэтому, для дальнейшего прекращения оттока населения из района, необходима </w:t>
      </w:r>
      <w:r w:rsidRPr="00CD59CA">
        <w:rPr>
          <w:rFonts w:eastAsiaTheme="minorHAnsi"/>
          <w:color w:val="000000"/>
          <w:sz w:val="23"/>
          <w:szCs w:val="23"/>
          <w:lang w:eastAsia="en-US"/>
        </w:rPr>
        <w:t xml:space="preserve"> </w:t>
      </w:r>
      <w:r w:rsidRPr="00CD59CA">
        <w:rPr>
          <w:rFonts w:eastAsiaTheme="minorHAnsi"/>
          <w:sz w:val="28"/>
          <w:szCs w:val="28"/>
          <w:lang w:eastAsia="en-US"/>
        </w:rPr>
        <w:t>реализация проектов по строительству жилья, в том числе развивая многоэтажное строительство. Таким образом, жилищное строительство должно стать локомотивом социально-экономического</w:t>
      </w:r>
    </w:p>
    <w:p w:rsidR="00CD59CA" w:rsidRPr="00CD59CA" w:rsidRDefault="00CD59CA" w:rsidP="00DA4FBF">
      <w:pPr>
        <w:widowControl/>
        <w:jc w:val="both"/>
        <w:rPr>
          <w:rFonts w:eastAsiaTheme="minorHAnsi"/>
          <w:sz w:val="28"/>
          <w:szCs w:val="28"/>
          <w:lang w:eastAsia="en-US"/>
        </w:rPr>
      </w:pPr>
      <w:r w:rsidRPr="00CD59CA">
        <w:rPr>
          <w:rFonts w:eastAsiaTheme="minorHAnsi"/>
          <w:sz w:val="28"/>
          <w:szCs w:val="28"/>
          <w:lang w:eastAsia="en-US"/>
        </w:rPr>
        <w:t xml:space="preserve">развития района, который обеспечит развитие сразу нескольких отраслей промышленности, создание новых рабочих мест, поступление налогов в бюджет, а также дает новые возможности для развития социальной инфраструктуры, культуры, спорта. </w:t>
      </w:r>
    </w:p>
    <w:p w:rsidR="001045C6" w:rsidRPr="004513F9" w:rsidRDefault="00CD59CA" w:rsidP="00CD59CA">
      <w:pPr>
        <w:ind w:firstLine="567"/>
        <w:jc w:val="both"/>
        <w:rPr>
          <w:bCs/>
          <w:sz w:val="28"/>
          <w:szCs w:val="28"/>
        </w:rPr>
      </w:pPr>
      <w:r w:rsidRPr="00CD59CA">
        <w:rPr>
          <w:rFonts w:eastAsiaTheme="minorHAnsi"/>
          <w:sz w:val="28"/>
          <w:szCs w:val="28"/>
          <w:lang w:eastAsia="en-US"/>
        </w:rPr>
        <w:t>Возрождение активного строительства нового жилья, создаст новые стимулы для вовлечения денежных средств населения в общий инвестиционный процесс в районе, будет способствовать закреплению населения в районе</w:t>
      </w:r>
      <w:r>
        <w:rPr>
          <w:rFonts w:eastAsiaTheme="minorHAnsi"/>
          <w:sz w:val="28"/>
          <w:szCs w:val="28"/>
          <w:lang w:eastAsia="en-US"/>
        </w:rPr>
        <w:t>.</w:t>
      </w:r>
    </w:p>
    <w:p w:rsidR="006A5936" w:rsidRDefault="006A5936" w:rsidP="001045C6">
      <w:pPr>
        <w:ind w:firstLine="567"/>
        <w:contextualSpacing/>
        <w:jc w:val="both"/>
        <w:rPr>
          <w:bCs/>
          <w:color w:val="FF0000"/>
          <w:sz w:val="28"/>
          <w:szCs w:val="28"/>
        </w:rPr>
      </w:pPr>
    </w:p>
    <w:p w:rsidR="001045C6" w:rsidRPr="00C96756" w:rsidRDefault="002D718F" w:rsidP="001045C6">
      <w:pPr>
        <w:pStyle w:val="ConsPlusNonformat"/>
        <w:widowControl/>
        <w:ind w:firstLine="567"/>
        <w:jc w:val="center"/>
        <w:rPr>
          <w:b/>
          <w:bCs/>
          <w:i/>
          <w:sz w:val="28"/>
          <w:szCs w:val="28"/>
        </w:rPr>
      </w:pPr>
      <w:r>
        <w:rPr>
          <w:rFonts w:ascii="Times New Roman" w:hAnsi="Times New Roman" w:cs="Times New Roman"/>
          <w:b/>
          <w:i/>
          <w:sz w:val="28"/>
          <w:szCs w:val="28"/>
        </w:rPr>
        <w:t>3.3.4.</w:t>
      </w:r>
      <w:r w:rsidR="001045C6" w:rsidRPr="00C96756">
        <w:rPr>
          <w:rFonts w:ascii="Times New Roman" w:hAnsi="Times New Roman" w:cs="Times New Roman"/>
          <w:b/>
          <w:i/>
          <w:sz w:val="28"/>
          <w:szCs w:val="28"/>
        </w:rPr>
        <w:t>Повышение качества и надежности предоставления жилищно-коммунальных услуг</w:t>
      </w:r>
    </w:p>
    <w:p w:rsidR="007410A6" w:rsidRDefault="007410A6" w:rsidP="00BD5AE5">
      <w:pPr>
        <w:pStyle w:val="ae"/>
        <w:ind w:firstLine="709"/>
        <w:jc w:val="both"/>
        <w:rPr>
          <w:b/>
          <w:i/>
          <w:sz w:val="28"/>
          <w:szCs w:val="28"/>
        </w:rPr>
      </w:pPr>
    </w:p>
    <w:p w:rsidR="001045C6" w:rsidRPr="004513F9" w:rsidRDefault="002D718F" w:rsidP="00BD5AE5">
      <w:pPr>
        <w:pStyle w:val="ae"/>
        <w:ind w:firstLine="709"/>
        <w:jc w:val="both"/>
        <w:rPr>
          <w:sz w:val="28"/>
          <w:szCs w:val="28"/>
        </w:rPr>
      </w:pPr>
      <w:r w:rsidRPr="003136B4">
        <w:rPr>
          <w:b/>
          <w:i/>
          <w:sz w:val="28"/>
          <w:szCs w:val="28"/>
        </w:rPr>
        <w:t>Ц</w:t>
      </w:r>
      <w:r w:rsidR="001045C6" w:rsidRPr="003136B4">
        <w:rPr>
          <w:b/>
          <w:i/>
          <w:sz w:val="28"/>
          <w:szCs w:val="28"/>
        </w:rPr>
        <w:t>ель</w:t>
      </w:r>
      <w:r w:rsidR="001045C6" w:rsidRPr="001538F7">
        <w:rPr>
          <w:i/>
          <w:sz w:val="28"/>
          <w:szCs w:val="28"/>
        </w:rPr>
        <w:t xml:space="preserve">  -</w:t>
      </w:r>
      <w:r w:rsidR="001045C6" w:rsidRPr="004513F9">
        <w:rPr>
          <w:sz w:val="28"/>
          <w:szCs w:val="28"/>
        </w:rPr>
        <w:t xml:space="preserve"> повышение эффективности работы жилищно-коммунальных предприятий, комфортности и безопасности условий проживания граждан.</w:t>
      </w:r>
    </w:p>
    <w:p w:rsidR="001045C6" w:rsidRPr="003136B4" w:rsidRDefault="00BD5AE5" w:rsidP="001045C6">
      <w:pPr>
        <w:ind w:firstLine="567"/>
        <w:jc w:val="both"/>
        <w:rPr>
          <w:b/>
          <w:bCs/>
          <w:i/>
          <w:sz w:val="28"/>
          <w:szCs w:val="28"/>
        </w:rPr>
      </w:pPr>
      <w:r>
        <w:rPr>
          <w:b/>
          <w:sz w:val="28"/>
          <w:szCs w:val="28"/>
        </w:rPr>
        <w:t xml:space="preserve"> </w:t>
      </w:r>
      <w:r w:rsidRPr="003136B4">
        <w:rPr>
          <w:b/>
          <w:i/>
          <w:sz w:val="28"/>
          <w:szCs w:val="28"/>
        </w:rPr>
        <w:t>Задачи</w:t>
      </w:r>
      <w:r w:rsidR="001045C6" w:rsidRPr="003136B4">
        <w:rPr>
          <w:b/>
          <w:i/>
          <w:sz w:val="28"/>
          <w:szCs w:val="28"/>
        </w:rPr>
        <w:t xml:space="preserve">: </w:t>
      </w:r>
    </w:p>
    <w:p w:rsidR="00833E63" w:rsidRPr="006739F6" w:rsidRDefault="00BD5AE5" w:rsidP="00BD5AE5">
      <w:pPr>
        <w:pStyle w:val="ac"/>
        <w:tabs>
          <w:tab w:val="left" w:pos="360"/>
        </w:tabs>
        <w:suppressAutoHyphens w:val="0"/>
        <w:spacing w:before="0" w:after="0"/>
        <w:ind w:right="0"/>
        <w:jc w:val="both"/>
        <w:rPr>
          <w:color w:val="000000"/>
          <w:sz w:val="28"/>
          <w:szCs w:val="28"/>
        </w:rPr>
      </w:pPr>
      <w:r>
        <w:rPr>
          <w:bCs/>
          <w:sz w:val="28"/>
          <w:szCs w:val="28"/>
        </w:rPr>
        <w:t>1.</w:t>
      </w:r>
      <w:r w:rsidR="00833E63" w:rsidRPr="006739F6">
        <w:rPr>
          <w:sz w:val="28"/>
          <w:szCs w:val="28"/>
        </w:rPr>
        <w:t>Снижение уровня износа объектов коммунальной инфраструктуры.</w:t>
      </w:r>
    </w:p>
    <w:p w:rsidR="00833E63" w:rsidRPr="006739F6" w:rsidRDefault="00833E63" w:rsidP="00833E63">
      <w:pPr>
        <w:pStyle w:val="ac"/>
        <w:tabs>
          <w:tab w:val="left" w:pos="360"/>
        </w:tabs>
        <w:suppressAutoHyphens w:val="0"/>
        <w:spacing w:before="0" w:after="0"/>
        <w:ind w:right="0"/>
        <w:jc w:val="both"/>
        <w:rPr>
          <w:color w:val="000000"/>
          <w:sz w:val="28"/>
          <w:szCs w:val="28"/>
        </w:rPr>
      </w:pPr>
      <w:r>
        <w:rPr>
          <w:sz w:val="28"/>
          <w:szCs w:val="28"/>
        </w:rPr>
        <w:t>2.</w:t>
      </w:r>
      <w:r w:rsidRPr="006739F6">
        <w:rPr>
          <w:sz w:val="28"/>
          <w:szCs w:val="28"/>
        </w:rPr>
        <w:t xml:space="preserve">Снижение количества аварий на инженерных сетях. </w:t>
      </w:r>
    </w:p>
    <w:p w:rsidR="00BD5AE5" w:rsidRDefault="00833E63" w:rsidP="00BD5AE5">
      <w:pPr>
        <w:pStyle w:val="ac"/>
        <w:tabs>
          <w:tab w:val="left" w:pos="360"/>
        </w:tabs>
        <w:suppressAutoHyphens w:val="0"/>
        <w:spacing w:before="0" w:after="0"/>
        <w:ind w:right="0"/>
        <w:jc w:val="both"/>
        <w:rPr>
          <w:sz w:val="28"/>
          <w:szCs w:val="28"/>
        </w:rPr>
      </w:pPr>
      <w:r>
        <w:rPr>
          <w:sz w:val="28"/>
          <w:szCs w:val="28"/>
        </w:rPr>
        <w:t>3.</w:t>
      </w:r>
      <w:r w:rsidRPr="006739F6">
        <w:rPr>
          <w:sz w:val="28"/>
          <w:szCs w:val="28"/>
        </w:rPr>
        <w:t>Капиталь</w:t>
      </w:r>
      <w:r w:rsidR="00E806E2">
        <w:rPr>
          <w:sz w:val="28"/>
          <w:szCs w:val="28"/>
        </w:rPr>
        <w:t>ный ремонт жилищного фонда</w:t>
      </w:r>
    </w:p>
    <w:p w:rsidR="00833E63" w:rsidRPr="006739F6" w:rsidRDefault="00833E63" w:rsidP="00BD5AE5">
      <w:pPr>
        <w:pStyle w:val="ac"/>
        <w:tabs>
          <w:tab w:val="left" w:pos="360"/>
        </w:tabs>
        <w:suppressAutoHyphens w:val="0"/>
        <w:spacing w:before="0" w:after="0"/>
        <w:ind w:right="0"/>
        <w:jc w:val="both"/>
        <w:rPr>
          <w:color w:val="000000"/>
          <w:sz w:val="28"/>
          <w:szCs w:val="28"/>
        </w:rPr>
      </w:pPr>
      <w:r>
        <w:rPr>
          <w:sz w:val="28"/>
          <w:szCs w:val="28"/>
        </w:rPr>
        <w:t>4.</w:t>
      </w:r>
      <w:r w:rsidRPr="006739F6">
        <w:rPr>
          <w:sz w:val="28"/>
          <w:szCs w:val="28"/>
        </w:rPr>
        <w:t>Снижение затрат на потребление электрической и тепловой энергии, воды в бюджетной, социальной сфере и жилищно-коммунальном хозяйстве.</w:t>
      </w:r>
    </w:p>
    <w:p w:rsidR="00833E63" w:rsidRPr="00B22B41" w:rsidRDefault="00833E63" w:rsidP="00BD5AE5">
      <w:pPr>
        <w:pStyle w:val="ac"/>
        <w:tabs>
          <w:tab w:val="left" w:pos="360"/>
        </w:tabs>
        <w:suppressAutoHyphens w:val="0"/>
        <w:spacing w:before="0" w:after="0"/>
        <w:ind w:right="0"/>
        <w:jc w:val="both"/>
        <w:rPr>
          <w:color w:val="000000"/>
          <w:sz w:val="28"/>
          <w:szCs w:val="28"/>
        </w:rPr>
      </w:pPr>
      <w:r>
        <w:rPr>
          <w:sz w:val="28"/>
          <w:szCs w:val="28"/>
        </w:rPr>
        <w:t>5.</w:t>
      </w:r>
      <w:r w:rsidRPr="006739F6">
        <w:rPr>
          <w:sz w:val="28"/>
          <w:szCs w:val="28"/>
        </w:rPr>
        <w:t xml:space="preserve">Обеспечение доступности предоставляемых населению коммунальных услуг. </w:t>
      </w:r>
    </w:p>
    <w:p w:rsidR="001045C6" w:rsidRPr="002D718F" w:rsidRDefault="001045C6" w:rsidP="00833E63">
      <w:pPr>
        <w:ind w:firstLine="426"/>
        <w:jc w:val="both"/>
        <w:rPr>
          <w:i/>
          <w:sz w:val="28"/>
          <w:szCs w:val="28"/>
        </w:rPr>
      </w:pPr>
      <w:r w:rsidRPr="002D718F">
        <w:rPr>
          <w:i/>
          <w:sz w:val="28"/>
          <w:szCs w:val="28"/>
        </w:rPr>
        <w:t>Приоритетные направления развития</w:t>
      </w:r>
      <w:r w:rsidR="002D718F" w:rsidRPr="002D718F">
        <w:rPr>
          <w:i/>
          <w:sz w:val="28"/>
          <w:szCs w:val="28"/>
        </w:rPr>
        <w:t xml:space="preserve">  в сфере предоставления жилищно-коммунальных услуг</w:t>
      </w:r>
      <w:r w:rsidRPr="002D718F">
        <w:rPr>
          <w:i/>
          <w:sz w:val="28"/>
          <w:szCs w:val="28"/>
        </w:rPr>
        <w:t>:</w:t>
      </w:r>
    </w:p>
    <w:p w:rsidR="001045C6" w:rsidRPr="004513F9" w:rsidRDefault="001045C6" w:rsidP="00DC5F78">
      <w:pPr>
        <w:rPr>
          <w:sz w:val="28"/>
          <w:szCs w:val="28"/>
        </w:rPr>
      </w:pPr>
      <w:r w:rsidRPr="004513F9">
        <w:rPr>
          <w:sz w:val="28"/>
          <w:szCs w:val="28"/>
        </w:rPr>
        <w:t>1. Повышение эффективности работы жилищно-коммунальных предприятий, комфортности и безопасности условий проживания граждан:</w:t>
      </w:r>
    </w:p>
    <w:p w:rsidR="001045C6" w:rsidRPr="004513F9" w:rsidRDefault="001045C6" w:rsidP="00BD5AE5">
      <w:pPr>
        <w:jc w:val="both"/>
        <w:rPr>
          <w:bCs/>
          <w:sz w:val="28"/>
          <w:szCs w:val="28"/>
        </w:rPr>
      </w:pPr>
      <w:r w:rsidRPr="004513F9">
        <w:rPr>
          <w:bCs/>
          <w:sz w:val="28"/>
          <w:szCs w:val="28"/>
        </w:rPr>
        <w:t xml:space="preserve">- развитие муниципального-частного партнёрства в коммунальном секторе; </w:t>
      </w:r>
    </w:p>
    <w:p w:rsidR="001045C6" w:rsidRPr="004513F9" w:rsidRDefault="001045C6" w:rsidP="00BD5AE5">
      <w:pPr>
        <w:jc w:val="both"/>
        <w:rPr>
          <w:bCs/>
          <w:sz w:val="28"/>
          <w:szCs w:val="28"/>
        </w:rPr>
      </w:pPr>
      <w:r w:rsidRPr="004513F9">
        <w:rPr>
          <w:bCs/>
          <w:sz w:val="28"/>
          <w:szCs w:val="28"/>
        </w:rPr>
        <w:t xml:space="preserve">- улучшение качества предоставляемых услуг; </w:t>
      </w:r>
    </w:p>
    <w:p w:rsidR="001045C6" w:rsidRPr="004513F9" w:rsidRDefault="00E00D6B" w:rsidP="00BD5AE5">
      <w:pPr>
        <w:jc w:val="both"/>
        <w:rPr>
          <w:bCs/>
          <w:sz w:val="28"/>
          <w:szCs w:val="28"/>
        </w:rPr>
      </w:pPr>
      <w:r>
        <w:rPr>
          <w:bCs/>
          <w:sz w:val="28"/>
          <w:szCs w:val="28"/>
        </w:rPr>
        <w:t>-</w:t>
      </w:r>
      <w:r w:rsidR="001045C6" w:rsidRPr="004513F9">
        <w:rPr>
          <w:bCs/>
          <w:sz w:val="28"/>
          <w:szCs w:val="28"/>
        </w:rPr>
        <w:t>содействие  принятию в  муниципальную собственность бесхозяйных объектов коммунального назначения.</w:t>
      </w:r>
    </w:p>
    <w:p w:rsidR="001045C6" w:rsidRPr="004513F9" w:rsidRDefault="001045C6" w:rsidP="00DC5F78">
      <w:pPr>
        <w:jc w:val="both"/>
        <w:rPr>
          <w:b/>
          <w:bCs/>
          <w:sz w:val="28"/>
          <w:szCs w:val="28"/>
        </w:rPr>
      </w:pPr>
      <w:r w:rsidRPr="004513F9">
        <w:rPr>
          <w:bCs/>
          <w:sz w:val="28"/>
          <w:szCs w:val="28"/>
        </w:rPr>
        <w:t>2. Обеспечение надлежащего технического состояния жилищного фонда:</w:t>
      </w:r>
    </w:p>
    <w:p w:rsidR="001045C6" w:rsidRPr="004513F9" w:rsidRDefault="00BD5AE5" w:rsidP="00BD5AE5">
      <w:pPr>
        <w:jc w:val="both"/>
        <w:rPr>
          <w:bCs/>
          <w:sz w:val="28"/>
          <w:szCs w:val="28"/>
        </w:rPr>
      </w:pPr>
      <w:r>
        <w:rPr>
          <w:bCs/>
          <w:sz w:val="28"/>
          <w:szCs w:val="28"/>
        </w:rPr>
        <w:t>-</w:t>
      </w:r>
      <w:r w:rsidR="001045C6" w:rsidRPr="004513F9">
        <w:rPr>
          <w:bCs/>
          <w:sz w:val="28"/>
          <w:szCs w:val="28"/>
        </w:rPr>
        <w:t>содействие ежегодному увеличению капитального  ремонта многоквартирных домов на условиях софинансирования собственников жилья;</w:t>
      </w:r>
    </w:p>
    <w:p w:rsidR="001045C6" w:rsidRPr="004513F9" w:rsidRDefault="001045C6" w:rsidP="00BD5AE5">
      <w:pPr>
        <w:jc w:val="both"/>
        <w:rPr>
          <w:b/>
          <w:bCs/>
          <w:sz w:val="28"/>
          <w:szCs w:val="28"/>
        </w:rPr>
      </w:pPr>
      <w:r w:rsidRPr="004513F9">
        <w:rPr>
          <w:b/>
          <w:bCs/>
          <w:sz w:val="28"/>
          <w:szCs w:val="28"/>
        </w:rPr>
        <w:t xml:space="preserve">- </w:t>
      </w:r>
      <w:r w:rsidRPr="004513F9">
        <w:rPr>
          <w:bCs/>
          <w:sz w:val="28"/>
          <w:szCs w:val="28"/>
        </w:rPr>
        <w:t>проведение инвентаризации жилищного фонда;</w:t>
      </w:r>
      <w:r w:rsidRPr="004513F9">
        <w:rPr>
          <w:b/>
          <w:bCs/>
          <w:sz w:val="28"/>
          <w:szCs w:val="28"/>
        </w:rPr>
        <w:t xml:space="preserve"> </w:t>
      </w:r>
    </w:p>
    <w:p w:rsidR="001045C6" w:rsidRPr="004513F9" w:rsidRDefault="00BD5AE5" w:rsidP="00DC5F78">
      <w:pPr>
        <w:jc w:val="both"/>
        <w:rPr>
          <w:bCs/>
          <w:sz w:val="28"/>
          <w:szCs w:val="28"/>
        </w:rPr>
      </w:pPr>
      <w:r>
        <w:rPr>
          <w:bCs/>
          <w:sz w:val="28"/>
          <w:szCs w:val="28"/>
        </w:rPr>
        <w:t>3.</w:t>
      </w:r>
      <w:r w:rsidR="001045C6" w:rsidRPr="004513F9">
        <w:rPr>
          <w:bCs/>
          <w:sz w:val="28"/>
          <w:szCs w:val="28"/>
        </w:rPr>
        <w:t>Содействие модернизации применения инновационных энергосберегающих технологий в процессе эксплуатации объектов ЖКХ:</w:t>
      </w:r>
    </w:p>
    <w:p w:rsidR="001C112F" w:rsidRDefault="001C112F" w:rsidP="00BD5AE5">
      <w:pPr>
        <w:jc w:val="both"/>
        <w:rPr>
          <w:b/>
          <w:bCs/>
          <w:sz w:val="28"/>
          <w:szCs w:val="28"/>
        </w:rPr>
      </w:pPr>
    </w:p>
    <w:p w:rsidR="00430F62" w:rsidRDefault="00430F62" w:rsidP="00BD5AE5">
      <w:pPr>
        <w:jc w:val="both"/>
        <w:rPr>
          <w:b/>
          <w:bCs/>
          <w:sz w:val="28"/>
          <w:szCs w:val="28"/>
        </w:rPr>
      </w:pPr>
    </w:p>
    <w:p w:rsidR="001045C6" w:rsidRPr="004513F9" w:rsidRDefault="001045C6" w:rsidP="00BD5AE5">
      <w:pPr>
        <w:jc w:val="both"/>
        <w:rPr>
          <w:bCs/>
          <w:sz w:val="28"/>
          <w:szCs w:val="28"/>
        </w:rPr>
      </w:pPr>
      <w:r w:rsidRPr="004513F9">
        <w:rPr>
          <w:b/>
          <w:bCs/>
          <w:sz w:val="28"/>
          <w:szCs w:val="28"/>
        </w:rPr>
        <w:t xml:space="preserve">- </w:t>
      </w:r>
      <w:r w:rsidRPr="004513F9">
        <w:rPr>
          <w:bCs/>
          <w:sz w:val="28"/>
          <w:szCs w:val="28"/>
        </w:rPr>
        <w:t>повышение эффективности работы действующих очистных сооружений.</w:t>
      </w:r>
    </w:p>
    <w:p w:rsidR="001045C6" w:rsidRPr="004513F9" w:rsidRDefault="001045C6" w:rsidP="00BD5AE5">
      <w:pPr>
        <w:jc w:val="both"/>
        <w:rPr>
          <w:bCs/>
          <w:sz w:val="28"/>
          <w:szCs w:val="28"/>
        </w:rPr>
      </w:pPr>
      <w:r w:rsidRPr="004513F9">
        <w:rPr>
          <w:b/>
          <w:bCs/>
          <w:sz w:val="28"/>
          <w:szCs w:val="28"/>
        </w:rPr>
        <w:t xml:space="preserve">- </w:t>
      </w:r>
      <w:r w:rsidRPr="004513F9">
        <w:rPr>
          <w:bCs/>
          <w:sz w:val="28"/>
          <w:szCs w:val="28"/>
        </w:rPr>
        <w:t>разработка и внедрение систем стимулирования организаций коммунального хозяйства, обеспечивающих высокую эффективность деятельности за внедрения ресурсосберегающих технологий.</w:t>
      </w:r>
    </w:p>
    <w:p w:rsidR="001045C6" w:rsidRPr="004513F9" w:rsidRDefault="001045C6" w:rsidP="00DC5F78">
      <w:pPr>
        <w:jc w:val="both"/>
        <w:rPr>
          <w:bCs/>
          <w:sz w:val="28"/>
          <w:szCs w:val="28"/>
        </w:rPr>
      </w:pPr>
      <w:r w:rsidRPr="004513F9">
        <w:rPr>
          <w:bCs/>
          <w:sz w:val="28"/>
          <w:szCs w:val="28"/>
        </w:rPr>
        <w:t>4. Укреплен</w:t>
      </w:r>
      <w:r w:rsidR="00E00D6B">
        <w:rPr>
          <w:bCs/>
          <w:sz w:val="28"/>
          <w:szCs w:val="28"/>
        </w:rPr>
        <w:t>ие материально-технической базы:</w:t>
      </w:r>
    </w:p>
    <w:p w:rsidR="001045C6" w:rsidRPr="004513F9" w:rsidRDefault="001045C6" w:rsidP="00BD5AE5">
      <w:pPr>
        <w:jc w:val="both"/>
        <w:rPr>
          <w:bCs/>
          <w:sz w:val="28"/>
          <w:szCs w:val="28"/>
        </w:rPr>
      </w:pPr>
      <w:r w:rsidRPr="004513F9">
        <w:rPr>
          <w:bCs/>
          <w:sz w:val="28"/>
          <w:szCs w:val="28"/>
        </w:rPr>
        <w:t>- расширение и реконструкция  разводящих и подводящих сетей водопровода и новое строительство систем водоснабжения;</w:t>
      </w:r>
    </w:p>
    <w:p w:rsidR="001045C6" w:rsidRPr="004513F9" w:rsidRDefault="001045C6" w:rsidP="00BD5AE5">
      <w:pPr>
        <w:jc w:val="both"/>
        <w:rPr>
          <w:bCs/>
          <w:sz w:val="28"/>
          <w:szCs w:val="28"/>
        </w:rPr>
      </w:pPr>
      <w:r w:rsidRPr="004513F9">
        <w:rPr>
          <w:bCs/>
          <w:sz w:val="28"/>
          <w:szCs w:val="28"/>
        </w:rPr>
        <w:t>- строительство отвода ливневых вод;</w:t>
      </w:r>
    </w:p>
    <w:p w:rsidR="001045C6" w:rsidRPr="004513F9" w:rsidRDefault="00CD59CA" w:rsidP="00BD5AE5">
      <w:pPr>
        <w:jc w:val="both"/>
        <w:rPr>
          <w:bCs/>
          <w:sz w:val="28"/>
          <w:szCs w:val="28"/>
        </w:rPr>
      </w:pPr>
      <w:r>
        <w:rPr>
          <w:bCs/>
          <w:sz w:val="28"/>
          <w:szCs w:val="28"/>
        </w:rPr>
        <w:t>-</w:t>
      </w:r>
      <w:r w:rsidR="001045C6" w:rsidRPr="004513F9">
        <w:rPr>
          <w:bCs/>
          <w:sz w:val="28"/>
          <w:szCs w:val="28"/>
        </w:rPr>
        <w:t>строительство централизованного водоотведения в сельских населённых пунктах с очистными сооружениями канализации взамен поглощающих выгребных ям;</w:t>
      </w:r>
    </w:p>
    <w:p w:rsidR="001045C6" w:rsidRPr="004513F9" w:rsidRDefault="001045C6" w:rsidP="00BD5AE5">
      <w:pPr>
        <w:jc w:val="both"/>
        <w:rPr>
          <w:bCs/>
          <w:sz w:val="28"/>
          <w:szCs w:val="28"/>
        </w:rPr>
      </w:pPr>
      <w:r w:rsidRPr="004513F9">
        <w:rPr>
          <w:bCs/>
          <w:sz w:val="28"/>
          <w:szCs w:val="28"/>
        </w:rPr>
        <w:t>- реконструкция канализационных сетей;</w:t>
      </w:r>
    </w:p>
    <w:p w:rsidR="001045C6" w:rsidRPr="004513F9" w:rsidRDefault="001045C6" w:rsidP="00BD5AE5">
      <w:pPr>
        <w:jc w:val="both"/>
        <w:rPr>
          <w:bCs/>
          <w:sz w:val="28"/>
          <w:szCs w:val="28"/>
        </w:rPr>
      </w:pPr>
      <w:r w:rsidRPr="004513F9">
        <w:rPr>
          <w:bCs/>
          <w:sz w:val="28"/>
          <w:szCs w:val="28"/>
        </w:rPr>
        <w:t>- газоснабжение населённых пунктов;</w:t>
      </w:r>
    </w:p>
    <w:p w:rsidR="001045C6" w:rsidRPr="004513F9" w:rsidRDefault="001045C6" w:rsidP="00BD5AE5">
      <w:pPr>
        <w:jc w:val="both"/>
        <w:rPr>
          <w:bCs/>
          <w:sz w:val="28"/>
          <w:szCs w:val="28"/>
        </w:rPr>
      </w:pPr>
      <w:r w:rsidRPr="004513F9">
        <w:rPr>
          <w:bCs/>
          <w:sz w:val="28"/>
          <w:szCs w:val="28"/>
        </w:rPr>
        <w:t>- проектирование схем  газификации;</w:t>
      </w:r>
    </w:p>
    <w:p w:rsidR="001045C6" w:rsidRPr="004513F9" w:rsidRDefault="001045C6" w:rsidP="00BD5AE5">
      <w:pPr>
        <w:jc w:val="both"/>
        <w:rPr>
          <w:bCs/>
          <w:sz w:val="28"/>
          <w:szCs w:val="28"/>
        </w:rPr>
      </w:pPr>
      <w:r w:rsidRPr="004513F9">
        <w:rPr>
          <w:bCs/>
          <w:sz w:val="28"/>
          <w:szCs w:val="28"/>
        </w:rPr>
        <w:t>- реконструкция сетей уличного освещения в части автомат</w:t>
      </w:r>
      <w:r w:rsidR="00037CBB">
        <w:rPr>
          <w:bCs/>
          <w:sz w:val="28"/>
          <w:szCs w:val="28"/>
        </w:rPr>
        <w:t>изации включения режима горения.</w:t>
      </w:r>
    </w:p>
    <w:p w:rsidR="00CD59CA" w:rsidRDefault="00CD59CA" w:rsidP="00A54006">
      <w:pPr>
        <w:ind w:firstLine="709"/>
        <w:contextualSpacing/>
        <w:jc w:val="center"/>
        <w:rPr>
          <w:b/>
          <w:bCs/>
          <w:i/>
          <w:sz w:val="28"/>
          <w:szCs w:val="28"/>
        </w:rPr>
      </w:pPr>
    </w:p>
    <w:p w:rsidR="001045C6" w:rsidRPr="00A54006" w:rsidRDefault="002D718F" w:rsidP="00A54006">
      <w:pPr>
        <w:ind w:firstLine="709"/>
        <w:contextualSpacing/>
        <w:jc w:val="center"/>
        <w:rPr>
          <w:b/>
          <w:bCs/>
          <w:i/>
          <w:sz w:val="28"/>
          <w:szCs w:val="28"/>
        </w:rPr>
      </w:pPr>
      <w:r>
        <w:rPr>
          <w:b/>
          <w:bCs/>
          <w:i/>
          <w:sz w:val="28"/>
          <w:szCs w:val="28"/>
        </w:rPr>
        <w:t xml:space="preserve">3.3.5. </w:t>
      </w:r>
      <w:r w:rsidR="009C3061" w:rsidRPr="00A54006">
        <w:rPr>
          <w:b/>
          <w:bCs/>
          <w:i/>
          <w:sz w:val="28"/>
          <w:szCs w:val="28"/>
        </w:rPr>
        <w:t>Бл</w:t>
      </w:r>
      <w:r>
        <w:rPr>
          <w:b/>
          <w:bCs/>
          <w:i/>
          <w:sz w:val="28"/>
          <w:szCs w:val="28"/>
        </w:rPr>
        <w:t xml:space="preserve">агоустройство территории </w:t>
      </w:r>
    </w:p>
    <w:p w:rsidR="00A54006" w:rsidRPr="00A54006" w:rsidRDefault="00A54006" w:rsidP="00A54006">
      <w:pPr>
        <w:ind w:firstLine="709"/>
        <w:contextualSpacing/>
        <w:jc w:val="center"/>
        <w:rPr>
          <w:b/>
          <w:bCs/>
          <w:sz w:val="28"/>
          <w:szCs w:val="28"/>
        </w:rPr>
      </w:pPr>
    </w:p>
    <w:p w:rsidR="007410A6" w:rsidRDefault="00A54006" w:rsidP="00BD5AE5">
      <w:pPr>
        <w:pStyle w:val="ConsPlusNormal"/>
        <w:ind w:firstLine="709"/>
        <w:jc w:val="both"/>
        <w:rPr>
          <w:rFonts w:ascii="Times New Roman" w:hAnsi="Times New Roman" w:cs="Times New Roman"/>
          <w:sz w:val="28"/>
          <w:szCs w:val="28"/>
        </w:rPr>
      </w:pPr>
      <w:r w:rsidRPr="001538F7">
        <w:rPr>
          <w:rFonts w:ascii="Times New Roman" w:hAnsi="Times New Roman" w:cs="Times New Roman"/>
          <w:b/>
          <w:bCs/>
          <w:i/>
          <w:sz w:val="28"/>
          <w:szCs w:val="28"/>
        </w:rPr>
        <w:t>Цель</w:t>
      </w:r>
      <w:r w:rsidRPr="001538F7">
        <w:rPr>
          <w:bCs/>
          <w:i/>
          <w:sz w:val="28"/>
          <w:szCs w:val="28"/>
        </w:rPr>
        <w:t>-</w:t>
      </w:r>
      <w:r w:rsidRPr="00A54006">
        <w:rPr>
          <w:sz w:val="28"/>
          <w:szCs w:val="28"/>
        </w:rPr>
        <w:t xml:space="preserve"> </w:t>
      </w:r>
      <w:r w:rsidRPr="007224FD">
        <w:rPr>
          <w:rFonts w:ascii="Times New Roman" w:hAnsi="Times New Roman" w:cs="Times New Roman"/>
          <w:sz w:val="28"/>
          <w:szCs w:val="28"/>
        </w:rPr>
        <w:t xml:space="preserve">повышение уровня благоустройства нуждающихся в благоустройстве </w:t>
      </w:r>
      <w:r>
        <w:rPr>
          <w:rFonts w:ascii="Times New Roman" w:hAnsi="Times New Roman" w:cs="Times New Roman"/>
          <w:sz w:val="28"/>
          <w:szCs w:val="28"/>
        </w:rPr>
        <w:t xml:space="preserve">общественных и дворовых </w:t>
      </w:r>
      <w:r w:rsidRPr="007224FD">
        <w:rPr>
          <w:rFonts w:ascii="Times New Roman" w:hAnsi="Times New Roman" w:cs="Times New Roman"/>
          <w:sz w:val="28"/>
          <w:szCs w:val="28"/>
        </w:rPr>
        <w:t xml:space="preserve">территорий </w:t>
      </w:r>
      <w:r>
        <w:rPr>
          <w:rFonts w:ascii="Times New Roman" w:hAnsi="Times New Roman" w:cs="Times New Roman"/>
          <w:sz w:val="28"/>
          <w:szCs w:val="28"/>
        </w:rPr>
        <w:t xml:space="preserve">многоквартирных </w:t>
      </w:r>
    </w:p>
    <w:p w:rsidR="00A54006" w:rsidRDefault="00A54006" w:rsidP="001245F3">
      <w:pPr>
        <w:pStyle w:val="ConsPlusNormal"/>
        <w:ind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жилых домов </w:t>
      </w:r>
      <w:r w:rsidRPr="007224FD">
        <w:rPr>
          <w:rFonts w:ascii="Times New Roman" w:hAnsi="Times New Roman" w:cs="Times New Roman"/>
          <w:sz w:val="28"/>
          <w:szCs w:val="28"/>
        </w:rPr>
        <w:t xml:space="preserve"> </w:t>
      </w:r>
      <w:r>
        <w:rPr>
          <w:rFonts w:ascii="Times New Roman" w:eastAsia="Times New Roman" w:hAnsi="Times New Roman" w:cs="Times New Roman"/>
          <w:sz w:val="28"/>
          <w:szCs w:val="28"/>
        </w:rPr>
        <w:t>Холм-Жирковского городского поселения</w:t>
      </w:r>
    </w:p>
    <w:p w:rsidR="00A54006" w:rsidRPr="001538F7" w:rsidRDefault="00BD5AE5" w:rsidP="00A54006">
      <w:pPr>
        <w:pStyle w:val="ConsPlusNormal"/>
        <w:ind w:firstLine="426"/>
        <w:contextualSpacing/>
        <w:jc w:val="both"/>
        <w:rPr>
          <w:rFonts w:ascii="Times New Roman" w:hAnsi="Times New Roman" w:cs="Times New Roman"/>
          <w:b/>
          <w:i/>
          <w:sz w:val="28"/>
          <w:szCs w:val="28"/>
        </w:rPr>
      </w:pPr>
      <w:r w:rsidRPr="001538F7">
        <w:rPr>
          <w:rFonts w:ascii="Times New Roman" w:hAnsi="Times New Roman" w:cs="Times New Roman"/>
          <w:b/>
          <w:i/>
          <w:sz w:val="28"/>
          <w:szCs w:val="28"/>
        </w:rPr>
        <w:t xml:space="preserve">   </w:t>
      </w:r>
      <w:r w:rsidR="002D718F" w:rsidRPr="001538F7">
        <w:rPr>
          <w:rFonts w:ascii="Times New Roman" w:hAnsi="Times New Roman" w:cs="Times New Roman"/>
          <w:b/>
          <w:i/>
          <w:sz w:val="28"/>
          <w:szCs w:val="28"/>
        </w:rPr>
        <w:t>Задачи</w:t>
      </w:r>
      <w:r w:rsidR="00A54006" w:rsidRPr="001538F7">
        <w:rPr>
          <w:rFonts w:ascii="Times New Roman" w:hAnsi="Times New Roman" w:cs="Times New Roman"/>
          <w:b/>
          <w:i/>
          <w:sz w:val="28"/>
          <w:szCs w:val="28"/>
        </w:rPr>
        <w:t>:</w:t>
      </w:r>
    </w:p>
    <w:p w:rsidR="00A54006" w:rsidRPr="00717F0A" w:rsidRDefault="00BD5AE5" w:rsidP="00BD5AE5">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1.П</w:t>
      </w:r>
      <w:r w:rsidR="00A54006" w:rsidRPr="00717F0A">
        <w:rPr>
          <w:rFonts w:ascii="Times New Roman" w:hAnsi="Times New Roman" w:cs="Times New Roman"/>
          <w:sz w:val="28"/>
          <w:szCs w:val="28"/>
        </w:rPr>
        <w:t>овышение уровня благоустройства дворовых</w:t>
      </w:r>
      <w:r w:rsidR="00A54006">
        <w:rPr>
          <w:rFonts w:ascii="Times New Roman" w:hAnsi="Times New Roman" w:cs="Times New Roman"/>
          <w:sz w:val="28"/>
          <w:szCs w:val="28"/>
        </w:rPr>
        <w:t xml:space="preserve"> и общественных</w:t>
      </w:r>
      <w:r w:rsidR="00A54006" w:rsidRPr="00717F0A">
        <w:rPr>
          <w:rFonts w:ascii="Times New Roman" w:hAnsi="Times New Roman" w:cs="Times New Roman"/>
          <w:sz w:val="28"/>
          <w:szCs w:val="28"/>
        </w:rPr>
        <w:t xml:space="preserve"> территорий</w:t>
      </w:r>
      <w:r w:rsidR="00A54006">
        <w:rPr>
          <w:rFonts w:ascii="Times New Roman" w:hAnsi="Times New Roman" w:cs="Times New Roman"/>
          <w:sz w:val="28"/>
          <w:szCs w:val="28"/>
        </w:rPr>
        <w:t>;</w:t>
      </w:r>
    </w:p>
    <w:p w:rsidR="00A54006" w:rsidRDefault="00BD5AE5" w:rsidP="00A54006">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2.П</w:t>
      </w:r>
      <w:r w:rsidR="00A54006" w:rsidRPr="002A55A8">
        <w:rPr>
          <w:rFonts w:ascii="Times New Roman" w:hAnsi="Times New Roman"/>
          <w:sz w:val="28"/>
          <w:szCs w:val="28"/>
        </w:rPr>
        <w:t>овышение уровня вовлеченности заинтересованных граждан,</w:t>
      </w:r>
      <w:r w:rsidR="00A54006">
        <w:rPr>
          <w:rFonts w:ascii="Times New Roman" w:hAnsi="Times New Roman"/>
          <w:sz w:val="28"/>
          <w:szCs w:val="28"/>
        </w:rPr>
        <w:t xml:space="preserve"> </w:t>
      </w:r>
      <w:r w:rsidR="00A54006" w:rsidRPr="002A55A8">
        <w:rPr>
          <w:rFonts w:ascii="Times New Roman" w:hAnsi="Times New Roman"/>
          <w:sz w:val="28"/>
          <w:szCs w:val="28"/>
        </w:rPr>
        <w:t>организаций в реализаци</w:t>
      </w:r>
      <w:r w:rsidR="00A54006">
        <w:rPr>
          <w:rFonts w:ascii="Times New Roman" w:hAnsi="Times New Roman"/>
          <w:sz w:val="28"/>
          <w:szCs w:val="28"/>
        </w:rPr>
        <w:t>и</w:t>
      </w:r>
      <w:r w:rsidR="00A54006" w:rsidRPr="002A55A8">
        <w:rPr>
          <w:rFonts w:ascii="Times New Roman" w:hAnsi="Times New Roman"/>
          <w:sz w:val="28"/>
          <w:szCs w:val="28"/>
        </w:rPr>
        <w:t xml:space="preserve"> мероприятий по благоустройству </w:t>
      </w:r>
      <w:r w:rsidR="00A54006">
        <w:rPr>
          <w:rFonts w:ascii="Times New Roman" w:hAnsi="Times New Roman"/>
          <w:sz w:val="28"/>
          <w:szCs w:val="28"/>
        </w:rPr>
        <w:t xml:space="preserve">дворовых </w:t>
      </w:r>
      <w:r w:rsidR="00A54006" w:rsidRPr="002A55A8">
        <w:rPr>
          <w:rFonts w:ascii="Times New Roman" w:hAnsi="Times New Roman"/>
          <w:sz w:val="28"/>
          <w:szCs w:val="28"/>
        </w:rPr>
        <w:t>территорий</w:t>
      </w:r>
      <w:r w:rsidR="00A54006" w:rsidRPr="003E62A3">
        <w:t xml:space="preserve"> </w:t>
      </w:r>
      <w:r w:rsidR="00A54006">
        <w:rPr>
          <w:rFonts w:ascii="Times New Roman" w:hAnsi="Times New Roman"/>
          <w:sz w:val="28"/>
          <w:szCs w:val="28"/>
        </w:rPr>
        <w:t>Холм-Жирковского городского поселения Холм-Жирковского</w:t>
      </w:r>
      <w:r w:rsidR="00A54006" w:rsidRPr="003E62A3">
        <w:rPr>
          <w:rFonts w:ascii="Times New Roman" w:hAnsi="Times New Roman"/>
          <w:sz w:val="28"/>
          <w:szCs w:val="28"/>
        </w:rPr>
        <w:t xml:space="preserve"> района Смоленской области</w:t>
      </w:r>
      <w:r w:rsidR="00A54006">
        <w:rPr>
          <w:rFonts w:ascii="Times New Roman" w:hAnsi="Times New Roman"/>
          <w:sz w:val="28"/>
          <w:szCs w:val="28"/>
        </w:rPr>
        <w:t xml:space="preserve">, </w:t>
      </w:r>
      <w:r w:rsidR="00A54006">
        <w:rPr>
          <w:rFonts w:ascii="Times New Roman" w:hAnsi="Times New Roman" w:cs="Times New Roman"/>
          <w:sz w:val="28"/>
          <w:szCs w:val="28"/>
        </w:rPr>
        <w:t xml:space="preserve">с дальнейшим утверждением </w:t>
      </w:r>
      <w:r w:rsidR="00A54006" w:rsidRPr="00717F0A">
        <w:rPr>
          <w:rFonts w:ascii="Times New Roman" w:hAnsi="Times New Roman" w:cs="Times New Roman"/>
          <w:sz w:val="28"/>
          <w:szCs w:val="28"/>
        </w:rPr>
        <w:t xml:space="preserve">Правил благоустройства территории </w:t>
      </w:r>
      <w:r w:rsidR="00A54006">
        <w:rPr>
          <w:rFonts w:ascii="Times New Roman" w:hAnsi="Times New Roman"/>
          <w:sz w:val="28"/>
          <w:szCs w:val="28"/>
        </w:rPr>
        <w:t xml:space="preserve">Холм-Жирковского городского </w:t>
      </w:r>
      <w:r w:rsidR="00A54006">
        <w:rPr>
          <w:rFonts w:ascii="Times New Roman" w:hAnsi="Times New Roman" w:cs="Times New Roman"/>
          <w:sz w:val="28"/>
          <w:szCs w:val="28"/>
        </w:rPr>
        <w:t>поселения</w:t>
      </w:r>
      <w:r w:rsidR="00A54006" w:rsidRPr="00717F0A">
        <w:rPr>
          <w:rFonts w:ascii="Times New Roman" w:hAnsi="Times New Roman" w:cs="Times New Roman"/>
          <w:sz w:val="28"/>
          <w:szCs w:val="28"/>
        </w:rPr>
        <w:t>, отвечающих современным требованиям к созданию комфортной среды проживания</w:t>
      </w:r>
      <w:r w:rsidR="00A54006">
        <w:rPr>
          <w:rFonts w:ascii="Times New Roman" w:hAnsi="Times New Roman" w:cs="Times New Roman"/>
          <w:sz w:val="28"/>
          <w:szCs w:val="28"/>
        </w:rPr>
        <w:t>.</w:t>
      </w:r>
    </w:p>
    <w:p w:rsidR="00DC5F78" w:rsidRDefault="00DC5F78" w:rsidP="00A54006">
      <w:pPr>
        <w:pStyle w:val="ConsPlusNormal"/>
        <w:ind w:firstLine="0"/>
        <w:contextualSpacing/>
        <w:jc w:val="both"/>
        <w:rPr>
          <w:rFonts w:ascii="Times New Roman" w:hAnsi="Times New Roman" w:cs="Times New Roman"/>
          <w:sz w:val="28"/>
          <w:szCs w:val="28"/>
        </w:rPr>
      </w:pPr>
    </w:p>
    <w:p w:rsidR="00CD59CA" w:rsidRPr="004513F9" w:rsidRDefault="00CD59CA" w:rsidP="00DC5F78">
      <w:pPr>
        <w:jc w:val="both"/>
        <w:rPr>
          <w:b/>
          <w:i/>
          <w:sz w:val="28"/>
          <w:szCs w:val="28"/>
        </w:rPr>
      </w:pPr>
      <w:r w:rsidRPr="004513F9">
        <w:rPr>
          <w:i/>
          <w:sz w:val="28"/>
          <w:szCs w:val="28"/>
        </w:rPr>
        <w:t>Приоритетные направления развития</w:t>
      </w:r>
      <w:r w:rsidR="002D718F">
        <w:rPr>
          <w:i/>
          <w:sz w:val="28"/>
          <w:szCs w:val="28"/>
        </w:rPr>
        <w:t xml:space="preserve"> в сфере благоустройства</w:t>
      </w:r>
      <w:r w:rsidRPr="004513F9">
        <w:rPr>
          <w:b/>
          <w:i/>
          <w:sz w:val="28"/>
          <w:szCs w:val="28"/>
        </w:rPr>
        <w:t>:</w:t>
      </w:r>
    </w:p>
    <w:p w:rsidR="003812A4" w:rsidRPr="003812A4" w:rsidRDefault="003812A4" w:rsidP="00A54006">
      <w:pPr>
        <w:pStyle w:val="ConsPlusNormal"/>
        <w:ind w:firstLine="0"/>
        <w:contextualSpacing/>
        <w:jc w:val="both"/>
        <w:rPr>
          <w:rFonts w:ascii="Times New Roman" w:hAnsi="Times New Roman" w:cs="Times New Roman"/>
          <w:sz w:val="28"/>
          <w:szCs w:val="28"/>
        </w:rPr>
      </w:pPr>
      <w:r>
        <w:rPr>
          <w:rFonts w:ascii="Times New Roman" w:hAnsi="Times New Roman" w:cs="Times New Roman"/>
          <w:b/>
          <w:i/>
          <w:sz w:val="28"/>
          <w:szCs w:val="28"/>
        </w:rPr>
        <w:t>-</w:t>
      </w:r>
      <w:r w:rsidRPr="003812A4">
        <w:rPr>
          <w:rFonts w:ascii="Times New Roman" w:hAnsi="Times New Roman" w:cs="Times New Roman"/>
          <w:sz w:val="28"/>
          <w:szCs w:val="28"/>
        </w:rPr>
        <w:t xml:space="preserve"> </w:t>
      </w:r>
      <w:r w:rsidR="00374C05">
        <w:rPr>
          <w:rFonts w:ascii="Times New Roman" w:hAnsi="Times New Roman" w:cs="Times New Roman"/>
          <w:sz w:val="28"/>
          <w:szCs w:val="28"/>
        </w:rPr>
        <w:t>благоустройство</w:t>
      </w:r>
      <w:r w:rsidRPr="00717F0A">
        <w:rPr>
          <w:rFonts w:ascii="Times New Roman" w:hAnsi="Times New Roman" w:cs="Times New Roman"/>
          <w:sz w:val="28"/>
          <w:szCs w:val="28"/>
        </w:rPr>
        <w:t xml:space="preserve"> дворовых</w:t>
      </w:r>
      <w:r>
        <w:rPr>
          <w:rFonts w:ascii="Times New Roman" w:hAnsi="Times New Roman" w:cs="Times New Roman"/>
          <w:sz w:val="28"/>
          <w:szCs w:val="28"/>
        </w:rPr>
        <w:t xml:space="preserve"> и общественных</w:t>
      </w:r>
      <w:r w:rsidRPr="00717F0A">
        <w:rPr>
          <w:rFonts w:ascii="Times New Roman" w:hAnsi="Times New Roman" w:cs="Times New Roman"/>
          <w:sz w:val="28"/>
          <w:szCs w:val="28"/>
        </w:rPr>
        <w:t xml:space="preserve"> территор</w:t>
      </w:r>
      <w:r>
        <w:rPr>
          <w:rFonts w:ascii="Times New Roman" w:hAnsi="Times New Roman" w:cs="Times New Roman"/>
          <w:sz w:val="28"/>
          <w:szCs w:val="28"/>
        </w:rPr>
        <w:t>ий.</w:t>
      </w:r>
    </w:p>
    <w:p w:rsidR="00CD59CA" w:rsidRDefault="00B755CF" w:rsidP="00A54006">
      <w:pPr>
        <w:pStyle w:val="ConsPlusNormal"/>
        <w:ind w:firstLine="0"/>
        <w:contextualSpacing/>
        <w:jc w:val="both"/>
        <w:rPr>
          <w:rFonts w:ascii="Times New Roman" w:hAnsi="Times New Roman" w:cs="Times New Roman"/>
          <w:sz w:val="28"/>
          <w:szCs w:val="28"/>
        </w:rPr>
      </w:pPr>
      <w:r>
        <w:rPr>
          <w:rFonts w:ascii="Times New Roman" w:hAnsi="Times New Roman" w:cs="Times New Roman"/>
          <w:b/>
          <w:i/>
          <w:sz w:val="28"/>
          <w:szCs w:val="28"/>
        </w:rPr>
        <w:t>-</w:t>
      </w:r>
      <w:r>
        <w:rPr>
          <w:sz w:val="28"/>
          <w:szCs w:val="28"/>
        </w:rPr>
        <w:t xml:space="preserve">- </w:t>
      </w:r>
      <w:r w:rsidRPr="00B755CF">
        <w:rPr>
          <w:rFonts w:ascii="Times New Roman" w:hAnsi="Times New Roman" w:cs="Times New Roman"/>
          <w:sz w:val="28"/>
          <w:szCs w:val="28"/>
        </w:rPr>
        <w:t>информирование граждан о возможностях участия в вопросах местного значения, обеспечение граждан необходимыми методическими рекомендациями и постоянными консультациями</w:t>
      </w:r>
      <w:r>
        <w:rPr>
          <w:rFonts w:ascii="Times New Roman" w:hAnsi="Times New Roman" w:cs="Times New Roman"/>
          <w:sz w:val="28"/>
          <w:szCs w:val="28"/>
        </w:rPr>
        <w:t>.</w:t>
      </w:r>
    </w:p>
    <w:p w:rsidR="00B755CF" w:rsidRPr="00B755CF" w:rsidRDefault="00B755CF" w:rsidP="00A54006">
      <w:pPr>
        <w:pStyle w:val="ConsPlusNormal"/>
        <w:ind w:firstLine="0"/>
        <w:contextualSpacing/>
        <w:jc w:val="both"/>
        <w:rPr>
          <w:rFonts w:ascii="Times New Roman" w:hAnsi="Times New Roman" w:cs="Times New Roman"/>
          <w:b/>
          <w:i/>
          <w:sz w:val="28"/>
          <w:szCs w:val="28"/>
        </w:rPr>
      </w:pPr>
    </w:p>
    <w:p w:rsidR="0039185C" w:rsidRPr="0039185C" w:rsidRDefault="002D718F" w:rsidP="00430F62">
      <w:pPr>
        <w:pStyle w:val="ConsPlusNormal"/>
        <w:ind w:firstLine="0"/>
        <w:contextualSpacing/>
        <w:jc w:val="center"/>
        <w:rPr>
          <w:rFonts w:ascii="Times New Roman" w:hAnsi="Times New Roman" w:cs="Times New Roman"/>
          <w:b/>
          <w:i/>
          <w:sz w:val="28"/>
          <w:szCs w:val="28"/>
        </w:rPr>
      </w:pPr>
      <w:r>
        <w:rPr>
          <w:rFonts w:ascii="Times New Roman" w:hAnsi="Times New Roman" w:cs="Times New Roman"/>
          <w:b/>
          <w:i/>
          <w:sz w:val="28"/>
          <w:szCs w:val="28"/>
        </w:rPr>
        <w:t>3.3.6.</w:t>
      </w:r>
      <w:r w:rsidR="0039185C" w:rsidRPr="0039185C">
        <w:rPr>
          <w:rFonts w:ascii="Times New Roman" w:hAnsi="Times New Roman" w:cs="Times New Roman"/>
          <w:b/>
          <w:i/>
          <w:sz w:val="28"/>
          <w:szCs w:val="28"/>
        </w:rPr>
        <w:t>Развитие системы территориального общественного самоуправления</w:t>
      </w:r>
    </w:p>
    <w:p w:rsidR="00E00D6B" w:rsidRDefault="00E00D6B" w:rsidP="003812A4">
      <w:pPr>
        <w:widowControl/>
        <w:ind w:firstLine="709"/>
        <w:jc w:val="both"/>
        <w:rPr>
          <w:rFonts w:eastAsiaTheme="minorHAnsi"/>
          <w:b/>
          <w:bCs/>
          <w:i/>
          <w:color w:val="000000"/>
          <w:sz w:val="28"/>
          <w:szCs w:val="28"/>
          <w:lang w:eastAsia="en-US"/>
        </w:rPr>
      </w:pPr>
    </w:p>
    <w:p w:rsidR="0039185C" w:rsidRPr="0039185C" w:rsidRDefault="0039185C" w:rsidP="003812A4">
      <w:pPr>
        <w:widowControl/>
        <w:ind w:firstLine="709"/>
        <w:jc w:val="both"/>
        <w:rPr>
          <w:rFonts w:eastAsiaTheme="minorHAnsi"/>
          <w:color w:val="000000"/>
          <w:sz w:val="28"/>
          <w:szCs w:val="28"/>
          <w:lang w:eastAsia="en-US"/>
        </w:rPr>
      </w:pPr>
      <w:r w:rsidRPr="00252C81">
        <w:rPr>
          <w:rFonts w:eastAsiaTheme="minorHAnsi"/>
          <w:b/>
          <w:bCs/>
          <w:i/>
          <w:color w:val="000000"/>
          <w:sz w:val="28"/>
          <w:szCs w:val="28"/>
          <w:lang w:eastAsia="en-US"/>
        </w:rPr>
        <w:t xml:space="preserve">Цель </w:t>
      </w:r>
      <w:r w:rsidRPr="00252C81">
        <w:rPr>
          <w:rFonts w:eastAsiaTheme="minorHAnsi"/>
          <w:i/>
          <w:color w:val="000000"/>
          <w:sz w:val="28"/>
          <w:szCs w:val="28"/>
          <w:lang w:eastAsia="en-US"/>
        </w:rPr>
        <w:t>-</w:t>
      </w:r>
      <w:r w:rsidRPr="0039185C">
        <w:rPr>
          <w:rFonts w:eastAsiaTheme="minorHAnsi"/>
          <w:color w:val="000000"/>
          <w:sz w:val="28"/>
          <w:szCs w:val="28"/>
          <w:lang w:eastAsia="en-US"/>
        </w:rPr>
        <w:t xml:space="preserve"> содействие организации развития институтов гражданского общества, в том числе территориального общественного самоуправления. </w:t>
      </w:r>
    </w:p>
    <w:p w:rsidR="00B755CF" w:rsidRDefault="0039185C" w:rsidP="003812A4">
      <w:pPr>
        <w:widowControl/>
        <w:jc w:val="both"/>
        <w:rPr>
          <w:rFonts w:eastAsiaTheme="minorHAnsi"/>
          <w:color w:val="000000"/>
          <w:sz w:val="28"/>
          <w:szCs w:val="28"/>
          <w:lang w:eastAsia="en-US"/>
        </w:rPr>
      </w:pPr>
      <w:r w:rsidRPr="0039185C">
        <w:rPr>
          <w:rFonts w:eastAsiaTheme="minorHAnsi"/>
          <w:color w:val="000000"/>
          <w:sz w:val="28"/>
          <w:szCs w:val="28"/>
          <w:lang w:eastAsia="en-US"/>
        </w:rPr>
        <w:t xml:space="preserve">Основой любого развитого правового демократического государства является разветвленная система институтов гражданского общества, представляющих собой совокупность свободно и легально организуемых, тесно </w:t>
      </w:r>
    </w:p>
    <w:p w:rsidR="00B755CF" w:rsidRDefault="00B755CF" w:rsidP="003812A4">
      <w:pPr>
        <w:widowControl/>
        <w:jc w:val="both"/>
        <w:rPr>
          <w:rFonts w:eastAsiaTheme="minorHAnsi"/>
          <w:color w:val="000000"/>
          <w:sz w:val="28"/>
          <w:szCs w:val="28"/>
          <w:lang w:eastAsia="en-US"/>
        </w:rPr>
      </w:pPr>
    </w:p>
    <w:p w:rsidR="002B32D2" w:rsidRDefault="0039185C" w:rsidP="003812A4">
      <w:pPr>
        <w:widowControl/>
        <w:jc w:val="both"/>
        <w:rPr>
          <w:rFonts w:eastAsiaTheme="minorHAnsi"/>
          <w:color w:val="000000"/>
          <w:sz w:val="28"/>
          <w:szCs w:val="28"/>
          <w:lang w:eastAsia="en-US"/>
        </w:rPr>
      </w:pPr>
      <w:r w:rsidRPr="0039185C">
        <w:rPr>
          <w:rFonts w:eastAsiaTheme="minorHAnsi"/>
          <w:color w:val="000000"/>
          <w:sz w:val="28"/>
          <w:szCs w:val="28"/>
          <w:lang w:eastAsia="en-US"/>
        </w:rPr>
        <w:t xml:space="preserve">взаимосвязанных, самоуправляемых социальных групп и основанных на традициях и опыте общественных отношений, возникающих в процессе </w:t>
      </w:r>
    </w:p>
    <w:p w:rsidR="0039185C" w:rsidRDefault="0039185C" w:rsidP="003812A4">
      <w:pPr>
        <w:widowControl/>
        <w:jc w:val="both"/>
        <w:rPr>
          <w:rFonts w:eastAsiaTheme="minorHAnsi"/>
          <w:color w:val="000000"/>
          <w:sz w:val="28"/>
          <w:szCs w:val="28"/>
          <w:lang w:eastAsia="en-US"/>
        </w:rPr>
      </w:pPr>
      <w:r w:rsidRPr="0039185C">
        <w:rPr>
          <w:rFonts w:eastAsiaTheme="minorHAnsi"/>
          <w:color w:val="000000"/>
          <w:sz w:val="28"/>
          <w:szCs w:val="28"/>
          <w:lang w:eastAsia="en-US"/>
        </w:rPr>
        <w:t xml:space="preserve">реализации инициатив граждан, их интересов, потенциальных возможностей на благо индивидуума и общества в целом. </w:t>
      </w:r>
    </w:p>
    <w:p w:rsidR="003F523B" w:rsidRPr="00252C81" w:rsidRDefault="003812A4" w:rsidP="0039185C">
      <w:pPr>
        <w:widowControl/>
        <w:rPr>
          <w:rFonts w:eastAsiaTheme="minorHAnsi"/>
          <w:b/>
          <w:bCs/>
          <w:i/>
          <w:iCs/>
          <w:color w:val="000000"/>
          <w:sz w:val="28"/>
          <w:szCs w:val="28"/>
          <w:lang w:eastAsia="en-US"/>
        </w:rPr>
      </w:pPr>
      <w:r w:rsidRPr="00252C81">
        <w:rPr>
          <w:rFonts w:eastAsiaTheme="minorHAnsi"/>
          <w:b/>
          <w:bCs/>
          <w:i/>
          <w:iCs/>
          <w:color w:val="000000"/>
          <w:sz w:val="28"/>
          <w:szCs w:val="28"/>
          <w:lang w:eastAsia="en-US"/>
        </w:rPr>
        <w:t xml:space="preserve">     </w:t>
      </w:r>
      <w:r w:rsidR="001C112F">
        <w:rPr>
          <w:rFonts w:eastAsiaTheme="minorHAnsi"/>
          <w:b/>
          <w:bCs/>
          <w:i/>
          <w:iCs/>
          <w:color w:val="000000"/>
          <w:sz w:val="28"/>
          <w:szCs w:val="28"/>
          <w:lang w:eastAsia="en-US"/>
        </w:rPr>
        <w:t xml:space="preserve">        </w:t>
      </w:r>
      <w:r w:rsidRPr="00252C81">
        <w:rPr>
          <w:rFonts w:eastAsiaTheme="minorHAnsi"/>
          <w:b/>
          <w:bCs/>
          <w:i/>
          <w:iCs/>
          <w:color w:val="000000"/>
          <w:sz w:val="28"/>
          <w:szCs w:val="28"/>
          <w:lang w:eastAsia="en-US"/>
        </w:rPr>
        <w:t xml:space="preserve"> </w:t>
      </w:r>
      <w:r w:rsidR="00CD59CA" w:rsidRPr="00252C81">
        <w:rPr>
          <w:rFonts w:eastAsiaTheme="minorHAnsi"/>
          <w:b/>
          <w:bCs/>
          <w:i/>
          <w:iCs/>
          <w:color w:val="000000"/>
          <w:sz w:val="28"/>
          <w:szCs w:val="28"/>
          <w:lang w:eastAsia="en-US"/>
        </w:rPr>
        <w:t>З</w:t>
      </w:r>
      <w:r w:rsidR="003F523B" w:rsidRPr="00252C81">
        <w:rPr>
          <w:rFonts w:eastAsiaTheme="minorHAnsi"/>
          <w:b/>
          <w:bCs/>
          <w:i/>
          <w:iCs/>
          <w:color w:val="000000"/>
          <w:sz w:val="28"/>
          <w:szCs w:val="28"/>
          <w:lang w:eastAsia="en-US"/>
        </w:rPr>
        <w:t>адачи:</w:t>
      </w:r>
    </w:p>
    <w:p w:rsidR="0039185C" w:rsidRPr="0039185C" w:rsidRDefault="003812A4" w:rsidP="00450139">
      <w:pPr>
        <w:widowControl/>
        <w:jc w:val="both"/>
        <w:rPr>
          <w:rFonts w:eastAsiaTheme="minorHAnsi"/>
          <w:color w:val="000000"/>
          <w:sz w:val="28"/>
          <w:szCs w:val="28"/>
          <w:lang w:eastAsia="en-US"/>
        </w:rPr>
      </w:pPr>
      <w:r>
        <w:rPr>
          <w:rFonts w:eastAsiaTheme="minorHAnsi"/>
          <w:bCs/>
          <w:iCs/>
          <w:color w:val="000000"/>
          <w:sz w:val="28"/>
          <w:szCs w:val="28"/>
          <w:lang w:eastAsia="en-US"/>
        </w:rPr>
        <w:t xml:space="preserve">1. </w:t>
      </w:r>
      <w:r w:rsidR="0039185C" w:rsidRPr="0039185C">
        <w:rPr>
          <w:rFonts w:eastAsiaTheme="minorHAnsi"/>
          <w:bCs/>
          <w:iCs/>
          <w:color w:val="000000"/>
          <w:sz w:val="28"/>
          <w:szCs w:val="28"/>
          <w:lang w:eastAsia="en-US"/>
        </w:rPr>
        <w:t>Совершенствование нормативной правовой базы, регламентирующей принципы, порядок организации и осуществление территориального общественного само</w:t>
      </w:r>
      <w:r w:rsidR="0039185C" w:rsidRPr="003F523B">
        <w:rPr>
          <w:rFonts w:eastAsiaTheme="minorHAnsi"/>
          <w:bCs/>
          <w:iCs/>
          <w:color w:val="000000"/>
          <w:sz w:val="28"/>
          <w:szCs w:val="28"/>
          <w:lang w:eastAsia="en-US"/>
        </w:rPr>
        <w:t>управления на территории муниципального образования</w:t>
      </w:r>
      <w:r w:rsidR="0039185C" w:rsidRPr="0039185C">
        <w:rPr>
          <w:rFonts w:eastAsiaTheme="minorHAnsi"/>
          <w:bCs/>
          <w:iCs/>
          <w:color w:val="000000"/>
          <w:sz w:val="28"/>
          <w:szCs w:val="28"/>
          <w:lang w:eastAsia="en-US"/>
        </w:rPr>
        <w:t xml:space="preserve">. </w:t>
      </w:r>
    </w:p>
    <w:p w:rsidR="0039185C" w:rsidRPr="0039185C" w:rsidRDefault="003812A4" w:rsidP="00450139">
      <w:pPr>
        <w:widowControl/>
        <w:jc w:val="both"/>
        <w:rPr>
          <w:rFonts w:eastAsiaTheme="minorHAnsi"/>
          <w:color w:val="000000"/>
          <w:sz w:val="28"/>
          <w:szCs w:val="28"/>
          <w:lang w:eastAsia="en-US"/>
        </w:rPr>
      </w:pPr>
      <w:r>
        <w:rPr>
          <w:rFonts w:eastAsiaTheme="minorHAnsi"/>
          <w:bCs/>
          <w:iCs/>
          <w:color w:val="000000"/>
          <w:sz w:val="28"/>
          <w:szCs w:val="28"/>
          <w:lang w:eastAsia="en-US"/>
        </w:rPr>
        <w:t xml:space="preserve">2. </w:t>
      </w:r>
      <w:r w:rsidR="0039185C" w:rsidRPr="0039185C">
        <w:rPr>
          <w:rFonts w:eastAsiaTheme="minorHAnsi"/>
          <w:bCs/>
          <w:iCs/>
          <w:color w:val="000000"/>
          <w:sz w:val="28"/>
          <w:szCs w:val="28"/>
          <w:lang w:eastAsia="en-US"/>
        </w:rPr>
        <w:t>Повышение уровня гражданской инициативы в решении вопросов местного значени</w:t>
      </w:r>
      <w:r w:rsidR="003F523B">
        <w:rPr>
          <w:rFonts w:eastAsiaTheme="minorHAnsi"/>
          <w:bCs/>
          <w:iCs/>
          <w:color w:val="000000"/>
          <w:sz w:val="28"/>
          <w:szCs w:val="28"/>
          <w:lang w:eastAsia="en-US"/>
        </w:rPr>
        <w:t>я на территории  района</w:t>
      </w:r>
      <w:r w:rsidR="0039185C" w:rsidRPr="0039185C">
        <w:rPr>
          <w:rFonts w:eastAsiaTheme="minorHAnsi"/>
          <w:bCs/>
          <w:iCs/>
          <w:color w:val="000000"/>
          <w:sz w:val="28"/>
          <w:szCs w:val="28"/>
          <w:lang w:eastAsia="en-US"/>
        </w:rPr>
        <w:t xml:space="preserve">. </w:t>
      </w:r>
    </w:p>
    <w:p w:rsidR="0039185C" w:rsidRDefault="003812A4" w:rsidP="00450139">
      <w:pPr>
        <w:widowControl/>
        <w:jc w:val="both"/>
        <w:rPr>
          <w:rFonts w:eastAsiaTheme="minorHAnsi"/>
          <w:bCs/>
          <w:iCs/>
          <w:color w:val="000000"/>
          <w:sz w:val="28"/>
          <w:szCs w:val="28"/>
          <w:lang w:eastAsia="en-US"/>
        </w:rPr>
      </w:pPr>
      <w:r>
        <w:rPr>
          <w:rFonts w:eastAsiaTheme="minorHAnsi"/>
          <w:bCs/>
          <w:iCs/>
          <w:color w:val="000000"/>
          <w:sz w:val="28"/>
          <w:szCs w:val="28"/>
          <w:lang w:eastAsia="en-US"/>
        </w:rPr>
        <w:t xml:space="preserve">3. </w:t>
      </w:r>
      <w:r w:rsidR="0039185C" w:rsidRPr="0039185C">
        <w:rPr>
          <w:rFonts w:eastAsiaTheme="minorHAnsi"/>
          <w:bCs/>
          <w:iCs/>
          <w:color w:val="000000"/>
          <w:sz w:val="28"/>
          <w:szCs w:val="28"/>
          <w:lang w:eastAsia="en-US"/>
        </w:rPr>
        <w:t xml:space="preserve">Создание эффективной системы взаимодействия органов местного самоуправления и органов территориального общественного самоуправления </w:t>
      </w:r>
      <w:r w:rsidR="00450139">
        <w:rPr>
          <w:rFonts w:eastAsiaTheme="minorHAnsi"/>
          <w:bCs/>
          <w:iCs/>
          <w:color w:val="000000"/>
          <w:sz w:val="28"/>
          <w:szCs w:val="28"/>
          <w:lang w:eastAsia="en-US"/>
        </w:rPr>
        <w:t>на территории района.</w:t>
      </w:r>
    </w:p>
    <w:p w:rsidR="002B32D2" w:rsidRPr="0039185C" w:rsidRDefault="002B32D2" w:rsidP="00450139">
      <w:pPr>
        <w:widowControl/>
        <w:jc w:val="both"/>
        <w:rPr>
          <w:rFonts w:eastAsiaTheme="minorHAnsi"/>
          <w:color w:val="000000"/>
          <w:sz w:val="28"/>
          <w:szCs w:val="28"/>
          <w:lang w:eastAsia="en-US"/>
        </w:rPr>
      </w:pPr>
    </w:p>
    <w:p w:rsidR="00037CBB" w:rsidRDefault="0039185C" w:rsidP="00037CBB">
      <w:pPr>
        <w:pStyle w:val="ConsPlusNormal"/>
        <w:ind w:firstLine="0"/>
        <w:contextualSpacing/>
        <w:jc w:val="both"/>
        <w:rPr>
          <w:rFonts w:ascii="Times New Roman" w:hAnsi="Times New Roman" w:cs="Times New Roman"/>
          <w:i/>
          <w:sz w:val="28"/>
          <w:szCs w:val="28"/>
        </w:rPr>
      </w:pPr>
      <w:r w:rsidRPr="002D718F">
        <w:rPr>
          <w:rFonts w:ascii="Times New Roman" w:hAnsi="Times New Roman" w:cs="Times New Roman"/>
          <w:i/>
          <w:sz w:val="28"/>
          <w:szCs w:val="28"/>
        </w:rPr>
        <w:t>Приоритетные направления развития</w:t>
      </w:r>
      <w:r w:rsidR="002D718F" w:rsidRPr="002D718F">
        <w:rPr>
          <w:rFonts w:ascii="Times New Roman" w:hAnsi="Times New Roman" w:cs="Times New Roman"/>
          <w:i/>
          <w:sz w:val="28"/>
          <w:szCs w:val="28"/>
        </w:rPr>
        <w:t xml:space="preserve"> в сфере территориального общественного самоуправления</w:t>
      </w:r>
      <w:r w:rsidR="002D718F">
        <w:rPr>
          <w:rFonts w:ascii="Times New Roman" w:hAnsi="Times New Roman" w:cs="Times New Roman"/>
          <w:i/>
          <w:sz w:val="28"/>
          <w:szCs w:val="28"/>
        </w:rPr>
        <w:t>:</w:t>
      </w:r>
    </w:p>
    <w:p w:rsidR="0039185C" w:rsidRPr="00037CBB" w:rsidRDefault="0039185C" w:rsidP="00037CBB">
      <w:pPr>
        <w:pStyle w:val="ConsPlusNormal"/>
        <w:ind w:firstLine="0"/>
        <w:contextualSpacing/>
        <w:jc w:val="both"/>
        <w:rPr>
          <w:rFonts w:ascii="Times New Roman" w:eastAsiaTheme="minorHAnsi" w:hAnsi="Times New Roman" w:cs="Times New Roman"/>
          <w:color w:val="000000"/>
          <w:sz w:val="28"/>
          <w:szCs w:val="28"/>
          <w:lang w:eastAsia="en-US"/>
        </w:rPr>
      </w:pPr>
      <w:r w:rsidRPr="00037CBB">
        <w:rPr>
          <w:rFonts w:ascii="Times New Roman" w:eastAsiaTheme="minorHAnsi" w:hAnsi="Times New Roman" w:cs="Times New Roman"/>
          <w:color w:val="000000"/>
          <w:sz w:val="28"/>
          <w:szCs w:val="28"/>
          <w:lang w:eastAsia="en-US"/>
        </w:rPr>
        <w:t xml:space="preserve">-совершенствование процесса методического сопровождения деятельности ТОС; </w:t>
      </w:r>
    </w:p>
    <w:p w:rsid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увеличение полномочий для руководителей ТОС, юридическое оформление их статуса</w:t>
      </w:r>
      <w:r>
        <w:rPr>
          <w:rFonts w:eastAsiaTheme="minorHAnsi"/>
          <w:color w:val="000000"/>
          <w:sz w:val="28"/>
          <w:szCs w:val="28"/>
          <w:lang w:eastAsia="en-US"/>
        </w:rPr>
        <w:t>;</w:t>
      </w:r>
    </w:p>
    <w:p w:rsidR="0039185C" w:rsidRPr="0039185C" w:rsidRDefault="0039185C" w:rsidP="0039185C">
      <w:pPr>
        <w:widowControl/>
        <w:jc w:val="both"/>
        <w:rPr>
          <w:rFonts w:eastAsiaTheme="minorHAnsi"/>
          <w:color w:val="000000"/>
          <w:sz w:val="28"/>
          <w:szCs w:val="28"/>
          <w:lang w:eastAsia="en-US"/>
        </w:rPr>
      </w:pPr>
      <w:r>
        <w:rPr>
          <w:rFonts w:eastAsiaTheme="minorHAnsi"/>
          <w:b/>
          <w:bCs/>
          <w:color w:val="000000"/>
          <w:sz w:val="28"/>
          <w:szCs w:val="28"/>
          <w:lang w:eastAsia="en-US"/>
        </w:rPr>
        <w:t>-</w:t>
      </w:r>
      <w:r w:rsidRPr="0039185C">
        <w:rPr>
          <w:rFonts w:eastAsiaTheme="minorHAnsi"/>
          <w:color w:val="000000"/>
          <w:sz w:val="28"/>
          <w:szCs w:val="28"/>
          <w:lang w:eastAsia="en-US"/>
        </w:rPr>
        <w:t xml:space="preserve">организация просветительской и консультационной деятельности по вопросам осуществления общественного самоуправления; </w:t>
      </w:r>
    </w:p>
    <w:p w:rsidR="007410A6"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формирование престижа участия в общественной жизни города у разных групп городского сообщества; </w:t>
      </w:r>
    </w:p>
    <w:p w:rsid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повышение уровня информированности населения о деятельности и результатах работы ТОС, проведение встреч с населением, создание информационных буклетов, публикации в СМИ; </w:t>
      </w:r>
    </w:p>
    <w:p w:rsidR="0039185C" w:rsidRP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привлечение лидеров общественного мнения к участию в различных общественных мероприятиях; </w:t>
      </w:r>
    </w:p>
    <w:p w:rsid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стимулирование активности жителей по участию в осуществлении местного самоуправлени</w:t>
      </w:r>
      <w:r>
        <w:rPr>
          <w:rFonts w:eastAsiaTheme="minorHAnsi"/>
          <w:color w:val="000000"/>
          <w:sz w:val="28"/>
          <w:szCs w:val="28"/>
          <w:lang w:eastAsia="en-US"/>
        </w:rPr>
        <w:t>я на территории  муниципального образования</w:t>
      </w:r>
      <w:r w:rsidRPr="0039185C">
        <w:rPr>
          <w:rFonts w:eastAsiaTheme="minorHAnsi"/>
          <w:color w:val="000000"/>
          <w:sz w:val="28"/>
          <w:szCs w:val="28"/>
          <w:lang w:eastAsia="en-US"/>
        </w:rPr>
        <w:t xml:space="preserve">; </w:t>
      </w:r>
    </w:p>
    <w:p w:rsidR="0039185C" w:rsidRP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продолжение практики организации конкурсов, предполагающих активное вовлечение и участие граждан в решении городских проблем; </w:t>
      </w:r>
    </w:p>
    <w:p w:rsidR="0039185C" w:rsidRP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 проведение работы по популяризации ТОС в сети Интернет; </w:t>
      </w:r>
    </w:p>
    <w:p w:rsidR="0039185C" w:rsidRPr="0039185C" w:rsidRDefault="0039185C" w:rsidP="0039185C">
      <w:pPr>
        <w:widowControl/>
        <w:jc w:val="both"/>
        <w:rPr>
          <w:rFonts w:eastAsiaTheme="minorHAnsi"/>
          <w:color w:val="000000"/>
          <w:sz w:val="28"/>
          <w:szCs w:val="28"/>
          <w:lang w:eastAsia="en-US"/>
        </w:rPr>
      </w:pPr>
      <w:r>
        <w:rPr>
          <w:rFonts w:eastAsiaTheme="minorHAnsi"/>
          <w:color w:val="000000"/>
          <w:sz w:val="28"/>
          <w:szCs w:val="28"/>
          <w:lang w:eastAsia="en-US"/>
        </w:rPr>
        <w:t>-</w:t>
      </w:r>
      <w:r w:rsidRPr="0039185C">
        <w:rPr>
          <w:rFonts w:eastAsiaTheme="minorHAnsi"/>
          <w:color w:val="000000"/>
          <w:sz w:val="28"/>
          <w:szCs w:val="28"/>
          <w:lang w:eastAsia="en-US"/>
        </w:rPr>
        <w:t xml:space="preserve">оказание правовой и методической помощи гражданам по созданию территориального общественного самоуправления на территории </w:t>
      </w:r>
      <w:r w:rsidR="003F523B">
        <w:rPr>
          <w:rFonts w:eastAsiaTheme="minorHAnsi"/>
          <w:color w:val="000000"/>
          <w:sz w:val="28"/>
          <w:szCs w:val="28"/>
          <w:lang w:eastAsia="en-US"/>
        </w:rPr>
        <w:t>района</w:t>
      </w:r>
      <w:r w:rsidR="00450139">
        <w:rPr>
          <w:rFonts w:eastAsiaTheme="minorHAnsi"/>
          <w:color w:val="000000"/>
          <w:sz w:val="28"/>
          <w:szCs w:val="28"/>
          <w:lang w:eastAsia="en-US"/>
        </w:rPr>
        <w:t>.</w:t>
      </w:r>
    </w:p>
    <w:tbl>
      <w:tblPr>
        <w:tblW w:w="15333" w:type="dxa"/>
        <w:tblInd w:w="-1026" w:type="dxa"/>
        <w:tblBorders>
          <w:top w:val="nil"/>
          <w:left w:val="nil"/>
          <w:bottom w:val="nil"/>
          <w:right w:val="nil"/>
        </w:tblBorders>
        <w:tblLayout w:type="fixed"/>
        <w:tblLook w:val="0000"/>
      </w:tblPr>
      <w:tblGrid>
        <w:gridCol w:w="283"/>
        <w:gridCol w:w="851"/>
        <w:gridCol w:w="541"/>
        <w:gridCol w:w="8957"/>
        <w:gridCol w:w="1567"/>
        <w:gridCol w:w="783"/>
        <w:gridCol w:w="784"/>
        <w:gridCol w:w="1567"/>
      </w:tblGrid>
      <w:tr w:rsidR="0039185C" w:rsidRPr="0039185C" w:rsidTr="001C112F">
        <w:trPr>
          <w:trHeight w:val="247"/>
        </w:trPr>
        <w:tc>
          <w:tcPr>
            <w:tcW w:w="1675" w:type="dxa"/>
            <w:gridSpan w:val="3"/>
          </w:tcPr>
          <w:p w:rsidR="0039185C" w:rsidRPr="0039185C" w:rsidRDefault="0039185C" w:rsidP="0039185C">
            <w:pPr>
              <w:widowControl/>
              <w:rPr>
                <w:rFonts w:eastAsiaTheme="minorHAnsi"/>
                <w:color w:val="000000"/>
                <w:sz w:val="23"/>
                <w:szCs w:val="23"/>
                <w:lang w:eastAsia="en-US"/>
              </w:rPr>
            </w:pPr>
          </w:p>
        </w:tc>
        <w:tc>
          <w:tcPr>
            <w:tcW w:w="8957" w:type="dxa"/>
          </w:tcPr>
          <w:p w:rsidR="0039185C" w:rsidRPr="0039185C" w:rsidRDefault="0039185C" w:rsidP="0039185C">
            <w:pPr>
              <w:widowControl/>
              <w:rPr>
                <w:rFonts w:eastAsiaTheme="minorHAnsi"/>
                <w:color w:val="000000"/>
                <w:sz w:val="23"/>
                <w:szCs w:val="23"/>
                <w:lang w:eastAsia="en-US"/>
              </w:rPr>
            </w:pPr>
          </w:p>
        </w:tc>
        <w:tc>
          <w:tcPr>
            <w:tcW w:w="2350" w:type="dxa"/>
            <w:gridSpan w:val="2"/>
          </w:tcPr>
          <w:p w:rsidR="0039185C" w:rsidRPr="0039185C" w:rsidRDefault="0039185C" w:rsidP="0039185C">
            <w:pPr>
              <w:widowControl/>
              <w:rPr>
                <w:rFonts w:eastAsiaTheme="minorHAnsi"/>
                <w:color w:val="000000"/>
                <w:sz w:val="23"/>
                <w:szCs w:val="23"/>
                <w:lang w:eastAsia="en-US"/>
              </w:rPr>
            </w:pPr>
          </w:p>
        </w:tc>
        <w:tc>
          <w:tcPr>
            <w:tcW w:w="2351" w:type="dxa"/>
            <w:gridSpan w:val="2"/>
          </w:tcPr>
          <w:p w:rsidR="0039185C" w:rsidRPr="0039185C" w:rsidRDefault="0039185C" w:rsidP="0039185C">
            <w:pPr>
              <w:widowControl/>
              <w:rPr>
                <w:rFonts w:eastAsiaTheme="minorHAnsi"/>
                <w:color w:val="000000"/>
                <w:sz w:val="23"/>
                <w:szCs w:val="23"/>
                <w:lang w:eastAsia="en-US"/>
              </w:rPr>
            </w:pPr>
          </w:p>
        </w:tc>
      </w:tr>
      <w:tr w:rsidR="0039185C" w:rsidRPr="0039185C" w:rsidTr="001C112F">
        <w:trPr>
          <w:trHeight w:val="109"/>
        </w:trPr>
        <w:tc>
          <w:tcPr>
            <w:tcW w:w="1675" w:type="dxa"/>
            <w:gridSpan w:val="3"/>
          </w:tcPr>
          <w:p w:rsidR="0039185C" w:rsidRPr="0039185C" w:rsidRDefault="0039185C" w:rsidP="0039185C">
            <w:pPr>
              <w:widowControl/>
              <w:rPr>
                <w:rFonts w:eastAsiaTheme="minorHAnsi"/>
                <w:color w:val="000000"/>
                <w:sz w:val="23"/>
                <w:szCs w:val="23"/>
                <w:lang w:eastAsia="en-US"/>
              </w:rPr>
            </w:pPr>
          </w:p>
        </w:tc>
        <w:tc>
          <w:tcPr>
            <w:tcW w:w="8957" w:type="dxa"/>
          </w:tcPr>
          <w:p w:rsidR="0039185C" w:rsidRPr="0039185C" w:rsidRDefault="0039185C" w:rsidP="0039185C">
            <w:pPr>
              <w:widowControl/>
              <w:rPr>
                <w:rFonts w:eastAsiaTheme="minorHAnsi"/>
                <w:color w:val="000000"/>
                <w:sz w:val="23"/>
                <w:szCs w:val="23"/>
                <w:lang w:eastAsia="en-US"/>
              </w:rPr>
            </w:pPr>
          </w:p>
        </w:tc>
        <w:tc>
          <w:tcPr>
            <w:tcW w:w="2350" w:type="dxa"/>
            <w:gridSpan w:val="2"/>
          </w:tcPr>
          <w:p w:rsidR="0039185C" w:rsidRPr="0039185C" w:rsidRDefault="0039185C" w:rsidP="0039185C">
            <w:pPr>
              <w:widowControl/>
              <w:rPr>
                <w:rFonts w:eastAsiaTheme="minorHAnsi"/>
                <w:color w:val="000000"/>
                <w:sz w:val="23"/>
                <w:szCs w:val="23"/>
                <w:lang w:eastAsia="en-US"/>
              </w:rPr>
            </w:pPr>
          </w:p>
        </w:tc>
        <w:tc>
          <w:tcPr>
            <w:tcW w:w="2351" w:type="dxa"/>
            <w:gridSpan w:val="2"/>
          </w:tcPr>
          <w:p w:rsidR="0039185C" w:rsidRPr="0039185C" w:rsidRDefault="0039185C" w:rsidP="0039185C">
            <w:pPr>
              <w:widowControl/>
              <w:rPr>
                <w:rFonts w:eastAsiaTheme="minorHAnsi"/>
                <w:color w:val="000000"/>
                <w:sz w:val="23"/>
                <w:szCs w:val="23"/>
                <w:lang w:eastAsia="en-US"/>
              </w:rPr>
            </w:pPr>
          </w:p>
        </w:tc>
      </w:tr>
      <w:tr w:rsidR="0039185C" w:rsidRPr="0039185C" w:rsidTr="001C112F">
        <w:trPr>
          <w:trHeight w:val="385"/>
        </w:trPr>
        <w:tc>
          <w:tcPr>
            <w:tcW w:w="283" w:type="dxa"/>
          </w:tcPr>
          <w:p w:rsidR="0039185C" w:rsidRPr="0039185C" w:rsidRDefault="0039185C" w:rsidP="0039185C">
            <w:pPr>
              <w:widowControl/>
              <w:rPr>
                <w:rFonts w:eastAsiaTheme="minorHAnsi"/>
                <w:color w:val="000000"/>
                <w:sz w:val="23"/>
                <w:szCs w:val="23"/>
                <w:lang w:eastAsia="en-US"/>
              </w:rPr>
            </w:pPr>
          </w:p>
        </w:tc>
        <w:tc>
          <w:tcPr>
            <w:tcW w:w="851" w:type="dxa"/>
          </w:tcPr>
          <w:p w:rsidR="0039185C" w:rsidRPr="0039185C" w:rsidRDefault="0039185C" w:rsidP="0039185C">
            <w:pPr>
              <w:widowControl/>
              <w:rPr>
                <w:rFonts w:eastAsiaTheme="minorHAnsi"/>
                <w:color w:val="000000"/>
                <w:sz w:val="23"/>
                <w:szCs w:val="23"/>
                <w:lang w:eastAsia="en-US"/>
              </w:rPr>
            </w:pPr>
          </w:p>
        </w:tc>
        <w:tc>
          <w:tcPr>
            <w:tcW w:w="9498" w:type="dxa"/>
            <w:gridSpan w:val="2"/>
          </w:tcPr>
          <w:p w:rsidR="008F1B08" w:rsidRDefault="002D718F" w:rsidP="008F1B08">
            <w:pPr>
              <w:widowControl/>
              <w:jc w:val="center"/>
              <w:rPr>
                <w:rFonts w:eastAsiaTheme="minorHAnsi"/>
                <w:b/>
                <w:i/>
                <w:color w:val="000000"/>
                <w:sz w:val="28"/>
                <w:szCs w:val="28"/>
                <w:lang w:eastAsia="en-US"/>
              </w:rPr>
            </w:pPr>
            <w:r>
              <w:rPr>
                <w:rFonts w:eastAsiaTheme="minorHAnsi"/>
                <w:b/>
                <w:i/>
                <w:color w:val="000000"/>
                <w:sz w:val="28"/>
                <w:szCs w:val="28"/>
                <w:lang w:eastAsia="en-US"/>
              </w:rPr>
              <w:t>3.3.7.</w:t>
            </w:r>
            <w:r w:rsidR="009A330E" w:rsidRPr="009A330E">
              <w:rPr>
                <w:rFonts w:eastAsiaTheme="minorHAnsi"/>
                <w:b/>
                <w:i/>
                <w:color w:val="000000"/>
                <w:sz w:val="28"/>
                <w:szCs w:val="28"/>
                <w:lang w:eastAsia="en-US"/>
              </w:rPr>
              <w:t>Развитие сферы безопасности</w:t>
            </w:r>
          </w:p>
          <w:p w:rsidR="008F1B08" w:rsidRDefault="008F1B08" w:rsidP="008F1B08">
            <w:pPr>
              <w:widowControl/>
              <w:jc w:val="center"/>
              <w:rPr>
                <w:rFonts w:eastAsiaTheme="minorHAnsi"/>
                <w:b/>
                <w:i/>
                <w:color w:val="000000"/>
                <w:sz w:val="28"/>
                <w:szCs w:val="28"/>
                <w:lang w:eastAsia="en-US"/>
              </w:rPr>
            </w:pPr>
          </w:p>
          <w:p w:rsidR="009A330E" w:rsidRPr="001C112F" w:rsidRDefault="003812A4" w:rsidP="001C112F">
            <w:pPr>
              <w:widowControl/>
              <w:ind w:left="-108" w:firstLine="108"/>
              <w:jc w:val="both"/>
              <w:rPr>
                <w:sz w:val="28"/>
                <w:szCs w:val="28"/>
              </w:rPr>
            </w:pPr>
            <w:r>
              <w:rPr>
                <w:b/>
                <w:bCs/>
                <w:iCs/>
                <w:sz w:val="28"/>
                <w:szCs w:val="28"/>
              </w:rPr>
              <w:t xml:space="preserve">        </w:t>
            </w:r>
            <w:r w:rsidR="009A330E" w:rsidRPr="00252C81">
              <w:rPr>
                <w:b/>
                <w:bCs/>
                <w:i/>
                <w:iCs/>
                <w:sz w:val="28"/>
                <w:szCs w:val="28"/>
              </w:rPr>
              <w:t xml:space="preserve">Цель </w:t>
            </w:r>
            <w:r w:rsidR="00CD59CA" w:rsidRPr="003812A4">
              <w:rPr>
                <w:sz w:val="28"/>
                <w:szCs w:val="28"/>
              </w:rPr>
              <w:t>-</w:t>
            </w:r>
            <w:r w:rsidR="00CD59CA" w:rsidRPr="008F1B08">
              <w:rPr>
                <w:sz w:val="28"/>
                <w:szCs w:val="28"/>
              </w:rPr>
              <w:t xml:space="preserve"> обеспечение безопасности г</w:t>
            </w:r>
            <w:r w:rsidR="008F1B08">
              <w:rPr>
                <w:sz w:val="28"/>
                <w:szCs w:val="28"/>
              </w:rPr>
              <w:t>ра</w:t>
            </w:r>
            <w:r w:rsidR="009A330E" w:rsidRPr="008F1B08">
              <w:rPr>
                <w:sz w:val="28"/>
                <w:szCs w:val="28"/>
              </w:rPr>
              <w:t>ж</w:t>
            </w:r>
            <w:r w:rsidR="00CD59CA" w:rsidRPr="008F1B08">
              <w:rPr>
                <w:sz w:val="28"/>
                <w:szCs w:val="28"/>
              </w:rPr>
              <w:t>д</w:t>
            </w:r>
            <w:r w:rsidR="009A330E" w:rsidRPr="008F1B08">
              <w:rPr>
                <w:sz w:val="28"/>
                <w:szCs w:val="28"/>
              </w:rPr>
              <w:t xml:space="preserve">ан и укрепление правопорядка на территории </w:t>
            </w:r>
            <w:r w:rsidR="00CD59CA" w:rsidRPr="008F1B08">
              <w:rPr>
                <w:sz w:val="28"/>
                <w:szCs w:val="28"/>
              </w:rPr>
              <w:t>района</w:t>
            </w:r>
            <w:r w:rsidR="009A330E" w:rsidRPr="008F1B08">
              <w:rPr>
                <w:sz w:val="28"/>
                <w:szCs w:val="28"/>
              </w:rPr>
              <w:t xml:space="preserve">. </w:t>
            </w:r>
          </w:p>
          <w:p w:rsidR="009A330E" w:rsidRPr="00252C81" w:rsidRDefault="003812A4" w:rsidP="009A330E">
            <w:pPr>
              <w:pStyle w:val="Default"/>
              <w:jc w:val="both"/>
              <w:rPr>
                <w:i/>
                <w:sz w:val="28"/>
                <w:szCs w:val="28"/>
              </w:rPr>
            </w:pPr>
            <w:r w:rsidRPr="00252C81">
              <w:rPr>
                <w:b/>
                <w:bCs/>
                <w:i/>
                <w:iCs/>
                <w:sz w:val="28"/>
                <w:szCs w:val="28"/>
              </w:rPr>
              <w:t xml:space="preserve">       </w:t>
            </w:r>
            <w:r w:rsidR="00DA4FBF" w:rsidRPr="00252C81">
              <w:rPr>
                <w:b/>
                <w:bCs/>
                <w:i/>
                <w:iCs/>
                <w:sz w:val="28"/>
                <w:szCs w:val="28"/>
              </w:rPr>
              <w:t>Задача</w:t>
            </w:r>
            <w:r w:rsidR="009A330E" w:rsidRPr="00252C81">
              <w:rPr>
                <w:b/>
                <w:bCs/>
                <w:i/>
                <w:iCs/>
                <w:sz w:val="28"/>
                <w:szCs w:val="28"/>
              </w:rPr>
              <w:t>:</w:t>
            </w:r>
          </w:p>
          <w:p w:rsidR="009A330E" w:rsidRDefault="00DA4FBF" w:rsidP="009A330E">
            <w:pPr>
              <w:pStyle w:val="Default"/>
              <w:jc w:val="both"/>
              <w:rPr>
                <w:sz w:val="28"/>
                <w:szCs w:val="28"/>
              </w:rPr>
            </w:pPr>
            <w:r>
              <w:rPr>
                <w:sz w:val="28"/>
                <w:szCs w:val="28"/>
              </w:rPr>
              <w:t>- снижение уровня преступности на территории района</w:t>
            </w:r>
            <w:r w:rsidR="00E806E2">
              <w:rPr>
                <w:sz w:val="28"/>
                <w:szCs w:val="28"/>
              </w:rPr>
              <w:t>.</w:t>
            </w:r>
            <w:r w:rsidR="009A330E" w:rsidRPr="009A330E">
              <w:rPr>
                <w:sz w:val="28"/>
                <w:szCs w:val="28"/>
              </w:rPr>
              <w:t xml:space="preserve"> </w:t>
            </w:r>
          </w:p>
          <w:p w:rsidR="00DA4FBF" w:rsidRDefault="00DA4FBF" w:rsidP="009A330E">
            <w:pPr>
              <w:pStyle w:val="Default"/>
              <w:jc w:val="both"/>
              <w:rPr>
                <w:sz w:val="28"/>
                <w:szCs w:val="28"/>
              </w:rPr>
            </w:pPr>
          </w:p>
          <w:p w:rsidR="00DA4FBF" w:rsidRDefault="00DA4FBF" w:rsidP="009A330E">
            <w:pPr>
              <w:pStyle w:val="Default"/>
              <w:jc w:val="both"/>
              <w:rPr>
                <w:sz w:val="28"/>
                <w:szCs w:val="28"/>
              </w:rPr>
            </w:pPr>
            <w:r w:rsidRPr="004513F9">
              <w:rPr>
                <w:i/>
                <w:sz w:val="28"/>
                <w:szCs w:val="28"/>
              </w:rPr>
              <w:t>Приоритетные направления развития</w:t>
            </w:r>
            <w:r w:rsidR="002D718F">
              <w:rPr>
                <w:i/>
                <w:sz w:val="28"/>
                <w:szCs w:val="28"/>
              </w:rPr>
              <w:t xml:space="preserve">  в сфере безопасности</w:t>
            </w:r>
            <w:r>
              <w:rPr>
                <w:i/>
                <w:sz w:val="28"/>
                <w:szCs w:val="28"/>
              </w:rPr>
              <w:t>:</w:t>
            </w:r>
          </w:p>
          <w:p w:rsidR="00B755CF" w:rsidRDefault="00B755CF" w:rsidP="009A330E">
            <w:pPr>
              <w:pStyle w:val="Default"/>
              <w:jc w:val="both"/>
              <w:rPr>
                <w:sz w:val="28"/>
                <w:szCs w:val="28"/>
              </w:rPr>
            </w:pPr>
          </w:p>
          <w:p w:rsidR="009A330E" w:rsidRPr="008F1B08" w:rsidRDefault="008F1B08" w:rsidP="009A330E">
            <w:pPr>
              <w:pStyle w:val="Default"/>
              <w:jc w:val="both"/>
              <w:rPr>
                <w:bCs/>
                <w:sz w:val="28"/>
                <w:szCs w:val="28"/>
              </w:rPr>
            </w:pPr>
            <w:r>
              <w:rPr>
                <w:sz w:val="28"/>
                <w:szCs w:val="28"/>
              </w:rPr>
              <w:t>-</w:t>
            </w:r>
            <w:r w:rsidR="009A330E" w:rsidRPr="008F1B08">
              <w:rPr>
                <w:sz w:val="28"/>
                <w:szCs w:val="28"/>
              </w:rPr>
              <w:t xml:space="preserve">Проведение мероприятий, направленных на </w:t>
            </w:r>
            <w:r w:rsidR="009A330E" w:rsidRPr="008F1B08">
              <w:rPr>
                <w:bCs/>
                <w:sz w:val="28"/>
                <w:szCs w:val="28"/>
              </w:rPr>
              <w:t>профилактику правонарушений и усилению борьбы с преступностью;</w:t>
            </w:r>
          </w:p>
          <w:p w:rsidR="009A330E" w:rsidRPr="002B32D2" w:rsidRDefault="009A330E" w:rsidP="002B32D2">
            <w:pPr>
              <w:pStyle w:val="Default"/>
              <w:jc w:val="both"/>
              <w:rPr>
                <w:rFonts w:eastAsiaTheme="minorHAnsi"/>
                <w:b/>
                <w:sz w:val="28"/>
                <w:szCs w:val="28"/>
                <w:lang w:eastAsia="en-US"/>
              </w:rPr>
            </w:pPr>
            <w:r w:rsidRPr="008F1B08">
              <w:rPr>
                <w:bCs/>
                <w:sz w:val="28"/>
                <w:szCs w:val="28"/>
              </w:rPr>
              <w:t>-</w:t>
            </w:r>
            <w:r w:rsidRPr="008F1B08">
              <w:rPr>
                <w:sz w:val="28"/>
                <w:szCs w:val="28"/>
              </w:rPr>
              <w:t>Проведение организационных и пропагандистких  мероприятий, направленных на  противодействие терроризму и экстремизму</w:t>
            </w:r>
            <w:r w:rsidR="002B32D2">
              <w:rPr>
                <w:sz w:val="28"/>
                <w:szCs w:val="28"/>
              </w:rPr>
              <w:t>.</w:t>
            </w:r>
          </w:p>
        </w:tc>
        <w:tc>
          <w:tcPr>
            <w:tcW w:w="1567" w:type="dxa"/>
          </w:tcPr>
          <w:p w:rsidR="0039185C" w:rsidRPr="0039185C" w:rsidRDefault="0039185C" w:rsidP="0039185C">
            <w:pPr>
              <w:widowControl/>
              <w:rPr>
                <w:rFonts w:eastAsiaTheme="minorHAnsi"/>
                <w:color w:val="000000"/>
                <w:sz w:val="23"/>
                <w:szCs w:val="23"/>
                <w:lang w:eastAsia="en-US"/>
              </w:rPr>
            </w:pPr>
          </w:p>
        </w:tc>
        <w:tc>
          <w:tcPr>
            <w:tcW w:w="1567" w:type="dxa"/>
            <w:gridSpan w:val="2"/>
          </w:tcPr>
          <w:p w:rsidR="0039185C" w:rsidRPr="0039185C" w:rsidRDefault="0039185C" w:rsidP="0039185C">
            <w:pPr>
              <w:widowControl/>
              <w:rPr>
                <w:rFonts w:eastAsiaTheme="minorHAnsi"/>
                <w:color w:val="000000"/>
                <w:sz w:val="23"/>
                <w:szCs w:val="23"/>
                <w:lang w:eastAsia="en-US"/>
              </w:rPr>
            </w:pPr>
          </w:p>
        </w:tc>
        <w:tc>
          <w:tcPr>
            <w:tcW w:w="1567" w:type="dxa"/>
          </w:tcPr>
          <w:p w:rsidR="0039185C" w:rsidRPr="0039185C" w:rsidRDefault="0039185C" w:rsidP="0039185C">
            <w:pPr>
              <w:widowControl/>
              <w:rPr>
                <w:rFonts w:eastAsiaTheme="minorHAnsi"/>
                <w:color w:val="000000"/>
                <w:sz w:val="23"/>
                <w:szCs w:val="23"/>
                <w:lang w:eastAsia="en-US"/>
              </w:rPr>
            </w:pPr>
          </w:p>
        </w:tc>
      </w:tr>
      <w:tr w:rsidR="0039185C" w:rsidRPr="0039185C" w:rsidTr="001C112F">
        <w:trPr>
          <w:trHeight w:val="385"/>
        </w:trPr>
        <w:tc>
          <w:tcPr>
            <w:tcW w:w="283" w:type="dxa"/>
          </w:tcPr>
          <w:p w:rsidR="0039185C" w:rsidRPr="0039185C" w:rsidRDefault="0039185C" w:rsidP="0039185C">
            <w:pPr>
              <w:widowControl/>
              <w:rPr>
                <w:rFonts w:eastAsiaTheme="minorHAnsi"/>
                <w:color w:val="000000"/>
                <w:sz w:val="23"/>
                <w:szCs w:val="23"/>
                <w:lang w:eastAsia="en-US"/>
              </w:rPr>
            </w:pPr>
          </w:p>
        </w:tc>
        <w:tc>
          <w:tcPr>
            <w:tcW w:w="851" w:type="dxa"/>
          </w:tcPr>
          <w:p w:rsidR="0039185C" w:rsidRPr="0039185C" w:rsidRDefault="0039185C" w:rsidP="0039185C">
            <w:pPr>
              <w:widowControl/>
              <w:rPr>
                <w:rFonts w:eastAsiaTheme="minorHAnsi"/>
                <w:color w:val="000000"/>
                <w:sz w:val="23"/>
                <w:szCs w:val="23"/>
                <w:lang w:eastAsia="en-US"/>
              </w:rPr>
            </w:pPr>
          </w:p>
        </w:tc>
        <w:tc>
          <w:tcPr>
            <w:tcW w:w="9498" w:type="dxa"/>
            <w:gridSpan w:val="2"/>
          </w:tcPr>
          <w:p w:rsidR="0039185C" w:rsidRPr="0039185C" w:rsidRDefault="0039185C" w:rsidP="0039185C">
            <w:pPr>
              <w:widowControl/>
              <w:rPr>
                <w:rFonts w:eastAsiaTheme="minorHAnsi"/>
                <w:color w:val="000000"/>
                <w:sz w:val="23"/>
                <w:szCs w:val="23"/>
                <w:lang w:eastAsia="en-US"/>
              </w:rPr>
            </w:pPr>
          </w:p>
        </w:tc>
        <w:tc>
          <w:tcPr>
            <w:tcW w:w="1567" w:type="dxa"/>
          </w:tcPr>
          <w:p w:rsidR="0039185C" w:rsidRPr="0039185C" w:rsidRDefault="0039185C" w:rsidP="0039185C">
            <w:pPr>
              <w:widowControl/>
              <w:rPr>
                <w:rFonts w:eastAsiaTheme="minorHAnsi"/>
                <w:color w:val="000000"/>
                <w:sz w:val="23"/>
                <w:szCs w:val="23"/>
                <w:lang w:eastAsia="en-US"/>
              </w:rPr>
            </w:pPr>
          </w:p>
        </w:tc>
        <w:tc>
          <w:tcPr>
            <w:tcW w:w="1567" w:type="dxa"/>
            <w:gridSpan w:val="2"/>
          </w:tcPr>
          <w:p w:rsidR="0039185C" w:rsidRPr="0039185C" w:rsidRDefault="0039185C" w:rsidP="0039185C">
            <w:pPr>
              <w:widowControl/>
              <w:rPr>
                <w:rFonts w:eastAsiaTheme="minorHAnsi"/>
                <w:color w:val="000000"/>
                <w:sz w:val="23"/>
                <w:szCs w:val="23"/>
                <w:lang w:eastAsia="en-US"/>
              </w:rPr>
            </w:pPr>
          </w:p>
        </w:tc>
        <w:tc>
          <w:tcPr>
            <w:tcW w:w="1567" w:type="dxa"/>
          </w:tcPr>
          <w:p w:rsidR="0039185C" w:rsidRPr="0039185C" w:rsidRDefault="0039185C" w:rsidP="0039185C">
            <w:pPr>
              <w:widowControl/>
              <w:rPr>
                <w:rFonts w:eastAsiaTheme="minorHAnsi"/>
                <w:color w:val="000000"/>
                <w:sz w:val="23"/>
                <w:szCs w:val="23"/>
                <w:lang w:eastAsia="en-US"/>
              </w:rPr>
            </w:pPr>
          </w:p>
        </w:tc>
      </w:tr>
      <w:tr w:rsidR="0039185C" w:rsidRPr="0039185C" w:rsidTr="001C112F">
        <w:trPr>
          <w:trHeight w:val="247"/>
        </w:trPr>
        <w:tc>
          <w:tcPr>
            <w:tcW w:w="283" w:type="dxa"/>
          </w:tcPr>
          <w:p w:rsidR="0039185C" w:rsidRPr="0039185C" w:rsidRDefault="0039185C" w:rsidP="0039185C">
            <w:pPr>
              <w:widowControl/>
              <w:rPr>
                <w:rFonts w:eastAsiaTheme="minorHAnsi"/>
                <w:color w:val="000000"/>
                <w:sz w:val="23"/>
                <w:szCs w:val="23"/>
                <w:lang w:eastAsia="en-US"/>
              </w:rPr>
            </w:pPr>
          </w:p>
        </w:tc>
        <w:tc>
          <w:tcPr>
            <w:tcW w:w="851" w:type="dxa"/>
          </w:tcPr>
          <w:p w:rsidR="0039185C" w:rsidRPr="0039185C" w:rsidRDefault="0039185C" w:rsidP="0039185C">
            <w:pPr>
              <w:widowControl/>
              <w:rPr>
                <w:rFonts w:eastAsiaTheme="minorHAnsi"/>
                <w:color w:val="000000"/>
                <w:sz w:val="23"/>
                <w:szCs w:val="23"/>
                <w:lang w:eastAsia="en-US"/>
              </w:rPr>
            </w:pPr>
          </w:p>
        </w:tc>
        <w:tc>
          <w:tcPr>
            <w:tcW w:w="9498" w:type="dxa"/>
            <w:gridSpan w:val="2"/>
          </w:tcPr>
          <w:p w:rsidR="0039185C" w:rsidRPr="0039185C" w:rsidRDefault="0039185C" w:rsidP="0039185C">
            <w:pPr>
              <w:widowControl/>
              <w:rPr>
                <w:rFonts w:eastAsiaTheme="minorHAnsi"/>
                <w:color w:val="000000"/>
                <w:sz w:val="23"/>
                <w:szCs w:val="23"/>
                <w:lang w:eastAsia="en-US"/>
              </w:rPr>
            </w:pPr>
          </w:p>
        </w:tc>
        <w:tc>
          <w:tcPr>
            <w:tcW w:w="1567" w:type="dxa"/>
          </w:tcPr>
          <w:p w:rsidR="0039185C" w:rsidRPr="0039185C" w:rsidRDefault="0039185C" w:rsidP="0039185C">
            <w:pPr>
              <w:widowControl/>
              <w:rPr>
                <w:rFonts w:eastAsiaTheme="minorHAnsi"/>
                <w:color w:val="000000"/>
                <w:sz w:val="23"/>
                <w:szCs w:val="23"/>
                <w:lang w:eastAsia="en-US"/>
              </w:rPr>
            </w:pPr>
          </w:p>
        </w:tc>
        <w:tc>
          <w:tcPr>
            <w:tcW w:w="1567" w:type="dxa"/>
            <w:gridSpan w:val="2"/>
          </w:tcPr>
          <w:p w:rsidR="0039185C" w:rsidRPr="0039185C" w:rsidRDefault="0039185C" w:rsidP="0039185C">
            <w:pPr>
              <w:widowControl/>
              <w:rPr>
                <w:rFonts w:eastAsiaTheme="minorHAnsi"/>
                <w:color w:val="000000"/>
                <w:sz w:val="23"/>
                <w:szCs w:val="23"/>
                <w:lang w:eastAsia="en-US"/>
              </w:rPr>
            </w:pPr>
          </w:p>
        </w:tc>
        <w:tc>
          <w:tcPr>
            <w:tcW w:w="1567" w:type="dxa"/>
          </w:tcPr>
          <w:p w:rsidR="0039185C" w:rsidRPr="0039185C" w:rsidRDefault="0039185C" w:rsidP="0039185C">
            <w:pPr>
              <w:widowControl/>
              <w:rPr>
                <w:rFonts w:eastAsiaTheme="minorHAnsi"/>
                <w:color w:val="000000"/>
                <w:sz w:val="23"/>
                <w:szCs w:val="23"/>
                <w:lang w:eastAsia="en-US"/>
              </w:rPr>
            </w:pPr>
          </w:p>
        </w:tc>
      </w:tr>
    </w:tbl>
    <w:p w:rsidR="001045C6" w:rsidRPr="00C96756" w:rsidRDefault="00BC2456" w:rsidP="00BC2456">
      <w:pPr>
        <w:kinsoku w:val="0"/>
        <w:overflowPunct w:val="0"/>
        <w:ind w:left="360"/>
        <w:jc w:val="center"/>
        <w:rPr>
          <w:sz w:val="28"/>
          <w:szCs w:val="28"/>
        </w:rPr>
      </w:pPr>
      <w:r>
        <w:rPr>
          <w:b/>
          <w:sz w:val="28"/>
          <w:szCs w:val="28"/>
        </w:rPr>
        <w:t>Раздел 4.</w:t>
      </w:r>
      <w:r w:rsidR="001045C6" w:rsidRPr="0010221F">
        <w:rPr>
          <w:b/>
          <w:sz w:val="28"/>
          <w:szCs w:val="28"/>
        </w:rPr>
        <w:t>Механизмы реализации Стратегии муниципального образования «Холм-Жирковский район» Смоленской области</w:t>
      </w:r>
    </w:p>
    <w:p w:rsidR="00C96756" w:rsidRDefault="00C96756" w:rsidP="00C96756">
      <w:pPr>
        <w:kinsoku w:val="0"/>
        <w:overflowPunct w:val="0"/>
        <w:ind w:left="360"/>
        <w:jc w:val="center"/>
        <w:rPr>
          <w:sz w:val="28"/>
          <w:szCs w:val="28"/>
        </w:rPr>
      </w:pPr>
    </w:p>
    <w:p w:rsidR="00C96756" w:rsidRDefault="00C96756" w:rsidP="00C96756">
      <w:pPr>
        <w:kinsoku w:val="0"/>
        <w:overflowPunct w:val="0"/>
        <w:ind w:firstLine="360"/>
        <w:jc w:val="both"/>
        <w:rPr>
          <w:sz w:val="28"/>
          <w:szCs w:val="28"/>
        </w:rPr>
      </w:pPr>
      <w:r>
        <w:rPr>
          <w:sz w:val="28"/>
          <w:szCs w:val="28"/>
        </w:rPr>
        <w:t xml:space="preserve">   </w:t>
      </w:r>
      <w:r w:rsidR="001045C6" w:rsidRPr="00F43C8A">
        <w:rPr>
          <w:sz w:val="28"/>
          <w:szCs w:val="28"/>
        </w:rPr>
        <w:t xml:space="preserve">Стратегия является долгосрочной комплексной программой, определяющей основные мероприятия и направления развития </w:t>
      </w:r>
      <w:r w:rsidR="001045C6">
        <w:rPr>
          <w:sz w:val="28"/>
          <w:szCs w:val="28"/>
        </w:rPr>
        <w:t>Холм-Жирковский района</w:t>
      </w:r>
      <w:r w:rsidR="001045C6" w:rsidRPr="00F43C8A">
        <w:rPr>
          <w:sz w:val="28"/>
          <w:szCs w:val="28"/>
        </w:rPr>
        <w:t xml:space="preserve">. 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жителей </w:t>
      </w:r>
      <w:r w:rsidR="001045C6">
        <w:rPr>
          <w:sz w:val="28"/>
          <w:szCs w:val="28"/>
        </w:rPr>
        <w:t>Холм-Жирковский района</w:t>
      </w:r>
      <w:r w:rsidR="001045C6" w:rsidRPr="00F43C8A">
        <w:rPr>
          <w:sz w:val="28"/>
          <w:szCs w:val="28"/>
        </w:rPr>
        <w:t>, организаций различных форм собственности и муниципальных органов власти, которые участвуют в реализации Стратегии. Реализация Стратегии предусматривает использование установленных законодательством средств и методов государственного воздействия: нормативно- 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 Основной формой реализации Стратегии является разработка, утверждение и реализация муниципальных программ. Инструментами реализации Стратегии будут являться:</w:t>
      </w:r>
    </w:p>
    <w:p w:rsidR="00C96756" w:rsidRDefault="001045C6" w:rsidP="00C96756">
      <w:pPr>
        <w:kinsoku w:val="0"/>
        <w:overflowPunct w:val="0"/>
        <w:ind w:firstLine="360"/>
        <w:jc w:val="both"/>
        <w:rPr>
          <w:sz w:val="28"/>
          <w:szCs w:val="28"/>
        </w:rPr>
      </w:pPr>
      <w:r w:rsidRPr="00F43C8A">
        <w:rPr>
          <w:sz w:val="28"/>
          <w:szCs w:val="28"/>
        </w:rPr>
        <w:t xml:space="preserve"> - разработка и реализация Плана мероприятий по реализации Стратегии социально-экономического развити</w:t>
      </w:r>
      <w:r>
        <w:rPr>
          <w:sz w:val="28"/>
          <w:szCs w:val="28"/>
        </w:rPr>
        <w:t>я муниципального образования «Холм-Жирковский район»</w:t>
      </w:r>
      <w:r w:rsidRPr="00F43C8A">
        <w:rPr>
          <w:sz w:val="28"/>
          <w:szCs w:val="28"/>
        </w:rPr>
        <w:t xml:space="preserve"> Смоленской области.</w:t>
      </w:r>
    </w:p>
    <w:p w:rsidR="001045C6" w:rsidRDefault="001045C6" w:rsidP="00C96756">
      <w:pPr>
        <w:kinsoku w:val="0"/>
        <w:overflowPunct w:val="0"/>
        <w:ind w:firstLine="360"/>
        <w:jc w:val="both"/>
        <w:rPr>
          <w:sz w:val="28"/>
          <w:szCs w:val="28"/>
        </w:rPr>
      </w:pPr>
      <w:r w:rsidRPr="00F43C8A">
        <w:rPr>
          <w:sz w:val="28"/>
          <w:szCs w:val="28"/>
        </w:rPr>
        <w:t xml:space="preserve"> План мероприятий представляет собой перечень конкретных мероприятий по реализации положений Стратегии. Достижение стратегических целей и решение поставленных задач социально- экономического развития </w:t>
      </w:r>
      <w:r>
        <w:rPr>
          <w:sz w:val="28"/>
          <w:szCs w:val="28"/>
        </w:rPr>
        <w:t xml:space="preserve">Холм-Жирковский района </w:t>
      </w:r>
      <w:r w:rsidRPr="00F43C8A">
        <w:rPr>
          <w:sz w:val="28"/>
          <w:szCs w:val="28"/>
        </w:rPr>
        <w:t xml:space="preserve">будет осуществляться через систему дополнительных инструментов стратегического планирования, предусматривающих: </w:t>
      </w:r>
    </w:p>
    <w:p w:rsidR="001045C6" w:rsidRDefault="00F557E8" w:rsidP="00877BFB">
      <w:pPr>
        <w:kinsoku w:val="0"/>
        <w:overflowPunct w:val="0"/>
        <w:jc w:val="both"/>
        <w:rPr>
          <w:sz w:val="28"/>
          <w:szCs w:val="28"/>
        </w:rPr>
      </w:pPr>
      <w:r>
        <w:rPr>
          <w:sz w:val="28"/>
          <w:szCs w:val="28"/>
        </w:rPr>
        <w:t xml:space="preserve"> </w:t>
      </w:r>
      <w:r w:rsidR="001045C6" w:rsidRPr="00F43C8A">
        <w:rPr>
          <w:sz w:val="28"/>
          <w:szCs w:val="28"/>
        </w:rPr>
        <w:t xml:space="preserve">- обеспечение реализации Схемы территориального планирования </w:t>
      </w:r>
      <w:r w:rsidR="001045C6">
        <w:rPr>
          <w:sz w:val="28"/>
          <w:szCs w:val="28"/>
        </w:rPr>
        <w:t>Холм-Жирковский района</w:t>
      </w:r>
      <w:r w:rsidR="001045C6" w:rsidRPr="00F43C8A">
        <w:rPr>
          <w:sz w:val="28"/>
          <w:szCs w:val="28"/>
        </w:rPr>
        <w:t xml:space="preserve">; </w:t>
      </w:r>
    </w:p>
    <w:p w:rsidR="001045C6" w:rsidRDefault="00877BFB" w:rsidP="001045C6">
      <w:pPr>
        <w:kinsoku w:val="0"/>
        <w:overflowPunct w:val="0"/>
        <w:jc w:val="both"/>
        <w:rPr>
          <w:sz w:val="28"/>
          <w:szCs w:val="28"/>
        </w:rPr>
      </w:pPr>
      <w:r>
        <w:rPr>
          <w:sz w:val="28"/>
          <w:szCs w:val="28"/>
        </w:rPr>
        <w:t xml:space="preserve"> </w:t>
      </w:r>
      <w:r w:rsidR="00F557E8">
        <w:rPr>
          <w:sz w:val="28"/>
          <w:szCs w:val="28"/>
        </w:rPr>
        <w:t xml:space="preserve"> </w:t>
      </w:r>
      <w:r w:rsidR="001045C6" w:rsidRPr="00F43C8A">
        <w:rPr>
          <w:sz w:val="28"/>
          <w:szCs w:val="28"/>
        </w:rPr>
        <w:t xml:space="preserve">- прогнозирование социально-экономического развития муниципального </w:t>
      </w:r>
      <w:r w:rsidR="00F557E8">
        <w:rPr>
          <w:sz w:val="28"/>
          <w:szCs w:val="28"/>
        </w:rPr>
        <w:t xml:space="preserve"> </w:t>
      </w:r>
      <w:r w:rsidR="001045C6" w:rsidRPr="00F43C8A">
        <w:rPr>
          <w:sz w:val="28"/>
          <w:szCs w:val="28"/>
        </w:rPr>
        <w:t xml:space="preserve">бразования </w:t>
      </w:r>
      <w:r w:rsidR="001045C6">
        <w:rPr>
          <w:sz w:val="28"/>
          <w:szCs w:val="28"/>
        </w:rPr>
        <w:t xml:space="preserve">«Холм-Жирковский район» </w:t>
      </w:r>
      <w:r w:rsidR="001045C6" w:rsidRPr="00F43C8A">
        <w:rPr>
          <w:sz w:val="28"/>
          <w:szCs w:val="28"/>
        </w:rPr>
        <w:t>Смоленской области на среднесрочный период;</w:t>
      </w:r>
    </w:p>
    <w:p w:rsidR="00C96756" w:rsidRDefault="001045C6" w:rsidP="00252C81">
      <w:pPr>
        <w:kinsoku w:val="0"/>
        <w:overflowPunct w:val="0"/>
        <w:ind w:firstLine="709"/>
        <w:jc w:val="both"/>
        <w:rPr>
          <w:sz w:val="28"/>
          <w:szCs w:val="28"/>
        </w:rPr>
      </w:pPr>
      <w:r w:rsidRPr="00F43C8A">
        <w:rPr>
          <w:sz w:val="28"/>
          <w:szCs w:val="28"/>
        </w:rPr>
        <w:t xml:space="preserve"> Стратегия должна также корректироваться в случае возникновения причин, влияющих на ее актуальность или обусловливающих невозможность ее реализации. В качестве таковых причин необходимо выделить:</w:t>
      </w:r>
    </w:p>
    <w:p w:rsidR="00C96756" w:rsidRDefault="001045C6" w:rsidP="001045C6">
      <w:pPr>
        <w:kinsoku w:val="0"/>
        <w:overflowPunct w:val="0"/>
        <w:jc w:val="both"/>
        <w:rPr>
          <w:sz w:val="28"/>
          <w:szCs w:val="28"/>
        </w:rPr>
      </w:pPr>
      <w:r w:rsidRPr="00F43C8A">
        <w:rPr>
          <w:sz w:val="28"/>
          <w:szCs w:val="28"/>
        </w:rPr>
        <w:t xml:space="preserve"> - изменения социально-экономической политики (включая принятие новых нормативных, правовых актов) на уровне Российской Федерации, Смоленской области, затрагивающие положения стратегических документов муниципального образования </w:t>
      </w:r>
      <w:r>
        <w:rPr>
          <w:sz w:val="28"/>
          <w:szCs w:val="28"/>
        </w:rPr>
        <w:t xml:space="preserve">«Холм-Жирковский район» </w:t>
      </w:r>
      <w:r w:rsidRPr="00F43C8A">
        <w:rPr>
          <w:sz w:val="28"/>
          <w:szCs w:val="28"/>
        </w:rPr>
        <w:t xml:space="preserve">Смоленской области; </w:t>
      </w:r>
    </w:p>
    <w:p w:rsidR="00B755CF" w:rsidRDefault="001045C6" w:rsidP="001045C6">
      <w:pPr>
        <w:kinsoku w:val="0"/>
        <w:overflowPunct w:val="0"/>
        <w:jc w:val="both"/>
        <w:rPr>
          <w:sz w:val="28"/>
          <w:szCs w:val="28"/>
        </w:rPr>
      </w:pPr>
      <w:r w:rsidRPr="00F43C8A">
        <w:rPr>
          <w:sz w:val="28"/>
          <w:szCs w:val="28"/>
        </w:rPr>
        <w:t xml:space="preserve">- изменения внешних факторов и условий социально-экономического развития муниципального образования </w:t>
      </w:r>
      <w:r>
        <w:rPr>
          <w:sz w:val="28"/>
          <w:szCs w:val="28"/>
        </w:rPr>
        <w:t xml:space="preserve">«Холм-Жирковский район» </w:t>
      </w:r>
    </w:p>
    <w:p w:rsidR="00B755CF" w:rsidRDefault="00B755CF" w:rsidP="001045C6">
      <w:pPr>
        <w:kinsoku w:val="0"/>
        <w:overflowPunct w:val="0"/>
        <w:jc w:val="both"/>
        <w:rPr>
          <w:sz w:val="28"/>
          <w:szCs w:val="28"/>
        </w:rPr>
      </w:pPr>
    </w:p>
    <w:p w:rsidR="00C96756" w:rsidRDefault="001045C6" w:rsidP="001045C6">
      <w:pPr>
        <w:kinsoku w:val="0"/>
        <w:overflowPunct w:val="0"/>
        <w:jc w:val="both"/>
        <w:rPr>
          <w:sz w:val="28"/>
          <w:szCs w:val="28"/>
        </w:rPr>
      </w:pPr>
      <w:r w:rsidRPr="00F43C8A">
        <w:rPr>
          <w:sz w:val="28"/>
          <w:szCs w:val="28"/>
        </w:rPr>
        <w:t xml:space="preserve">Смоленской области; </w:t>
      </w:r>
    </w:p>
    <w:p w:rsidR="00C96756" w:rsidRDefault="001045C6" w:rsidP="001045C6">
      <w:pPr>
        <w:kinsoku w:val="0"/>
        <w:overflowPunct w:val="0"/>
        <w:jc w:val="both"/>
        <w:rPr>
          <w:sz w:val="28"/>
          <w:szCs w:val="28"/>
        </w:rPr>
      </w:pPr>
      <w:r w:rsidRPr="00F43C8A">
        <w:rPr>
          <w:sz w:val="28"/>
          <w:szCs w:val="28"/>
        </w:rPr>
        <w:t xml:space="preserve">- изменения приоритетных направлений развития муниципального образования – </w:t>
      </w:r>
      <w:r>
        <w:rPr>
          <w:sz w:val="28"/>
          <w:szCs w:val="28"/>
        </w:rPr>
        <w:t xml:space="preserve">«Холм-Жирковский район» </w:t>
      </w:r>
      <w:r w:rsidRPr="00F43C8A">
        <w:rPr>
          <w:sz w:val="28"/>
          <w:szCs w:val="28"/>
        </w:rPr>
        <w:t xml:space="preserve">Смоленской области. </w:t>
      </w:r>
    </w:p>
    <w:p w:rsidR="00DA6554" w:rsidRDefault="00252C81" w:rsidP="001045C6">
      <w:pPr>
        <w:kinsoku w:val="0"/>
        <w:overflowPunct w:val="0"/>
        <w:jc w:val="both"/>
        <w:rPr>
          <w:sz w:val="28"/>
          <w:szCs w:val="28"/>
        </w:rPr>
      </w:pPr>
      <w:r>
        <w:rPr>
          <w:sz w:val="28"/>
          <w:szCs w:val="28"/>
        </w:rPr>
        <w:t xml:space="preserve">           </w:t>
      </w:r>
      <w:r w:rsidR="001045C6" w:rsidRPr="00F43C8A">
        <w:rPr>
          <w:sz w:val="28"/>
          <w:szCs w:val="28"/>
        </w:rPr>
        <w:t xml:space="preserve">В случае изменения Стратегии соответствующие корректировки в </w:t>
      </w:r>
    </w:p>
    <w:p w:rsidR="001045C6" w:rsidRDefault="001045C6" w:rsidP="001045C6">
      <w:pPr>
        <w:kinsoku w:val="0"/>
        <w:overflowPunct w:val="0"/>
        <w:jc w:val="both"/>
        <w:rPr>
          <w:sz w:val="28"/>
          <w:szCs w:val="28"/>
        </w:rPr>
      </w:pPr>
      <w:r w:rsidRPr="00F43C8A">
        <w:rPr>
          <w:sz w:val="28"/>
          <w:szCs w:val="28"/>
        </w:rPr>
        <w:t>обязательном порядке</w:t>
      </w:r>
      <w:r>
        <w:rPr>
          <w:sz w:val="28"/>
          <w:szCs w:val="28"/>
        </w:rPr>
        <w:t xml:space="preserve"> вносятся в План мероприятий. </w:t>
      </w:r>
    </w:p>
    <w:p w:rsidR="001045C6" w:rsidRDefault="001045C6" w:rsidP="007F4BFA">
      <w:pPr>
        <w:kinsoku w:val="0"/>
        <w:overflowPunct w:val="0"/>
        <w:ind w:firstLine="709"/>
        <w:jc w:val="both"/>
        <w:rPr>
          <w:sz w:val="20"/>
          <w:szCs w:val="20"/>
        </w:rPr>
      </w:pPr>
      <w:r w:rsidRPr="00F43C8A">
        <w:rPr>
          <w:sz w:val="28"/>
          <w:szCs w:val="28"/>
        </w:rPr>
        <w:t xml:space="preserve"> В целях обеспечения открытости и публичности процесса реализации Стратегии, а также ее корректировки в случаях, предусмотренных Стратегией, необходимо организовать соответствующее информационное сопровождение. Общую координацию и сводное планирование мероприятий, программ и планов, реализующих направления, предусмотренные Стратегией, целесообразно возложить на Главу муниципального образования </w:t>
      </w:r>
      <w:r>
        <w:rPr>
          <w:sz w:val="28"/>
          <w:szCs w:val="28"/>
        </w:rPr>
        <w:t xml:space="preserve">«Холм-Жирковский район» </w:t>
      </w:r>
      <w:r w:rsidRPr="00F43C8A">
        <w:rPr>
          <w:sz w:val="28"/>
          <w:szCs w:val="28"/>
        </w:rPr>
        <w:t xml:space="preserve">Смоленской области. Ответственность за реализацию мероприятий Стратегии, а также за достижение показателей качества реализации Стратегии необходимо возложить на соответствующие отделы Администрации муниципального образования </w:t>
      </w:r>
      <w:r>
        <w:rPr>
          <w:sz w:val="28"/>
          <w:szCs w:val="28"/>
        </w:rPr>
        <w:t xml:space="preserve">«Холм-Жирковский район» </w:t>
      </w:r>
      <w:r w:rsidRPr="00F43C8A">
        <w:rPr>
          <w:sz w:val="28"/>
          <w:szCs w:val="28"/>
        </w:rPr>
        <w:t>Смоленской области. При анализе результатов деятельности приоритет должен отдаваться качеству реализации мероприятий Стратегии развития, внешних неуправляемых факторов, воздействующих на ход выполнения Стратегии.</w:t>
      </w:r>
    </w:p>
    <w:p w:rsidR="001045C6" w:rsidRDefault="001045C6" w:rsidP="001045C6"/>
    <w:p w:rsidR="007F4BFA" w:rsidRDefault="007F4BFA" w:rsidP="001045C6"/>
    <w:p w:rsidR="007F4BFA" w:rsidRDefault="007F4BFA" w:rsidP="001045C6"/>
    <w:p w:rsidR="007F4BFA" w:rsidRDefault="007F4BFA" w:rsidP="001045C6">
      <w:pPr>
        <w:sectPr w:rsidR="007F4BFA" w:rsidSect="00E00D6B">
          <w:footerReference w:type="default" r:id="rId23"/>
          <w:pgSz w:w="11907" w:h="16840"/>
          <w:pgMar w:top="1" w:right="920" w:bottom="1560" w:left="1560" w:header="0" w:footer="1002" w:gutter="0"/>
          <w:cols w:space="720" w:equalWidth="0">
            <w:col w:w="9427"/>
          </w:cols>
          <w:noEndnote/>
        </w:sectPr>
      </w:pPr>
    </w:p>
    <w:p w:rsidR="001045C6" w:rsidRDefault="001045C6" w:rsidP="001045C6">
      <w:pPr>
        <w:pStyle w:val="a7"/>
        <w:kinsoku w:val="0"/>
        <w:overflowPunct w:val="0"/>
        <w:spacing w:before="59"/>
        <w:ind w:left="118"/>
      </w:pPr>
    </w:p>
    <w:sectPr w:rsidR="001045C6" w:rsidSect="00177DE0">
      <w:footerReference w:type="default" r:id="rId24"/>
      <w:pgSz w:w="11907" w:h="16840"/>
      <w:pgMar w:top="1040" w:right="680" w:bottom="1180" w:left="1560" w:header="0" w:footer="98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E32" w:rsidRDefault="004F2E32" w:rsidP="00281791">
      <w:r>
        <w:separator/>
      </w:r>
    </w:p>
  </w:endnote>
  <w:endnote w:type="continuationSeparator" w:id="1">
    <w:p w:rsidR="004F2E32" w:rsidRDefault="004F2E32" w:rsidP="00281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REG">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3581"/>
      <w:docPartObj>
        <w:docPartGallery w:val="Page Numbers (Bottom of Page)"/>
        <w:docPartUnique/>
      </w:docPartObj>
    </w:sdtPr>
    <w:sdtContent>
      <w:p w:rsidR="00687BEC" w:rsidRDefault="00687BEC">
        <w:pPr>
          <w:pStyle w:val="afb"/>
          <w:jc w:val="center"/>
        </w:pPr>
        <w:fldSimple w:instr=" PAGE   \* MERGEFORMAT ">
          <w:r>
            <w:rPr>
              <w:noProof/>
            </w:rPr>
            <w:t>40</w:t>
          </w:r>
        </w:fldSimple>
      </w:p>
    </w:sdtContent>
  </w:sdt>
  <w:p w:rsidR="00687BEC" w:rsidRDefault="00687BEC">
    <w:pPr>
      <w:kinsoku w:val="0"/>
      <w:overflowPunct w:val="0"/>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BEC" w:rsidRDefault="00687BEC">
    <w:pPr>
      <w:kinsoku w:val="0"/>
      <w:overflowPunct w:val="0"/>
      <w:spacing w:line="200" w:lineRule="exact"/>
      <w:rPr>
        <w:sz w:val="20"/>
        <w:szCs w:val="20"/>
      </w:rPr>
    </w:pPr>
    <w:r w:rsidRPr="0034641A">
      <w:rPr>
        <w:noProof/>
      </w:rPr>
      <w:pict>
        <v:shapetype id="_x0000_t202" coordsize="21600,21600" o:spt="202" path="m,l,21600r21600,l21600,xe">
          <v:stroke joinstyle="miter"/>
          <v:path gradientshapeok="t" o:connecttype="rect"/>
        </v:shapetype>
        <v:shape id="_x0000_s1026" type="#_x0000_t202" style="position:absolute;margin-left:304.3pt;margin-top:780.8pt;width:15.25pt;height:13.05pt;z-index:-251654144;mso-position-horizontal-relative:page;mso-position-vertical-relative:page" o:allowincell="f" filled="f" stroked="f">
          <v:textbox style="mso-next-textbox:#_x0000_s1026" inset="0,0,0,0">
            <w:txbxContent>
              <w:p w:rsidR="00687BEC" w:rsidRDefault="00687BEC">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A1660F">
                  <w:rPr>
                    <w:rFonts w:ascii="Calibri" w:hAnsi="Calibri" w:cs="Calibri"/>
                    <w:noProof/>
                    <w:sz w:val="22"/>
                    <w:szCs w:val="22"/>
                  </w:rPr>
                  <w:t>42</w:t>
                </w:r>
                <w:r>
                  <w:rPr>
                    <w:rFonts w:ascii="Calibri" w:hAnsi="Calibri" w:cs="Calibri"/>
                    <w:sz w:val="22"/>
                    <w:szCs w:val="2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BEC" w:rsidRDefault="00687BEC">
    <w:pPr>
      <w:kinsoku w:val="0"/>
      <w:overflowPunct w:val="0"/>
      <w:spacing w:line="200" w:lineRule="exact"/>
      <w:rPr>
        <w:sz w:val="20"/>
        <w:szCs w:val="20"/>
      </w:rPr>
    </w:pPr>
    <w:r w:rsidRPr="0034641A">
      <w:rPr>
        <w:noProof/>
      </w:rPr>
      <w:pict>
        <v:shapetype id="_x0000_t202" coordsize="21600,21600" o:spt="202" path="m,l,21600r21600,l21600,xe">
          <v:stroke joinstyle="miter"/>
          <v:path gradientshapeok="t" o:connecttype="rect"/>
        </v:shapetype>
        <v:shape id="_x0000_s1025" type="#_x0000_t202" style="position:absolute;margin-left:311.4pt;margin-top:780.8pt;width:15.25pt;height:13.05pt;z-index:-251656192;mso-position-horizontal-relative:page;mso-position-vertical-relative:page" o:allowincell="f" filled="f" stroked="f">
          <v:textbox style="mso-next-textbox:#_x0000_s1025" inset="0,0,0,0">
            <w:txbxContent>
              <w:p w:rsidR="00687BEC" w:rsidRDefault="00687BEC">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66</w:t>
                </w:r>
                <w:r>
                  <w:rPr>
                    <w:rFonts w:ascii="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E32" w:rsidRDefault="004F2E32" w:rsidP="00281791">
      <w:r>
        <w:separator/>
      </w:r>
    </w:p>
  </w:footnote>
  <w:footnote w:type="continuationSeparator" w:id="1">
    <w:p w:rsidR="004F2E32" w:rsidRDefault="004F2E32" w:rsidP="00281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0A721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bullet"/>
      <w:lvlText w:val=""/>
      <w:lvlJc w:val="left"/>
      <w:pPr>
        <w:tabs>
          <w:tab w:val="num" w:pos="0"/>
        </w:tabs>
        <w:ind w:left="1070" w:hanging="360"/>
      </w:pPr>
      <w:rPr>
        <w:rFonts w:ascii="Symbol" w:hAnsi="Symbol"/>
      </w:rPr>
    </w:lvl>
  </w:abstractNum>
  <w:abstractNum w:abstractNumId="2">
    <w:nsid w:val="00000006"/>
    <w:multiLevelType w:val="singleLevel"/>
    <w:tmpl w:val="00000006"/>
    <w:name w:val="WW8Num7"/>
    <w:lvl w:ilvl="0">
      <w:start w:val="1"/>
      <w:numFmt w:val="bullet"/>
      <w:lvlText w:val=""/>
      <w:lvlJc w:val="left"/>
      <w:pPr>
        <w:tabs>
          <w:tab w:val="num" w:pos="0"/>
        </w:tabs>
        <w:ind w:left="1429" w:hanging="360"/>
      </w:pPr>
      <w:rPr>
        <w:rFonts w:ascii="Symbol" w:hAnsi="Symbol"/>
      </w:rPr>
    </w:lvl>
  </w:abstractNum>
  <w:abstractNum w:abstractNumId="3">
    <w:nsid w:val="00000420"/>
    <w:multiLevelType w:val="multilevel"/>
    <w:tmpl w:val="000008A3"/>
    <w:lvl w:ilvl="0">
      <w:start w:val="1"/>
      <w:numFmt w:val="decimal"/>
      <w:lvlText w:val="%1"/>
      <w:lvlJc w:val="left"/>
      <w:pPr>
        <w:ind w:hanging="352"/>
      </w:pPr>
      <w:rPr>
        <w:rFonts w:cs="Times New Roman"/>
      </w:rPr>
    </w:lvl>
    <w:lvl w:ilvl="1">
      <w:start w:val="1"/>
      <w:numFmt w:val="decimal"/>
      <w:lvlText w:val="%1.%2"/>
      <w:lvlJc w:val="left"/>
      <w:pPr>
        <w:ind w:hanging="352"/>
      </w:pPr>
      <w:rPr>
        <w:rFonts w:ascii="Times New Roman" w:hAnsi="Times New Roman" w:cs="Times New Roman"/>
        <w:b/>
        <w:bCs/>
        <w:sz w:val="28"/>
        <w:szCs w:val="28"/>
      </w:rPr>
    </w:lvl>
    <w:lvl w:ilvl="2">
      <w:numFmt w:val="bullet"/>
      <w:lvlText w:val=""/>
      <w:lvlJc w:val="left"/>
      <w:pPr>
        <w:ind w:hanging="360"/>
      </w:pPr>
      <w:rPr>
        <w:rFonts w:ascii="Symbol" w:hAnsi="Symbol"/>
        <w:b w:val="0"/>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41"/>
    <w:multiLevelType w:val="multilevel"/>
    <w:tmpl w:val="000008C4"/>
    <w:lvl w:ilvl="0">
      <w:start w:val="1"/>
      <w:numFmt w:val="decimal"/>
      <w:lvlText w:val="%1."/>
      <w:lvlJc w:val="left"/>
      <w:pPr>
        <w:ind w:hanging="360"/>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44"/>
    <w:multiLevelType w:val="multilevel"/>
    <w:tmpl w:val="D318F11E"/>
    <w:lvl w:ilvl="0">
      <w:start w:val="2"/>
      <w:numFmt w:val="decimal"/>
      <w:lvlText w:val="%1"/>
      <w:lvlJc w:val="left"/>
      <w:pPr>
        <w:ind w:hanging="142"/>
      </w:pPr>
      <w:rPr>
        <w:rFonts w:ascii="Times New Roman" w:hAnsi="Times New Roman" w:cs="Times New Roman"/>
        <w:b/>
        <w:bCs/>
        <w:spacing w:val="1"/>
        <w:sz w:val="28"/>
        <w:szCs w:val="28"/>
      </w:rPr>
    </w:lvl>
    <w:lvl w:ilvl="1">
      <w:start w:val="1"/>
      <w:numFmt w:val="decimal"/>
      <w:lvlText w:val="%1.%2"/>
      <w:lvlJc w:val="left"/>
      <w:pPr>
        <w:ind w:hanging="352"/>
      </w:pPr>
      <w:rPr>
        <w:rFonts w:ascii="Times New Roman" w:hAnsi="Times New Roman" w:cs="Times New Roman"/>
        <w:b/>
        <w:bCs/>
        <w:sz w:val="28"/>
        <w:szCs w:val="28"/>
      </w:rPr>
    </w:lvl>
    <w:lvl w:ilvl="2">
      <w:start w:val="1"/>
      <w:numFmt w:val="bullet"/>
      <w:lvlText w:val=""/>
      <w:lvlJc w:val="left"/>
      <w:pPr>
        <w:ind w:hanging="360"/>
      </w:pPr>
      <w:rPr>
        <w:rFonts w:ascii="Symbol" w:hAnsi="Symbol" w:hint="default"/>
        <w:b w:val="0"/>
        <w:sz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475C74"/>
    <w:multiLevelType w:val="hybridMultilevel"/>
    <w:tmpl w:val="75A25FFE"/>
    <w:lvl w:ilvl="0" w:tplc="0FBAB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96516"/>
    <w:multiLevelType w:val="hybridMultilevel"/>
    <w:tmpl w:val="C87CC182"/>
    <w:lvl w:ilvl="0" w:tplc="04190001">
      <w:start w:val="1"/>
      <w:numFmt w:val="bullet"/>
      <w:lvlText w:val=""/>
      <w:lvlJc w:val="left"/>
      <w:pPr>
        <w:ind w:left="1325" w:hanging="360"/>
      </w:pPr>
      <w:rPr>
        <w:rFonts w:ascii="Symbol" w:hAnsi="Symbol" w:hint="default"/>
      </w:rPr>
    </w:lvl>
    <w:lvl w:ilvl="1" w:tplc="04190003" w:tentative="1">
      <w:start w:val="1"/>
      <w:numFmt w:val="bullet"/>
      <w:lvlText w:val="o"/>
      <w:lvlJc w:val="left"/>
      <w:pPr>
        <w:ind w:left="2045" w:hanging="360"/>
      </w:pPr>
      <w:rPr>
        <w:rFonts w:ascii="Courier New" w:hAnsi="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8">
    <w:nsid w:val="229B49DB"/>
    <w:multiLevelType w:val="hybridMultilevel"/>
    <w:tmpl w:val="67A48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53682"/>
    <w:multiLevelType w:val="hybridMultilevel"/>
    <w:tmpl w:val="8148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908F9"/>
    <w:multiLevelType w:val="hybridMultilevel"/>
    <w:tmpl w:val="6710286C"/>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1">
    <w:nsid w:val="419A63A0"/>
    <w:multiLevelType w:val="hybridMultilevel"/>
    <w:tmpl w:val="2008132A"/>
    <w:lvl w:ilvl="0" w:tplc="855A2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70E5D"/>
    <w:multiLevelType w:val="hybridMultilevel"/>
    <w:tmpl w:val="044E8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F4ACD"/>
    <w:multiLevelType w:val="hybridMultilevel"/>
    <w:tmpl w:val="35C062D8"/>
    <w:lvl w:ilvl="0" w:tplc="7C288202">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165F51"/>
    <w:multiLevelType w:val="hybridMultilevel"/>
    <w:tmpl w:val="C090EB7E"/>
    <w:lvl w:ilvl="0" w:tplc="CA3E4406">
      <w:start w:val="1"/>
      <w:numFmt w:val="decimal"/>
      <w:lvlText w:val="%1."/>
      <w:lvlJc w:val="left"/>
      <w:pPr>
        <w:tabs>
          <w:tab w:val="num" w:pos="644"/>
        </w:tabs>
        <w:ind w:left="644" w:hanging="360"/>
      </w:pPr>
      <w:rPr>
        <w:rFonts w:ascii="Times New Roman" w:eastAsia="Times New Roman" w:hAnsi="Times New Roman" w:cs="Times New Roman"/>
      </w:rPr>
    </w:lvl>
    <w:lvl w:ilvl="1" w:tplc="5680EF92">
      <w:start w:val="1"/>
      <w:numFmt w:val="decimal"/>
      <w:lvlText w:val="%2."/>
      <w:lvlJc w:val="left"/>
      <w:pPr>
        <w:tabs>
          <w:tab w:val="num" w:pos="2340"/>
        </w:tabs>
        <w:ind w:left="2340" w:hanging="54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56F654E5"/>
    <w:multiLevelType w:val="multilevel"/>
    <w:tmpl w:val="39DAD0C0"/>
    <w:lvl w:ilvl="0">
      <w:start w:val="1"/>
      <w:numFmt w:val="decimal"/>
      <w:lvlText w:val="%1."/>
      <w:lvlJc w:val="left"/>
      <w:pPr>
        <w:ind w:left="675" w:hanging="675"/>
      </w:pPr>
      <w:rPr>
        <w:rFonts w:hint="default"/>
      </w:rPr>
    </w:lvl>
    <w:lvl w:ilvl="1">
      <w:start w:val="1"/>
      <w:numFmt w:val="decimal"/>
      <w:lvlText w:val="%1.%2."/>
      <w:lvlJc w:val="left"/>
      <w:pPr>
        <w:ind w:left="2077" w:hanging="720"/>
      </w:pPr>
      <w:rPr>
        <w:rFonts w:hint="default"/>
      </w:rPr>
    </w:lvl>
    <w:lvl w:ilvl="2">
      <w:start w:val="1"/>
      <w:numFmt w:val="decimal"/>
      <w:lvlText w:val="%1.%2.%3."/>
      <w:lvlJc w:val="left"/>
      <w:pPr>
        <w:ind w:left="3434" w:hanging="720"/>
      </w:pPr>
      <w:rPr>
        <w:rFonts w:hint="default"/>
      </w:rPr>
    </w:lvl>
    <w:lvl w:ilvl="3">
      <w:start w:val="1"/>
      <w:numFmt w:val="decimal"/>
      <w:lvlText w:val="%1.%2.%3.%4."/>
      <w:lvlJc w:val="left"/>
      <w:pPr>
        <w:ind w:left="5151" w:hanging="1080"/>
      </w:pPr>
      <w:rPr>
        <w:rFonts w:hint="default"/>
      </w:rPr>
    </w:lvl>
    <w:lvl w:ilvl="4">
      <w:start w:val="1"/>
      <w:numFmt w:val="decimal"/>
      <w:lvlText w:val="%1.%2.%3.%4.%5."/>
      <w:lvlJc w:val="left"/>
      <w:pPr>
        <w:ind w:left="6508" w:hanging="1080"/>
      </w:pPr>
      <w:rPr>
        <w:rFonts w:hint="default"/>
      </w:rPr>
    </w:lvl>
    <w:lvl w:ilvl="5">
      <w:start w:val="1"/>
      <w:numFmt w:val="decimal"/>
      <w:lvlText w:val="%1.%2.%3.%4.%5.%6."/>
      <w:lvlJc w:val="left"/>
      <w:pPr>
        <w:ind w:left="8225" w:hanging="1440"/>
      </w:pPr>
      <w:rPr>
        <w:rFonts w:hint="default"/>
      </w:rPr>
    </w:lvl>
    <w:lvl w:ilvl="6">
      <w:start w:val="1"/>
      <w:numFmt w:val="decimal"/>
      <w:lvlText w:val="%1.%2.%3.%4.%5.%6.%7."/>
      <w:lvlJc w:val="left"/>
      <w:pPr>
        <w:ind w:left="9942" w:hanging="1800"/>
      </w:pPr>
      <w:rPr>
        <w:rFonts w:hint="default"/>
      </w:rPr>
    </w:lvl>
    <w:lvl w:ilvl="7">
      <w:start w:val="1"/>
      <w:numFmt w:val="decimal"/>
      <w:lvlText w:val="%1.%2.%3.%4.%5.%6.%7.%8."/>
      <w:lvlJc w:val="left"/>
      <w:pPr>
        <w:ind w:left="11299" w:hanging="1800"/>
      </w:pPr>
      <w:rPr>
        <w:rFonts w:hint="default"/>
      </w:rPr>
    </w:lvl>
    <w:lvl w:ilvl="8">
      <w:start w:val="1"/>
      <w:numFmt w:val="decimal"/>
      <w:lvlText w:val="%1.%2.%3.%4.%5.%6.%7.%8.%9."/>
      <w:lvlJc w:val="left"/>
      <w:pPr>
        <w:ind w:left="13016" w:hanging="2160"/>
      </w:pPr>
      <w:rPr>
        <w:rFonts w:hint="default"/>
      </w:rPr>
    </w:lvl>
  </w:abstractNum>
  <w:abstractNum w:abstractNumId="16">
    <w:nsid w:val="630F7A7D"/>
    <w:multiLevelType w:val="hybridMultilevel"/>
    <w:tmpl w:val="88F0DD10"/>
    <w:lvl w:ilvl="0" w:tplc="4B00D2DE">
      <w:start w:val="1"/>
      <w:numFmt w:val="bullet"/>
      <w:lvlText w:val=""/>
      <w:lvlJc w:val="left"/>
      <w:pPr>
        <w:ind w:left="822" w:hanging="360"/>
      </w:pPr>
      <w:rPr>
        <w:rFonts w:ascii="Symbol" w:hAnsi="Symbol" w:hint="default"/>
        <w:color w:val="auto"/>
      </w:rPr>
    </w:lvl>
    <w:lvl w:ilvl="1" w:tplc="04190003" w:tentative="1">
      <w:start w:val="1"/>
      <w:numFmt w:val="bullet"/>
      <w:lvlText w:val="o"/>
      <w:lvlJc w:val="left"/>
      <w:pPr>
        <w:ind w:left="1542" w:hanging="360"/>
      </w:pPr>
      <w:rPr>
        <w:rFonts w:ascii="Courier New" w:hAnsi="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7">
    <w:nsid w:val="71F04952"/>
    <w:multiLevelType w:val="multilevel"/>
    <w:tmpl w:val="64B047B6"/>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728644CB"/>
    <w:multiLevelType w:val="hybridMultilevel"/>
    <w:tmpl w:val="EF04EBC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9">
    <w:nsid w:val="7AA96EAC"/>
    <w:multiLevelType w:val="hybridMultilevel"/>
    <w:tmpl w:val="D96C8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B555F3"/>
    <w:multiLevelType w:val="hybridMultilevel"/>
    <w:tmpl w:val="490C9EAC"/>
    <w:lvl w:ilvl="0" w:tplc="8D046CCE">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3C2E5D"/>
    <w:multiLevelType w:val="hybridMultilevel"/>
    <w:tmpl w:val="CFFA2940"/>
    <w:lvl w:ilvl="0" w:tplc="CBACFC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7"/>
  </w:num>
  <w:num w:numId="5">
    <w:abstractNumId w:val="7"/>
  </w:num>
  <w:num w:numId="6">
    <w:abstractNumId w:val="10"/>
  </w:num>
  <w:num w:numId="7">
    <w:abstractNumId w:val="18"/>
  </w:num>
  <w:num w:numId="8">
    <w:abstractNumId w:val="16"/>
  </w:num>
  <w:num w:numId="9">
    <w:abstractNumId w:val="19"/>
  </w:num>
  <w:num w:numId="10">
    <w:abstractNumId w:val="13"/>
  </w:num>
  <w:num w:numId="11">
    <w:abstractNumId w:val="20"/>
  </w:num>
  <w:num w:numId="12">
    <w:abstractNumId w:val="12"/>
  </w:num>
  <w:num w:numId="13">
    <w:abstractNumId w:val="14"/>
  </w:num>
  <w:num w:numId="14">
    <w:abstractNumId w:val="9"/>
  </w:num>
  <w:num w:numId="15">
    <w:abstractNumId w:val="0"/>
  </w:num>
  <w:num w:numId="16">
    <w:abstractNumId w:val="0"/>
  </w:num>
  <w:num w:numId="17">
    <w:abstractNumId w:val="15"/>
  </w:num>
  <w:num w:numId="18">
    <w:abstractNumId w:val="6"/>
  </w:num>
  <w:num w:numId="19">
    <w:abstractNumId w:val="8"/>
  </w:num>
  <w:num w:numId="20">
    <w:abstractNumId w:val="21"/>
  </w:num>
  <w:num w:numId="21">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2338"/>
    <o:shapelayout v:ext="edit">
      <o:idmap v:ext="edit" data="1"/>
    </o:shapelayout>
  </w:hdrShapeDefaults>
  <w:footnotePr>
    <w:footnote w:id="0"/>
    <w:footnote w:id="1"/>
  </w:footnotePr>
  <w:endnotePr>
    <w:endnote w:id="0"/>
    <w:endnote w:id="1"/>
  </w:endnotePr>
  <w:compat/>
  <w:rsids>
    <w:rsidRoot w:val="00794EC7"/>
    <w:rsid w:val="00001219"/>
    <w:rsid w:val="000059B0"/>
    <w:rsid w:val="000150AB"/>
    <w:rsid w:val="00020806"/>
    <w:rsid w:val="00022FD6"/>
    <w:rsid w:val="00025DFE"/>
    <w:rsid w:val="00037CBB"/>
    <w:rsid w:val="00040ED8"/>
    <w:rsid w:val="000434E8"/>
    <w:rsid w:val="0005216E"/>
    <w:rsid w:val="000630FF"/>
    <w:rsid w:val="000644FE"/>
    <w:rsid w:val="00073EFE"/>
    <w:rsid w:val="000753C7"/>
    <w:rsid w:val="00085155"/>
    <w:rsid w:val="00085F27"/>
    <w:rsid w:val="00091DED"/>
    <w:rsid w:val="00092116"/>
    <w:rsid w:val="00095CBB"/>
    <w:rsid w:val="000A32DA"/>
    <w:rsid w:val="000A6CA0"/>
    <w:rsid w:val="000B3965"/>
    <w:rsid w:val="000D4CC9"/>
    <w:rsid w:val="000D5224"/>
    <w:rsid w:val="000D5E49"/>
    <w:rsid w:val="000E2330"/>
    <w:rsid w:val="000E2E23"/>
    <w:rsid w:val="000E6939"/>
    <w:rsid w:val="00101494"/>
    <w:rsid w:val="001045C6"/>
    <w:rsid w:val="00115BEF"/>
    <w:rsid w:val="00122837"/>
    <w:rsid w:val="001245F3"/>
    <w:rsid w:val="0012498C"/>
    <w:rsid w:val="00125321"/>
    <w:rsid w:val="0012587B"/>
    <w:rsid w:val="00127227"/>
    <w:rsid w:val="00127467"/>
    <w:rsid w:val="00130E50"/>
    <w:rsid w:val="00135F37"/>
    <w:rsid w:val="0014155F"/>
    <w:rsid w:val="00142DC9"/>
    <w:rsid w:val="00151455"/>
    <w:rsid w:val="001522C0"/>
    <w:rsid w:val="001538F7"/>
    <w:rsid w:val="00156AB2"/>
    <w:rsid w:val="00163AA9"/>
    <w:rsid w:val="00175365"/>
    <w:rsid w:val="00177DE0"/>
    <w:rsid w:val="00180052"/>
    <w:rsid w:val="001938A7"/>
    <w:rsid w:val="00193BB2"/>
    <w:rsid w:val="001A2D14"/>
    <w:rsid w:val="001B0542"/>
    <w:rsid w:val="001B74AB"/>
    <w:rsid w:val="001C112F"/>
    <w:rsid w:val="001C1C7F"/>
    <w:rsid w:val="001D3EDD"/>
    <w:rsid w:val="001E7522"/>
    <w:rsid w:val="001F001A"/>
    <w:rsid w:val="001F1487"/>
    <w:rsid w:val="001F2742"/>
    <w:rsid w:val="001F6534"/>
    <w:rsid w:val="001F6B25"/>
    <w:rsid w:val="001F71AA"/>
    <w:rsid w:val="002037B4"/>
    <w:rsid w:val="00203EB7"/>
    <w:rsid w:val="0021312A"/>
    <w:rsid w:val="00213DD5"/>
    <w:rsid w:val="00216C65"/>
    <w:rsid w:val="0022149D"/>
    <w:rsid w:val="002255F8"/>
    <w:rsid w:val="00235492"/>
    <w:rsid w:val="00235F94"/>
    <w:rsid w:val="00240B09"/>
    <w:rsid w:val="00243148"/>
    <w:rsid w:val="0024326C"/>
    <w:rsid w:val="002479A4"/>
    <w:rsid w:val="00252C81"/>
    <w:rsid w:val="00254B5B"/>
    <w:rsid w:val="002571EC"/>
    <w:rsid w:val="00260FAC"/>
    <w:rsid w:val="00263AA3"/>
    <w:rsid w:val="00270062"/>
    <w:rsid w:val="00270A90"/>
    <w:rsid w:val="00281791"/>
    <w:rsid w:val="002B06AB"/>
    <w:rsid w:val="002B32D2"/>
    <w:rsid w:val="002D5614"/>
    <w:rsid w:val="002D6241"/>
    <w:rsid w:val="002D69FA"/>
    <w:rsid w:val="002D718F"/>
    <w:rsid w:val="002E1FB0"/>
    <w:rsid w:val="0030073C"/>
    <w:rsid w:val="003136B4"/>
    <w:rsid w:val="00313E3A"/>
    <w:rsid w:val="0031644E"/>
    <w:rsid w:val="003238CB"/>
    <w:rsid w:val="0033432B"/>
    <w:rsid w:val="0034641A"/>
    <w:rsid w:val="0034644B"/>
    <w:rsid w:val="0035123F"/>
    <w:rsid w:val="00362FB1"/>
    <w:rsid w:val="003646E8"/>
    <w:rsid w:val="00367611"/>
    <w:rsid w:val="00374C05"/>
    <w:rsid w:val="003812A4"/>
    <w:rsid w:val="003827BA"/>
    <w:rsid w:val="0039185C"/>
    <w:rsid w:val="00393167"/>
    <w:rsid w:val="003A04D1"/>
    <w:rsid w:val="003A46A2"/>
    <w:rsid w:val="003A7465"/>
    <w:rsid w:val="003B4E88"/>
    <w:rsid w:val="003C54A4"/>
    <w:rsid w:val="003E11FC"/>
    <w:rsid w:val="003E257A"/>
    <w:rsid w:val="003E44D3"/>
    <w:rsid w:val="003E608B"/>
    <w:rsid w:val="003F2C94"/>
    <w:rsid w:val="003F3384"/>
    <w:rsid w:val="003F523B"/>
    <w:rsid w:val="00402AB7"/>
    <w:rsid w:val="00406129"/>
    <w:rsid w:val="0042742B"/>
    <w:rsid w:val="00430F62"/>
    <w:rsid w:val="0043280C"/>
    <w:rsid w:val="00433852"/>
    <w:rsid w:val="004365F5"/>
    <w:rsid w:val="00444D58"/>
    <w:rsid w:val="00445431"/>
    <w:rsid w:val="004456C7"/>
    <w:rsid w:val="00450139"/>
    <w:rsid w:val="00475526"/>
    <w:rsid w:val="00475952"/>
    <w:rsid w:val="00481257"/>
    <w:rsid w:val="00482911"/>
    <w:rsid w:val="00485B36"/>
    <w:rsid w:val="0049181A"/>
    <w:rsid w:val="00493F0D"/>
    <w:rsid w:val="004961D0"/>
    <w:rsid w:val="004A101A"/>
    <w:rsid w:val="004A3B2E"/>
    <w:rsid w:val="004A6F16"/>
    <w:rsid w:val="004A7A54"/>
    <w:rsid w:val="004B1BD8"/>
    <w:rsid w:val="004C7E64"/>
    <w:rsid w:val="004D57C6"/>
    <w:rsid w:val="004D6976"/>
    <w:rsid w:val="004D7125"/>
    <w:rsid w:val="004F1D9C"/>
    <w:rsid w:val="004F2E32"/>
    <w:rsid w:val="004F4BFB"/>
    <w:rsid w:val="00500634"/>
    <w:rsid w:val="00506462"/>
    <w:rsid w:val="0052008E"/>
    <w:rsid w:val="00520268"/>
    <w:rsid w:val="00522068"/>
    <w:rsid w:val="0052260A"/>
    <w:rsid w:val="00532925"/>
    <w:rsid w:val="00535312"/>
    <w:rsid w:val="00537C6A"/>
    <w:rsid w:val="005418CD"/>
    <w:rsid w:val="0054470B"/>
    <w:rsid w:val="00544F8D"/>
    <w:rsid w:val="00547468"/>
    <w:rsid w:val="005854DB"/>
    <w:rsid w:val="005855B3"/>
    <w:rsid w:val="00591FFE"/>
    <w:rsid w:val="00596154"/>
    <w:rsid w:val="005A2C2B"/>
    <w:rsid w:val="005A4B95"/>
    <w:rsid w:val="005B0164"/>
    <w:rsid w:val="005B1603"/>
    <w:rsid w:val="005B1E05"/>
    <w:rsid w:val="005B2060"/>
    <w:rsid w:val="005C246F"/>
    <w:rsid w:val="005C2AEF"/>
    <w:rsid w:val="005C5E5F"/>
    <w:rsid w:val="005D522E"/>
    <w:rsid w:val="005E3039"/>
    <w:rsid w:val="005E3272"/>
    <w:rsid w:val="005E3A80"/>
    <w:rsid w:val="005E6A9E"/>
    <w:rsid w:val="00607261"/>
    <w:rsid w:val="00615C93"/>
    <w:rsid w:val="00621CD5"/>
    <w:rsid w:val="00631114"/>
    <w:rsid w:val="00632D7A"/>
    <w:rsid w:val="006364F8"/>
    <w:rsid w:val="00637441"/>
    <w:rsid w:val="00646FAE"/>
    <w:rsid w:val="0065319A"/>
    <w:rsid w:val="00670F2C"/>
    <w:rsid w:val="00676492"/>
    <w:rsid w:val="00681A7D"/>
    <w:rsid w:val="00684093"/>
    <w:rsid w:val="00687BEC"/>
    <w:rsid w:val="00690976"/>
    <w:rsid w:val="00690EA6"/>
    <w:rsid w:val="00691079"/>
    <w:rsid w:val="00691E58"/>
    <w:rsid w:val="006A5936"/>
    <w:rsid w:val="006B1D12"/>
    <w:rsid w:val="006C5C9D"/>
    <w:rsid w:val="006D00FA"/>
    <w:rsid w:val="006D3FD1"/>
    <w:rsid w:val="006D6183"/>
    <w:rsid w:val="006E70F9"/>
    <w:rsid w:val="006F464B"/>
    <w:rsid w:val="006F6510"/>
    <w:rsid w:val="00706579"/>
    <w:rsid w:val="00710106"/>
    <w:rsid w:val="00711112"/>
    <w:rsid w:val="0071400D"/>
    <w:rsid w:val="0073127B"/>
    <w:rsid w:val="00733B3E"/>
    <w:rsid w:val="00740766"/>
    <w:rsid w:val="007410A6"/>
    <w:rsid w:val="00743F4D"/>
    <w:rsid w:val="0075589F"/>
    <w:rsid w:val="00757E1B"/>
    <w:rsid w:val="00760714"/>
    <w:rsid w:val="00762989"/>
    <w:rsid w:val="0076614E"/>
    <w:rsid w:val="00770BA2"/>
    <w:rsid w:val="00774DFE"/>
    <w:rsid w:val="00781D17"/>
    <w:rsid w:val="00781E3F"/>
    <w:rsid w:val="00791E30"/>
    <w:rsid w:val="00794EC7"/>
    <w:rsid w:val="007A32B6"/>
    <w:rsid w:val="007A4D26"/>
    <w:rsid w:val="007A5726"/>
    <w:rsid w:val="007A5832"/>
    <w:rsid w:val="007A5F86"/>
    <w:rsid w:val="007B1B37"/>
    <w:rsid w:val="007B7695"/>
    <w:rsid w:val="007C076E"/>
    <w:rsid w:val="007C2875"/>
    <w:rsid w:val="007C2E57"/>
    <w:rsid w:val="007D35E4"/>
    <w:rsid w:val="007F0989"/>
    <w:rsid w:val="007F1232"/>
    <w:rsid w:val="007F14C2"/>
    <w:rsid w:val="007F4BFA"/>
    <w:rsid w:val="00802668"/>
    <w:rsid w:val="008034B4"/>
    <w:rsid w:val="00803592"/>
    <w:rsid w:val="00805277"/>
    <w:rsid w:val="00811853"/>
    <w:rsid w:val="008261FD"/>
    <w:rsid w:val="00826F93"/>
    <w:rsid w:val="00827C6A"/>
    <w:rsid w:val="00830003"/>
    <w:rsid w:val="00833453"/>
    <w:rsid w:val="00833E63"/>
    <w:rsid w:val="00833EA7"/>
    <w:rsid w:val="00837911"/>
    <w:rsid w:val="00841917"/>
    <w:rsid w:val="00842554"/>
    <w:rsid w:val="008546F2"/>
    <w:rsid w:val="00857184"/>
    <w:rsid w:val="00877BFB"/>
    <w:rsid w:val="00891FC8"/>
    <w:rsid w:val="008922C0"/>
    <w:rsid w:val="00892C8D"/>
    <w:rsid w:val="00892CDF"/>
    <w:rsid w:val="0089593B"/>
    <w:rsid w:val="008C6573"/>
    <w:rsid w:val="008D541F"/>
    <w:rsid w:val="008E634B"/>
    <w:rsid w:val="008F089A"/>
    <w:rsid w:val="008F132E"/>
    <w:rsid w:val="008F1B08"/>
    <w:rsid w:val="008F4308"/>
    <w:rsid w:val="008F6B2E"/>
    <w:rsid w:val="0090128C"/>
    <w:rsid w:val="00913BED"/>
    <w:rsid w:val="009143D6"/>
    <w:rsid w:val="00920C51"/>
    <w:rsid w:val="0092358B"/>
    <w:rsid w:val="00923F2D"/>
    <w:rsid w:val="00924359"/>
    <w:rsid w:val="00941E94"/>
    <w:rsid w:val="0094581F"/>
    <w:rsid w:val="009756C5"/>
    <w:rsid w:val="00977A5D"/>
    <w:rsid w:val="00982C0D"/>
    <w:rsid w:val="0098759E"/>
    <w:rsid w:val="00990086"/>
    <w:rsid w:val="00996A4E"/>
    <w:rsid w:val="009A330E"/>
    <w:rsid w:val="009A7CAB"/>
    <w:rsid w:val="009B7ED5"/>
    <w:rsid w:val="009C3061"/>
    <w:rsid w:val="009D4453"/>
    <w:rsid w:val="009F1CF4"/>
    <w:rsid w:val="009F5161"/>
    <w:rsid w:val="00A03328"/>
    <w:rsid w:val="00A1660F"/>
    <w:rsid w:val="00A27678"/>
    <w:rsid w:val="00A40843"/>
    <w:rsid w:val="00A44D25"/>
    <w:rsid w:val="00A52C23"/>
    <w:rsid w:val="00A532EC"/>
    <w:rsid w:val="00A53317"/>
    <w:rsid w:val="00A54006"/>
    <w:rsid w:val="00A54DBB"/>
    <w:rsid w:val="00A61E2F"/>
    <w:rsid w:val="00A67BA7"/>
    <w:rsid w:val="00A77A00"/>
    <w:rsid w:val="00A804AA"/>
    <w:rsid w:val="00A80721"/>
    <w:rsid w:val="00A84B93"/>
    <w:rsid w:val="00A85126"/>
    <w:rsid w:val="00A93324"/>
    <w:rsid w:val="00A93D9D"/>
    <w:rsid w:val="00AA2F16"/>
    <w:rsid w:val="00AB6BC4"/>
    <w:rsid w:val="00AB78CE"/>
    <w:rsid w:val="00AC174C"/>
    <w:rsid w:val="00AC52EA"/>
    <w:rsid w:val="00AC53FA"/>
    <w:rsid w:val="00AD0EDD"/>
    <w:rsid w:val="00AD3AA5"/>
    <w:rsid w:val="00AD47DE"/>
    <w:rsid w:val="00AD49F9"/>
    <w:rsid w:val="00AD67BC"/>
    <w:rsid w:val="00AF3F59"/>
    <w:rsid w:val="00B017BB"/>
    <w:rsid w:val="00B02908"/>
    <w:rsid w:val="00B033D5"/>
    <w:rsid w:val="00B0376D"/>
    <w:rsid w:val="00B046A0"/>
    <w:rsid w:val="00B05DEE"/>
    <w:rsid w:val="00B302D4"/>
    <w:rsid w:val="00B31579"/>
    <w:rsid w:val="00B33F5F"/>
    <w:rsid w:val="00B3576C"/>
    <w:rsid w:val="00B40888"/>
    <w:rsid w:val="00B44AB6"/>
    <w:rsid w:val="00B44FD1"/>
    <w:rsid w:val="00B457BC"/>
    <w:rsid w:val="00B47713"/>
    <w:rsid w:val="00B507E7"/>
    <w:rsid w:val="00B73E99"/>
    <w:rsid w:val="00B755CF"/>
    <w:rsid w:val="00B768A5"/>
    <w:rsid w:val="00B8396F"/>
    <w:rsid w:val="00B86B88"/>
    <w:rsid w:val="00B87788"/>
    <w:rsid w:val="00B923C2"/>
    <w:rsid w:val="00B97408"/>
    <w:rsid w:val="00BA47FE"/>
    <w:rsid w:val="00BC129B"/>
    <w:rsid w:val="00BC2456"/>
    <w:rsid w:val="00BC5062"/>
    <w:rsid w:val="00BC63BD"/>
    <w:rsid w:val="00BD08D1"/>
    <w:rsid w:val="00BD0A4E"/>
    <w:rsid w:val="00BD2707"/>
    <w:rsid w:val="00BD5AE5"/>
    <w:rsid w:val="00BE0AD1"/>
    <w:rsid w:val="00BE50D1"/>
    <w:rsid w:val="00BE5356"/>
    <w:rsid w:val="00BE688F"/>
    <w:rsid w:val="00BE6E26"/>
    <w:rsid w:val="00C01845"/>
    <w:rsid w:val="00C06B61"/>
    <w:rsid w:val="00C16A20"/>
    <w:rsid w:val="00C1783C"/>
    <w:rsid w:val="00C23941"/>
    <w:rsid w:val="00C2754E"/>
    <w:rsid w:val="00C41FB1"/>
    <w:rsid w:val="00C42595"/>
    <w:rsid w:val="00C42D6B"/>
    <w:rsid w:val="00C446A7"/>
    <w:rsid w:val="00C53DEF"/>
    <w:rsid w:val="00C8213E"/>
    <w:rsid w:val="00C86492"/>
    <w:rsid w:val="00C92B56"/>
    <w:rsid w:val="00C93DA6"/>
    <w:rsid w:val="00C94586"/>
    <w:rsid w:val="00C96756"/>
    <w:rsid w:val="00CA6CCB"/>
    <w:rsid w:val="00CB36DB"/>
    <w:rsid w:val="00CB36DF"/>
    <w:rsid w:val="00CB4C3B"/>
    <w:rsid w:val="00CB5C28"/>
    <w:rsid w:val="00CB60F7"/>
    <w:rsid w:val="00CD59CA"/>
    <w:rsid w:val="00CE70FE"/>
    <w:rsid w:val="00CF45D4"/>
    <w:rsid w:val="00D008EE"/>
    <w:rsid w:val="00D00B8D"/>
    <w:rsid w:val="00D15CED"/>
    <w:rsid w:val="00D1677E"/>
    <w:rsid w:val="00D20854"/>
    <w:rsid w:val="00D21DAB"/>
    <w:rsid w:val="00D30B36"/>
    <w:rsid w:val="00D4017D"/>
    <w:rsid w:val="00D5658B"/>
    <w:rsid w:val="00D57E03"/>
    <w:rsid w:val="00D8168E"/>
    <w:rsid w:val="00D81F27"/>
    <w:rsid w:val="00D84264"/>
    <w:rsid w:val="00DA1FF6"/>
    <w:rsid w:val="00DA4FBF"/>
    <w:rsid w:val="00DA6554"/>
    <w:rsid w:val="00DA7F52"/>
    <w:rsid w:val="00DB3BE4"/>
    <w:rsid w:val="00DB725A"/>
    <w:rsid w:val="00DC5F78"/>
    <w:rsid w:val="00DD2AB5"/>
    <w:rsid w:val="00DE19D6"/>
    <w:rsid w:val="00DE2E42"/>
    <w:rsid w:val="00DF0E4E"/>
    <w:rsid w:val="00E00D6B"/>
    <w:rsid w:val="00E018C6"/>
    <w:rsid w:val="00E02D4E"/>
    <w:rsid w:val="00E06F54"/>
    <w:rsid w:val="00E100DC"/>
    <w:rsid w:val="00E13DF9"/>
    <w:rsid w:val="00E158D7"/>
    <w:rsid w:val="00E258F4"/>
    <w:rsid w:val="00E3043B"/>
    <w:rsid w:val="00E40F06"/>
    <w:rsid w:val="00E4307F"/>
    <w:rsid w:val="00E806E2"/>
    <w:rsid w:val="00E87591"/>
    <w:rsid w:val="00EC25E0"/>
    <w:rsid w:val="00EC615E"/>
    <w:rsid w:val="00ED1AEB"/>
    <w:rsid w:val="00ED5E4C"/>
    <w:rsid w:val="00ED7095"/>
    <w:rsid w:val="00EF7EF7"/>
    <w:rsid w:val="00F056F6"/>
    <w:rsid w:val="00F06034"/>
    <w:rsid w:val="00F072C3"/>
    <w:rsid w:val="00F21D37"/>
    <w:rsid w:val="00F25BF3"/>
    <w:rsid w:val="00F27DFD"/>
    <w:rsid w:val="00F37BDF"/>
    <w:rsid w:val="00F40087"/>
    <w:rsid w:val="00F45146"/>
    <w:rsid w:val="00F464E6"/>
    <w:rsid w:val="00F557E8"/>
    <w:rsid w:val="00F57DB5"/>
    <w:rsid w:val="00F64B3E"/>
    <w:rsid w:val="00F81577"/>
    <w:rsid w:val="00F870DB"/>
    <w:rsid w:val="00FA3FDD"/>
    <w:rsid w:val="00FC0B46"/>
    <w:rsid w:val="00FC4180"/>
    <w:rsid w:val="00FE5D8F"/>
    <w:rsid w:val="00FF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794E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0"/>
    <w:next w:val="a0"/>
    <w:link w:val="20"/>
    <w:uiPriority w:val="9"/>
    <w:qFormat/>
    <w:rsid w:val="00794EC7"/>
    <w:pPr>
      <w:keepNext/>
      <w:widowControl/>
      <w:autoSpaceDE/>
      <w:autoSpaceDN/>
      <w:adjustRightInd/>
      <w:spacing w:before="240" w:after="60" w:line="360" w:lineRule="auto"/>
      <w:jc w:val="center"/>
      <w:outlineLvl w:val="1"/>
    </w:pPr>
    <w:rPr>
      <w:b/>
      <w:bCs/>
      <w:i/>
      <w:iCs/>
      <w:sz w:val="28"/>
      <w:szCs w:val="28"/>
    </w:rPr>
  </w:style>
  <w:style w:type="paragraph" w:styleId="3">
    <w:name w:val="heading 3"/>
    <w:basedOn w:val="a0"/>
    <w:next w:val="a0"/>
    <w:link w:val="30"/>
    <w:uiPriority w:val="9"/>
    <w:unhideWhenUsed/>
    <w:qFormat/>
    <w:rsid w:val="00794EC7"/>
    <w:pPr>
      <w:keepNext/>
      <w:spacing w:before="240" w:after="60"/>
      <w:outlineLvl w:val="2"/>
    </w:pPr>
    <w:rPr>
      <w:rFonts w:asciiTheme="majorHAnsi" w:eastAsiaTheme="majorEastAsia" w:hAnsiTheme="majorHAnsi" w:cstheme="majorBidi"/>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0"/>
    <w:uiPriority w:val="1"/>
    <w:qFormat/>
    <w:rsid w:val="00794EC7"/>
    <w:pPr>
      <w:ind w:left="102"/>
      <w:outlineLvl w:val="0"/>
    </w:pPr>
    <w:rPr>
      <w:b/>
      <w:bCs/>
      <w:sz w:val="28"/>
      <w:szCs w:val="28"/>
    </w:rPr>
  </w:style>
  <w:style w:type="character" w:styleId="a4">
    <w:name w:val="Strong"/>
    <w:basedOn w:val="a1"/>
    <w:uiPriority w:val="22"/>
    <w:qFormat/>
    <w:rsid w:val="00794EC7"/>
    <w:rPr>
      <w:rFonts w:cs="Times New Roman"/>
      <w:b/>
    </w:rPr>
  </w:style>
  <w:style w:type="paragraph" w:styleId="a5">
    <w:name w:val="Balloon Text"/>
    <w:basedOn w:val="a0"/>
    <w:link w:val="a6"/>
    <w:uiPriority w:val="99"/>
    <w:semiHidden/>
    <w:unhideWhenUsed/>
    <w:rsid w:val="00794EC7"/>
    <w:rPr>
      <w:rFonts w:ascii="Tahoma" w:hAnsi="Tahoma" w:cs="Tahoma"/>
      <w:sz w:val="16"/>
      <w:szCs w:val="16"/>
    </w:rPr>
  </w:style>
  <w:style w:type="character" w:customStyle="1" w:styleId="a6">
    <w:name w:val="Текст выноски Знак"/>
    <w:basedOn w:val="a1"/>
    <w:link w:val="a5"/>
    <w:uiPriority w:val="99"/>
    <w:semiHidden/>
    <w:rsid w:val="00794EC7"/>
    <w:rPr>
      <w:rFonts w:ascii="Tahoma" w:eastAsiaTheme="minorEastAsia" w:hAnsi="Tahoma" w:cs="Tahoma"/>
      <w:sz w:val="16"/>
      <w:szCs w:val="16"/>
      <w:lang w:eastAsia="ru-RU"/>
    </w:rPr>
  </w:style>
  <w:style w:type="paragraph" w:styleId="a7">
    <w:name w:val="Body Text"/>
    <w:basedOn w:val="a0"/>
    <w:link w:val="a8"/>
    <w:uiPriority w:val="1"/>
    <w:qFormat/>
    <w:rsid w:val="00794EC7"/>
    <w:pPr>
      <w:ind w:left="102"/>
    </w:pPr>
    <w:rPr>
      <w:sz w:val="28"/>
      <w:szCs w:val="28"/>
    </w:rPr>
  </w:style>
  <w:style w:type="character" w:customStyle="1" w:styleId="a8">
    <w:name w:val="Основной текст Знак"/>
    <w:basedOn w:val="a1"/>
    <w:link w:val="a7"/>
    <w:uiPriority w:val="1"/>
    <w:rsid w:val="00794EC7"/>
    <w:rPr>
      <w:rFonts w:ascii="Times New Roman" w:eastAsiaTheme="minorEastAsia" w:hAnsi="Times New Roman" w:cs="Times New Roman"/>
      <w:sz w:val="28"/>
      <w:szCs w:val="28"/>
      <w:lang w:eastAsia="ru-RU"/>
    </w:rPr>
  </w:style>
  <w:style w:type="paragraph" w:customStyle="1" w:styleId="Heading2">
    <w:name w:val="Heading 2"/>
    <w:basedOn w:val="a0"/>
    <w:uiPriority w:val="1"/>
    <w:qFormat/>
    <w:rsid w:val="00794EC7"/>
    <w:pPr>
      <w:spacing w:before="44"/>
      <w:ind w:left="306"/>
      <w:outlineLvl w:val="1"/>
    </w:pPr>
    <w:rPr>
      <w:rFonts w:ascii="Calibri" w:hAnsi="Calibri" w:cs="Calibri"/>
      <w:b/>
      <w:bCs/>
      <w:i/>
      <w:iCs/>
      <w:sz w:val="28"/>
      <w:szCs w:val="28"/>
    </w:rPr>
  </w:style>
  <w:style w:type="paragraph" w:styleId="21">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2"/>
    <w:uiPriority w:val="99"/>
    <w:rsid w:val="00794EC7"/>
    <w:pPr>
      <w:widowControl/>
      <w:autoSpaceDE/>
      <w:autoSpaceDN/>
      <w:adjustRightInd/>
      <w:spacing w:after="120" w:line="480" w:lineRule="auto"/>
      <w:ind w:left="283"/>
    </w:pPr>
    <w:rPr>
      <w:rFonts w:asciiTheme="minorHAnsi" w:hAnsiTheme="minorHAnsi"/>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basedOn w:val="a1"/>
    <w:link w:val="21"/>
    <w:uiPriority w:val="99"/>
    <w:rsid w:val="00794EC7"/>
    <w:rPr>
      <w:rFonts w:eastAsiaTheme="minorEastAsia" w:cs="Times New Roman"/>
      <w:sz w:val="24"/>
      <w:szCs w:val="24"/>
      <w:lang w:eastAsia="ru-RU"/>
    </w:rPr>
  </w:style>
  <w:style w:type="paragraph" w:customStyle="1" w:styleId="Default">
    <w:name w:val="Default"/>
    <w:rsid w:val="00794EC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3">
    <w:name w:val="Body Text 2"/>
    <w:basedOn w:val="a0"/>
    <w:link w:val="24"/>
    <w:uiPriority w:val="99"/>
    <w:unhideWhenUsed/>
    <w:rsid w:val="00794EC7"/>
    <w:pPr>
      <w:spacing w:after="120" w:line="480" w:lineRule="auto"/>
    </w:pPr>
  </w:style>
  <w:style w:type="character" w:customStyle="1" w:styleId="24">
    <w:name w:val="Основной текст 2 Знак"/>
    <w:basedOn w:val="a1"/>
    <w:link w:val="23"/>
    <w:uiPriority w:val="99"/>
    <w:rsid w:val="00794EC7"/>
    <w:rPr>
      <w:rFonts w:ascii="Times New Roman" w:eastAsiaTheme="minorEastAsia" w:hAnsi="Times New Roman" w:cs="Times New Roman"/>
      <w:sz w:val="24"/>
      <w:szCs w:val="24"/>
      <w:lang w:eastAsia="ru-RU"/>
    </w:rPr>
  </w:style>
  <w:style w:type="paragraph" w:customStyle="1" w:styleId="Standard">
    <w:name w:val="Standard"/>
    <w:rsid w:val="00794EC7"/>
    <w:pPr>
      <w:suppressAutoHyphens/>
      <w:autoSpaceDN w:val="0"/>
      <w:textAlignment w:val="baseline"/>
    </w:pPr>
    <w:rPr>
      <w:rFonts w:ascii="Calibri" w:eastAsiaTheme="minorEastAsia" w:hAnsi="Calibri" w:cs="Tahoma"/>
      <w:kern w:val="3"/>
    </w:rPr>
  </w:style>
  <w:style w:type="table" w:styleId="a9">
    <w:name w:val="Table Grid"/>
    <w:basedOn w:val="a2"/>
    <w:uiPriority w:val="59"/>
    <w:rsid w:val="00794EC7"/>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0"/>
    <w:link w:val="32"/>
    <w:uiPriority w:val="99"/>
    <w:unhideWhenUsed/>
    <w:rsid w:val="00794EC7"/>
    <w:pPr>
      <w:spacing w:after="120"/>
    </w:pPr>
    <w:rPr>
      <w:sz w:val="16"/>
      <w:szCs w:val="16"/>
    </w:rPr>
  </w:style>
  <w:style w:type="character" w:customStyle="1" w:styleId="32">
    <w:name w:val="Основной текст 3 Знак"/>
    <w:basedOn w:val="a1"/>
    <w:link w:val="31"/>
    <w:uiPriority w:val="99"/>
    <w:rsid w:val="00794EC7"/>
    <w:rPr>
      <w:rFonts w:ascii="Times New Roman" w:eastAsiaTheme="minorEastAsia" w:hAnsi="Times New Roman" w:cs="Times New Roman"/>
      <w:sz w:val="16"/>
      <w:szCs w:val="16"/>
      <w:lang w:eastAsia="ru-RU"/>
    </w:rPr>
  </w:style>
  <w:style w:type="character" w:customStyle="1" w:styleId="20">
    <w:name w:val="Заголовок 2 Знак"/>
    <w:basedOn w:val="a1"/>
    <w:link w:val="2"/>
    <w:uiPriority w:val="9"/>
    <w:rsid w:val="00794EC7"/>
    <w:rPr>
      <w:rFonts w:ascii="Times New Roman" w:eastAsiaTheme="minorEastAsia" w:hAnsi="Times New Roman" w:cs="Times New Roman"/>
      <w:b/>
      <w:bCs/>
      <w:i/>
      <w:iCs/>
      <w:sz w:val="28"/>
      <w:szCs w:val="28"/>
      <w:lang w:eastAsia="ru-RU"/>
    </w:rPr>
  </w:style>
  <w:style w:type="character" w:customStyle="1" w:styleId="30">
    <w:name w:val="Заголовок 3 Знак"/>
    <w:basedOn w:val="a1"/>
    <w:link w:val="3"/>
    <w:uiPriority w:val="9"/>
    <w:rsid w:val="00794EC7"/>
    <w:rPr>
      <w:rFonts w:asciiTheme="majorHAnsi" w:eastAsiaTheme="majorEastAsia" w:hAnsiTheme="majorHAnsi" w:cstheme="majorBidi"/>
      <w:b/>
      <w:bCs/>
      <w:sz w:val="26"/>
      <w:szCs w:val="26"/>
      <w:lang w:eastAsia="ru-RU"/>
    </w:rPr>
  </w:style>
  <w:style w:type="paragraph" w:styleId="aa">
    <w:name w:val="List Paragraph"/>
    <w:basedOn w:val="a0"/>
    <w:link w:val="ab"/>
    <w:uiPriority w:val="34"/>
    <w:qFormat/>
    <w:rsid w:val="00794EC7"/>
  </w:style>
  <w:style w:type="paragraph" w:customStyle="1" w:styleId="TableParagraph">
    <w:name w:val="Table Paragraph"/>
    <w:basedOn w:val="a0"/>
    <w:uiPriority w:val="1"/>
    <w:qFormat/>
    <w:rsid w:val="00794EC7"/>
  </w:style>
  <w:style w:type="paragraph" w:customStyle="1" w:styleId="ConsPlusNormal">
    <w:name w:val="ConsPlusNormal"/>
    <w:link w:val="ConsPlusNormal0"/>
    <w:rsid w:val="00794EC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794EC7"/>
    <w:rPr>
      <w:rFonts w:ascii="Arial" w:eastAsiaTheme="minorEastAsia" w:hAnsi="Arial" w:cs="Arial"/>
      <w:sz w:val="20"/>
      <w:szCs w:val="20"/>
      <w:lang w:eastAsia="ru-RU"/>
    </w:rPr>
  </w:style>
  <w:style w:type="paragraph" w:customStyle="1" w:styleId="basictext">
    <w:name w:val="basic_text"/>
    <w:basedOn w:val="a0"/>
    <w:rsid w:val="00794EC7"/>
    <w:pPr>
      <w:widowControl/>
      <w:autoSpaceDE/>
      <w:autoSpaceDN/>
      <w:adjustRightInd/>
      <w:spacing w:after="100" w:afterAutospacing="1"/>
      <w:ind w:right="75" w:firstLine="567"/>
      <w:jc w:val="both"/>
    </w:pPr>
    <w:rPr>
      <w:rFonts w:ascii="Arial" w:hAnsi="Arial" w:cs="Arial"/>
      <w:color w:val="003366"/>
      <w:sz w:val="20"/>
      <w:szCs w:val="20"/>
    </w:rPr>
  </w:style>
  <w:style w:type="character" w:customStyle="1" w:styleId="ab">
    <w:name w:val="Абзац списка Знак"/>
    <w:link w:val="aa"/>
    <w:uiPriority w:val="34"/>
    <w:locked/>
    <w:rsid w:val="00794EC7"/>
    <w:rPr>
      <w:rFonts w:ascii="Times New Roman" w:eastAsiaTheme="minorEastAsia" w:hAnsi="Times New Roman" w:cs="Times New Roman"/>
      <w:sz w:val="24"/>
      <w:szCs w:val="24"/>
      <w:lang w:eastAsia="ru-RU"/>
    </w:rPr>
  </w:style>
  <w:style w:type="character" w:customStyle="1" w:styleId="FontStyle101">
    <w:name w:val="Font Style101"/>
    <w:rsid w:val="00794EC7"/>
    <w:rPr>
      <w:rFonts w:ascii="Times New Roman" w:hAnsi="Times New Roman"/>
      <w:sz w:val="18"/>
    </w:rPr>
  </w:style>
  <w:style w:type="paragraph" w:customStyle="1" w:styleId="Style73">
    <w:name w:val="Style73"/>
    <w:basedOn w:val="a0"/>
    <w:rsid w:val="00794EC7"/>
    <w:pPr>
      <w:spacing w:line="238" w:lineRule="exact"/>
    </w:pPr>
  </w:style>
  <w:style w:type="paragraph" w:customStyle="1" w:styleId="ConsPlusNonformat">
    <w:name w:val="ConsPlusNonformat"/>
    <w:rsid w:val="00794E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Normal (Web)"/>
    <w:aliases w:val="Обычный (Web)1,Обычный (Web)11,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link w:val="ad"/>
    <w:uiPriority w:val="99"/>
    <w:rsid w:val="00794EC7"/>
    <w:pPr>
      <w:widowControl/>
      <w:suppressAutoHyphens/>
      <w:autoSpaceDE/>
      <w:autoSpaceDN/>
      <w:adjustRightInd/>
      <w:spacing w:before="85" w:after="85"/>
      <w:ind w:left="85" w:right="85"/>
    </w:pPr>
    <w:rPr>
      <w:kern w:val="1"/>
    </w:rPr>
  </w:style>
  <w:style w:type="paragraph" w:styleId="ae">
    <w:name w:val="No Spacing"/>
    <w:link w:val="af"/>
    <w:uiPriority w:val="1"/>
    <w:qFormat/>
    <w:rsid w:val="00794EC7"/>
    <w:pPr>
      <w:spacing w:after="0" w:line="240" w:lineRule="auto"/>
    </w:pPr>
    <w:rPr>
      <w:rFonts w:ascii="Times New Roman" w:eastAsiaTheme="minorEastAsia" w:hAnsi="Times New Roman" w:cs="Times New Roman"/>
      <w:bCs/>
      <w:sz w:val="24"/>
      <w:szCs w:val="24"/>
      <w:lang w:eastAsia="ru-RU"/>
    </w:rPr>
  </w:style>
  <w:style w:type="character" w:customStyle="1" w:styleId="af">
    <w:name w:val="Без интервала Знак"/>
    <w:link w:val="ae"/>
    <w:uiPriority w:val="1"/>
    <w:locked/>
    <w:rsid w:val="00794EC7"/>
    <w:rPr>
      <w:rFonts w:ascii="Times New Roman" w:eastAsiaTheme="minorEastAsia" w:hAnsi="Times New Roman" w:cs="Times New Roman"/>
      <w:bCs/>
      <w:sz w:val="24"/>
      <w:szCs w:val="24"/>
      <w:lang w:eastAsia="ru-RU"/>
    </w:rPr>
  </w:style>
  <w:style w:type="paragraph" w:styleId="HTML">
    <w:name w:val="HTML Preformatted"/>
    <w:basedOn w:val="a0"/>
    <w:link w:val="HTML0"/>
    <w:uiPriority w:val="99"/>
    <w:semiHidden/>
    <w:unhideWhenUsed/>
    <w:rsid w:val="00794E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40" w:after="240"/>
    </w:pPr>
    <w:rPr>
      <w:rFonts w:ascii="Courier New" w:hAnsi="Courier New" w:cs="Courier New"/>
    </w:rPr>
  </w:style>
  <w:style w:type="character" w:customStyle="1" w:styleId="HTML0">
    <w:name w:val="Стандартный HTML Знак"/>
    <w:basedOn w:val="a1"/>
    <w:link w:val="HTML"/>
    <w:uiPriority w:val="99"/>
    <w:semiHidden/>
    <w:rsid w:val="00794EC7"/>
    <w:rPr>
      <w:rFonts w:ascii="Courier New" w:eastAsiaTheme="minorEastAsia" w:hAnsi="Courier New" w:cs="Courier New"/>
      <w:sz w:val="24"/>
      <w:szCs w:val="24"/>
      <w:lang w:eastAsia="ru-RU"/>
    </w:rPr>
  </w:style>
  <w:style w:type="paragraph" w:customStyle="1" w:styleId="af0">
    <w:name w:val="Знак Знак Знак Знак Знак Знак Знак Знак Знак Знак Знак Знак Знак"/>
    <w:basedOn w:val="a0"/>
    <w:rsid w:val="00794EC7"/>
    <w:pPr>
      <w:widowControl/>
      <w:autoSpaceDE/>
      <w:autoSpaceDN/>
      <w:adjustRightInd/>
    </w:pPr>
    <w:rPr>
      <w:rFonts w:ascii="Verdana" w:hAnsi="Verdana" w:cs="Verdana"/>
      <w:sz w:val="20"/>
      <w:szCs w:val="20"/>
      <w:lang w:val="en-US" w:eastAsia="en-US"/>
    </w:rPr>
  </w:style>
  <w:style w:type="paragraph" w:customStyle="1" w:styleId="af1">
    <w:name w:val="Цифры таблицы"/>
    <w:rsid w:val="00794EC7"/>
    <w:pPr>
      <w:spacing w:after="0" w:line="240" w:lineRule="auto"/>
      <w:jc w:val="right"/>
    </w:pPr>
    <w:rPr>
      <w:rFonts w:ascii="Times New Roman" w:eastAsiaTheme="minorEastAsia" w:hAnsi="Times New Roman" w:cs="Times New Roman"/>
      <w:noProof/>
      <w:sz w:val="26"/>
      <w:szCs w:val="20"/>
      <w:lang w:eastAsia="ru-RU"/>
    </w:rPr>
  </w:style>
  <w:style w:type="paragraph" w:customStyle="1" w:styleId="af2">
    <w:name w:val="Шапка таблицы"/>
    <w:basedOn w:val="a0"/>
    <w:rsid w:val="00794EC7"/>
    <w:pPr>
      <w:widowControl/>
      <w:autoSpaceDE/>
      <w:autoSpaceDN/>
      <w:adjustRightInd/>
      <w:jc w:val="center"/>
    </w:pPr>
    <w:rPr>
      <w:b/>
      <w:sz w:val="22"/>
      <w:szCs w:val="20"/>
    </w:rPr>
  </w:style>
  <w:style w:type="paragraph" w:customStyle="1" w:styleId="320">
    <w:name w:val="Основной текст с отступом 32"/>
    <w:basedOn w:val="a0"/>
    <w:rsid w:val="00794EC7"/>
    <w:pPr>
      <w:keepLines/>
      <w:widowControl/>
      <w:suppressAutoHyphens/>
      <w:autoSpaceDE/>
      <w:autoSpaceDN/>
      <w:adjustRightInd/>
      <w:spacing w:before="120"/>
      <w:ind w:firstLine="709"/>
      <w:jc w:val="both"/>
    </w:pPr>
    <w:rPr>
      <w:rFonts w:ascii="Arial" w:hAnsi="Arial"/>
      <w:sz w:val="22"/>
      <w:szCs w:val="20"/>
      <w:lang w:eastAsia="ar-SA"/>
    </w:rPr>
  </w:style>
  <w:style w:type="character" w:customStyle="1" w:styleId="ad">
    <w:name w:val="Обычный (веб) Знак"/>
    <w:aliases w:val="Обычный (Web)1 Знак,Обычный (Web)11 Знак,Знак Знак,Обычный (Web) Знак,Обычный (веб)1 Знак,Обычный (веб) Знак1 Знак,Обычный (веб) Знак Знак Знак,Обычный (веб) Знак2 Знак Знак,Обычный (веб) Знак Знак1 Знак Знак"/>
    <w:link w:val="ac"/>
    <w:uiPriority w:val="99"/>
    <w:locked/>
    <w:rsid w:val="00794EC7"/>
    <w:rPr>
      <w:rFonts w:ascii="Times New Roman" w:eastAsiaTheme="minorEastAsia" w:hAnsi="Times New Roman" w:cs="Times New Roman"/>
      <w:kern w:val="1"/>
      <w:sz w:val="24"/>
      <w:szCs w:val="24"/>
      <w:lang w:eastAsia="ru-RU"/>
    </w:rPr>
  </w:style>
  <w:style w:type="paragraph" w:customStyle="1" w:styleId="ConsPlusTitle">
    <w:name w:val="ConsPlusTitle"/>
    <w:rsid w:val="00794EC7"/>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f3">
    <w:name w:val="Hyperlink"/>
    <w:basedOn w:val="a1"/>
    <w:uiPriority w:val="99"/>
    <w:rsid w:val="00794EC7"/>
    <w:rPr>
      <w:rFonts w:cs="Times New Roman"/>
      <w:color w:val="0000FF"/>
      <w:u w:val="single"/>
    </w:rPr>
  </w:style>
  <w:style w:type="paragraph" w:styleId="af4">
    <w:name w:val="Title"/>
    <w:basedOn w:val="a0"/>
    <w:link w:val="af5"/>
    <w:uiPriority w:val="10"/>
    <w:qFormat/>
    <w:rsid w:val="00794EC7"/>
    <w:pPr>
      <w:widowControl/>
      <w:autoSpaceDE/>
      <w:autoSpaceDN/>
      <w:adjustRightInd/>
      <w:jc w:val="center"/>
    </w:pPr>
    <w:rPr>
      <w:b/>
      <w:sz w:val="28"/>
      <w:szCs w:val="28"/>
    </w:rPr>
  </w:style>
  <w:style w:type="character" w:customStyle="1" w:styleId="af5">
    <w:name w:val="Название Знак"/>
    <w:basedOn w:val="a1"/>
    <w:link w:val="af4"/>
    <w:uiPriority w:val="10"/>
    <w:rsid w:val="00794EC7"/>
    <w:rPr>
      <w:rFonts w:ascii="Times New Roman" w:eastAsiaTheme="minorEastAsia" w:hAnsi="Times New Roman" w:cs="Times New Roman"/>
      <w:b/>
      <w:sz w:val="28"/>
      <w:szCs w:val="28"/>
      <w:lang w:eastAsia="ru-RU"/>
    </w:rPr>
  </w:style>
  <w:style w:type="character" w:customStyle="1" w:styleId="af6">
    <w:name w:val="Основной текст_"/>
    <w:basedOn w:val="a1"/>
    <w:link w:val="4"/>
    <w:locked/>
    <w:rsid w:val="00794EC7"/>
    <w:rPr>
      <w:rFonts w:cs="Times New Roman"/>
      <w:spacing w:val="3"/>
      <w:sz w:val="21"/>
      <w:szCs w:val="21"/>
      <w:shd w:val="clear" w:color="auto" w:fill="FFFFFF"/>
    </w:rPr>
  </w:style>
  <w:style w:type="paragraph" w:customStyle="1" w:styleId="4">
    <w:name w:val="Основной текст4"/>
    <w:basedOn w:val="a0"/>
    <w:link w:val="af6"/>
    <w:rsid w:val="00794EC7"/>
    <w:pPr>
      <w:widowControl/>
      <w:shd w:val="clear" w:color="auto" w:fill="FFFFFF"/>
      <w:autoSpaceDE/>
      <w:autoSpaceDN/>
      <w:adjustRightInd/>
      <w:spacing w:line="278" w:lineRule="exact"/>
      <w:ind w:hanging="260"/>
    </w:pPr>
    <w:rPr>
      <w:rFonts w:asciiTheme="minorHAnsi" w:eastAsiaTheme="minorHAnsi" w:hAnsiTheme="minorHAnsi"/>
      <w:spacing w:val="3"/>
      <w:sz w:val="21"/>
      <w:szCs w:val="21"/>
      <w:lang w:eastAsia="en-US"/>
    </w:rPr>
  </w:style>
  <w:style w:type="character" w:customStyle="1" w:styleId="7">
    <w:name w:val="Основной текст (7)_"/>
    <w:basedOn w:val="a1"/>
    <w:link w:val="70"/>
    <w:locked/>
    <w:rsid w:val="00794EC7"/>
    <w:rPr>
      <w:rFonts w:ascii="Segoe UI" w:eastAsia="Times New Roman" w:hAnsi="Segoe UI" w:cs="Segoe UI"/>
      <w:spacing w:val="3"/>
      <w:sz w:val="20"/>
      <w:szCs w:val="20"/>
      <w:shd w:val="clear" w:color="auto" w:fill="FFFFFF"/>
    </w:rPr>
  </w:style>
  <w:style w:type="paragraph" w:customStyle="1" w:styleId="70">
    <w:name w:val="Основной текст (7)"/>
    <w:basedOn w:val="a0"/>
    <w:link w:val="7"/>
    <w:rsid w:val="00794EC7"/>
    <w:pPr>
      <w:widowControl/>
      <w:shd w:val="clear" w:color="auto" w:fill="FFFFFF"/>
      <w:autoSpaceDE/>
      <w:autoSpaceDN/>
      <w:adjustRightInd/>
      <w:spacing w:line="288" w:lineRule="exact"/>
      <w:ind w:hanging="280"/>
    </w:pPr>
    <w:rPr>
      <w:rFonts w:ascii="Segoe UI" w:eastAsia="Times New Roman" w:hAnsi="Segoe UI" w:cs="Segoe UI"/>
      <w:spacing w:val="3"/>
      <w:sz w:val="20"/>
      <w:szCs w:val="20"/>
      <w:lang w:eastAsia="en-US"/>
    </w:rPr>
  </w:style>
  <w:style w:type="paragraph" w:customStyle="1" w:styleId="1">
    <w:name w:val="Обычный1"/>
    <w:rsid w:val="00D81F27"/>
    <w:pPr>
      <w:widowControl w:val="0"/>
      <w:suppressAutoHyphens/>
      <w:snapToGrid w:val="0"/>
      <w:spacing w:after="0" w:line="240" w:lineRule="auto"/>
    </w:pPr>
    <w:rPr>
      <w:rFonts w:ascii="Arial" w:eastAsia="Arial" w:hAnsi="Arial" w:cs="Times New Roman"/>
      <w:sz w:val="18"/>
      <w:szCs w:val="20"/>
      <w:lang w:eastAsia="ar-SA"/>
    </w:rPr>
  </w:style>
  <w:style w:type="paragraph" w:customStyle="1" w:styleId="ConsPlusCell">
    <w:name w:val="ConsPlusCell"/>
    <w:uiPriority w:val="99"/>
    <w:rsid w:val="000A32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6">
    <w:name w:val="Font Style16"/>
    <w:basedOn w:val="a1"/>
    <w:rsid w:val="000A32DA"/>
    <w:rPr>
      <w:rFonts w:ascii="Times New Roman" w:hAnsi="Times New Roman" w:cs="Times New Roman" w:hint="default"/>
      <w:sz w:val="20"/>
      <w:szCs w:val="20"/>
    </w:rPr>
  </w:style>
  <w:style w:type="paragraph" w:customStyle="1" w:styleId="25">
    <w:name w:val="Основной текст2"/>
    <w:basedOn w:val="a0"/>
    <w:rsid w:val="00F464E6"/>
    <w:pPr>
      <w:shd w:val="clear" w:color="auto" w:fill="FFFFFF"/>
      <w:autoSpaceDE/>
      <w:autoSpaceDN/>
      <w:adjustRightInd/>
      <w:spacing w:before="300" w:after="180" w:line="307" w:lineRule="exact"/>
      <w:jc w:val="center"/>
    </w:pPr>
    <w:rPr>
      <w:rFonts w:eastAsia="Times New Roman"/>
      <w:b/>
      <w:bCs/>
      <w:sz w:val="25"/>
      <w:szCs w:val="25"/>
    </w:rPr>
  </w:style>
  <w:style w:type="paragraph" w:styleId="10">
    <w:name w:val="toc 1"/>
    <w:basedOn w:val="a0"/>
    <w:next w:val="a0"/>
    <w:autoRedefine/>
    <w:unhideWhenUsed/>
    <w:rsid w:val="00996A4E"/>
    <w:pPr>
      <w:widowControl/>
      <w:tabs>
        <w:tab w:val="left" w:pos="1134"/>
        <w:tab w:val="right" w:leader="dot" w:pos="10080"/>
      </w:tabs>
      <w:autoSpaceDE/>
      <w:autoSpaceDN/>
      <w:adjustRightInd/>
      <w:jc w:val="both"/>
    </w:pPr>
    <w:rPr>
      <w:rFonts w:eastAsia="Times New Roman"/>
      <w:spacing w:val="-2"/>
      <w:sz w:val="28"/>
      <w:szCs w:val="28"/>
    </w:rPr>
  </w:style>
  <w:style w:type="paragraph" w:customStyle="1" w:styleId="HTML1">
    <w:name w:val="Стандартный HTML1"/>
    <w:basedOn w:val="1"/>
    <w:rsid w:val="00193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pPr>
    <w:rPr>
      <w:rFonts w:ascii="Courier New" w:eastAsia="Times New Roman" w:hAnsi="Courier New"/>
      <w:sz w:val="20"/>
      <w:lang w:eastAsia="ru-RU"/>
    </w:rPr>
  </w:style>
  <w:style w:type="paragraph" w:styleId="af7">
    <w:name w:val="Plain Text"/>
    <w:basedOn w:val="a0"/>
    <w:link w:val="af8"/>
    <w:semiHidden/>
    <w:rsid w:val="00CB36DF"/>
    <w:pPr>
      <w:widowControl/>
      <w:autoSpaceDE/>
      <w:autoSpaceDN/>
      <w:adjustRightInd/>
    </w:pPr>
    <w:rPr>
      <w:rFonts w:ascii="Courier New" w:eastAsia="Times New Roman" w:hAnsi="Courier New"/>
      <w:sz w:val="20"/>
      <w:szCs w:val="20"/>
    </w:rPr>
  </w:style>
  <w:style w:type="character" w:customStyle="1" w:styleId="af8">
    <w:name w:val="Текст Знак"/>
    <w:basedOn w:val="a1"/>
    <w:link w:val="af7"/>
    <w:semiHidden/>
    <w:rsid w:val="00CB36DF"/>
    <w:rPr>
      <w:rFonts w:ascii="Courier New" w:eastAsia="Times New Roman" w:hAnsi="Courier New" w:cs="Times New Roman"/>
      <w:sz w:val="20"/>
      <w:szCs w:val="20"/>
      <w:lang w:eastAsia="ru-RU"/>
    </w:rPr>
  </w:style>
  <w:style w:type="paragraph" w:styleId="a">
    <w:name w:val="List Bullet"/>
    <w:basedOn w:val="a0"/>
    <w:rsid w:val="00B86B88"/>
    <w:pPr>
      <w:widowControl/>
      <w:numPr>
        <w:numId w:val="15"/>
      </w:numPr>
      <w:autoSpaceDE/>
      <w:autoSpaceDN/>
      <w:adjustRightInd/>
    </w:pPr>
    <w:rPr>
      <w:rFonts w:eastAsia="Times New Roman"/>
    </w:rPr>
  </w:style>
  <w:style w:type="paragraph" w:customStyle="1" w:styleId="11">
    <w:name w:val="Заголовок 11"/>
    <w:basedOn w:val="a0"/>
    <w:uiPriority w:val="1"/>
    <w:qFormat/>
    <w:rsid w:val="00982C0D"/>
    <w:pPr>
      <w:ind w:left="102"/>
      <w:outlineLvl w:val="0"/>
    </w:pPr>
    <w:rPr>
      <w:rFonts w:eastAsia="Times New Roman"/>
      <w:b/>
      <w:bCs/>
      <w:sz w:val="28"/>
      <w:szCs w:val="28"/>
    </w:rPr>
  </w:style>
  <w:style w:type="paragraph" w:styleId="af9">
    <w:name w:val="header"/>
    <w:basedOn w:val="a0"/>
    <w:link w:val="afa"/>
    <w:uiPriority w:val="99"/>
    <w:semiHidden/>
    <w:unhideWhenUsed/>
    <w:rsid w:val="00037CBB"/>
    <w:pPr>
      <w:tabs>
        <w:tab w:val="center" w:pos="4677"/>
        <w:tab w:val="right" w:pos="9355"/>
      </w:tabs>
    </w:pPr>
  </w:style>
  <w:style w:type="character" w:customStyle="1" w:styleId="afa">
    <w:name w:val="Верхний колонтитул Знак"/>
    <w:basedOn w:val="a1"/>
    <w:link w:val="af9"/>
    <w:uiPriority w:val="99"/>
    <w:semiHidden/>
    <w:rsid w:val="00037CBB"/>
    <w:rPr>
      <w:rFonts w:ascii="Times New Roman" w:eastAsiaTheme="minorEastAsia" w:hAnsi="Times New Roman" w:cs="Times New Roman"/>
      <w:sz w:val="24"/>
      <w:szCs w:val="24"/>
      <w:lang w:eastAsia="ru-RU"/>
    </w:rPr>
  </w:style>
  <w:style w:type="paragraph" w:styleId="afb">
    <w:name w:val="footer"/>
    <w:basedOn w:val="a0"/>
    <w:link w:val="afc"/>
    <w:uiPriority w:val="99"/>
    <w:unhideWhenUsed/>
    <w:rsid w:val="00037CBB"/>
    <w:pPr>
      <w:tabs>
        <w:tab w:val="center" w:pos="4677"/>
        <w:tab w:val="right" w:pos="9355"/>
      </w:tabs>
    </w:pPr>
  </w:style>
  <w:style w:type="character" w:customStyle="1" w:styleId="afc">
    <w:name w:val="Нижний колонтитул Знак"/>
    <w:basedOn w:val="a1"/>
    <w:link w:val="afb"/>
    <w:uiPriority w:val="99"/>
    <w:rsid w:val="00037CBB"/>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739088">
      <w:bodyDiv w:val="1"/>
      <w:marLeft w:val="0"/>
      <w:marRight w:val="0"/>
      <w:marTop w:val="0"/>
      <w:marBottom w:val="0"/>
      <w:divBdr>
        <w:top w:val="none" w:sz="0" w:space="0" w:color="auto"/>
        <w:left w:val="none" w:sz="0" w:space="0" w:color="auto"/>
        <w:bottom w:val="none" w:sz="0" w:space="0" w:color="auto"/>
        <w:right w:val="none" w:sz="0" w:space="0" w:color="auto"/>
      </w:divBdr>
    </w:div>
    <w:div w:id="1303846069">
      <w:bodyDiv w:val="1"/>
      <w:marLeft w:val="0"/>
      <w:marRight w:val="0"/>
      <w:marTop w:val="0"/>
      <w:marBottom w:val="0"/>
      <w:divBdr>
        <w:top w:val="none" w:sz="0" w:space="0" w:color="auto"/>
        <w:left w:val="none" w:sz="0" w:space="0" w:color="auto"/>
        <w:bottom w:val="none" w:sz="0" w:space="0" w:color="auto"/>
        <w:right w:val="none" w:sz="0" w:space="0" w:color="auto"/>
      </w:divBdr>
    </w:div>
    <w:div w:id="1789396655">
      <w:bodyDiv w:val="1"/>
      <w:marLeft w:val="0"/>
      <w:marRight w:val="0"/>
      <w:marTop w:val="0"/>
      <w:marBottom w:val="0"/>
      <w:divBdr>
        <w:top w:val="none" w:sz="0" w:space="0" w:color="auto"/>
        <w:left w:val="none" w:sz="0" w:space="0" w:color="auto"/>
        <w:bottom w:val="none" w:sz="0" w:space="0" w:color="auto"/>
        <w:right w:val="none" w:sz="0" w:space="0" w:color="auto"/>
      </w:divBdr>
    </w:div>
    <w:div w:id="2144931376">
      <w:bodyDiv w:val="1"/>
      <w:marLeft w:val="0"/>
      <w:marRight w:val="0"/>
      <w:marTop w:val="0"/>
      <w:marBottom w:val="0"/>
      <w:divBdr>
        <w:top w:val="none" w:sz="0" w:space="0" w:color="auto"/>
        <w:left w:val="none" w:sz="0" w:space="0" w:color="auto"/>
        <w:bottom w:val="none" w:sz="0" w:space="0" w:color="auto"/>
        <w:right w:val="none" w:sz="0" w:space="0" w:color="auto"/>
      </w:divBdr>
      <w:divsChild>
        <w:div w:id="2035376568">
          <w:marLeft w:val="0"/>
          <w:marRight w:val="0"/>
          <w:marTop w:val="0"/>
          <w:marBottom w:val="0"/>
          <w:divBdr>
            <w:top w:val="none" w:sz="0" w:space="0" w:color="auto"/>
            <w:left w:val="none" w:sz="0" w:space="0" w:color="auto"/>
            <w:bottom w:val="none" w:sz="0" w:space="0" w:color="auto"/>
            <w:right w:val="none" w:sz="0" w:space="0" w:color="auto"/>
          </w:divBdr>
          <w:divsChild>
            <w:div w:id="2049992477">
              <w:marLeft w:val="0"/>
              <w:marRight w:val="0"/>
              <w:marTop w:val="0"/>
              <w:marBottom w:val="0"/>
              <w:divBdr>
                <w:top w:val="none" w:sz="0" w:space="0" w:color="auto"/>
                <w:left w:val="none" w:sz="0" w:space="0" w:color="auto"/>
                <w:bottom w:val="none" w:sz="0" w:space="0" w:color="auto"/>
                <w:right w:val="none" w:sz="0" w:space="0" w:color="auto"/>
              </w:divBdr>
              <w:divsChild>
                <w:div w:id="1497265844">
                  <w:marLeft w:val="0"/>
                  <w:marRight w:val="0"/>
                  <w:marTop w:val="0"/>
                  <w:marBottom w:val="0"/>
                  <w:divBdr>
                    <w:top w:val="none" w:sz="0" w:space="0" w:color="auto"/>
                    <w:left w:val="none" w:sz="0" w:space="0" w:color="auto"/>
                    <w:bottom w:val="none" w:sz="0" w:space="0" w:color="auto"/>
                    <w:right w:val="none" w:sz="0" w:space="0" w:color="auto"/>
                  </w:divBdr>
                  <w:divsChild>
                    <w:div w:id="604387421">
                      <w:marLeft w:val="0"/>
                      <w:marRight w:val="0"/>
                      <w:marTop w:val="0"/>
                      <w:marBottom w:val="0"/>
                      <w:divBdr>
                        <w:top w:val="none" w:sz="0" w:space="0" w:color="auto"/>
                        <w:left w:val="none" w:sz="0" w:space="0" w:color="auto"/>
                        <w:bottom w:val="none" w:sz="0" w:space="0" w:color="auto"/>
                        <w:right w:val="none" w:sz="0" w:space="0" w:color="auto"/>
                      </w:divBdr>
                      <w:divsChild>
                        <w:div w:id="1820461851">
                          <w:marLeft w:val="0"/>
                          <w:marRight w:val="0"/>
                          <w:marTop w:val="0"/>
                          <w:marBottom w:val="0"/>
                          <w:divBdr>
                            <w:top w:val="none" w:sz="0" w:space="0" w:color="auto"/>
                            <w:left w:val="none" w:sz="0" w:space="0" w:color="auto"/>
                            <w:bottom w:val="none" w:sz="0" w:space="0" w:color="auto"/>
                            <w:right w:val="none" w:sz="0" w:space="0" w:color="auto"/>
                          </w:divBdr>
                          <w:divsChild>
                            <w:div w:id="1071003745">
                              <w:marLeft w:val="3750"/>
                              <w:marRight w:val="3750"/>
                              <w:marTop w:val="0"/>
                              <w:marBottom w:val="0"/>
                              <w:divBdr>
                                <w:top w:val="none" w:sz="0" w:space="0" w:color="auto"/>
                                <w:left w:val="none" w:sz="0" w:space="0" w:color="auto"/>
                                <w:bottom w:val="none" w:sz="0" w:space="0" w:color="auto"/>
                                <w:right w:val="none" w:sz="0" w:space="0" w:color="auto"/>
                              </w:divBdr>
                              <w:divsChild>
                                <w:div w:id="390892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13.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_sli\Documents\&#1043;&#1088;&#1072;&#1092;&#1080;&#1082;&#1080;\&#1050;&#1085;&#1080;&#1075;&#107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ln>
          <a:solidFill>
            <a:schemeClr val="accent1"/>
          </a:solidFill>
        </a:ln>
      </c:spPr>
    </c:floor>
    <c:plotArea>
      <c:layout>
        <c:manualLayout>
          <c:layoutTarget val="inner"/>
          <c:xMode val="edge"/>
          <c:yMode val="edge"/>
          <c:x val="0.11180271415844698"/>
          <c:y val="3.304321435195369E-2"/>
          <c:w val="0.6994006799378385"/>
          <c:h val="0.93391357330333713"/>
        </c:manualLayout>
      </c:layout>
      <c:bar3DChart>
        <c:barDir val="col"/>
        <c:grouping val="clustered"/>
        <c:ser>
          <c:idx val="0"/>
          <c:order val="0"/>
          <c:tx>
            <c:strRef>
              <c:f>Лист1!$B$1</c:f>
              <c:strCache>
                <c:ptCount val="1"/>
                <c:pt idx="0">
                  <c:v>Доходы бюджета, тыс.руб.</c:v>
                </c:pt>
              </c:strCache>
            </c:strRef>
          </c:tx>
          <c:spPr>
            <a:solidFill>
              <a:srgbClr val="FF66CC"/>
            </a:solidFill>
          </c:spPr>
          <c:dLbls>
            <c:dLbl>
              <c:idx val="0"/>
              <c:layout>
                <c:manualLayout>
                  <c:x val="-2.4036947304664057E-2"/>
                  <c:y val="2.7914813757088649E-2"/>
                </c:manualLayout>
              </c:layout>
              <c:showVal val="1"/>
            </c:dLbl>
            <c:dLbl>
              <c:idx val="1"/>
              <c:layout>
                <c:manualLayout>
                  <c:x val="-1.9978195033313252E-2"/>
                  <c:y val="3.979383406089787E-2"/>
                </c:manualLayout>
              </c:layout>
              <c:showVal val="1"/>
            </c:dLbl>
            <c:dLbl>
              <c:idx val="2"/>
              <c:layout>
                <c:manualLayout>
                  <c:x val="-9.122955784373105E-3"/>
                  <c:y val="2.8608923884514588E-2"/>
                </c:manualLayout>
              </c:layout>
              <c:showVal val="1"/>
            </c:dLbl>
            <c:dLbl>
              <c:idx val="3"/>
              <c:layout>
                <c:manualLayout>
                  <c:x val="-7.6923076923077144E-3"/>
                  <c:y val="2.5976908326873858E-2"/>
                </c:manualLayout>
              </c:layout>
              <c:showVal val="1"/>
            </c:dLbl>
            <c:spPr>
              <a:solidFill>
                <a:srgbClr val="FFFF99"/>
              </a:solidFill>
            </c:spPr>
            <c:txPr>
              <a:bodyPr/>
              <a:lstStyle/>
              <a:p>
                <a:pPr>
                  <a:defRPr b="1">
                    <a:solidFill>
                      <a:srgbClr val="FF0000"/>
                    </a:solidFill>
                    <a:latin typeface="Times New Roman" pitchFamily="18" charset="0"/>
                    <a:cs typeface="Times New Roman" pitchFamily="18" charset="0"/>
                  </a:defRPr>
                </a:pPr>
                <a:endParaRPr lang="ru-RU"/>
              </a:p>
            </c:txPr>
            <c:showVal val="1"/>
          </c:dLbls>
          <c:cat>
            <c:strRef>
              <c:f>Лист1!$A$2:$A$5</c:f>
              <c:strCache>
                <c:ptCount val="4"/>
                <c:pt idx="0">
                  <c:v>2014 год</c:v>
                </c:pt>
                <c:pt idx="1">
                  <c:v>2015 год</c:v>
                </c:pt>
                <c:pt idx="2">
                  <c:v>2016 год</c:v>
                </c:pt>
                <c:pt idx="3">
                  <c:v>2017 год</c:v>
                </c:pt>
              </c:strCache>
            </c:strRef>
          </c:cat>
          <c:val>
            <c:numRef>
              <c:f>Лист1!$B$2:$B$5</c:f>
              <c:numCache>
                <c:formatCode>#,##0.00</c:formatCode>
                <c:ptCount val="4"/>
                <c:pt idx="0">
                  <c:v>244828.9</c:v>
                </c:pt>
                <c:pt idx="1">
                  <c:v>257937.4</c:v>
                </c:pt>
                <c:pt idx="2">
                  <c:v>261082.4</c:v>
                </c:pt>
                <c:pt idx="3">
                  <c:v>261599.9</c:v>
                </c:pt>
              </c:numCache>
            </c:numRef>
          </c:val>
        </c:ser>
        <c:ser>
          <c:idx val="1"/>
          <c:order val="1"/>
          <c:tx>
            <c:strRef>
              <c:f>Лист1!$C$1</c:f>
              <c:strCache>
                <c:ptCount val="1"/>
                <c:pt idx="0">
                  <c:v>Расходы бюджета, млн. руб.</c:v>
                </c:pt>
              </c:strCache>
            </c:strRef>
          </c:tx>
          <c:spPr>
            <a:solidFill>
              <a:srgbClr val="0099FF"/>
            </a:solidFill>
          </c:spPr>
          <c:dLbls>
            <c:dLbl>
              <c:idx val="0"/>
              <c:layout>
                <c:manualLayout>
                  <c:x val="1.6235253698310803E-2"/>
                  <c:y val="-6.8522708751342004E-2"/>
                </c:manualLayout>
              </c:layout>
              <c:spPr>
                <a:solidFill>
                  <a:srgbClr val="FFFF99"/>
                </a:solidFill>
              </c:spPr>
              <c:txPr>
                <a:bodyPr/>
                <a:lstStyle/>
                <a:p>
                  <a:pPr>
                    <a:defRPr b="1">
                      <a:solidFill>
                        <a:srgbClr val="0066CC"/>
                      </a:solidFill>
                      <a:latin typeface="Times New Roman" pitchFamily="18" charset="0"/>
                      <a:cs typeface="Times New Roman" pitchFamily="18" charset="0"/>
                    </a:defRPr>
                  </a:pPr>
                  <a:endParaRPr lang="ru-RU"/>
                </a:p>
              </c:txPr>
              <c:showVal val="1"/>
            </c:dLbl>
            <c:dLbl>
              <c:idx val="1"/>
              <c:layout>
                <c:manualLayout>
                  <c:x val="1.2176560121765599E-2"/>
                  <c:y val="-4.5681655960028572E-2"/>
                </c:manualLayout>
              </c:layout>
              <c:spPr>
                <a:solidFill>
                  <a:srgbClr val="FFFF99"/>
                </a:solidFill>
              </c:spPr>
              <c:txPr>
                <a:bodyPr/>
                <a:lstStyle/>
                <a:p>
                  <a:pPr>
                    <a:defRPr b="1">
                      <a:solidFill>
                        <a:srgbClr val="0066CC"/>
                      </a:solidFill>
                      <a:latin typeface="Times New Roman" pitchFamily="18" charset="0"/>
                      <a:cs typeface="Times New Roman" pitchFamily="18" charset="0"/>
                    </a:defRPr>
                  </a:pPr>
                  <a:endParaRPr lang="ru-RU"/>
                </a:p>
              </c:txPr>
              <c:showVal val="1"/>
            </c:dLbl>
            <c:dLbl>
              <c:idx val="2"/>
              <c:layout>
                <c:manualLayout>
                  <c:x val="2.0294266869609452E-2"/>
                  <c:y val="-5.9957173447538134E-2"/>
                </c:manualLayout>
              </c:layout>
              <c:spPr>
                <a:solidFill>
                  <a:srgbClr val="FFFF99"/>
                </a:solidFill>
              </c:spPr>
              <c:txPr>
                <a:bodyPr/>
                <a:lstStyle/>
                <a:p>
                  <a:pPr>
                    <a:defRPr b="1">
                      <a:solidFill>
                        <a:srgbClr val="0066CC"/>
                      </a:solidFill>
                      <a:latin typeface="Times New Roman" pitchFamily="18" charset="0"/>
                      <a:cs typeface="Times New Roman" pitchFamily="18" charset="0"/>
                    </a:defRPr>
                  </a:pPr>
                  <a:endParaRPr lang="ru-RU"/>
                </a:p>
              </c:txPr>
              <c:showVal val="1"/>
            </c:dLbl>
            <c:dLbl>
              <c:idx val="3"/>
              <c:layout>
                <c:manualLayout>
                  <c:x val="4.6676813800101503E-2"/>
                  <c:y val="-2.5696156288815292E-2"/>
                </c:manualLayout>
              </c:layout>
              <c:spPr>
                <a:solidFill>
                  <a:srgbClr val="FFFF99"/>
                </a:solidFill>
              </c:spPr>
              <c:txPr>
                <a:bodyPr/>
                <a:lstStyle/>
                <a:p>
                  <a:pPr>
                    <a:defRPr b="1">
                      <a:solidFill>
                        <a:srgbClr val="0066CC"/>
                      </a:solidFill>
                      <a:latin typeface="Times New Roman" pitchFamily="18" charset="0"/>
                      <a:cs typeface="Times New Roman" pitchFamily="18" charset="0"/>
                    </a:defRPr>
                  </a:pPr>
                  <a:endParaRPr lang="ru-RU"/>
                </a:p>
              </c:txPr>
              <c:showVal val="1"/>
            </c:dLbl>
            <c:spPr>
              <a:solidFill>
                <a:srgbClr val="FFFF99"/>
              </a:solidFill>
            </c:spPr>
            <c:txPr>
              <a:bodyPr/>
              <a:lstStyle/>
              <a:p>
                <a:pPr>
                  <a:defRPr b="1">
                    <a:solidFill>
                      <a:srgbClr val="0099FF"/>
                    </a:solidFill>
                    <a:latin typeface="Times New Roman" pitchFamily="18" charset="0"/>
                    <a:cs typeface="Times New Roman" pitchFamily="18" charset="0"/>
                  </a:defRPr>
                </a:pPr>
                <a:endParaRPr lang="ru-RU"/>
              </a:p>
            </c:txPr>
            <c:showVal val="1"/>
          </c:dLbls>
          <c:cat>
            <c:strRef>
              <c:f>Лист1!$A$2:$A$5</c:f>
              <c:strCache>
                <c:ptCount val="4"/>
                <c:pt idx="0">
                  <c:v>2014 год</c:v>
                </c:pt>
                <c:pt idx="1">
                  <c:v>2015 год</c:v>
                </c:pt>
                <c:pt idx="2">
                  <c:v>2016 год</c:v>
                </c:pt>
                <c:pt idx="3">
                  <c:v>2017 год</c:v>
                </c:pt>
              </c:strCache>
            </c:strRef>
          </c:cat>
          <c:val>
            <c:numRef>
              <c:f>Лист1!$C$2:$C$5</c:f>
              <c:numCache>
                <c:formatCode>#,##0.00</c:formatCode>
                <c:ptCount val="4"/>
                <c:pt idx="0">
                  <c:v>246431.7</c:v>
                </c:pt>
                <c:pt idx="1">
                  <c:v>256655.5</c:v>
                </c:pt>
                <c:pt idx="2">
                  <c:v>255366.6</c:v>
                </c:pt>
                <c:pt idx="3">
                  <c:v>266425.90000000002</c:v>
                </c:pt>
              </c:numCache>
            </c:numRef>
          </c:val>
        </c:ser>
        <c:ser>
          <c:idx val="2"/>
          <c:order val="2"/>
          <c:tx>
            <c:strRef>
              <c:f>Лист1!$D$1</c:f>
              <c:strCache>
                <c:ptCount val="1"/>
                <c:pt idx="0">
                  <c:v>Дефицит (профицит) бюджета. тыс. руб.</c:v>
                </c:pt>
              </c:strCache>
            </c:strRef>
          </c:tx>
          <c:spPr>
            <a:solidFill>
              <a:srgbClr val="00CC66"/>
            </a:solidFill>
          </c:spPr>
          <c:dLbls>
            <c:dLbl>
              <c:idx val="0"/>
              <c:layout>
                <c:manualLayout>
                  <c:x val="2.4353120243531187E-2"/>
                  <c:y val="9.7073968537658747E-2"/>
                </c:manualLayout>
              </c:layout>
              <c:showVal val="1"/>
            </c:dLbl>
            <c:dLbl>
              <c:idx val="1"/>
              <c:layout>
                <c:manualLayout>
                  <c:x val="2.4353120243531187E-2"/>
                  <c:y val="-3.1406138472520474E-2"/>
                </c:manualLayout>
              </c:layout>
              <c:showVal val="1"/>
            </c:dLbl>
            <c:dLbl>
              <c:idx val="2"/>
              <c:layout>
                <c:manualLayout>
                  <c:x val="2.8411973617453797E-2"/>
                  <c:y val="-2.2841052791313946E-2"/>
                </c:manualLayout>
              </c:layout>
              <c:showVal val="1"/>
            </c:dLbl>
            <c:dLbl>
              <c:idx val="3"/>
              <c:layout>
                <c:manualLayout>
                  <c:x val="2.8411973617453797E-2"/>
                  <c:y val="9.9928622412563797E-2"/>
                </c:manualLayout>
              </c:layout>
              <c:showVal val="1"/>
            </c:dLbl>
            <c:spPr>
              <a:solidFill>
                <a:srgbClr val="FFFF99"/>
              </a:solidFill>
            </c:spPr>
            <c:txPr>
              <a:bodyPr/>
              <a:lstStyle/>
              <a:p>
                <a:pPr>
                  <a:defRPr b="1">
                    <a:solidFill>
                      <a:srgbClr val="006600"/>
                    </a:solidFill>
                    <a:latin typeface="Times New Roman" pitchFamily="18" charset="0"/>
                    <a:cs typeface="Times New Roman" pitchFamily="18" charset="0"/>
                  </a:defRPr>
                </a:pPr>
                <a:endParaRPr lang="ru-RU"/>
              </a:p>
            </c:txPr>
            <c:showVal val="1"/>
          </c:dLbls>
          <c:cat>
            <c:strRef>
              <c:f>Лист1!$A$2:$A$5</c:f>
              <c:strCache>
                <c:ptCount val="4"/>
                <c:pt idx="0">
                  <c:v>2014 год</c:v>
                </c:pt>
                <c:pt idx="1">
                  <c:v>2015 год</c:v>
                </c:pt>
                <c:pt idx="2">
                  <c:v>2016 год</c:v>
                </c:pt>
                <c:pt idx="3">
                  <c:v>2017 год</c:v>
                </c:pt>
              </c:strCache>
            </c:strRef>
          </c:cat>
          <c:val>
            <c:numRef>
              <c:f>Лист1!$D$2:$D$5</c:f>
              <c:numCache>
                <c:formatCode>#,##0.00</c:formatCode>
                <c:ptCount val="4"/>
                <c:pt idx="0">
                  <c:v>-1602.8</c:v>
                </c:pt>
                <c:pt idx="1">
                  <c:v>1281.9000000000001</c:v>
                </c:pt>
                <c:pt idx="2">
                  <c:v>5715.8</c:v>
                </c:pt>
                <c:pt idx="3">
                  <c:v>-4826</c:v>
                </c:pt>
              </c:numCache>
            </c:numRef>
          </c:val>
        </c:ser>
        <c:gapWidth val="70"/>
        <c:gapDepth val="47"/>
        <c:shape val="cylinder"/>
        <c:axId val="142973952"/>
        <c:axId val="126804736"/>
        <c:axId val="0"/>
      </c:bar3DChart>
      <c:catAx>
        <c:axId val="14297395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26804736"/>
        <c:crosses val="autoZero"/>
        <c:auto val="1"/>
        <c:lblAlgn val="ctr"/>
        <c:lblOffset val="100"/>
      </c:catAx>
      <c:valAx>
        <c:axId val="126804736"/>
        <c:scaling>
          <c:orientation val="minMax"/>
        </c:scaling>
        <c:axPos val="l"/>
        <c:majorGridlines>
          <c:spPr>
            <a:ln>
              <a:solidFill>
                <a:srgbClr val="4F81BD"/>
              </a:solidFill>
            </a:ln>
          </c:spPr>
        </c:majorGridlines>
        <c:numFmt formatCode="#,##0.00" sourceLinked="1"/>
        <c:tickLblPos val="nextTo"/>
        <c:txPr>
          <a:bodyPr/>
          <a:lstStyle/>
          <a:p>
            <a:pPr>
              <a:defRPr>
                <a:latin typeface="Times New Roman" pitchFamily="18" charset="0"/>
                <a:cs typeface="Times New Roman" pitchFamily="18" charset="0"/>
              </a:defRPr>
            </a:pPr>
            <a:endParaRPr lang="ru-RU"/>
          </a:p>
        </c:txPr>
        <c:crossAx val="142973952"/>
        <c:crosses val="autoZero"/>
        <c:crossBetween val="between"/>
      </c:valAx>
    </c:plotArea>
    <c:legend>
      <c:legendPos val="r"/>
      <c:layout>
        <c:manualLayout>
          <c:xMode val="edge"/>
          <c:yMode val="edge"/>
          <c:x val="0.80308568734844465"/>
          <c:y val="0.34784401949756732"/>
          <c:w val="0.19488488596459688"/>
          <c:h val="0.29920697814272562"/>
        </c:manualLayout>
      </c:layout>
      <c:txPr>
        <a:bodyPr/>
        <a:lstStyle/>
        <a:p>
          <a:pPr>
            <a:defRPr>
              <a:latin typeface="Times New Roman" pitchFamily="18" charset="0"/>
              <a:cs typeface="Times New Roman" pitchFamily="18" charset="0"/>
            </a:defRPr>
          </a:pPr>
          <a:endParaRPr lang="ru-RU"/>
        </a:p>
      </c:txPr>
    </c:legend>
    <c:plotVisOnly val="1"/>
  </c:chart>
  <c:spPr>
    <a:noFill/>
    <a:ln>
      <a:noFill/>
    </a:ln>
    <a:scene3d>
      <a:camera prst="orthographicFront"/>
      <a:lightRig rig="threePt" dir="t"/>
    </a:scene3d>
    <a:sp3d>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AngAx val="1"/>
    </c:view3D>
    <c:plotArea>
      <c:layout/>
      <c:bar3DChart>
        <c:barDir val="col"/>
        <c:grouping val="stacked"/>
        <c:ser>
          <c:idx val="0"/>
          <c:order val="0"/>
          <c:tx>
            <c:strRef>
              <c:f>Лист1!$C$164</c:f>
              <c:strCache>
                <c:ptCount val="1"/>
                <c:pt idx="0">
                  <c:v>Инвестиции в основной капитал, млн.руб.</c:v>
                </c:pt>
              </c:strCache>
            </c:strRef>
          </c:tx>
          <c:spPr>
            <a:solidFill>
              <a:schemeClr val="accent6">
                <a:lumMod val="75000"/>
              </a:schemeClr>
            </a:solidFill>
          </c:spPr>
          <c:dLbls>
            <c:dLbl>
              <c:idx val="0"/>
              <c:layout>
                <c:manualLayout>
                  <c:x val="2.8490028490028491E-3"/>
                  <c:y val="-0.165680473372781"/>
                </c:manualLayout>
              </c:layout>
              <c:showVal val="1"/>
            </c:dLbl>
            <c:dLbl>
              <c:idx val="1"/>
              <c:layout>
                <c:manualLayout>
                  <c:x val="1.7094017094017103E-2"/>
                  <c:y val="-0.4023668639053285"/>
                </c:manualLayout>
              </c:layout>
              <c:showVal val="1"/>
            </c:dLbl>
            <c:dLbl>
              <c:idx val="2"/>
              <c:layout>
                <c:manualLayout>
                  <c:x val="1.7094017094017103E-2"/>
                  <c:y val="-0.3510848126232759"/>
                </c:manualLayout>
              </c:layout>
              <c:showVal val="1"/>
            </c:dLbl>
            <c:dLbl>
              <c:idx val="3"/>
              <c:layout>
                <c:manualLayout>
                  <c:x val="5.6980056980058015E-3"/>
                  <c:y val="-0.16173570019723976"/>
                </c:manualLayout>
              </c:layout>
              <c:showVal val="1"/>
            </c:dLbl>
            <c:spPr>
              <a:solidFill>
                <a:srgbClr val="FFFF00"/>
              </a:solidFill>
            </c:spPr>
            <c:txPr>
              <a:bodyPr/>
              <a:lstStyle/>
              <a:p>
                <a:pPr>
                  <a:defRPr sz="1200" b="1">
                    <a:latin typeface="Times New Roman" pitchFamily="18" charset="0"/>
                    <a:cs typeface="Times New Roman" pitchFamily="18" charset="0"/>
                  </a:defRPr>
                </a:pPr>
                <a:endParaRPr lang="ru-RU"/>
              </a:p>
            </c:txPr>
            <c:showVal val="1"/>
          </c:dLbls>
          <c:cat>
            <c:strRef>
              <c:f>Лист1!$D$163:$G$163</c:f>
              <c:strCache>
                <c:ptCount val="4"/>
                <c:pt idx="0">
                  <c:v>2014 год</c:v>
                </c:pt>
                <c:pt idx="1">
                  <c:v>2015 год</c:v>
                </c:pt>
                <c:pt idx="2">
                  <c:v>2016 год</c:v>
                </c:pt>
                <c:pt idx="3">
                  <c:v>2017 год</c:v>
                </c:pt>
              </c:strCache>
            </c:strRef>
          </c:cat>
          <c:val>
            <c:numRef>
              <c:f>Лист1!$D$164:$G$164</c:f>
              <c:numCache>
                <c:formatCode>General</c:formatCode>
                <c:ptCount val="4"/>
                <c:pt idx="0">
                  <c:v>620.31999999999948</c:v>
                </c:pt>
                <c:pt idx="1">
                  <c:v>2064.02</c:v>
                </c:pt>
                <c:pt idx="2">
                  <c:v>1948.21</c:v>
                </c:pt>
                <c:pt idx="3">
                  <c:v>537.08799999999997</c:v>
                </c:pt>
              </c:numCache>
            </c:numRef>
          </c:val>
        </c:ser>
        <c:dLbls>
          <c:showVal val="1"/>
        </c:dLbls>
        <c:shape val="cylinder"/>
        <c:axId val="138288128"/>
        <c:axId val="138298112"/>
        <c:axId val="0"/>
      </c:bar3DChart>
      <c:catAx>
        <c:axId val="138288128"/>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138298112"/>
        <c:crosses val="autoZero"/>
        <c:auto val="1"/>
        <c:lblAlgn val="ctr"/>
        <c:lblOffset val="100"/>
      </c:catAx>
      <c:valAx>
        <c:axId val="138298112"/>
        <c:scaling>
          <c:orientation val="minMax"/>
        </c:scaling>
        <c:delete val="1"/>
        <c:axPos val="l"/>
        <c:numFmt formatCode="General" sourceLinked="1"/>
        <c:tickLblPos val="nextTo"/>
        <c:crossAx val="138288128"/>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2593404020405553"/>
          <c:y val="0.24949139934062081"/>
          <c:w val="0.48353665819310027"/>
          <c:h val="0.40163809766409586"/>
        </c:manualLayout>
      </c:layout>
      <c:pieChart>
        <c:varyColors val="1"/>
        <c:ser>
          <c:idx val="0"/>
          <c:order val="0"/>
          <c:tx>
            <c:strRef>
              <c:f>Лист1!$B$1</c:f>
              <c:strCache>
                <c:ptCount val="1"/>
                <c:pt idx="0">
                  <c:v>Столбец1</c:v>
                </c:pt>
              </c:strCache>
            </c:strRef>
          </c:tx>
          <c:dPt>
            <c:idx val="0"/>
            <c:explosion val="15"/>
            <c:spPr>
              <a:solidFill>
                <a:srgbClr val="C0D03C"/>
              </a:solidFill>
              <a:ln w="1270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1-1959-4126-A4D1-A99845705119}"/>
              </c:ext>
            </c:extLst>
          </c:dPt>
          <c:dPt>
            <c:idx val="1"/>
            <c:spPr>
              <a:solidFill>
                <a:srgbClr val="6C8EBE"/>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3-1959-4126-A4D1-A99845705119}"/>
              </c:ext>
            </c:extLst>
          </c:dPt>
          <c:dLbls>
            <c:dLbl>
              <c:idx val="0"/>
              <c:layout>
                <c:manualLayout>
                  <c:x val="0.15518885383749001"/>
                  <c:y val="-0.14553664961535931"/>
                </c:manualLayout>
              </c:layout>
              <c:dLblPos val="bestFit"/>
              <c:showVal val="1"/>
              <c:extLst>
                <c:ext xmlns:c15="http://schemas.microsoft.com/office/drawing/2012/chart" uri="{CE6537A1-D6FC-4f65-9D91-7224C49458BB}"/>
              </c:extLst>
            </c:dLbl>
            <c:dLbl>
              <c:idx val="1"/>
              <c:layout>
                <c:manualLayout>
                  <c:x val="-5.0060920592738846E-3"/>
                  <c:y val="-1.0395474972525659E-2"/>
                </c:manualLayout>
              </c:layout>
              <c:dLblPos val="bestFit"/>
              <c:showVal val="1"/>
              <c:extLst>
                <c:ext xmlns:c15="http://schemas.microsoft.com/office/drawing/2012/chart" uri="{CE6537A1-D6FC-4f65-9D91-7224C49458BB}"/>
              </c:extLst>
            </c:dLbl>
            <c:dLbl>
              <c:idx val="2"/>
              <c:layout>
                <c:manualLayout>
                  <c:x val="7.3601083465010569E-2"/>
                  <c:y val="-0.10086868855879028"/>
                </c:manualLayout>
              </c:layout>
              <c:dLblPos val="bestFit"/>
              <c:showVal val="1"/>
              <c:extLst xmlns:c16r2="http://schemas.microsoft.com/office/drawing/2015/06/chart">
                <c:ext xmlns:c16="http://schemas.microsoft.com/office/drawing/2014/chart" uri="{C3380CC4-5D6E-409C-BE32-E72D297353CC}">
                  <c16:uniqueId val="{00000005-1959-4126-A4D1-A99845705119}"/>
                </c:ext>
                <c:ext xmlns:c15="http://schemas.microsoft.com/office/drawing/2012/chart" uri="{CE6537A1-D6FC-4f65-9D91-7224C49458BB}"/>
              </c:extLst>
            </c:dLbl>
            <c:spPr>
              <a:solidFill>
                <a:prstClr val="white">
                  <a:alpha val="90000"/>
                </a:prst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vert="horz"/>
              <a:lstStyle/>
              <a:p>
                <a:pPr>
                  <a:defRPr/>
                </a:pPr>
                <a:endParaRPr lang="ru-RU"/>
              </a:p>
            </c:txPr>
            <c:dLblPos val="outEnd"/>
            <c:showVal val="1"/>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Лист1!$A$2:$A$3</c:f>
              <c:strCache>
                <c:ptCount val="2"/>
                <c:pt idx="0">
                  <c:v>Обрабатывающие производства</c:v>
                </c:pt>
                <c:pt idx="1">
                  <c:v>Производство и распределение электроэнергии, пара,газа и воды</c:v>
                </c:pt>
              </c:strCache>
            </c:strRef>
          </c:cat>
          <c:val>
            <c:numRef>
              <c:f>Лист1!$B$2:$B$3</c:f>
              <c:numCache>
                <c:formatCode>0.0%</c:formatCode>
                <c:ptCount val="2"/>
                <c:pt idx="0">
                  <c:v>0.99199999999999999</c:v>
                </c:pt>
                <c:pt idx="1">
                  <c:v>7.0000000000000834E-3</c:v>
                </c:pt>
              </c:numCache>
            </c:numRef>
          </c:val>
          <c:extLst xmlns:c16r2="http://schemas.microsoft.com/office/drawing/2015/06/chart">
            <c:ext xmlns:c16="http://schemas.microsoft.com/office/drawing/2014/chart" uri="{C3380CC4-5D6E-409C-BE32-E72D297353CC}">
              <c16:uniqueId val="{00000016-1959-4126-A4D1-A99845705119}"/>
            </c:ext>
          </c:extLst>
        </c:ser>
        <c:dLbls>
          <c:showVal val="1"/>
        </c:dLbls>
        <c:firstSliceAng val="0"/>
      </c:pieChart>
      <c:spPr>
        <a:noFill/>
        <a:ln>
          <a:noFill/>
        </a:ln>
        <a:effectLst/>
        <a:sp3d/>
      </c:spPr>
    </c:plotArea>
    <c:legend>
      <c:legendPos val="b"/>
      <c:layout>
        <c:manualLayout>
          <c:xMode val="edge"/>
          <c:yMode val="edge"/>
          <c:x val="0.21025586648950001"/>
          <c:y val="0.76326982380242903"/>
          <c:w val="0.64588107023155195"/>
          <c:h val="0.1277620244950132"/>
        </c:manualLayout>
      </c:layout>
      <c:spPr>
        <a:noFill/>
        <a:ln>
          <a:noFill/>
        </a:ln>
        <a:effectLst/>
      </c:spPr>
      <c:txPr>
        <a:bodyPr rot="0" vert="horz"/>
        <a:lstStyle/>
        <a:p>
          <a:pPr>
            <a:defRPr sz="1100"/>
          </a:pPr>
          <a:endParaRPr lang="ru-RU"/>
        </a:p>
      </c:txPr>
    </c:legend>
    <c:plotVisOnly val="1"/>
    <c:dispBlanksAs val="zero"/>
  </c:chart>
  <c:spPr>
    <a:noFill/>
    <a:ln>
      <a:noFill/>
    </a:ln>
    <a:effectLst/>
  </c:spPr>
  <c:txPr>
    <a:bodyPr/>
    <a:lstStyle/>
    <a:p>
      <a:pPr>
        <a:defRPr sz="1000">
          <a:latin typeface="Open Sans" panose="020B0606030504020204" pitchFamily="34" charset="0"/>
          <a:ea typeface="Open Sans" panose="020B0606030504020204" pitchFamily="34" charset="0"/>
          <a:cs typeface="Open Sans" panose="020B0606030504020204" pitchFamily="34"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5867222479543001"/>
          <c:y val="4.6821028559548873E-2"/>
          <c:w val="0.49834203077556488"/>
          <c:h val="0.62909513786024274"/>
        </c:manualLayout>
      </c:layout>
      <c:pieChart>
        <c:varyColors val="1"/>
        <c:ser>
          <c:idx val="0"/>
          <c:order val="0"/>
          <c:tx>
            <c:strRef>
              <c:f>Лист1!$B$1</c:f>
              <c:strCache>
                <c:ptCount val="1"/>
                <c:pt idx="0">
                  <c:v>Столбец1</c:v>
                </c:pt>
              </c:strCache>
            </c:strRef>
          </c:tx>
          <c:spPr>
            <a:effectLst>
              <a:innerShdw blurRad="63500" dist="50800" dir="13500000">
                <a:prstClr val="black">
                  <a:alpha val="50000"/>
                </a:prstClr>
              </a:innerShdw>
            </a:effectLst>
          </c:spPr>
          <c:dPt>
            <c:idx val="0"/>
            <c:explosion val="15"/>
            <c:spPr>
              <a:solidFill>
                <a:srgbClr val="00B050"/>
              </a:solidFill>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1-1959-4126-A4D1-A99845705119}"/>
              </c:ext>
            </c:extLst>
          </c:dPt>
          <c:dPt>
            <c:idx val="1"/>
            <c:spPr>
              <a:solidFill>
                <a:schemeClr val="accent6">
                  <a:lumMod val="75000"/>
                </a:schemeClr>
              </a:solidFill>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3-1959-4126-A4D1-A99845705119}"/>
              </c:ext>
            </c:extLst>
          </c:dPt>
          <c:dLbls>
            <c:txPr>
              <a:bodyPr/>
              <a:lstStyle/>
              <a:p>
                <a:pPr>
                  <a:defRPr sz="1200" b="1">
                    <a:latin typeface="Times New Roman" pitchFamily="18" charset="0"/>
                    <a:cs typeface="Times New Roman" pitchFamily="18" charset="0"/>
                  </a:defRPr>
                </a:pPr>
                <a:endParaRPr lang="ru-RU"/>
              </a:p>
            </c:txPr>
            <c:dLblPos val="outEnd"/>
            <c:showVal val="1"/>
            <c:showLeaderLines val="1"/>
          </c:dLbls>
          <c:cat>
            <c:strRef>
              <c:f>Лист1!$A$2:$A$3</c:f>
              <c:strCache>
                <c:ptCount val="2"/>
                <c:pt idx="0">
                  <c:v>Обрабатывающие производства</c:v>
                </c:pt>
                <c:pt idx="1">
                  <c:v>Производство и распределение электроэнергии, пара,газа и воды</c:v>
                </c:pt>
              </c:strCache>
            </c:strRef>
          </c:cat>
          <c:val>
            <c:numRef>
              <c:f>Лист1!$B$2:$B$3</c:f>
              <c:numCache>
                <c:formatCode>0.0%</c:formatCode>
                <c:ptCount val="2"/>
                <c:pt idx="0">
                  <c:v>0.99199999999999999</c:v>
                </c:pt>
                <c:pt idx="1">
                  <c:v>7.0000000000000834E-3</c:v>
                </c:pt>
              </c:numCache>
            </c:numRef>
          </c:val>
          <c:extLst xmlns:c16r2="http://schemas.microsoft.com/office/drawing/2015/06/chart">
            <c:ext xmlns:c16="http://schemas.microsoft.com/office/drawing/2014/chart" uri="{C3380CC4-5D6E-409C-BE32-E72D297353CC}">
              <c16:uniqueId val="{00000016-1959-4126-A4D1-A99845705119}"/>
            </c:ext>
          </c:extLst>
        </c:ser>
        <c:firstSliceAng val="0"/>
      </c:pieChart>
    </c:plotArea>
    <c:legend>
      <c:legendPos val="b"/>
      <c:layout>
        <c:manualLayout>
          <c:xMode val="edge"/>
          <c:yMode val="edge"/>
          <c:x val="9.1901806391848265E-2"/>
          <c:y val="0.80194511577141969"/>
          <c:w val="0.84233997220935664"/>
          <c:h val="0.17825290403056054"/>
        </c:manualLayout>
      </c:layout>
      <c:txPr>
        <a:bodyPr/>
        <a:lstStyle/>
        <a:p>
          <a:pPr>
            <a:defRPr sz="1200">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i="1">
                <a:latin typeface="Times New Roman" pitchFamily="18" charset="0"/>
                <a:cs typeface="Times New Roman" pitchFamily="18" charset="0"/>
              </a:defRPr>
            </a:pPr>
            <a:r>
              <a:rPr lang="ru-RU" sz="1400" i="1">
                <a:latin typeface="Times New Roman" pitchFamily="18" charset="0"/>
                <a:cs typeface="Times New Roman" pitchFamily="18" charset="0"/>
              </a:rPr>
              <a:t>Структура СМСП</a:t>
            </a:r>
          </a:p>
        </c:rich>
      </c:tx>
      <c:layout>
        <c:manualLayout>
          <c:xMode val="edge"/>
          <c:yMode val="edge"/>
          <c:x val="0.29733460707117498"/>
          <c:y val="2.1052631578947382E-2"/>
        </c:manualLayout>
      </c:layout>
      <c:overlay val="1"/>
    </c:title>
    <c:view3D>
      <c:rotX val="30"/>
      <c:perspective val="30"/>
    </c:view3D>
    <c:plotArea>
      <c:layout/>
      <c:pie3DChart>
        <c:varyColors val="1"/>
        <c:ser>
          <c:idx val="0"/>
          <c:order val="0"/>
          <c:spPr>
            <a:scene3d>
              <a:camera prst="orthographicFront"/>
              <a:lightRig rig="threePt" dir="t"/>
            </a:scene3d>
            <a:sp3d>
              <a:bevelT prst="slope"/>
            </a:sp3d>
          </c:spPr>
          <c:explosion val="25"/>
          <c:dPt>
            <c:idx val="0"/>
            <c:spPr>
              <a:effectLst>
                <a:outerShdw blurRad="50800" dist="38100" dir="16200000" rotWithShape="0">
                  <a:prstClr val="black">
                    <a:alpha val="40000"/>
                  </a:prstClr>
                </a:outerShdw>
              </a:effectLst>
              <a:scene3d>
                <a:camera prst="orthographicFront"/>
                <a:lightRig rig="threePt" dir="t"/>
              </a:scene3d>
              <a:sp3d>
                <a:bevelT prst="slope"/>
              </a:sp3d>
            </c:spPr>
          </c:dPt>
          <c:dPt>
            <c:idx val="1"/>
            <c:spPr>
              <a:solidFill>
                <a:schemeClr val="accent2"/>
              </a:solidFill>
              <a:scene3d>
                <a:camera prst="orthographicFront"/>
                <a:lightRig rig="threePt" dir="t"/>
              </a:scene3d>
              <a:sp3d>
                <a:bevelT prst="slope"/>
              </a:sp3d>
            </c:spPr>
          </c:dPt>
          <c:dPt>
            <c:idx val="2"/>
            <c:spPr>
              <a:solidFill>
                <a:srgbClr val="92D050"/>
              </a:solidFill>
              <a:scene3d>
                <a:camera prst="orthographicFront"/>
                <a:lightRig rig="threePt" dir="t"/>
              </a:scene3d>
              <a:sp3d>
                <a:bevelT prst="slope"/>
              </a:sp3d>
            </c:spPr>
          </c:dPt>
          <c:dPt>
            <c:idx val="3"/>
            <c:spPr>
              <a:solidFill>
                <a:srgbClr val="7030A0"/>
              </a:solidFill>
              <a:scene3d>
                <a:camera prst="orthographicFront"/>
                <a:lightRig rig="threePt" dir="t"/>
              </a:scene3d>
              <a:sp3d>
                <a:bevelT prst="slope"/>
              </a:sp3d>
            </c:spPr>
          </c:dPt>
          <c:dPt>
            <c:idx val="4"/>
            <c:spPr>
              <a:solidFill>
                <a:srgbClr val="00B0F0"/>
              </a:solidFill>
              <a:scene3d>
                <a:camera prst="orthographicFront"/>
                <a:lightRig rig="threePt" dir="t"/>
              </a:scene3d>
              <a:sp3d>
                <a:bevelT prst="slope"/>
              </a:sp3d>
            </c:spPr>
          </c:dPt>
          <c:dPt>
            <c:idx val="5"/>
            <c:spPr>
              <a:solidFill>
                <a:schemeClr val="accent6">
                  <a:lumMod val="75000"/>
                </a:schemeClr>
              </a:solidFill>
              <a:scene3d>
                <a:camera prst="orthographicFront"/>
                <a:lightRig rig="threePt" dir="t"/>
              </a:scene3d>
              <a:sp3d>
                <a:bevelT prst="slope"/>
              </a:sp3d>
            </c:spPr>
          </c:dPt>
          <c:dPt>
            <c:idx val="6"/>
            <c:spPr>
              <a:solidFill>
                <a:schemeClr val="tx2">
                  <a:lumMod val="20000"/>
                  <a:lumOff val="80000"/>
                </a:schemeClr>
              </a:solidFill>
              <a:scene3d>
                <a:camera prst="orthographicFront"/>
                <a:lightRig rig="threePt" dir="t"/>
              </a:scene3d>
              <a:sp3d>
                <a:bevelT prst="slope"/>
              </a:sp3d>
            </c:spPr>
          </c:dPt>
          <c:dLbls>
            <c:spPr>
              <a:solidFill>
                <a:srgbClr val="FFC000"/>
              </a:solidFill>
            </c:spPr>
            <c:txPr>
              <a:bodyPr/>
              <a:lstStyle/>
              <a:p>
                <a:pPr>
                  <a:defRPr sz="1400">
                    <a:latin typeface="Times New Roman" pitchFamily="18" charset="0"/>
                    <a:cs typeface="Times New Roman" pitchFamily="18" charset="0"/>
                  </a:defRPr>
                </a:pPr>
                <a:endParaRPr lang="ru-RU"/>
              </a:p>
            </c:txPr>
            <c:dLblPos val="outEnd"/>
            <c:showVal val="1"/>
          </c:dLbls>
          <c:cat>
            <c:strRef>
              <c:f>Лист1!$C$188:$C$194</c:f>
              <c:strCache>
                <c:ptCount val="7"/>
                <c:pt idx="0">
                  <c:v>сельское хозяйство,охота</c:v>
                </c:pt>
                <c:pt idx="1">
                  <c:v>лесоводство и лесозаготовки</c:v>
                </c:pt>
                <c:pt idx="2">
                  <c:v>строгание и обработка древесины</c:v>
                </c:pt>
                <c:pt idx="3">
                  <c:v>автотранспортные и грузовые перевозки</c:v>
                </c:pt>
                <c:pt idx="4">
                  <c:v>оптовая и розничная торговля,ресторанная деятельность</c:v>
                </c:pt>
                <c:pt idx="5">
                  <c:v>бытовые  услуги</c:v>
                </c:pt>
                <c:pt idx="6">
                  <c:v>прочие услуги</c:v>
                </c:pt>
              </c:strCache>
            </c:strRef>
          </c:cat>
          <c:val>
            <c:numRef>
              <c:f>Лист1!$E$188:$E$194</c:f>
              <c:numCache>
                <c:formatCode>0.00%</c:formatCode>
                <c:ptCount val="7"/>
                <c:pt idx="0" formatCode="0%">
                  <c:v>0.18000000000000024</c:v>
                </c:pt>
                <c:pt idx="1">
                  <c:v>6.5000000000000002E-2</c:v>
                </c:pt>
                <c:pt idx="2">
                  <c:v>8.4000000000000047E-2</c:v>
                </c:pt>
                <c:pt idx="3">
                  <c:v>0.15800000000000144</c:v>
                </c:pt>
                <c:pt idx="4">
                  <c:v>0.44</c:v>
                </c:pt>
                <c:pt idx="5">
                  <c:v>2.8000000000000001E-2</c:v>
                </c:pt>
                <c:pt idx="6">
                  <c:v>0.14100000000000001</c:v>
                </c:pt>
              </c:numCache>
            </c:numRef>
          </c:val>
        </c:ser>
        <c:dLbls>
          <c:showVal val="1"/>
        </c:dLbls>
      </c:pie3DChart>
    </c:plotArea>
    <c:legend>
      <c:legendPos val="r"/>
      <c:layout>
        <c:manualLayout>
          <c:xMode val="edge"/>
          <c:yMode val="edge"/>
          <c:x val="0.70698645206113964"/>
          <c:y val="0.12665506285398537"/>
          <c:w val="0.28075864597807632"/>
          <c:h val="0.84454097732165501"/>
        </c:manualLayout>
      </c:layout>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4298385115653706"/>
          <c:y val="0.23716338274617213"/>
          <c:w val="0.73970874330364134"/>
          <c:h val="0.66797506989151045"/>
        </c:manualLayout>
      </c:layout>
      <c:pie3DChart>
        <c:varyColors val="1"/>
        <c:ser>
          <c:idx val="0"/>
          <c:order val="0"/>
          <c:tx>
            <c:strRef>
              <c:f>Лист1!$B$1</c:f>
              <c:strCache>
                <c:ptCount val="1"/>
                <c:pt idx="0">
                  <c:v>Расходы 2017 год</c:v>
                </c:pt>
              </c:strCache>
            </c:strRef>
          </c:tx>
          <c:explosion val="25"/>
          <c:dPt>
            <c:idx val="0"/>
            <c:spPr>
              <a:solidFill>
                <a:srgbClr val="00FF00"/>
              </a:solidFill>
            </c:spPr>
          </c:dPt>
          <c:dPt>
            <c:idx val="1"/>
            <c:spPr>
              <a:solidFill>
                <a:srgbClr val="FF3300"/>
              </a:solidFill>
            </c:spPr>
          </c:dPt>
          <c:dPt>
            <c:idx val="2"/>
            <c:spPr>
              <a:solidFill>
                <a:srgbClr val="99CC00"/>
              </a:solidFill>
            </c:spPr>
          </c:dPt>
          <c:dPt>
            <c:idx val="3"/>
            <c:spPr>
              <a:solidFill>
                <a:srgbClr val="9933FF"/>
              </a:solidFill>
            </c:spPr>
          </c:dPt>
          <c:dPt>
            <c:idx val="4"/>
            <c:spPr>
              <a:solidFill>
                <a:srgbClr val="0099CC"/>
              </a:solidFill>
            </c:spPr>
          </c:dPt>
          <c:dPt>
            <c:idx val="5"/>
            <c:spPr>
              <a:solidFill>
                <a:srgbClr val="FF9900"/>
              </a:solidFill>
            </c:spPr>
          </c:dPt>
          <c:dPt>
            <c:idx val="6"/>
            <c:spPr>
              <a:solidFill>
                <a:srgbClr val="00FFFF"/>
              </a:solidFill>
            </c:spPr>
          </c:dPt>
          <c:dPt>
            <c:idx val="7"/>
            <c:spPr>
              <a:solidFill>
                <a:srgbClr val="0000FF"/>
              </a:solidFill>
            </c:spPr>
          </c:dPt>
          <c:dLbls>
            <c:dLbl>
              <c:idx val="0"/>
              <c:layout>
                <c:manualLayout>
                  <c:x val="3.9856961866587106E-3"/>
                  <c:y val="-8.4293665419483729E-2"/>
                </c:manualLayout>
              </c:layout>
              <c:showVal val="1"/>
            </c:dLbl>
            <c:dLbl>
              <c:idx val="3"/>
              <c:layout>
                <c:manualLayout>
                  <c:x val="-0.15270280671258771"/>
                  <c:y val="0.11590458107630169"/>
                </c:manualLayout>
              </c:layout>
              <c:showVal val="1"/>
            </c:dLbl>
            <c:dLbl>
              <c:idx val="4"/>
              <c:layout>
                <c:manualLayout>
                  <c:x val="-3.9744018818076092E-2"/>
                  <c:y val="4.2639598165245318E-2"/>
                </c:manualLayout>
              </c:layout>
              <c:showVal val="1"/>
            </c:dLbl>
            <c:dLbl>
              <c:idx val="5"/>
              <c:layout>
                <c:manualLayout>
                  <c:x val="1.5595826468973201E-3"/>
                  <c:y val="-0.10038495188101502"/>
                </c:manualLayout>
              </c:layout>
              <c:showVal val="1"/>
            </c:dLbl>
            <c:dLbl>
              <c:idx val="6"/>
              <c:layout>
                <c:manualLayout>
                  <c:x val="-1.497489914254954E-2"/>
                  <c:y val="-7.2662832039612504E-2"/>
                </c:manualLayout>
              </c:layout>
              <c:showVal val="1"/>
            </c:dLbl>
            <c:spPr>
              <a:solidFill>
                <a:schemeClr val="accent6">
                  <a:lumMod val="60000"/>
                  <a:lumOff val="40000"/>
                </a:schemeClr>
              </a:solidFill>
            </c:spPr>
            <c:txPr>
              <a:bodyPr/>
              <a:lstStyle/>
              <a:p>
                <a:pPr>
                  <a:defRPr b="1">
                    <a:latin typeface="Times New Roman" pitchFamily="18" charset="0"/>
                    <a:cs typeface="Times New Roman" pitchFamily="18" charset="0"/>
                  </a:defRPr>
                </a:pPr>
                <a:endParaRPr lang="ru-RU"/>
              </a:p>
            </c:txPr>
            <c:showVal val="1"/>
            <c:showLeaderLines val="1"/>
          </c:dLbls>
          <c:cat>
            <c:strRef>
              <c:f>Лист1!$A$2:$A$10</c:f>
              <c:strCache>
                <c:ptCount val="9"/>
                <c:pt idx="0">
                  <c:v>Общегосударственные расходы</c:v>
                </c:pt>
                <c:pt idx="1">
                  <c:v>Национальная оборона</c:v>
                </c:pt>
                <c:pt idx="2">
                  <c:v>Национальная экономика</c:v>
                </c:pt>
                <c:pt idx="3">
                  <c:v>Жилищно-коммунальное хозяйство</c:v>
                </c:pt>
                <c:pt idx="4">
                  <c:v>Образование</c:v>
                </c:pt>
                <c:pt idx="5">
                  <c:v>Кинематография и культура</c:v>
                </c:pt>
                <c:pt idx="6">
                  <c:v>Социальная политика</c:v>
                </c:pt>
                <c:pt idx="7">
                  <c:v>Физическая культура и спорт</c:v>
                </c:pt>
                <c:pt idx="8">
                  <c:v>Обслуживание государственного и муниципального долга</c:v>
                </c:pt>
              </c:strCache>
            </c:strRef>
          </c:cat>
          <c:val>
            <c:numRef>
              <c:f>Лист1!$B$2:$B$10</c:f>
              <c:numCache>
                <c:formatCode>#,##0.00</c:formatCode>
                <c:ptCount val="9"/>
                <c:pt idx="0">
                  <c:v>47615.4</c:v>
                </c:pt>
                <c:pt idx="1">
                  <c:v>546.29999999999995</c:v>
                </c:pt>
                <c:pt idx="2">
                  <c:v>25680.5</c:v>
                </c:pt>
                <c:pt idx="3">
                  <c:v>16009.5</c:v>
                </c:pt>
                <c:pt idx="4">
                  <c:v>118144.2</c:v>
                </c:pt>
                <c:pt idx="5">
                  <c:v>37401.9</c:v>
                </c:pt>
                <c:pt idx="6">
                  <c:v>20507.099999999897</c:v>
                </c:pt>
                <c:pt idx="7">
                  <c:v>513.70000000000005</c:v>
                </c:pt>
                <c:pt idx="8">
                  <c:v>7.3</c:v>
                </c:pt>
              </c:numCache>
            </c:numRef>
          </c:val>
        </c:ser>
      </c:pie3DChart>
      <c:spPr>
        <a:ln>
          <a:noFill/>
        </a:ln>
      </c:spPr>
    </c:plotArea>
    <c:legend>
      <c:legendPos val="r"/>
      <c:layout>
        <c:manualLayout>
          <c:xMode val="edge"/>
          <c:yMode val="edge"/>
          <c:x val="0.11329190935152876"/>
          <c:y val="1.4090343970161426E-3"/>
          <c:w val="0.77932463665923091"/>
          <c:h val="0.24181310897781624"/>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отгруженных товаров собственного производства, работ и услуг, %</a:t>
            </a:r>
          </a:p>
        </c:rich>
      </c:tx>
    </c:title>
    <c:view3D>
      <c:rotX val="30"/>
      <c:perspective val="30"/>
    </c:view3D>
    <c:plotArea>
      <c:layout/>
      <c:pie3DChart>
        <c:varyColors val="1"/>
        <c:ser>
          <c:idx val="0"/>
          <c:order val="0"/>
          <c:dPt>
            <c:idx val="0"/>
            <c:spPr>
              <a:solidFill>
                <a:srgbClr val="00B0F0"/>
              </a:solidFill>
            </c:spPr>
          </c:dPt>
          <c:dPt>
            <c:idx val="1"/>
            <c:spPr>
              <a:solidFill>
                <a:srgbClr val="FFFF00"/>
              </a:solidFill>
              <a:ln>
                <a:solidFill>
                  <a:srgbClr val="C00000"/>
                </a:solidFill>
              </a:ln>
            </c:spPr>
          </c:dPt>
          <c:dPt>
            <c:idx val="2"/>
            <c:spPr>
              <a:solidFill>
                <a:srgbClr val="00FF99"/>
              </a:solidFill>
              <a:ln>
                <a:solidFill>
                  <a:srgbClr val="92D050"/>
                </a:solidFill>
              </a:ln>
            </c:spPr>
          </c:dPt>
          <c:dLbls>
            <c:dLbl>
              <c:idx val="1"/>
              <c:layout>
                <c:manualLayout>
                  <c:x val="-2.0547945205479635E-2"/>
                  <c:y val="-7.6923076923077014E-3"/>
                </c:manualLayout>
              </c:layout>
              <c:dLblPos val="outEnd"/>
              <c:showVal val="1"/>
            </c:dLbl>
            <c:dLbl>
              <c:idx val="2"/>
              <c:layout>
                <c:manualLayout>
                  <c:x val="2.0547945205479635E-2"/>
                  <c:y val="-7.6923076923077014E-3"/>
                </c:manualLayout>
              </c:layout>
              <c:dLblPos val="outEnd"/>
              <c:showVal val="1"/>
            </c:dLbl>
            <c:spPr>
              <a:solidFill>
                <a:srgbClr val="FFC000"/>
              </a:solidFill>
            </c:spPr>
            <c:txPr>
              <a:bodyPr/>
              <a:lstStyle/>
              <a:p>
                <a:pPr>
                  <a:defRPr sz="1200" b="1">
                    <a:latin typeface="Times New Roman" pitchFamily="18" charset="0"/>
                    <a:cs typeface="Times New Roman" pitchFamily="18" charset="0"/>
                  </a:defRPr>
                </a:pPr>
                <a:endParaRPr lang="ru-RU"/>
              </a:p>
            </c:txPr>
            <c:dLblPos val="outEnd"/>
            <c:showVal val="1"/>
          </c:dLbls>
          <c:cat>
            <c:strRef>
              <c:f>Лист1!$C$259:$C$261</c:f>
              <c:strCache>
                <c:ptCount val="3"/>
                <c:pt idx="0">
                  <c:v>Добыча полезных ископаемых, обрабатывающие производства, обеспечение эл. энергией, газом и паром, водоснабжение водоотведение, организация сбора и утилизации отходов</c:v>
                </c:pt>
                <c:pt idx="1">
                  <c:v>прочие</c:v>
                </c:pt>
                <c:pt idx="2">
                  <c:v>транспортировка и хранение</c:v>
                </c:pt>
              </c:strCache>
            </c:strRef>
          </c:cat>
          <c:val>
            <c:numRef>
              <c:f>Лист1!$D$259:$D$261</c:f>
              <c:numCache>
                <c:formatCode>0.00%</c:formatCode>
                <c:ptCount val="3"/>
                <c:pt idx="0">
                  <c:v>0.94000000000000061</c:v>
                </c:pt>
                <c:pt idx="1">
                  <c:v>3.3599999999999998E-2</c:v>
                </c:pt>
                <c:pt idx="2">
                  <c:v>2.6400000000000052E-2</c:v>
                </c:pt>
              </c:numCache>
            </c:numRef>
          </c:val>
        </c:ser>
        <c:dLbls>
          <c:showVal val="1"/>
        </c:dLbls>
      </c:pie3DChart>
    </c:plotArea>
    <c:legend>
      <c:legendPos val="b"/>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spPr>
            <a:ln>
              <a:noFill/>
            </a:ln>
            <a:effectLst/>
          </c:spPr>
          <c:dPt>
            <c:idx val="0"/>
            <c:spPr>
              <a:solidFill>
                <a:schemeClr val="accent6">
                  <a:lumMod val="75000"/>
                </a:schemeClr>
              </a:solidFill>
              <a:ln>
                <a:solidFill>
                  <a:schemeClr val="accent6">
                    <a:lumMod val="60000"/>
                    <a:lumOff val="40000"/>
                  </a:schemeClr>
                </a:solidFill>
              </a:ln>
              <a:effectLst/>
            </c:spPr>
          </c:dPt>
          <c:dPt>
            <c:idx val="1"/>
            <c:spPr>
              <a:solidFill>
                <a:srgbClr val="0070C0"/>
              </a:solidFill>
              <a:ln>
                <a:noFill/>
              </a:ln>
              <a:effectLst/>
            </c:spPr>
          </c:dPt>
          <c:dLbls>
            <c:txPr>
              <a:bodyPr/>
              <a:lstStyle/>
              <a:p>
                <a:pPr>
                  <a:defRPr sz="1200"/>
                </a:pPr>
                <a:endParaRPr lang="ru-RU"/>
              </a:p>
            </c:txPr>
            <c:dLblPos val="outEnd"/>
            <c:showVal val="1"/>
            <c:showLeaderLines val="1"/>
          </c:dLbls>
          <c:cat>
            <c:strRef>
              <c:f>Лист1!$O$139:$O$140</c:f>
              <c:strCache>
                <c:ptCount val="2"/>
                <c:pt idx="0">
                  <c:v>обрабатывающие производства</c:v>
                </c:pt>
                <c:pt idx="1">
                  <c:v>производство и  распределение электроэнергии, 
пара,газа и воды</c:v>
                </c:pt>
              </c:strCache>
            </c:strRef>
          </c:cat>
          <c:val>
            <c:numRef>
              <c:f>Лист1!$P$139:$P$140</c:f>
              <c:numCache>
                <c:formatCode>0%</c:formatCode>
                <c:ptCount val="2"/>
                <c:pt idx="0">
                  <c:v>0.98699999999999999</c:v>
                </c:pt>
                <c:pt idx="1">
                  <c:v>1.2999999999999998E-2</c:v>
                </c:pt>
              </c:numCache>
            </c:numRef>
          </c:val>
        </c:ser>
        <c:dLbls>
          <c:showVal val="1"/>
        </c:dLbls>
        <c:firstSliceAng val="0"/>
      </c:pieChart>
      <c:spPr>
        <a:effectLst/>
      </c:spPr>
    </c:plotArea>
    <c:legend>
      <c:legendPos val="l"/>
      <c:layout>
        <c:manualLayout>
          <c:xMode val="edge"/>
          <c:yMode val="edge"/>
          <c:x val="1.6806722689075751E-2"/>
          <c:y val="0.25613648293963281"/>
          <c:w val="0.34542027834756361"/>
          <c:h val="0.48772703412073493"/>
        </c:manualLayout>
      </c:layout>
      <c:txPr>
        <a:bodyPr/>
        <a:lstStyle/>
        <a:p>
          <a:pPr>
            <a:defRPr sz="1100"/>
          </a:pPr>
          <a:endParaRPr lang="ru-RU"/>
        </a:p>
      </c:txPr>
    </c:legend>
    <c:plotVisOnly val="1"/>
  </c:chart>
  <c:spPr>
    <a:ln w="1905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Лист1!$C$229</c:f>
              <c:strCache>
                <c:ptCount val="1"/>
                <c:pt idx="0">
                  <c:v>обрабатывающие производства, производство и распределение электроэнергии, газа и воды, млн.руб.</c:v>
                </c:pt>
              </c:strCache>
            </c:strRef>
          </c:tx>
          <c:spPr>
            <a:solidFill>
              <a:srgbClr val="00FF00"/>
            </a:solidFill>
          </c:spPr>
          <c:dLbls>
            <c:dLbl>
              <c:idx val="0"/>
              <c:layout>
                <c:manualLayout>
                  <c:x val="1.9444444444444445E-2"/>
                  <c:y val="-0.37037037037037457"/>
                </c:manualLayout>
              </c:layout>
              <c:showVal val="1"/>
            </c:dLbl>
            <c:dLbl>
              <c:idx val="1"/>
              <c:layout>
                <c:manualLayout>
                  <c:x val="3.0555555555555582E-2"/>
                  <c:y val="-0.38425925925926163"/>
                </c:manualLayout>
              </c:layout>
              <c:showVal val="1"/>
            </c:dLbl>
            <c:dLbl>
              <c:idx val="2"/>
              <c:layout>
                <c:manualLayout>
                  <c:x val="2.2222222222222251E-2"/>
                  <c:y val="-0.31944444444444725"/>
                </c:manualLayout>
              </c:layout>
              <c:showVal val="1"/>
            </c:dLbl>
            <c:dLbl>
              <c:idx val="3"/>
              <c:layout>
                <c:manualLayout>
                  <c:x val="5.8333333333333931E-2"/>
                  <c:y val="-0.32870370370370561"/>
                </c:manualLayout>
              </c:layout>
              <c:showVal val="1"/>
            </c:dLbl>
            <c:spPr>
              <a:solidFill>
                <a:srgbClr val="FFC000"/>
              </a:solidFill>
            </c:spPr>
            <c:txPr>
              <a:bodyPr/>
              <a:lstStyle/>
              <a:p>
                <a:pPr>
                  <a:defRPr sz="1200" b="1">
                    <a:latin typeface="Times New Roman" pitchFamily="18" charset="0"/>
                    <a:cs typeface="Times New Roman" pitchFamily="18" charset="0"/>
                  </a:defRPr>
                </a:pPr>
                <a:endParaRPr lang="ru-RU"/>
              </a:p>
            </c:txPr>
            <c:showVal val="1"/>
          </c:dLbls>
          <c:cat>
            <c:numRef>
              <c:f>Лист1!$D$228:$G$228</c:f>
              <c:numCache>
                <c:formatCode>General</c:formatCode>
                <c:ptCount val="4"/>
                <c:pt idx="0">
                  <c:v>2014</c:v>
                </c:pt>
                <c:pt idx="1">
                  <c:v>2015</c:v>
                </c:pt>
                <c:pt idx="2">
                  <c:v>2016</c:v>
                </c:pt>
                <c:pt idx="3">
                  <c:v>2017</c:v>
                </c:pt>
              </c:numCache>
            </c:numRef>
          </c:cat>
          <c:val>
            <c:numRef>
              <c:f>Лист1!$D$229:$G$229</c:f>
              <c:numCache>
                <c:formatCode>General</c:formatCode>
                <c:ptCount val="4"/>
                <c:pt idx="0">
                  <c:v>2043.04</c:v>
                </c:pt>
                <c:pt idx="1">
                  <c:v>2231.6999999999998</c:v>
                </c:pt>
                <c:pt idx="2">
                  <c:v>1936.99</c:v>
                </c:pt>
                <c:pt idx="3">
                  <c:v>1892.01</c:v>
                </c:pt>
              </c:numCache>
            </c:numRef>
          </c:val>
        </c:ser>
        <c:dLbls>
          <c:showVal val="1"/>
        </c:dLbls>
        <c:shape val="cylinder"/>
        <c:axId val="131621248"/>
        <c:axId val="131622784"/>
        <c:axId val="0"/>
      </c:bar3DChart>
      <c:catAx>
        <c:axId val="131621248"/>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131622784"/>
        <c:crosses val="autoZero"/>
        <c:auto val="1"/>
        <c:lblAlgn val="ctr"/>
        <c:lblOffset val="100"/>
      </c:catAx>
      <c:valAx>
        <c:axId val="131622784"/>
        <c:scaling>
          <c:orientation val="minMax"/>
        </c:scaling>
        <c:delete val="1"/>
        <c:axPos val="l"/>
        <c:numFmt formatCode="General" sourceLinked="1"/>
        <c:tickLblPos val="nextTo"/>
        <c:crossAx val="131621248"/>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sz="1100" b="1">
                <a:latin typeface="Times New Roman" pitchFamily="18" charset="0"/>
                <a:cs typeface="Times New Roman" pitchFamily="18" charset="0"/>
              </a:defRPr>
            </a:pPr>
            <a:r>
              <a:rPr lang="ru-RU" sz="1400" b="1" i="1">
                <a:latin typeface="Times New Roman" pitchFamily="18" charset="0"/>
                <a:cs typeface="Times New Roman" pitchFamily="18" charset="0"/>
              </a:rPr>
              <a:t>Динамика</a:t>
            </a:r>
            <a:r>
              <a:rPr lang="ru-RU" sz="1400" b="1" i="1" baseline="0">
                <a:latin typeface="Times New Roman" pitchFamily="18" charset="0"/>
                <a:cs typeface="Times New Roman" pitchFamily="18" charset="0"/>
              </a:rPr>
              <a:t> продукции</a:t>
            </a:r>
            <a:r>
              <a:rPr lang="ru-RU" sz="1400" b="1" i="1">
                <a:latin typeface="Times New Roman" pitchFamily="18" charset="0"/>
                <a:cs typeface="Times New Roman" pitchFamily="18" charset="0"/>
              </a:rPr>
              <a:t> сельского хозяйства района во всех категориях хозяйств за 2014-2017</a:t>
            </a:r>
            <a:r>
              <a:rPr lang="ru-RU" sz="1400" b="1" i="1" baseline="0">
                <a:latin typeface="Times New Roman" pitchFamily="18" charset="0"/>
                <a:cs typeface="Times New Roman" pitchFamily="18" charset="0"/>
              </a:rPr>
              <a:t> годы</a:t>
            </a:r>
            <a:r>
              <a:rPr lang="ru-RU" sz="1400" b="1" i="1">
                <a:latin typeface="Times New Roman" pitchFamily="18" charset="0"/>
                <a:cs typeface="Times New Roman" pitchFamily="18" charset="0"/>
              </a:rPr>
              <a:t>, млн.руб.</a:t>
            </a:r>
          </a:p>
        </c:rich>
      </c:tx>
    </c:title>
    <c:view3D>
      <c:rAngAx val="1"/>
    </c:view3D>
    <c:plotArea>
      <c:layout/>
      <c:bar3DChart>
        <c:barDir val="col"/>
        <c:grouping val="clustered"/>
        <c:ser>
          <c:idx val="0"/>
          <c:order val="0"/>
          <c:tx>
            <c:strRef>
              <c:f>Лист1!$AA$12</c:f>
              <c:strCache>
                <c:ptCount val="1"/>
                <c:pt idx="0">
                  <c:v>млн.руб.</c:v>
                </c:pt>
              </c:strCache>
            </c:strRef>
          </c:tx>
          <c:spPr>
            <a:solidFill>
              <a:srgbClr val="92D050"/>
            </a:solidFill>
          </c:spPr>
          <c:dLbls>
            <c:dLbl>
              <c:idx val="0"/>
              <c:layout>
                <c:manualLayout>
                  <c:x val="-1.1111111111111125E-2"/>
                  <c:y val="-4.6296296296296523E-2"/>
                </c:manualLayout>
              </c:layout>
              <c:showVal val="1"/>
            </c:dLbl>
            <c:dLbl>
              <c:idx val="1"/>
              <c:layout>
                <c:manualLayout>
                  <c:x val="8.3333333333333367E-3"/>
                  <c:y val="-3.2407407407408564E-2"/>
                </c:manualLayout>
              </c:layout>
              <c:showVal val="1"/>
            </c:dLbl>
            <c:dLbl>
              <c:idx val="2"/>
              <c:layout>
                <c:manualLayout>
                  <c:x val="8.3333333333333367E-3"/>
                  <c:y val="-5.5555555555555455E-2"/>
                </c:manualLayout>
              </c:layout>
              <c:showVal val="1"/>
            </c:dLbl>
            <c:dLbl>
              <c:idx val="3"/>
              <c:layout>
                <c:manualLayout>
                  <c:x val="8.3333333333333367E-3"/>
                  <c:y val="-3.7037037037037292E-2"/>
                </c:manualLayout>
              </c:layout>
              <c:showVal val="1"/>
            </c:dLbl>
            <c:spPr>
              <a:solidFill>
                <a:schemeClr val="accent6">
                  <a:lumMod val="60000"/>
                  <a:lumOff val="40000"/>
                </a:schemeClr>
              </a:solidFill>
            </c:spPr>
            <c:txPr>
              <a:bodyPr/>
              <a:lstStyle/>
              <a:p>
                <a:pPr>
                  <a:defRPr sz="1200" b="1">
                    <a:latin typeface="Times New Roman" pitchFamily="18" charset="0"/>
                    <a:cs typeface="Times New Roman" pitchFamily="18" charset="0"/>
                  </a:defRPr>
                </a:pPr>
                <a:endParaRPr lang="ru-RU"/>
              </a:p>
            </c:txPr>
            <c:showVal val="1"/>
          </c:dLbls>
          <c:cat>
            <c:numRef>
              <c:f>Лист1!$AB$11:$AE$11</c:f>
              <c:numCache>
                <c:formatCode>General</c:formatCode>
                <c:ptCount val="4"/>
                <c:pt idx="0">
                  <c:v>2014</c:v>
                </c:pt>
                <c:pt idx="1">
                  <c:v>2015</c:v>
                </c:pt>
                <c:pt idx="2">
                  <c:v>2016</c:v>
                </c:pt>
                <c:pt idx="3">
                  <c:v>2017</c:v>
                </c:pt>
              </c:numCache>
            </c:numRef>
          </c:cat>
          <c:val>
            <c:numRef>
              <c:f>Лист1!$AB$12:$AE$12</c:f>
              <c:numCache>
                <c:formatCode>General</c:formatCode>
                <c:ptCount val="4"/>
                <c:pt idx="0">
                  <c:v>338.7</c:v>
                </c:pt>
                <c:pt idx="1">
                  <c:v>363.9</c:v>
                </c:pt>
                <c:pt idx="2">
                  <c:v>349.1</c:v>
                </c:pt>
                <c:pt idx="3">
                  <c:v>329.1</c:v>
                </c:pt>
              </c:numCache>
            </c:numRef>
          </c:val>
        </c:ser>
        <c:dLbls>
          <c:showVal val="1"/>
        </c:dLbls>
        <c:shape val="cylinder"/>
        <c:axId val="132908544"/>
        <c:axId val="132910080"/>
        <c:axId val="0"/>
      </c:bar3DChart>
      <c:catAx>
        <c:axId val="132908544"/>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132910080"/>
        <c:crosses val="autoZero"/>
        <c:auto val="1"/>
        <c:lblAlgn val="ctr"/>
        <c:lblOffset val="100"/>
      </c:catAx>
      <c:valAx>
        <c:axId val="132910080"/>
        <c:scaling>
          <c:orientation val="minMax"/>
        </c:scaling>
        <c:delete val="1"/>
        <c:axPos val="l"/>
        <c:numFmt formatCode="General" sourceLinked="1"/>
        <c:tickLblPos val="nextTo"/>
        <c:crossAx val="132908544"/>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7.5648853319564266E-2"/>
          <c:y val="0.10235507246376811"/>
          <c:w val="0.50170775784174459"/>
          <c:h val="0.79528985507246353"/>
        </c:manualLayout>
      </c:layout>
      <c:pie3DChart>
        <c:varyColors val="1"/>
        <c:ser>
          <c:idx val="0"/>
          <c:order val="0"/>
          <c:explosion val="25"/>
          <c:dPt>
            <c:idx val="0"/>
            <c:spPr>
              <a:solidFill>
                <a:schemeClr val="tx2">
                  <a:lumMod val="60000"/>
                  <a:lumOff val="40000"/>
                </a:schemeClr>
              </a:solidFill>
            </c:spPr>
          </c:dPt>
          <c:dPt>
            <c:idx val="1"/>
            <c:spPr>
              <a:solidFill>
                <a:srgbClr val="C00000"/>
              </a:solidFill>
            </c:spPr>
          </c:dPt>
          <c:dPt>
            <c:idx val="2"/>
            <c:spPr>
              <a:solidFill>
                <a:srgbClr val="92D050"/>
              </a:solidFill>
            </c:spPr>
          </c:dPt>
          <c:dLbls>
            <c:spPr>
              <a:solidFill>
                <a:srgbClr val="FFC000"/>
              </a:solidFill>
            </c:spPr>
            <c:txPr>
              <a:bodyPr/>
              <a:lstStyle/>
              <a:p>
                <a:pPr>
                  <a:defRPr sz="1200" b="1">
                    <a:latin typeface="Times New Roman" pitchFamily="18" charset="0"/>
                    <a:cs typeface="Times New Roman" pitchFamily="18" charset="0"/>
                  </a:defRPr>
                </a:pPr>
                <a:endParaRPr lang="ru-RU"/>
              </a:p>
            </c:txPr>
            <c:dLblPos val="outEnd"/>
            <c:showVal val="1"/>
          </c:dLbls>
          <c:cat>
            <c:strRef>
              <c:f>Лист1!$C$296:$C$298</c:f>
              <c:strCache>
                <c:ptCount val="3"/>
                <c:pt idx="0">
                  <c:v>Продукция сельского хозяйства  в крестьянских (фермерских) хозяйствах и у индивидуальных предпринимателей </c:v>
                </c:pt>
                <c:pt idx="1">
                  <c:v>Продукция сельского хозяйства  в хозяйствах населения </c:v>
                </c:pt>
                <c:pt idx="2">
                  <c:v>Продукция сельского хозяйства  в сельскохозяйственных организациях</c:v>
                </c:pt>
              </c:strCache>
            </c:strRef>
          </c:cat>
          <c:val>
            <c:numRef>
              <c:f>Лист1!$D$296:$D$298</c:f>
              <c:numCache>
                <c:formatCode>0%</c:formatCode>
                <c:ptCount val="3"/>
                <c:pt idx="0" formatCode="0.00%">
                  <c:v>0.12400000000000012</c:v>
                </c:pt>
                <c:pt idx="1">
                  <c:v>0.33200000000000107</c:v>
                </c:pt>
                <c:pt idx="2" formatCode="0.00%">
                  <c:v>0.54400000000000004</c:v>
                </c:pt>
              </c:numCache>
            </c:numRef>
          </c:val>
        </c:ser>
        <c:dLbls>
          <c:showVal val="1"/>
        </c:dLbls>
      </c:pie3DChart>
    </c:plotArea>
    <c:legend>
      <c:legendPos val="r"/>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Лист1!$AA$78</c:f>
              <c:strCache>
                <c:ptCount val="1"/>
                <c:pt idx="0">
                  <c:v>валовой надой молока,тыс.тн.</c:v>
                </c:pt>
              </c:strCache>
            </c:strRef>
          </c:tx>
          <c:spPr>
            <a:solidFill>
              <a:srgbClr val="FFFF00"/>
            </a:solidFill>
            <a:ln>
              <a:solidFill>
                <a:schemeClr val="accent2"/>
              </a:solidFill>
            </a:ln>
          </c:spPr>
          <c:dLbls>
            <c:spPr>
              <a:solidFill>
                <a:schemeClr val="accent6">
                  <a:lumMod val="75000"/>
                </a:schemeClr>
              </a:solidFill>
            </c:spPr>
            <c:txPr>
              <a:bodyPr/>
              <a:lstStyle/>
              <a:p>
                <a:pPr>
                  <a:defRPr sz="1200" b="1">
                    <a:latin typeface="Times New Roman" pitchFamily="18" charset="0"/>
                    <a:cs typeface="Times New Roman" pitchFamily="18" charset="0"/>
                  </a:defRPr>
                </a:pPr>
                <a:endParaRPr lang="ru-RU"/>
              </a:p>
            </c:txPr>
            <c:showVal val="1"/>
          </c:dLbls>
          <c:cat>
            <c:strRef>
              <c:f>Лист1!$AB$77:$AE$77</c:f>
              <c:strCache>
                <c:ptCount val="4"/>
                <c:pt idx="0">
                  <c:v>2014 год</c:v>
                </c:pt>
                <c:pt idx="1">
                  <c:v>2015 год</c:v>
                </c:pt>
                <c:pt idx="2">
                  <c:v>2016 год</c:v>
                </c:pt>
                <c:pt idx="3">
                  <c:v>2017 год</c:v>
                </c:pt>
              </c:strCache>
            </c:strRef>
          </c:cat>
          <c:val>
            <c:numRef>
              <c:f>Лист1!$AB$78:$AE$78</c:f>
              <c:numCache>
                <c:formatCode>General</c:formatCode>
                <c:ptCount val="4"/>
                <c:pt idx="0">
                  <c:v>5.5</c:v>
                </c:pt>
                <c:pt idx="1">
                  <c:v>4.5</c:v>
                </c:pt>
                <c:pt idx="2">
                  <c:v>4.5569999999999995</c:v>
                </c:pt>
                <c:pt idx="3">
                  <c:v>4.9349999999999996</c:v>
                </c:pt>
              </c:numCache>
            </c:numRef>
          </c:val>
        </c:ser>
        <c:ser>
          <c:idx val="1"/>
          <c:order val="1"/>
          <c:tx>
            <c:strRef>
              <c:f>Лист1!$AA$79</c:f>
              <c:strCache>
                <c:ptCount val="1"/>
                <c:pt idx="0">
                  <c:v>скота и птицы на убой,тыс.тн.</c:v>
                </c:pt>
              </c:strCache>
            </c:strRef>
          </c:tx>
          <c:spPr>
            <a:solidFill>
              <a:srgbClr val="92D050"/>
            </a:solidFill>
            <a:ln>
              <a:solidFill>
                <a:schemeClr val="accent6"/>
              </a:solidFill>
            </a:ln>
          </c:spPr>
          <c:dLbls>
            <c:spPr>
              <a:solidFill>
                <a:schemeClr val="accent5"/>
              </a:solidFill>
            </c:spPr>
            <c:txPr>
              <a:bodyPr/>
              <a:lstStyle/>
              <a:p>
                <a:pPr>
                  <a:defRPr sz="1200" b="1">
                    <a:latin typeface="Times New Roman" pitchFamily="18" charset="0"/>
                    <a:cs typeface="Times New Roman" pitchFamily="18" charset="0"/>
                  </a:defRPr>
                </a:pPr>
                <a:endParaRPr lang="ru-RU"/>
              </a:p>
            </c:txPr>
            <c:showVal val="1"/>
          </c:dLbls>
          <c:cat>
            <c:strRef>
              <c:f>Лист1!$AB$77:$AE$77</c:f>
              <c:strCache>
                <c:ptCount val="4"/>
                <c:pt idx="0">
                  <c:v>2014 год</c:v>
                </c:pt>
                <c:pt idx="1">
                  <c:v>2015 год</c:v>
                </c:pt>
                <c:pt idx="2">
                  <c:v>2016 год</c:v>
                </c:pt>
                <c:pt idx="3">
                  <c:v>2017 год</c:v>
                </c:pt>
              </c:strCache>
            </c:strRef>
          </c:cat>
          <c:val>
            <c:numRef>
              <c:f>Лист1!$AB$79:$AE$79</c:f>
              <c:numCache>
                <c:formatCode>General</c:formatCode>
                <c:ptCount val="4"/>
                <c:pt idx="0">
                  <c:v>0.5</c:v>
                </c:pt>
                <c:pt idx="1">
                  <c:v>0.4</c:v>
                </c:pt>
                <c:pt idx="2">
                  <c:v>0.42500000000000032</c:v>
                </c:pt>
                <c:pt idx="3">
                  <c:v>0.37600000000000083</c:v>
                </c:pt>
              </c:numCache>
            </c:numRef>
          </c:val>
        </c:ser>
        <c:dLbls>
          <c:showVal val="1"/>
        </c:dLbls>
        <c:shape val="cylinder"/>
        <c:axId val="132963328"/>
        <c:axId val="133001984"/>
        <c:axId val="0"/>
      </c:bar3DChart>
      <c:catAx>
        <c:axId val="132963328"/>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133001984"/>
        <c:crosses val="autoZero"/>
        <c:auto val="1"/>
        <c:lblAlgn val="ctr"/>
        <c:lblOffset val="100"/>
      </c:catAx>
      <c:valAx>
        <c:axId val="133001984"/>
        <c:scaling>
          <c:orientation val="minMax"/>
        </c:scaling>
        <c:delete val="1"/>
        <c:axPos val="l"/>
        <c:numFmt formatCode="General" sourceLinked="1"/>
        <c:tickLblPos val="nextTo"/>
        <c:crossAx val="132963328"/>
        <c:crosses val="autoZero"/>
        <c:crossBetween val="between"/>
      </c:valAx>
    </c:plotArea>
    <c:legend>
      <c:legendPos val="r"/>
      <c:legendEntry>
        <c:idx val="0"/>
        <c:txPr>
          <a:bodyPr/>
          <a:lstStyle/>
          <a:p>
            <a:pPr>
              <a:defRPr sz="1000">
                <a:latin typeface="Times New Roman" pitchFamily="18" charset="0"/>
                <a:cs typeface="Times New Roman" pitchFamily="18" charset="0"/>
              </a:defRPr>
            </a:pPr>
            <a:endParaRPr lang="ru-RU"/>
          </a:p>
        </c:txPr>
      </c:legendEntry>
      <c:legendEntry>
        <c:idx val="1"/>
        <c:txPr>
          <a:bodyPr/>
          <a:lstStyle/>
          <a:p>
            <a:pPr>
              <a:defRPr sz="1000">
                <a:latin typeface="Times New Roman" pitchFamily="18" charset="0"/>
                <a:cs typeface="Times New Roman" pitchFamily="18" charset="0"/>
              </a:defRPr>
            </a:pPr>
            <a:endParaRPr lang="ru-RU"/>
          </a:p>
        </c:txPr>
      </c:legendEntry>
      <c:txPr>
        <a:bodyPr/>
        <a:lstStyle/>
        <a:p>
          <a:pPr>
            <a:defRPr sz="1200"/>
          </a:pPr>
          <a:endParaRPr lang="ru-RU"/>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4"/>
  <c:chart>
    <c:title>
      <c:txPr>
        <a:bodyPr/>
        <a:lstStyle/>
        <a:p>
          <a:pPr>
            <a:defRPr sz="1400" i="1">
              <a:latin typeface="Times New Roman" pitchFamily="18" charset="0"/>
              <a:cs typeface="Times New Roman" pitchFamily="18" charset="0"/>
            </a:defRPr>
          </a:pPr>
          <a:endParaRPr lang="ru-RU"/>
        </a:p>
      </c:txPr>
    </c:title>
    <c:view3D>
      <c:rAngAx val="1"/>
    </c:view3D>
    <c:plotArea>
      <c:layout/>
      <c:bar3DChart>
        <c:barDir val="col"/>
        <c:grouping val="clustered"/>
        <c:ser>
          <c:idx val="0"/>
          <c:order val="0"/>
          <c:tx>
            <c:strRef>
              <c:f>Лист1!$AG$74</c:f>
              <c:strCache>
                <c:ptCount val="1"/>
                <c:pt idx="0">
                  <c:v>Оборот розничной торговли, млн.руб.</c:v>
                </c:pt>
              </c:strCache>
            </c:strRef>
          </c:tx>
          <c:spPr>
            <a:solidFill>
              <a:srgbClr val="C00000"/>
            </a:solidFill>
            <a:effectLst>
              <a:innerShdw blurRad="63500" dist="50800" dir="16200000">
                <a:prstClr val="black">
                  <a:alpha val="50000"/>
                </a:prstClr>
              </a:innerShdw>
            </a:effectLst>
            <a:scene3d>
              <a:camera prst="orthographicFront"/>
              <a:lightRig rig="threePt" dir="t"/>
            </a:scene3d>
            <a:sp3d>
              <a:bevelT prst="slope"/>
            </a:sp3d>
          </c:spPr>
          <c:dLbls>
            <c:dLbl>
              <c:idx val="0"/>
              <c:layout>
                <c:manualLayout>
                  <c:x val="0"/>
                  <c:y val="-4.3290043290043302E-2"/>
                </c:manualLayout>
              </c:layout>
              <c:showVal val="1"/>
            </c:dLbl>
            <c:dLbl>
              <c:idx val="1"/>
              <c:layout>
                <c:manualLayout>
                  <c:x val="0"/>
                  <c:y val="-2.1645021645021651E-2"/>
                </c:manualLayout>
              </c:layout>
              <c:showVal val="1"/>
            </c:dLbl>
            <c:dLbl>
              <c:idx val="2"/>
              <c:layout>
                <c:manualLayout>
                  <c:x val="0"/>
                  <c:y val="-2.1645021645021651E-2"/>
                </c:manualLayout>
              </c:layout>
              <c:showVal val="1"/>
            </c:dLbl>
            <c:dLbl>
              <c:idx val="3"/>
              <c:layout>
                <c:manualLayout>
                  <c:x val="-1.0197814794910281E-16"/>
                  <c:y val="-2.5974025974026042E-2"/>
                </c:manualLayout>
              </c:layout>
              <c:showVal val="1"/>
            </c:dLbl>
            <c:spPr>
              <a:solidFill>
                <a:srgbClr val="FFC000"/>
              </a:solidFill>
            </c:spPr>
            <c:txPr>
              <a:bodyPr/>
              <a:lstStyle/>
              <a:p>
                <a:pPr>
                  <a:defRPr sz="1200" b="1">
                    <a:latin typeface="Times New Roman" pitchFamily="18" charset="0"/>
                    <a:cs typeface="Times New Roman" pitchFamily="18" charset="0"/>
                  </a:defRPr>
                </a:pPr>
                <a:endParaRPr lang="ru-RU"/>
              </a:p>
            </c:txPr>
            <c:showVal val="1"/>
          </c:dLbls>
          <c:cat>
            <c:numRef>
              <c:f>Лист1!$AH$73:$AK$73</c:f>
              <c:numCache>
                <c:formatCode>General</c:formatCode>
                <c:ptCount val="4"/>
                <c:pt idx="0">
                  <c:v>2014</c:v>
                </c:pt>
                <c:pt idx="1">
                  <c:v>2015</c:v>
                </c:pt>
                <c:pt idx="2">
                  <c:v>2016</c:v>
                </c:pt>
                <c:pt idx="3">
                  <c:v>2017</c:v>
                </c:pt>
              </c:numCache>
            </c:numRef>
          </c:cat>
          <c:val>
            <c:numRef>
              <c:f>Лист1!$AH$74:$AK$74</c:f>
              <c:numCache>
                <c:formatCode>General</c:formatCode>
                <c:ptCount val="4"/>
                <c:pt idx="0">
                  <c:v>88.5</c:v>
                </c:pt>
                <c:pt idx="1">
                  <c:v>88.25</c:v>
                </c:pt>
                <c:pt idx="2">
                  <c:v>93.22</c:v>
                </c:pt>
                <c:pt idx="3">
                  <c:v>85.9</c:v>
                </c:pt>
              </c:numCache>
            </c:numRef>
          </c:val>
        </c:ser>
        <c:dLbls>
          <c:showVal val="1"/>
        </c:dLbls>
        <c:shape val="box"/>
        <c:axId val="133051904"/>
        <c:axId val="133053440"/>
        <c:axId val="0"/>
      </c:bar3DChart>
      <c:catAx>
        <c:axId val="133051904"/>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133053440"/>
        <c:crosses val="autoZero"/>
        <c:auto val="1"/>
        <c:lblAlgn val="ctr"/>
        <c:lblOffset val="100"/>
      </c:catAx>
      <c:valAx>
        <c:axId val="133053440"/>
        <c:scaling>
          <c:orientation val="minMax"/>
        </c:scaling>
        <c:delete val="1"/>
        <c:axPos val="l"/>
        <c:numFmt formatCode="General" sourceLinked="1"/>
        <c:tickLblPos val="nextTo"/>
        <c:crossAx val="133051904"/>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A4F3-1EAE-408A-821E-5AC09D25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66</Pages>
  <Words>17884</Words>
  <Characters>101943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Симонова Л.И.</cp:lastModifiedBy>
  <cp:revision>92</cp:revision>
  <cp:lastPrinted>2018-07-30T13:26:00Z</cp:lastPrinted>
  <dcterms:created xsi:type="dcterms:W3CDTF">2018-06-06T06:01:00Z</dcterms:created>
  <dcterms:modified xsi:type="dcterms:W3CDTF">2018-08-01T08:42:00Z</dcterms:modified>
</cp:coreProperties>
</file>